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691B1" w14:textId="3C284C07" w:rsidR="00E024DD" w:rsidRPr="00982FB1" w:rsidRDefault="00E024DD" w:rsidP="00E024DD">
      <w:pPr>
        <w:pStyle w:val="Hlavika"/>
        <w:rPr>
          <w:b/>
          <w:bCs/>
          <w:sz w:val="24"/>
          <w:szCs w:val="24"/>
        </w:rPr>
      </w:pPr>
      <w:r w:rsidRPr="00982FB1">
        <w:rPr>
          <w:b/>
          <w:bCs/>
          <w:sz w:val="24"/>
          <w:szCs w:val="24"/>
        </w:rPr>
        <w:t>Opis študijného programu – osnova</w:t>
      </w:r>
      <w:r w:rsidR="00925529">
        <w:rPr>
          <w:rStyle w:val="Odkaznapoznmkupodiarou"/>
          <w:b/>
          <w:bCs/>
          <w:sz w:val="24"/>
          <w:szCs w:val="24"/>
        </w:rPr>
        <w:footnoteReference w:id="1"/>
      </w:r>
      <w:r w:rsidRPr="00982FB1">
        <w:rPr>
          <w:b/>
          <w:bCs/>
          <w:sz w:val="24"/>
          <w:szCs w:val="24"/>
        </w:rPr>
        <w:t xml:space="preserve"> </w:t>
      </w:r>
    </w:p>
    <w:p w14:paraId="19C9628E" w14:textId="77777777" w:rsidR="00E024DD" w:rsidRDefault="00E024DD" w:rsidP="00B04F60">
      <w:pPr>
        <w:spacing w:after="0"/>
        <w:rPr>
          <w:rFonts w:cstheme="minorHAnsi"/>
          <w:b/>
          <w:bCs/>
          <w:sz w:val="16"/>
          <w:szCs w:val="16"/>
        </w:rPr>
      </w:pPr>
    </w:p>
    <w:p w14:paraId="38FAAE5D" w14:textId="0D99AEB4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vysokej školy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5572D5">
        <w:rPr>
          <w:rFonts w:cstheme="minorHAnsi"/>
          <w:b/>
          <w:bCs/>
          <w:color w:val="FF0000"/>
          <w:sz w:val="16"/>
          <w:szCs w:val="16"/>
        </w:rPr>
        <w:t>Univerzita Konštantína Filozofa v Nitre</w:t>
      </w:r>
    </w:p>
    <w:p w14:paraId="03FFEDB8" w14:textId="1FB3DA2A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vysokej školy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5572D5">
        <w:rPr>
          <w:rFonts w:cstheme="minorHAnsi"/>
          <w:b/>
          <w:bCs/>
          <w:color w:val="FF0000"/>
          <w:sz w:val="16"/>
          <w:szCs w:val="16"/>
        </w:rPr>
        <w:t>Trieda A. Hlinku 1, 949 01 Nitra</w:t>
      </w:r>
    </w:p>
    <w:p w14:paraId="272D2CED" w14:textId="726C51AA" w:rsidR="005572D5" w:rsidRPr="00DB7C11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Identifikačné číslo vysokej školy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5572D5">
        <w:rPr>
          <w:rFonts w:cstheme="minorHAnsi"/>
          <w:b/>
          <w:bCs/>
          <w:color w:val="FF0000"/>
          <w:sz w:val="16"/>
          <w:szCs w:val="16"/>
        </w:rPr>
        <w:t xml:space="preserve">00157716 </w:t>
      </w:r>
    </w:p>
    <w:p w14:paraId="5E3085A1" w14:textId="0B2147BC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fakulty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5572D5">
        <w:rPr>
          <w:rFonts w:cstheme="minorHAnsi"/>
          <w:b/>
          <w:bCs/>
          <w:color w:val="FF0000"/>
          <w:sz w:val="16"/>
          <w:szCs w:val="16"/>
        </w:rPr>
        <w:t>Pedagogická fakulta</w:t>
      </w:r>
    </w:p>
    <w:p w14:paraId="06835945" w14:textId="0CB7AA60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fakulty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proofErr w:type="spellStart"/>
      <w:r w:rsidR="005572D5" w:rsidRPr="005572D5">
        <w:rPr>
          <w:rFonts w:cstheme="minorHAnsi"/>
          <w:b/>
          <w:bCs/>
          <w:color w:val="FF0000"/>
          <w:sz w:val="16"/>
          <w:szCs w:val="16"/>
        </w:rPr>
        <w:t>Drážovská</w:t>
      </w:r>
      <w:proofErr w:type="spellEnd"/>
      <w:r w:rsidR="005572D5" w:rsidRPr="005572D5">
        <w:rPr>
          <w:rFonts w:cstheme="minorHAnsi"/>
          <w:b/>
          <w:bCs/>
          <w:color w:val="FF0000"/>
          <w:sz w:val="16"/>
          <w:szCs w:val="16"/>
        </w:rPr>
        <w:t xml:space="preserve"> 4, 949 74 Nitra</w:t>
      </w:r>
    </w:p>
    <w:p w14:paraId="20BDD696" w14:textId="77777777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31A57005" w14:textId="43E94EC5" w:rsidR="00B04F60" w:rsidRPr="004D3F71" w:rsidRDefault="00B04F60" w:rsidP="00E024D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Orgán </w:t>
      </w:r>
      <w:r w:rsidR="00602161">
        <w:rPr>
          <w:rFonts w:cstheme="minorHAnsi"/>
          <w:sz w:val="16"/>
          <w:szCs w:val="16"/>
        </w:rPr>
        <w:t xml:space="preserve">vysokej školy na </w:t>
      </w:r>
      <w:r w:rsidRPr="004D3F71">
        <w:rPr>
          <w:rFonts w:cstheme="minorHAnsi"/>
          <w:sz w:val="16"/>
          <w:szCs w:val="16"/>
        </w:rPr>
        <w:t>schvaľovani</w:t>
      </w:r>
      <w:r w:rsidR="00602161">
        <w:rPr>
          <w:rFonts w:cstheme="minorHAnsi"/>
          <w:sz w:val="16"/>
          <w:szCs w:val="16"/>
        </w:rPr>
        <w:t>e</w:t>
      </w:r>
      <w:r w:rsidRPr="004D3F71">
        <w:rPr>
          <w:rFonts w:cstheme="minorHAnsi"/>
          <w:sz w:val="16"/>
          <w:szCs w:val="16"/>
        </w:rPr>
        <w:t xml:space="preserve"> študijného programu:  </w:t>
      </w:r>
      <w:r w:rsidR="00576AFD">
        <w:rPr>
          <w:rFonts w:cstheme="minorHAnsi"/>
          <w:color w:val="FF0000"/>
          <w:sz w:val="16"/>
          <w:szCs w:val="16"/>
        </w:rPr>
        <w:t>Akademický senát PF UKF v Nitre a Vedecká rada PF UKF v Nitre</w:t>
      </w:r>
      <w:r w:rsidR="0099271A">
        <w:rPr>
          <w:rFonts w:cstheme="minorHAnsi"/>
          <w:color w:val="FF0000"/>
          <w:sz w:val="16"/>
          <w:szCs w:val="16"/>
        </w:rPr>
        <w:t> </w:t>
      </w:r>
      <w:r w:rsidR="00E024DD">
        <w:rPr>
          <w:rFonts w:cstheme="minorHAnsi"/>
          <w:sz w:val="16"/>
          <w:szCs w:val="16"/>
        </w:rPr>
        <w:tab/>
      </w:r>
    </w:p>
    <w:p w14:paraId="27D05D33" w14:textId="267CA84E" w:rsidR="00B04F60" w:rsidRPr="005572D5" w:rsidRDefault="00DC18D9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FF0000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Dátum schválenia študijného programu</w:t>
      </w:r>
      <w:r w:rsidR="0038454B">
        <w:rPr>
          <w:rFonts w:cstheme="minorHAnsi"/>
          <w:sz w:val="16"/>
          <w:szCs w:val="16"/>
        </w:rPr>
        <w:t xml:space="preserve"> </w:t>
      </w:r>
      <w:r w:rsidR="003F3DBE">
        <w:rPr>
          <w:rFonts w:cstheme="minorHAnsi"/>
          <w:sz w:val="16"/>
          <w:szCs w:val="16"/>
        </w:rPr>
        <w:t>alebo úpravy študijného programu</w:t>
      </w:r>
      <w:r w:rsidRPr="004D3F71">
        <w:rPr>
          <w:rFonts w:cstheme="minorHAnsi"/>
          <w:sz w:val="16"/>
          <w:szCs w:val="16"/>
        </w:rPr>
        <w:t xml:space="preserve">: </w:t>
      </w:r>
      <w:r w:rsidR="005572D5">
        <w:rPr>
          <w:rFonts w:cstheme="minorHAnsi"/>
          <w:sz w:val="16"/>
          <w:szCs w:val="16"/>
        </w:rPr>
        <w:t xml:space="preserve"> </w:t>
      </w:r>
      <w:r w:rsidR="009C51DB" w:rsidRPr="009C51DB">
        <w:rPr>
          <w:rFonts w:cstheme="minorHAnsi"/>
          <w:color w:val="FF0000"/>
          <w:sz w:val="16"/>
          <w:szCs w:val="16"/>
        </w:rPr>
        <w:t>8.3.2021 (prerokované v AS)</w:t>
      </w:r>
      <w:r w:rsidR="00576AFD" w:rsidRPr="009C51DB">
        <w:rPr>
          <w:rFonts w:cstheme="minorHAnsi"/>
          <w:color w:val="FF0000"/>
          <w:sz w:val="16"/>
          <w:szCs w:val="16"/>
        </w:rPr>
        <w:t xml:space="preserve"> a</w:t>
      </w:r>
      <w:r w:rsidR="009C51DB" w:rsidRPr="009C51DB">
        <w:rPr>
          <w:rFonts w:cstheme="minorHAnsi"/>
          <w:color w:val="FF0000"/>
          <w:sz w:val="16"/>
          <w:szCs w:val="16"/>
        </w:rPr>
        <w:t> </w:t>
      </w:r>
      <w:r w:rsidR="009C51DB" w:rsidRPr="00D8758E">
        <w:rPr>
          <w:rFonts w:cstheme="minorHAnsi"/>
          <w:color w:val="FF0000"/>
          <w:sz w:val="16"/>
          <w:szCs w:val="16"/>
        </w:rPr>
        <w:t>11.3.2021 (schválené vo VR)</w:t>
      </w:r>
    </w:p>
    <w:p w14:paraId="2C5F0C46" w14:textId="787042D8" w:rsidR="00826F0C" w:rsidRPr="005572D5" w:rsidRDefault="00826F0C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FF0000"/>
          <w:sz w:val="16"/>
          <w:szCs w:val="16"/>
        </w:rPr>
      </w:pPr>
      <w:r>
        <w:rPr>
          <w:rFonts w:cstheme="minorHAnsi"/>
          <w:sz w:val="16"/>
          <w:szCs w:val="16"/>
        </w:rPr>
        <w:t>Dátum ostatnej zmeny</w:t>
      </w:r>
      <w:r w:rsidR="00E65945">
        <w:rPr>
          <w:rStyle w:val="Odkaznapoznmkupodiarou"/>
          <w:rFonts w:cstheme="minorHAnsi"/>
          <w:sz w:val="16"/>
          <w:szCs w:val="16"/>
        </w:rPr>
        <w:footnoteReference w:id="2"/>
      </w:r>
      <w:r>
        <w:rPr>
          <w:rFonts w:cstheme="minorHAnsi"/>
          <w:sz w:val="16"/>
          <w:szCs w:val="16"/>
        </w:rPr>
        <w:t xml:space="preserve"> </w:t>
      </w:r>
      <w:r w:rsidR="00EF5EBE">
        <w:rPr>
          <w:rFonts w:cstheme="minorHAnsi"/>
          <w:sz w:val="16"/>
          <w:szCs w:val="16"/>
        </w:rPr>
        <w:t xml:space="preserve">opisu </w:t>
      </w:r>
      <w:r>
        <w:rPr>
          <w:rFonts w:cstheme="minorHAnsi"/>
          <w:sz w:val="16"/>
          <w:szCs w:val="16"/>
        </w:rPr>
        <w:t xml:space="preserve">študijného programu: </w:t>
      </w:r>
      <w:r w:rsidR="007752DD">
        <w:rPr>
          <w:rFonts w:cstheme="minorHAnsi"/>
          <w:color w:val="FF0000"/>
          <w:sz w:val="16"/>
          <w:szCs w:val="16"/>
        </w:rPr>
        <w:t>-</w:t>
      </w:r>
    </w:p>
    <w:p w14:paraId="5D9FB313" w14:textId="61F59860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Odkaz na výsledky</w:t>
      </w:r>
      <w:r w:rsidR="00AF47E9" w:rsidRPr="004D3F71">
        <w:rPr>
          <w:rFonts w:cstheme="minorHAnsi"/>
          <w:sz w:val="16"/>
          <w:szCs w:val="16"/>
        </w:rPr>
        <w:t xml:space="preserve"> </w:t>
      </w:r>
      <w:r w:rsidR="00834033">
        <w:rPr>
          <w:rFonts w:cstheme="minorHAnsi"/>
          <w:sz w:val="16"/>
          <w:szCs w:val="16"/>
        </w:rPr>
        <w:t xml:space="preserve">ostatného </w:t>
      </w:r>
      <w:r w:rsidR="00AF47E9" w:rsidRPr="004D3F71">
        <w:rPr>
          <w:rFonts w:cstheme="minorHAnsi"/>
          <w:sz w:val="16"/>
          <w:szCs w:val="16"/>
        </w:rPr>
        <w:t xml:space="preserve">periodického </w:t>
      </w:r>
      <w:r w:rsidRPr="004D3F71">
        <w:rPr>
          <w:rFonts w:cstheme="minorHAnsi"/>
          <w:sz w:val="16"/>
          <w:szCs w:val="16"/>
        </w:rPr>
        <w:t>hodnotenia študijného programu</w:t>
      </w:r>
      <w:r w:rsidR="008D1AA1">
        <w:rPr>
          <w:rFonts w:cstheme="minorHAnsi"/>
          <w:sz w:val="16"/>
          <w:szCs w:val="16"/>
        </w:rPr>
        <w:t xml:space="preserve"> vysokou školou</w:t>
      </w:r>
      <w:r w:rsidRPr="004D3F71">
        <w:rPr>
          <w:rFonts w:cstheme="minorHAnsi"/>
          <w:sz w:val="16"/>
          <w:szCs w:val="16"/>
        </w:rPr>
        <w:t xml:space="preserve">: </w:t>
      </w:r>
      <w:r w:rsidR="007752DD">
        <w:rPr>
          <w:rFonts w:cstheme="minorHAnsi"/>
          <w:color w:val="FF0000"/>
          <w:sz w:val="16"/>
          <w:szCs w:val="16"/>
        </w:rPr>
        <w:t>-</w:t>
      </w:r>
    </w:p>
    <w:p w14:paraId="7C0CBFBA" w14:textId="0D11DCF9" w:rsidR="00B04F60" w:rsidRPr="005572D5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FF0000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Odkaz na hodnotiacu správu k žiadosti o akreditáciu študijného programu </w:t>
      </w:r>
      <w:r w:rsidRPr="004D3F71">
        <w:rPr>
          <w:rFonts w:cstheme="minorHAnsi"/>
          <w:sz w:val="16"/>
          <w:szCs w:val="16"/>
          <w:lang w:eastAsia="sk-SK"/>
        </w:rPr>
        <w:t xml:space="preserve">podľa § 30 zákona </w:t>
      </w:r>
      <w:r w:rsidR="00825F10">
        <w:rPr>
          <w:rFonts w:cstheme="minorHAnsi"/>
          <w:sz w:val="16"/>
          <w:szCs w:val="16"/>
          <w:lang w:eastAsia="sk-SK"/>
        </w:rPr>
        <w:t xml:space="preserve">č. </w:t>
      </w:r>
      <w:r w:rsidRPr="004D3F71">
        <w:rPr>
          <w:rFonts w:cstheme="minorHAnsi"/>
          <w:sz w:val="16"/>
          <w:szCs w:val="16"/>
          <w:lang w:eastAsia="sk-SK"/>
        </w:rPr>
        <w:t>269/2018 Z. z.</w:t>
      </w:r>
      <w:r w:rsidR="00B0423A">
        <w:rPr>
          <w:rStyle w:val="Odkaznapoznmkupodiarou"/>
          <w:rFonts w:cstheme="minorHAnsi"/>
          <w:sz w:val="16"/>
          <w:szCs w:val="16"/>
          <w:lang w:eastAsia="sk-SK"/>
        </w:rPr>
        <w:footnoteReference w:id="3"/>
      </w:r>
      <w:r w:rsidRPr="004D3F71">
        <w:rPr>
          <w:rFonts w:cstheme="minorHAnsi"/>
          <w:sz w:val="16"/>
          <w:szCs w:val="16"/>
          <w:lang w:eastAsia="sk-SK"/>
        </w:rPr>
        <w:t xml:space="preserve">: </w:t>
      </w:r>
      <w:r w:rsidR="005572D5">
        <w:rPr>
          <w:rFonts w:cstheme="minorHAnsi"/>
          <w:color w:val="FF0000"/>
          <w:sz w:val="16"/>
          <w:szCs w:val="16"/>
          <w:lang w:eastAsia="sk-SK"/>
        </w:rPr>
        <w:t>-</w:t>
      </w:r>
    </w:p>
    <w:p w14:paraId="398F2E47" w14:textId="2548D04F" w:rsidR="00B04F60" w:rsidRPr="004D3F71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4449CB1C" w14:textId="4AE7C30B" w:rsidR="00111AAB" w:rsidRPr="004D3F71" w:rsidRDefault="004A4FA4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Základné údaje o študijnom programe </w:t>
      </w:r>
    </w:p>
    <w:p w14:paraId="396CE437" w14:textId="6D318E9B" w:rsidR="00B04F60" w:rsidRPr="0048758C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161A02" w:rsidRPr="0048758C">
        <w:rPr>
          <w:rFonts w:cstheme="minorHAnsi"/>
          <w:sz w:val="16"/>
          <w:szCs w:val="16"/>
        </w:rPr>
        <w:t>ázov študijného programu</w:t>
      </w:r>
      <w:r w:rsidR="00A5358B" w:rsidRPr="0048758C">
        <w:rPr>
          <w:rFonts w:cstheme="minorHAnsi"/>
          <w:sz w:val="16"/>
          <w:szCs w:val="16"/>
        </w:rPr>
        <w:t xml:space="preserve"> a číslo podľa registra</w:t>
      </w:r>
      <w:r w:rsidR="008943E2" w:rsidRPr="0048758C">
        <w:rPr>
          <w:rFonts w:cstheme="minorHAnsi"/>
          <w:sz w:val="16"/>
          <w:szCs w:val="16"/>
        </w:rPr>
        <w:t xml:space="preserve"> študijných programov</w:t>
      </w:r>
      <w:r w:rsidR="005572D5">
        <w:rPr>
          <w:rFonts w:cstheme="minorHAnsi"/>
          <w:sz w:val="16"/>
          <w:szCs w:val="16"/>
        </w:rPr>
        <w:t xml:space="preserve">: </w:t>
      </w:r>
      <w:r w:rsidR="005572D5">
        <w:rPr>
          <w:rFonts w:cstheme="minorHAnsi"/>
          <w:color w:val="FF0000"/>
          <w:sz w:val="16"/>
          <w:szCs w:val="16"/>
        </w:rPr>
        <w:t xml:space="preserve">Vzdelávanie dospelých a bezpečnosť </w:t>
      </w:r>
      <w:r w:rsidR="005572D5" w:rsidRPr="005572D5">
        <w:rPr>
          <w:rFonts w:cstheme="minorHAnsi"/>
          <w:color w:val="FF0000"/>
          <w:sz w:val="16"/>
          <w:szCs w:val="16"/>
        </w:rPr>
        <w:t xml:space="preserve">práce, </w:t>
      </w:r>
      <w:r w:rsidR="00E143F8">
        <w:rPr>
          <w:rFonts w:cstheme="minorHAnsi"/>
          <w:color w:val="FF0000"/>
          <w:sz w:val="16"/>
          <w:szCs w:val="16"/>
        </w:rPr>
        <w:t>nový študijný program</w:t>
      </w:r>
    </w:p>
    <w:p w14:paraId="673A649C" w14:textId="3027812F" w:rsidR="008943E2" w:rsidRPr="0048758C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S</w:t>
      </w:r>
      <w:r w:rsidR="008943E2" w:rsidRPr="0048758C">
        <w:rPr>
          <w:rFonts w:cstheme="minorHAnsi"/>
          <w:sz w:val="16"/>
          <w:szCs w:val="16"/>
        </w:rPr>
        <w:t>tupeň vysokoškolského štúdia a ISCED-F kód stupňa vzdelávania</w:t>
      </w:r>
      <w:r w:rsidR="005572D5">
        <w:rPr>
          <w:rFonts w:cstheme="minorHAnsi"/>
          <w:sz w:val="16"/>
          <w:szCs w:val="16"/>
        </w:rPr>
        <w:t xml:space="preserve">: </w:t>
      </w:r>
      <w:r w:rsidR="005572D5">
        <w:rPr>
          <w:rFonts w:cstheme="minorHAnsi"/>
          <w:color w:val="FF0000"/>
          <w:sz w:val="16"/>
          <w:szCs w:val="16"/>
        </w:rPr>
        <w:t xml:space="preserve">bakalársky, </w:t>
      </w:r>
      <w:r w:rsidR="00E16C43" w:rsidRPr="00E16C43">
        <w:rPr>
          <w:color w:val="FF0000"/>
          <w:sz w:val="16"/>
          <w:szCs w:val="16"/>
        </w:rPr>
        <w:t>ISCED 5</w:t>
      </w:r>
    </w:p>
    <w:p w14:paraId="2577B034" w14:textId="3D6D642B" w:rsidR="00B04F60" w:rsidRPr="0048758C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M</w:t>
      </w:r>
      <w:r w:rsidR="00B04F60" w:rsidRPr="0048758C">
        <w:rPr>
          <w:rFonts w:cstheme="minorHAnsi"/>
          <w:sz w:val="16"/>
          <w:szCs w:val="16"/>
        </w:rPr>
        <w:t>iesto</w:t>
      </w:r>
      <w:r w:rsidR="004977E4">
        <w:rPr>
          <w:rFonts w:cstheme="minorHAnsi"/>
          <w:sz w:val="16"/>
          <w:szCs w:val="16"/>
        </w:rPr>
        <w:t>/-</w:t>
      </w:r>
      <w:r w:rsidR="00A5358B" w:rsidRPr="0048758C">
        <w:rPr>
          <w:rFonts w:cstheme="minorHAnsi"/>
          <w:sz w:val="16"/>
          <w:szCs w:val="16"/>
        </w:rPr>
        <w:t>a</w:t>
      </w:r>
      <w:r w:rsidR="00B04F60" w:rsidRPr="0048758C">
        <w:rPr>
          <w:rFonts w:cstheme="minorHAnsi"/>
          <w:sz w:val="16"/>
          <w:szCs w:val="16"/>
        </w:rPr>
        <w:t xml:space="preserve"> uskutočňovania študijného programu</w:t>
      </w:r>
      <w:r w:rsidR="005572D5">
        <w:rPr>
          <w:rFonts w:cstheme="minorHAnsi"/>
          <w:sz w:val="16"/>
          <w:szCs w:val="16"/>
        </w:rPr>
        <w:t xml:space="preserve">: </w:t>
      </w:r>
      <w:r w:rsidR="00C64796" w:rsidRPr="00424DF4">
        <w:rPr>
          <w:rFonts w:cstheme="minorHAnsi"/>
          <w:color w:val="FF0000"/>
          <w:sz w:val="16"/>
          <w:szCs w:val="16"/>
        </w:rPr>
        <w:t xml:space="preserve">PF UKF v </w:t>
      </w:r>
      <w:r w:rsidR="00C64796">
        <w:rPr>
          <w:rFonts w:cstheme="minorHAnsi"/>
          <w:color w:val="FF0000"/>
          <w:sz w:val="16"/>
          <w:szCs w:val="16"/>
        </w:rPr>
        <w:t xml:space="preserve">Nitre </w:t>
      </w:r>
      <w:bookmarkStart w:id="0" w:name="_GoBack"/>
      <w:bookmarkEnd w:id="0"/>
      <w:r w:rsidR="00C64796" w:rsidRPr="0048758C">
        <w:rPr>
          <w:rFonts w:cstheme="minorHAnsi"/>
          <w:sz w:val="16"/>
          <w:szCs w:val="16"/>
        </w:rPr>
        <w:t xml:space="preserve"> </w:t>
      </w:r>
      <w:r w:rsidRPr="0048758C">
        <w:rPr>
          <w:rFonts w:cstheme="minorHAnsi"/>
          <w:sz w:val="16"/>
          <w:szCs w:val="16"/>
        </w:rPr>
        <w:t xml:space="preserve"> </w:t>
      </w:r>
    </w:p>
    <w:p w14:paraId="046EB3EE" w14:textId="3DA4C9C8" w:rsidR="00D272CD" w:rsidRPr="005E5187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A5358B" w:rsidRPr="0048758C">
        <w:rPr>
          <w:rFonts w:cstheme="minorHAnsi"/>
          <w:sz w:val="16"/>
          <w:szCs w:val="16"/>
        </w:rPr>
        <w:t>ázov a číslo študijného odboru</w:t>
      </w:r>
      <w:r w:rsidR="00161A02" w:rsidRPr="0048758C">
        <w:rPr>
          <w:rFonts w:cstheme="minorHAnsi"/>
          <w:sz w:val="16"/>
          <w:szCs w:val="16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48758C">
        <w:rPr>
          <w:rFonts w:cstheme="minorHAnsi"/>
          <w:sz w:val="16"/>
          <w:szCs w:val="16"/>
        </w:rPr>
        <w:t xml:space="preserve">, </w:t>
      </w:r>
      <w:r w:rsidR="00161A02" w:rsidRPr="0048758C">
        <w:rPr>
          <w:rFonts w:cstheme="minorHAnsi"/>
          <w:color w:val="000000"/>
          <w:sz w:val="16"/>
          <w:szCs w:val="16"/>
        </w:rPr>
        <w:t xml:space="preserve">ISCED-F kódy odboru/ </w:t>
      </w:r>
      <w:r w:rsidR="00161A02" w:rsidRPr="00862CAB">
        <w:rPr>
          <w:rFonts w:cstheme="minorHAnsi"/>
          <w:color w:val="000000"/>
          <w:sz w:val="16"/>
          <w:szCs w:val="16"/>
        </w:rPr>
        <w:t>odborov</w:t>
      </w:r>
      <w:r w:rsidR="005E6123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4"/>
      </w:r>
      <w:r w:rsidR="005572D5">
        <w:rPr>
          <w:rFonts w:cstheme="minorHAnsi"/>
          <w:color w:val="000000"/>
          <w:sz w:val="16"/>
          <w:szCs w:val="16"/>
        </w:rPr>
        <w:t xml:space="preserve">: </w:t>
      </w:r>
      <w:r w:rsidRPr="00862CAB">
        <w:rPr>
          <w:rFonts w:cstheme="minorHAnsi"/>
          <w:color w:val="000000"/>
          <w:sz w:val="16"/>
          <w:szCs w:val="16"/>
        </w:rPr>
        <w:t xml:space="preserve"> </w:t>
      </w:r>
      <w:r w:rsidR="005572D5" w:rsidRPr="005572D5">
        <w:rPr>
          <w:rFonts w:cstheme="minorHAnsi"/>
          <w:color w:val="FF0000"/>
          <w:sz w:val="16"/>
          <w:szCs w:val="16"/>
        </w:rPr>
        <w:t xml:space="preserve">38. </w:t>
      </w:r>
      <w:r w:rsidR="005572D5">
        <w:rPr>
          <w:rFonts w:cstheme="minorHAnsi"/>
          <w:color w:val="FF0000"/>
          <w:sz w:val="16"/>
          <w:szCs w:val="16"/>
        </w:rPr>
        <w:t xml:space="preserve">Učiteľstvo a pedagogické vedy, </w:t>
      </w:r>
      <w:r w:rsidR="00D8758E" w:rsidRPr="00606672">
        <w:rPr>
          <w:rFonts w:eastAsia="Times New Roman" w:cs="Courier New"/>
          <w:color w:val="FF0000"/>
          <w:sz w:val="16"/>
          <w:szCs w:val="16"/>
          <w:lang w:eastAsia="sk-SK"/>
        </w:rPr>
        <w:t>645</w:t>
      </w:r>
      <w:r w:rsidR="005E5187" w:rsidRPr="00D8758E">
        <w:rPr>
          <w:rFonts w:cstheme="minorHAnsi"/>
          <w:color w:val="FF0000"/>
          <w:sz w:val="16"/>
          <w:szCs w:val="16"/>
        </w:rPr>
        <w:t xml:space="preserve">, </w:t>
      </w:r>
      <w:r w:rsidR="005E5187" w:rsidRPr="005E5187">
        <w:rPr>
          <w:color w:val="FF0000"/>
          <w:sz w:val="16"/>
          <w:szCs w:val="16"/>
        </w:rPr>
        <w:t xml:space="preserve">0111 </w:t>
      </w:r>
      <w:proofErr w:type="spellStart"/>
      <w:r w:rsidR="005E5187" w:rsidRPr="005E5187">
        <w:rPr>
          <w:color w:val="FF0000"/>
          <w:sz w:val="16"/>
          <w:szCs w:val="16"/>
        </w:rPr>
        <w:t>Education</w:t>
      </w:r>
      <w:proofErr w:type="spellEnd"/>
      <w:r w:rsidR="005E5187" w:rsidRPr="005E5187">
        <w:rPr>
          <w:color w:val="FF0000"/>
          <w:sz w:val="16"/>
          <w:szCs w:val="16"/>
        </w:rPr>
        <w:t xml:space="preserve"> </w:t>
      </w:r>
      <w:proofErr w:type="spellStart"/>
      <w:r w:rsidR="005E5187" w:rsidRPr="005E5187">
        <w:rPr>
          <w:color w:val="FF0000"/>
          <w:sz w:val="16"/>
          <w:szCs w:val="16"/>
        </w:rPr>
        <w:t>science</w:t>
      </w:r>
      <w:proofErr w:type="spellEnd"/>
    </w:p>
    <w:p w14:paraId="32D119C0" w14:textId="5A25BA6C" w:rsidR="003F2B57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T</w:t>
      </w:r>
      <w:r w:rsidR="003F2B57" w:rsidRPr="00862CAB">
        <w:rPr>
          <w:rFonts w:cstheme="minorHAnsi"/>
          <w:color w:val="000000"/>
          <w:sz w:val="16"/>
          <w:szCs w:val="16"/>
        </w:rPr>
        <w:t>yp študijného programu:</w:t>
      </w:r>
      <w:r w:rsidR="004D3F71" w:rsidRPr="00862CAB">
        <w:rPr>
          <w:rFonts w:cstheme="minorHAnsi"/>
          <w:color w:val="000000"/>
          <w:sz w:val="16"/>
          <w:szCs w:val="16"/>
        </w:rPr>
        <w:t xml:space="preserve">  </w:t>
      </w:r>
      <w:r w:rsidR="003F2B57" w:rsidRPr="00531709">
        <w:rPr>
          <w:rFonts w:cstheme="minorHAnsi"/>
          <w:color w:val="FF0000"/>
          <w:sz w:val="16"/>
          <w:szCs w:val="16"/>
        </w:rPr>
        <w:t>akademicky orientovaný</w:t>
      </w:r>
    </w:p>
    <w:p w14:paraId="1917B7F9" w14:textId="547751ED" w:rsidR="002E7394" w:rsidRPr="0048758C" w:rsidRDefault="00531709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Udeľovaný akademický titul: </w:t>
      </w:r>
      <w:r>
        <w:rPr>
          <w:rFonts w:cstheme="minorHAnsi"/>
          <w:color w:val="FF0000"/>
          <w:sz w:val="16"/>
          <w:szCs w:val="16"/>
        </w:rPr>
        <w:t xml:space="preserve">Bc. </w:t>
      </w:r>
      <w:r w:rsidR="0038775B">
        <w:rPr>
          <w:rFonts w:cstheme="minorHAnsi"/>
          <w:color w:val="FF0000"/>
          <w:sz w:val="16"/>
          <w:szCs w:val="16"/>
        </w:rPr>
        <w:t>(bakalár)</w:t>
      </w:r>
    </w:p>
    <w:p w14:paraId="70B7C89C" w14:textId="7DA282B6" w:rsidR="00EC7726" w:rsidRPr="00862CAB" w:rsidRDefault="00EC7726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Forma štúdia</w:t>
      </w:r>
      <w:r w:rsidRPr="00862CAB">
        <w:rPr>
          <w:rStyle w:val="Odkaznapoznmkupodiarou"/>
          <w:rFonts w:cstheme="minorHAnsi"/>
          <w:sz w:val="16"/>
          <w:szCs w:val="16"/>
        </w:rPr>
        <w:footnoteReference w:id="5"/>
      </w:r>
      <w:r w:rsidR="00531709">
        <w:rPr>
          <w:rFonts w:cstheme="minorHAnsi"/>
          <w:sz w:val="16"/>
          <w:szCs w:val="16"/>
        </w:rPr>
        <w:t xml:space="preserve">: </w:t>
      </w:r>
      <w:r w:rsidR="00E143F8">
        <w:rPr>
          <w:rFonts w:cstheme="minorHAnsi"/>
          <w:color w:val="FF0000"/>
          <w:sz w:val="16"/>
          <w:szCs w:val="16"/>
        </w:rPr>
        <w:t>denná</w:t>
      </w:r>
    </w:p>
    <w:p w14:paraId="1B366FA1" w14:textId="3A35C57D" w:rsidR="00625B05" w:rsidRPr="001E4728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E4728">
        <w:rPr>
          <w:rFonts w:cstheme="minorHAnsi"/>
          <w:sz w:val="16"/>
          <w:szCs w:val="16"/>
        </w:rPr>
        <w:t>P</w:t>
      </w:r>
      <w:r w:rsidR="00625B05" w:rsidRPr="001E4728">
        <w:rPr>
          <w:rFonts w:cstheme="minorHAnsi"/>
          <w:sz w:val="16"/>
          <w:szCs w:val="16"/>
        </w:rPr>
        <w:t>ri spoločných študijných programoch spolupracujúce vysoké školy a vymedzenie, ktoré študijné povinnosti plní študent na ktorej vysokej škole</w:t>
      </w:r>
      <w:r w:rsidR="009C64AF">
        <w:rPr>
          <w:rFonts w:cstheme="minorHAnsi"/>
          <w:sz w:val="16"/>
          <w:szCs w:val="16"/>
        </w:rPr>
        <w:t xml:space="preserve"> </w:t>
      </w:r>
      <w:r w:rsidR="009C64AF" w:rsidRPr="001E4728">
        <w:rPr>
          <w:rFonts w:cstheme="minorHAnsi"/>
          <w:sz w:val="16"/>
          <w:szCs w:val="16"/>
        </w:rPr>
        <w:t>(§ 54a zákona o vysokých školách)</w:t>
      </w:r>
      <w:r w:rsidR="00531709">
        <w:rPr>
          <w:rFonts w:cstheme="minorHAnsi"/>
          <w:sz w:val="16"/>
          <w:szCs w:val="16"/>
        </w:rPr>
        <w:t xml:space="preserve">: </w:t>
      </w:r>
      <w:r w:rsidR="00531709">
        <w:rPr>
          <w:rFonts w:cstheme="minorHAnsi"/>
          <w:color w:val="FF0000"/>
          <w:sz w:val="16"/>
          <w:szCs w:val="16"/>
        </w:rPr>
        <w:t>netýka sa</w:t>
      </w:r>
    </w:p>
    <w:p w14:paraId="126537FA" w14:textId="68626D01" w:rsidR="00625B05" w:rsidRPr="00862CAB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sz w:val="16"/>
          <w:szCs w:val="16"/>
        </w:rPr>
        <w:t>J</w:t>
      </w:r>
      <w:r w:rsidR="00625B05" w:rsidRPr="00862CAB">
        <w:rPr>
          <w:rFonts w:cstheme="minorHAnsi"/>
          <w:sz w:val="16"/>
          <w:szCs w:val="16"/>
        </w:rPr>
        <w:t>azyk alebo jazyky, v ktorých sa študijný program uskutočňuje</w:t>
      </w:r>
      <w:r w:rsidR="002E54B1" w:rsidRPr="00862CAB">
        <w:rPr>
          <w:rStyle w:val="Odkaznapoznmkupodiarou"/>
          <w:rFonts w:cstheme="minorHAnsi"/>
          <w:sz w:val="16"/>
          <w:szCs w:val="16"/>
        </w:rPr>
        <w:footnoteReference w:id="6"/>
      </w:r>
      <w:r w:rsidR="00531709">
        <w:rPr>
          <w:rFonts w:cstheme="minorHAnsi"/>
          <w:sz w:val="16"/>
          <w:szCs w:val="16"/>
        </w:rPr>
        <w:t xml:space="preserve">: </w:t>
      </w:r>
      <w:r w:rsidR="00531709">
        <w:rPr>
          <w:rFonts w:cstheme="minorHAnsi"/>
          <w:color w:val="FF0000"/>
          <w:sz w:val="16"/>
          <w:szCs w:val="16"/>
        </w:rPr>
        <w:t>slovenský</w:t>
      </w:r>
      <w:r w:rsidR="002E54B1" w:rsidRPr="00862CAB">
        <w:rPr>
          <w:rFonts w:cstheme="minorHAnsi"/>
          <w:sz w:val="16"/>
          <w:szCs w:val="16"/>
        </w:rPr>
        <w:t xml:space="preserve"> </w:t>
      </w:r>
    </w:p>
    <w:p w14:paraId="5021260B" w14:textId="75E03966" w:rsidR="001425FC" w:rsidRPr="00862CAB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Š</w:t>
      </w:r>
      <w:r w:rsidR="001425FC" w:rsidRPr="00862CAB">
        <w:rPr>
          <w:rFonts w:cstheme="minorHAnsi"/>
          <w:sz w:val="16"/>
          <w:szCs w:val="16"/>
        </w:rPr>
        <w:t>tandardná dĺžka štúdia vyjadrená v akademických rokoch</w:t>
      </w:r>
      <w:r w:rsidR="00531709">
        <w:rPr>
          <w:rFonts w:cstheme="minorHAnsi"/>
          <w:sz w:val="16"/>
          <w:szCs w:val="16"/>
        </w:rPr>
        <w:t xml:space="preserve">: </w:t>
      </w:r>
      <w:r w:rsidR="00531709">
        <w:rPr>
          <w:rFonts w:cstheme="minorHAnsi"/>
          <w:color w:val="FF0000"/>
          <w:sz w:val="16"/>
          <w:szCs w:val="16"/>
        </w:rPr>
        <w:t>3</w:t>
      </w:r>
      <w:r w:rsidR="00C64796">
        <w:rPr>
          <w:rFonts w:cstheme="minorHAnsi"/>
          <w:color w:val="FF0000"/>
          <w:sz w:val="16"/>
          <w:szCs w:val="16"/>
        </w:rPr>
        <w:t xml:space="preserve"> roky</w:t>
      </w:r>
    </w:p>
    <w:p w14:paraId="5BA473DA" w14:textId="13B1BCB7" w:rsidR="006022A0" w:rsidRPr="0038775B" w:rsidRDefault="00A60517" w:rsidP="00C964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K</w:t>
      </w:r>
      <w:r w:rsidR="006022A0" w:rsidRPr="00862CAB">
        <w:rPr>
          <w:rFonts w:cstheme="minorHAnsi"/>
          <w:sz w:val="16"/>
          <w:szCs w:val="16"/>
        </w:rPr>
        <w:t>apacita študijné</w:t>
      </w:r>
      <w:r w:rsidR="00A85240">
        <w:rPr>
          <w:rFonts w:cstheme="minorHAnsi"/>
          <w:sz w:val="16"/>
          <w:szCs w:val="16"/>
        </w:rPr>
        <w:t>ho</w:t>
      </w:r>
      <w:r w:rsidR="006022A0" w:rsidRPr="00862CAB">
        <w:rPr>
          <w:rFonts w:cstheme="minorHAnsi"/>
          <w:sz w:val="16"/>
          <w:szCs w:val="16"/>
        </w:rPr>
        <w:t xml:space="preserve"> programu</w:t>
      </w:r>
      <w:r w:rsidR="00862CAB" w:rsidRPr="00862CAB">
        <w:rPr>
          <w:rFonts w:cstheme="minorHAnsi"/>
          <w:sz w:val="16"/>
          <w:szCs w:val="16"/>
        </w:rPr>
        <w:t xml:space="preserve"> (p</w:t>
      </w:r>
      <w:r w:rsidR="006B6E7F" w:rsidRPr="00862CAB">
        <w:rPr>
          <w:rFonts w:cstheme="minorHAnsi"/>
          <w:sz w:val="16"/>
          <w:szCs w:val="16"/>
        </w:rPr>
        <w:t>lánovaný počet študentov</w:t>
      </w:r>
      <w:r w:rsidR="00862CAB" w:rsidRPr="00862CAB">
        <w:rPr>
          <w:rFonts w:cstheme="minorHAnsi"/>
          <w:sz w:val="16"/>
          <w:szCs w:val="16"/>
        </w:rPr>
        <w:t>)</w:t>
      </w:r>
      <w:r w:rsidR="006022A0" w:rsidRPr="00862CAB">
        <w:rPr>
          <w:rFonts w:cstheme="minorHAnsi"/>
          <w:sz w:val="16"/>
          <w:szCs w:val="16"/>
        </w:rPr>
        <w:t xml:space="preserve">, </w:t>
      </w:r>
      <w:r w:rsidR="006B6E7F" w:rsidRPr="00862CAB">
        <w:rPr>
          <w:rFonts w:cstheme="minorHAnsi"/>
          <w:sz w:val="16"/>
          <w:szCs w:val="16"/>
        </w:rPr>
        <w:t xml:space="preserve">skutočný </w:t>
      </w:r>
      <w:r w:rsidR="006022A0" w:rsidRPr="00862CAB">
        <w:rPr>
          <w:rFonts w:cstheme="minorHAnsi"/>
          <w:sz w:val="16"/>
          <w:szCs w:val="16"/>
        </w:rPr>
        <w:t>počet uchádzačov a počet študentov</w:t>
      </w:r>
      <w:r w:rsidR="00531709">
        <w:rPr>
          <w:rFonts w:cstheme="minorHAnsi"/>
          <w:sz w:val="16"/>
          <w:szCs w:val="16"/>
        </w:rPr>
        <w:t xml:space="preserve">: </w:t>
      </w:r>
      <w:r w:rsidR="0038775B" w:rsidRPr="0038775B">
        <w:rPr>
          <w:rFonts w:cstheme="minorHAnsi"/>
          <w:color w:val="FF0000"/>
          <w:sz w:val="16"/>
          <w:szCs w:val="16"/>
        </w:rPr>
        <w:t xml:space="preserve">plánovaný počet študentov </w:t>
      </w:r>
      <w:r w:rsidR="00531709" w:rsidRPr="0038775B">
        <w:rPr>
          <w:rFonts w:cstheme="minorHAnsi"/>
          <w:color w:val="FF0000"/>
          <w:sz w:val="16"/>
          <w:szCs w:val="16"/>
        </w:rPr>
        <w:t>20</w:t>
      </w:r>
      <w:r w:rsidR="00A260BA">
        <w:rPr>
          <w:rFonts w:cstheme="minorHAnsi"/>
          <w:color w:val="FF0000"/>
          <w:sz w:val="16"/>
          <w:szCs w:val="16"/>
        </w:rPr>
        <w:t xml:space="preserve"> </w:t>
      </w:r>
    </w:p>
    <w:p w14:paraId="22BD64FD" w14:textId="77777777" w:rsidR="004A4FA4" w:rsidRPr="00862CAB" w:rsidRDefault="004A4FA4" w:rsidP="00625B05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56D81474" w14:textId="06878957" w:rsidR="00161A02" w:rsidRPr="00862CAB" w:rsidRDefault="004A4FA4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>P</w:t>
      </w:r>
      <w:r w:rsidR="00161A02" w:rsidRPr="00862CAB">
        <w:rPr>
          <w:rFonts w:cstheme="minorHAnsi"/>
          <w:b/>
          <w:bCs/>
          <w:sz w:val="16"/>
          <w:szCs w:val="16"/>
        </w:rPr>
        <w:t>rofil absolventa</w:t>
      </w:r>
      <w:r w:rsidRPr="00862CAB">
        <w:rPr>
          <w:rFonts w:cstheme="minorHAnsi"/>
          <w:b/>
          <w:bCs/>
          <w:sz w:val="16"/>
          <w:szCs w:val="16"/>
        </w:rPr>
        <w:t xml:space="preserve"> a ciele </w:t>
      </w:r>
      <w:r w:rsidR="00D83FA4" w:rsidRPr="00862CAB">
        <w:rPr>
          <w:rFonts w:cstheme="minorHAnsi"/>
          <w:b/>
          <w:bCs/>
          <w:sz w:val="16"/>
          <w:szCs w:val="16"/>
        </w:rPr>
        <w:t xml:space="preserve">vzdelávania </w:t>
      </w:r>
    </w:p>
    <w:p w14:paraId="70508A52" w14:textId="3BBC0C7C" w:rsidR="003F2B57" w:rsidRDefault="004A4FA4" w:rsidP="00C9642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 xml:space="preserve">Vysoká škola popíše ciele vzdelávania </w:t>
      </w:r>
      <w:r w:rsidR="00D83FA4" w:rsidRPr="00862CAB">
        <w:rPr>
          <w:rFonts w:cstheme="minorHAnsi"/>
          <w:color w:val="000000"/>
          <w:sz w:val="16"/>
          <w:szCs w:val="16"/>
        </w:rPr>
        <w:t xml:space="preserve">študijného programu </w:t>
      </w:r>
      <w:r w:rsidRPr="00862CAB">
        <w:rPr>
          <w:rFonts w:cstheme="minorHAnsi"/>
          <w:color w:val="000000"/>
          <w:sz w:val="16"/>
          <w:szCs w:val="16"/>
        </w:rPr>
        <w:t>a</w:t>
      </w:r>
      <w:r w:rsidR="009B1167" w:rsidRPr="00862CAB">
        <w:rPr>
          <w:rFonts w:cstheme="minorHAnsi"/>
          <w:color w:val="000000"/>
          <w:sz w:val="16"/>
          <w:szCs w:val="16"/>
        </w:rPr>
        <w:t>ko</w:t>
      </w:r>
      <w:r w:rsidRPr="00862CAB">
        <w:rPr>
          <w:rFonts w:cstheme="minorHAnsi"/>
          <w:color w:val="000000"/>
          <w:sz w:val="16"/>
          <w:szCs w:val="16"/>
        </w:rPr>
        <w:t xml:space="preserve"> </w:t>
      </w:r>
      <w:r w:rsidRPr="00862CAB">
        <w:rPr>
          <w:rFonts w:cstheme="minorHAnsi"/>
          <w:sz w:val="16"/>
          <w:szCs w:val="16"/>
        </w:rPr>
        <w:t>schopnost</w:t>
      </w:r>
      <w:r w:rsidR="009B1167" w:rsidRPr="00862CAB">
        <w:rPr>
          <w:rFonts w:cstheme="minorHAnsi"/>
          <w:sz w:val="16"/>
          <w:szCs w:val="16"/>
        </w:rPr>
        <w:t>i</w:t>
      </w:r>
      <w:r w:rsidRPr="00862CAB">
        <w:rPr>
          <w:rFonts w:cstheme="minorHAnsi"/>
          <w:sz w:val="16"/>
          <w:szCs w:val="16"/>
        </w:rPr>
        <w:t xml:space="preserve"> </w:t>
      </w:r>
      <w:r w:rsidRPr="00862CAB">
        <w:rPr>
          <w:rFonts w:cstheme="minorHAnsi"/>
          <w:color w:val="000000"/>
          <w:sz w:val="16"/>
          <w:szCs w:val="16"/>
        </w:rPr>
        <w:t xml:space="preserve">študenta v čase ukončenia </w:t>
      </w:r>
      <w:r w:rsidR="009B1167" w:rsidRPr="00862CAB">
        <w:rPr>
          <w:rFonts w:cstheme="minorHAnsi"/>
          <w:color w:val="000000"/>
          <w:sz w:val="16"/>
          <w:szCs w:val="16"/>
        </w:rPr>
        <w:t xml:space="preserve">študijného </w:t>
      </w:r>
      <w:r w:rsidRPr="00862CAB">
        <w:rPr>
          <w:rFonts w:cstheme="minorHAnsi"/>
          <w:color w:val="000000"/>
          <w:sz w:val="16"/>
          <w:szCs w:val="16"/>
        </w:rPr>
        <w:t>programu</w:t>
      </w:r>
      <w:r w:rsidR="001E7761" w:rsidRPr="00862CAB">
        <w:rPr>
          <w:rFonts w:cstheme="minorHAnsi"/>
          <w:color w:val="000000"/>
          <w:sz w:val="16"/>
          <w:szCs w:val="16"/>
        </w:rPr>
        <w:t xml:space="preserve"> a hlavné výstupy vzdelávania</w:t>
      </w:r>
      <w:r w:rsidR="005B0BC7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7"/>
      </w:r>
      <w:r w:rsidR="008667AF" w:rsidRPr="00862CAB">
        <w:rPr>
          <w:rFonts w:cstheme="minorHAnsi"/>
          <w:color w:val="000000"/>
          <w:sz w:val="16"/>
          <w:szCs w:val="16"/>
        </w:rPr>
        <w:t xml:space="preserve">. </w:t>
      </w:r>
    </w:p>
    <w:p w14:paraId="76144BD1" w14:textId="77777777" w:rsidR="002F42D2" w:rsidRPr="002F42D2" w:rsidRDefault="002F42D2" w:rsidP="002F42D2">
      <w:pPr>
        <w:spacing w:after="0" w:line="240" w:lineRule="auto"/>
        <w:rPr>
          <w:b/>
          <w:i/>
          <w:color w:val="FF0000"/>
          <w:sz w:val="16"/>
          <w:szCs w:val="16"/>
        </w:rPr>
      </w:pPr>
      <w:r w:rsidRPr="002F42D2">
        <w:rPr>
          <w:b/>
          <w:i/>
          <w:color w:val="FF0000"/>
          <w:sz w:val="16"/>
          <w:szCs w:val="16"/>
        </w:rPr>
        <w:t xml:space="preserve">Oblasti a rozsah vedomostí, zručností a kompetencií absolventa bakalárskeho študijného programu Vzdelávanie dospelých a bezpečnosť práce </w:t>
      </w:r>
    </w:p>
    <w:p w14:paraId="03AD7F39" w14:textId="77777777" w:rsidR="002F42D2" w:rsidRDefault="002F42D2" w:rsidP="002F42D2">
      <w:pPr>
        <w:spacing w:after="0" w:line="240" w:lineRule="auto"/>
        <w:jc w:val="both"/>
        <w:rPr>
          <w:color w:val="FF0000"/>
          <w:sz w:val="16"/>
          <w:szCs w:val="16"/>
        </w:rPr>
      </w:pPr>
      <w:r w:rsidRPr="002F42D2">
        <w:rPr>
          <w:color w:val="FF0000"/>
          <w:sz w:val="16"/>
          <w:szCs w:val="16"/>
        </w:rPr>
        <w:t xml:space="preserve">Absolvent bakalárskeho študijného programu </w:t>
      </w:r>
      <w:r w:rsidRPr="002F42D2">
        <w:rPr>
          <w:b/>
          <w:i/>
          <w:color w:val="FF0000"/>
          <w:sz w:val="16"/>
          <w:szCs w:val="16"/>
        </w:rPr>
        <w:t>Vzdelávanie dospelých a bezpečnosť práce</w:t>
      </w:r>
      <w:r w:rsidRPr="002F42D2">
        <w:rPr>
          <w:color w:val="FF0000"/>
          <w:sz w:val="16"/>
          <w:szCs w:val="16"/>
        </w:rPr>
        <w:t xml:space="preserve"> ovláda historické a teoretické východiská </w:t>
      </w:r>
      <w:proofErr w:type="spellStart"/>
      <w:r w:rsidRPr="002F42D2">
        <w:rPr>
          <w:color w:val="FF0000"/>
          <w:sz w:val="16"/>
          <w:szCs w:val="16"/>
        </w:rPr>
        <w:t>andragogiky</w:t>
      </w:r>
      <w:proofErr w:type="spellEnd"/>
      <w:r w:rsidRPr="002F42D2">
        <w:rPr>
          <w:color w:val="FF0000"/>
          <w:sz w:val="16"/>
          <w:szCs w:val="16"/>
        </w:rPr>
        <w:t xml:space="preserve"> a jej </w:t>
      </w:r>
      <w:proofErr w:type="spellStart"/>
      <w:r w:rsidRPr="002F42D2">
        <w:rPr>
          <w:color w:val="FF0000"/>
          <w:sz w:val="16"/>
          <w:szCs w:val="16"/>
        </w:rPr>
        <w:t>medzidisciplinárne</w:t>
      </w:r>
      <w:proofErr w:type="spellEnd"/>
      <w:r w:rsidRPr="002F42D2">
        <w:rPr>
          <w:color w:val="FF0000"/>
          <w:sz w:val="16"/>
          <w:szCs w:val="16"/>
        </w:rPr>
        <w:t xml:space="preserve"> presahy a súvislosti (</w:t>
      </w:r>
      <w:r w:rsidRPr="002F42D2">
        <w:rPr>
          <w:i/>
          <w:color w:val="FF0000"/>
          <w:sz w:val="16"/>
          <w:szCs w:val="16"/>
        </w:rPr>
        <w:t xml:space="preserve">Úvod do </w:t>
      </w:r>
      <w:proofErr w:type="spellStart"/>
      <w:r w:rsidRPr="002F42D2">
        <w:rPr>
          <w:i/>
          <w:color w:val="FF0000"/>
          <w:sz w:val="16"/>
          <w:szCs w:val="16"/>
        </w:rPr>
        <w:t>andragogiky</w:t>
      </w:r>
      <w:proofErr w:type="spellEnd"/>
      <w:r w:rsidRPr="002F42D2">
        <w:rPr>
          <w:i/>
          <w:color w:val="FF0000"/>
          <w:sz w:val="16"/>
          <w:szCs w:val="16"/>
        </w:rPr>
        <w:t>, Úvod do bezpečnosti práce</w:t>
      </w:r>
      <w:r w:rsidRPr="002F42D2">
        <w:rPr>
          <w:color w:val="FF0000"/>
          <w:sz w:val="16"/>
          <w:szCs w:val="16"/>
        </w:rPr>
        <w:t>). Disponuje poznatkami o biologických, psychologických a sociálnych aspektoch vývinu dospelého jednotlivca (</w:t>
      </w:r>
      <w:r w:rsidRPr="002F42D2">
        <w:rPr>
          <w:i/>
          <w:color w:val="FF0000"/>
          <w:sz w:val="16"/>
          <w:szCs w:val="16"/>
        </w:rPr>
        <w:t>Základy psychológie,</w:t>
      </w:r>
      <w:r w:rsidRPr="002F42D2">
        <w:rPr>
          <w:color w:val="FF0000"/>
          <w:sz w:val="16"/>
          <w:szCs w:val="16"/>
        </w:rPr>
        <w:t xml:space="preserve"> </w:t>
      </w:r>
      <w:r w:rsidRPr="002F42D2">
        <w:rPr>
          <w:i/>
          <w:color w:val="FF0000"/>
          <w:sz w:val="16"/>
          <w:szCs w:val="16"/>
        </w:rPr>
        <w:t>Psychológia učenia (sa) a vzdelávania dospelých, Základy sociológie, Zdravotná edukácia</w:t>
      </w:r>
      <w:r w:rsidRPr="002F42D2">
        <w:rPr>
          <w:color w:val="FF0000"/>
          <w:sz w:val="16"/>
          <w:szCs w:val="16"/>
        </w:rPr>
        <w:t>), disponuje základnými poznatkami o odlišnostiach jednotlivcov vyplývajúcimi z úrovne ich vývinových charakteristík, zdravotných alebo sociálnych znevýhodnení (</w:t>
      </w:r>
      <w:r w:rsidRPr="002F42D2">
        <w:rPr>
          <w:i/>
          <w:color w:val="FF0000"/>
          <w:sz w:val="16"/>
          <w:szCs w:val="16"/>
        </w:rPr>
        <w:t>Edukácia dospelých so zdravotným znevýhodnením, Sociálno-edukačná starostlivosť a kultúrno-osvetová edukácia dospelých – teória a prax</w:t>
      </w:r>
      <w:r w:rsidRPr="002F42D2">
        <w:rPr>
          <w:color w:val="FF0000"/>
          <w:sz w:val="16"/>
          <w:szCs w:val="16"/>
        </w:rPr>
        <w:t xml:space="preserve">). Disponuje základnými psychologickými a </w:t>
      </w:r>
      <w:proofErr w:type="spellStart"/>
      <w:r w:rsidRPr="002F42D2">
        <w:rPr>
          <w:color w:val="FF0000"/>
          <w:sz w:val="16"/>
          <w:szCs w:val="16"/>
        </w:rPr>
        <w:t>sociálnovednými</w:t>
      </w:r>
      <w:proofErr w:type="spellEnd"/>
      <w:r w:rsidRPr="002F42D2">
        <w:rPr>
          <w:color w:val="FF0000"/>
          <w:sz w:val="16"/>
          <w:szCs w:val="16"/>
        </w:rPr>
        <w:t xml:space="preserve"> vedomosťami umožňujúcimi porozumieť formovaniu jednotlivca a dynamike sociálnej skupiny. Absolvent pozná a chápe koncept inštitucionálneho socializačného procesu v širších </w:t>
      </w:r>
      <w:proofErr w:type="spellStart"/>
      <w:r w:rsidRPr="002F42D2">
        <w:rPr>
          <w:color w:val="FF0000"/>
          <w:sz w:val="16"/>
          <w:szCs w:val="16"/>
        </w:rPr>
        <w:t>sociálnovedných</w:t>
      </w:r>
      <w:proofErr w:type="spellEnd"/>
      <w:r w:rsidRPr="002F42D2">
        <w:rPr>
          <w:color w:val="FF0000"/>
          <w:sz w:val="16"/>
          <w:szCs w:val="16"/>
        </w:rPr>
        <w:t xml:space="preserve"> súvislostiach (</w:t>
      </w:r>
      <w:r w:rsidRPr="002F42D2">
        <w:rPr>
          <w:i/>
          <w:color w:val="FF0000"/>
          <w:sz w:val="16"/>
          <w:szCs w:val="16"/>
        </w:rPr>
        <w:t>Teória a metodika výchovy dospelých, Teória a metodika vzdelávania dospelých, Psychológia učenia (sa) a vzdelávania dospelých</w:t>
      </w:r>
      <w:r w:rsidRPr="002F42D2">
        <w:rPr>
          <w:color w:val="FF0000"/>
          <w:sz w:val="16"/>
          <w:szCs w:val="16"/>
        </w:rPr>
        <w:t>). Pozná právne predpisy a inštitucionálny kontext výkonu svojej profesie (</w:t>
      </w:r>
      <w:r w:rsidRPr="002F42D2">
        <w:rPr>
          <w:i/>
          <w:color w:val="FF0000"/>
          <w:sz w:val="16"/>
          <w:szCs w:val="16"/>
        </w:rPr>
        <w:t xml:space="preserve">Legislatíva pre </w:t>
      </w:r>
      <w:proofErr w:type="spellStart"/>
      <w:r w:rsidRPr="002F42D2">
        <w:rPr>
          <w:i/>
          <w:color w:val="FF0000"/>
          <w:sz w:val="16"/>
          <w:szCs w:val="16"/>
        </w:rPr>
        <w:t>andragógov</w:t>
      </w:r>
      <w:proofErr w:type="spellEnd"/>
      <w:r w:rsidRPr="002F42D2">
        <w:rPr>
          <w:i/>
          <w:color w:val="FF0000"/>
          <w:sz w:val="16"/>
          <w:szCs w:val="16"/>
        </w:rPr>
        <w:t xml:space="preserve">, Profesia a etika </w:t>
      </w:r>
      <w:proofErr w:type="spellStart"/>
      <w:r w:rsidRPr="002F42D2">
        <w:rPr>
          <w:i/>
          <w:color w:val="FF0000"/>
          <w:sz w:val="16"/>
          <w:szCs w:val="16"/>
        </w:rPr>
        <w:t>vzdelávateľa</w:t>
      </w:r>
      <w:proofErr w:type="spellEnd"/>
      <w:r w:rsidRPr="002F42D2">
        <w:rPr>
          <w:i/>
          <w:color w:val="FF0000"/>
          <w:sz w:val="16"/>
          <w:szCs w:val="16"/>
        </w:rPr>
        <w:t xml:space="preserve"> dospelých, Právne a technické predpisy BOZP, Vzdelávacia politika a trh práce</w:t>
      </w:r>
      <w:r w:rsidRPr="002F42D2">
        <w:rPr>
          <w:color w:val="FF0000"/>
          <w:sz w:val="16"/>
          <w:szCs w:val="16"/>
        </w:rPr>
        <w:t>). Pozná sociálnu štruktúru spoločnosti a potreby a špecifiká rôznorodých sociálnych skupín (</w:t>
      </w:r>
      <w:r w:rsidRPr="002F42D2">
        <w:rPr>
          <w:i/>
          <w:color w:val="FF0000"/>
          <w:sz w:val="16"/>
          <w:szCs w:val="16"/>
        </w:rPr>
        <w:t>Základy sociológie</w:t>
      </w:r>
      <w:r w:rsidRPr="002F42D2">
        <w:rPr>
          <w:color w:val="FF0000"/>
          <w:sz w:val="16"/>
          <w:szCs w:val="16"/>
        </w:rPr>
        <w:t xml:space="preserve">). Pozná základné nástroje diagnostiky, intervencie, korekcie a prevencie. Absolvent študijného programu </w:t>
      </w:r>
      <w:r w:rsidRPr="002F42D2">
        <w:rPr>
          <w:i/>
          <w:color w:val="FF0000"/>
          <w:sz w:val="16"/>
          <w:szCs w:val="16"/>
        </w:rPr>
        <w:t>Vzdelávanie dospelých a bezpečnosť práce</w:t>
      </w:r>
      <w:r w:rsidRPr="002F42D2">
        <w:rPr>
          <w:color w:val="FF0000"/>
          <w:sz w:val="16"/>
          <w:szCs w:val="16"/>
        </w:rPr>
        <w:t xml:space="preserve"> dokáže identifikovať vývinové a individuálne charakteristiky a individuálne výchovné a vzdelávacie potreby jednotlivca (</w:t>
      </w:r>
      <w:r w:rsidRPr="002F42D2">
        <w:rPr>
          <w:i/>
          <w:color w:val="FF0000"/>
          <w:sz w:val="16"/>
          <w:szCs w:val="16"/>
        </w:rPr>
        <w:t>Diagnostika vo vzdelávaní dospelých, Sociálno-edukačná starostlivosť a kultúrno-osvetová edukácia dospelých – teória a prax, Ďalšie profesijné vzdelávanie dospelých - teória a prax</w:t>
      </w:r>
      <w:r w:rsidRPr="002F42D2">
        <w:rPr>
          <w:color w:val="FF0000"/>
          <w:sz w:val="16"/>
          <w:szCs w:val="16"/>
        </w:rPr>
        <w:t>). Efektívne plánuje, projektuje, riadi, organizuje a hodnotí formovanie cieľovej skupiny, dokáže zabezpečovať efektívnu výchovnú činnosť a disponuje diagnostickými, intervenčnými a korekčnými zručnosťami a zručnosťami pre uskutočnenie efektívnej prevencie (</w:t>
      </w:r>
      <w:r w:rsidRPr="002F42D2">
        <w:rPr>
          <w:i/>
          <w:color w:val="FF0000"/>
          <w:sz w:val="16"/>
          <w:szCs w:val="16"/>
        </w:rPr>
        <w:t>Diagnostika vo vzdelávaní dospelých, Sociálno-edukačná starostlivosť a kultúrno-osvetová edukácia dospelých – teória a prax, Ďalšie profesijné vzdelávanie dospelých - teória a prax</w:t>
      </w:r>
      <w:r w:rsidRPr="002F42D2">
        <w:rPr>
          <w:color w:val="FF0000"/>
          <w:sz w:val="16"/>
          <w:szCs w:val="16"/>
        </w:rPr>
        <w:t xml:space="preserve">, </w:t>
      </w:r>
      <w:r w:rsidRPr="002F42D2">
        <w:rPr>
          <w:i/>
          <w:color w:val="FF0000"/>
          <w:sz w:val="16"/>
          <w:szCs w:val="16"/>
        </w:rPr>
        <w:t xml:space="preserve">Manažérstvo pracovných </w:t>
      </w:r>
      <w:r w:rsidRPr="002F42D2">
        <w:rPr>
          <w:i/>
          <w:color w:val="FF0000"/>
          <w:sz w:val="16"/>
          <w:szCs w:val="16"/>
        </w:rPr>
        <w:lastRenderedPageBreak/>
        <w:t xml:space="preserve">rizík a vzdelávanie v bezpečnosti práce, Ergonómia, </w:t>
      </w:r>
      <w:proofErr w:type="spellStart"/>
      <w:r w:rsidRPr="002F42D2">
        <w:rPr>
          <w:i/>
          <w:color w:val="FF0000"/>
          <w:sz w:val="16"/>
          <w:szCs w:val="16"/>
        </w:rPr>
        <w:t>Kurikulum</w:t>
      </w:r>
      <w:proofErr w:type="spellEnd"/>
      <w:r w:rsidRPr="002F42D2">
        <w:rPr>
          <w:i/>
          <w:color w:val="FF0000"/>
          <w:sz w:val="16"/>
          <w:szCs w:val="16"/>
        </w:rPr>
        <w:t xml:space="preserve"> a kvalita vo vzdelávaní dospelých, Psychológia práce</w:t>
      </w:r>
      <w:r w:rsidRPr="002F42D2">
        <w:rPr>
          <w:color w:val="FF0000"/>
          <w:sz w:val="16"/>
          <w:szCs w:val="16"/>
        </w:rPr>
        <w:t>). Je schopný zostaviť problémovú anamnézu a získať orientáciu v situácii jednotlivcov z cieľových skupín. Dokáže pozitívne modifikovať správanie a osobnostný vývin jednotlivca alebo cieľovej skupiny (</w:t>
      </w:r>
      <w:r w:rsidRPr="002F42D2">
        <w:rPr>
          <w:i/>
          <w:color w:val="FF0000"/>
          <w:sz w:val="16"/>
          <w:szCs w:val="16"/>
        </w:rPr>
        <w:t>Teória a metodika výchovy dospelých, Psychológia učenia (sa) a vzdelávania dospelých</w:t>
      </w:r>
      <w:r w:rsidRPr="002F42D2">
        <w:rPr>
          <w:color w:val="FF0000"/>
          <w:sz w:val="16"/>
          <w:szCs w:val="16"/>
        </w:rPr>
        <w:t>). Je schopný efektívne pracovať ako člen tímu a riadiť jednotlivcov (</w:t>
      </w:r>
      <w:r w:rsidRPr="002F42D2">
        <w:rPr>
          <w:i/>
          <w:color w:val="FF0000"/>
          <w:sz w:val="16"/>
          <w:szCs w:val="16"/>
        </w:rPr>
        <w:t>Manažérstvo pracovných rizík a vzdelávanie v bezpečnosti práce, Psychológia práce</w:t>
      </w:r>
      <w:r w:rsidRPr="002F42D2">
        <w:rPr>
          <w:color w:val="FF0000"/>
          <w:sz w:val="16"/>
          <w:szCs w:val="16"/>
        </w:rPr>
        <w:t>). Je pripravený na autonómny výkon svojej profesie a ďalšie vzdelávanie a profesijný rozvoj. Má vybudované spoločensky akceptované občianske postoje a pozitívny postoj k svojej profesii a cieľovej skupine. Absolvent je kultúrne a jazykovo gramotný (</w:t>
      </w:r>
      <w:r w:rsidRPr="002F42D2">
        <w:rPr>
          <w:i/>
          <w:color w:val="FF0000"/>
          <w:sz w:val="16"/>
          <w:szCs w:val="16"/>
        </w:rPr>
        <w:t xml:space="preserve">Komunikačné a prezentačné zručnosti </w:t>
      </w:r>
      <w:proofErr w:type="spellStart"/>
      <w:r w:rsidRPr="002F42D2">
        <w:rPr>
          <w:i/>
          <w:color w:val="FF0000"/>
          <w:sz w:val="16"/>
          <w:szCs w:val="16"/>
        </w:rPr>
        <w:t>vzdelávateľa</w:t>
      </w:r>
      <w:proofErr w:type="spellEnd"/>
      <w:r w:rsidRPr="002F42D2">
        <w:rPr>
          <w:i/>
          <w:color w:val="FF0000"/>
          <w:sz w:val="16"/>
          <w:szCs w:val="16"/>
        </w:rPr>
        <w:t xml:space="preserve"> dospelých, Rozvoj ľudských zdrojov, Profesia a etika </w:t>
      </w:r>
      <w:proofErr w:type="spellStart"/>
      <w:r w:rsidRPr="002F42D2">
        <w:rPr>
          <w:i/>
          <w:color w:val="FF0000"/>
          <w:sz w:val="16"/>
          <w:szCs w:val="16"/>
        </w:rPr>
        <w:t>vzdelávateľa</w:t>
      </w:r>
      <w:proofErr w:type="spellEnd"/>
      <w:r w:rsidRPr="002F42D2">
        <w:rPr>
          <w:i/>
          <w:color w:val="FF0000"/>
          <w:sz w:val="16"/>
          <w:szCs w:val="16"/>
        </w:rPr>
        <w:t xml:space="preserve"> dospelých</w:t>
      </w:r>
      <w:r w:rsidRPr="002F42D2">
        <w:rPr>
          <w:color w:val="FF0000"/>
          <w:sz w:val="16"/>
          <w:szCs w:val="16"/>
        </w:rPr>
        <w:t>).</w:t>
      </w:r>
    </w:p>
    <w:p w14:paraId="67E736BA" w14:textId="77777777" w:rsidR="00C41E7B" w:rsidRDefault="00C41E7B" w:rsidP="002F42D2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2C2B7528" w14:textId="29A472F1" w:rsidR="00C41E7B" w:rsidRDefault="00C41E7B" w:rsidP="002F42D2">
      <w:p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Absolvent študijného programu </w:t>
      </w:r>
      <w:r w:rsidRPr="00C41E7B">
        <w:rPr>
          <w:b/>
          <w:color w:val="FF0000"/>
          <w:sz w:val="16"/>
          <w:szCs w:val="16"/>
        </w:rPr>
        <w:t>Vzdelávanie dospelých a bezpečnosť práce</w:t>
      </w:r>
      <w:r>
        <w:rPr>
          <w:color w:val="FF0000"/>
          <w:sz w:val="16"/>
          <w:szCs w:val="16"/>
        </w:rPr>
        <w:t>:</w:t>
      </w:r>
    </w:p>
    <w:p w14:paraId="3793DDBB" w14:textId="6032021C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rPr>
          <w:rFonts w:cs="Times New Roman"/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 xml:space="preserve">pozná základnú terminológiu </w:t>
      </w:r>
      <w:proofErr w:type="spellStart"/>
      <w:r w:rsidRPr="00C41E7B">
        <w:rPr>
          <w:rFonts w:cs="Times New Roman"/>
          <w:color w:val="FF0000"/>
          <w:sz w:val="16"/>
          <w:szCs w:val="16"/>
        </w:rPr>
        <w:t>andragogickej</w:t>
      </w:r>
      <w:proofErr w:type="spellEnd"/>
      <w:r w:rsidRPr="00C41E7B">
        <w:rPr>
          <w:rFonts w:cs="Times New Roman"/>
          <w:color w:val="FF0000"/>
          <w:sz w:val="16"/>
          <w:szCs w:val="16"/>
        </w:rPr>
        <w:t xml:space="preserve"> diagnostiky, </w:t>
      </w:r>
    </w:p>
    <w:p w14:paraId="3EAE1AFC" w14:textId="67EA642E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rPr>
          <w:rFonts w:cs="Times New Roman"/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 xml:space="preserve">pozná a aplikuje metódy </w:t>
      </w:r>
      <w:proofErr w:type="spellStart"/>
      <w:r w:rsidRPr="00C41E7B">
        <w:rPr>
          <w:rFonts w:cs="Times New Roman"/>
          <w:color w:val="FF0000"/>
          <w:sz w:val="16"/>
          <w:szCs w:val="16"/>
        </w:rPr>
        <w:t>andragogického</w:t>
      </w:r>
      <w:proofErr w:type="spellEnd"/>
      <w:r w:rsidRPr="00C41E7B">
        <w:rPr>
          <w:rFonts w:cs="Times New Roman"/>
          <w:color w:val="FF0000"/>
          <w:sz w:val="16"/>
          <w:szCs w:val="16"/>
        </w:rPr>
        <w:t xml:space="preserve"> diagnostikovania, </w:t>
      </w:r>
    </w:p>
    <w:p w14:paraId="4646EAA4" w14:textId="75BD0E5C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>zhodnotí vhodnosť použitých diagnostických metód,</w:t>
      </w:r>
    </w:p>
    <w:p w14:paraId="1487BB12" w14:textId="5BA25576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 xml:space="preserve">rozumie procesu plánovania, organizovania i vyhodnocovania </w:t>
      </w:r>
      <w:proofErr w:type="spellStart"/>
      <w:r w:rsidRPr="00C41E7B">
        <w:rPr>
          <w:rFonts w:cs="Times New Roman"/>
          <w:color w:val="FF0000"/>
          <w:sz w:val="16"/>
          <w:szCs w:val="16"/>
        </w:rPr>
        <w:t>andragogického</w:t>
      </w:r>
      <w:proofErr w:type="spellEnd"/>
      <w:r w:rsidRPr="00C41E7B">
        <w:rPr>
          <w:rFonts w:cs="Times New Roman"/>
          <w:color w:val="FF0000"/>
          <w:sz w:val="16"/>
          <w:szCs w:val="16"/>
        </w:rPr>
        <w:t xml:space="preserve"> diagnostikovania,</w:t>
      </w:r>
    </w:p>
    <w:p w14:paraId="3D5FDB1C" w14:textId="77777777" w:rsidR="00BF0A2E" w:rsidRPr="00BF0A2E" w:rsidRDefault="00BF0A2E" w:rsidP="00BF0A2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BF0A2E">
        <w:rPr>
          <w:rFonts w:eastAsia="Times New Roman" w:cs="Times New Roman"/>
          <w:color w:val="FF0000"/>
          <w:sz w:val="16"/>
          <w:szCs w:val="16"/>
          <w:lang w:eastAsia="sk-SK"/>
        </w:rPr>
        <w:t xml:space="preserve">dokáže charakterizovať </w:t>
      </w:r>
      <w:r w:rsidRPr="00BF0A2E">
        <w:rPr>
          <w:rFonts w:cs="Times New Roman"/>
          <w:color w:val="FF0000"/>
          <w:sz w:val="16"/>
          <w:szCs w:val="16"/>
        </w:rPr>
        <w:t xml:space="preserve">základné kategórie metodiky edukačnej činnosti vzhľadom k osobitostiam dospelého, </w:t>
      </w:r>
    </w:p>
    <w:p w14:paraId="21658CB4" w14:textId="77777777" w:rsidR="00BF0A2E" w:rsidRPr="00BF0A2E" w:rsidRDefault="00BF0A2E" w:rsidP="00BF0A2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BF0A2E">
        <w:rPr>
          <w:rFonts w:cs="Times New Roman"/>
          <w:color w:val="FF0000"/>
          <w:sz w:val="16"/>
          <w:szCs w:val="16"/>
        </w:rPr>
        <w:t>pozná teoretické východiská výchovy a vie posúdiť význam edukačných aktivít pre osobnostný rast a rozvoj osobnosti dospelého,</w:t>
      </w:r>
    </w:p>
    <w:p w14:paraId="4FD38C76" w14:textId="77777777" w:rsidR="00BF0A2E" w:rsidRPr="00BF0A2E" w:rsidRDefault="00BF0A2E" w:rsidP="00BF0A2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BF0A2E">
        <w:rPr>
          <w:rFonts w:cs="Times New Roman"/>
          <w:color w:val="FF0000"/>
          <w:sz w:val="16"/>
          <w:szCs w:val="16"/>
        </w:rPr>
        <w:t>rozumie procesu plánovania, organizovania, zabezpečovania i vyhodnocovania edukácie dospelých a vie vhodne implementovať vybrané edukačné postupy v procese rozvíjania osobnosti dospelého človeka,</w:t>
      </w:r>
    </w:p>
    <w:p w14:paraId="01C0781E" w14:textId="77777777" w:rsidR="00BF0A2E" w:rsidRPr="00BF0A2E" w:rsidRDefault="00BF0A2E" w:rsidP="00BF0A2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BF0A2E">
        <w:rPr>
          <w:rFonts w:cs="Times New Roman"/>
          <w:color w:val="FF0000"/>
          <w:sz w:val="16"/>
          <w:szCs w:val="16"/>
        </w:rPr>
        <w:t>aplikuje vedomosti o edukačných konceptoch a špecifikách výchovného procesu dospelých do tvorby individuálnej edukačnej koncepcie,</w:t>
      </w:r>
    </w:p>
    <w:p w14:paraId="4FCCC3EE" w14:textId="77777777" w:rsidR="00BF0A2E" w:rsidRPr="00BF0A2E" w:rsidRDefault="00BF0A2E" w:rsidP="00BF0A2E">
      <w:pPr>
        <w:pStyle w:val="Odsekzoznamu"/>
        <w:numPr>
          <w:ilvl w:val="0"/>
          <w:numId w:val="23"/>
        </w:numPr>
        <w:spacing w:after="0" w:line="240" w:lineRule="auto"/>
        <w:rPr>
          <w:rFonts w:cs="Times New Roman"/>
          <w:color w:val="FF0000"/>
          <w:sz w:val="16"/>
          <w:szCs w:val="16"/>
        </w:rPr>
      </w:pPr>
      <w:r w:rsidRPr="00BF0A2E">
        <w:rPr>
          <w:rFonts w:cs="Times New Roman"/>
          <w:color w:val="FF0000"/>
          <w:sz w:val="16"/>
          <w:szCs w:val="16"/>
        </w:rPr>
        <w:t>pozná a aplikuje metódy výchovnej práce s dospelými,</w:t>
      </w:r>
    </w:p>
    <w:p w14:paraId="180CC2C6" w14:textId="77777777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>ovláda teoreticko-metodologické základy všeobecnej didaktiky a</w:t>
      </w: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 </w:t>
      </w:r>
      <w:proofErr w:type="spellStart"/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>androdidaktiky</w:t>
      </w:r>
      <w:proofErr w:type="spellEnd"/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,</w:t>
      </w:r>
    </w:p>
    <w:p w14:paraId="2E43A54A" w14:textId="77777777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p</w:t>
      </w:r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ozná podstatu vzdelávania a učenia (sa) dospelých, </w:t>
      </w:r>
    </w:p>
    <w:p w14:paraId="50323FBF" w14:textId="77777777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>dokáže analyzovať a konkretizovať ciele, funkcie a obsah vzdelávania dospelých a vie identifikovať vzdelávacie potreby dospelých</w:t>
      </w: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,</w:t>
      </w:r>
    </w:p>
    <w:p w14:paraId="1BE4FA54" w14:textId="77777777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d</w:t>
      </w:r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okáže realizovať metodické usmernenia vo vzdelávacom procese s akcentom na jeho plánovanie a organizovanie (princípy, metódy, formy, prostriedky a </w:t>
      </w:r>
      <w:proofErr w:type="spellStart"/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>evaluáciu</w:t>
      </w:r>
      <w:proofErr w:type="spellEnd"/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 vzdelávania dospelých)</w:t>
      </w: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,</w:t>
      </w:r>
    </w:p>
    <w:p w14:paraId="68625CDD" w14:textId="77777777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dokáže vhodne implementovať vybrané vzdelávacie postupy v procese rozvíjania osobnosti dospelého človeka, </w:t>
      </w:r>
    </w:p>
    <w:p w14:paraId="24DA4777" w14:textId="0E7D8D72" w:rsidR="00C41E7B" w:rsidRPr="00C41E7B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C41E7B">
        <w:rPr>
          <w:rFonts w:eastAsia="Times New Roman" w:cs="Times New Roman"/>
          <w:iCs/>
          <w:color w:val="FF0000"/>
          <w:sz w:val="16"/>
          <w:szCs w:val="16"/>
          <w:lang w:eastAsia="sk-SK"/>
        </w:rPr>
        <w:t>vie posúdiť význam vzdelávania a učenia (sa) dospelých v kontexte celoživotného vzdelávania, ako aj celkový prínos edukácie dospelých pre daného jednotlivca i celú spoločnosť</w:t>
      </w: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,</w:t>
      </w:r>
    </w:p>
    <w:p w14:paraId="2216AD7B" w14:textId="77777777" w:rsidR="00C41E7B" w:rsidRDefault="00C41E7B" w:rsidP="00C41E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 xml:space="preserve">pozná históriu, vývoj a súčasné chápanie sociálnej </w:t>
      </w:r>
      <w:proofErr w:type="spellStart"/>
      <w:r w:rsidRPr="00C41E7B">
        <w:rPr>
          <w:rFonts w:cs="Times New Roman"/>
          <w:color w:val="FF0000"/>
          <w:sz w:val="16"/>
          <w:szCs w:val="16"/>
        </w:rPr>
        <w:t>andragogiky</w:t>
      </w:r>
      <w:proofErr w:type="spellEnd"/>
      <w:r w:rsidRPr="00C41E7B">
        <w:rPr>
          <w:rFonts w:cs="Times New Roman"/>
          <w:color w:val="FF0000"/>
          <w:sz w:val="16"/>
          <w:szCs w:val="16"/>
        </w:rPr>
        <w:t xml:space="preserve">, dokáže podrobnejšie analyzovať teoreticko-metodologické základy a systémovo-koncepčné otázky sociálnej </w:t>
      </w:r>
      <w:proofErr w:type="spellStart"/>
      <w:r w:rsidRPr="00C41E7B">
        <w:rPr>
          <w:rFonts w:cs="Times New Roman"/>
          <w:color w:val="FF0000"/>
          <w:sz w:val="16"/>
          <w:szCs w:val="16"/>
        </w:rPr>
        <w:t>andragogiky</w:t>
      </w:r>
      <w:proofErr w:type="spellEnd"/>
      <w:r w:rsidRPr="00C41E7B">
        <w:rPr>
          <w:rFonts w:cs="Times New Roman"/>
          <w:color w:val="FF0000"/>
          <w:sz w:val="16"/>
          <w:szCs w:val="16"/>
        </w:rPr>
        <w:t xml:space="preserve">, vymedziť a pochopiť vzťah sociálnej </w:t>
      </w:r>
      <w:proofErr w:type="spellStart"/>
      <w:r w:rsidRPr="00C41E7B">
        <w:rPr>
          <w:rFonts w:cs="Times New Roman"/>
          <w:color w:val="FF0000"/>
          <w:sz w:val="16"/>
          <w:szCs w:val="16"/>
        </w:rPr>
        <w:t>andragogiky</w:t>
      </w:r>
      <w:proofErr w:type="spellEnd"/>
      <w:r w:rsidRPr="00C41E7B">
        <w:rPr>
          <w:rFonts w:cs="Times New Roman"/>
          <w:color w:val="FF0000"/>
          <w:sz w:val="16"/>
          <w:szCs w:val="16"/>
        </w:rPr>
        <w:t xml:space="preserve"> k iným vedám a vedným disciplínam, ako aj analyzovať vybrané problémy (inštitucionálna sociálno-výchovná starostlivosť o dospelých, sociálna kuratela, prevencia a riešenie sociálno-výchovných problémov dospelých), </w:t>
      </w:r>
    </w:p>
    <w:p w14:paraId="32CA70C4" w14:textId="77777777" w:rsidR="002F462F" w:rsidRDefault="00C41E7B" w:rsidP="00C41E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>dokáž</w:t>
      </w:r>
      <w:r>
        <w:rPr>
          <w:rFonts w:cs="Times New Roman"/>
          <w:color w:val="FF0000"/>
          <w:sz w:val="16"/>
          <w:szCs w:val="16"/>
        </w:rPr>
        <w:t>e</w:t>
      </w:r>
      <w:r w:rsidRPr="00C41E7B">
        <w:rPr>
          <w:rFonts w:cs="Times New Roman"/>
          <w:color w:val="FF0000"/>
          <w:sz w:val="16"/>
          <w:szCs w:val="16"/>
        </w:rPr>
        <w:t xml:space="preserve"> využívať rôzne metódy na poznávanie sociálnych vzťahov v skupine, </w:t>
      </w:r>
    </w:p>
    <w:p w14:paraId="66531C5A" w14:textId="77777777" w:rsidR="002F462F" w:rsidRDefault="00C41E7B" w:rsidP="00C41E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>v</w:t>
      </w:r>
      <w:r w:rsidR="002F462F">
        <w:rPr>
          <w:rFonts w:cs="Times New Roman"/>
          <w:color w:val="FF0000"/>
          <w:sz w:val="16"/>
          <w:szCs w:val="16"/>
        </w:rPr>
        <w:t>ie</w:t>
      </w:r>
      <w:r w:rsidRPr="00C41E7B">
        <w:rPr>
          <w:rFonts w:cs="Times New Roman"/>
          <w:color w:val="FF0000"/>
          <w:sz w:val="16"/>
          <w:szCs w:val="16"/>
        </w:rPr>
        <w:t xml:space="preserve"> posúdiť vplyv sociálneho a výchovného prostredia na osobnosť dospelého človeka, </w:t>
      </w:r>
    </w:p>
    <w:p w14:paraId="68A8BC02" w14:textId="77777777" w:rsidR="002F462F" w:rsidRDefault="00C41E7B" w:rsidP="00C41E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>v</w:t>
      </w:r>
      <w:r w:rsidR="002F462F">
        <w:rPr>
          <w:rFonts w:cs="Times New Roman"/>
          <w:color w:val="FF0000"/>
          <w:sz w:val="16"/>
          <w:szCs w:val="16"/>
        </w:rPr>
        <w:t>i</w:t>
      </w:r>
      <w:r w:rsidRPr="00C41E7B">
        <w:rPr>
          <w:rFonts w:cs="Times New Roman"/>
          <w:color w:val="FF0000"/>
          <w:sz w:val="16"/>
          <w:szCs w:val="16"/>
        </w:rPr>
        <w:t xml:space="preserve">e identifikovať symptómy a sčasti aj príčiny problémového správania dospelých a následne vybrať adekvátny postup na jeho riešenie a terciárnu prevenciu, </w:t>
      </w:r>
    </w:p>
    <w:p w14:paraId="5C3FA939" w14:textId="494E485F" w:rsidR="00C41E7B" w:rsidRPr="00C41E7B" w:rsidRDefault="00C41E7B" w:rsidP="00C41E7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>pozn</w:t>
      </w:r>
      <w:r w:rsidR="002F462F">
        <w:rPr>
          <w:rFonts w:cs="Times New Roman"/>
          <w:color w:val="FF0000"/>
          <w:sz w:val="16"/>
          <w:szCs w:val="16"/>
        </w:rPr>
        <w:t>á</w:t>
      </w:r>
      <w:r w:rsidRPr="00C41E7B">
        <w:rPr>
          <w:rFonts w:cs="Times New Roman"/>
          <w:color w:val="FF0000"/>
          <w:sz w:val="16"/>
          <w:szCs w:val="16"/>
        </w:rPr>
        <w:t xml:space="preserve"> pracovnú náplň mediačného a </w:t>
      </w:r>
      <w:proofErr w:type="spellStart"/>
      <w:r w:rsidRPr="00C41E7B">
        <w:rPr>
          <w:rFonts w:cs="Times New Roman"/>
          <w:color w:val="FF0000"/>
          <w:sz w:val="16"/>
          <w:szCs w:val="16"/>
        </w:rPr>
        <w:t>probačného</w:t>
      </w:r>
      <w:proofErr w:type="spellEnd"/>
      <w:r w:rsidRPr="00C41E7B">
        <w:rPr>
          <w:rFonts w:cs="Times New Roman"/>
          <w:color w:val="FF0000"/>
          <w:sz w:val="16"/>
          <w:szCs w:val="16"/>
        </w:rPr>
        <w:t xml:space="preserve"> úradníka a sociálneho kurátora pre dospelých vo vzťahu k problémovej a ohrozenej populácii dospelých a dokáž</w:t>
      </w:r>
      <w:r w:rsidR="002F462F">
        <w:rPr>
          <w:rFonts w:cs="Times New Roman"/>
          <w:color w:val="FF0000"/>
          <w:sz w:val="16"/>
          <w:szCs w:val="16"/>
        </w:rPr>
        <w:t>e</w:t>
      </w:r>
      <w:r w:rsidRPr="00C41E7B">
        <w:rPr>
          <w:rFonts w:cs="Times New Roman"/>
          <w:color w:val="FF0000"/>
          <w:sz w:val="16"/>
          <w:szCs w:val="16"/>
        </w:rPr>
        <w:t xml:space="preserve"> s týmito profesionálmi zo svojej pracovnej pozície adekvátne kooperovať</w:t>
      </w:r>
      <w:r w:rsidR="002F462F">
        <w:rPr>
          <w:rFonts w:cs="Times New Roman"/>
          <w:color w:val="FF0000"/>
          <w:sz w:val="16"/>
          <w:szCs w:val="16"/>
        </w:rPr>
        <w:t>,</w:t>
      </w:r>
    </w:p>
    <w:p w14:paraId="2031940B" w14:textId="77777777" w:rsidR="002F462F" w:rsidRPr="002F462F" w:rsidRDefault="00C41E7B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C41E7B">
        <w:rPr>
          <w:rFonts w:cs="Times New Roman"/>
          <w:color w:val="FF0000"/>
          <w:sz w:val="16"/>
          <w:szCs w:val="16"/>
        </w:rPr>
        <w:t>pozn</w:t>
      </w:r>
      <w:r w:rsidR="002F462F">
        <w:rPr>
          <w:rFonts w:cs="Times New Roman"/>
          <w:color w:val="FF0000"/>
          <w:sz w:val="16"/>
          <w:szCs w:val="16"/>
        </w:rPr>
        <w:t>á</w:t>
      </w:r>
      <w:r w:rsidRPr="00C41E7B">
        <w:rPr>
          <w:rFonts w:cs="Times New Roman"/>
          <w:color w:val="FF0000"/>
          <w:sz w:val="16"/>
          <w:szCs w:val="16"/>
        </w:rPr>
        <w:t xml:space="preserve"> zámernú inštitucionálnu a dobrovoľnú kultúrno-osvetovú činnosť dospelých, </w:t>
      </w:r>
    </w:p>
    <w:p w14:paraId="42CC84DE" w14:textId="71808C77" w:rsidR="002F462F" w:rsidRPr="002F462F" w:rsidRDefault="002F462F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2F462F">
        <w:rPr>
          <w:rFonts w:cs="Times New Roman"/>
          <w:color w:val="FF0000"/>
          <w:sz w:val="16"/>
          <w:szCs w:val="16"/>
        </w:rPr>
        <w:t xml:space="preserve">ovláda históriu a teoreticko-metodologické základy kultúrno-osvetovej </w:t>
      </w:r>
      <w:proofErr w:type="spellStart"/>
      <w:r w:rsidRPr="002F462F">
        <w:rPr>
          <w:rFonts w:cs="Times New Roman"/>
          <w:color w:val="FF0000"/>
          <w:sz w:val="16"/>
          <w:szCs w:val="16"/>
        </w:rPr>
        <w:t>andragogiky</w:t>
      </w:r>
      <w:proofErr w:type="spellEnd"/>
      <w:r w:rsidRPr="002F462F">
        <w:rPr>
          <w:rFonts w:cs="Times New Roman"/>
          <w:color w:val="FF0000"/>
          <w:sz w:val="16"/>
          <w:szCs w:val="16"/>
        </w:rPr>
        <w:t>,</w:t>
      </w:r>
    </w:p>
    <w:p w14:paraId="06D758FD" w14:textId="0E5BC426" w:rsidR="00C41E7B" w:rsidRPr="002F462F" w:rsidRDefault="002F462F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2F462F">
        <w:rPr>
          <w:rFonts w:cs="Times New Roman"/>
          <w:color w:val="FF0000"/>
          <w:sz w:val="16"/>
          <w:szCs w:val="16"/>
        </w:rPr>
        <w:t>pozná</w:t>
      </w:r>
      <w:r w:rsidR="00C41E7B" w:rsidRPr="002F462F">
        <w:rPr>
          <w:rFonts w:cs="Times New Roman"/>
          <w:color w:val="FF0000"/>
          <w:sz w:val="16"/>
          <w:szCs w:val="16"/>
        </w:rPr>
        <w:t xml:space="preserve"> obsah, ciele, zásady, metódy, formy a prostriedky výchovno-vzdelávacej práce s dospelými vo voľnom čase s dôrazom na záujmové vzdelávanie</w:t>
      </w:r>
      <w:r w:rsidRPr="002F462F">
        <w:rPr>
          <w:rFonts w:cs="Times New Roman"/>
          <w:color w:val="FF0000"/>
          <w:sz w:val="16"/>
          <w:szCs w:val="16"/>
        </w:rPr>
        <w:t>,</w:t>
      </w:r>
    </w:p>
    <w:p w14:paraId="05E6D21A" w14:textId="77777777" w:rsidR="00D87ED8" w:rsidRPr="00D87ED8" w:rsidRDefault="00D87ED8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D87ED8">
        <w:rPr>
          <w:rFonts w:cs="Times New Roman"/>
          <w:color w:val="FF0000"/>
          <w:sz w:val="16"/>
          <w:szCs w:val="16"/>
        </w:rPr>
        <w:t xml:space="preserve">má informácie o základných metodologických atribútoch profesijnej </w:t>
      </w:r>
      <w:proofErr w:type="spellStart"/>
      <w:r w:rsidRPr="00D87ED8">
        <w:rPr>
          <w:rFonts w:cs="Times New Roman"/>
          <w:color w:val="FF0000"/>
          <w:sz w:val="16"/>
          <w:szCs w:val="16"/>
        </w:rPr>
        <w:t>andragogiky</w:t>
      </w:r>
      <w:proofErr w:type="spellEnd"/>
      <w:r w:rsidRPr="00D87ED8">
        <w:rPr>
          <w:rFonts w:cs="Times New Roman"/>
          <w:color w:val="FF0000"/>
          <w:sz w:val="16"/>
          <w:szCs w:val="16"/>
        </w:rPr>
        <w:t xml:space="preserve"> ako samostatnej </w:t>
      </w:r>
      <w:proofErr w:type="spellStart"/>
      <w:r w:rsidRPr="00D87ED8">
        <w:rPr>
          <w:rFonts w:cs="Times New Roman"/>
          <w:color w:val="FF0000"/>
          <w:sz w:val="16"/>
          <w:szCs w:val="16"/>
        </w:rPr>
        <w:t>andragogickej</w:t>
      </w:r>
      <w:proofErr w:type="spellEnd"/>
      <w:r w:rsidRPr="00D87ED8">
        <w:rPr>
          <w:rFonts w:cs="Times New Roman"/>
          <w:color w:val="FF0000"/>
          <w:sz w:val="16"/>
          <w:szCs w:val="16"/>
        </w:rPr>
        <w:t xml:space="preserve"> vednej disciplíny,</w:t>
      </w:r>
    </w:p>
    <w:p w14:paraId="1C837E08" w14:textId="77777777" w:rsidR="00D87ED8" w:rsidRPr="00D87ED8" w:rsidRDefault="00D87ED8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D87ED8">
        <w:rPr>
          <w:rFonts w:cs="Times New Roman"/>
          <w:color w:val="FF0000"/>
          <w:sz w:val="16"/>
          <w:szCs w:val="16"/>
        </w:rPr>
        <w:t>pozná metodiku procesu systémového prístupu v ďalšom profesijnom vzdelávaní,</w:t>
      </w:r>
    </w:p>
    <w:p w14:paraId="0BB0F9C7" w14:textId="77777777" w:rsidR="00D87ED8" w:rsidRPr="00D87ED8" w:rsidRDefault="00D87ED8" w:rsidP="00C41E7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D87ED8">
        <w:rPr>
          <w:rFonts w:cs="Times New Roman"/>
          <w:color w:val="FF0000"/>
          <w:sz w:val="16"/>
          <w:szCs w:val="16"/>
        </w:rPr>
        <w:t>dokáže reflektovať požiadavky spoločenskej praxe v procese plánovania a riadenia ľudských zdrojov s akcentom na ďalšie vzdelávanie zamestnancov,</w:t>
      </w:r>
    </w:p>
    <w:p w14:paraId="6E2ED140" w14:textId="7758E119" w:rsidR="002F462F" w:rsidRPr="00BF0A2E" w:rsidRDefault="00D87ED8" w:rsidP="00BF0A2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D87ED8">
        <w:rPr>
          <w:rFonts w:cs="Times New Roman"/>
          <w:color w:val="FF0000"/>
          <w:sz w:val="16"/>
          <w:szCs w:val="16"/>
        </w:rPr>
        <w:t>dokáže funkčne využívať rôzne nástroje personálneho manažmentu</w:t>
      </w:r>
      <w:r w:rsidR="002F462F" w:rsidRPr="00D87ED8">
        <w:rPr>
          <w:rFonts w:cs="Times New Roman"/>
          <w:color w:val="FF0000"/>
          <w:sz w:val="16"/>
          <w:szCs w:val="16"/>
        </w:rPr>
        <w:t>,</w:t>
      </w:r>
    </w:p>
    <w:p w14:paraId="50550189" w14:textId="77777777" w:rsidR="00BF0A2E" w:rsidRPr="00BF0A2E" w:rsidRDefault="00BF0A2E" w:rsidP="00BF0A2E">
      <w:pPr>
        <w:pStyle w:val="Odsekzoznamu"/>
        <w:numPr>
          <w:ilvl w:val="0"/>
          <w:numId w:val="23"/>
        </w:numPr>
        <w:spacing w:after="200" w:line="240" w:lineRule="auto"/>
        <w:rPr>
          <w:rFonts w:cs="Times New Roman"/>
          <w:color w:val="FF0000"/>
          <w:sz w:val="16"/>
          <w:szCs w:val="16"/>
        </w:rPr>
      </w:pPr>
      <w:r w:rsidRPr="00BF0A2E">
        <w:rPr>
          <w:rFonts w:cs="Times New Roman"/>
          <w:color w:val="FF0000"/>
          <w:sz w:val="16"/>
          <w:szCs w:val="16"/>
        </w:rPr>
        <w:t xml:space="preserve">ovláda teoreticko-metodologické základy, ako aj historické kontexty konštituovania a rozvíjania </w:t>
      </w:r>
      <w:proofErr w:type="spellStart"/>
      <w:r w:rsidRPr="00BF0A2E">
        <w:rPr>
          <w:rFonts w:cs="Times New Roman"/>
          <w:color w:val="FF0000"/>
          <w:sz w:val="16"/>
          <w:szCs w:val="16"/>
        </w:rPr>
        <w:t>geragogiky</w:t>
      </w:r>
      <w:proofErr w:type="spellEnd"/>
      <w:r w:rsidRPr="00BF0A2E">
        <w:rPr>
          <w:rFonts w:cs="Times New Roman"/>
          <w:color w:val="FF0000"/>
          <w:sz w:val="16"/>
          <w:szCs w:val="16"/>
        </w:rPr>
        <w:t xml:space="preserve"> na Slovensku a v zahraničí,</w:t>
      </w:r>
    </w:p>
    <w:p w14:paraId="6828D04A" w14:textId="77777777" w:rsidR="00BF0A2E" w:rsidRPr="00BF0A2E" w:rsidRDefault="00BF0A2E" w:rsidP="00BF0A2E">
      <w:pPr>
        <w:pStyle w:val="Odsekzoznamu"/>
        <w:numPr>
          <w:ilvl w:val="0"/>
          <w:numId w:val="23"/>
        </w:numPr>
        <w:spacing w:after="200" w:line="240" w:lineRule="auto"/>
        <w:rPr>
          <w:rFonts w:cs="Times New Roman"/>
          <w:color w:val="FF0000"/>
          <w:sz w:val="16"/>
          <w:szCs w:val="16"/>
        </w:rPr>
      </w:pPr>
      <w:r w:rsidRPr="00BF0A2E">
        <w:rPr>
          <w:rFonts w:cs="Times New Roman"/>
          <w:color w:val="FF0000"/>
          <w:sz w:val="16"/>
          <w:szCs w:val="16"/>
        </w:rPr>
        <w:t xml:space="preserve">vie analyzovať </w:t>
      </w:r>
      <w:proofErr w:type="spellStart"/>
      <w:r w:rsidRPr="00BF0A2E">
        <w:rPr>
          <w:rFonts w:cs="Times New Roman"/>
          <w:color w:val="FF0000"/>
          <w:sz w:val="16"/>
          <w:szCs w:val="16"/>
        </w:rPr>
        <w:t>psychosociálne</w:t>
      </w:r>
      <w:proofErr w:type="spellEnd"/>
      <w:r w:rsidRPr="00BF0A2E">
        <w:rPr>
          <w:rFonts w:cs="Times New Roman"/>
          <w:color w:val="FF0000"/>
          <w:sz w:val="16"/>
          <w:szCs w:val="16"/>
        </w:rPr>
        <w:t>, duchovné i fyziologické procesy starnutia a činitele, ktoré participujú na rozvoji osobnosti staršieho človeka,</w:t>
      </w:r>
    </w:p>
    <w:p w14:paraId="00CB99D4" w14:textId="77777777" w:rsidR="00BF0A2E" w:rsidRPr="00BF0A2E" w:rsidRDefault="00BF0A2E" w:rsidP="00BF0A2E">
      <w:pPr>
        <w:pStyle w:val="Odsekzoznamu"/>
        <w:numPr>
          <w:ilvl w:val="0"/>
          <w:numId w:val="23"/>
        </w:numPr>
        <w:spacing w:after="200" w:line="240" w:lineRule="auto"/>
        <w:rPr>
          <w:rFonts w:cs="Times New Roman"/>
          <w:color w:val="FF0000"/>
          <w:sz w:val="16"/>
          <w:szCs w:val="16"/>
        </w:rPr>
      </w:pPr>
      <w:r w:rsidRPr="00BF0A2E">
        <w:rPr>
          <w:rFonts w:cs="Times New Roman"/>
          <w:color w:val="FF0000"/>
          <w:sz w:val="16"/>
          <w:szCs w:val="16"/>
        </w:rPr>
        <w:t>dokáže vhodne implementovať vybrané edukačné postupy v procese rozvíjania osobnosti seniora, vie posúdiť význam výchovy a vzdelávania seniorov v kontexte celoživotného vzdelávania, ako aj celkový prínos edukácie pre seniora i celú spoločnosť,</w:t>
      </w:r>
    </w:p>
    <w:p w14:paraId="0E886376" w14:textId="0AF42478" w:rsidR="00BF0A2E" w:rsidRPr="00BF0A2E" w:rsidRDefault="00BF0A2E" w:rsidP="00BF0A2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BF0A2E">
        <w:rPr>
          <w:rFonts w:cs="Times New Roman"/>
          <w:color w:val="FF0000"/>
          <w:sz w:val="16"/>
          <w:szCs w:val="16"/>
        </w:rPr>
        <w:t>dokáže posúdiť význam a navrhnúť model prípravy dospelých na odchod do starobného dôchodku,</w:t>
      </w:r>
    </w:p>
    <w:p w14:paraId="707C8EE1" w14:textId="231F2840" w:rsidR="002F462F" w:rsidRPr="00D87ED8" w:rsidRDefault="002F462F" w:rsidP="00BF0A2E">
      <w:pPr>
        <w:pStyle w:val="Bezriadkovania"/>
        <w:numPr>
          <w:ilvl w:val="0"/>
          <w:numId w:val="23"/>
        </w:numPr>
        <w:rPr>
          <w:rFonts w:asciiTheme="minorHAnsi" w:hAnsiTheme="minorHAnsi"/>
          <w:color w:val="FF0000"/>
          <w:sz w:val="16"/>
          <w:szCs w:val="16"/>
        </w:rPr>
      </w:pPr>
      <w:r w:rsidRPr="00D87ED8">
        <w:rPr>
          <w:rFonts w:asciiTheme="minorHAnsi" w:hAnsiTheme="minorHAnsi"/>
          <w:color w:val="FF0000"/>
          <w:sz w:val="16"/>
          <w:szCs w:val="16"/>
        </w:rPr>
        <w:t>rozumie základnej terminológii v oblasti manažérstva rizika pracovných činností,</w:t>
      </w:r>
    </w:p>
    <w:p w14:paraId="75823882" w14:textId="77777777" w:rsidR="002F462F" w:rsidRPr="00D87ED8" w:rsidRDefault="002F462F" w:rsidP="00BF0A2E">
      <w:pPr>
        <w:pStyle w:val="Bezriadkovania"/>
        <w:numPr>
          <w:ilvl w:val="0"/>
          <w:numId w:val="23"/>
        </w:numPr>
        <w:rPr>
          <w:rFonts w:asciiTheme="minorHAnsi" w:hAnsiTheme="minorHAnsi"/>
          <w:color w:val="FF0000"/>
          <w:sz w:val="16"/>
          <w:szCs w:val="16"/>
        </w:rPr>
      </w:pPr>
      <w:r w:rsidRPr="00D87ED8">
        <w:rPr>
          <w:rFonts w:asciiTheme="minorHAnsi" w:hAnsiTheme="minorHAnsi"/>
          <w:color w:val="FF0000"/>
          <w:sz w:val="16"/>
          <w:szCs w:val="16"/>
        </w:rPr>
        <w:t>vie identifikovať nebezpečenstvá vstupujúce do analýzy rizika,</w:t>
      </w:r>
    </w:p>
    <w:p w14:paraId="1FBECD49" w14:textId="1E17F374" w:rsidR="002F462F" w:rsidRPr="00D87ED8" w:rsidRDefault="002F462F" w:rsidP="002F462F">
      <w:pPr>
        <w:pStyle w:val="Bezriadkovania"/>
        <w:numPr>
          <w:ilvl w:val="0"/>
          <w:numId w:val="23"/>
        </w:numPr>
        <w:rPr>
          <w:rFonts w:asciiTheme="minorHAnsi" w:hAnsiTheme="minorHAnsi"/>
          <w:color w:val="FF0000"/>
          <w:sz w:val="16"/>
          <w:szCs w:val="16"/>
        </w:rPr>
      </w:pPr>
      <w:r w:rsidRPr="00D87ED8">
        <w:rPr>
          <w:rFonts w:asciiTheme="minorHAnsi" w:hAnsiTheme="minorHAnsi"/>
          <w:color w:val="FF0000"/>
          <w:sz w:val="16"/>
          <w:szCs w:val="16"/>
        </w:rPr>
        <w:t>je zorientovaný v metódach analýzy rizika pre rôzne pracovné činnosti,</w:t>
      </w:r>
    </w:p>
    <w:p w14:paraId="75D63F4F" w14:textId="77777777" w:rsidR="002F462F" w:rsidRPr="002F462F" w:rsidRDefault="002F462F" w:rsidP="002F462F">
      <w:pPr>
        <w:pStyle w:val="Bezriadkovania"/>
        <w:numPr>
          <w:ilvl w:val="0"/>
          <w:numId w:val="23"/>
        </w:numPr>
        <w:rPr>
          <w:rFonts w:asciiTheme="minorHAnsi" w:hAnsiTheme="minorHAnsi"/>
          <w:color w:val="FF0000"/>
          <w:sz w:val="16"/>
          <w:szCs w:val="16"/>
        </w:rPr>
      </w:pPr>
      <w:r w:rsidRPr="00D87ED8">
        <w:rPr>
          <w:rFonts w:asciiTheme="minorHAnsi" w:hAnsiTheme="minorHAnsi"/>
          <w:color w:val="FF0000"/>
          <w:sz w:val="16"/>
          <w:szCs w:val="16"/>
        </w:rPr>
        <w:t xml:space="preserve">dokáže identifikovať vhodnú metódu pre konkrétnu činnosť, zhodnotiť jej výhody prípadne </w:t>
      </w:r>
      <w:r w:rsidRPr="002F462F">
        <w:rPr>
          <w:rFonts w:asciiTheme="minorHAnsi" w:hAnsiTheme="minorHAnsi"/>
          <w:color w:val="FF0000"/>
          <w:sz w:val="16"/>
          <w:szCs w:val="16"/>
        </w:rPr>
        <w:t>obmedzenia,</w:t>
      </w:r>
    </w:p>
    <w:p w14:paraId="55940603" w14:textId="4E3F6577" w:rsidR="002F462F" w:rsidRPr="002F462F" w:rsidRDefault="002F462F" w:rsidP="002F462F">
      <w:pPr>
        <w:pStyle w:val="Bezriadkovania"/>
        <w:numPr>
          <w:ilvl w:val="0"/>
          <w:numId w:val="23"/>
        </w:numPr>
        <w:rPr>
          <w:rFonts w:asciiTheme="minorHAnsi" w:hAnsiTheme="minorHAnsi"/>
          <w:color w:val="FF0000"/>
          <w:sz w:val="16"/>
          <w:szCs w:val="16"/>
        </w:rPr>
      </w:pPr>
      <w:r w:rsidRPr="002F462F">
        <w:rPr>
          <w:rFonts w:asciiTheme="minorHAnsi" w:hAnsiTheme="minorHAnsi"/>
          <w:color w:val="FF0000"/>
          <w:sz w:val="16"/>
          <w:szCs w:val="16"/>
        </w:rPr>
        <w:t>prac</w:t>
      </w:r>
      <w:r>
        <w:rPr>
          <w:rFonts w:asciiTheme="minorHAnsi" w:hAnsiTheme="minorHAnsi"/>
          <w:color w:val="FF0000"/>
          <w:sz w:val="16"/>
          <w:szCs w:val="16"/>
        </w:rPr>
        <w:t xml:space="preserve">uje </w:t>
      </w:r>
      <w:r w:rsidRPr="002F462F">
        <w:rPr>
          <w:rFonts w:asciiTheme="minorHAnsi" w:hAnsiTheme="minorHAnsi"/>
          <w:color w:val="FF0000"/>
          <w:sz w:val="16"/>
          <w:szCs w:val="16"/>
        </w:rPr>
        <w:t xml:space="preserve">v tíme </w:t>
      </w:r>
      <w:r>
        <w:rPr>
          <w:rFonts w:asciiTheme="minorHAnsi" w:hAnsiTheme="minorHAnsi"/>
          <w:color w:val="FF0000"/>
          <w:sz w:val="16"/>
          <w:szCs w:val="16"/>
        </w:rPr>
        <w:t xml:space="preserve">podobným spôsobom </w:t>
      </w:r>
      <w:r w:rsidRPr="002F462F">
        <w:rPr>
          <w:rFonts w:asciiTheme="minorHAnsi" w:hAnsiTheme="minorHAnsi"/>
          <w:color w:val="FF0000"/>
          <w:sz w:val="16"/>
          <w:szCs w:val="16"/>
        </w:rPr>
        <w:t xml:space="preserve">ako </w:t>
      </w:r>
      <w:r>
        <w:rPr>
          <w:rFonts w:asciiTheme="minorHAnsi" w:hAnsiTheme="minorHAnsi"/>
          <w:color w:val="FF0000"/>
          <w:sz w:val="16"/>
          <w:szCs w:val="16"/>
        </w:rPr>
        <w:t>v</w:t>
      </w:r>
      <w:r w:rsidRPr="002F462F">
        <w:rPr>
          <w:rFonts w:asciiTheme="minorHAnsi" w:hAnsiTheme="minorHAnsi"/>
          <w:color w:val="FF0000"/>
          <w:sz w:val="16"/>
          <w:szCs w:val="16"/>
        </w:rPr>
        <w:t> konkrétnom pracovnom procese,</w:t>
      </w:r>
    </w:p>
    <w:p w14:paraId="2AB78173" w14:textId="72C380FA" w:rsidR="002F462F" w:rsidRPr="002F462F" w:rsidRDefault="002F462F" w:rsidP="002F462F">
      <w:pPr>
        <w:pStyle w:val="Bezriadkovania"/>
        <w:numPr>
          <w:ilvl w:val="0"/>
          <w:numId w:val="23"/>
        </w:numPr>
        <w:rPr>
          <w:rFonts w:asciiTheme="minorHAnsi" w:hAnsiTheme="minorHAnsi"/>
          <w:color w:val="FF0000"/>
          <w:sz w:val="16"/>
          <w:szCs w:val="16"/>
        </w:rPr>
      </w:pPr>
      <w:r w:rsidRPr="002F462F">
        <w:rPr>
          <w:rFonts w:asciiTheme="minorHAnsi" w:hAnsiTheme="minorHAnsi"/>
          <w:color w:val="FF0000"/>
          <w:sz w:val="16"/>
          <w:szCs w:val="16"/>
        </w:rPr>
        <w:t>vie implementovať výsledky posúdenia rizika do navrhovaných opatrení,</w:t>
      </w:r>
      <w:r>
        <w:rPr>
          <w:rFonts w:asciiTheme="minorHAnsi" w:hAnsiTheme="minorHAnsi"/>
          <w:color w:val="FF0000"/>
          <w:sz w:val="16"/>
          <w:szCs w:val="16"/>
        </w:rPr>
        <w:t xml:space="preserve"> </w:t>
      </w:r>
    </w:p>
    <w:p w14:paraId="5CEDE2E1" w14:textId="7162B7B7" w:rsidR="002F462F" w:rsidRPr="002F462F" w:rsidRDefault="002F462F" w:rsidP="002F462F">
      <w:pPr>
        <w:pStyle w:val="Bezriadkovania"/>
        <w:numPr>
          <w:ilvl w:val="0"/>
          <w:numId w:val="23"/>
        </w:numPr>
        <w:rPr>
          <w:rFonts w:asciiTheme="minorHAnsi" w:hAnsiTheme="minorHAnsi"/>
          <w:color w:val="FF0000"/>
          <w:sz w:val="16"/>
          <w:szCs w:val="16"/>
          <w:lang w:eastAsia="sk-SK"/>
        </w:rPr>
      </w:pPr>
      <w:r w:rsidRPr="002F462F">
        <w:rPr>
          <w:rFonts w:asciiTheme="minorHAnsi" w:hAnsiTheme="minorHAnsi"/>
          <w:color w:val="FF0000"/>
          <w:sz w:val="16"/>
          <w:szCs w:val="16"/>
        </w:rPr>
        <w:t>je spôsobilý zavádzať analýzu rizika do systému manažérstva bezpečnosti,</w:t>
      </w:r>
    </w:p>
    <w:p w14:paraId="151E8996" w14:textId="2D25C43B" w:rsidR="002F462F" w:rsidRPr="002F462F" w:rsidRDefault="002F462F" w:rsidP="002F462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2F462F">
        <w:rPr>
          <w:color w:val="FF0000"/>
          <w:sz w:val="16"/>
          <w:szCs w:val="16"/>
        </w:rPr>
        <w:t>vie rozpoznať nové riziká v technológiách.</w:t>
      </w:r>
    </w:p>
    <w:p w14:paraId="64F477BF" w14:textId="77777777" w:rsidR="00C41E7B" w:rsidRPr="002F462F" w:rsidRDefault="00C41E7B" w:rsidP="002F42D2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132DBF70" w14:textId="3EE27DA5" w:rsidR="009B1167" w:rsidRDefault="004A4FA4" w:rsidP="00C9642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Vysoká škola indikuje povolania</w:t>
      </w:r>
      <w:r w:rsidR="007B703F" w:rsidRPr="00862CAB">
        <w:rPr>
          <w:rFonts w:cstheme="minorHAnsi"/>
          <w:color w:val="000000"/>
          <w:sz w:val="16"/>
          <w:szCs w:val="16"/>
        </w:rPr>
        <w:t>,</w:t>
      </w:r>
      <w:r w:rsidRPr="00862CAB">
        <w:rPr>
          <w:rFonts w:cstheme="minorHAnsi"/>
          <w:color w:val="000000"/>
          <w:sz w:val="16"/>
          <w:szCs w:val="16"/>
        </w:rPr>
        <w:t xml:space="preserve"> na výkon ktorých je absolvent v čase absolvovania štúdia pripravený</w:t>
      </w:r>
      <w:r w:rsidR="00E41829" w:rsidRPr="00862CAB">
        <w:rPr>
          <w:rFonts w:cstheme="minorHAnsi"/>
          <w:color w:val="000000"/>
          <w:sz w:val="16"/>
          <w:szCs w:val="16"/>
        </w:rPr>
        <w:t xml:space="preserve"> a</w:t>
      </w:r>
      <w:r w:rsidR="006A1012">
        <w:rPr>
          <w:rFonts w:cstheme="minorHAnsi"/>
          <w:color w:val="000000"/>
          <w:sz w:val="16"/>
          <w:szCs w:val="16"/>
        </w:rPr>
        <w:t> </w:t>
      </w:r>
      <w:r w:rsidR="00E41829" w:rsidRPr="00862CAB">
        <w:rPr>
          <w:rFonts w:cstheme="minorHAnsi"/>
          <w:color w:val="000000"/>
          <w:sz w:val="16"/>
          <w:szCs w:val="16"/>
        </w:rPr>
        <w:t>potenciál</w:t>
      </w:r>
      <w:r w:rsidR="006A1012">
        <w:rPr>
          <w:rFonts w:cstheme="minorHAnsi"/>
          <w:color w:val="000000"/>
          <w:sz w:val="16"/>
          <w:szCs w:val="16"/>
        </w:rPr>
        <w:t xml:space="preserve"> študijného </w:t>
      </w:r>
      <w:r w:rsidR="00E41829" w:rsidRPr="00862CAB">
        <w:rPr>
          <w:rFonts w:cstheme="minorHAnsi"/>
          <w:color w:val="000000"/>
          <w:sz w:val="16"/>
          <w:szCs w:val="16"/>
        </w:rPr>
        <w:t>programu z pohľadu uplatn</w:t>
      </w:r>
      <w:r w:rsidR="00560A71" w:rsidRPr="00862CAB">
        <w:rPr>
          <w:rFonts w:cstheme="minorHAnsi"/>
          <w:color w:val="000000"/>
          <w:sz w:val="16"/>
          <w:szCs w:val="16"/>
        </w:rPr>
        <w:t>enia</w:t>
      </w:r>
      <w:r w:rsidR="00D8257E" w:rsidRPr="00862CAB">
        <w:rPr>
          <w:rFonts w:cstheme="minorHAnsi"/>
          <w:color w:val="000000"/>
          <w:sz w:val="16"/>
          <w:szCs w:val="16"/>
        </w:rPr>
        <w:t xml:space="preserve"> absolventov.</w:t>
      </w:r>
    </w:p>
    <w:p w14:paraId="09C95B7D" w14:textId="77777777" w:rsidR="00531709" w:rsidRPr="00531709" w:rsidRDefault="00531709" w:rsidP="00531709">
      <w:pPr>
        <w:spacing w:after="0" w:line="240" w:lineRule="auto"/>
        <w:jc w:val="both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 xml:space="preserve">Absolvent bakalárskeho študijného programu </w:t>
      </w:r>
      <w:r w:rsidRPr="00531709">
        <w:rPr>
          <w:b/>
          <w:i/>
          <w:color w:val="FF0000"/>
          <w:sz w:val="16"/>
          <w:szCs w:val="16"/>
        </w:rPr>
        <w:t>Vzdelávanie dospelých a bezpečnosť práce</w:t>
      </w:r>
      <w:r w:rsidRPr="00531709">
        <w:rPr>
          <w:color w:val="FF0000"/>
          <w:sz w:val="16"/>
          <w:szCs w:val="16"/>
        </w:rPr>
        <w:t xml:space="preserve"> nachádza uplatnenie na nasledovných pracovných pozíciách, vymedzených Národnou sústavou povolaní a platnou legislatívou:</w:t>
      </w:r>
    </w:p>
    <w:p w14:paraId="0CC77832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>lektor ďalšieho vzdelávania,</w:t>
      </w:r>
    </w:p>
    <w:p w14:paraId="5B5AC8F7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>kultúrno-osvetový pracovník,</w:t>
      </w:r>
    </w:p>
    <w:p w14:paraId="44DC8B6A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>manažér ďalšieho vzdelávania,</w:t>
      </w:r>
    </w:p>
    <w:p w14:paraId="5BDD399F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>odborný pracovník vykonávajúci pomoc pri výkone opatrovníckych práv a povinností (§ 84, ods. 13 Zákona č. 448/2008 Z. z.).</w:t>
      </w:r>
    </w:p>
    <w:p w14:paraId="50F879FA" w14:textId="77777777" w:rsidR="00531709" w:rsidRPr="00531709" w:rsidRDefault="00531709" w:rsidP="00531709">
      <w:pPr>
        <w:spacing w:after="0" w:line="240" w:lineRule="auto"/>
        <w:jc w:val="both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lastRenderedPageBreak/>
        <w:t xml:space="preserve">Národná sústava povolaní garantuje nasledovné zamestnania, v ktorých by mali nájsť uplatnenie aj absolventi bakalárskeho študijného programu </w:t>
      </w:r>
      <w:r w:rsidRPr="00531709">
        <w:rPr>
          <w:i/>
          <w:color w:val="FF0000"/>
          <w:sz w:val="16"/>
          <w:szCs w:val="16"/>
        </w:rPr>
        <w:t>Vzdelávanie dospelých a bezpečnosť práce</w:t>
      </w:r>
      <w:r w:rsidRPr="00531709">
        <w:rPr>
          <w:color w:val="FF0000"/>
          <w:sz w:val="16"/>
          <w:szCs w:val="16"/>
        </w:rPr>
        <w:t xml:space="preserve">: </w:t>
      </w:r>
    </w:p>
    <w:p w14:paraId="676C5744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 xml:space="preserve">koordinátor vzdelávacích aktivít, </w:t>
      </w:r>
    </w:p>
    <w:p w14:paraId="425CB7AD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 xml:space="preserve">lektor vzdelávania seniorov, </w:t>
      </w:r>
    </w:p>
    <w:p w14:paraId="79FF37DE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 xml:space="preserve">manažér ďalšieho vzdelávania, </w:t>
      </w:r>
    </w:p>
    <w:p w14:paraId="4F0F3F8D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 xml:space="preserve">lektor ďalšieho vzdelávania, </w:t>
      </w:r>
    </w:p>
    <w:p w14:paraId="1705E076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 xml:space="preserve">metodik v oblasti výchovy a vzdelávania, </w:t>
      </w:r>
    </w:p>
    <w:p w14:paraId="5780D958" w14:textId="77777777" w:rsidR="00531709" w:rsidRPr="00531709" w:rsidRDefault="00531709" w:rsidP="00C96427">
      <w:pPr>
        <w:pStyle w:val="Odsekzoznamu"/>
        <w:numPr>
          <w:ilvl w:val="0"/>
          <w:numId w:val="14"/>
        </w:numPr>
        <w:spacing w:after="0" w:line="240" w:lineRule="auto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>kouč a ďalšie.</w:t>
      </w:r>
    </w:p>
    <w:p w14:paraId="051EF3F1" w14:textId="77777777" w:rsidR="00531709" w:rsidRPr="00531709" w:rsidRDefault="00531709" w:rsidP="00531709">
      <w:pPr>
        <w:spacing w:after="0" w:line="240" w:lineRule="auto"/>
        <w:jc w:val="both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 xml:space="preserve">Kompetencie v rámci jednotlivých zamestnaní sú podrobnejšie špecifikované v príslušnej karte zamestnania v Národnej sústave povolaní. Absolventi štúdiom navyše získavajú aj nevyhnutné informácie o zásadách správneho a bezpečného správania sa zamestnanca v pracovnom prostredí, a zároveň sú pripravení koordinovať vzdelávacie aktivity v oblasti bezpečnosti a ochrany zdravia pri práci. </w:t>
      </w:r>
    </w:p>
    <w:p w14:paraId="0F811868" w14:textId="77777777" w:rsidR="00531709" w:rsidRPr="00531709" w:rsidRDefault="00531709" w:rsidP="00531709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6691F591" w14:textId="77777777" w:rsidR="00531709" w:rsidRPr="00531709" w:rsidRDefault="00531709" w:rsidP="00531709">
      <w:pPr>
        <w:spacing w:after="0" w:line="240" w:lineRule="auto"/>
        <w:jc w:val="both"/>
        <w:rPr>
          <w:color w:val="FF0000"/>
          <w:sz w:val="16"/>
          <w:szCs w:val="16"/>
        </w:rPr>
      </w:pPr>
      <w:r w:rsidRPr="00531709">
        <w:rPr>
          <w:color w:val="FF0000"/>
          <w:sz w:val="16"/>
          <w:szCs w:val="16"/>
        </w:rPr>
        <w:t>Absolvovaním kurzu ďalšieho vzdelávania s názvom</w:t>
      </w:r>
      <w:r w:rsidRPr="00531709">
        <w:rPr>
          <w:rFonts w:cs="TimesNewRoman"/>
          <w:color w:val="FF0000"/>
          <w:sz w:val="16"/>
          <w:szCs w:val="16"/>
        </w:rPr>
        <w:t xml:space="preserve"> </w:t>
      </w:r>
      <w:r w:rsidRPr="00531709">
        <w:rPr>
          <w:rFonts w:cs="TimesNewRoman"/>
          <w:i/>
          <w:color w:val="FF0000"/>
          <w:sz w:val="16"/>
          <w:szCs w:val="16"/>
        </w:rPr>
        <w:t>Výchova a vzdelávanie bezpečnostných technikov</w:t>
      </w:r>
      <w:r w:rsidRPr="00531709">
        <w:rPr>
          <w:rFonts w:cs="TimesNewRoman"/>
          <w:color w:val="FF0000"/>
          <w:sz w:val="16"/>
          <w:szCs w:val="16"/>
        </w:rPr>
        <w:t xml:space="preserve"> (č. VVZ-0141/14-01.2), na poskytovanie ktorého získala fakulta oprávnenie od Národného inšpektorátu práce v Košiciach, </w:t>
      </w:r>
      <w:r w:rsidRPr="00531709">
        <w:rPr>
          <w:color w:val="FF0000"/>
          <w:sz w:val="16"/>
          <w:szCs w:val="16"/>
        </w:rPr>
        <w:t xml:space="preserve">môžu absolventi navyše získať oprávnenie pôsobiť ako samostatní lektori v oblasti bezpečnosti a ochrany zdravia pri práci (a zároveň ako bezpečnostní technici).      </w:t>
      </w:r>
    </w:p>
    <w:p w14:paraId="05562382" w14:textId="77777777" w:rsidR="00531709" w:rsidRPr="00531709" w:rsidRDefault="00531709" w:rsidP="005317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33D85B9D" w14:textId="7C377EB5" w:rsidR="0048758C" w:rsidRPr="00862CAB" w:rsidRDefault="001C2232" w:rsidP="00C9642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Relevantné externé zainteresovan</w:t>
      </w:r>
      <w:r w:rsidR="00A82B9E">
        <w:rPr>
          <w:rFonts w:cstheme="minorHAnsi"/>
          <w:color w:val="000000"/>
          <w:sz w:val="16"/>
          <w:szCs w:val="16"/>
        </w:rPr>
        <w:t>é</w:t>
      </w:r>
      <w:r w:rsidRPr="00862CAB">
        <w:rPr>
          <w:rFonts w:cstheme="minorHAnsi"/>
          <w:color w:val="000000"/>
          <w:sz w:val="16"/>
          <w:szCs w:val="16"/>
        </w:rPr>
        <w:t xml:space="preserve"> strany, ktoré poskytli vyjadrenie alebo súhlasné stanovisko k súlad</w:t>
      </w:r>
      <w:r w:rsidR="004721BA" w:rsidRPr="00862CAB">
        <w:rPr>
          <w:rFonts w:cstheme="minorHAnsi"/>
          <w:color w:val="000000"/>
          <w:sz w:val="16"/>
          <w:szCs w:val="16"/>
        </w:rPr>
        <w:t>u</w:t>
      </w:r>
      <w:r w:rsidRPr="00862CAB">
        <w:rPr>
          <w:rFonts w:cstheme="minorHAnsi"/>
          <w:color w:val="000000"/>
          <w:sz w:val="16"/>
          <w:szCs w:val="16"/>
        </w:rPr>
        <w:t xml:space="preserve"> získanej kvalifikácie so sektorovo-špecifickými požiadavkami na výkon povolania</w:t>
      </w:r>
      <w:r w:rsidR="003230C7" w:rsidRPr="00862CAB">
        <w:rPr>
          <w:rStyle w:val="Odkaznapoznmkupodiarou"/>
          <w:rFonts w:cstheme="minorHAnsi"/>
          <w:b/>
          <w:bCs/>
          <w:sz w:val="16"/>
          <w:szCs w:val="16"/>
        </w:rPr>
        <w:footnoteReference w:id="8"/>
      </w:r>
      <w:r w:rsidR="00531709">
        <w:rPr>
          <w:rFonts w:cstheme="minorHAnsi"/>
          <w:color w:val="000000"/>
          <w:sz w:val="16"/>
          <w:szCs w:val="16"/>
        </w:rPr>
        <w:t xml:space="preserve">: </w:t>
      </w:r>
    </w:p>
    <w:p w14:paraId="759C4F7D" w14:textId="2B26D61C" w:rsidR="00531709" w:rsidRPr="00531709" w:rsidRDefault="00531709" w:rsidP="00531709">
      <w:pPr>
        <w:pStyle w:val="Bezriadkovania"/>
        <w:tabs>
          <w:tab w:val="left" w:pos="0"/>
        </w:tabs>
        <w:jc w:val="both"/>
        <w:rPr>
          <w:rFonts w:asciiTheme="minorHAnsi" w:hAnsiTheme="minorHAnsi"/>
          <w:color w:val="FF0000"/>
          <w:sz w:val="16"/>
          <w:szCs w:val="16"/>
        </w:rPr>
      </w:pPr>
      <w:r w:rsidRPr="00531709">
        <w:rPr>
          <w:rFonts w:cstheme="minorHAnsi"/>
          <w:color w:val="FF0000"/>
          <w:sz w:val="16"/>
          <w:szCs w:val="16"/>
        </w:rPr>
        <w:t>Hoci nejde o regulované povolanie, p</w:t>
      </w:r>
      <w:r w:rsidRPr="00531709">
        <w:rPr>
          <w:rFonts w:asciiTheme="minorHAnsi" w:hAnsiTheme="minorHAnsi"/>
          <w:color w:val="FF0000"/>
          <w:sz w:val="16"/>
          <w:szCs w:val="16"/>
        </w:rPr>
        <w:t>odporu predkladan</w:t>
      </w:r>
      <w:r>
        <w:rPr>
          <w:rFonts w:asciiTheme="minorHAnsi" w:hAnsiTheme="minorHAnsi"/>
          <w:color w:val="FF0000"/>
          <w:sz w:val="16"/>
          <w:szCs w:val="16"/>
        </w:rPr>
        <w:t>ému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študijn</w:t>
      </w:r>
      <w:r>
        <w:rPr>
          <w:rFonts w:asciiTheme="minorHAnsi" w:hAnsiTheme="minorHAnsi"/>
          <w:color w:val="FF0000"/>
          <w:sz w:val="16"/>
          <w:szCs w:val="16"/>
        </w:rPr>
        <w:t>ému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program</w:t>
      </w:r>
      <w:r>
        <w:rPr>
          <w:rFonts w:asciiTheme="minorHAnsi" w:hAnsiTheme="minorHAnsi"/>
          <w:color w:val="FF0000"/>
          <w:sz w:val="16"/>
          <w:szCs w:val="16"/>
        </w:rPr>
        <w:t>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vyjadrili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Slovenská asociácia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age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managementu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, o.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z.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(Bratislava),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Inštitút pre výskum práce a rodiny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(Bratislava),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</w:rPr>
        <w:t>Aptet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</w:rPr>
        <w:t>, n. o.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(Levice),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Inšpektorát práce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(Nitra),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Národné osvetové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centrum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(Bratislava),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Asociácia lektorov a kariérnych poradcov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(Banská Bystrica)</w:t>
      </w:r>
      <w:r w:rsidR="001E7A1D">
        <w:rPr>
          <w:rFonts w:asciiTheme="minorHAnsi" w:hAnsiTheme="minorHAnsi"/>
          <w:color w:val="FF0000"/>
          <w:sz w:val="16"/>
          <w:szCs w:val="16"/>
        </w:rPr>
        <w:t xml:space="preserve"> a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</w:t>
      </w:r>
      <w:proofErr w:type="spellStart"/>
      <w:r w:rsidRPr="007A7EE7">
        <w:rPr>
          <w:rFonts w:asciiTheme="minorHAnsi" w:hAnsiTheme="minorHAnsi"/>
          <w:i/>
          <w:color w:val="FF0000"/>
          <w:sz w:val="16"/>
          <w:szCs w:val="16"/>
        </w:rPr>
        <w:t>Koučovacie</w:t>
      </w:r>
      <w:proofErr w:type="spellEnd"/>
      <w:r w:rsidRPr="007A7EE7">
        <w:rPr>
          <w:rFonts w:asciiTheme="minorHAnsi" w:hAnsiTheme="minorHAnsi"/>
          <w:i/>
          <w:color w:val="FF0000"/>
          <w:sz w:val="16"/>
          <w:szCs w:val="16"/>
        </w:rPr>
        <w:t xml:space="preserve"> stredisko </w:t>
      </w:r>
      <w:proofErr w:type="spellStart"/>
      <w:r w:rsidRPr="007A7EE7">
        <w:rPr>
          <w:rFonts w:asciiTheme="minorHAnsi" w:hAnsiTheme="minorHAnsi"/>
          <w:i/>
          <w:color w:val="FF0000"/>
          <w:sz w:val="16"/>
          <w:szCs w:val="16"/>
        </w:rPr>
        <w:t>Co</w:t>
      </w:r>
      <w:proofErr w:type="spellEnd"/>
      <w:r w:rsidRPr="007A7EE7">
        <w:rPr>
          <w:rFonts w:asciiTheme="minorHAnsi" w:hAnsiTheme="minorHAnsi"/>
          <w:i/>
          <w:color w:val="FF0000"/>
          <w:sz w:val="16"/>
          <w:szCs w:val="16"/>
        </w:rPr>
        <w:t>/Man</w:t>
      </w:r>
      <w:r w:rsidR="00DF3911" w:rsidRPr="007A7EE7">
        <w:rPr>
          <w:rFonts w:asciiTheme="minorHAnsi" w:hAnsiTheme="minorHAnsi"/>
          <w:color w:val="FF0000"/>
          <w:sz w:val="16"/>
          <w:szCs w:val="16"/>
        </w:rPr>
        <w:t xml:space="preserve"> (Tajov)</w:t>
      </w:r>
      <w:r w:rsidRPr="007A7EE7">
        <w:rPr>
          <w:rFonts w:asciiTheme="minorHAnsi" w:hAnsiTheme="minorHAnsi"/>
          <w:color w:val="FF0000"/>
          <w:sz w:val="16"/>
          <w:szCs w:val="16"/>
        </w:rPr>
        <w:t>.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</w:p>
    <w:p w14:paraId="5C7AFF2D" w14:textId="77777777" w:rsidR="00531709" w:rsidRPr="00862CAB" w:rsidRDefault="00531709" w:rsidP="00487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18BB97C8" w14:textId="0B5DD196" w:rsidR="0048758C" w:rsidRPr="00862CAB" w:rsidRDefault="0048758C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  <w:r w:rsidRPr="00862CAB">
        <w:rPr>
          <w:rFonts w:cstheme="minorHAnsi"/>
          <w:b/>
          <w:bCs/>
          <w:color w:val="000000"/>
          <w:sz w:val="16"/>
          <w:szCs w:val="16"/>
        </w:rPr>
        <w:t>Uplatniteľnosť</w:t>
      </w:r>
      <w:r w:rsidR="00495197" w:rsidRPr="00862CAB">
        <w:rPr>
          <w:rFonts w:cstheme="minorHAnsi"/>
          <w:b/>
          <w:bCs/>
          <w:color w:val="000000"/>
          <w:sz w:val="16"/>
          <w:szCs w:val="16"/>
        </w:rPr>
        <w:t xml:space="preserve"> </w:t>
      </w:r>
    </w:p>
    <w:p w14:paraId="70529905" w14:textId="5F209109" w:rsidR="005A3545" w:rsidRDefault="005A3545" w:rsidP="00C96427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uplatniteľnosti absolventov študijného programu.</w:t>
      </w:r>
      <w:r w:rsidR="00080896" w:rsidRPr="00511D48">
        <w:rPr>
          <w:rFonts w:cstheme="minorHAnsi"/>
          <w:color w:val="000000"/>
          <w:sz w:val="16"/>
          <w:szCs w:val="16"/>
        </w:rPr>
        <w:t xml:space="preserve"> </w:t>
      </w:r>
    </w:p>
    <w:p w14:paraId="6B588F4B" w14:textId="76F302CA" w:rsidR="00DF3911" w:rsidRPr="00531709" w:rsidRDefault="00DF3911" w:rsidP="00DF3911">
      <w:pPr>
        <w:pStyle w:val="Bezriadkovania"/>
        <w:tabs>
          <w:tab w:val="left" w:pos="0"/>
        </w:tabs>
        <w:jc w:val="both"/>
        <w:rPr>
          <w:rFonts w:asciiTheme="minorHAnsi" w:hAnsi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K uplatniteľnosti absolventov </w:t>
      </w:r>
      <w:r w:rsidRPr="00531709">
        <w:rPr>
          <w:rFonts w:asciiTheme="minorHAnsi" w:hAnsiTheme="minorHAnsi"/>
          <w:color w:val="FF0000"/>
          <w:sz w:val="16"/>
          <w:szCs w:val="16"/>
        </w:rPr>
        <w:t>predkladan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študijn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program</w:t>
      </w:r>
      <w:r>
        <w:rPr>
          <w:rFonts w:asciiTheme="minorHAnsi" w:hAnsiTheme="minorHAnsi"/>
          <w:color w:val="FF0000"/>
          <w:sz w:val="16"/>
          <w:szCs w:val="16"/>
        </w:rPr>
        <w:t>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  <w:r>
        <w:rPr>
          <w:rFonts w:asciiTheme="minorHAnsi" w:hAnsiTheme="minorHAnsi"/>
          <w:color w:val="FF0000"/>
          <w:sz w:val="16"/>
          <w:szCs w:val="16"/>
        </w:rPr>
        <w:t xml:space="preserve">sa podporne 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vyjadrili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Slovenská asociácia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age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managementu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, o.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z.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(Bratislava),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Inštitút pre výskum práce a rodiny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(Bratislava),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</w:rPr>
        <w:t>Aptet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</w:rPr>
        <w:t>, n. o.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(Levice),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Inšpektorát práce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(Nitra),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Národné osvetové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centrum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(Bratislava),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Asociácia lektorov a kariérnych poradcov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(Banská Bystrica)</w:t>
      </w:r>
      <w:r w:rsidR="001E7A1D">
        <w:rPr>
          <w:rFonts w:asciiTheme="minorHAnsi" w:hAnsiTheme="minorHAnsi"/>
          <w:color w:val="FF0000"/>
          <w:sz w:val="16"/>
          <w:szCs w:val="16"/>
        </w:rPr>
        <w:t xml:space="preserve"> a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</w:t>
      </w:r>
      <w:proofErr w:type="spellStart"/>
      <w:r w:rsidRPr="007A7EE7">
        <w:rPr>
          <w:rFonts w:asciiTheme="minorHAnsi" w:hAnsiTheme="minorHAnsi"/>
          <w:i/>
          <w:color w:val="FF0000"/>
          <w:sz w:val="16"/>
          <w:szCs w:val="16"/>
        </w:rPr>
        <w:t>Koučovacie</w:t>
      </w:r>
      <w:proofErr w:type="spellEnd"/>
      <w:r w:rsidRPr="007A7EE7">
        <w:rPr>
          <w:rFonts w:asciiTheme="minorHAnsi" w:hAnsiTheme="minorHAnsi"/>
          <w:i/>
          <w:color w:val="FF0000"/>
          <w:sz w:val="16"/>
          <w:szCs w:val="16"/>
        </w:rPr>
        <w:t xml:space="preserve"> stredisko </w:t>
      </w:r>
      <w:proofErr w:type="spellStart"/>
      <w:r w:rsidRPr="007A7EE7">
        <w:rPr>
          <w:rFonts w:asciiTheme="minorHAnsi" w:hAnsiTheme="minorHAnsi"/>
          <w:i/>
          <w:color w:val="FF0000"/>
          <w:sz w:val="16"/>
          <w:szCs w:val="16"/>
        </w:rPr>
        <w:t>Co</w:t>
      </w:r>
      <w:proofErr w:type="spellEnd"/>
      <w:r w:rsidRPr="007A7EE7">
        <w:rPr>
          <w:rFonts w:asciiTheme="minorHAnsi" w:hAnsiTheme="minorHAnsi"/>
          <w:i/>
          <w:color w:val="FF0000"/>
          <w:sz w:val="16"/>
          <w:szCs w:val="16"/>
        </w:rPr>
        <w:t>/Man</w:t>
      </w:r>
      <w:r w:rsidRPr="007A7EE7">
        <w:rPr>
          <w:rFonts w:asciiTheme="minorHAnsi" w:hAnsiTheme="minorHAnsi"/>
          <w:color w:val="FF0000"/>
          <w:sz w:val="16"/>
          <w:szCs w:val="16"/>
        </w:rPr>
        <w:t xml:space="preserve"> (Tajov).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</w:p>
    <w:p w14:paraId="4A7EB6B0" w14:textId="1A9899FF" w:rsidR="00DF3911" w:rsidRPr="00DF3911" w:rsidRDefault="00DF3911" w:rsidP="00DF3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59555351" w14:textId="74F62AFD" w:rsidR="005A3545" w:rsidRDefault="00F12ED9" w:rsidP="00C96427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Prípad</w:t>
      </w:r>
      <w:r w:rsidR="00C3591B">
        <w:rPr>
          <w:rFonts w:cstheme="minorHAnsi"/>
          <w:color w:val="000000"/>
          <w:sz w:val="16"/>
          <w:szCs w:val="16"/>
        </w:rPr>
        <w:t>ne</w:t>
      </w:r>
      <w:r w:rsidRPr="00511D48">
        <w:rPr>
          <w:rFonts w:cstheme="minorHAnsi"/>
          <w:color w:val="000000"/>
          <w:sz w:val="16"/>
          <w:szCs w:val="16"/>
        </w:rPr>
        <w:t xml:space="preserve"> uviesť ú</w:t>
      </w:r>
      <w:r w:rsidR="005A3545" w:rsidRPr="00511D48">
        <w:rPr>
          <w:rFonts w:cstheme="minorHAnsi"/>
          <w:color w:val="000000"/>
          <w:sz w:val="16"/>
          <w:szCs w:val="16"/>
        </w:rPr>
        <w:t>spešn</w:t>
      </w:r>
      <w:r w:rsidRPr="00511D48">
        <w:rPr>
          <w:rFonts w:cstheme="minorHAnsi"/>
          <w:color w:val="000000"/>
          <w:sz w:val="16"/>
          <w:szCs w:val="16"/>
        </w:rPr>
        <w:t xml:space="preserve">ých </w:t>
      </w:r>
      <w:r w:rsidR="005A3545" w:rsidRPr="00511D48">
        <w:rPr>
          <w:rFonts w:cstheme="minorHAnsi"/>
          <w:color w:val="000000"/>
          <w:sz w:val="16"/>
          <w:szCs w:val="16"/>
        </w:rPr>
        <w:t>absolvent</w:t>
      </w:r>
      <w:r w:rsidRPr="00511D48">
        <w:rPr>
          <w:rFonts w:cstheme="minorHAnsi"/>
          <w:color w:val="000000"/>
          <w:sz w:val="16"/>
          <w:szCs w:val="16"/>
        </w:rPr>
        <w:t>ov</w:t>
      </w:r>
      <w:r w:rsidR="005A3545" w:rsidRPr="00511D48">
        <w:rPr>
          <w:rFonts w:cstheme="minorHAnsi"/>
          <w:color w:val="000000"/>
          <w:sz w:val="16"/>
          <w:szCs w:val="16"/>
        </w:rPr>
        <w:t xml:space="preserve"> </w:t>
      </w:r>
      <w:r w:rsidRPr="00511D48">
        <w:rPr>
          <w:rFonts w:cstheme="minorHAnsi"/>
          <w:color w:val="000000"/>
          <w:sz w:val="16"/>
          <w:szCs w:val="16"/>
        </w:rPr>
        <w:t xml:space="preserve">študijného </w:t>
      </w:r>
      <w:r w:rsidR="005A3545" w:rsidRPr="00511D48">
        <w:rPr>
          <w:rFonts w:cstheme="minorHAnsi"/>
          <w:color w:val="000000"/>
          <w:sz w:val="16"/>
          <w:szCs w:val="16"/>
        </w:rPr>
        <w:t>programu</w:t>
      </w:r>
      <w:r w:rsidR="00447323" w:rsidRPr="00511D48">
        <w:rPr>
          <w:rFonts w:cstheme="minorHAnsi"/>
          <w:color w:val="000000"/>
          <w:sz w:val="16"/>
          <w:szCs w:val="16"/>
        </w:rPr>
        <w:t xml:space="preserve">. </w:t>
      </w:r>
    </w:p>
    <w:p w14:paraId="4EF5D388" w14:textId="0A30C4B6" w:rsidR="009F6D44" w:rsidRDefault="0038775B" w:rsidP="00DF3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>Nakoľko ide o nový študijný program, uvádzame ú</w:t>
      </w:r>
      <w:r w:rsidR="00DF3911">
        <w:rPr>
          <w:rFonts w:cstheme="minorHAnsi"/>
          <w:color w:val="FF0000"/>
          <w:sz w:val="16"/>
          <w:szCs w:val="16"/>
        </w:rPr>
        <w:t>spešn</w:t>
      </w:r>
      <w:r>
        <w:rPr>
          <w:rFonts w:cstheme="minorHAnsi"/>
          <w:color w:val="FF0000"/>
          <w:sz w:val="16"/>
          <w:szCs w:val="16"/>
        </w:rPr>
        <w:t>ého</w:t>
      </w:r>
      <w:r w:rsidR="00DF3911">
        <w:rPr>
          <w:rFonts w:cstheme="minorHAnsi"/>
          <w:color w:val="FF0000"/>
          <w:sz w:val="16"/>
          <w:szCs w:val="16"/>
        </w:rPr>
        <w:t xml:space="preserve"> absolvent</w:t>
      </w:r>
      <w:r>
        <w:rPr>
          <w:rFonts w:cstheme="minorHAnsi"/>
          <w:color w:val="FF0000"/>
          <w:sz w:val="16"/>
          <w:szCs w:val="16"/>
        </w:rPr>
        <w:t>a</w:t>
      </w:r>
      <w:r w:rsidR="00DF3911">
        <w:rPr>
          <w:rFonts w:cstheme="minorHAnsi"/>
          <w:color w:val="FF0000"/>
          <w:sz w:val="16"/>
          <w:szCs w:val="16"/>
        </w:rPr>
        <w:t xml:space="preserve"> študijného programu </w:t>
      </w:r>
      <w:proofErr w:type="spellStart"/>
      <w:r w:rsidR="00DF3911">
        <w:rPr>
          <w:rFonts w:cstheme="minorHAnsi"/>
          <w:color w:val="FF0000"/>
          <w:sz w:val="16"/>
          <w:szCs w:val="16"/>
        </w:rPr>
        <w:t>Andragogika</w:t>
      </w:r>
      <w:proofErr w:type="spellEnd"/>
      <w:r w:rsidR="00DF3911">
        <w:rPr>
          <w:rFonts w:cstheme="minorHAnsi"/>
          <w:color w:val="FF0000"/>
          <w:sz w:val="16"/>
          <w:szCs w:val="16"/>
        </w:rPr>
        <w:t>, na ktorého základe je terajší študijný program Vzdelávanie dospelých a bezpečnosť práce</w:t>
      </w:r>
      <w:r w:rsidR="0013072F">
        <w:rPr>
          <w:rFonts w:cstheme="minorHAnsi"/>
          <w:color w:val="FF0000"/>
          <w:sz w:val="16"/>
          <w:szCs w:val="16"/>
        </w:rPr>
        <w:t xml:space="preserve"> vystavaný, </w:t>
      </w:r>
      <w:r>
        <w:rPr>
          <w:rFonts w:cstheme="minorHAnsi"/>
          <w:color w:val="FF0000"/>
          <w:sz w:val="16"/>
          <w:szCs w:val="16"/>
        </w:rPr>
        <w:t xml:space="preserve">a to </w:t>
      </w:r>
      <w:r w:rsidRPr="009F6D44">
        <w:rPr>
          <w:rFonts w:cstheme="minorHAnsi"/>
          <w:color w:val="FF0000"/>
          <w:sz w:val="16"/>
          <w:szCs w:val="16"/>
        </w:rPr>
        <w:t xml:space="preserve">Bc. </w:t>
      </w:r>
      <w:proofErr w:type="spellStart"/>
      <w:r w:rsidRPr="009F6D44">
        <w:rPr>
          <w:rFonts w:cstheme="minorHAnsi"/>
          <w:color w:val="FF0000"/>
          <w:sz w:val="16"/>
          <w:szCs w:val="16"/>
        </w:rPr>
        <w:t>Justina</w:t>
      </w:r>
      <w:proofErr w:type="spellEnd"/>
      <w:r w:rsidRPr="009F6D44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Pr="009F6D44">
        <w:rPr>
          <w:rFonts w:cstheme="minorHAnsi"/>
          <w:color w:val="FF0000"/>
          <w:sz w:val="16"/>
          <w:szCs w:val="16"/>
        </w:rPr>
        <w:t>Turzíka</w:t>
      </w:r>
      <w:proofErr w:type="spellEnd"/>
      <w:r w:rsidR="009F6D44" w:rsidRPr="009F6D44">
        <w:rPr>
          <w:rFonts w:cstheme="minorHAnsi"/>
          <w:color w:val="FF0000"/>
          <w:sz w:val="16"/>
          <w:szCs w:val="16"/>
        </w:rPr>
        <w:t xml:space="preserve"> (držiteľ </w:t>
      </w:r>
      <w:r w:rsidR="009F6D44" w:rsidRPr="009F6D44">
        <w:rPr>
          <w:rFonts w:eastAsia="Times New Roman" w:cs="Times New Roman"/>
          <w:color w:val="FF0000"/>
          <w:sz w:val="16"/>
          <w:szCs w:val="16"/>
          <w:lang w:eastAsia="sk-SK"/>
        </w:rPr>
        <w:t xml:space="preserve">čestného uznania Senior </w:t>
      </w:r>
      <w:proofErr w:type="spellStart"/>
      <w:r w:rsidR="009F6D44" w:rsidRPr="009F6D44">
        <w:rPr>
          <w:rFonts w:eastAsia="Times New Roman" w:cs="Times New Roman"/>
          <w:color w:val="FF0000"/>
          <w:sz w:val="16"/>
          <w:szCs w:val="16"/>
          <w:lang w:eastAsia="sk-SK"/>
        </w:rPr>
        <w:t>Friendly</w:t>
      </w:r>
      <w:proofErr w:type="spellEnd"/>
      <w:r w:rsidR="009F6D44" w:rsidRPr="009F6D44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2020 za mimoriadne aktivity pre seniorov a aktivista v prospech </w:t>
      </w:r>
      <w:proofErr w:type="spellStart"/>
      <w:r w:rsidR="009F6D44" w:rsidRPr="009F6D44">
        <w:rPr>
          <w:rFonts w:eastAsia="Times New Roman" w:cs="Times New Roman"/>
          <w:color w:val="FF0000"/>
          <w:sz w:val="16"/>
          <w:szCs w:val="16"/>
          <w:lang w:eastAsia="sk-SK"/>
        </w:rPr>
        <w:t>sénia</w:t>
      </w:r>
      <w:proofErr w:type="spellEnd"/>
      <w:r w:rsidR="009F6D44" w:rsidRPr="009F6D44">
        <w:rPr>
          <w:rFonts w:eastAsia="Times New Roman" w:cs="Times New Roman"/>
          <w:color w:val="FF0000"/>
          <w:sz w:val="16"/>
          <w:szCs w:val="16"/>
          <w:lang w:eastAsia="sk-SK"/>
        </w:rPr>
        <w:t>).</w:t>
      </w:r>
    </w:p>
    <w:p w14:paraId="47C0E9AA" w14:textId="77777777" w:rsidR="009F6D44" w:rsidRPr="00DF3911" w:rsidRDefault="009F6D44" w:rsidP="00DF3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279417FF" w14:textId="2F703692" w:rsidR="005A3545" w:rsidRPr="00511D48" w:rsidRDefault="00A8061E" w:rsidP="00C96427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kvality študijného programu zamestnávateľmi</w:t>
      </w:r>
      <w:r w:rsidR="007D0F4F" w:rsidRPr="00511D48">
        <w:rPr>
          <w:rFonts w:cstheme="minorHAnsi"/>
          <w:color w:val="000000"/>
          <w:sz w:val="16"/>
          <w:szCs w:val="16"/>
        </w:rPr>
        <w:t xml:space="preserve"> (spätná väzba). </w:t>
      </w:r>
    </w:p>
    <w:p w14:paraId="35AFCB57" w14:textId="4F122AC1" w:rsidR="0013072F" w:rsidRDefault="0013072F" w:rsidP="0013072F">
      <w:pPr>
        <w:pStyle w:val="Bezriadkovania"/>
        <w:tabs>
          <w:tab w:val="left" w:pos="0"/>
        </w:tabs>
        <w:jc w:val="both"/>
        <w:rPr>
          <w:rFonts w:asciiTheme="minorHAnsi" w:hAnsi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K uplatniteľnosti absolventov </w:t>
      </w:r>
      <w:r w:rsidRPr="00531709">
        <w:rPr>
          <w:rFonts w:asciiTheme="minorHAnsi" w:hAnsiTheme="minorHAnsi"/>
          <w:color w:val="FF0000"/>
          <w:sz w:val="16"/>
          <w:szCs w:val="16"/>
        </w:rPr>
        <w:t>predkladan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študijn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program</w:t>
      </w:r>
      <w:r>
        <w:rPr>
          <w:rFonts w:asciiTheme="minorHAnsi" w:hAnsiTheme="minorHAnsi"/>
          <w:color w:val="FF0000"/>
          <w:sz w:val="16"/>
          <w:szCs w:val="16"/>
        </w:rPr>
        <w:t>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  <w:r>
        <w:rPr>
          <w:rFonts w:asciiTheme="minorHAnsi" w:hAnsiTheme="minorHAnsi"/>
          <w:color w:val="FF0000"/>
          <w:sz w:val="16"/>
          <w:szCs w:val="16"/>
        </w:rPr>
        <w:t xml:space="preserve">sa podporne </w:t>
      </w:r>
      <w:r w:rsidRPr="00531709">
        <w:rPr>
          <w:rFonts w:asciiTheme="minorHAnsi" w:hAnsiTheme="minorHAnsi"/>
          <w:color w:val="FF0000"/>
          <w:sz w:val="16"/>
          <w:szCs w:val="16"/>
        </w:rPr>
        <w:t>vyjadrili</w:t>
      </w:r>
      <w:r>
        <w:rPr>
          <w:rFonts w:asciiTheme="minorHAnsi" w:hAnsiTheme="minorHAnsi"/>
          <w:color w:val="FF0000"/>
          <w:sz w:val="16"/>
          <w:szCs w:val="16"/>
        </w:rPr>
        <w:t xml:space="preserve"> nasledovné subjekty:</w:t>
      </w:r>
    </w:p>
    <w:p w14:paraId="1E38BF83" w14:textId="2441F55F" w:rsidR="00937DD7" w:rsidRPr="002F42D2" w:rsidRDefault="00C50A8D" w:rsidP="00937DD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  <w:shd w:val="clear" w:color="auto" w:fill="FFFFFF"/>
        </w:rPr>
      </w:pPr>
      <w:r w:rsidRPr="002F42D2">
        <w:rPr>
          <w:b/>
          <w:i/>
          <w:color w:val="FF0000"/>
          <w:sz w:val="16"/>
          <w:szCs w:val="16"/>
          <w:shd w:val="clear" w:color="auto" w:fill="FFFFFF"/>
        </w:rPr>
        <w:t>SLOVENSKÁ ASOCIÁCIA AGE MANAGEMENTU</w:t>
      </w:r>
      <w:r w:rsidR="0013072F" w:rsidRPr="002F42D2">
        <w:rPr>
          <w:b/>
          <w:i/>
          <w:color w:val="FF0000"/>
          <w:sz w:val="16"/>
          <w:szCs w:val="16"/>
          <w:shd w:val="clear" w:color="auto" w:fill="FFFFFF"/>
        </w:rPr>
        <w:t>, o.</w:t>
      </w:r>
      <w:r w:rsidR="0013072F" w:rsidRPr="002F42D2">
        <w:rPr>
          <w:b/>
          <w:color w:val="FF0000"/>
          <w:sz w:val="16"/>
          <w:szCs w:val="16"/>
          <w:shd w:val="clear" w:color="auto" w:fill="FFFFFF"/>
        </w:rPr>
        <w:t xml:space="preserve"> </w:t>
      </w:r>
      <w:r w:rsidR="0013072F" w:rsidRPr="002F42D2">
        <w:rPr>
          <w:b/>
          <w:i/>
          <w:color w:val="FF0000"/>
          <w:sz w:val="16"/>
          <w:szCs w:val="16"/>
          <w:shd w:val="clear" w:color="auto" w:fill="FFFFFF"/>
        </w:rPr>
        <w:t>z.</w:t>
      </w:r>
      <w:r w:rsidR="0013072F" w:rsidRPr="002F42D2">
        <w:rPr>
          <w:b/>
          <w:color w:val="FF0000"/>
          <w:sz w:val="16"/>
          <w:szCs w:val="16"/>
          <w:shd w:val="clear" w:color="auto" w:fill="FFFFFF"/>
        </w:rPr>
        <w:t xml:space="preserve"> (Bratislava):</w:t>
      </w:r>
      <w:r w:rsidR="0013072F">
        <w:rPr>
          <w:color w:val="FF0000"/>
          <w:sz w:val="16"/>
          <w:szCs w:val="16"/>
          <w:shd w:val="clear" w:color="auto" w:fill="FFFFFF"/>
        </w:rPr>
        <w:t xml:space="preserve"> </w:t>
      </w:r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Navrhované programy súvisia s problematikou </w:t>
      </w:r>
      <w:proofErr w:type="spellStart"/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age</w:t>
      </w:r>
      <w:proofErr w:type="spellEnd"/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 xml:space="preserve"> </w:t>
      </w:r>
      <w:proofErr w:type="spellStart"/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managementu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, pretože sa budú prepájať s praktickým využitím pri vzdelávaní a riadení ľudí vo všetkých pracovných oblastiach, sociálnej sfére a vekových kategóriách. Vzhľadom na demografický a technologický vývoj je potrebné zameriavať vzdelávanie odborníkov na prácu s ľuďmi (zamestnancami, nezamestnanými, seniormi...), ich lepšiu komunikáciu a podporu pri riešení rôznych praktických úloh. Významnou súčasťou práce s ľuďmi je </w:t>
      </w:r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poradenstvo</w:t>
      </w:r>
      <w:r w:rsidR="00937DD7" w:rsidRPr="002F42D2">
        <w:rPr>
          <w:rFonts w:cs="Arial"/>
          <w:color w:val="FF0000"/>
          <w:sz w:val="16"/>
          <w:szCs w:val="16"/>
          <w:lang w:eastAsia="sk-SK"/>
        </w:rPr>
        <w:t>, ktoré potrebuje v budúcnosti silnú a systematickú podporu, aby  pomáhalo ľudom od skončenia formálneho vzdelávania až k </w:t>
      </w:r>
      <w:proofErr w:type="spellStart"/>
      <w:r w:rsidR="00937DD7" w:rsidRPr="002F42D2">
        <w:rPr>
          <w:rFonts w:cs="Arial"/>
          <w:color w:val="FF0000"/>
          <w:sz w:val="16"/>
          <w:szCs w:val="16"/>
          <w:lang w:eastAsia="sk-SK"/>
        </w:rPr>
        <w:t>seniorite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. S tým tiež súvisí </w:t>
      </w:r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bezpečnosť práce, pretože vekom sa mení pracovná</w:t>
      </w:r>
      <w:r w:rsidR="00937DD7" w:rsidRPr="002F42D2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schopnosť ľudí</w:t>
      </w:r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 (</w:t>
      </w:r>
      <w:proofErr w:type="spellStart"/>
      <w:r w:rsidR="00937DD7" w:rsidRPr="002F42D2">
        <w:rPr>
          <w:rFonts w:cs="Arial"/>
          <w:color w:val="FF0000"/>
          <w:sz w:val="16"/>
          <w:szCs w:val="16"/>
          <w:lang w:eastAsia="sk-SK"/>
        </w:rPr>
        <w:t>work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 </w:t>
      </w:r>
      <w:proofErr w:type="spellStart"/>
      <w:r w:rsidR="00937DD7" w:rsidRPr="002F42D2">
        <w:rPr>
          <w:rFonts w:cs="Arial"/>
          <w:color w:val="FF0000"/>
          <w:sz w:val="16"/>
          <w:szCs w:val="16"/>
          <w:lang w:eastAsia="sk-SK"/>
        </w:rPr>
        <w:t>ability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), ktorú treba riadiť a predchádzať úrazom a zdravotným problémom </w:t>
      </w:r>
      <w:r w:rsidR="00937DD7" w:rsidRPr="002F42D2">
        <w:rPr>
          <w:iCs/>
          <w:color w:val="FF0000"/>
          <w:sz w:val="16"/>
          <w:szCs w:val="16"/>
          <w:highlight w:val="green"/>
        </w:rPr>
        <w:t>(výňatok z vyjadrenia SAAM)</w:t>
      </w:r>
      <w:r w:rsidR="00937DD7" w:rsidRPr="002F42D2">
        <w:rPr>
          <w:color w:val="FF0000"/>
          <w:sz w:val="16"/>
          <w:szCs w:val="16"/>
          <w:highlight w:val="green"/>
          <w:shd w:val="clear" w:color="auto" w:fill="FFFFFF"/>
        </w:rPr>
        <w:t>.</w:t>
      </w:r>
    </w:p>
    <w:p w14:paraId="47C84F02" w14:textId="50E30C1D" w:rsidR="0013072F" w:rsidRPr="002F42D2" w:rsidRDefault="00C50A8D" w:rsidP="00C50A8D">
      <w:pPr>
        <w:spacing w:after="0" w:line="240" w:lineRule="auto"/>
        <w:jc w:val="both"/>
        <w:rPr>
          <w:color w:val="FF0000"/>
          <w:sz w:val="16"/>
          <w:szCs w:val="16"/>
          <w:shd w:val="clear" w:color="auto" w:fill="FFFFFF"/>
        </w:rPr>
      </w:pPr>
      <w:r w:rsidRPr="002F42D2">
        <w:rPr>
          <w:b/>
          <w:i/>
          <w:color w:val="FF0000"/>
          <w:sz w:val="16"/>
          <w:szCs w:val="16"/>
          <w:shd w:val="clear" w:color="auto" w:fill="FFFFFF"/>
        </w:rPr>
        <w:t>INŠTITÚT PRE VÝSKUM PRÁCE A RODINY</w:t>
      </w:r>
      <w:r w:rsidRPr="002F42D2">
        <w:rPr>
          <w:b/>
          <w:color w:val="FF0000"/>
          <w:sz w:val="16"/>
          <w:szCs w:val="16"/>
          <w:shd w:val="clear" w:color="auto" w:fill="FFFFFF"/>
        </w:rPr>
        <w:t xml:space="preserve"> </w:t>
      </w:r>
      <w:r w:rsidR="0013072F" w:rsidRPr="002F42D2">
        <w:rPr>
          <w:b/>
          <w:color w:val="FF0000"/>
          <w:sz w:val="16"/>
          <w:szCs w:val="16"/>
          <w:shd w:val="clear" w:color="auto" w:fill="FFFFFF"/>
        </w:rPr>
        <w:t>(Bratislava):</w:t>
      </w:r>
      <w:r w:rsidR="00CE3460">
        <w:rPr>
          <w:color w:val="FF0000"/>
          <w:sz w:val="16"/>
          <w:szCs w:val="16"/>
          <w:shd w:val="clear" w:color="auto" w:fill="FFFFFF"/>
        </w:rPr>
        <w:t xml:space="preserve"> </w:t>
      </w:r>
      <w:r w:rsidRPr="002F42D2">
        <w:rPr>
          <w:color w:val="FF0000"/>
          <w:sz w:val="16"/>
          <w:szCs w:val="16"/>
        </w:rPr>
        <w:t>Vami predkladaný študijný program zabezpečí práve tieto dôležité atribúty dobrého lektora BOZP. Vaša fakulta disponuje špičkovým pedagogickým personálom, ktorý zabezpečí, aby absolventi  bakalárskeho študijného programu Vzdelávanie dospelých a bezpečnosť práce dostali kvalitné vysokoškolské bakalárske vzdelanie, ktoré môžu využiť aj v práci bezpečnostných technikov a akreditovaných bezpečnostných technikov. Absolventi budú uplatniteľní najmä v podnikovom vzdelávaní BOZP, komerčnom vzdelávaní v oblasti BOZP, či ako pedagogickí pracovníci na stredných odborných školách</w:t>
      </w:r>
      <w:r w:rsidRPr="002F42D2">
        <w:rPr>
          <w:iCs/>
          <w:color w:val="FF0000"/>
          <w:sz w:val="16"/>
          <w:szCs w:val="16"/>
          <w:highlight w:val="green"/>
        </w:rPr>
        <w:t xml:space="preserve"> </w:t>
      </w:r>
      <w:r w:rsidR="00CE3460" w:rsidRPr="002F42D2">
        <w:rPr>
          <w:iCs/>
          <w:color w:val="FF0000"/>
          <w:sz w:val="16"/>
          <w:szCs w:val="16"/>
          <w:highlight w:val="green"/>
        </w:rPr>
        <w:t>(výňatok z vyjadrenia IVPR).</w:t>
      </w:r>
    </w:p>
    <w:p w14:paraId="6246154C" w14:textId="5E510032" w:rsidR="0013072F" w:rsidRPr="002F42D2" w:rsidRDefault="00C50A8D" w:rsidP="00D475CE">
      <w:pPr>
        <w:spacing w:after="0" w:line="240" w:lineRule="auto"/>
        <w:jc w:val="both"/>
        <w:rPr>
          <w:color w:val="FF0000"/>
          <w:sz w:val="16"/>
          <w:szCs w:val="16"/>
        </w:rPr>
      </w:pPr>
      <w:r w:rsidRPr="002F42D2">
        <w:rPr>
          <w:b/>
          <w:i/>
          <w:color w:val="FF0000"/>
          <w:sz w:val="16"/>
          <w:szCs w:val="16"/>
        </w:rPr>
        <w:t>APTET</w:t>
      </w:r>
      <w:r w:rsidR="0013072F" w:rsidRPr="002F42D2">
        <w:rPr>
          <w:b/>
          <w:i/>
          <w:color w:val="FF0000"/>
          <w:sz w:val="16"/>
          <w:szCs w:val="16"/>
        </w:rPr>
        <w:t>, n. o.</w:t>
      </w:r>
      <w:r w:rsidR="0013072F" w:rsidRPr="002F42D2">
        <w:rPr>
          <w:b/>
          <w:color w:val="FF0000"/>
          <w:sz w:val="16"/>
          <w:szCs w:val="16"/>
        </w:rPr>
        <w:t xml:space="preserve"> (Levice):</w:t>
      </w:r>
      <w:r w:rsidR="00CE3460" w:rsidRPr="002F42D2">
        <w:rPr>
          <w:b/>
          <w:color w:val="FF0000"/>
          <w:sz w:val="16"/>
          <w:szCs w:val="16"/>
        </w:rPr>
        <w:t xml:space="preserve"> </w:t>
      </w:r>
      <w:r w:rsidR="00D475CE" w:rsidRPr="002F42D2">
        <w:rPr>
          <w:color w:val="FF0000"/>
          <w:sz w:val="16"/>
          <w:szCs w:val="16"/>
        </w:rPr>
        <w:t>Konštatujeme, že uvedené študijné programy sú plne v súlade s našimi poznatkami,  skúsenosťami a korešpondujú s potrebami celoživotného vzdelávania dospelých na Slovensku. Sme presvedčení, že absolventi uvedených študijných programov nájdu uplatnenie v mnohých oblastiach vzdelávania, sociálnej a </w:t>
      </w:r>
      <w:proofErr w:type="spellStart"/>
      <w:r w:rsidR="00D475CE" w:rsidRPr="002F42D2">
        <w:rPr>
          <w:color w:val="FF0000"/>
          <w:sz w:val="16"/>
          <w:szCs w:val="16"/>
        </w:rPr>
        <w:t>komunitnej</w:t>
      </w:r>
      <w:proofErr w:type="spellEnd"/>
      <w:r w:rsidR="00D475CE" w:rsidRPr="002F42D2">
        <w:rPr>
          <w:color w:val="FF0000"/>
          <w:sz w:val="16"/>
          <w:szCs w:val="16"/>
        </w:rPr>
        <w:t xml:space="preserve"> práce </w:t>
      </w:r>
      <w:r w:rsidR="00CE3460" w:rsidRPr="002F42D2">
        <w:rPr>
          <w:iCs/>
          <w:color w:val="FF0000"/>
          <w:sz w:val="16"/>
          <w:szCs w:val="16"/>
          <w:highlight w:val="green"/>
        </w:rPr>
        <w:t xml:space="preserve">(výňatok z vyjadrenia </w:t>
      </w:r>
      <w:proofErr w:type="spellStart"/>
      <w:r w:rsidR="00CE3460" w:rsidRPr="002F42D2">
        <w:rPr>
          <w:iCs/>
          <w:color w:val="FF0000"/>
          <w:sz w:val="16"/>
          <w:szCs w:val="16"/>
          <w:highlight w:val="green"/>
        </w:rPr>
        <w:t>Aptet</w:t>
      </w:r>
      <w:proofErr w:type="spellEnd"/>
      <w:r w:rsidR="00CE3460" w:rsidRPr="002F42D2">
        <w:rPr>
          <w:iCs/>
          <w:color w:val="FF0000"/>
          <w:sz w:val="16"/>
          <w:szCs w:val="16"/>
          <w:highlight w:val="green"/>
        </w:rPr>
        <w:t>).</w:t>
      </w:r>
    </w:p>
    <w:p w14:paraId="4A8DB18F" w14:textId="42D460D1" w:rsidR="0013072F" w:rsidRPr="002F42D2" w:rsidRDefault="00C50A8D" w:rsidP="00C50A8D">
      <w:pPr>
        <w:pStyle w:val="Bezriadkovania"/>
        <w:tabs>
          <w:tab w:val="left" w:pos="0"/>
        </w:tabs>
        <w:jc w:val="both"/>
        <w:rPr>
          <w:rFonts w:asciiTheme="minorHAnsi" w:hAnsiTheme="minorHAnsi"/>
          <w:color w:val="FF0000"/>
          <w:sz w:val="16"/>
          <w:szCs w:val="16"/>
        </w:rPr>
      </w:pPr>
      <w:r w:rsidRPr="002F42D2">
        <w:rPr>
          <w:rFonts w:asciiTheme="minorHAnsi" w:hAnsiTheme="minorHAnsi"/>
          <w:b/>
          <w:i/>
          <w:color w:val="FF0000"/>
          <w:sz w:val="16"/>
          <w:szCs w:val="16"/>
        </w:rPr>
        <w:t>INŠPEKTORÁT PRÁCE</w:t>
      </w:r>
      <w:r w:rsidRPr="002F42D2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r w:rsidR="0013072F" w:rsidRPr="002F42D2">
        <w:rPr>
          <w:rFonts w:asciiTheme="minorHAnsi" w:hAnsiTheme="minorHAnsi"/>
          <w:b/>
          <w:color w:val="FF0000"/>
          <w:sz w:val="16"/>
          <w:szCs w:val="16"/>
        </w:rPr>
        <w:t>(Nitra):</w:t>
      </w:r>
      <w:r w:rsidR="0013072F" w:rsidRPr="002F42D2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937DD7" w:rsidRPr="002F42D2">
        <w:rPr>
          <w:color w:val="FF0000"/>
          <w:sz w:val="16"/>
          <w:szCs w:val="16"/>
          <w:shd w:val="clear" w:color="auto" w:fill="FFFFFF"/>
        </w:rPr>
        <w:t>Absolventi študijného programu „</w:t>
      </w:r>
      <w:r w:rsidR="00937DD7" w:rsidRPr="002F42D2">
        <w:rPr>
          <w:i/>
          <w:iCs/>
          <w:color w:val="FF0000"/>
          <w:sz w:val="16"/>
          <w:szCs w:val="16"/>
          <w:shd w:val="clear" w:color="auto" w:fill="FFFFFF"/>
        </w:rPr>
        <w:t>Vzdelávanie dospelých a bezpečnosť práce“ </w:t>
      </w:r>
      <w:r w:rsidR="00937DD7" w:rsidRPr="002F42D2">
        <w:rPr>
          <w:color w:val="FF0000"/>
          <w:sz w:val="16"/>
          <w:szCs w:val="16"/>
          <w:shd w:val="clear" w:color="auto" w:fill="FFFFFF"/>
        </w:rPr>
        <w:t xml:space="preserve">môžu nájsť okrem iného aj uplatnenie ako inšpektori práce v oblasti BOZP, kde budú vykonávať dozornú činnosť danú zákonom č. 125/2006 </w:t>
      </w:r>
      <w:proofErr w:type="spellStart"/>
      <w:r w:rsidR="00937DD7" w:rsidRPr="002F42D2">
        <w:rPr>
          <w:color w:val="FF0000"/>
          <w:sz w:val="16"/>
          <w:szCs w:val="16"/>
          <w:shd w:val="clear" w:color="auto" w:fill="FFFFFF"/>
        </w:rPr>
        <w:t>Z.z</w:t>
      </w:r>
      <w:proofErr w:type="spellEnd"/>
      <w:r w:rsidR="00937DD7" w:rsidRPr="002F42D2">
        <w:rPr>
          <w:color w:val="FF0000"/>
          <w:sz w:val="16"/>
          <w:szCs w:val="16"/>
          <w:shd w:val="clear" w:color="auto" w:fill="FFFFFF"/>
        </w:rPr>
        <w:t xml:space="preserve">. o inšpekcii práce a podieľať sa tak napríklad na znižovaní úrazovosti na pracoviskách zamestnávateľov, ktorá je jednou z hlavných priorít inšpekčných orgánov na Slovensku </w:t>
      </w:r>
      <w:r w:rsidR="00937DD7" w:rsidRPr="002F42D2">
        <w:rPr>
          <w:iCs/>
          <w:color w:val="FF0000"/>
          <w:sz w:val="16"/>
          <w:szCs w:val="16"/>
          <w:highlight w:val="green"/>
        </w:rPr>
        <w:t>(výňatok z vyjadrenia IP)</w:t>
      </w:r>
      <w:r w:rsidR="00937DD7" w:rsidRPr="002F42D2">
        <w:rPr>
          <w:color w:val="FF0000"/>
          <w:sz w:val="16"/>
          <w:szCs w:val="16"/>
          <w:highlight w:val="green"/>
          <w:shd w:val="clear" w:color="auto" w:fill="FFFFFF"/>
        </w:rPr>
        <w:t>.</w:t>
      </w:r>
    </w:p>
    <w:p w14:paraId="78928D89" w14:textId="0AA6E9F5" w:rsidR="0013072F" w:rsidRPr="002F42D2" w:rsidRDefault="00C50A8D" w:rsidP="00937DD7">
      <w:pPr>
        <w:pStyle w:val="Bezriadkovania"/>
        <w:jc w:val="both"/>
        <w:rPr>
          <w:rFonts w:asciiTheme="minorHAnsi" w:hAnsiTheme="minorHAnsi"/>
          <w:color w:val="FF0000"/>
          <w:sz w:val="16"/>
          <w:szCs w:val="16"/>
        </w:rPr>
      </w:pPr>
      <w:r w:rsidRPr="002F42D2">
        <w:rPr>
          <w:rFonts w:asciiTheme="minorHAnsi" w:hAnsiTheme="minorHAnsi"/>
          <w:b/>
          <w:i/>
          <w:color w:val="FF0000"/>
          <w:sz w:val="16"/>
          <w:szCs w:val="16"/>
        </w:rPr>
        <w:t>NÁRODNÉ OSVETOVÉ</w:t>
      </w:r>
      <w:r w:rsidRPr="002F42D2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r w:rsidRPr="002F42D2">
        <w:rPr>
          <w:rFonts w:asciiTheme="minorHAnsi" w:hAnsiTheme="minorHAnsi"/>
          <w:b/>
          <w:i/>
          <w:color w:val="FF0000"/>
          <w:sz w:val="16"/>
          <w:szCs w:val="16"/>
        </w:rPr>
        <w:t>CENTRUM</w:t>
      </w:r>
      <w:r w:rsidR="0013072F" w:rsidRPr="002F42D2">
        <w:rPr>
          <w:rFonts w:asciiTheme="minorHAnsi" w:hAnsiTheme="minorHAnsi"/>
          <w:b/>
          <w:color w:val="FF0000"/>
          <w:sz w:val="16"/>
          <w:szCs w:val="16"/>
        </w:rPr>
        <w:t xml:space="preserve"> (Bratislava):</w:t>
      </w:r>
      <w:r w:rsidR="00937DD7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Národné osvetové centrum aj regionálne osvetové strediská a kultúrne zariadenia v regiónoch Slovenska zamestnávajú celý rad pracovníkov, ktorých profil práce a vykonávaných činností zodpovedá zameraniu študijného programu </w:t>
      </w:r>
      <w:proofErr w:type="spellStart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andragogika</w:t>
      </w:r>
      <w:proofErr w:type="spellEnd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, poradenstvo a ďalších. V Národnom osvetovom centre aj dnes pracujú odborníci – absolventi </w:t>
      </w:r>
      <w:proofErr w:type="spellStart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andragogiky</w:t>
      </w:r>
      <w:proofErr w:type="spellEnd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–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a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máme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záujem  naďalej zamestnávať ľudí vzdelaných v študijných odboroch, ktoré plánujete dať akreditovať a ktoré budú korešpondovať s potrebami budúcej praxe. Sme presvedčení, že štúdium zamerané na vzdelávanie dospelých, bezpečnosť práce a poradenstvo zodpovedajú tomu, čo  by mal kultúrno-osvetový pracovník vedieť, vykonávať a metodicky usmerňovať. Preto Národné osvetové centrum v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</w:rPr>
        <w:t xml:space="preserve"> plnej miere podporuje požiadavku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Pedagogickej fakulty Univerzity Konštantína Filozofa v Nitre o akreditáciu bakalárskeho študijného programu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v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zdelávanie dospelých a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bezpečnosť práce (v dennej a externej forme štúdia) a magisterského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študijného programu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v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zdelávanie dospelých a poradenstvo (v dennej a externej forme štúdia)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highlight w:val="green"/>
          <w:shd w:val="clear" w:color="auto" w:fill="FFFFFF"/>
        </w:rPr>
        <w:t>(</w:t>
      </w:r>
      <w:r w:rsidR="00937DD7" w:rsidRPr="002F42D2">
        <w:rPr>
          <w:iCs/>
          <w:color w:val="FF0000"/>
          <w:sz w:val="16"/>
          <w:szCs w:val="16"/>
          <w:highlight w:val="green"/>
        </w:rPr>
        <w:t>výňatok z vyjadrenia NOC)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highlight w:val="green"/>
          <w:shd w:val="clear" w:color="auto" w:fill="FFFFFF"/>
        </w:rPr>
        <w:t>.</w:t>
      </w:r>
    </w:p>
    <w:p w14:paraId="2A2551E0" w14:textId="53C5167A" w:rsidR="0013072F" w:rsidRDefault="00C50A8D" w:rsidP="0013072F">
      <w:pPr>
        <w:pStyle w:val="Default"/>
        <w:jc w:val="both"/>
        <w:rPr>
          <w:i/>
          <w:iCs/>
          <w:color w:val="FF0000"/>
          <w:sz w:val="16"/>
          <w:szCs w:val="16"/>
        </w:rPr>
      </w:pPr>
      <w:r w:rsidRPr="002F42D2">
        <w:rPr>
          <w:rFonts w:asciiTheme="minorHAnsi" w:hAnsiTheme="minorHAnsi"/>
          <w:b/>
          <w:i/>
          <w:color w:val="FF0000"/>
          <w:sz w:val="16"/>
          <w:szCs w:val="16"/>
        </w:rPr>
        <w:t>ASOCIÁCIA LEKTOROV A KARIÉRNYCH PORADCOV</w:t>
      </w:r>
      <w:r w:rsidRPr="002F42D2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r w:rsidR="0013072F" w:rsidRPr="002F42D2">
        <w:rPr>
          <w:rFonts w:asciiTheme="minorHAnsi" w:hAnsiTheme="minorHAnsi"/>
          <w:b/>
          <w:color w:val="FF0000"/>
          <w:sz w:val="16"/>
          <w:szCs w:val="16"/>
        </w:rPr>
        <w:t>(Banská Bystrica):</w:t>
      </w:r>
      <w:r w:rsidR="0013072F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13072F" w:rsidRPr="002F42D2">
        <w:rPr>
          <w:color w:val="FF0000"/>
          <w:sz w:val="16"/>
          <w:szCs w:val="16"/>
        </w:rPr>
        <w:t xml:space="preserve">Z praxe Asociácie lektorov a kariérnych poradcov, ktorá dlhoročne pôsobí vo vzdelávaní dospelých a v službách kariérneho poradenstva môžem konštatovať, že v prípade bakalárskeho študijného programu </w:t>
      </w:r>
      <w:r w:rsidR="0013072F" w:rsidRPr="002F42D2">
        <w:rPr>
          <w:i/>
          <w:iCs/>
          <w:color w:val="FF0000"/>
          <w:sz w:val="16"/>
          <w:szCs w:val="16"/>
        </w:rPr>
        <w:t xml:space="preserve">Vzdelávanie dospelých a bezpečnosť práce </w:t>
      </w:r>
      <w:r w:rsidR="0013072F" w:rsidRPr="002F42D2">
        <w:rPr>
          <w:color w:val="FF0000"/>
          <w:sz w:val="16"/>
          <w:szCs w:val="16"/>
        </w:rPr>
        <w:t xml:space="preserve">môžu nájsť absolventi uplatnenie v povolaniach: lektor ďalšieho vzdelávania, kultúrno-osvetový pracovník, manažér ďalšieho vzdelávania, koordinátor vzdelávacích aktivít, kouč a pod. V prípade magisterského študijného programu </w:t>
      </w:r>
      <w:r w:rsidR="0013072F" w:rsidRPr="002F42D2">
        <w:rPr>
          <w:i/>
          <w:iCs/>
          <w:color w:val="FF0000"/>
          <w:sz w:val="16"/>
          <w:szCs w:val="16"/>
        </w:rPr>
        <w:t xml:space="preserve">Vzdelávanie dospelých a poradenstvo </w:t>
      </w:r>
      <w:r w:rsidR="0013072F" w:rsidRPr="002F42D2">
        <w:rPr>
          <w:color w:val="FF0000"/>
          <w:sz w:val="16"/>
          <w:szCs w:val="16"/>
        </w:rPr>
        <w:t xml:space="preserve">ide o povolania: </w:t>
      </w:r>
      <w:r w:rsidR="0013072F" w:rsidRPr="002F42D2">
        <w:rPr>
          <w:i/>
          <w:iCs/>
          <w:color w:val="FF0000"/>
          <w:sz w:val="16"/>
          <w:szCs w:val="16"/>
        </w:rPr>
        <w:t xml:space="preserve">lektor ďalšieho vzdelávania dospelých (vrátane seniorov), koordinátor vzdelávacích aktivít, kultúrno-osvetový pracovník, manažér ďalšieho vzdelávania, </w:t>
      </w:r>
      <w:proofErr w:type="spellStart"/>
      <w:r w:rsidR="0013072F" w:rsidRPr="002F42D2">
        <w:rPr>
          <w:i/>
          <w:iCs/>
          <w:color w:val="FF0000"/>
          <w:sz w:val="16"/>
          <w:szCs w:val="16"/>
        </w:rPr>
        <w:t>kariérový</w:t>
      </w:r>
      <w:proofErr w:type="spellEnd"/>
      <w:r w:rsidR="0013072F" w:rsidRPr="002F42D2">
        <w:rPr>
          <w:i/>
          <w:iCs/>
          <w:color w:val="FF0000"/>
          <w:sz w:val="16"/>
          <w:szCs w:val="16"/>
        </w:rPr>
        <w:t xml:space="preserve"> poradca, špecialista a kouč, metodik v oblasti výchovy a vzdelávania </w:t>
      </w:r>
      <w:r w:rsidR="0013072F" w:rsidRPr="002F42D2">
        <w:rPr>
          <w:iCs/>
          <w:color w:val="FF0000"/>
          <w:sz w:val="16"/>
          <w:szCs w:val="16"/>
          <w:highlight w:val="green"/>
        </w:rPr>
        <w:t xml:space="preserve">(výňatok z vyjadrenia </w:t>
      </w:r>
      <w:r w:rsidR="00937DD7" w:rsidRPr="002F42D2">
        <w:rPr>
          <w:iCs/>
          <w:color w:val="FF0000"/>
          <w:sz w:val="16"/>
          <w:szCs w:val="16"/>
          <w:highlight w:val="green"/>
        </w:rPr>
        <w:t>ALKP</w:t>
      </w:r>
      <w:r w:rsidR="0013072F" w:rsidRPr="002F42D2">
        <w:rPr>
          <w:iCs/>
          <w:color w:val="FF0000"/>
          <w:sz w:val="16"/>
          <w:szCs w:val="16"/>
          <w:highlight w:val="green"/>
        </w:rPr>
        <w:t>)</w:t>
      </w:r>
      <w:r w:rsidR="0013072F" w:rsidRPr="002F42D2">
        <w:rPr>
          <w:i/>
          <w:iCs/>
          <w:color w:val="FF0000"/>
          <w:sz w:val="16"/>
          <w:szCs w:val="16"/>
          <w:highlight w:val="green"/>
        </w:rPr>
        <w:t>.</w:t>
      </w:r>
    </w:p>
    <w:p w14:paraId="7C5FD1C4" w14:textId="3B8CC191" w:rsidR="007A7EE7" w:rsidRPr="00BB58A3" w:rsidRDefault="007A7EE7" w:rsidP="00BB58A3">
      <w:pPr>
        <w:spacing w:line="240" w:lineRule="auto"/>
        <w:jc w:val="both"/>
        <w:rPr>
          <w:b/>
          <w:color w:val="FF0000"/>
          <w:sz w:val="16"/>
          <w:szCs w:val="16"/>
        </w:rPr>
      </w:pPr>
      <w:r w:rsidRPr="007A7EE7">
        <w:rPr>
          <w:b/>
          <w:i/>
          <w:color w:val="FF0000"/>
          <w:sz w:val="16"/>
          <w:szCs w:val="16"/>
        </w:rPr>
        <w:lastRenderedPageBreak/>
        <w:t xml:space="preserve">KOUČOVACIE STREDISKO </w:t>
      </w:r>
      <w:proofErr w:type="spellStart"/>
      <w:r w:rsidRPr="007A7EE7">
        <w:rPr>
          <w:b/>
          <w:i/>
          <w:color w:val="FF0000"/>
          <w:sz w:val="16"/>
          <w:szCs w:val="16"/>
        </w:rPr>
        <w:t>Co</w:t>
      </w:r>
      <w:proofErr w:type="spellEnd"/>
      <w:r w:rsidRPr="007A7EE7">
        <w:rPr>
          <w:b/>
          <w:i/>
          <w:color w:val="FF0000"/>
          <w:sz w:val="16"/>
          <w:szCs w:val="16"/>
        </w:rPr>
        <w:t>/Man</w:t>
      </w:r>
      <w:r w:rsidRPr="007A7EE7">
        <w:rPr>
          <w:b/>
          <w:color w:val="FF0000"/>
          <w:sz w:val="16"/>
          <w:szCs w:val="16"/>
        </w:rPr>
        <w:t xml:space="preserve"> (Tajov):</w:t>
      </w:r>
      <w:r>
        <w:rPr>
          <w:b/>
          <w:color w:val="FF0000"/>
          <w:sz w:val="16"/>
          <w:szCs w:val="16"/>
        </w:rPr>
        <w:t xml:space="preserve"> </w:t>
      </w:r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Študijné programy </w:t>
      </w:r>
      <w:r w:rsidR="00BB58A3" w:rsidRPr="00BB58A3">
        <w:rPr>
          <w:rFonts w:eastAsia="Times New Roman" w:cs="Times New Roman"/>
          <w:bCs/>
          <w:color w:val="FF0000"/>
          <w:sz w:val="16"/>
          <w:szCs w:val="16"/>
          <w:lang w:eastAsia="sk-SK"/>
        </w:rPr>
        <w:t>Vzdelávanie dospelých a bezpečnosť práce</w:t>
      </w:r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 a </w:t>
      </w:r>
      <w:r w:rsidR="00BB58A3" w:rsidRPr="00BB58A3">
        <w:rPr>
          <w:rFonts w:eastAsia="Times New Roman" w:cs="Times New Roman"/>
          <w:bCs/>
          <w:color w:val="FF0000"/>
          <w:sz w:val="16"/>
          <w:szCs w:val="16"/>
          <w:lang w:eastAsia="sk-SK"/>
        </w:rPr>
        <w:t>Vzdelávanie dospelých a poradenstvo </w:t>
      </w:r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považujem za veľmi dobrý a užitočný základ, poskytujúci absolventom široký rozhľad v oblasti práce s dospelými ľuďmi, na ktorom môžu ďalej stavať svoju špecializáciu vo vybranej oblasti praktického pôsobenia. Toto stanovisko opieram jednak o svoju 36-ročnú osobnú skúsenosť (ako absolventky odboru Výchova a vzdelávanie dospelých na Filozofickej fakulte Univerzity Komenského), a tiež o skúsenosť ďalších absolventov odboru </w:t>
      </w:r>
      <w:proofErr w:type="spellStart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Andragogika</w:t>
      </w:r>
      <w:proofErr w:type="spellEnd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, s ktorými som mala možnosť spolupracovať a podporovať ich v ich ďalšom osobnom, profesijnom a </w:t>
      </w:r>
      <w:proofErr w:type="spellStart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kariérovom</w:t>
      </w:r>
      <w:proofErr w:type="spellEnd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rozvoji ako </w:t>
      </w:r>
      <w:proofErr w:type="spellStart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koučka</w:t>
      </w:r>
      <w:proofErr w:type="spellEnd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a lektorka. Skúsenosti z kurzov koučovania, ktoré vediem viac ako 20 rokov, potvrdzujú, že absolventi odboru </w:t>
      </w:r>
      <w:proofErr w:type="spellStart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Andragogika</w:t>
      </w:r>
      <w:proofErr w:type="spellEnd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si pomerne ľahko osvojujú </w:t>
      </w:r>
      <w:proofErr w:type="spellStart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koučovský</w:t>
      </w:r>
      <w:proofErr w:type="spellEnd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postoj a </w:t>
      </w:r>
      <w:proofErr w:type="spellStart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koučovacie</w:t>
      </w:r>
      <w:proofErr w:type="spellEnd"/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zručnosti. Dá sa predpokladať, že už v rámci vysokoškolského štúdia pochopili špecifiká práce s dospelými a staršími ľuďmi, čo im pomáha vytvárať s nimi partnerstvo založené na vzájomnom rešpekte, vzájomnej akceptácii a spolupráci. Aj s dôrazom na demografické ukazovatele považujem študijné programy zamerané na prácu s dospelou populáciou za potrebné a priestor pre uplatnenie ich absolventov v praxi za široký a stále sa rozširujúci. Nemyslím pritom len na rastúci podiel dospelých a starších ľudí v populácii, ale aj o ich špecifické potreby. Počas roka 2020, kedy sme museli čeliť ťažkým výzvam spojeným s opatreniami vlády proti šíreniu pandémie, sme u klientov zaznamenali ešte vyššiu potrebu koučovania, poradenstva a podpory ako v predchádzajúcich rokoch. Preto som presvedčená o tom, že študijné programy </w:t>
      </w:r>
      <w:r w:rsidR="00BB58A3" w:rsidRPr="00BB58A3">
        <w:rPr>
          <w:rFonts w:eastAsia="Times New Roman" w:cs="Times New Roman"/>
          <w:b/>
          <w:bCs/>
          <w:color w:val="FF0000"/>
          <w:sz w:val="16"/>
          <w:szCs w:val="16"/>
          <w:lang w:eastAsia="sk-SK"/>
        </w:rPr>
        <w:t>Vzdelávanie dospelých a bezpečnosť práce</w:t>
      </w:r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> a </w:t>
      </w:r>
      <w:r w:rsidR="00BB58A3" w:rsidRPr="00BB58A3">
        <w:rPr>
          <w:rFonts w:eastAsia="Times New Roman" w:cs="Times New Roman"/>
          <w:b/>
          <w:bCs/>
          <w:color w:val="FF0000"/>
          <w:sz w:val="16"/>
          <w:szCs w:val="16"/>
          <w:lang w:eastAsia="sk-SK"/>
        </w:rPr>
        <w:t>Vzdelávanie dospelých a poradenstvo </w:t>
      </w:r>
      <w:r w:rsidR="00BB58A3" w:rsidRPr="00BB58A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sú vo vysokoškolskom vzdelávaní opodstatnené a ich absolventi sú v praxi potrební </w:t>
      </w:r>
      <w:r w:rsidR="00BB58A3" w:rsidRPr="00BB58A3">
        <w:rPr>
          <w:rFonts w:eastAsia="Times New Roman" w:cs="Times New Roman"/>
          <w:color w:val="FF0000"/>
          <w:sz w:val="16"/>
          <w:szCs w:val="16"/>
          <w:highlight w:val="green"/>
          <w:lang w:eastAsia="sk-SK"/>
        </w:rPr>
        <w:t>(</w:t>
      </w:r>
      <w:r w:rsidRPr="00BB58A3">
        <w:rPr>
          <w:iCs/>
          <w:color w:val="FF0000"/>
          <w:sz w:val="16"/>
          <w:szCs w:val="16"/>
          <w:highlight w:val="green"/>
        </w:rPr>
        <w:t>výňatok z vyjadrenia KS)</w:t>
      </w:r>
      <w:r w:rsidRPr="00BB58A3">
        <w:rPr>
          <w:i/>
          <w:iCs/>
          <w:color w:val="FF0000"/>
          <w:sz w:val="16"/>
          <w:szCs w:val="16"/>
          <w:highlight w:val="green"/>
        </w:rPr>
        <w:t>.</w:t>
      </w:r>
    </w:p>
    <w:p w14:paraId="04FD124E" w14:textId="77777777" w:rsidR="0013072F" w:rsidRPr="00862CAB" w:rsidRDefault="0013072F" w:rsidP="00AF47E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2CA8EE37" w14:textId="51E0AF91" w:rsidR="0046747F" w:rsidRPr="00862CAB" w:rsidRDefault="0046747F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 xml:space="preserve">Štruktúra </w:t>
      </w:r>
      <w:r w:rsidR="00E93C18" w:rsidRPr="00862CAB">
        <w:rPr>
          <w:rFonts w:cstheme="minorHAnsi"/>
          <w:b/>
          <w:bCs/>
          <w:sz w:val="16"/>
          <w:szCs w:val="16"/>
        </w:rPr>
        <w:t xml:space="preserve">a obsah </w:t>
      </w:r>
      <w:r w:rsidRPr="00862CAB">
        <w:rPr>
          <w:rFonts w:cstheme="minorHAnsi"/>
          <w:b/>
          <w:bCs/>
          <w:sz w:val="16"/>
          <w:szCs w:val="16"/>
        </w:rPr>
        <w:t>študijného programu</w:t>
      </w:r>
      <w:r w:rsidR="00FF39FB">
        <w:rPr>
          <w:rStyle w:val="Odkaznapoznmkupodiarou"/>
          <w:rFonts w:cstheme="minorHAnsi"/>
          <w:b/>
          <w:bCs/>
          <w:sz w:val="16"/>
          <w:szCs w:val="16"/>
        </w:rPr>
        <w:footnoteReference w:id="9"/>
      </w:r>
      <w:r w:rsidRPr="00862CAB">
        <w:rPr>
          <w:rFonts w:cstheme="minorHAnsi"/>
          <w:b/>
          <w:bCs/>
          <w:sz w:val="16"/>
          <w:szCs w:val="16"/>
        </w:rPr>
        <w:t xml:space="preserve"> </w:t>
      </w:r>
    </w:p>
    <w:p w14:paraId="576016E0" w14:textId="61AAACD5" w:rsidR="00EC50D8" w:rsidRPr="002F42D2" w:rsidRDefault="00EC50D8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Vysoká škola popíše pravidlá na utváranie študijných plánov v študijnom programe.</w:t>
      </w:r>
    </w:p>
    <w:p w14:paraId="1EC444B1" w14:textId="77777777" w:rsidR="003C3AEB" w:rsidRDefault="002F42D2" w:rsidP="003C3AEB">
      <w:pPr>
        <w:spacing w:after="0"/>
        <w:jc w:val="both"/>
        <w:rPr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PF UKF v Nitre vychádzala pri tvorbe študijného plánu </w:t>
      </w:r>
      <w:r w:rsidR="00AC63B0">
        <w:rPr>
          <w:rFonts w:cstheme="minorHAnsi"/>
          <w:color w:val="FF0000"/>
          <w:sz w:val="16"/>
          <w:szCs w:val="16"/>
        </w:rPr>
        <w:t xml:space="preserve">v </w:t>
      </w:r>
      <w:r w:rsidR="00374855">
        <w:rPr>
          <w:rFonts w:cstheme="minorHAnsi"/>
          <w:color w:val="FF0000"/>
          <w:sz w:val="16"/>
          <w:szCs w:val="16"/>
        </w:rPr>
        <w:t>študijn</w:t>
      </w:r>
      <w:r w:rsidR="00AC63B0">
        <w:rPr>
          <w:rFonts w:cstheme="minorHAnsi"/>
          <w:color w:val="FF0000"/>
          <w:sz w:val="16"/>
          <w:szCs w:val="16"/>
        </w:rPr>
        <w:t>om</w:t>
      </w:r>
      <w:r w:rsidR="00374855">
        <w:rPr>
          <w:rFonts w:cstheme="minorHAnsi"/>
          <w:color w:val="FF0000"/>
          <w:sz w:val="16"/>
          <w:szCs w:val="16"/>
        </w:rPr>
        <w:t xml:space="preserve"> program</w:t>
      </w:r>
      <w:r w:rsidR="00AC63B0">
        <w:rPr>
          <w:rFonts w:cstheme="minorHAnsi"/>
          <w:color w:val="FF0000"/>
          <w:sz w:val="16"/>
          <w:szCs w:val="16"/>
        </w:rPr>
        <w:t>e</w:t>
      </w:r>
      <w:r w:rsidR="00374855">
        <w:rPr>
          <w:rFonts w:cstheme="minorHAnsi"/>
          <w:color w:val="FF0000"/>
          <w:sz w:val="16"/>
          <w:szCs w:val="16"/>
        </w:rPr>
        <w:t xml:space="preserve"> </w:t>
      </w:r>
      <w:r w:rsidR="00374855" w:rsidRPr="00374855">
        <w:rPr>
          <w:rFonts w:cstheme="minorHAnsi"/>
          <w:i/>
          <w:color w:val="FF0000"/>
          <w:sz w:val="16"/>
          <w:szCs w:val="16"/>
        </w:rPr>
        <w:t>Vzdelávanie dospelých a bezpečnosť práce</w:t>
      </w:r>
      <w:r w:rsidR="00374855">
        <w:rPr>
          <w:rFonts w:cstheme="minorHAnsi"/>
          <w:color w:val="FF0000"/>
          <w:sz w:val="16"/>
          <w:szCs w:val="16"/>
        </w:rPr>
        <w:t xml:space="preserve"> z opisu </w:t>
      </w:r>
      <w:r w:rsidR="00374855" w:rsidRPr="00374855">
        <w:rPr>
          <w:rFonts w:cstheme="minorHAnsi"/>
          <w:color w:val="FF0000"/>
          <w:sz w:val="16"/>
          <w:szCs w:val="16"/>
        </w:rPr>
        <w:t>n</w:t>
      </w:r>
      <w:r w:rsidR="00374855" w:rsidRPr="00374855">
        <w:rPr>
          <w:color w:val="FF0000"/>
          <w:sz w:val="16"/>
          <w:szCs w:val="16"/>
        </w:rPr>
        <w:t xml:space="preserve">osných tém jadra znalostí študijného odboru </w:t>
      </w:r>
      <w:r w:rsidR="00AC63B0">
        <w:rPr>
          <w:color w:val="FF0000"/>
          <w:sz w:val="16"/>
          <w:szCs w:val="16"/>
        </w:rPr>
        <w:t xml:space="preserve">38. </w:t>
      </w:r>
      <w:r w:rsidR="00374855" w:rsidRPr="00374855">
        <w:rPr>
          <w:color w:val="FF0000"/>
          <w:sz w:val="16"/>
          <w:szCs w:val="16"/>
        </w:rPr>
        <w:t xml:space="preserve">Učiteľstvo a pedagogické vedy, resp. z opisu oblastí a rozsahu vedomostí, zručností a kompetencií, ktoré profilujú absolventa študijného programu prvého stupňa v súlade s príslušnou úrovňou národného kvalifikačného rámca </w:t>
      </w:r>
      <w:r w:rsidR="00374855" w:rsidRPr="00AC63B0">
        <w:rPr>
          <w:color w:val="FF0000"/>
          <w:sz w:val="16"/>
          <w:szCs w:val="16"/>
        </w:rPr>
        <w:t>(</w:t>
      </w:r>
      <w:r w:rsidR="00374855" w:rsidRPr="00AC63B0">
        <w:rPr>
          <w:i/>
          <w:color w:val="FF0000"/>
          <w:sz w:val="16"/>
          <w:szCs w:val="16"/>
        </w:rPr>
        <w:t>Vyhlášk</w:t>
      </w:r>
      <w:r w:rsidR="00AC63B0">
        <w:rPr>
          <w:i/>
          <w:color w:val="FF0000"/>
          <w:sz w:val="16"/>
          <w:szCs w:val="16"/>
        </w:rPr>
        <w:t>a č.</w:t>
      </w:r>
      <w:r w:rsidR="00374855" w:rsidRPr="00AC63B0">
        <w:rPr>
          <w:color w:val="FF0000"/>
          <w:sz w:val="16"/>
          <w:szCs w:val="16"/>
        </w:rPr>
        <w:t xml:space="preserve"> </w:t>
      </w:r>
      <w:r w:rsidR="00AC63B0" w:rsidRPr="00AC63B0">
        <w:rPr>
          <w:i/>
          <w:color w:val="FF0000"/>
          <w:sz w:val="16"/>
          <w:szCs w:val="16"/>
        </w:rPr>
        <w:t xml:space="preserve">244/2019 </w:t>
      </w:r>
      <w:r w:rsidR="007F2265">
        <w:rPr>
          <w:i/>
          <w:color w:val="FF0000"/>
          <w:sz w:val="16"/>
          <w:szCs w:val="16"/>
        </w:rPr>
        <w:t xml:space="preserve">Z. z. </w:t>
      </w:r>
      <w:r w:rsidR="00AC63B0" w:rsidRPr="00AC63B0">
        <w:rPr>
          <w:i/>
          <w:color w:val="FF0000"/>
          <w:sz w:val="16"/>
          <w:szCs w:val="16"/>
        </w:rPr>
        <w:t>o sústave študijných odborov Slovenskej republiky</w:t>
      </w:r>
      <w:r w:rsidR="00AC63B0" w:rsidRPr="00AC63B0">
        <w:rPr>
          <w:color w:val="FF0000"/>
          <w:sz w:val="16"/>
          <w:szCs w:val="16"/>
        </w:rPr>
        <w:t>),</w:t>
      </w:r>
      <w:r w:rsidR="00AC63B0">
        <w:rPr>
          <w:color w:val="FF0000"/>
          <w:sz w:val="16"/>
          <w:szCs w:val="16"/>
        </w:rPr>
        <w:t xml:space="preserve"> </w:t>
      </w:r>
      <w:r w:rsidR="007F2265" w:rsidRPr="007F2265">
        <w:rPr>
          <w:color w:val="FF0000"/>
          <w:sz w:val="16"/>
          <w:szCs w:val="16"/>
        </w:rPr>
        <w:t>zo </w:t>
      </w:r>
      <w:r w:rsidR="007F2265" w:rsidRPr="007F2265">
        <w:rPr>
          <w:i/>
          <w:color w:val="FF0000"/>
          <w:sz w:val="16"/>
          <w:szCs w:val="16"/>
        </w:rPr>
        <w:t>Zákona č. 131/2002 Z. z. o vysokých školách</w:t>
      </w:r>
      <w:r w:rsidR="007F2265" w:rsidRPr="007F2265">
        <w:rPr>
          <w:color w:val="FF0000"/>
          <w:sz w:val="16"/>
          <w:szCs w:val="16"/>
        </w:rPr>
        <w:t xml:space="preserve"> v znení neskorších predpisov, z </w:t>
      </w:r>
      <w:r w:rsidR="007F2265" w:rsidRPr="007F2265">
        <w:rPr>
          <w:i/>
          <w:color w:val="FF0000"/>
          <w:sz w:val="16"/>
          <w:szCs w:val="16"/>
        </w:rPr>
        <w:t xml:space="preserve">Vyhlášky č. 614/2002 </w:t>
      </w:r>
      <w:r w:rsidR="007F2265">
        <w:rPr>
          <w:i/>
          <w:color w:val="FF0000"/>
          <w:sz w:val="16"/>
          <w:szCs w:val="16"/>
        </w:rPr>
        <w:t xml:space="preserve">Z. z. </w:t>
      </w:r>
      <w:r w:rsidR="007F2265" w:rsidRPr="007F2265">
        <w:rPr>
          <w:i/>
          <w:color w:val="FF0000"/>
          <w:sz w:val="16"/>
          <w:szCs w:val="16"/>
        </w:rPr>
        <w:t>o kreditovom systéme štúdia</w:t>
      </w:r>
      <w:r w:rsidR="007F2265" w:rsidRPr="007F2265">
        <w:rPr>
          <w:color w:val="FF0000"/>
          <w:sz w:val="16"/>
          <w:szCs w:val="16"/>
        </w:rPr>
        <w:t>,</w:t>
      </w:r>
      <w:r w:rsidR="007F2265" w:rsidRPr="007F2265">
        <w:rPr>
          <w:color w:val="FF0000"/>
        </w:rPr>
        <w:t xml:space="preserve"> </w:t>
      </w:r>
      <w:r w:rsidR="007F2265" w:rsidRPr="007F2265">
        <w:rPr>
          <w:color w:val="FF0000"/>
          <w:sz w:val="16"/>
          <w:szCs w:val="16"/>
        </w:rPr>
        <w:t xml:space="preserve">zo </w:t>
      </w:r>
      <w:r w:rsidR="007F2265" w:rsidRPr="007F2265">
        <w:rPr>
          <w:i/>
          <w:color w:val="FF0000"/>
          <w:sz w:val="16"/>
          <w:szCs w:val="16"/>
        </w:rPr>
        <w:t xml:space="preserve">Zákona č. 269/2018 </w:t>
      </w:r>
      <w:r w:rsidR="007F2265">
        <w:rPr>
          <w:i/>
          <w:color w:val="FF0000"/>
          <w:sz w:val="16"/>
          <w:szCs w:val="16"/>
        </w:rPr>
        <w:t xml:space="preserve">Z. z. </w:t>
      </w:r>
      <w:r w:rsidR="007F2265" w:rsidRPr="007F2265">
        <w:rPr>
          <w:i/>
          <w:color w:val="FF0000"/>
          <w:sz w:val="16"/>
          <w:szCs w:val="16"/>
        </w:rPr>
        <w:t xml:space="preserve">o zabezpečovaní kvality vysokoškolského vzdelávania </w:t>
      </w:r>
      <w:r w:rsidR="007F2265" w:rsidRPr="007F2265">
        <w:rPr>
          <w:color w:val="FF0000"/>
          <w:sz w:val="16"/>
          <w:szCs w:val="16"/>
        </w:rPr>
        <w:t>v znení neskorších predpisov</w:t>
      </w:r>
      <w:r w:rsidR="0036140B">
        <w:rPr>
          <w:color w:val="FF0000"/>
          <w:sz w:val="16"/>
          <w:szCs w:val="16"/>
        </w:rPr>
        <w:t xml:space="preserve">, zo </w:t>
      </w:r>
      <w:r w:rsidR="0036140B" w:rsidRPr="0036140B">
        <w:rPr>
          <w:i/>
          <w:color w:val="FF0000"/>
          <w:sz w:val="16"/>
          <w:szCs w:val="16"/>
        </w:rPr>
        <w:t>Štandardov pre študijný program</w:t>
      </w:r>
      <w:r w:rsidR="0036140B">
        <w:rPr>
          <w:color w:val="FF0000"/>
          <w:sz w:val="16"/>
          <w:szCs w:val="16"/>
        </w:rPr>
        <w:t xml:space="preserve"> (2020)</w:t>
      </w:r>
      <w:r w:rsidR="00EE4215">
        <w:rPr>
          <w:color w:val="FF0000"/>
          <w:sz w:val="16"/>
          <w:szCs w:val="16"/>
        </w:rPr>
        <w:t xml:space="preserve"> a z interných dokumentov univerzity.</w:t>
      </w:r>
    </w:p>
    <w:p w14:paraId="430E90F6" w14:textId="6A8C08E6" w:rsidR="002F42D2" w:rsidRPr="002F42D2" w:rsidRDefault="00EE4215" w:rsidP="003C3AEB">
      <w:pPr>
        <w:spacing w:after="0"/>
        <w:jc w:val="both"/>
        <w:rPr>
          <w:rFonts w:cstheme="minorHAnsi"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  <w:r w:rsidR="00374855">
        <w:rPr>
          <w:rFonts w:cstheme="minorHAnsi"/>
          <w:color w:val="FF0000"/>
          <w:sz w:val="16"/>
          <w:szCs w:val="16"/>
        </w:rPr>
        <w:t xml:space="preserve"> </w:t>
      </w:r>
    </w:p>
    <w:p w14:paraId="2BC1096D" w14:textId="1D0C6677" w:rsidR="00657DDA" w:rsidRPr="003C3AEB" w:rsidRDefault="001D6EEC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 xml:space="preserve">Vysoká škola zostaví odporúčané </w:t>
      </w:r>
      <w:r w:rsidR="004D3F71" w:rsidRPr="00862CAB">
        <w:rPr>
          <w:rFonts w:cstheme="minorHAnsi"/>
          <w:i/>
          <w:iCs/>
          <w:sz w:val="16"/>
          <w:szCs w:val="16"/>
        </w:rPr>
        <w:t>študijn</w:t>
      </w:r>
      <w:r w:rsidR="00F31273">
        <w:rPr>
          <w:rFonts w:cstheme="minorHAnsi"/>
          <w:i/>
          <w:iCs/>
          <w:sz w:val="16"/>
          <w:szCs w:val="16"/>
        </w:rPr>
        <w:t>é</w:t>
      </w:r>
      <w:r w:rsidRPr="00862CAB">
        <w:rPr>
          <w:rFonts w:cstheme="minorHAnsi"/>
          <w:i/>
          <w:iCs/>
          <w:sz w:val="16"/>
          <w:szCs w:val="16"/>
        </w:rPr>
        <w:t xml:space="preserve"> </w:t>
      </w:r>
      <w:r w:rsidR="004D3F71" w:rsidRPr="00862CAB">
        <w:rPr>
          <w:rFonts w:cstheme="minorHAnsi"/>
          <w:i/>
          <w:iCs/>
          <w:sz w:val="16"/>
          <w:szCs w:val="16"/>
        </w:rPr>
        <w:t>plán</w:t>
      </w:r>
      <w:r w:rsidRPr="00862CAB">
        <w:rPr>
          <w:rFonts w:cstheme="minorHAnsi"/>
          <w:i/>
          <w:iCs/>
          <w:sz w:val="16"/>
          <w:szCs w:val="16"/>
        </w:rPr>
        <w:t>y pre jednotlivé cesty v</w:t>
      </w:r>
      <w:r w:rsidR="00631293" w:rsidRPr="00862CAB">
        <w:rPr>
          <w:rFonts w:cstheme="minorHAnsi"/>
          <w:i/>
          <w:iCs/>
          <w:sz w:val="16"/>
          <w:szCs w:val="16"/>
        </w:rPr>
        <w:t> </w:t>
      </w:r>
      <w:r w:rsidRPr="00862CAB">
        <w:rPr>
          <w:rFonts w:cstheme="minorHAnsi"/>
          <w:i/>
          <w:iCs/>
          <w:sz w:val="16"/>
          <w:szCs w:val="16"/>
        </w:rPr>
        <w:t>štúdiu</w:t>
      </w:r>
      <w:bookmarkStart w:id="1" w:name="_Hlk52130688"/>
      <w:r w:rsidR="00AC16B5" w:rsidRPr="00862CAB">
        <w:rPr>
          <w:rStyle w:val="Odkaznapoznmkupodiarou"/>
          <w:rFonts w:cstheme="minorHAnsi"/>
          <w:i/>
          <w:iCs/>
          <w:sz w:val="16"/>
          <w:szCs w:val="16"/>
        </w:rPr>
        <w:footnoteReference w:id="10"/>
      </w:r>
      <w:bookmarkEnd w:id="1"/>
      <w:r w:rsidR="00631293" w:rsidRPr="00862CAB">
        <w:rPr>
          <w:rFonts w:cstheme="minorHAnsi"/>
          <w:i/>
          <w:iCs/>
          <w:sz w:val="16"/>
          <w:szCs w:val="16"/>
        </w:rPr>
        <w:t>.</w:t>
      </w:r>
      <w:r w:rsidR="00CE3460">
        <w:rPr>
          <w:rFonts w:cstheme="minorHAnsi"/>
          <w:i/>
          <w:iCs/>
          <w:sz w:val="16"/>
          <w:szCs w:val="16"/>
        </w:rPr>
        <w:t xml:space="preserve"> </w:t>
      </w:r>
      <w:r w:rsidR="003D4E13">
        <w:rPr>
          <w:rFonts w:cstheme="minorHAnsi"/>
          <w:i/>
          <w:iCs/>
          <w:color w:val="FF0000"/>
          <w:sz w:val="16"/>
          <w:szCs w:val="16"/>
        </w:rPr>
        <w:t>- v</w:t>
      </w:r>
      <w:r w:rsidR="00CE3460">
        <w:rPr>
          <w:rFonts w:cstheme="minorHAnsi"/>
          <w:i/>
          <w:iCs/>
          <w:color w:val="FF0000"/>
          <w:sz w:val="16"/>
          <w:szCs w:val="16"/>
        </w:rPr>
        <w:t xml:space="preserve"> prílohe </w:t>
      </w:r>
      <w:r w:rsidR="00EE4215">
        <w:rPr>
          <w:rFonts w:cstheme="minorHAnsi"/>
          <w:i/>
          <w:iCs/>
          <w:color w:val="FF0000"/>
          <w:sz w:val="16"/>
          <w:szCs w:val="16"/>
        </w:rPr>
        <w:t>študijn</w:t>
      </w:r>
      <w:r w:rsidR="003C3AEB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C3AEB">
        <w:rPr>
          <w:rFonts w:cstheme="minorHAnsi"/>
          <w:i/>
          <w:iCs/>
          <w:color w:val="FF0000"/>
          <w:sz w:val="16"/>
          <w:szCs w:val="16"/>
        </w:rPr>
        <w:t>y</w:t>
      </w:r>
      <w:r w:rsidR="00631293" w:rsidRPr="00862CAB">
        <w:rPr>
          <w:rFonts w:cstheme="minorHAnsi"/>
          <w:i/>
          <w:iCs/>
          <w:sz w:val="16"/>
          <w:szCs w:val="16"/>
        </w:rPr>
        <w:t xml:space="preserve"> </w:t>
      </w:r>
      <w:r w:rsidR="003C3AEB" w:rsidRPr="003C3AEB">
        <w:rPr>
          <w:rFonts w:cstheme="minorHAnsi"/>
          <w:i/>
          <w:iCs/>
          <w:color w:val="FF0000"/>
          <w:sz w:val="16"/>
          <w:szCs w:val="16"/>
        </w:rPr>
        <w:t>(denné a externé štúdium)</w:t>
      </w:r>
    </w:p>
    <w:p w14:paraId="3038E6B7" w14:textId="351D13A6" w:rsidR="00EE4215" w:rsidRPr="003C3AEB" w:rsidRDefault="001D6EEC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V študijnom pláne</w:t>
      </w:r>
      <w:r w:rsidR="00F62931" w:rsidRPr="00862CAB">
        <w:rPr>
          <w:rFonts w:cstheme="minorHAnsi"/>
          <w:i/>
          <w:iCs/>
          <w:sz w:val="16"/>
          <w:szCs w:val="16"/>
        </w:rPr>
        <w:t xml:space="preserve"> spravidla uvedie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: </w:t>
      </w:r>
      <w:r w:rsidR="00EE4215">
        <w:rPr>
          <w:rFonts w:cstheme="minorHAnsi"/>
          <w:i/>
          <w:iCs/>
          <w:color w:val="FF0000"/>
          <w:sz w:val="16"/>
          <w:szCs w:val="16"/>
        </w:rPr>
        <w:t>- v prílohe študijn</w:t>
      </w:r>
      <w:r w:rsidR="003C3AEB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C3AEB">
        <w:rPr>
          <w:rFonts w:cstheme="minorHAnsi"/>
          <w:i/>
          <w:iCs/>
          <w:color w:val="FF0000"/>
          <w:sz w:val="16"/>
          <w:szCs w:val="16"/>
        </w:rPr>
        <w:t xml:space="preserve">y </w:t>
      </w:r>
      <w:r w:rsidR="003C3AEB" w:rsidRPr="003C3AEB">
        <w:rPr>
          <w:rFonts w:cstheme="minorHAnsi"/>
          <w:i/>
          <w:iCs/>
          <w:color w:val="FF0000"/>
          <w:sz w:val="16"/>
          <w:szCs w:val="16"/>
        </w:rPr>
        <w:t>(denné a externé štúdium)</w:t>
      </w:r>
      <w:r w:rsidR="00EE4215" w:rsidRPr="003C3AEB">
        <w:rPr>
          <w:rFonts w:cstheme="minorHAnsi"/>
          <w:i/>
          <w:iCs/>
          <w:color w:val="FF0000"/>
          <w:sz w:val="16"/>
          <w:szCs w:val="16"/>
        </w:rPr>
        <w:t xml:space="preserve"> </w:t>
      </w:r>
      <w:r w:rsidR="00EE4215" w:rsidRPr="003C3AEB">
        <w:rPr>
          <w:rFonts w:cstheme="minorHAnsi"/>
          <w:i/>
          <w:iCs/>
          <w:sz w:val="16"/>
          <w:szCs w:val="16"/>
        </w:rPr>
        <w:t xml:space="preserve"> </w:t>
      </w:r>
    </w:p>
    <w:p w14:paraId="3D4E4BC2" w14:textId="2B649391" w:rsidR="001909DE" w:rsidRDefault="00607B72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jednotlivé časti študijného programu (</w:t>
      </w:r>
      <w:r w:rsidR="0046747F" w:rsidRPr="00862CAB">
        <w:rPr>
          <w:rFonts w:cstheme="minorHAnsi"/>
          <w:i/>
          <w:iCs/>
          <w:sz w:val="16"/>
          <w:szCs w:val="16"/>
        </w:rPr>
        <w:t>modul</w:t>
      </w:r>
      <w:r w:rsidRPr="00862CAB">
        <w:rPr>
          <w:rFonts w:cstheme="minorHAnsi"/>
          <w:i/>
          <w:iCs/>
          <w:sz w:val="16"/>
          <w:szCs w:val="16"/>
        </w:rPr>
        <w:t>y</w:t>
      </w:r>
      <w:r w:rsidR="0046747F" w:rsidRPr="00862CAB">
        <w:rPr>
          <w:rFonts w:cstheme="minorHAnsi"/>
          <w:i/>
          <w:iCs/>
          <w:sz w:val="16"/>
          <w:szCs w:val="16"/>
        </w:rPr>
        <w:t xml:space="preserve">, </w:t>
      </w:r>
      <w:r w:rsidRPr="00862CAB">
        <w:rPr>
          <w:rFonts w:cstheme="minorHAnsi"/>
          <w:i/>
          <w:iCs/>
          <w:sz w:val="16"/>
          <w:szCs w:val="16"/>
        </w:rPr>
        <w:t>predmety</w:t>
      </w:r>
      <w:r w:rsidR="004D3F71" w:rsidRPr="00862CAB">
        <w:rPr>
          <w:rFonts w:cstheme="minorHAnsi"/>
          <w:i/>
          <w:iCs/>
          <w:sz w:val="16"/>
          <w:szCs w:val="16"/>
        </w:rPr>
        <w:t xml:space="preserve"> 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a iné </w:t>
      </w:r>
      <w:r w:rsidR="0046747F" w:rsidRPr="00862CAB">
        <w:rPr>
          <w:rFonts w:cstheme="minorHAnsi"/>
          <w:i/>
          <w:iCs/>
          <w:sz w:val="16"/>
          <w:szCs w:val="16"/>
        </w:rPr>
        <w:t>relevantn</w:t>
      </w:r>
      <w:r w:rsidRPr="00862CAB">
        <w:rPr>
          <w:rFonts w:cstheme="minorHAnsi"/>
          <w:i/>
          <w:iCs/>
          <w:sz w:val="16"/>
          <w:szCs w:val="16"/>
        </w:rPr>
        <w:t xml:space="preserve">é </w:t>
      </w:r>
      <w:r w:rsidR="001D6EEC" w:rsidRPr="00862CAB">
        <w:rPr>
          <w:rFonts w:cstheme="minorHAnsi"/>
          <w:i/>
          <w:iCs/>
          <w:sz w:val="16"/>
          <w:szCs w:val="16"/>
        </w:rPr>
        <w:t>školské a</w:t>
      </w:r>
      <w:r w:rsidR="0046747F" w:rsidRPr="00862CAB">
        <w:rPr>
          <w:rFonts w:cstheme="minorHAnsi"/>
          <w:i/>
          <w:iCs/>
          <w:sz w:val="16"/>
          <w:szCs w:val="16"/>
        </w:rPr>
        <w:t xml:space="preserve"> </w:t>
      </w:r>
      <w:r w:rsidR="006D020D" w:rsidRPr="00862CAB">
        <w:rPr>
          <w:rFonts w:cstheme="minorHAnsi"/>
          <w:i/>
          <w:iCs/>
          <w:sz w:val="16"/>
          <w:szCs w:val="16"/>
        </w:rPr>
        <w:t xml:space="preserve">mimoškolské </w:t>
      </w:r>
      <w:r w:rsidRPr="00862CAB">
        <w:rPr>
          <w:rFonts w:cstheme="minorHAnsi"/>
          <w:i/>
          <w:iCs/>
          <w:sz w:val="16"/>
          <w:szCs w:val="16"/>
        </w:rPr>
        <w:t xml:space="preserve">činnosti </w:t>
      </w:r>
      <w:r w:rsidR="0046747F" w:rsidRPr="00862CAB">
        <w:rPr>
          <w:rFonts w:cstheme="minorHAnsi"/>
          <w:i/>
          <w:iCs/>
          <w:sz w:val="16"/>
          <w:szCs w:val="16"/>
        </w:rPr>
        <w:t>za predpokladu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, že </w:t>
      </w:r>
      <w:r w:rsidR="00370783" w:rsidRPr="00862CAB">
        <w:rPr>
          <w:rFonts w:cstheme="minorHAnsi"/>
          <w:i/>
          <w:iCs/>
          <w:sz w:val="16"/>
          <w:szCs w:val="16"/>
        </w:rPr>
        <w:t xml:space="preserve">prispievajú </w:t>
      </w:r>
      <w:r w:rsidR="00304029">
        <w:rPr>
          <w:rFonts w:cstheme="minorHAnsi"/>
          <w:i/>
          <w:iCs/>
          <w:sz w:val="16"/>
          <w:szCs w:val="16"/>
        </w:rPr>
        <w:t xml:space="preserve">k </w:t>
      </w:r>
      <w:r w:rsidR="00370783" w:rsidRPr="00862CAB">
        <w:rPr>
          <w:rFonts w:cstheme="minorHAnsi"/>
          <w:i/>
          <w:iCs/>
          <w:sz w:val="16"/>
          <w:szCs w:val="16"/>
        </w:rPr>
        <w:t xml:space="preserve">dosahovaniu </w:t>
      </w:r>
      <w:r w:rsidR="006D020D" w:rsidRPr="00862CAB">
        <w:rPr>
          <w:rFonts w:cstheme="minorHAnsi"/>
          <w:i/>
          <w:iCs/>
          <w:sz w:val="16"/>
          <w:szCs w:val="16"/>
        </w:rPr>
        <w:t xml:space="preserve">želaných výstupov vzdelávania </w:t>
      </w:r>
      <w:r w:rsidR="0046747F" w:rsidRPr="00862CAB">
        <w:rPr>
          <w:rFonts w:cstheme="minorHAnsi"/>
          <w:i/>
          <w:iCs/>
          <w:sz w:val="16"/>
          <w:szCs w:val="16"/>
        </w:rPr>
        <w:t>a prinášajú kredity</w:t>
      </w:r>
      <w:r w:rsidR="006D020D" w:rsidRPr="00862CAB">
        <w:rPr>
          <w:rFonts w:cstheme="minorHAnsi"/>
          <w:i/>
          <w:iCs/>
          <w:sz w:val="16"/>
          <w:szCs w:val="16"/>
        </w:rPr>
        <w:t>)</w:t>
      </w:r>
      <w:r w:rsidR="00EC50D8" w:rsidRPr="00862CAB">
        <w:rPr>
          <w:rFonts w:cstheme="minorHAnsi"/>
          <w:i/>
          <w:iCs/>
          <w:sz w:val="16"/>
          <w:szCs w:val="16"/>
        </w:rPr>
        <w:t xml:space="preserve"> v štruktúre povinné, povinne voliteľné a výberové predmety</w:t>
      </w:r>
      <w:r w:rsidR="001909DE">
        <w:rPr>
          <w:rFonts w:cstheme="minorHAnsi"/>
          <w:i/>
          <w:iCs/>
          <w:sz w:val="16"/>
          <w:szCs w:val="16"/>
        </w:rPr>
        <w:t>,</w:t>
      </w:r>
    </w:p>
    <w:p w14:paraId="615F2E16" w14:textId="601C7DF6" w:rsidR="00BE1681" w:rsidRPr="00862CAB" w:rsidRDefault="001909DE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študijnom programe </w:t>
      </w:r>
      <w:r w:rsidR="00AF6F44" w:rsidRPr="00862CAB">
        <w:rPr>
          <w:rFonts w:cstheme="minorHAnsi"/>
          <w:i/>
          <w:iCs/>
          <w:sz w:val="16"/>
          <w:szCs w:val="16"/>
        </w:rPr>
        <w:t>vyznač</w:t>
      </w:r>
      <w:r>
        <w:rPr>
          <w:rFonts w:cstheme="minorHAnsi"/>
          <w:i/>
          <w:iCs/>
          <w:sz w:val="16"/>
          <w:szCs w:val="16"/>
        </w:rPr>
        <w:t xml:space="preserve">í </w:t>
      </w:r>
      <w:r w:rsidR="00AF6F44" w:rsidRPr="00862CAB">
        <w:rPr>
          <w:rFonts w:cstheme="minorHAnsi"/>
          <w:b/>
          <w:bCs/>
          <w:i/>
          <w:iCs/>
          <w:sz w:val="16"/>
          <w:szCs w:val="16"/>
        </w:rPr>
        <w:t>profil</w:t>
      </w:r>
      <w:r w:rsidR="00B719A6">
        <w:rPr>
          <w:rFonts w:cstheme="minorHAnsi"/>
          <w:b/>
          <w:bCs/>
          <w:i/>
          <w:iCs/>
          <w:sz w:val="16"/>
          <w:szCs w:val="16"/>
        </w:rPr>
        <w:t>ové</w:t>
      </w:r>
      <w:r w:rsidR="00242650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AF6F44" w:rsidRPr="00862CAB">
        <w:rPr>
          <w:rFonts w:cstheme="minorHAnsi"/>
          <w:b/>
          <w:bCs/>
          <w:i/>
          <w:iCs/>
          <w:sz w:val="16"/>
          <w:szCs w:val="16"/>
        </w:rPr>
        <w:t>predmet</w:t>
      </w:r>
      <w:r w:rsidR="00242650">
        <w:rPr>
          <w:rFonts w:cstheme="minorHAnsi"/>
          <w:b/>
          <w:bCs/>
          <w:i/>
          <w:iCs/>
          <w:sz w:val="16"/>
          <w:szCs w:val="16"/>
        </w:rPr>
        <w:t xml:space="preserve">y </w:t>
      </w:r>
      <w:r w:rsidR="00AF6F44" w:rsidRPr="00862CAB">
        <w:rPr>
          <w:rFonts w:cstheme="minorHAnsi"/>
          <w:i/>
          <w:iCs/>
          <w:sz w:val="16"/>
          <w:szCs w:val="16"/>
        </w:rPr>
        <w:t>príslušnej cesty v štúdiu (špecializácie)</w:t>
      </w:r>
      <w:r w:rsidR="009C000B" w:rsidRPr="00862CAB">
        <w:rPr>
          <w:rFonts w:cstheme="minorHAnsi"/>
          <w:i/>
          <w:iCs/>
          <w:sz w:val="16"/>
          <w:szCs w:val="16"/>
        </w:rPr>
        <w:t>,</w:t>
      </w:r>
    </w:p>
    <w:p w14:paraId="216DEEFD" w14:textId="7FA51388" w:rsidR="009C000B" w:rsidRPr="00862CAB" w:rsidRDefault="009C000B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pre každú vzdelávaciu časť/ predmet definuje výstupy vzdelávania a súvisiace kritéri</w:t>
      </w:r>
      <w:r w:rsidR="001E53F3">
        <w:rPr>
          <w:rFonts w:cstheme="minorHAnsi"/>
          <w:i/>
          <w:iCs/>
          <w:sz w:val="16"/>
          <w:szCs w:val="16"/>
        </w:rPr>
        <w:t>á</w:t>
      </w:r>
      <w:r w:rsidRPr="00862CAB">
        <w:rPr>
          <w:rFonts w:cstheme="minorHAnsi"/>
          <w:i/>
          <w:iCs/>
          <w:sz w:val="16"/>
          <w:szCs w:val="16"/>
        </w:rPr>
        <w:t xml:space="preserve"> a pravidlá ich hodnotenia tak</w:t>
      </w:r>
      <w:r w:rsidR="001E53F3">
        <w:rPr>
          <w:rFonts w:cstheme="minorHAnsi"/>
          <w:i/>
          <w:iCs/>
          <w:sz w:val="16"/>
          <w:szCs w:val="16"/>
        </w:rPr>
        <w:t>,</w:t>
      </w:r>
      <w:r w:rsidRPr="00862CAB">
        <w:rPr>
          <w:rFonts w:cstheme="minorHAnsi"/>
          <w:i/>
          <w:iCs/>
          <w:sz w:val="16"/>
          <w:szCs w:val="16"/>
        </w:rPr>
        <w:t xml:space="preserve"> aby boli naplnené všetky vzdelávacie ciele študijného programu</w:t>
      </w:r>
      <w:r w:rsidR="008221F2">
        <w:rPr>
          <w:rFonts w:cstheme="minorHAnsi"/>
          <w:i/>
          <w:iCs/>
          <w:sz w:val="16"/>
          <w:szCs w:val="16"/>
        </w:rPr>
        <w:t xml:space="preserve"> </w:t>
      </w:r>
      <w:r w:rsidRPr="00862CAB">
        <w:rPr>
          <w:rFonts w:cstheme="minorHAnsi"/>
          <w:i/>
          <w:iCs/>
          <w:sz w:val="16"/>
          <w:szCs w:val="16"/>
        </w:rPr>
        <w:t xml:space="preserve">(môžu byť uvedené </w:t>
      </w:r>
      <w:r w:rsidR="00417AE1">
        <w:rPr>
          <w:rFonts w:cstheme="minorHAnsi"/>
          <w:i/>
          <w:iCs/>
          <w:sz w:val="16"/>
          <w:szCs w:val="16"/>
        </w:rPr>
        <w:t xml:space="preserve">len </w:t>
      </w:r>
      <w:r w:rsidR="00A25656">
        <w:rPr>
          <w:rFonts w:cstheme="minorHAnsi"/>
          <w:i/>
          <w:iCs/>
          <w:sz w:val="16"/>
          <w:szCs w:val="16"/>
        </w:rPr>
        <w:t>v I</w:t>
      </w:r>
      <w:r w:rsidRPr="00862CAB">
        <w:rPr>
          <w:rFonts w:cstheme="minorHAnsi"/>
          <w:i/>
          <w:iCs/>
          <w:sz w:val="16"/>
          <w:szCs w:val="16"/>
        </w:rPr>
        <w:t>nformačných listoch predmetov</w:t>
      </w:r>
      <w:r w:rsidR="00483D23" w:rsidRPr="00862CAB">
        <w:rPr>
          <w:rFonts w:cstheme="minorHAnsi"/>
          <w:i/>
          <w:iCs/>
          <w:sz w:val="16"/>
          <w:szCs w:val="16"/>
        </w:rPr>
        <w:t xml:space="preserve"> v časti Výsledky vzdelávania a v časti Podmienky absolvovania predmetu</w:t>
      </w:r>
      <w:r w:rsidR="001C693F" w:rsidRPr="00862CAB">
        <w:rPr>
          <w:rFonts w:cstheme="minorHAnsi"/>
          <w:i/>
          <w:iCs/>
          <w:sz w:val="16"/>
          <w:szCs w:val="16"/>
        </w:rPr>
        <w:t>)</w:t>
      </w:r>
      <w:r w:rsidRPr="00862CAB">
        <w:rPr>
          <w:rFonts w:cstheme="minorHAnsi"/>
          <w:i/>
          <w:iCs/>
          <w:sz w:val="16"/>
          <w:szCs w:val="16"/>
        </w:rPr>
        <w:t xml:space="preserve">, </w:t>
      </w:r>
    </w:p>
    <w:p w14:paraId="11761F87" w14:textId="417C906B" w:rsidR="009C000B" w:rsidRDefault="009C000B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4D3F71">
        <w:rPr>
          <w:rFonts w:cstheme="minorHAnsi"/>
          <w:i/>
          <w:iCs/>
          <w:sz w:val="16"/>
          <w:szCs w:val="16"/>
        </w:rPr>
        <w:t>prerekvizit</w:t>
      </w:r>
      <w:r w:rsidR="00C7264A">
        <w:rPr>
          <w:rFonts w:cstheme="minorHAnsi"/>
          <w:i/>
          <w:iCs/>
          <w:sz w:val="16"/>
          <w:szCs w:val="16"/>
        </w:rPr>
        <w:t>y</w:t>
      </w:r>
      <w:proofErr w:type="spellEnd"/>
      <w:r w:rsidRPr="004D3F71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4D3F71">
        <w:rPr>
          <w:rFonts w:cstheme="minorHAnsi"/>
          <w:i/>
          <w:iCs/>
          <w:sz w:val="16"/>
          <w:szCs w:val="16"/>
        </w:rPr>
        <w:t>korekvizit</w:t>
      </w:r>
      <w:r w:rsidR="00C7264A">
        <w:rPr>
          <w:rFonts w:cstheme="minorHAnsi"/>
          <w:i/>
          <w:iCs/>
          <w:sz w:val="16"/>
          <w:szCs w:val="16"/>
        </w:rPr>
        <w:t>y</w:t>
      </w:r>
      <w:proofErr w:type="spellEnd"/>
      <w:r w:rsidRPr="004D3F71">
        <w:rPr>
          <w:rFonts w:cstheme="minorHAnsi"/>
          <w:i/>
          <w:iCs/>
          <w:sz w:val="16"/>
          <w:szCs w:val="16"/>
        </w:rPr>
        <w:t xml:space="preserve"> a</w:t>
      </w:r>
      <w:r>
        <w:rPr>
          <w:rFonts w:cstheme="minorHAnsi"/>
          <w:i/>
          <w:iCs/>
          <w:sz w:val="16"/>
          <w:szCs w:val="16"/>
        </w:rPr>
        <w:t> </w:t>
      </w:r>
      <w:r w:rsidRPr="004D3F71">
        <w:rPr>
          <w:rFonts w:cstheme="minorHAnsi"/>
          <w:i/>
          <w:iCs/>
          <w:sz w:val="16"/>
          <w:szCs w:val="16"/>
        </w:rPr>
        <w:t>odporúčan</w:t>
      </w:r>
      <w:r>
        <w:rPr>
          <w:rFonts w:cstheme="minorHAnsi"/>
          <w:i/>
          <w:iCs/>
          <w:sz w:val="16"/>
          <w:szCs w:val="16"/>
        </w:rPr>
        <w:t xml:space="preserve">ia pri tvorbe </w:t>
      </w:r>
      <w:r w:rsidR="00801661">
        <w:rPr>
          <w:rFonts w:cstheme="minorHAnsi"/>
          <w:i/>
          <w:iCs/>
          <w:sz w:val="16"/>
          <w:szCs w:val="16"/>
        </w:rPr>
        <w:t xml:space="preserve">študijného </w:t>
      </w:r>
      <w:r>
        <w:rPr>
          <w:rFonts w:cstheme="minorHAnsi"/>
          <w:i/>
          <w:iCs/>
          <w:sz w:val="16"/>
          <w:szCs w:val="16"/>
        </w:rPr>
        <w:t xml:space="preserve">plánu, </w:t>
      </w:r>
    </w:p>
    <w:p w14:paraId="50D0F099" w14:textId="79C27FDE" w:rsidR="00636D21" w:rsidRDefault="001D6EEC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pre </w:t>
      </w:r>
      <w:r w:rsidR="00B219BD" w:rsidRPr="00862CAB">
        <w:rPr>
          <w:rFonts w:cstheme="minorHAnsi"/>
          <w:i/>
          <w:iCs/>
          <w:sz w:val="16"/>
          <w:szCs w:val="16"/>
        </w:rPr>
        <w:t>každú vzdelávaciu časť</w:t>
      </w:r>
      <w:r w:rsidR="00B219BD" w:rsidRPr="00B219BD">
        <w:rPr>
          <w:rFonts w:cstheme="minorHAnsi"/>
          <w:i/>
          <w:iCs/>
          <w:sz w:val="16"/>
          <w:szCs w:val="16"/>
        </w:rPr>
        <w:t xml:space="preserve"> </w:t>
      </w:r>
      <w:r w:rsidR="00B219BD">
        <w:rPr>
          <w:rFonts w:cstheme="minorHAnsi"/>
          <w:i/>
          <w:iCs/>
          <w:sz w:val="16"/>
          <w:szCs w:val="16"/>
        </w:rPr>
        <w:t>študijného plánu</w:t>
      </w:r>
      <w:r w:rsidR="00B219BD" w:rsidRPr="00862CAB">
        <w:rPr>
          <w:rFonts w:cstheme="minorHAnsi"/>
          <w:i/>
          <w:iCs/>
          <w:sz w:val="16"/>
          <w:szCs w:val="16"/>
        </w:rPr>
        <w:t xml:space="preserve">/predmet </w:t>
      </w:r>
      <w:r>
        <w:rPr>
          <w:rFonts w:cstheme="minorHAnsi"/>
          <w:i/>
          <w:iCs/>
          <w:sz w:val="16"/>
          <w:szCs w:val="16"/>
        </w:rPr>
        <w:t xml:space="preserve">stanoví </w:t>
      </w:r>
      <w:r w:rsidR="00BE1681" w:rsidRPr="003216FC">
        <w:rPr>
          <w:rFonts w:cstheme="minorHAnsi"/>
          <w:i/>
          <w:iCs/>
          <w:sz w:val="16"/>
          <w:szCs w:val="16"/>
        </w:rPr>
        <w:t>používané vzdeláva</w:t>
      </w:r>
      <w:r w:rsidR="003216FC" w:rsidRPr="003216FC">
        <w:rPr>
          <w:rFonts w:cstheme="minorHAnsi"/>
          <w:i/>
          <w:iCs/>
          <w:sz w:val="16"/>
          <w:szCs w:val="16"/>
        </w:rPr>
        <w:t xml:space="preserve">cie </w:t>
      </w:r>
      <w:r w:rsidR="00BE1681" w:rsidRPr="003216FC">
        <w:rPr>
          <w:rFonts w:cstheme="minorHAnsi"/>
          <w:i/>
          <w:iCs/>
          <w:sz w:val="16"/>
          <w:szCs w:val="16"/>
        </w:rPr>
        <w:t xml:space="preserve">činnosti </w:t>
      </w:r>
      <w:r w:rsidR="004D3F71" w:rsidRPr="003216FC">
        <w:rPr>
          <w:rFonts w:cstheme="minorHAnsi"/>
          <w:i/>
          <w:iCs/>
          <w:sz w:val="16"/>
          <w:szCs w:val="16"/>
        </w:rPr>
        <w:t>(</w:t>
      </w:r>
      <w:r w:rsidR="00BE1681" w:rsidRPr="003216FC">
        <w:rPr>
          <w:rFonts w:cstheme="minorHAnsi"/>
          <w:i/>
          <w:iCs/>
          <w:sz w:val="16"/>
          <w:szCs w:val="16"/>
        </w:rPr>
        <w:t xml:space="preserve">prednáška, seminár, cvičenie, záverečná práca, projektová práca, laboratórne práce, stáž, exkurzia, </w:t>
      </w:r>
      <w:r w:rsidR="002F43F4">
        <w:rPr>
          <w:rFonts w:cstheme="minorHAnsi"/>
          <w:i/>
          <w:iCs/>
          <w:sz w:val="16"/>
          <w:szCs w:val="16"/>
        </w:rPr>
        <w:t xml:space="preserve">terénne praktikum, </w:t>
      </w:r>
      <w:r w:rsidR="00BE1681" w:rsidRPr="003216FC">
        <w:rPr>
          <w:rFonts w:cstheme="minorHAnsi"/>
          <w:i/>
          <w:iCs/>
          <w:sz w:val="16"/>
          <w:szCs w:val="16"/>
        </w:rPr>
        <w:t>odborná prax, štátna skúška a</w:t>
      </w:r>
      <w:r w:rsidR="00CE2215">
        <w:rPr>
          <w:rFonts w:cstheme="minorHAnsi"/>
          <w:i/>
          <w:iCs/>
          <w:sz w:val="16"/>
          <w:szCs w:val="16"/>
        </w:rPr>
        <w:t> </w:t>
      </w:r>
      <w:r w:rsidR="003216FC" w:rsidRPr="003216FC">
        <w:rPr>
          <w:rFonts w:cstheme="minorHAnsi"/>
          <w:i/>
          <w:iCs/>
          <w:sz w:val="16"/>
          <w:szCs w:val="16"/>
        </w:rPr>
        <w:t>ďalšie</w:t>
      </w:r>
      <w:r w:rsidR="00CE2215">
        <w:rPr>
          <w:rFonts w:cstheme="minorHAnsi"/>
          <w:i/>
          <w:iCs/>
          <w:sz w:val="16"/>
          <w:szCs w:val="16"/>
        </w:rPr>
        <w:t xml:space="preserve">, prípadne ich </w:t>
      </w:r>
      <w:r w:rsidR="00BE1681" w:rsidRPr="003216FC">
        <w:rPr>
          <w:rFonts w:cstheme="minorHAnsi"/>
          <w:i/>
          <w:iCs/>
          <w:sz w:val="16"/>
          <w:szCs w:val="16"/>
        </w:rPr>
        <w:t>kombinácie</w:t>
      </w:r>
      <w:r w:rsidR="003216FC" w:rsidRPr="003216FC">
        <w:rPr>
          <w:rFonts w:cstheme="minorHAnsi"/>
          <w:i/>
          <w:iCs/>
          <w:sz w:val="16"/>
          <w:szCs w:val="16"/>
        </w:rPr>
        <w:t>)</w:t>
      </w:r>
      <w:r>
        <w:rPr>
          <w:rFonts w:cstheme="minorHAnsi"/>
          <w:i/>
          <w:iCs/>
          <w:sz w:val="16"/>
          <w:szCs w:val="16"/>
        </w:rPr>
        <w:t xml:space="preserve"> vhodné na dosahovanie výstupov vzdelávania</w:t>
      </w:r>
      <w:r w:rsidR="00417AE1">
        <w:rPr>
          <w:rFonts w:cstheme="minorHAnsi"/>
          <w:i/>
          <w:iCs/>
          <w:sz w:val="16"/>
          <w:szCs w:val="16"/>
        </w:rPr>
        <w:t xml:space="preserve">, </w:t>
      </w:r>
    </w:p>
    <w:p w14:paraId="7C31DA56" w14:textId="13E7D3D2" w:rsidR="000C36B4" w:rsidRDefault="006709DD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metódy</w:t>
      </w:r>
      <w:r w:rsidR="00CE2215">
        <w:rPr>
          <w:rFonts w:cstheme="minorHAnsi"/>
          <w:i/>
          <w:iCs/>
          <w:sz w:val="16"/>
          <w:szCs w:val="16"/>
        </w:rPr>
        <w:t>,</w:t>
      </w:r>
      <w:r>
        <w:rPr>
          <w:rFonts w:cstheme="minorHAnsi"/>
          <w:i/>
          <w:iCs/>
          <w:sz w:val="16"/>
          <w:szCs w:val="16"/>
        </w:rPr>
        <w:t xml:space="preserve"> akými sa </w:t>
      </w:r>
      <w:r w:rsidRPr="006709DD">
        <w:rPr>
          <w:rFonts w:cstheme="minorHAnsi"/>
          <w:i/>
          <w:iCs/>
          <w:sz w:val="16"/>
          <w:szCs w:val="16"/>
        </w:rPr>
        <w:t>vzdelávacia činnosť uskutočňuje</w:t>
      </w:r>
      <w:r w:rsidR="00182778">
        <w:rPr>
          <w:rFonts w:cstheme="minorHAnsi"/>
          <w:i/>
          <w:iCs/>
          <w:sz w:val="16"/>
          <w:szCs w:val="16"/>
        </w:rPr>
        <w:t xml:space="preserve"> – </w:t>
      </w:r>
      <w:r w:rsidRPr="006709DD">
        <w:rPr>
          <w:rFonts w:cstheme="minorHAnsi"/>
          <w:i/>
          <w:iCs/>
          <w:sz w:val="16"/>
          <w:szCs w:val="16"/>
        </w:rPr>
        <w:t>prezenčná, dištančná, kombinovaná</w:t>
      </w:r>
      <w:r w:rsidR="00C67D23">
        <w:rPr>
          <w:rFonts w:cstheme="minorHAnsi"/>
          <w:i/>
          <w:iCs/>
          <w:sz w:val="16"/>
          <w:szCs w:val="16"/>
        </w:rPr>
        <w:t xml:space="preserve"> (</w:t>
      </w:r>
      <w:r w:rsidR="007B70CF">
        <w:rPr>
          <w:rFonts w:cstheme="minorHAnsi"/>
          <w:i/>
          <w:iCs/>
          <w:sz w:val="16"/>
          <w:szCs w:val="16"/>
        </w:rPr>
        <w:t xml:space="preserve">v súlade s </w:t>
      </w:r>
      <w:r w:rsidR="00C67D23">
        <w:rPr>
          <w:rFonts w:cstheme="minorHAnsi"/>
          <w:i/>
          <w:iCs/>
          <w:sz w:val="16"/>
          <w:szCs w:val="16"/>
        </w:rPr>
        <w:t>I</w:t>
      </w:r>
      <w:r w:rsidR="00417AE1">
        <w:rPr>
          <w:rFonts w:cstheme="minorHAnsi"/>
          <w:i/>
          <w:iCs/>
          <w:sz w:val="16"/>
          <w:szCs w:val="16"/>
        </w:rPr>
        <w:t>nformačný</w:t>
      </w:r>
      <w:r w:rsidR="007B70CF">
        <w:rPr>
          <w:rFonts w:cstheme="minorHAnsi"/>
          <w:i/>
          <w:iCs/>
          <w:sz w:val="16"/>
          <w:szCs w:val="16"/>
        </w:rPr>
        <w:t>mi</w:t>
      </w:r>
      <w:r w:rsidR="00417AE1">
        <w:rPr>
          <w:rFonts w:cstheme="minorHAnsi"/>
          <w:i/>
          <w:iCs/>
          <w:sz w:val="16"/>
          <w:szCs w:val="16"/>
        </w:rPr>
        <w:t xml:space="preserve"> list</w:t>
      </w:r>
      <w:r w:rsidR="007B70CF">
        <w:rPr>
          <w:rFonts w:cstheme="minorHAnsi"/>
          <w:i/>
          <w:iCs/>
          <w:sz w:val="16"/>
          <w:szCs w:val="16"/>
        </w:rPr>
        <w:t xml:space="preserve">ami </w:t>
      </w:r>
      <w:r w:rsidR="00C67D23">
        <w:rPr>
          <w:rFonts w:cstheme="minorHAnsi"/>
          <w:i/>
          <w:iCs/>
          <w:sz w:val="16"/>
          <w:szCs w:val="16"/>
        </w:rPr>
        <w:t>predmetov),</w:t>
      </w:r>
    </w:p>
    <w:p w14:paraId="30A7F1D4" w14:textId="36244F8C" w:rsidR="000C36B4" w:rsidRDefault="00483D23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osnovu</w:t>
      </w:r>
      <w:r w:rsidR="00C02195">
        <w:rPr>
          <w:rFonts w:cstheme="minorHAnsi"/>
          <w:i/>
          <w:iCs/>
          <w:sz w:val="16"/>
          <w:szCs w:val="16"/>
        </w:rPr>
        <w:t xml:space="preserve">/ sylaby </w:t>
      </w:r>
      <w:r>
        <w:rPr>
          <w:rFonts w:cstheme="minorHAnsi"/>
          <w:i/>
          <w:iCs/>
          <w:sz w:val="16"/>
          <w:szCs w:val="16"/>
        </w:rPr>
        <w:t>predmetu</w:t>
      </w:r>
      <w:r w:rsidR="00B219BD">
        <w:rPr>
          <w:rStyle w:val="Odkaznapoznmkupodiarou"/>
          <w:rFonts w:cstheme="minorHAnsi"/>
          <w:i/>
          <w:iCs/>
          <w:sz w:val="16"/>
          <w:szCs w:val="16"/>
        </w:rPr>
        <w:footnoteReference w:id="11"/>
      </w:r>
      <w:r w:rsidR="00EE7005">
        <w:rPr>
          <w:rFonts w:cstheme="minorHAnsi"/>
          <w:i/>
          <w:iCs/>
          <w:sz w:val="16"/>
          <w:szCs w:val="16"/>
        </w:rPr>
        <w:t xml:space="preserve">, </w:t>
      </w:r>
    </w:p>
    <w:p w14:paraId="66963ACC" w14:textId="3F6323DB" w:rsidR="00B33340" w:rsidRDefault="003216FC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3216FC">
        <w:rPr>
          <w:rFonts w:cstheme="minorHAnsi"/>
          <w:i/>
          <w:iCs/>
          <w:sz w:val="16"/>
          <w:szCs w:val="16"/>
        </w:rPr>
        <w:t>pracovné zaťaženie študenta</w:t>
      </w:r>
      <w:r w:rsidR="00B33340">
        <w:rPr>
          <w:rFonts w:cstheme="minorHAnsi"/>
          <w:i/>
          <w:iCs/>
          <w:sz w:val="16"/>
          <w:szCs w:val="16"/>
        </w:rPr>
        <w:t xml:space="preserve"> („rozsah“ pre jednotlivé </w:t>
      </w:r>
      <w:r w:rsidR="009A2D95">
        <w:rPr>
          <w:rFonts w:cstheme="minorHAnsi"/>
          <w:i/>
          <w:iCs/>
          <w:sz w:val="16"/>
          <w:szCs w:val="16"/>
        </w:rPr>
        <w:t xml:space="preserve">predmety a </w:t>
      </w:r>
      <w:r w:rsidR="00B33340">
        <w:rPr>
          <w:rFonts w:cstheme="minorHAnsi"/>
          <w:i/>
          <w:iCs/>
          <w:sz w:val="16"/>
          <w:szCs w:val="16"/>
        </w:rPr>
        <w:t>vzdeláva</w:t>
      </w:r>
      <w:r w:rsidR="00182778">
        <w:rPr>
          <w:rFonts w:cstheme="minorHAnsi"/>
          <w:i/>
          <w:iCs/>
          <w:sz w:val="16"/>
          <w:szCs w:val="16"/>
        </w:rPr>
        <w:t>c</w:t>
      </w:r>
      <w:r w:rsidR="00B33340">
        <w:rPr>
          <w:rFonts w:cstheme="minorHAnsi"/>
          <w:i/>
          <w:iCs/>
          <w:sz w:val="16"/>
          <w:szCs w:val="16"/>
        </w:rPr>
        <w:t>ie činnosti samostatne)</w:t>
      </w:r>
      <w:r w:rsidR="001909DE">
        <w:rPr>
          <w:rStyle w:val="Odkaznapoznmkupodiarou"/>
          <w:rFonts w:cstheme="minorHAnsi"/>
          <w:i/>
          <w:iCs/>
          <w:sz w:val="16"/>
          <w:szCs w:val="16"/>
        </w:rPr>
        <w:footnoteReference w:id="12"/>
      </w:r>
      <w:r w:rsidR="00B33340">
        <w:rPr>
          <w:rFonts w:cstheme="minorHAnsi"/>
          <w:i/>
          <w:iCs/>
          <w:sz w:val="16"/>
          <w:szCs w:val="16"/>
        </w:rPr>
        <w:t xml:space="preserve">, </w:t>
      </w:r>
    </w:p>
    <w:p w14:paraId="266A45D4" w14:textId="5CB86E54" w:rsidR="004D3F71" w:rsidRPr="00EC3AD1" w:rsidRDefault="006D020D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3216FC">
        <w:rPr>
          <w:rFonts w:cstheme="minorHAnsi"/>
          <w:i/>
          <w:iCs/>
          <w:sz w:val="16"/>
          <w:szCs w:val="16"/>
        </w:rPr>
        <w:t>kredity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 pridelené</w:t>
      </w:r>
      <w:r w:rsidR="00260945" w:rsidRPr="003216FC">
        <w:rPr>
          <w:rFonts w:cstheme="minorHAnsi"/>
          <w:i/>
          <w:iCs/>
          <w:sz w:val="16"/>
          <w:szCs w:val="16"/>
        </w:rPr>
        <w:t xml:space="preserve"> 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každej </w:t>
      </w:r>
      <w:r w:rsidR="0080082E" w:rsidRPr="003216FC">
        <w:rPr>
          <w:rFonts w:cstheme="minorHAnsi"/>
          <w:i/>
          <w:iCs/>
          <w:sz w:val="16"/>
          <w:szCs w:val="16"/>
        </w:rPr>
        <w:t xml:space="preserve">časti 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na základe </w:t>
      </w:r>
      <w:r w:rsidR="0080082E" w:rsidRPr="003216FC">
        <w:rPr>
          <w:rFonts w:cstheme="minorHAnsi"/>
          <w:i/>
          <w:iCs/>
          <w:sz w:val="16"/>
          <w:szCs w:val="16"/>
        </w:rPr>
        <w:t xml:space="preserve">dosahovaných </w:t>
      </w:r>
      <w:r w:rsidR="00F70B18" w:rsidRPr="00EC3AD1">
        <w:rPr>
          <w:rFonts w:cstheme="minorHAnsi"/>
          <w:i/>
          <w:iCs/>
          <w:sz w:val="16"/>
          <w:szCs w:val="16"/>
        </w:rPr>
        <w:t>výstupov vzdelávania a súvisiaceho pracovného zaťaženia</w:t>
      </w:r>
      <w:r w:rsidR="00991059" w:rsidRPr="00EC3AD1">
        <w:rPr>
          <w:rFonts w:cstheme="minorHAnsi"/>
          <w:i/>
          <w:iCs/>
          <w:sz w:val="16"/>
          <w:szCs w:val="16"/>
        </w:rPr>
        <w:t>,</w:t>
      </w:r>
      <w:r w:rsidR="001D6EEC" w:rsidRPr="00EC3AD1">
        <w:rPr>
          <w:rFonts w:cstheme="minorHAnsi"/>
          <w:i/>
          <w:iCs/>
          <w:sz w:val="16"/>
          <w:szCs w:val="16"/>
        </w:rPr>
        <w:t xml:space="preserve"> </w:t>
      </w:r>
    </w:p>
    <w:p w14:paraId="01121CE9" w14:textId="60BC488C" w:rsidR="003216FC" w:rsidRPr="00EC3AD1" w:rsidRDefault="003216FC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C3AD1">
        <w:rPr>
          <w:rFonts w:cstheme="minorHAnsi"/>
          <w:i/>
          <w:iCs/>
          <w:sz w:val="16"/>
          <w:szCs w:val="16"/>
        </w:rPr>
        <w:t>osob</w:t>
      </w:r>
      <w:r w:rsidR="008A3A20" w:rsidRPr="00EC3AD1">
        <w:rPr>
          <w:rFonts w:cstheme="minorHAnsi"/>
          <w:i/>
          <w:iCs/>
          <w:sz w:val="16"/>
          <w:szCs w:val="16"/>
        </w:rPr>
        <w:t>u</w:t>
      </w:r>
      <w:r w:rsidR="001D6EEC" w:rsidRPr="00EC3AD1">
        <w:rPr>
          <w:rFonts w:cstheme="minorHAnsi"/>
          <w:i/>
          <w:iCs/>
          <w:sz w:val="16"/>
          <w:szCs w:val="16"/>
        </w:rPr>
        <w:t xml:space="preserve"> </w:t>
      </w:r>
      <w:r w:rsidRPr="00EC3AD1">
        <w:rPr>
          <w:rFonts w:cstheme="minorHAnsi"/>
          <w:i/>
          <w:iCs/>
          <w:sz w:val="16"/>
          <w:szCs w:val="16"/>
        </w:rPr>
        <w:t>zabezpečujúc</w:t>
      </w:r>
      <w:r w:rsidR="008A3A20" w:rsidRPr="00EC3AD1">
        <w:rPr>
          <w:rFonts w:cstheme="minorHAnsi"/>
          <w:i/>
          <w:iCs/>
          <w:sz w:val="16"/>
          <w:szCs w:val="16"/>
        </w:rPr>
        <w:t>u</w:t>
      </w:r>
      <w:r w:rsidRPr="00EC3AD1">
        <w:rPr>
          <w:rFonts w:cstheme="minorHAnsi"/>
          <w:i/>
          <w:iCs/>
          <w:sz w:val="16"/>
          <w:szCs w:val="16"/>
        </w:rPr>
        <w:t xml:space="preserve"> predmet </w:t>
      </w:r>
      <w:r w:rsidR="00D50820" w:rsidRPr="00EC3AD1">
        <w:rPr>
          <w:rFonts w:cstheme="minorHAnsi"/>
          <w:i/>
          <w:iCs/>
          <w:sz w:val="16"/>
          <w:szCs w:val="16"/>
        </w:rPr>
        <w:t>(alebo partnerskú organizáciu a</w:t>
      </w:r>
      <w:r w:rsidR="00EC3AD1">
        <w:rPr>
          <w:rFonts w:cstheme="minorHAnsi"/>
          <w:i/>
          <w:iCs/>
          <w:sz w:val="16"/>
          <w:szCs w:val="16"/>
        </w:rPr>
        <w:t> </w:t>
      </w:r>
      <w:r w:rsidR="00D50820" w:rsidRPr="00EC3AD1">
        <w:rPr>
          <w:rFonts w:cstheme="minorHAnsi"/>
          <w:i/>
          <w:iCs/>
          <w:sz w:val="16"/>
          <w:szCs w:val="16"/>
        </w:rPr>
        <w:t>osobu</w:t>
      </w:r>
      <w:r w:rsidR="00EC3AD1">
        <w:rPr>
          <w:rStyle w:val="Odkaznapoznmkupodiarou"/>
          <w:rFonts w:cstheme="minorHAnsi"/>
          <w:i/>
          <w:iCs/>
          <w:sz w:val="16"/>
          <w:szCs w:val="16"/>
        </w:rPr>
        <w:footnoteReference w:id="13"/>
      </w:r>
      <w:r w:rsidR="00D50820" w:rsidRPr="00EC3AD1">
        <w:rPr>
          <w:rFonts w:cstheme="minorHAnsi"/>
          <w:i/>
          <w:iCs/>
          <w:sz w:val="16"/>
          <w:szCs w:val="16"/>
        </w:rPr>
        <w:t xml:space="preserve">) </w:t>
      </w:r>
      <w:r w:rsidRPr="00EC3AD1">
        <w:rPr>
          <w:rFonts w:cstheme="minorHAnsi"/>
          <w:i/>
          <w:iCs/>
          <w:sz w:val="16"/>
          <w:szCs w:val="16"/>
        </w:rPr>
        <w:t>s</w:t>
      </w:r>
      <w:r w:rsidR="000A5290" w:rsidRPr="00EC3AD1">
        <w:rPr>
          <w:rFonts w:cstheme="minorHAnsi"/>
          <w:i/>
          <w:iCs/>
          <w:sz w:val="16"/>
          <w:szCs w:val="16"/>
        </w:rPr>
        <w:t xml:space="preserve"> uvedením </w:t>
      </w:r>
      <w:r w:rsidRPr="00EC3AD1">
        <w:rPr>
          <w:rFonts w:cstheme="minorHAnsi"/>
          <w:i/>
          <w:iCs/>
          <w:sz w:val="16"/>
          <w:szCs w:val="16"/>
        </w:rPr>
        <w:t>kontakt</w:t>
      </w:r>
      <w:r w:rsidR="000A5290" w:rsidRPr="00EC3AD1">
        <w:rPr>
          <w:rFonts w:cstheme="minorHAnsi"/>
          <w:i/>
          <w:iCs/>
          <w:sz w:val="16"/>
          <w:szCs w:val="16"/>
        </w:rPr>
        <w:t>u</w:t>
      </w:r>
      <w:r w:rsidRPr="00EC3AD1">
        <w:rPr>
          <w:rFonts w:cstheme="minorHAnsi"/>
          <w:i/>
          <w:iCs/>
          <w:sz w:val="16"/>
          <w:szCs w:val="16"/>
        </w:rPr>
        <w:t xml:space="preserve">, </w:t>
      </w:r>
    </w:p>
    <w:p w14:paraId="41D22CC7" w14:textId="3CCA194E" w:rsidR="008A3A20" w:rsidRPr="00002480" w:rsidRDefault="008A3A20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C3AD1">
        <w:rPr>
          <w:rFonts w:cstheme="minorHAnsi"/>
          <w:i/>
          <w:iCs/>
          <w:sz w:val="16"/>
          <w:szCs w:val="16"/>
        </w:rPr>
        <w:t xml:space="preserve">učiteľov predmetu </w:t>
      </w:r>
      <w:r w:rsidR="00CC6722" w:rsidRPr="00EC3AD1">
        <w:rPr>
          <w:rFonts w:cstheme="minorHAnsi"/>
          <w:i/>
          <w:iCs/>
          <w:sz w:val="16"/>
          <w:szCs w:val="16"/>
        </w:rPr>
        <w:t xml:space="preserve">(alebo podieľajúce sa partnerské organizácie a osoby) </w:t>
      </w:r>
      <w:r w:rsidRPr="00EC3AD1">
        <w:rPr>
          <w:rFonts w:cstheme="minorHAnsi"/>
          <w:i/>
          <w:iCs/>
          <w:sz w:val="16"/>
          <w:szCs w:val="16"/>
        </w:rPr>
        <w:t>(môžu byť uveden</w:t>
      </w:r>
      <w:r w:rsidR="00CC6722" w:rsidRPr="00EC3AD1">
        <w:rPr>
          <w:rFonts w:cstheme="minorHAnsi"/>
          <w:i/>
          <w:iCs/>
          <w:sz w:val="16"/>
          <w:szCs w:val="16"/>
        </w:rPr>
        <w:t>é</w:t>
      </w:r>
      <w:r w:rsidRPr="00EC3AD1">
        <w:rPr>
          <w:rFonts w:cstheme="minorHAnsi"/>
          <w:i/>
          <w:iCs/>
          <w:sz w:val="16"/>
          <w:szCs w:val="16"/>
        </w:rPr>
        <w:t xml:space="preserve"> aj</w:t>
      </w:r>
      <w:r w:rsidRPr="00002480">
        <w:rPr>
          <w:rFonts w:cstheme="minorHAnsi"/>
          <w:i/>
          <w:iCs/>
          <w:sz w:val="16"/>
          <w:szCs w:val="16"/>
        </w:rPr>
        <w:t xml:space="preserve"> v IL predmetov), </w:t>
      </w:r>
    </w:p>
    <w:p w14:paraId="637E95E6" w14:textId="00507610" w:rsidR="003C34BA" w:rsidRPr="00002480" w:rsidRDefault="003C34BA" w:rsidP="00C9642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002480">
        <w:rPr>
          <w:rFonts w:cstheme="minorHAnsi"/>
          <w:i/>
          <w:iCs/>
          <w:sz w:val="16"/>
          <w:szCs w:val="16"/>
        </w:rPr>
        <w:t>miesto uskutočňovania predmetu (ak sa študijný programu uskutočňuje na viacerých pracoviskách)</w:t>
      </w:r>
      <w:r w:rsidR="009C000B" w:rsidRPr="00002480">
        <w:rPr>
          <w:rFonts w:cstheme="minorHAnsi"/>
          <w:i/>
          <w:iCs/>
          <w:sz w:val="16"/>
          <w:szCs w:val="16"/>
        </w:rPr>
        <w:t>.</w:t>
      </w:r>
    </w:p>
    <w:p w14:paraId="2F9A8CE5" w14:textId="301A482B" w:rsidR="00FD0E18" w:rsidRPr="00AF3B72" w:rsidRDefault="001D6EEC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 w:themeColor="text1" w:themeTint="F2"/>
          <w:sz w:val="16"/>
          <w:szCs w:val="16"/>
        </w:rPr>
      </w:pP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Vysoká škola </w:t>
      </w:r>
      <w:r w:rsidR="005D3722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uvedie</w:t>
      </w: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počet kreditov, ktorého dosiahnutie je podmienkou riadneho skončenia štúdia a ďalšie podmienky, ktoré musí študent splniť v priebehu štúdia študijného programu a na jeho riadne skončenie</w:t>
      </w:r>
      <w:r w:rsidR="005F5D1B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,</w:t>
      </w:r>
      <w:r w:rsidR="00F646F3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vrátane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F646F3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podmienok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5F5D1B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š</w:t>
      </w: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tátnych skúšok</w:t>
      </w:r>
      <w:r w:rsidR="00E52176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, 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pravidiel na </w:t>
      </w:r>
      <w:r w:rsidR="005D3722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>opakovani</w:t>
      </w:r>
      <w:r w:rsidR="00002480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>e</w:t>
      </w:r>
      <w:r w:rsidR="005D3722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štúdia</w:t>
      </w:r>
      <w:r w:rsidR="00E52176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a pravidiel na predĺženie, prerušenie štúdia.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>prílohe študijný poriadok a študijn</w:t>
      </w:r>
      <w:r w:rsidR="003C3AEB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C3AEB">
        <w:rPr>
          <w:rFonts w:cstheme="minorHAnsi"/>
          <w:i/>
          <w:iCs/>
          <w:color w:val="FF0000"/>
          <w:sz w:val="16"/>
          <w:szCs w:val="16"/>
        </w:rPr>
        <w:t>y (denné a externé štúdium)</w:t>
      </w:r>
    </w:p>
    <w:p w14:paraId="75E66C15" w14:textId="70B5FEC6" w:rsidR="00104D2A" w:rsidRPr="00AF3B72" w:rsidRDefault="00854880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F3B72">
        <w:rPr>
          <w:rFonts w:cstheme="minorHAnsi"/>
          <w:i/>
          <w:iCs/>
          <w:sz w:val="16"/>
          <w:szCs w:val="16"/>
        </w:rPr>
        <w:t xml:space="preserve">Vysoká škola </w:t>
      </w:r>
      <w:r w:rsidR="00892052" w:rsidRPr="00AF3B72">
        <w:rPr>
          <w:rFonts w:cstheme="minorHAnsi"/>
          <w:i/>
          <w:iCs/>
          <w:sz w:val="16"/>
          <w:szCs w:val="16"/>
        </w:rPr>
        <w:t xml:space="preserve">pre jednotlivé študijné plány </w:t>
      </w:r>
      <w:r w:rsidR="005D3722" w:rsidRPr="00AF3B72">
        <w:rPr>
          <w:rFonts w:cstheme="minorHAnsi"/>
          <w:i/>
          <w:iCs/>
          <w:sz w:val="16"/>
          <w:szCs w:val="16"/>
        </w:rPr>
        <w:t>uvedie</w:t>
      </w:r>
      <w:r w:rsidRPr="00AF3B72">
        <w:rPr>
          <w:rFonts w:cstheme="minorHAnsi"/>
          <w:i/>
          <w:iCs/>
          <w:sz w:val="16"/>
          <w:szCs w:val="16"/>
        </w:rPr>
        <w:t xml:space="preserve"> podmienky </w:t>
      </w:r>
      <w:r w:rsidR="00365287">
        <w:rPr>
          <w:rFonts w:cstheme="minorHAnsi"/>
          <w:i/>
          <w:iCs/>
          <w:sz w:val="16"/>
          <w:szCs w:val="16"/>
        </w:rPr>
        <w:t>absolvovania</w:t>
      </w:r>
      <w:r w:rsidRPr="00AF3B72">
        <w:rPr>
          <w:rFonts w:cstheme="minorHAnsi"/>
          <w:i/>
          <w:iCs/>
          <w:sz w:val="16"/>
          <w:szCs w:val="16"/>
        </w:rPr>
        <w:t xml:space="preserve"> jednotlivých čast</w:t>
      </w:r>
      <w:r w:rsidR="00945BD5" w:rsidRPr="00AF3B72">
        <w:rPr>
          <w:rFonts w:cstheme="minorHAnsi"/>
          <w:i/>
          <w:iCs/>
          <w:sz w:val="16"/>
          <w:szCs w:val="16"/>
        </w:rPr>
        <w:t>í</w:t>
      </w:r>
      <w:r w:rsidRPr="00AF3B72">
        <w:rPr>
          <w:rFonts w:cstheme="minorHAnsi"/>
          <w:i/>
          <w:iCs/>
          <w:sz w:val="16"/>
          <w:szCs w:val="16"/>
        </w:rPr>
        <w:t xml:space="preserve"> študijného programu a postup študenta v študijnom programe</w:t>
      </w:r>
      <w:r w:rsidR="00F624EB" w:rsidRPr="00AF3B72">
        <w:rPr>
          <w:rFonts w:cstheme="minorHAnsi"/>
          <w:i/>
          <w:iCs/>
          <w:sz w:val="16"/>
          <w:szCs w:val="16"/>
        </w:rPr>
        <w:t xml:space="preserve"> v štruktúre: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>prílohe študijn</w:t>
      </w:r>
      <w:r w:rsidR="003C3AEB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C3AEB">
        <w:rPr>
          <w:rFonts w:cstheme="minorHAnsi"/>
          <w:i/>
          <w:iCs/>
          <w:color w:val="FF0000"/>
          <w:sz w:val="16"/>
          <w:szCs w:val="16"/>
        </w:rPr>
        <w:t>y (denné a externé štúdium)</w:t>
      </w:r>
    </w:p>
    <w:p w14:paraId="727C57B2" w14:textId="3E3DBEF3" w:rsidR="00F624EB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807F32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povinné predmety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 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273D3E5A" w14:textId="53940756" w:rsidR="00F624EB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592347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povinne voliteľné predmety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 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47FDB56E" w14:textId="70EA4037" w:rsidR="00BE4510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za výberové predmety potrebných na riadne skončenie štúdia/ 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22B45811" w14:textId="62E625B3" w:rsidR="00F624EB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skončenie štúdia/ukončenie časti štúdia za spoločný základ a za príslušn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ú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aprobáciu,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ak ide o učiteľský 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kombinačný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študijný program,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alebo 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prekladateľský kombinačný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študijný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program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7BA34955" w14:textId="6E3AB023" w:rsidR="00F624EB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záverečnú prácu a obhajobu záverečnej práce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1D7069EE" w14:textId="6FDA6222" w:rsidR="003127FA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4"/>
          <w:szCs w:val="14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3127FA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093C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odbornú prax </w:t>
      </w:r>
      <w:r w:rsidR="003127FA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3127FA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424134D2" w14:textId="54043AC2" w:rsidR="00F624EB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riadne skončenie štúdia/ ukončenie časti štúdia za projektovú prácu s</w:t>
      </w:r>
      <w:r w:rsidR="000821D6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 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uvedením</w:t>
      </w:r>
      <w:r w:rsidR="000821D6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príslušných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predmetov v inžinierskych študijných programoch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5A942857" w14:textId="070CEF85" w:rsidR="00F624EB" w:rsidRPr="00A4496E" w:rsidRDefault="00B35623" w:rsidP="00C9642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4"/>
          <w:szCs w:val="14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riadne skončenie štúdia/ ukončenie časti štúdia za umelecké výkony okrem záverečnej práce v umeleckých študijných programoch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. </w:t>
      </w:r>
    </w:p>
    <w:p w14:paraId="7E65E468" w14:textId="7BC9F1A6" w:rsidR="00A17AC4" w:rsidRPr="002C3B4D" w:rsidRDefault="00A17AC4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lastRenderedPageBreak/>
        <w:t>Vysoká škola popíše pravidlá pre overovanie výstupov vzdelávania a</w:t>
      </w:r>
      <w:r w:rsidR="00713472">
        <w:rPr>
          <w:rFonts w:cstheme="minorHAnsi"/>
          <w:i/>
          <w:iCs/>
          <w:sz w:val="16"/>
          <w:szCs w:val="16"/>
        </w:rPr>
        <w:t> </w:t>
      </w:r>
      <w:r w:rsidRPr="002C3B4D">
        <w:rPr>
          <w:rFonts w:cstheme="minorHAnsi"/>
          <w:i/>
          <w:iCs/>
          <w:sz w:val="16"/>
          <w:szCs w:val="16"/>
        </w:rPr>
        <w:t>hodnotenie</w:t>
      </w:r>
      <w:r w:rsidR="00713472">
        <w:rPr>
          <w:rFonts w:cstheme="minorHAnsi"/>
          <w:i/>
          <w:iCs/>
          <w:sz w:val="16"/>
          <w:szCs w:val="16"/>
        </w:rPr>
        <w:t xml:space="preserve"> študentov</w:t>
      </w:r>
      <w:r w:rsidRPr="002C3B4D">
        <w:rPr>
          <w:rFonts w:cstheme="minorHAnsi"/>
          <w:i/>
          <w:iCs/>
          <w:sz w:val="16"/>
          <w:szCs w:val="16"/>
        </w:rPr>
        <w:t xml:space="preserve"> a možnosti opravných postupov voči tomuto hodnoteniu.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prílohe študijný poriadok </w:t>
      </w:r>
    </w:p>
    <w:p w14:paraId="37EE99B8" w14:textId="0911DB32" w:rsidR="005D3722" w:rsidRPr="002C3B4D" w:rsidRDefault="005D3722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t xml:space="preserve">Podmienky uznávania štúdia, alebo časti štúdia.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prílohe študijný poriadok </w:t>
      </w:r>
    </w:p>
    <w:p w14:paraId="10FBDBA8" w14:textId="77777777" w:rsidR="003C3AEB" w:rsidRPr="008C31B0" w:rsidRDefault="00A17AC4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8C31B0">
        <w:rPr>
          <w:rFonts w:cstheme="minorHAnsi"/>
          <w:i/>
          <w:iCs/>
          <w:sz w:val="16"/>
          <w:szCs w:val="16"/>
        </w:rPr>
        <w:t>Vysoká škola uvedie t</w:t>
      </w:r>
      <w:r w:rsidR="00DA55AF" w:rsidRPr="008C31B0">
        <w:rPr>
          <w:rFonts w:cstheme="minorHAnsi"/>
          <w:i/>
          <w:iCs/>
          <w:sz w:val="16"/>
          <w:szCs w:val="16"/>
        </w:rPr>
        <w:t xml:space="preserve">émy </w:t>
      </w:r>
      <w:r w:rsidR="0057099A" w:rsidRPr="008C31B0">
        <w:rPr>
          <w:rFonts w:cstheme="minorHAnsi"/>
          <w:i/>
          <w:iCs/>
          <w:sz w:val="16"/>
          <w:szCs w:val="16"/>
        </w:rPr>
        <w:t>záverečných prác študijného programu (alebo odkaz na zoznam)</w:t>
      </w:r>
      <w:r w:rsidR="002E54B1" w:rsidRPr="008C31B0">
        <w:rPr>
          <w:rFonts w:cstheme="minorHAnsi"/>
          <w:i/>
          <w:iCs/>
          <w:sz w:val="16"/>
          <w:szCs w:val="16"/>
        </w:rPr>
        <w:t xml:space="preserve">. </w:t>
      </w:r>
    </w:p>
    <w:p w14:paraId="6E904066" w14:textId="1418F682" w:rsidR="003C3AEB" w:rsidRDefault="003C3AEB" w:rsidP="004A46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8C31B0">
        <w:rPr>
          <w:rFonts w:cstheme="minorHAnsi"/>
          <w:i/>
          <w:iCs/>
          <w:color w:val="FF0000"/>
          <w:sz w:val="16"/>
          <w:szCs w:val="16"/>
        </w:rPr>
        <w:t xml:space="preserve">Nakoľko ide o nový študijný program, predkladáme témy záverečných bakalárskych prác za posledné dva roky v príbuznom študijnom programe </w:t>
      </w:r>
      <w:proofErr w:type="spellStart"/>
      <w:r w:rsidRPr="008C31B0">
        <w:rPr>
          <w:rFonts w:cstheme="minorHAnsi"/>
          <w:i/>
          <w:iCs/>
          <w:color w:val="FF0000"/>
          <w:sz w:val="16"/>
          <w:szCs w:val="16"/>
        </w:rPr>
        <w:t>Andragogika</w:t>
      </w:r>
      <w:proofErr w:type="spellEnd"/>
      <w:r w:rsidRPr="008C31B0">
        <w:rPr>
          <w:rFonts w:cstheme="minorHAnsi"/>
          <w:i/>
          <w:iCs/>
          <w:color w:val="FF0000"/>
          <w:sz w:val="16"/>
          <w:szCs w:val="16"/>
        </w:rPr>
        <w:t>:</w:t>
      </w:r>
    </w:p>
    <w:p w14:paraId="3DA7357B" w14:textId="52BB8FF7" w:rsidR="0050588A" w:rsidRPr="0050588A" w:rsidRDefault="0050588A" w:rsidP="004A46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FF0000"/>
          <w:sz w:val="16"/>
          <w:szCs w:val="16"/>
        </w:rPr>
      </w:pPr>
      <w:r w:rsidRPr="0050588A">
        <w:rPr>
          <w:rFonts w:cstheme="minorHAnsi"/>
          <w:b/>
          <w:i/>
          <w:iCs/>
          <w:color w:val="FF0000"/>
          <w:sz w:val="16"/>
          <w:szCs w:val="16"/>
        </w:rPr>
        <w:t>AR 2020/2021:</w:t>
      </w:r>
    </w:p>
    <w:p w14:paraId="543C2AB9" w14:textId="77777777" w:rsidR="0050588A" w:rsidRPr="0050588A" w:rsidRDefault="0050588A" w:rsidP="00C96427">
      <w:pPr>
        <w:pStyle w:val="Odsekzoznamu"/>
        <w:numPr>
          <w:ilvl w:val="0"/>
          <w:numId w:val="18"/>
        </w:numPr>
        <w:spacing w:after="0" w:line="240" w:lineRule="auto"/>
        <w:rPr>
          <w:rFonts w:cs="Times New Roman"/>
          <w:color w:val="FF0000"/>
          <w:sz w:val="16"/>
          <w:szCs w:val="16"/>
        </w:rPr>
      </w:pPr>
      <w:r w:rsidRPr="0050588A">
        <w:rPr>
          <w:rFonts w:cs="Times New Roman"/>
          <w:color w:val="FF0000"/>
          <w:sz w:val="16"/>
          <w:szCs w:val="16"/>
        </w:rPr>
        <w:t xml:space="preserve">Prevencia nevhodného správania dospelých </w:t>
      </w:r>
    </w:p>
    <w:p w14:paraId="63B1B576" w14:textId="77777777" w:rsidR="0050588A" w:rsidRPr="0050588A" w:rsidRDefault="0050588A" w:rsidP="00C96427">
      <w:pPr>
        <w:pStyle w:val="Odsekzoznamu"/>
        <w:numPr>
          <w:ilvl w:val="0"/>
          <w:numId w:val="18"/>
        </w:numPr>
        <w:spacing w:after="0" w:line="240" w:lineRule="auto"/>
        <w:rPr>
          <w:rFonts w:cs="Times New Roman"/>
          <w:color w:val="FF0000"/>
          <w:sz w:val="16"/>
          <w:szCs w:val="16"/>
        </w:rPr>
      </w:pPr>
      <w:r w:rsidRPr="0050588A">
        <w:rPr>
          <w:rFonts w:cs="Times New Roman"/>
          <w:color w:val="FF0000"/>
          <w:sz w:val="16"/>
          <w:szCs w:val="16"/>
        </w:rPr>
        <w:t xml:space="preserve">Záujmové vzdelávanie starších zamestnancov </w:t>
      </w:r>
    </w:p>
    <w:p w14:paraId="624CA78A" w14:textId="3959C4F7" w:rsidR="007E30C7" w:rsidRPr="0050588A" w:rsidRDefault="0050588A" w:rsidP="00C9642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16"/>
          <w:szCs w:val="16"/>
        </w:rPr>
      </w:pPr>
      <w:r w:rsidRPr="0050588A">
        <w:rPr>
          <w:rFonts w:cstheme="minorHAnsi"/>
          <w:iCs/>
          <w:color w:val="FF0000"/>
          <w:sz w:val="16"/>
          <w:szCs w:val="16"/>
        </w:rPr>
        <w:t xml:space="preserve">Špecifiká komunikácie </w:t>
      </w:r>
      <w:proofErr w:type="spellStart"/>
      <w:r w:rsidRPr="0050588A">
        <w:rPr>
          <w:rFonts w:cstheme="minorHAnsi"/>
          <w:iCs/>
          <w:color w:val="FF0000"/>
          <w:sz w:val="16"/>
          <w:szCs w:val="16"/>
        </w:rPr>
        <w:t>vzdelávateľov</w:t>
      </w:r>
      <w:proofErr w:type="spellEnd"/>
      <w:r w:rsidRPr="0050588A">
        <w:rPr>
          <w:rFonts w:cstheme="minorHAnsi"/>
          <w:iCs/>
          <w:color w:val="FF0000"/>
          <w:sz w:val="16"/>
          <w:szCs w:val="16"/>
        </w:rPr>
        <w:t xml:space="preserve"> dospelých v procese edukácie</w:t>
      </w:r>
    </w:p>
    <w:p w14:paraId="43E6117F" w14:textId="71F41B72" w:rsidR="0050588A" w:rsidRPr="0050588A" w:rsidRDefault="0050588A" w:rsidP="00C9642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16"/>
          <w:szCs w:val="16"/>
        </w:rPr>
      </w:pPr>
      <w:r w:rsidRPr="0050588A">
        <w:rPr>
          <w:rFonts w:cstheme="minorHAnsi"/>
          <w:iCs/>
          <w:color w:val="FF0000"/>
          <w:sz w:val="16"/>
          <w:szCs w:val="16"/>
        </w:rPr>
        <w:t xml:space="preserve">Profesijné kompetencie </w:t>
      </w:r>
      <w:proofErr w:type="spellStart"/>
      <w:r w:rsidRPr="0050588A">
        <w:rPr>
          <w:rFonts w:cstheme="minorHAnsi"/>
          <w:iCs/>
          <w:color w:val="FF0000"/>
          <w:sz w:val="16"/>
          <w:szCs w:val="16"/>
        </w:rPr>
        <w:t>vzdelávateľa</w:t>
      </w:r>
      <w:proofErr w:type="spellEnd"/>
      <w:r w:rsidRPr="0050588A">
        <w:rPr>
          <w:rFonts w:cstheme="minorHAnsi"/>
          <w:iCs/>
          <w:color w:val="FF0000"/>
          <w:sz w:val="16"/>
          <w:szCs w:val="16"/>
        </w:rPr>
        <w:t xml:space="preserve"> dospelých 21. storočia</w:t>
      </w:r>
    </w:p>
    <w:p w14:paraId="44D98D86" w14:textId="008EE03C" w:rsidR="0050588A" w:rsidRPr="0050588A" w:rsidRDefault="0050588A" w:rsidP="003C3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FF0000"/>
          <w:sz w:val="16"/>
          <w:szCs w:val="16"/>
        </w:rPr>
      </w:pPr>
      <w:r w:rsidRPr="0050588A">
        <w:rPr>
          <w:rFonts w:cstheme="minorHAnsi"/>
          <w:b/>
          <w:i/>
          <w:iCs/>
          <w:color w:val="FF0000"/>
          <w:sz w:val="16"/>
          <w:szCs w:val="16"/>
        </w:rPr>
        <w:t>AR 2019/2020</w:t>
      </w:r>
    </w:p>
    <w:p w14:paraId="42D1C2AC" w14:textId="2B363DDC" w:rsidR="0050588A" w:rsidRPr="0050588A" w:rsidRDefault="0050588A" w:rsidP="00C9642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16"/>
          <w:szCs w:val="16"/>
        </w:rPr>
      </w:pPr>
      <w:r w:rsidRPr="0050588A">
        <w:rPr>
          <w:rFonts w:cstheme="minorHAnsi"/>
          <w:iCs/>
          <w:color w:val="FF0000"/>
          <w:sz w:val="16"/>
          <w:szCs w:val="16"/>
        </w:rPr>
        <w:t xml:space="preserve">Profesijné kompetencie </w:t>
      </w:r>
      <w:proofErr w:type="spellStart"/>
      <w:r w:rsidRPr="0050588A">
        <w:rPr>
          <w:rFonts w:cstheme="minorHAnsi"/>
          <w:iCs/>
          <w:color w:val="FF0000"/>
          <w:sz w:val="16"/>
          <w:szCs w:val="16"/>
        </w:rPr>
        <w:t>edukátorov</w:t>
      </w:r>
      <w:proofErr w:type="spellEnd"/>
      <w:r w:rsidRPr="0050588A">
        <w:rPr>
          <w:rFonts w:cstheme="minorHAnsi"/>
          <w:iCs/>
          <w:color w:val="FF0000"/>
          <w:sz w:val="16"/>
          <w:szCs w:val="16"/>
        </w:rPr>
        <w:t xml:space="preserve"> seniorov</w:t>
      </w:r>
    </w:p>
    <w:p w14:paraId="5AEFE841" w14:textId="3CDD1753" w:rsidR="0050588A" w:rsidRPr="0050588A" w:rsidRDefault="0050588A" w:rsidP="00C9642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16"/>
          <w:szCs w:val="16"/>
        </w:rPr>
      </w:pPr>
      <w:r w:rsidRPr="0050588A">
        <w:rPr>
          <w:rFonts w:cstheme="minorHAnsi"/>
          <w:iCs/>
          <w:color w:val="FF0000"/>
          <w:sz w:val="16"/>
          <w:szCs w:val="16"/>
        </w:rPr>
        <w:t xml:space="preserve">Nadnárodný koncept </w:t>
      </w:r>
      <w:proofErr w:type="spellStart"/>
      <w:r w:rsidRPr="0050588A">
        <w:rPr>
          <w:rFonts w:cstheme="minorHAnsi"/>
          <w:iCs/>
          <w:color w:val="FF0000"/>
          <w:sz w:val="16"/>
          <w:szCs w:val="16"/>
        </w:rPr>
        <w:t>Montessori</w:t>
      </w:r>
      <w:proofErr w:type="spellEnd"/>
      <w:r w:rsidRPr="0050588A">
        <w:rPr>
          <w:rFonts w:cstheme="minorHAnsi"/>
          <w:iCs/>
          <w:color w:val="FF0000"/>
          <w:sz w:val="16"/>
          <w:szCs w:val="16"/>
        </w:rPr>
        <w:t xml:space="preserve"> pre seniorov v </w:t>
      </w:r>
      <w:proofErr w:type="spellStart"/>
      <w:r w:rsidRPr="0050588A">
        <w:rPr>
          <w:rFonts w:cstheme="minorHAnsi"/>
          <w:iCs/>
          <w:color w:val="FF0000"/>
          <w:sz w:val="16"/>
          <w:szCs w:val="16"/>
        </w:rPr>
        <w:t>rezidenciálnych</w:t>
      </w:r>
      <w:proofErr w:type="spellEnd"/>
      <w:r w:rsidRPr="0050588A">
        <w:rPr>
          <w:rFonts w:cstheme="minorHAnsi"/>
          <w:iCs/>
          <w:color w:val="FF0000"/>
          <w:sz w:val="16"/>
          <w:szCs w:val="16"/>
        </w:rPr>
        <w:t xml:space="preserve"> podmienkach</w:t>
      </w:r>
    </w:p>
    <w:p w14:paraId="08D4B0C2" w14:textId="0E621466" w:rsidR="0050588A" w:rsidRPr="0050588A" w:rsidRDefault="0050588A" w:rsidP="00C9642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16"/>
          <w:szCs w:val="16"/>
        </w:rPr>
      </w:pPr>
      <w:r w:rsidRPr="0050588A">
        <w:rPr>
          <w:rFonts w:cstheme="minorHAnsi"/>
          <w:iCs/>
          <w:color w:val="FF0000"/>
          <w:sz w:val="16"/>
          <w:szCs w:val="16"/>
        </w:rPr>
        <w:t>Didaktická relevancia zážitkového vzdelávania dospelých</w:t>
      </w:r>
    </w:p>
    <w:p w14:paraId="63B54912" w14:textId="77777777" w:rsidR="0050588A" w:rsidRPr="0050588A" w:rsidRDefault="0050588A" w:rsidP="003C3AE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16"/>
          <w:szCs w:val="16"/>
          <w:highlight w:val="yellow"/>
        </w:rPr>
      </w:pPr>
    </w:p>
    <w:p w14:paraId="57FE8216" w14:textId="06BFAA79" w:rsidR="00A4496E" w:rsidRDefault="00A17AC4" w:rsidP="00C964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Vysoká škola popíše alebo sa odkáže na</w:t>
      </w:r>
      <w:r w:rsidR="001F3EAE">
        <w:rPr>
          <w:rFonts w:cstheme="minorHAnsi"/>
          <w:i/>
          <w:iCs/>
          <w:sz w:val="16"/>
          <w:szCs w:val="16"/>
        </w:rPr>
        <w:t>:</w:t>
      </w:r>
    </w:p>
    <w:p w14:paraId="1BE798AD" w14:textId="3FE899ED" w:rsidR="00A4496E" w:rsidRPr="00A4496E" w:rsidRDefault="00A17AC4" w:rsidP="00C9642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>pravidl</w:t>
      </w:r>
      <w:r w:rsidR="003E67EF">
        <w:rPr>
          <w:rFonts w:cstheme="minorHAnsi"/>
          <w:i/>
          <w:iCs/>
          <w:sz w:val="16"/>
          <w:szCs w:val="16"/>
        </w:rPr>
        <w:t>á</w:t>
      </w:r>
      <w:r w:rsidRPr="00A4496E">
        <w:rPr>
          <w:rFonts w:cstheme="minorHAnsi"/>
          <w:i/>
          <w:iCs/>
          <w:sz w:val="16"/>
          <w:szCs w:val="16"/>
        </w:rPr>
        <w:t xml:space="preserve"> pri zadávaní, spracovaní, oponovaní, obhajobe a hodnotení záverečných prác v študijnom programe</w:t>
      </w:r>
      <w:r w:rsidR="00A4496E" w:rsidRPr="00A4496E">
        <w:rPr>
          <w:rFonts w:cstheme="minorHAnsi"/>
          <w:i/>
          <w:iCs/>
          <w:sz w:val="16"/>
          <w:szCs w:val="16"/>
        </w:rPr>
        <w:t xml:space="preserve">, </w:t>
      </w:r>
    </w:p>
    <w:p w14:paraId="65E424D0" w14:textId="50217858" w:rsidR="00A4496E" w:rsidRDefault="00BA1D31" w:rsidP="00C9642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 xml:space="preserve">možnosti a postupy </w:t>
      </w:r>
      <w:r w:rsidR="00A4496E" w:rsidRPr="00A4496E">
        <w:rPr>
          <w:rFonts w:cstheme="minorHAnsi"/>
          <w:i/>
          <w:iCs/>
          <w:sz w:val="16"/>
          <w:szCs w:val="16"/>
        </w:rPr>
        <w:t>účasti na mobilitách</w:t>
      </w:r>
      <w:r w:rsidRPr="00A4496E">
        <w:rPr>
          <w:rFonts w:cstheme="minorHAnsi"/>
          <w:i/>
          <w:iCs/>
          <w:sz w:val="16"/>
          <w:szCs w:val="16"/>
        </w:rPr>
        <w:t xml:space="preserve"> štud</w:t>
      </w:r>
      <w:r w:rsidR="009B1989" w:rsidRPr="00A4496E">
        <w:rPr>
          <w:rFonts w:cstheme="minorHAnsi"/>
          <w:i/>
          <w:iCs/>
          <w:sz w:val="16"/>
          <w:szCs w:val="16"/>
        </w:rPr>
        <w:t>e</w:t>
      </w:r>
      <w:r w:rsidRPr="00A4496E">
        <w:rPr>
          <w:rFonts w:cstheme="minorHAnsi"/>
          <w:i/>
          <w:iCs/>
          <w:sz w:val="16"/>
          <w:szCs w:val="16"/>
        </w:rPr>
        <w:t>ntov</w:t>
      </w:r>
      <w:r w:rsidR="00A4496E" w:rsidRPr="00A4496E">
        <w:rPr>
          <w:rFonts w:cstheme="minorHAnsi"/>
          <w:i/>
          <w:iCs/>
          <w:sz w:val="16"/>
          <w:szCs w:val="16"/>
        </w:rPr>
        <w:t xml:space="preserve">, </w:t>
      </w:r>
    </w:p>
    <w:p w14:paraId="5B7C5897" w14:textId="35DB7C37" w:rsidR="00A17AC4" w:rsidRPr="00A4496E" w:rsidRDefault="00A17AC4" w:rsidP="00C9642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>pravidl</w:t>
      </w:r>
      <w:r w:rsidR="003E67EF">
        <w:rPr>
          <w:rFonts w:cstheme="minorHAnsi"/>
          <w:i/>
          <w:iCs/>
          <w:sz w:val="16"/>
          <w:szCs w:val="16"/>
        </w:rPr>
        <w:t>á</w:t>
      </w:r>
      <w:r w:rsidRPr="00A4496E">
        <w:rPr>
          <w:rFonts w:cstheme="minorHAnsi"/>
          <w:i/>
          <w:iCs/>
          <w:sz w:val="16"/>
          <w:szCs w:val="16"/>
        </w:rPr>
        <w:t xml:space="preserve"> dodržiavania </w:t>
      </w:r>
      <w:r w:rsidR="001A0122" w:rsidRPr="00A4496E">
        <w:rPr>
          <w:rFonts w:cstheme="minorHAnsi"/>
          <w:i/>
          <w:iCs/>
          <w:sz w:val="16"/>
          <w:szCs w:val="16"/>
        </w:rPr>
        <w:t>akademickej etiky</w:t>
      </w:r>
      <w:r w:rsidR="00CE4F66" w:rsidRPr="00A4496E">
        <w:rPr>
          <w:rFonts w:cstheme="minorHAnsi"/>
          <w:i/>
          <w:iCs/>
          <w:sz w:val="16"/>
          <w:szCs w:val="16"/>
        </w:rPr>
        <w:t xml:space="preserve"> a</w:t>
      </w:r>
      <w:r w:rsidR="00AD069D" w:rsidRPr="00A4496E">
        <w:rPr>
          <w:rFonts w:cstheme="minorHAnsi"/>
          <w:i/>
          <w:iCs/>
          <w:sz w:val="16"/>
          <w:szCs w:val="16"/>
        </w:rPr>
        <w:t> vyvodzovania dôsledkov</w:t>
      </w:r>
      <w:r w:rsidR="00B269DC">
        <w:rPr>
          <w:rFonts w:cstheme="minorHAnsi"/>
          <w:i/>
          <w:iCs/>
          <w:sz w:val="16"/>
          <w:szCs w:val="16"/>
        </w:rPr>
        <w:t>,</w:t>
      </w:r>
      <w:r w:rsidR="00CE4F66" w:rsidRPr="00A4496E">
        <w:rPr>
          <w:rFonts w:cstheme="minorHAnsi"/>
          <w:i/>
          <w:iCs/>
          <w:sz w:val="16"/>
          <w:szCs w:val="16"/>
        </w:rPr>
        <w:t xml:space="preserve"> </w:t>
      </w:r>
    </w:p>
    <w:p w14:paraId="3BC2148F" w14:textId="6B4B1F05" w:rsidR="00BA1D31" w:rsidRPr="00144A39" w:rsidRDefault="00BA1D31" w:rsidP="00C9642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postupy aplikovateľné pre študentov so špeciálnymi potrebami</w:t>
      </w:r>
      <w:r w:rsidR="00B269DC">
        <w:rPr>
          <w:rFonts w:cstheme="minorHAnsi"/>
          <w:i/>
          <w:iCs/>
          <w:sz w:val="16"/>
          <w:szCs w:val="16"/>
        </w:rPr>
        <w:t>,</w:t>
      </w:r>
      <w:r>
        <w:rPr>
          <w:rFonts w:cstheme="minorHAnsi"/>
          <w:i/>
          <w:iCs/>
          <w:sz w:val="16"/>
          <w:szCs w:val="16"/>
        </w:rPr>
        <w:t xml:space="preserve"> </w:t>
      </w:r>
    </w:p>
    <w:p w14:paraId="52B78EA6" w14:textId="66B0B9E8" w:rsidR="001A0122" w:rsidRDefault="001A0122" w:rsidP="00C9642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postupy podávania po</w:t>
      </w:r>
      <w:r w:rsidR="00093B72">
        <w:rPr>
          <w:rFonts w:cstheme="minorHAnsi"/>
          <w:i/>
          <w:iCs/>
          <w:sz w:val="16"/>
          <w:szCs w:val="16"/>
        </w:rPr>
        <w:t>dnetov</w:t>
      </w:r>
      <w:r w:rsidR="00553613">
        <w:rPr>
          <w:rFonts w:cstheme="minorHAnsi"/>
          <w:i/>
          <w:iCs/>
          <w:sz w:val="16"/>
          <w:szCs w:val="16"/>
        </w:rPr>
        <w:t xml:space="preserve"> a</w:t>
      </w:r>
      <w:r w:rsidR="00490701">
        <w:rPr>
          <w:rFonts w:cstheme="minorHAnsi"/>
          <w:i/>
          <w:iCs/>
          <w:sz w:val="16"/>
          <w:szCs w:val="16"/>
        </w:rPr>
        <w:t> </w:t>
      </w:r>
      <w:r w:rsidR="00553613">
        <w:rPr>
          <w:rFonts w:cstheme="minorHAnsi"/>
          <w:i/>
          <w:iCs/>
          <w:sz w:val="16"/>
          <w:szCs w:val="16"/>
        </w:rPr>
        <w:t>odvolaní</w:t>
      </w:r>
      <w:r>
        <w:rPr>
          <w:rFonts w:cstheme="minorHAnsi"/>
          <w:i/>
          <w:iCs/>
          <w:sz w:val="16"/>
          <w:szCs w:val="16"/>
        </w:rPr>
        <w:t xml:space="preserve"> </w:t>
      </w:r>
      <w:r w:rsidR="00BC7FF6">
        <w:rPr>
          <w:rFonts w:cstheme="minorHAnsi"/>
          <w:i/>
          <w:iCs/>
          <w:sz w:val="16"/>
          <w:szCs w:val="16"/>
        </w:rPr>
        <w:t>z</w:t>
      </w:r>
      <w:r>
        <w:rPr>
          <w:rFonts w:cstheme="minorHAnsi"/>
          <w:i/>
          <w:iCs/>
          <w:sz w:val="16"/>
          <w:szCs w:val="16"/>
        </w:rPr>
        <w:t xml:space="preserve">o strany študenta. </w:t>
      </w:r>
    </w:p>
    <w:p w14:paraId="55A92D31" w14:textId="7AA0776E" w:rsidR="008F700D" w:rsidRPr="008F700D" w:rsidRDefault="0093755D" w:rsidP="008F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Študijný poriadok: </w:t>
      </w:r>
      <w:hyperlink r:id="rId9" w:history="1">
        <w:r w:rsidR="002B2C91" w:rsidRPr="00AD2C7A">
          <w:rPr>
            <w:rStyle w:val="Hypertextovprepojenie"/>
            <w:rFonts w:cstheme="minorHAnsi"/>
            <w:sz w:val="16"/>
            <w:szCs w:val="16"/>
          </w:rPr>
          <w:t>https://www.ukf.sk/images/univerzita/Uradna_tabula/Studijny_poriadok_uplne-znenie_23_11_2020.pdf</w:t>
        </w:r>
      </w:hyperlink>
      <w:r w:rsidR="002B2C91">
        <w:rPr>
          <w:rFonts w:cstheme="minorHAnsi"/>
          <w:color w:val="FF0000"/>
          <w:sz w:val="16"/>
          <w:szCs w:val="16"/>
        </w:rPr>
        <w:t xml:space="preserve"> </w:t>
      </w:r>
    </w:p>
    <w:p w14:paraId="56378445" w14:textId="3C42CE84" w:rsidR="008F700D" w:rsidRPr="008F700D" w:rsidRDefault="0093755D" w:rsidP="008F700D">
      <w:pPr>
        <w:autoSpaceDE w:val="0"/>
        <w:autoSpaceDN w:val="0"/>
        <w:adjustRightInd w:val="0"/>
        <w:spacing w:after="0" w:line="240" w:lineRule="auto"/>
        <w:jc w:val="both"/>
        <w:rPr>
          <w:bCs/>
          <w:color w:val="FF0000"/>
          <w:sz w:val="16"/>
          <w:szCs w:val="16"/>
        </w:rPr>
      </w:pPr>
      <w:bookmarkStart w:id="2" w:name="_Toc180149200"/>
      <w:r w:rsidRPr="008F700D">
        <w:rPr>
          <w:bCs/>
          <w:color w:val="FF0000"/>
          <w:sz w:val="16"/>
          <w:szCs w:val="16"/>
        </w:rPr>
        <w:t>Smernica č. 13/2020 o záverečných, rigoróznych a habilitačných prácach</w:t>
      </w:r>
      <w:r>
        <w:rPr>
          <w:bCs/>
          <w:color w:val="FF0000"/>
          <w:sz w:val="16"/>
          <w:szCs w:val="16"/>
        </w:rPr>
        <w:t xml:space="preserve">: </w:t>
      </w:r>
      <w:hyperlink r:id="rId10" w:history="1">
        <w:r w:rsidR="002B2C91" w:rsidRPr="00AD2C7A">
          <w:rPr>
            <w:rStyle w:val="Hypertextovprepojenie"/>
            <w:bCs/>
            <w:sz w:val="16"/>
            <w:szCs w:val="16"/>
          </w:rPr>
          <w:t>https://www.ukf.sk/studium/organizacia-studia/zaverecne-prace</w:t>
        </w:r>
      </w:hyperlink>
      <w:r w:rsidR="002B2C91">
        <w:rPr>
          <w:bCs/>
          <w:color w:val="FF0000"/>
          <w:sz w:val="16"/>
          <w:szCs w:val="16"/>
        </w:rPr>
        <w:t xml:space="preserve"> </w:t>
      </w:r>
      <w:r w:rsidR="008F700D" w:rsidRPr="008F700D">
        <w:rPr>
          <w:bCs/>
          <w:color w:val="FF0000"/>
          <w:sz w:val="16"/>
          <w:szCs w:val="16"/>
        </w:rPr>
        <w:t xml:space="preserve"> (</w:t>
      </w:r>
      <w:bookmarkEnd w:id="2"/>
      <w:r w:rsidR="008F700D" w:rsidRPr="008F700D">
        <w:rPr>
          <w:bCs/>
          <w:color w:val="FF0000"/>
          <w:sz w:val="16"/>
          <w:szCs w:val="16"/>
        </w:rPr>
        <w:t>v prílohe)</w:t>
      </w:r>
    </w:p>
    <w:p w14:paraId="2ADA323F" w14:textId="60789DC7" w:rsidR="008F700D" w:rsidRPr="008F700D" w:rsidRDefault="0093755D" w:rsidP="008F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Informácie o štúdiu na UKF: </w:t>
      </w:r>
      <w:hyperlink r:id="rId11" w:history="1">
        <w:r w:rsidR="002B2C91" w:rsidRPr="00AD2C7A">
          <w:rPr>
            <w:rStyle w:val="Hypertextovprepojenie"/>
            <w:rFonts w:cstheme="minorHAnsi"/>
            <w:sz w:val="16"/>
            <w:szCs w:val="16"/>
          </w:rPr>
          <w:t>https://www.ukf.sk/studium/sluzby-studentom</w:t>
        </w:r>
      </w:hyperlink>
      <w:r w:rsidR="002B2C91">
        <w:rPr>
          <w:rFonts w:cstheme="minorHAnsi"/>
          <w:color w:val="FF0000"/>
          <w:sz w:val="16"/>
          <w:szCs w:val="16"/>
        </w:rPr>
        <w:t xml:space="preserve"> </w:t>
      </w:r>
    </w:p>
    <w:p w14:paraId="0FC652F0" w14:textId="24BF1B54" w:rsidR="008F700D" w:rsidRDefault="0093755D" w:rsidP="008F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Informácie o zahraničných mobilitách: </w:t>
      </w:r>
      <w:hyperlink r:id="rId12" w:history="1">
        <w:r w:rsidR="002B2C91" w:rsidRPr="00AD2C7A">
          <w:rPr>
            <w:rStyle w:val="Hypertextovprepojenie"/>
            <w:rFonts w:cstheme="minorHAnsi"/>
            <w:sz w:val="16"/>
            <w:szCs w:val="16"/>
          </w:rPr>
          <w:t>https://www.ukf.sk/granty/erasmus</w:t>
        </w:r>
      </w:hyperlink>
      <w:r w:rsidR="002B2C91" w:rsidRPr="002B2C91">
        <w:rPr>
          <w:rFonts w:cstheme="minorHAnsi"/>
          <w:sz w:val="16"/>
          <w:szCs w:val="16"/>
        </w:rPr>
        <w:t>,</w:t>
      </w:r>
      <w:r w:rsidR="002B2C91">
        <w:rPr>
          <w:rFonts w:cstheme="minorHAnsi"/>
          <w:color w:val="FF0000"/>
          <w:sz w:val="16"/>
          <w:szCs w:val="16"/>
        </w:rPr>
        <w:t xml:space="preserve"> </w:t>
      </w:r>
      <w:hyperlink r:id="rId13" w:history="1">
        <w:r w:rsidR="002B2C91" w:rsidRPr="00AD2C7A">
          <w:rPr>
            <w:rStyle w:val="Hypertextovprepojenie"/>
            <w:rFonts w:cstheme="minorHAnsi"/>
            <w:sz w:val="16"/>
            <w:szCs w:val="16"/>
          </w:rPr>
          <w:t>https://www.ukf.sk/granty/ine-mobilitne-programy</w:t>
        </w:r>
      </w:hyperlink>
      <w:r w:rsidR="002B2C91">
        <w:rPr>
          <w:rFonts w:cstheme="minorHAnsi"/>
          <w:color w:val="FF0000"/>
          <w:sz w:val="16"/>
          <w:szCs w:val="16"/>
        </w:rPr>
        <w:t xml:space="preserve"> </w:t>
      </w:r>
    </w:p>
    <w:p w14:paraId="781A86B0" w14:textId="7C0346E0" w:rsidR="0093755D" w:rsidRDefault="0093755D" w:rsidP="008F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Centrum podpory študentov so špecifickými potrebami: </w:t>
      </w:r>
      <w:hyperlink r:id="rId14" w:history="1">
        <w:r w:rsidR="002B2C91" w:rsidRPr="00AD2C7A">
          <w:rPr>
            <w:rStyle w:val="Hypertextovprepojenie"/>
            <w:rFonts w:cstheme="minorHAnsi"/>
            <w:sz w:val="16"/>
            <w:szCs w:val="16"/>
          </w:rPr>
          <w:t>http://www.centrumpodpory.pf.ukf.sk/</w:t>
        </w:r>
      </w:hyperlink>
    </w:p>
    <w:p w14:paraId="13A57B71" w14:textId="60CDD561" w:rsidR="002B2C91" w:rsidRDefault="002B2C91" w:rsidP="008F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2B2C91">
        <w:rPr>
          <w:color w:val="FF0000"/>
          <w:sz w:val="16"/>
          <w:szCs w:val="16"/>
        </w:rPr>
        <w:t>Disciplinárny poriadok a rokovací poriadok P</w:t>
      </w:r>
      <w:r>
        <w:rPr>
          <w:color w:val="FF0000"/>
          <w:sz w:val="16"/>
          <w:szCs w:val="16"/>
        </w:rPr>
        <w:t>F</w:t>
      </w:r>
      <w:r w:rsidRPr="002B2C91">
        <w:rPr>
          <w:color w:val="FF0000"/>
          <w:sz w:val="16"/>
          <w:szCs w:val="16"/>
        </w:rPr>
        <w:t xml:space="preserve"> pre študentov</w:t>
      </w:r>
      <w:r w:rsidRPr="002B2C91">
        <w:rPr>
          <w:rFonts w:cstheme="minorHAnsi"/>
          <w:color w:val="FF0000"/>
          <w:sz w:val="16"/>
          <w:szCs w:val="16"/>
        </w:rPr>
        <w:t xml:space="preserve">: </w:t>
      </w:r>
      <w:hyperlink r:id="rId15" w:history="1">
        <w:r w:rsidRPr="00AD2C7A">
          <w:rPr>
            <w:rStyle w:val="Hypertextovprepojenie"/>
            <w:rFonts w:cstheme="minorHAnsi"/>
            <w:sz w:val="16"/>
            <w:szCs w:val="16"/>
          </w:rPr>
          <w:t>https://www.pf.ukf.sk/sk/uradna-tabula/legislativa-smernice-predpisy</w:t>
        </w:r>
      </w:hyperlink>
    </w:p>
    <w:p w14:paraId="0FC16AEF" w14:textId="3D5B7E6B" w:rsidR="00786D15" w:rsidRDefault="00786D15" w:rsidP="008F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Disciplinárny poriadok UKF pre študentov: </w:t>
      </w:r>
      <w:hyperlink r:id="rId16" w:history="1">
        <w:r w:rsidRPr="00AD2C7A">
          <w:rPr>
            <w:rStyle w:val="Hypertextovprepojenie"/>
            <w:rFonts w:cstheme="minorHAnsi"/>
            <w:sz w:val="16"/>
            <w:szCs w:val="16"/>
          </w:rPr>
          <w:t>https://www.ukf.sk/univerzita/vnutorne-predpisy/vnutorne-predpisy-univerzity/14-univerzita/2203-disciplinarny-poriadok-ukf-pre-studentov</w:t>
        </w:r>
      </w:hyperlink>
    </w:p>
    <w:p w14:paraId="4A624B75" w14:textId="7016EE60" w:rsidR="00786D15" w:rsidRDefault="00786D15" w:rsidP="008F70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Rokovací poriadok disciplinárnej komisie UKF pre študentov: </w:t>
      </w:r>
      <w:hyperlink r:id="rId17" w:history="1">
        <w:r w:rsidRPr="00AD2C7A">
          <w:rPr>
            <w:rStyle w:val="Hypertextovprepojenie"/>
            <w:rFonts w:cstheme="minorHAnsi"/>
            <w:sz w:val="16"/>
            <w:szCs w:val="16"/>
          </w:rPr>
          <w:t>https://www.ukf.sk/univerzita/vnutorne-predpisy/vnutorne-predpisy-univerzity/14-univerzita/2204-rokovaci-poriadok-disciplinarnej-komisie-ukf-pre-studentov</w:t>
        </w:r>
      </w:hyperlink>
    </w:p>
    <w:p w14:paraId="46686F91" w14:textId="77777777" w:rsidR="008F700D" w:rsidRPr="008F700D" w:rsidRDefault="008F700D" w:rsidP="008F70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4F34C882" w14:textId="019A728D" w:rsidR="00D9058C" w:rsidRPr="004D3F71" w:rsidRDefault="00FA6611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</w:t>
      </w:r>
      <w:r w:rsidR="007E30C7" w:rsidRPr="004D3F71">
        <w:rPr>
          <w:rFonts w:cstheme="minorHAnsi"/>
          <w:b/>
          <w:bCs/>
          <w:sz w:val="16"/>
          <w:szCs w:val="16"/>
        </w:rPr>
        <w:t>nformačn</w:t>
      </w:r>
      <w:r w:rsidRPr="004D3F71">
        <w:rPr>
          <w:rFonts w:cstheme="minorHAnsi"/>
          <w:b/>
          <w:bCs/>
          <w:sz w:val="16"/>
          <w:szCs w:val="16"/>
        </w:rPr>
        <w:t>é</w:t>
      </w:r>
      <w:r w:rsidR="007E30C7" w:rsidRPr="004D3F71">
        <w:rPr>
          <w:rFonts w:cstheme="minorHAnsi"/>
          <w:b/>
          <w:bCs/>
          <w:sz w:val="16"/>
          <w:szCs w:val="16"/>
        </w:rPr>
        <w:t xml:space="preserve"> list</w:t>
      </w:r>
      <w:r w:rsidRPr="004D3F71">
        <w:rPr>
          <w:rFonts w:cstheme="minorHAnsi"/>
          <w:b/>
          <w:bCs/>
          <w:sz w:val="16"/>
          <w:szCs w:val="16"/>
        </w:rPr>
        <w:t xml:space="preserve">y </w:t>
      </w:r>
      <w:r w:rsidR="007E30C7" w:rsidRPr="004D3F71">
        <w:rPr>
          <w:rFonts w:cstheme="minorHAnsi"/>
          <w:b/>
          <w:bCs/>
          <w:sz w:val="16"/>
          <w:szCs w:val="16"/>
        </w:rPr>
        <w:t>predmetov</w:t>
      </w:r>
      <w:r w:rsidRPr="004D3F71">
        <w:rPr>
          <w:rFonts w:cstheme="minorHAnsi"/>
          <w:b/>
          <w:bCs/>
          <w:sz w:val="16"/>
          <w:szCs w:val="16"/>
        </w:rPr>
        <w:t xml:space="preserve"> študijného programu</w:t>
      </w:r>
      <w:r w:rsidR="00E05E8F">
        <w:rPr>
          <w:rFonts w:cstheme="minorHAnsi"/>
          <w:b/>
          <w:bCs/>
          <w:sz w:val="16"/>
          <w:szCs w:val="16"/>
        </w:rPr>
        <w:t xml:space="preserve"> </w:t>
      </w:r>
    </w:p>
    <w:p w14:paraId="36FCFC51" w14:textId="25D9436E" w:rsidR="00AC0BAB" w:rsidRPr="00CC0B0B" w:rsidRDefault="00E05E8F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/>
          <w:iCs/>
          <w:color w:val="FF0000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štruktúre </w:t>
      </w:r>
      <w:r w:rsidR="00AC0BAB" w:rsidRPr="004D3F71">
        <w:rPr>
          <w:rFonts w:cstheme="minorHAnsi"/>
          <w:i/>
          <w:iCs/>
          <w:sz w:val="16"/>
          <w:szCs w:val="16"/>
        </w:rPr>
        <w:t xml:space="preserve">podľa </w:t>
      </w:r>
      <w:r w:rsidR="009F2F8B">
        <w:rPr>
          <w:rFonts w:cstheme="minorHAnsi"/>
          <w:i/>
          <w:iCs/>
          <w:sz w:val="16"/>
          <w:szCs w:val="16"/>
        </w:rPr>
        <w:t>v</w:t>
      </w:r>
      <w:r w:rsidR="00AC0BAB" w:rsidRPr="004D3F71">
        <w:rPr>
          <w:rFonts w:cstheme="minorHAnsi"/>
          <w:i/>
          <w:iCs/>
          <w:sz w:val="16"/>
          <w:szCs w:val="16"/>
        </w:rPr>
        <w:t>yhlášky č. 614/2002 Z. z.</w:t>
      </w:r>
      <w:r w:rsidR="00CC0B0B">
        <w:rPr>
          <w:rFonts w:cstheme="minorHAnsi"/>
          <w:i/>
          <w:iCs/>
          <w:sz w:val="16"/>
          <w:szCs w:val="16"/>
        </w:rPr>
        <w:t xml:space="preserve"> </w:t>
      </w:r>
      <w:r w:rsidR="00CC0B0B">
        <w:rPr>
          <w:rFonts w:cstheme="minorHAnsi"/>
          <w:i/>
          <w:iCs/>
          <w:color w:val="FF0000"/>
          <w:sz w:val="16"/>
          <w:szCs w:val="16"/>
        </w:rPr>
        <w:t>– v</w:t>
      </w:r>
      <w:r w:rsidR="00CB60F9">
        <w:rPr>
          <w:rFonts w:cstheme="minorHAnsi"/>
          <w:i/>
          <w:iCs/>
          <w:color w:val="FF0000"/>
          <w:sz w:val="16"/>
          <w:szCs w:val="16"/>
        </w:rPr>
        <w:t> </w:t>
      </w:r>
      <w:r w:rsidR="00CC0B0B">
        <w:rPr>
          <w:rFonts w:cstheme="minorHAnsi"/>
          <w:i/>
          <w:iCs/>
          <w:color w:val="FF0000"/>
          <w:sz w:val="16"/>
          <w:szCs w:val="16"/>
        </w:rPr>
        <w:t>prílohe</w:t>
      </w:r>
      <w:r w:rsidR="00CB60F9">
        <w:rPr>
          <w:rFonts w:cstheme="minorHAnsi"/>
          <w:i/>
          <w:iCs/>
          <w:color w:val="FF0000"/>
          <w:sz w:val="16"/>
          <w:szCs w:val="16"/>
        </w:rPr>
        <w:t xml:space="preserve"> IL</w:t>
      </w:r>
    </w:p>
    <w:p w14:paraId="22688825" w14:textId="2D5E033F" w:rsidR="007C1C0C" w:rsidRPr="004D3F71" w:rsidRDefault="007C1C0C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F9CC484" w14:textId="2E5A69C0" w:rsidR="003C34BA" w:rsidRDefault="003C34BA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Aktuálny </w:t>
      </w:r>
      <w:r w:rsidR="00572B80">
        <w:rPr>
          <w:rFonts w:cstheme="minorHAnsi"/>
          <w:b/>
          <w:bCs/>
          <w:sz w:val="16"/>
          <w:szCs w:val="16"/>
        </w:rPr>
        <w:t>harmonogram akademického roka a</w:t>
      </w:r>
      <w:r w:rsidR="00253EEA">
        <w:rPr>
          <w:rFonts w:cstheme="minorHAnsi"/>
          <w:b/>
          <w:bCs/>
          <w:sz w:val="16"/>
          <w:szCs w:val="16"/>
        </w:rPr>
        <w:t xml:space="preserve"> aktuálny </w:t>
      </w:r>
      <w:r>
        <w:rPr>
          <w:rFonts w:cstheme="minorHAnsi"/>
          <w:b/>
          <w:bCs/>
          <w:sz w:val="16"/>
          <w:szCs w:val="16"/>
        </w:rPr>
        <w:t>rozvrh</w:t>
      </w:r>
      <w:r w:rsidR="0088160F">
        <w:rPr>
          <w:rFonts w:cstheme="minorHAnsi"/>
          <w:b/>
          <w:bCs/>
          <w:sz w:val="16"/>
          <w:szCs w:val="16"/>
        </w:rPr>
        <w:t xml:space="preserve"> </w:t>
      </w:r>
      <w:r w:rsidR="0088160F" w:rsidRPr="0088160F">
        <w:rPr>
          <w:rFonts w:cstheme="minorHAnsi"/>
          <w:sz w:val="16"/>
          <w:szCs w:val="16"/>
        </w:rPr>
        <w:t>(</w:t>
      </w:r>
      <w:r w:rsidRPr="0088160F">
        <w:rPr>
          <w:rFonts w:cstheme="minorHAnsi"/>
          <w:sz w:val="16"/>
          <w:szCs w:val="16"/>
        </w:rPr>
        <w:t xml:space="preserve">alebo </w:t>
      </w:r>
      <w:r w:rsidR="00A25745" w:rsidRPr="0088160F">
        <w:rPr>
          <w:rFonts w:cstheme="minorHAnsi"/>
          <w:sz w:val="16"/>
          <w:szCs w:val="16"/>
        </w:rPr>
        <w:t>hypertextový odkaz</w:t>
      </w:r>
      <w:r w:rsidR="0088160F" w:rsidRPr="0088160F">
        <w:rPr>
          <w:rFonts w:cstheme="minorHAnsi"/>
          <w:sz w:val="16"/>
          <w:szCs w:val="16"/>
        </w:rPr>
        <w:t>)</w:t>
      </w:r>
      <w:r w:rsidR="0088160F">
        <w:rPr>
          <w:rFonts w:cstheme="minorHAnsi"/>
          <w:sz w:val="16"/>
          <w:szCs w:val="16"/>
        </w:rPr>
        <w:t xml:space="preserve">. </w:t>
      </w:r>
    </w:p>
    <w:p w14:paraId="62C8BB14" w14:textId="2240C244" w:rsidR="003C34BA" w:rsidRPr="003D4E13" w:rsidRDefault="003D4E13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FF0000"/>
          <w:sz w:val="16"/>
          <w:szCs w:val="16"/>
        </w:rPr>
      </w:pPr>
      <w:r w:rsidRPr="003D4E13">
        <w:rPr>
          <w:rFonts w:cstheme="minorHAnsi"/>
          <w:bCs/>
          <w:color w:val="FF0000"/>
          <w:sz w:val="16"/>
          <w:szCs w:val="16"/>
        </w:rPr>
        <w:t>https://www.ukf.sk/studium/organizacia-studia/harmonogram-akademickeho-roka</w:t>
      </w:r>
    </w:p>
    <w:p w14:paraId="3ACE96DA" w14:textId="77777777" w:rsidR="008F700D" w:rsidRDefault="008F700D" w:rsidP="008F700D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FF0000"/>
          <w:sz w:val="16"/>
          <w:szCs w:val="16"/>
        </w:rPr>
      </w:pPr>
      <w:r>
        <w:rPr>
          <w:rFonts w:cstheme="minorHAnsi"/>
          <w:bCs/>
          <w:color w:val="FF0000"/>
          <w:sz w:val="16"/>
          <w:szCs w:val="16"/>
        </w:rPr>
        <w:t>Nakoľko ide o nový študijný program, rozvrh nie je k dispozícii.</w:t>
      </w:r>
    </w:p>
    <w:p w14:paraId="2969636D" w14:textId="77777777" w:rsidR="003D4E13" w:rsidRPr="003D4E13" w:rsidRDefault="003D4E13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FF0000"/>
          <w:sz w:val="16"/>
          <w:szCs w:val="16"/>
        </w:rPr>
      </w:pPr>
    </w:p>
    <w:p w14:paraId="0AAF4329" w14:textId="1C0F3CD0" w:rsidR="00FA6611" w:rsidRPr="004D3F71" w:rsidRDefault="00FA6611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Personálne zabezpečenie študijného programu </w:t>
      </w:r>
    </w:p>
    <w:p w14:paraId="2A526B62" w14:textId="5F7867E2" w:rsidR="00431DCB" w:rsidRDefault="00431DCB" w:rsidP="00C96427">
      <w:pPr>
        <w:pStyle w:val="Odsekzoznamu"/>
        <w:numPr>
          <w:ilvl w:val="0"/>
          <w:numId w:val="4"/>
        </w:numPr>
        <w:spacing w:after="0" w:line="240" w:lineRule="auto"/>
        <w:rPr>
          <w:rFonts w:cstheme="minorHAnsi"/>
          <w:sz w:val="16"/>
          <w:szCs w:val="16"/>
        </w:rPr>
      </w:pPr>
      <w:r w:rsidRPr="005F6835">
        <w:rPr>
          <w:rFonts w:cstheme="minorHAnsi"/>
          <w:sz w:val="16"/>
          <w:szCs w:val="16"/>
        </w:rPr>
        <w:t xml:space="preserve">Osoba </w:t>
      </w:r>
      <w:r w:rsidRPr="002C3B4D">
        <w:rPr>
          <w:rFonts w:cstheme="minorHAnsi"/>
          <w:sz w:val="16"/>
          <w:szCs w:val="16"/>
        </w:rPr>
        <w:t xml:space="preserve">zodpovedná za uskutočňovanie, rozvoj a kvalitu študijného programu (s </w:t>
      </w:r>
      <w:r w:rsidR="00AF3EA2">
        <w:rPr>
          <w:rFonts w:cstheme="minorHAnsi"/>
          <w:sz w:val="16"/>
          <w:szCs w:val="16"/>
        </w:rPr>
        <w:t xml:space="preserve">uvedením </w:t>
      </w:r>
      <w:r w:rsidR="005E1A00">
        <w:rPr>
          <w:rFonts w:cstheme="minorHAnsi"/>
          <w:sz w:val="16"/>
          <w:szCs w:val="16"/>
        </w:rPr>
        <w:t>fun</w:t>
      </w:r>
      <w:r w:rsidR="00C54DD0">
        <w:rPr>
          <w:rFonts w:cstheme="minorHAnsi"/>
          <w:sz w:val="16"/>
          <w:szCs w:val="16"/>
        </w:rPr>
        <w:t>kcie</w:t>
      </w:r>
      <w:r w:rsidR="005E1A00">
        <w:rPr>
          <w:rFonts w:cstheme="minorHAnsi"/>
          <w:sz w:val="16"/>
          <w:szCs w:val="16"/>
        </w:rPr>
        <w:t xml:space="preserve"> a </w:t>
      </w:r>
      <w:r w:rsidRPr="002C3B4D">
        <w:rPr>
          <w:rFonts w:cstheme="minorHAnsi"/>
          <w:sz w:val="16"/>
          <w:szCs w:val="16"/>
        </w:rPr>
        <w:t>kontakt</w:t>
      </w:r>
      <w:r w:rsidR="00AF3EA2">
        <w:rPr>
          <w:rFonts w:cstheme="minorHAnsi"/>
          <w:sz w:val="16"/>
          <w:szCs w:val="16"/>
        </w:rPr>
        <w:t>u</w:t>
      </w:r>
      <w:r w:rsidRPr="002C3B4D">
        <w:rPr>
          <w:rFonts w:cstheme="minorHAnsi"/>
          <w:sz w:val="16"/>
          <w:szCs w:val="16"/>
        </w:rPr>
        <w:t>).</w:t>
      </w:r>
    </w:p>
    <w:p w14:paraId="6E7A34DB" w14:textId="28B8A7A0" w:rsidR="00CC0B0B" w:rsidRDefault="00CC0B0B" w:rsidP="00CC0B0B">
      <w:pPr>
        <w:spacing w:after="0" w:line="240" w:lineRule="auto"/>
        <w:rPr>
          <w:rFonts w:eastAsia="Times New Roman" w:cs="Arial"/>
          <w:color w:val="FF0000"/>
          <w:sz w:val="16"/>
          <w:szCs w:val="16"/>
          <w:lang w:eastAsia="sk-SK"/>
        </w:rPr>
      </w:pPr>
      <w:r w:rsidRPr="00CC0B0B">
        <w:rPr>
          <w:rFonts w:cstheme="minorHAnsi"/>
          <w:color w:val="FF0000"/>
          <w:sz w:val="16"/>
          <w:szCs w:val="16"/>
        </w:rPr>
        <w:t xml:space="preserve">prof. PaedDr. Ctibor </w:t>
      </w:r>
      <w:r w:rsidR="00210159" w:rsidRPr="00CC0B0B">
        <w:rPr>
          <w:rFonts w:cstheme="minorHAnsi"/>
          <w:color w:val="FF0000"/>
          <w:sz w:val="16"/>
          <w:szCs w:val="16"/>
        </w:rPr>
        <w:t>HATÁR</w:t>
      </w:r>
      <w:r w:rsidRPr="00CC0B0B">
        <w:rPr>
          <w:rFonts w:cstheme="minorHAnsi"/>
          <w:color w:val="FF0000"/>
          <w:sz w:val="16"/>
          <w:szCs w:val="16"/>
        </w:rPr>
        <w:t xml:space="preserve">, PhD., profesor, </w:t>
      </w:r>
      <w:hyperlink r:id="rId18" w:history="1">
        <w:r w:rsidRPr="00CC0B0B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chatar@ukf.sk</w:t>
        </w:r>
      </w:hyperlink>
      <w:r w:rsidRPr="00CC0B0B">
        <w:rPr>
          <w:rFonts w:cstheme="minorHAnsi"/>
          <w:color w:val="FF0000"/>
          <w:sz w:val="16"/>
          <w:szCs w:val="16"/>
        </w:rPr>
        <w:t xml:space="preserve">, </w:t>
      </w:r>
      <w:r w:rsidRPr="00CC0B0B">
        <w:rPr>
          <w:rFonts w:eastAsia="Times New Roman" w:cs="Arial"/>
          <w:color w:val="FF0000"/>
          <w:sz w:val="16"/>
          <w:szCs w:val="16"/>
          <w:lang w:eastAsia="sk-SK"/>
        </w:rPr>
        <w:t>+421 37 6408 239</w:t>
      </w:r>
      <w:r>
        <w:rPr>
          <w:rFonts w:eastAsia="Times New Roman" w:cs="Arial"/>
          <w:color w:val="FF0000"/>
          <w:sz w:val="16"/>
          <w:szCs w:val="16"/>
          <w:lang w:eastAsia="sk-SK"/>
        </w:rPr>
        <w:t xml:space="preserve">, </w:t>
      </w:r>
      <w:r w:rsidRPr="00CC0B0B">
        <w:rPr>
          <w:rFonts w:eastAsia="Times New Roman" w:cs="Arial"/>
          <w:color w:val="FF0000"/>
          <w:sz w:val="16"/>
          <w:szCs w:val="16"/>
          <w:lang w:eastAsia="sk-SK"/>
        </w:rPr>
        <w:t>https://www.portalvs.sk/regzam/detail/10669</w:t>
      </w:r>
    </w:p>
    <w:p w14:paraId="32476B2C" w14:textId="77777777" w:rsidR="00FC3D62" w:rsidRPr="00CC0B0B" w:rsidRDefault="00FC3D62" w:rsidP="00CC0B0B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6F7B8DEC" w14:textId="23BE8D80" w:rsidR="00FA6611" w:rsidRDefault="00FA6611" w:rsidP="00C964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>Zoznam osôb zabezpečujúcich profilové predmety študijného programu</w:t>
      </w:r>
      <w:r w:rsidR="00431DCB" w:rsidRPr="002C3B4D">
        <w:rPr>
          <w:rFonts w:cstheme="minorHAnsi"/>
          <w:sz w:val="16"/>
          <w:szCs w:val="16"/>
        </w:rPr>
        <w:t xml:space="preserve"> </w:t>
      </w:r>
      <w:r w:rsidR="008C5F93" w:rsidRPr="002C3B4D">
        <w:rPr>
          <w:rFonts w:cstheme="minorHAnsi"/>
          <w:sz w:val="16"/>
          <w:szCs w:val="16"/>
        </w:rPr>
        <w:t xml:space="preserve">s priradením k predmetu </w:t>
      </w:r>
      <w:r w:rsidR="00165A89" w:rsidRPr="002C3B4D">
        <w:rPr>
          <w:rFonts w:cstheme="minorHAnsi"/>
          <w:sz w:val="16"/>
          <w:szCs w:val="16"/>
        </w:rPr>
        <w:t xml:space="preserve">s prepojením na centrálny </w:t>
      </w:r>
      <w:r w:rsidR="00D26994">
        <w:rPr>
          <w:rFonts w:cstheme="minorHAnsi"/>
          <w:sz w:val="16"/>
          <w:szCs w:val="16"/>
        </w:rPr>
        <w:t>R</w:t>
      </w:r>
      <w:r w:rsidR="00165A89" w:rsidRPr="002C3B4D">
        <w:rPr>
          <w:rFonts w:cstheme="minorHAnsi"/>
          <w:sz w:val="16"/>
          <w:szCs w:val="16"/>
        </w:rPr>
        <w:t>egister zamestnancov vysokých škôl</w:t>
      </w:r>
      <w:r w:rsidR="00692ED7" w:rsidRPr="002C3B4D">
        <w:rPr>
          <w:rFonts w:cstheme="minorHAnsi"/>
          <w:sz w:val="16"/>
          <w:szCs w:val="16"/>
        </w:rPr>
        <w:t xml:space="preserve">, </w:t>
      </w:r>
      <w:r w:rsidR="00026F87" w:rsidRPr="002C3B4D">
        <w:rPr>
          <w:rFonts w:cstheme="minorHAnsi"/>
          <w:sz w:val="16"/>
          <w:szCs w:val="16"/>
        </w:rPr>
        <w:t>s</w:t>
      </w:r>
      <w:r w:rsidR="00692ED7" w:rsidRPr="002C3B4D">
        <w:rPr>
          <w:rFonts w:cstheme="minorHAnsi"/>
          <w:sz w:val="16"/>
          <w:szCs w:val="16"/>
        </w:rPr>
        <w:t> </w:t>
      </w:r>
      <w:r w:rsidR="00026F87" w:rsidRPr="002C3B4D">
        <w:rPr>
          <w:rFonts w:cstheme="minorHAnsi"/>
          <w:sz w:val="16"/>
          <w:szCs w:val="16"/>
        </w:rPr>
        <w:t>kontaktom</w:t>
      </w:r>
      <w:r w:rsidR="00692ED7" w:rsidRPr="002C3B4D">
        <w:rPr>
          <w:rFonts w:cstheme="minorHAnsi"/>
          <w:sz w:val="16"/>
          <w:szCs w:val="16"/>
        </w:rPr>
        <w:t xml:space="preserve"> (môžu byť uvedení aj v študijnom pláne).</w:t>
      </w:r>
    </w:p>
    <w:p w14:paraId="2C4A402E" w14:textId="77777777" w:rsidR="006C2DF7" w:rsidRPr="006C2DF7" w:rsidRDefault="006C2DF7" w:rsidP="006C2DF7">
      <w:pPr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prof. PaedDr. Ctibor HATÁR, PhD., profesor, </w:t>
      </w:r>
      <w:hyperlink r:id="rId19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chatar@ukf.sk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+421 37 6408</w:t>
      </w:r>
      <w:r w:rsidRPr="006C2DF7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239, https://www.portalvs.sk/regzam/detail/10669</w:t>
      </w:r>
    </w:p>
    <w:p w14:paraId="32A48472" w14:textId="2C7F784E" w:rsidR="006C2DF7" w:rsidRPr="006460E9" w:rsidRDefault="006C2DF7" w:rsidP="006C2DF7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16"/>
          <w:szCs w:val="16"/>
        </w:rPr>
      </w:pPr>
      <w:r w:rsidRPr="006460E9">
        <w:rPr>
          <w:i/>
          <w:color w:val="FF0000"/>
          <w:sz w:val="16"/>
          <w:szCs w:val="16"/>
        </w:rPr>
        <w:t>Sociálno-edukačná starostlivosť a kultúrno-osvetová edukácia dospelých – teória a prax</w:t>
      </w:r>
      <w:r w:rsidR="00B55733" w:rsidRPr="006460E9">
        <w:rPr>
          <w:i/>
          <w:color w:val="FF0000"/>
          <w:sz w:val="16"/>
          <w:szCs w:val="16"/>
        </w:rPr>
        <w:t xml:space="preserve"> </w:t>
      </w:r>
    </w:p>
    <w:p w14:paraId="18EDDEDC" w14:textId="1B80496E" w:rsidR="006C2DF7" w:rsidRPr="00BF0A2E" w:rsidRDefault="00BF0A2E" w:rsidP="006C2DF7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16"/>
          <w:szCs w:val="16"/>
        </w:rPr>
      </w:pPr>
      <w:r w:rsidRPr="00BF0A2E">
        <w:rPr>
          <w:i/>
          <w:color w:val="FF0000"/>
          <w:sz w:val="16"/>
          <w:szCs w:val="16"/>
        </w:rPr>
        <w:t>Teória a prax edukácie seniorov</w:t>
      </w:r>
    </w:p>
    <w:p w14:paraId="238DBB7B" w14:textId="77777777" w:rsidR="00BF0A2E" w:rsidRPr="00BF0A2E" w:rsidRDefault="00BF0A2E" w:rsidP="006C2DF7">
      <w:pPr>
        <w:autoSpaceDE w:val="0"/>
        <w:autoSpaceDN w:val="0"/>
        <w:adjustRightInd w:val="0"/>
        <w:spacing w:after="0" w:line="240" w:lineRule="auto"/>
        <w:rPr>
          <w:i/>
          <w:color w:val="00B0F0"/>
          <w:sz w:val="16"/>
          <w:szCs w:val="16"/>
        </w:rPr>
      </w:pPr>
    </w:p>
    <w:p w14:paraId="71E7DFD4" w14:textId="59B504AF" w:rsidR="00CC0B0B" w:rsidRPr="006C2DF7" w:rsidRDefault="00CC0B0B" w:rsidP="006C2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doc. PaedDr. Marianna </w:t>
      </w:r>
      <w:r w:rsidR="00210159" w:rsidRPr="006C2DF7">
        <w:rPr>
          <w:rFonts w:cstheme="minorHAnsi"/>
          <w:b/>
          <w:color w:val="FF0000"/>
          <w:sz w:val="16"/>
          <w:szCs w:val="16"/>
        </w:rPr>
        <w:t>MÜLLER DE MORAIS</w:t>
      </w:r>
      <w:r w:rsidRPr="006C2DF7">
        <w:rPr>
          <w:rFonts w:cstheme="minorHAnsi"/>
          <w:b/>
          <w:color w:val="FF0000"/>
          <w:sz w:val="16"/>
          <w:szCs w:val="16"/>
        </w:rPr>
        <w:t xml:space="preserve">, PhD., docent, </w:t>
      </w:r>
      <w:hyperlink r:id="rId20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mmdmorais@ukf.sk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="00210159" w:rsidRPr="006C2DF7">
        <w:rPr>
          <w:rFonts w:cs="Arial"/>
          <w:b/>
          <w:color w:val="FF0000"/>
          <w:sz w:val="16"/>
          <w:szCs w:val="16"/>
        </w:rPr>
        <w:t>+421 37 6408 236</w:t>
      </w:r>
      <w:r w:rsidRPr="006C2DF7">
        <w:rPr>
          <w:rFonts w:cs="Arial"/>
          <w:b/>
          <w:color w:val="FF0000"/>
          <w:sz w:val="16"/>
          <w:szCs w:val="16"/>
        </w:rPr>
        <w:t>, https://www.portalvs.sk/regzam/detail/10652</w:t>
      </w:r>
    </w:p>
    <w:p w14:paraId="164D28F3" w14:textId="4C9140F2" w:rsidR="00CC0B0B" w:rsidRPr="006460E9" w:rsidRDefault="006C2DF7" w:rsidP="0021015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16"/>
          <w:szCs w:val="16"/>
        </w:rPr>
      </w:pPr>
      <w:r w:rsidRPr="006460E9">
        <w:rPr>
          <w:i/>
          <w:color w:val="FF0000"/>
          <w:sz w:val="16"/>
          <w:szCs w:val="16"/>
        </w:rPr>
        <w:t>Diagnostika vo vzdelávaní dospelých</w:t>
      </w:r>
      <w:r w:rsidR="00B55733" w:rsidRPr="006460E9">
        <w:rPr>
          <w:i/>
          <w:color w:val="FF0000"/>
          <w:sz w:val="16"/>
          <w:szCs w:val="16"/>
        </w:rPr>
        <w:t xml:space="preserve"> </w:t>
      </w:r>
    </w:p>
    <w:p w14:paraId="5B60C7AD" w14:textId="25467343" w:rsidR="00692DA8" w:rsidRPr="00BF0A2E" w:rsidRDefault="00BF0A2E" w:rsidP="00210159">
      <w:pPr>
        <w:spacing w:after="0" w:line="240" w:lineRule="auto"/>
        <w:rPr>
          <w:i/>
          <w:color w:val="FF0000"/>
          <w:sz w:val="16"/>
          <w:szCs w:val="16"/>
        </w:rPr>
      </w:pPr>
      <w:r w:rsidRPr="00BF0A2E">
        <w:rPr>
          <w:i/>
          <w:color w:val="FF0000"/>
          <w:sz w:val="16"/>
          <w:szCs w:val="16"/>
        </w:rPr>
        <w:t xml:space="preserve">Teória a metodika výchovy dospelých  </w:t>
      </w:r>
    </w:p>
    <w:p w14:paraId="1AC08711" w14:textId="77777777" w:rsidR="00BF0A2E" w:rsidRPr="00BF0A2E" w:rsidRDefault="00BF0A2E" w:rsidP="00210159">
      <w:pPr>
        <w:spacing w:after="0" w:line="240" w:lineRule="auto"/>
        <w:rPr>
          <w:rFonts w:cs="Arial"/>
          <w:i/>
          <w:color w:val="FF0000"/>
          <w:sz w:val="16"/>
          <w:szCs w:val="16"/>
        </w:rPr>
      </w:pPr>
    </w:p>
    <w:p w14:paraId="3CEACF98" w14:textId="2A9202B4" w:rsidR="00210159" w:rsidRPr="00210159" w:rsidRDefault="00210159" w:rsidP="0021015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6C2DF7">
        <w:rPr>
          <w:rFonts w:cs="Arial"/>
          <w:b/>
          <w:color w:val="FF0000"/>
          <w:sz w:val="16"/>
          <w:szCs w:val="16"/>
        </w:rPr>
        <w:t xml:space="preserve">doc. PaedDr. Juraj KOMORA, PhD., docent, </w:t>
      </w:r>
      <w:hyperlink r:id="rId21" w:history="1">
        <w:r w:rsidRPr="006C2DF7">
          <w:rPr>
            <w:rStyle w:val="Hypertextovprepojenie"/>
            <w:rFonts w:cs="Arial"/>
            <w:b/>
            <w:color w:val="FF0000"/>
            <w:sz w:val="16"/>
            <w:szCs w:val="16"/>
            <w:u w:val="none"/>
          </w:rPr>
          <w:t>jkomora@ukf.sk</w:t>
        </w:r>
      </w:hyperlink>
      <w:r w:rsidRPr="006C2DF7">
        <w:rPr>
          <w:rFonts w:cs="Arial"/>
          <w:b/>
          <w:color w:val="FF0000"/>
          <w:sz w:val="16"/>
          <w:szCs w:val="16"/>
        </w:rPr>
        <w:t xml:space="preserve">, 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+421 37</w:t>
      </w:r>
      <w:r w:rsidRPr="00210159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6408 258, https://www.portalvs.sk/regzam/detail/10533</w:t>
      </w:r>
    </w:p>
    <w:p w14:paraId="751497D5" w14:textId="406A0CD9" w:rsidR="00210159" w:rsidRPr="006460E9" w:rsidRDefault="006C2DF7" w:rsidP="0021015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16"/>
          <w:szCs w:val="16"/>
        </w:rPr>
      </w:pPr>
      <w:r w:rsidRPr="006460E9">
        <w:rPr>
          <w:i/>
          <w:color w:val="FF0000"/>
          <w:sz w:val="16"/>
          <w:szCs w:val="16"/>
        </w:rPr>
        <w:t>Teória a metodika vzdelávani</w:t>
      </w:r>
      <w:r w:rsidR="00B55733" w:rsidRPr="006460E9">
        <w:rPr>
          <w:i/>
          <w:color w:val="FF0000"/>
          <w:sz w:val="16"/>
          <w:szCs w:val="16"/>
        </w:rPr>
        <w:t xml:space="preserve">a dospelých </w:t>
      </w:r>
    </w:p>
    <w:p w14:paraId="3E8C462C" w14:textId="77777777" w:rsidR="00692DA8" w:rsidRDefault="00692DA8" w:rsidP="002101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</w:p>
    <w:p w14:paraId="6BF65767" w14:textId="0194CA5D" w:rsidR="00210159" w:rsidRPr="006C2DF7" w:rsidRDefault="00210159" w:rsidP="002101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PhDr. Dominika TEMIAKOVÁ, PhD., </w:t>
      </w:r>
      <w:r w:rsidRPr="00516E64">
        <w:rPr>
          <w:rFonts w:cstheme="minorHAnsi"/>
          <w:b/>
          <w:color w:val="FF0000"/>
          <w:sz w:val="16"/>
          <w:szCs w:val="16"/>
        </w:rPr>
        <w:t>docent,</w:t>
      </w:r>
      <w:r w:rsidRPr="006C2DF7">
        <w:rPr>
          <w:rFonts w:cstheme="minorHAnsi"/>
          <w:b/>
          <w:color w:val="FF0000"/>
          <w:sz w:val="16"/>
          <w:szCs w:val="16"/>
        </w:rPr>
        <w:t xml:space="preserve"> </w:t>
      </w:r>
      <w:hyperlink r:id="rId22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dtemiakova@ukf.sk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Pr="006C2DF7">
        <w:rPr>
          <w:rFonts w:cs="Arial"/>
          <w:b/>
          <w:color w:val="FF0000"/>
          <w:sz w:val="16"/>
          <w:szCs w:val="16"/>
        </w:rPr>
        <w:t>+421 37 6408 238,</w:t>
      </w:r>
      <w:r w:rsidRPr="006C2DF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hyperlink r:id="rId23" w:history="1">
        <w:r w:rsidR="006C2DF7"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https://www.portalvs.sk/regzam/detail/24595</w:t>
        </w:r>
      </w:hyperlink>
    </w:p>
    <w:p w14:paraId="38783AA5" w14:textId="370C911D" w:rsidR="006C2DF7" w:rsidRPr="006460E9" w:rsidRDefault="006C2DF7" w:rsidP="006C2DF7">
      <w:pPr>
        <w:spacing w:after="0" w:line="240" w:lineRule="auto"/>
        <w:rPr>
          <w:i/>
          <w:color w:val="FF0000"/>
          <w:sz w:val="16"/>
          <w:szCs w:val="16"/>
        </w:rPr>
      </w:pPr>
      <w:r w:rsidRPr="006460E9">
        <w:rPr>
          <w:i/>
          <w:color w:val="FF0000"/>
          <w:sz w:val="16"/>
          <w:szCs w:val="16"/>
        </w:rPr>
        <w:t xml:space="preserve">Ďalšie profesijné vzdelávanie </w:t>
      </w:r>
      <w:r w:rsidR="007F4914" w:rsidRPr="006460E9">
        <w:rPr>
          <w:i/>
          <w:color w:val="FF0000"/>
          <w:sz w:val="16"/>
          <w:szCs w:val="16"/>
        </w:rPr>
        <w:t>dospelých</w:t>
      </w:r>
      <w:r w:rsidRPr="006460E9">
        <w:rPr>
          <w:i/>
          <w:color w:val="FF0000"/>
          <w:sz w:val="16"/>
          <w:szCs w:val="16"/>
        </w:rPr>
        <w:t xml:space="preserve"> - te</w:t>
      </w:r>
      <w:r w:rsidR="00B55733" w:rsidRPr="006460E9">
        <w:rPr>
          <w:i/>
          <w:color w:val="FF0000"/>
          <w:sz w:val="16"/>
          <w:szCs w:val="16"/>
        </w:rPr>
        <w:t xml:space="preserve">ória a prax </w:t>
      </w:r>
    </w:p>
    <w:p w14:paraId="4B932BB7" w14:textId="77777777" w:rsidR="006C2DF7" w:rsidRPr="006460E9" w:rsidRDefault="006C2DF7" w:rsidP="006C2DF7">
      <w:pPr>
        <w:spacing w:after="0" w:line="240" w:lineRule="auto"/>
        <w:rPr>
          <w:rFonts w:cstheme="minorHAnsi"/>
          <w:i/>
          <w:color w:val="FF0000"/>
          <w:sz w:val="16"/>
          <w:szCs w:val="16"/>
        </w:rPr>
      </w:pPr>
    </w:p>
    <w:p w14:paraId="7ED02F01" w14:textId="77777777" w:rsidR="006C2DF7" w:rsidRPr="006C2DF7" w:rsidRDefault="006C2DF7" w:rsidP="006C2DF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doc. Ing. Ivana TUREKOVÁ, PhD., MBA, docent, </w:t>
      </w:r>
      <w:hyperlink r:id="rId24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iturekova@ukf.sk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Pr="006C2DF7">
        <w:rPr>
          <w:rFonts w:cs="Arial"/>
          <w:b/>
          <w:color w:val="FF0000"/>
          <w:sz w:val="16"/>
          <w:szCs w:val="16"/>
        </w:rPr>
        <w:t>+421 37 6408 275, https://www.portalvs.sk/regzam/detail/13978</w:t>
      </w:r>
    </w:p>
    <w:p w14:paraId="13A82B08" w14:textId="013529BA" w:rsidR="006C2DF7" w:rsidRPr="006460E9" w:rsidRDefault="006C2DF7" w:rsidP="006C2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  <w:r w:rsidRPr="006460E9">
        <w:rPr>
          <w:i/>
          <w:color w:val="FF0000"/>
          <w:sz w:val="16"/>
          <w:szCs w:val="16"/>
        </w:rPr>
        <w:t>Manažérstvo pracovných rizík a vzdelávanie v bezpeč</w:t>
      </w:r>
      <w:r w:rsidR="00B55733" w:rsidRPr="006460E9">
        <w:rPr>
          <w:i/>
          <w:color w:val="FF0000"/>
          <w:sz w:val="16"/>
          <w:szCs w:val="16"/>
        </w:rPr>
        <w:t xml:space="preserve">nosti práce </w:t>
      </w:r>
    </w:p>
    <w:p w14:paraId="342799EF" w14:textId="77777777" w:rsidR="007F4914" w:rsidRPr="006460E9" w:rsidRDefault="007F4914" w:rsidP="0021015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16"/>
          <w:szCs w:val="16"/>
        </w:rPr>
      </w:pPr>
    </w:p>
    <w:p w14:paraId="5201DBAC" w14:textId="7E27D55C" w:rsidR="00874FE1" w:rsidRPr="00FC3D62" w:rsidRDefault="00874FE1" w:rsidP="002A6C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 xml:space="preserve">Odkaz na </w:t>
      </w:r>
      <w:proofErr w:type="spellStart"/>
      <w:r w:rsidR="00800AD6">
        <w:rPr>
          <w:rFonts w:cstheme="minorHAnsi"/>
          <w:sz w:val="16"/>
          <w:szCs w:val="16"/>
        </w:rPr>
        <w:t>v</w:t>
      </w:r>
      <w:r w:rsidRPr="002C3B4D">
        <w:rPr>
          <w:rFonts w:cstheme="minorHAnsi"/>
          <w:sz w:val="16"/>
          <w:szCs w:val="16"/>
        </w:rPr>
        <w:t>edecko</w:t>
      </w:r>
      <w:proofErr w:type="spellEnd"/>
      <w:r w:rsidR="00BA7B8A">
        <w:rPr>
          <w:rFonts w:cstheme="minorHAnsi"/>
          <w:sz w:val="16"/>
          <w:szCs w:val="16"/>
        </w:rPr>
        <w:t>/umelecko</w:t>
      </w:r>
      <w:r w:rsidR="00803771">
        <w:rPr>
          <w:rFonts w:cstheme="minorHAnsi"/>
          <w:sz w:val="16"/>
          <w:szCs w:val="16"/>
        </w:rPr>
        <w:t>-</w:t>
      </w:r>
      <w:r w:rsidRPr="002C3B4D">
        <w:rPr>
          <w:rFonts w:cstheme="minorHAnsi"/>
          <w:sz w:val="16"/>
          <w:szCs w:val="16"/>
        </w:rPr>
        <w:t xml:space="preserve">pedagogické charakteristiky osôb zabezpečujúcich profilové predmety študijného programu. </w:t>
      </w:r>
      <w:r w:rsidR="007F4914">
        <w:rPr>
          <w:rFonts w:cstheme="minorHAnsi"/>
          <w:color w:val="FF0000"/>
          <w:sz w:val="16"/>
          <w:szCs w:val="16"/>
        </w:rPr>
        <w:t>– v</w:t>
      </w:r>
      <w:r w:rsidR="00CB60F9">
        <w:rPr>
          <w:rFonts w:cstheme="minorHAnsi"/>
          <w:color w:val="FF0000"/>
          <w:sz w:val="16"/>
          <w:szCs w:val="16"/>
        </w:rPr>
        <w:t> </w:t>
      </w:r>
      <w:r w:rsidR="007F4914">
        <w:rPr>
          <w:rFonts w:cstheme="minorHAnsi"/>
          <w:color w:val="FF0000"/>
          <w:sz w:val="16"/>
          <w:szCs w:val="16"/>
        </w:rPr>
        <w:t>prílohe</w:t>
      </w:r>
      <w:r w:rsidR="00CB60F9">
        <w:rPr>
          <w:rFonts w:cstheme="minorHAnsi"/>
          <w:color w:val="FF0000"/>
          <w:sz w:val="16"/>
          <w:szCs w:val="16"/>
        </w:rPr>
        <w:t xml:space="preserve"> V</w:t>
      </w:r>
      <w:r w:rsidR="0093755D">
        <w:rPr>
          <w:rFonts w:cstheme="minorHAnsi"/>
          <w:color w:val="FF0000"/>
          <w:sz w:val="16"/>
          <w:szCs w:val="16"/>
        </w:rPr>
        <w:t>U</w:t>
      </w:r>
      <w:r w:rsidR="00CB60F9">
        <w:rPr>
          <w:rFonts w:cstheme="minorHAnsi"/>
          <w:color w:val="FF0000"/>
          <w:sz w:val="16"/>
          <w:szCs w:val="16"/>
        </w:rPr>
        <w:t xml:space="preserve">PCH </w:t>
      </w:r>
      <w:r w:rsidR="002A6C41" w:rsidRPr="002A6C41">
        <w:rPr>
          <w:rFonts w:cstheme="minorHAnsi"/>
          <w:color w:val="FF0000"/>
          <w:sz w:val="16"/>
          <w:szCs w:val="16"/>
        </w:rPr>
        <w:t>OZŠP</w:t>
      </w:r>
      <w:r w:rsidR="002A6C41">
        <w:rPr>
          <w:rFonts w:cstheme="minorHAnsi"/>
          <w:color w:val="FF0000"/>
          <w:sz w:val="16"/>
          <w:szCs w:val="16"/>
        </w:rPr>
        <w:t xml:space="preserve"> a UZP1 – UZP4</w:t>
      </w:r>
    </w:p>
    <w:p w14:paraId="7E87FAC1" w14:textId="77777777" w:rsidR="00FC3D62" w:rsidRPr="00FC3D62" w:rsidRDefault="00FC3D62" w:rsidP="00FC3D6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2B742A8" w14:textId="2A522204" w:rsidR="00A537D3" w:rsidRDefault="00A537D3" w:rsidP="00C964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 xml:space="preserve">Zoznam učiteľov študijného programu </w:t>
      </w:r>
      <w:r w:rsidR="00431DCB" w:rsidRPr="002C3B4D">
        <w:rPr>
          <w:rFonts w:cstheme="minorHAnsi"/>
          <w:sz w:val="16"/>
          <w:szCs w:val="16"/>
        </w:rPr>
        <w:t xml:space="preserve">s priradením k predmetu </w:t>
      </w:r>
      <w:r w:rsidR="00026F87" w:rsidRPr="002C3B4D">
        <w:rPr>
          <w:rFonts w:cstheme="minorHAnsi"/>
          <w:sz w:val="16"/>
          <w:szCs w:val="16"/>
        </w:rPr>
        <w:t>a </w:t>
      </w:r>
      <w:r w:rsidR="00F43F51" w:rsidRPr="002C3B4D">
        <w:rPr>
          <w:rFonts w:cstheme="minorHAnsi"/>
          <w:sz w:val="16"/>
          <w:szCs w:val="16"/>
        </w:rPr>
        <w:t>prepojen</w:t>
      </w:r>
      <w:r w:rsidR="00026F87" w:rsidRPr="002C3B4D">
        <w:rPr>
          <w:rFonts w:cstheme="minorHAnsi"/>
          <w:sz w:val="16"/>
          <w:szCs w:val="16"/>
        </w:rPr>
        <w:t xml:space="preserve">ím </w:t>
      </w:r>
      <w:r w:rsidR="00F43F51" w:rsidRPr="002C3B4D">
        <w:rPr>
          <w:rFonts w:cstheme="minorHAnsi"/>
          <w:sz w:val="16"/>
          <w:szCs w:val="16"/>
        </w:rPr>
        <w:t xml:space="preserve">na centrálny register </w:t>
      </w:r>
      <w:r w:rsidR="00026F87" w:rsidRPr="002C3B4D">
        <w:rPr>
          <w:rFonts w:cstheme="minorHAnsi"/>
          <w:sz w:val="16"/>
          <w:szCs w:val="16"/>
        </w:rPr>
        <w:t>zamestnancov</w:t>
      </w:r>
      <w:r w:rsidR="00F43F51" w:rsidRPr="002C3B4D">
        <w:rPr>
          <w:rFonts w:cstheme="minorHAnsi"/>
          <w:sz w:val="16"/>
          <w:szCs w:val="16"/>
        </w:rPr>
        <w:t xml:space="preserve"> vysokých škôl</w:t>
      </w:r>
      <w:r w:rsidR="00692ED7" w:rsidRPr="002C3B4D">
        <w:rPr>
          <w:rFonts w:cstheme="minorHAnsi"/>
          <w:sz w:val="16"/>
          <w:szCs w:val="16"/>
        </w:rPr>
        <w:t xml:space="preserve">, </w:t>
      </w:r>
      <w:r w:rsidR="00026F87" w:rsidRPr="002C3B4D">
        <w:rPr>
          <w:rFonts w:cstheme="minorHAnsi"/>
          <w:sz w:val="16"/>
          <w:szCs w:val="16"/>
        </w:rPr>
        <w:t xml:space="preserve"> </w:t>
      </w:r>
      <w:r w:rsidR="00026F87" w:rsidRPr="00DF6F79">
        <w:rPr>
          <w:rFonts w:cstheme="minorHAnsi"/>
          <w:sz w:val="16"/>
          <w:szCs w:val="16"/>
        </w:rPr>
        <w:t>s</w:t>
      </w:r>
      <w:r w:rsidR="00AF3EA2" w:rsidRPr="00DF6F79">
        <w:rPr>
          <w:rFonts w:cstheme="minorHAnsi"/>
          <w:sz w:val="16"/>
          <w:szCs w:val="16"/>
        </w:rPr>
        <w:t xml:space="preserve"> uvedením </w:t>
      </w:r>
      <w:r w:rsidR="00026F87" w:rsidRPr="00DF6F79">
        <w:rPr>
          <w:rFonts w:cstheme="minorHAnsi"/>
          <w:sz w:val="16"/>
          <w:szCs w:val="16"/>
        </w:rPr>
        <w:t>kontakt</w:t>
      </w:r>
      <w:r w:rsidR="00AF3EA2" w:rsidRPr="00DF6F79">
        <w:rPr>
          <w:rFonts w:cstheme="minorHAnsi"/>
          <w:sz w:val="16"/>
          <w:szCs w:val="16"/>
        </w:rPr>
        <w:t xml:space="preserve">ov </w:t>
      </w:r>
      <w:r w:rsidR="00692ED7" w:rsidRPr="00DF6F79">
        <w:rPr>
          <w:rFonts w:cstheme="minorHAnsi"/>
          <w:sz w:val="16"/>
          <w:szCs w:val="16"/>
        </w:rPr>
        <w:t>(môž</w:t>
      </w:r>
      <w:r w:rsidR="00AF3EA2" w:rsidRPr="00DF6F79">
        <w:rPr>
          <w:rFonts w:cstheme="minorHAnsi"/>
          <w:sz w:val="16"/>
          <w:szCs w:val="16"/>
        </w:rPr>
        <w:t xml:space="preserve">e byť súčasťou </w:t>
      </w:r>
      <w:r w:rsidR="00692ED7" w:rsidRPr="00DF6F79">
        <w:rPr>
          <w:rFonts w:cstheme="minorHAnsi"/>
          <w:sz w:val="16"/>
          <w:szCs w:val="16"/>
        </w:rPr>
        <w:t>študijn</w:t>
      </w:r>
      <w:r w:rsidR="00AF3EA2" w:rsidRPr="00DF6F79">
        <w:rPr>
          <w:rFonts w:cstheme="minorHAnsi"/>
          <w:sz w:val="16"/>
          <w:szCs w:val="16"/>
        </w:rPr>
        <w:t xml:space="preserve">ého </w:t>
      </w:r>
      <w:r w:rsidR="00692ED7" w:rsidRPr="00DF6F79">
        <w:rPr>
          <w:rFonts w:cstheme="minorHAnsi"/>
          <w:sz w:val="16"/>
          <w:szCs w:val="16"/>
        </w:rPr>
        <w:t>plán</w:t>
      </w:r>
      <w:r w:rsidR="00AF3EA2" w:rsidRPr="00DF6F79">
        <w:rPr>
          <w:rFonts w:cstheme="minorHAnsi"/>
          <w:sz w:val="16"/>
          <w:szCs w:val="16"/>
        </w:rPr>
        <w:t>u</w:t>
      </w:r>
      <w:r w:rsidR="00692ED7" w:rsidRPr="00DF6F79">
        <w:rPr>
          <w:rFonts w:cstheme="minorHAnsi"/>
          <w:sz w:val="16"/>
          <w:szCs w:val="16"/>
        </w:rPr>
        <w:t xml:space="preserve">). </w:t>
      </w:r>
    </w:p>
    <w:p w14:paraId="1E4C17A1" w14:textId="02C43F9E" w:rsidR="002F5675" w:rsidRDefault="002F5675" w:rsidP="008C31B0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>Bakalársky študijný program (priradenie učiteľov k predmetom je súčasťou študijného plánu</w:t>
      </w:r>
      <w:r w:rsidR="008C31B0">
        <w:rPr>
          <w:rFonts w:cstheme="minorHAnsi"/>
          <w:color w:val="FF0000"/>
          <w:sz w:val="16"/>
          <w:szCs w:val="16"/>
        </w:rPr>
        <w:t>, pričom bola rešpektovaná požiadavka odbornosti učiteľov pre výučbu uvádzaných predmetov</w:t>
      </w:r>
      <w:r>
        <w:rPr>
          <w:rFonts w:cstheme="minorHAnsi"/>
          <w:color w:val="FF0000"/>
          <w:sz w:val="16"/>
          <w:szCs w:val="16"/>
        </w:rPr>
        <w:t>)</w:t>
      </w:r>
      <w:r w:rsidR="008C31B0">
        <w:rPr>
          <w:rFonts w:cstheme="minorHAnsi"/>
          <w:color w:val="FF0000"/>
          <w:sz w:val="16"/>
          <w:szCs w:val="16"/>
        </w:rPr>
        <w:t>:</w:t>
      </w:r>
    </w:p>
    <w:p w14:paraId="39337D89" w14:textId="6E96A827" w:rsidR="009F5665" w:rsidRPr="009F5665" w:rsidRDefault="009F5665" w:rsidP="009F5665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lastRenderedPageBreak/>
        <w:t xml:space="preserve">prof. PaedDr. Ctibor HATÁR, PhD., </w:t>
      </w:r>
      <w:hyperlink r:id="rId25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chatar@ukf.sk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eastAsia="Times New Roman" w:cs="Arial"/>
          <w:color w:val="FF0000"/>
          <w:sz w:val="16"/>
          <w:szCs w:val="16"/>
          <w:lang w:eastAsia="sk-SK"/>
        </w:rPr>
        <w:t>+421 37 6408 239, https://www.portalvs.sk/regzam/detail/10669</w:t>
      </w:r>
    </w:p>
    <w:p w14:paraId="048AE921" w14:textId="332B2031" w:rsidR="007F4914" w:rsidRPr="009F5665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t xml:space="preserve">doc. PaedDr. Marianna MÜLLER DE MORAIS, PhD., </w:t>
      </w:r>
      <w:hyperlink r:id="rId26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mmdmorais@ukf.sk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cs="Arial"/>
          <w:color w:val="FF0000"/>
          <w:sz w:val="16"/>
          <w:szCs w:val="16"/>
        </w:rPr>
        <w:t>+421 37 6408 236, https://www.portalvs.sk/regzam/detail/10652</w:t>
      </w:r>
    </w:p>
    <w:p w14:paraId="3470740C" w14:textId="0E545D92" w:rsidR="009F5665" w:rsidRPr="009F5665" w:rsidRDefault="009F5665" w:rsidP="009F566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9F5665">
        <w:rPr>
          <w:rFonts w:cs="Arial"/>
          <w:color w:val="FF0000"/>
          <w:sz w:val="16"/>
          <w:szCs w:val="16"/>
        </w:rPr>
        <w:t xml:space="preserve">doc. PaedDr. Juraj KOMORA, PhD., </w:t>
      </w:r>
      <w:hyperlink r:id="rId27" w:history="1">
        <w:r w:rsidRPr="009F5665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jkomora@ukf.sk</w:t>
        </w:r>
      </w:hyperlink>
      <w:r w:rsidRPr="009F5665">
        <w:rPr>
          <w:rFonts w:cs="Arial"/>
          <w:color w:val="FF0000"/>
          <w:sz w:val="16"/>
          <w:szCs w:val="16"/>
        </w:rPr>
        <w:t xml:space="preserve">,  </w:t>
      </w:r>
      <w:r w:rsidRPr="009F5665">
        <w:rPr>
          <w:rFonts w:eastAsia="Times New Roman" w:cs="Arial"/>
          <w:color w:val="FF0000"/>
          <w:sz w:val="16"/>
          <w:szCs w:val="16"/>
          <w:lang w:eastAsia="sk-SK"/>
        </w:rPr>
        <w:t>+421 37 6408 258, https://www.portalvs.sk/regzam/detail/10533</w:t>
      </w:r>
    </w:p>
    <w:p w14:paraId="4FE90E73" w14:textId="6E044C80" w:rsidR="009F5665" w:rsidRPr="009F5665" w:rsidRDefault="009F5665" w:rsidP="009F566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t xml:space="preserve">PhDr. Dominika TEMIAKOVÁ, PhD., </w:t>
      </w:r>
      <w:hyperlink r:id="rId28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dtemiakova@ukf.sk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cs="Arial"/>
          <w:color w:val="FF0000"/>
          <w:sz w:val="16"/>
          <w:szCs w:val="16"/>
        </w:rPr>
        <w:t>+421 37 6408 238,</w:t>
      </w:r>
      <w:r w:rsidRPr="009F5665">
        <w:rPr>
          <w:rFonts w:ascii="Arial" w:hAnsi="Arial" w:cs="Arial"/>
          <w:color w:val="FF0000"/>
          <w:sz w:val="18"/>
          <w:szCs w:val="18"/>
        </w:rPr>
        <w:t xml:space="preserve"> </w:t>
      </w:r>
      <w:hyperlink r:id="rId29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https://www.portalvs.sk/regzam/detail/24595</w:t>
        </w:r>
      </w:hyperlink>
    </w:p>
    <w:p w14:paraId="2E473B25" w14:textId="1C07F151" w:rsidR="009F5665" w:rsidRPr="009F5665" w:rsidRDefault="009F5665" w:rsidP="009F566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t xml:space="preserve">doc. Ing. Ivana TUREKOVÁ, PhD., MBA, </w:t>
      </w:r>
      <w:hyperlink r:id="rId30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iturekova@ukf.sk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cs="Arial"/>
          <w:color w:val="FF0000"/>
          <w:sz w:val="16"/>
          <w:szCs w:val="16"/>
        </w:rPr>
        <w:t>+421 37 6408 275, https://www.portalvs.sk/regzam/detail/13978</w:t>
      </w:r>
    </w:p>
    <w:p w14:paraId="6005A987" w14:textId="54F2D74D" w:rsidR="009F5665" w:rsidRPr="009F5665" w:rsidRDefault="009F5665" w:rsidP="007F491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16"/>
          <w:szCs w:val="16"/>
        </w:rPr>
      </w:pPr>
      <w:r w:rsidRPr="009F5665">
        <w:rPr>
          <w:rFonts w:cs="Times New Roman"/>
          <w:color w:val="FF0000"/>
          <w:sz w:val="16"/>
          <w:szCs w:val="16"/>
        </w:rPr>
        <w:t xml:space="preserve">doc. PaedDr. Marcela </w:t>
      </w:r>
      <w:r w:rsidR="0058697A" w:rsidRPr="009F5665">
        <w:rPr>
          <w:rFonts w:cs="Times New Roman"/>
          <w:color w:val="FF0000"/>
          <w:sz w:val="16"/>
          <w:szCs w:val="16"/>
        </w:rPr>
        <w:t>VEREŠOVÁ</w:t>
      </w:r>
      <w:r w:rsidRPr="009F5665">
        <w:rPr>
          <w:rFonts w:cs="Times New Roman"/>
          <w:color w:val="FF0000"/>
          <w:sz w:val="16"/>
          <w:szCs w:val="16"/>
        </w:rPr>
        <w:t>, PhD.</w:t>
      </w:r>
      <w:r>
        <w:rPr>
          <w:rFonts w:cs="Times New Roman"/>
          <w:color w:val="FF0000"/>
          <w:sz w:val="16"/>
          <w:szCs w:val="16"/>
        </w:rPr>
        <w:t xml:space="preserve">, </w:t>
      </w:r>
      <w:hyperlink r:id="rId31" w:history="1">
        <w:r w:rsidRPr="009F5665">
          <w:rPr>
            <w:rStyle w:val="Hypertextovprepojenie"/>
            <w:rFonts w:cs="Times New Roman"/>
            <w:color w:val="FF0000"/>
            <w:sz w:val="16"/>
            <w:szCs w:val="16"/>
            <w:u w:val="none"/>
          </w:rPr>
          <w:t>mveresova@ukf.sk</w:t>
        </w:r>
      </w:hyperlink>
      <w:r w:rsidRPr="009F5665">
        <w:rPr>
          <w:rFonts w:cs="Times New Roman"/>
          <w:color w:val="FF0000"/>
          <w:sz w:val="16"/>
          <w:szCs w:val="16"/>
        </w:rPr>
        <w:t xml:space="preserve">, </w:t>
      </w:r>
      <w:r w:rsidRPr="009F5665">
        <w:rPr>
          <w:rFonts w:cs="Arial"/>
          <w:color w:val="FF0000"/>
          <w:sz w:val="16"/>
          <w:szCs w:val="16"/>
        </w:rPr>
        <w:t xml:space="preserve">+421 37 6408 221, </w:t>
      </w:r>
      <w:r w:rsidR="0058697A" w:rsidRPr="0058697A">
        <w:rPr>
          <w:rFonts w:cs="Arial"/>
          <w:color w:val="FF0000"/>
          <w:sz w:val="16"/>
          <w:szCs w:val="16"/>
        </w:rPr>
        <w:t>https://www.portalvs.sk/regzam/detail/10586</w:t>
      </w:r>
    </w:p>
    <w:p w14:paraId="6E7ED90C" w14:textId="3A560AB8" w:rsidR="009F5665" w:rsidRPr="009F5665" w:rsidRDefault="009F5665" w:rsidP="007F4914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9F5665">
        <w:rPr>
          <w:color w:val="FF0000"/>
          <w:sz w:val="16"/>
          <w:szCs w:val="16"/>
        </w:rPr>
        <w:t xml:space="preserve">Ing. Jozef </w:t>
      </w:r>
      <w:r w:rsidR="0058697A" w:rsidRPr="009F5665">
        <w:rPr>
          <w:color w:val="FF0000"/>
          <w:sz w:val="16"/>
          <w:szCs w:val="16"/>
        </w:rPr>
        <w:t>HARANGOZÓ</w:t>
      </w:r>
      <w:r w:rsidRPr="009F5665">
        <w:rPr>
          <w:color w:val="FF0000"/>
          <w:sz w:val="16"/>
          <w:szCs w:val="16"/>
        </w:rPr>
        <w:t>, PhD.</w:t>
      </w:r>
      <w:r w:rsidR="0058697A">
        <w:rPr>
          <w:color w:val="FF0000"/>
          <w:sz w:val="16"/>
          <w:szCs w:val="16"/>
        </w:rPr>
        <w:t xml:space="preserve">, </w:t>
      </w:r>
      <w:hyperlink r:id="rId32" w:history="1">
        <w:r w:rsidR="0058697A" w:rsidRPr="0058697A">
          <w:rPr>
            <w:rStyle w:val="Hypertextovprepojenie"/>
            <w:color w:val="FF0000"/>
            <w:sz w:val="16"/>
            <w:szCs w:val="16"/>
            <w:u w:val="none"/>
          </w:rPr>
          <w:t>jharangozo@ukf.sk</w:t>
        </w:r>
      </w:hyperlink>
      <w:r w:rsidR="0058697A" w:rsidRPr="0058697A">
        <w:rPr>
          <w:color w:val="FF0000"/>
          <w:sz w:val="16"/>
          <w:szCs w:val="16"/>
        </w:rPr>
        <w:t xml:space="preserve">, </w:t>
      </w:r>
      <w:r w:rsidR="0058697A" w:rsidRPr="0058697A">
        <w:rPr>
          <w:rFonts w:cs="Arial"/>
          <w:color w:val="FF0000"/>
          <w:sz w:val="16"/>
          <w:szCs w:val="16"/>
        </w:rPr>
        <w:t>+421 37 6408 334, https://www.portalvs.sk/regzam/detail/13886</w:t>
      </w:r>
    </w:p>
    <w:p w14:paraId="0390D902" w14:textId="2766BCC5" w:rsidR="009F5665" w:rsidRPr="0058697A" w:rsidRDefault="009F5665" w:rsidP="009F5665">
      <w:pPr>
        <w:pStyle w:val="PredformtovanHTML"/>
        <w:shd w:val="clear" w:color="auto" w:fill="FFFFFF"/>
        <w:rPr>
          <w:rFonts w:asciiTheme="minorHAnsi" w:hAnsiTheme="minorHAnsi" w:cs="Times New Roman"/>
          <w:color w:val="FF0000"/>
          <w:sz w:val="16"/>
          <w:szCs w:val="16"/>
        </w:rPr>
      </w:pPr>
      <w:r w:rsidRPr="009F5665">
        <w:rPr>
          <w:rFonts w:asciiTheme="minorHAnsi" w:hAnsiTheme="minorHAnsi" w:cs="Times New Roman"/>
          <w:color w:val="FF0000"/>
          <w:sz w:val="16"/>
          <w:szCs w:val="16"/>
        </w:rPr>
        <w:t xml:space="preserve">Mgr. Lucia </w:t>
      </w:r>
      <w:r w:rsidR="0058697A" w:rsidRPr="009F5665">
        <w:rPr>
          <w:rFonts w:asciiTheme="minorHAnsi" w:hAnsiTheme="minorHAnsi" w:cs="Times New Roman"/>
          <w:color w:val="FF0000"/>
          <w:sz w:val="16"/>
          <w:szCs w:val="16"/>
        </w:rPr>
        <w:t>RAPSOVÁ</w:t>
      </w:r>
      <w:r w:rsidRPr="009F5665">
        <w:rPr>
          <w:rFonts w:asciiTheme="minorHAnsi" w:hAnsiTheme="minorHAnsi" w:cs="Times New Roman"/>
          <w:color w:val="FF0000"/>
          <w:sz w:val="16"/>
          <w:szCs w:val="16"/>
        </w:rPr>
        <w:t>, PhD</w:t>
      </w:r>
      <w:r w:rsidRPr="0058697A">
        <w:rPr>
          <w:rFonts w:asciiTheme="minorHAnsi" w:hAnsiTheme="minorHAnsi" w:cs="Times New Roman"/>
          <w:color w:val="FF0000"/>
          <w:sz w:val="16"/>
          <w:szCs w:val="16"/>
        </w:rPr>
        <w:t>.</w:t>
      </w:r>
      <w:r w:rsidR="0058697A" w:rsidRPr="0058697A">
        <w:rPr>
          <w:rFonts w:asciiTheme="minorHAnsi" w:hAnsiTheme="minorHAnsi" w:cs="Times New Roman"/>
          <w:color w:val="FF0000"/>
          <w:sz w:val="16"/>
          <w:szCs w:val="16"/>
        </w:rPr>
        <w:t xml:space="preserve">, </w:t>
      </w:r>
      <w:hyperlink r:id="rId33" w:history="1">
        <w:r w:rsidR="0058697A" w:rsidRPr="0058697A">
          <w:rPr>
            <w:rStyle w:val="Hypertextovprepojenie"/>
            <w:rFonts w:asciiTheme="minorHAnsi" w:hAnsiTheme="minorHAnsi" w:cs="Times New Roman"/>
            <w:color w:val="FF0000"/>
            <w:sz w:val="16"/>
            <w:szCs w:val="16"/>
            <w:u w:val="none"/>
          </w:rPr>
          <w:t>lrapsova@ukf.sk</w:t>
        </w:r>
      </w:hyperlink>
      <w:r w:rsidR="0058697A" w:rsidRPr="0058697A">
        <w:rPr>
          <w:rFonts w:asciiTheme="minorHAnsi" w:hAnsiTheme="minorHAnsi" w:cs="Times New Roman"/>
          <w:color w:val="FF0000"/>
          <w:sz w:val="16"/>
          <w:szCs w:val="16"/>
        </w:rPr>
        <w:t xml:space="preserve">, </w:t>
      </w:r>
      <w:r w:rsidR="0058697A" w:rsidRPr="0058697A">
        <w:rPr>
          <w:rFonts w:asciiTheme="minorHAnsi" w:hAnsiTheme="minorHAnsi" w:cs="Arial"/>
          <w:color w:val="FF0000"/>
          <w:sz w:val="16"/>
          <w:szCs w:val="16"/>
        </w:rPr>
        <w:t>+421 37 6408 278, https://www.portalvs.sk/regzam/detail/31237</w:t>
      </w:r>
    </w:p>
    <w:p w14:paraId="0CB8D6EB" w14:textId="006387E5" w:rsidR="009F5665" w:rsidRPr="0058697A" w:rsidRDefault="009F5665" w:rsidP="007F491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16"/>
          <w:szCs w:val="16"/>
        </w:rPr>
      </w:pPr>
      <w:r w:rsidRPr="0058697A">
        <w:rPr>
          <w:rFonts w:cs="Times New Roman"/>
          <w:color w:val="FF0000"/>
          <w:sz w:val="16"/>
          <w:szCs w:val="16"/>
        </w:rPr>
        <w:t xml:space="preserve">doc. PhDr. Viktor </w:t>
      </w:r>
      <w:r w:rsidR="0058697A" w:rsidRPr="0058697A">
        <w:rPr>
          <w:rFonts w:cs="Times New Roman"/>
          <w:color w:val="FF0000"/>
          <w:sz w:val="16"/>
          <w:szCs w:val="16"/>
        </w:rPr>
        <w:t>GATIAL,</w:t>
      </w:r>
      <w:r w:rsidRPr="0058697A">
        <w:rPr>
          <w:rFonts w:cs="Times New Roman"/>
          <w:color w:val="FF0000"/>
          <w:sz w:val="16"/>
          <w:szCs w:val="16"/>
        </w:rPr>
        <w:t xml:space="preserve"> PhD.</w:t>
      </w:r>
      <w:r w:rsidR="0058697A" w:rsidRPr="0058697A">
        <w:rPr>
          <w:rFonts w:cs="Times New Roman"/>
          <w:color w:val="FF0000"/>
          <w:sz w:val="16"/>
          <w:szCs w:val="16"/>
        </w:rPr>
        <w:t xml:space="preserve">, </w:t>
      </w:r>
      <w:hyperlink r:id="rId34" w:history="1">
        <w:r w:rsidR="0058697A" w:rsidRPr="0058697A">
          <w:rPr>
            <w:rStyle w:val="Hypertextovprepojenie"/>
            <w:rFonts w:cs="Times New Roman"/>
            <w:color w:val="FF0000"/>
            <w:sz w:val="16"/>
            <w:szCs w:val="16"/>
            <w:u w:val="none"/>
          </w:rPr>
          <w:t>vgatial@ukf.sk</w:t>
        </w:r>
      </w:hyperlink>
      <w:r w:rsidR="0058697A" w:rsidRPr="0058697A">
        <w:rPr>
          <w:rFonts w:cs="Times New Roman"/>
          <w:color w:val="FF0000"/>
          <w:sz w:val="16"/>
          <w:szCs w:val="16"/>
        </w:rPr>
        <w:t xml:space="preserve">, </w:t>
      </w:r>
      <w:r w:rsidR="0058697A" w:rsidRPr="0058697A">
        <w:rPr>
          <w:rFonts w:cs="Arial"/>
          <w:color w:val="FF0000"/>
          <w:sz w:val="16"/>
          <w:szCs w:val="16"/>
        </w:rPr>
        <w:t>+421 37 6408 289, https://www.portalvs.sk/regzam/detail/10617</w:t>
      </w:r>
    </w:p>
    <w:p w14:paraId="42E19F6F" w14:textId="76C04253" w:rsidR="009F5665" w:rsidRPr="0058697A" w:rsidRDefault="009F5665" w:rsidP="007F4914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58697A">
        <w:rPr>
          <w:color w:val="FF0000"/>
          <w:sz w:val="16"/>
          <w:szCs w:val="16"/>
        </w:rPr>
        <w:t xml:space="preserve">doc. PhDr. Petra </w:t>
      </w:r>
      <w:r w:rsidR="0058697A" w:rsidRPr="0058697A">
        <w:rPr>
          <w:color w:val="FF0000"/>
          <w:sz w:val="16"/>
          <w:szCs w:val="16"/>
        </w:rPr>
        <w:t>JEDLIČKOVÁ</w:t>
      </w:r>
      <w:r w:rsidRPr="0058697A">
        <w:rPr>
          <w:color w:val="FF0000"/>
          <w:sz w:val="16"/>
          <w:szCs w:val="16"/>
        </w:rPr>
        <w:t>, PhD.</w:t>
      </w:r>
      <w:r w:rsidR="0058697A" w:rsidRPr="0058697A">
        <w:rPr>
          <w:color w:val="FF0000"/>
          <w:sz w:val="16"/>
          <w:szCs w:val="16"/>
        </w:rPr>
        <w:t xml:space="preserve">, </w:t>
      </w:r>
      <w:hyperlink r:id="rId35" w:history="1">
        <w:r w:rsidR="0058697A" w:rsidRPr="0058697A">
          <w:rPr>
            <w:rStyle w:val="Hypertextovprepojenie"/>
            <w:color w:val="FF0000"/>
            <w:sz w:val="16"/>
            <w:szCs w:val="16"/>
            <w:u w:val="none"/>
          </w:rPr>
          <w:t>pjedlickova@ukf.sk</w:t>
        </w:r>
      </w:hyperlink>
      <w:r w:rsidR="0058697A" w:rsidRPr="0058697A">
        <w:rPr>
          <w:color w:val="FF0000"/>
          <w:sz w:val="16"/>
          <w:szCs w:val="16"/>
        </w:rPr>
        <w:t xml:space="preserve">, </w:t>
      </w:r>
      <w:r w:rsidR="0058697A" w:rsidRPr="0058697A">
        <w:rPr>
          <w:rFonts w:cs="Arial"/>
          <w:color w:val="FF0000"/>
          <w:sz w:val="16"/>
          <w:szCs w:val="16"/>
        </w:rPr>
        <w:t>+421 37 6408 236, https://www.portalvs.sk/regzam/detail/26750</w:t>
      </w:r>
    </w:p>
    <w:p w14:paraId="00FD28ED" w14:textId="0BE4953A" w:rsidR="000E1A48" w:rsidRPr="000E1A48" w:rsidRDefault="000E1A48" w:rsidP="00B8078D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0E1A48">
        <w:rPr>
          <w:color w:val="FF0000"/>
          <w:sz w:val="16"/>
          <w:szCs w:val="16"/>
        </w:rPr>
        <w:t xml:space="preserve">doc. Mgr. Eva REID, PhD., </w:t>
      </w:r>
      <w:hyperlink r:id="rId36" w:history="1">
        <w:r w:rsidRPr="000E1A48">
          <w:rPr>
            <w:rStyle w:val="Hypertextovprepojenie"/>
            <w:color w:val="FF0000"/>
            <w:sz w:val="16"/>
            <w:szCs w:val="16"/>
            <w:u w:val="none"/>
          </w:rPr>
          <w:t>ereid@ukf.sk</w:t>
        </w:r>
      </w:hyperlink>
      <w:r w:rsidRPr="000E1A48">
        <w:rPr>
          <w:color w:val="FF0000"/>
          <w:sz w:val="16"/>
          <w:szCs w:val="16"/>
        </w:rPr>
        <w:t xml:space="preserve">, </w:t>
      </w:r>
      <w:r w:rsidRPr="000E1A48">
        <w:rPr>
          <w:rFonts w:cs="Arial"/>
          <w:color w:val="FF0000"/>
          <w:sz w:val="16"/>
          <w:szCs w:val="16"/>
        </w:rPr>
        <w:t>+421 37 6408 314,</w:t>
      </w:r>
      <w:r w:rsidRPr="000E1A48">
        <w:rPr>
          <w:rFonts w:ascii="Arial" w:hAnsi="Arial" w:cs="Arial"/>
          <w:color w:val="FF0000"/>
          <w:sz w:val="18"/>
          <w:szCs w:val="18"/>
        </w:rPr>
        <w:t xml:space="preserve"> </w:t>
      </w:r>
      <w:r w:rsidRPr="000E1A48">
        <w:rPr>
          <w:rFonts w:cs="Arial"/>
          <w:color w:val="FF0000"/>
          <w:sz w:val="16"/>
          <w:szCs w:val="16"/>
        </w:rPr>
        <w:t>https://www.portalvs.sk/regzam/detail/17841</w:t>
      </w:r>
    </w:p>
    <w:p w14:paraId="6B3D0D9A" w14:textId="5D6BA688" w:rsidR="009F5665" w:rsidRPr="0058697A" w:rsidRDefault="009F5665" w:rsidP="00B8078D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58697A">
        <w:rPr>
          <w:color w:val="FF0000"/>
          <w:sz w:val="16"/>
          <w:szCs w:val="16"/>
        </w:rPr>
        <w:t xml:space="preserve">PaedDr. Katarína </w:t>
      </w:r>
      <w:r w:rsidR="0058697A" w:rsidRPr="0058697A">
        <w:rPr>
          <w:color w:val="FF0000"/>
          <w:sz w:val="16"/>
          <w:szCs w:val="16"/>
        </w:rPr>
        <w:t>SZÍJJÁRTÓOVÁ</w:t>
      </w:r>
      <w:r w:rsidRPr="0058697A">
        <w:rPr>
          <w:color w:val="FF0000"/>
          <w:sz w:val="16"/>
          <w:szCs w:val="16"/>
        </w:rPr>
        <w:t>, PhD.</w:t>
      </w:r>
      <w:r w:rsidR="0058697A" w:rsidRPr="0058697A">
        <w:rPr>
          <w:color w:val="FF0000"/>
          <w:sz w:val="16"/>
          <w:szCs w:val="16"/>
        </w:rPr>
        <w:t xml:space="preserve">, </w:t>
      </w:r>
      <w:hyperlink r:id="rId37" w:history="1">
        <w:r w:rsidR="0058697A" w:rsidRPr="0058697A">
          <w:rPr>
            <w:rStyle w:val="Hypertextovprepojenie"/>
            <w:color w:val="FF0000"/>
            <w:sz w:val="16"/>
            <w:szCs w:val="16"/>
            <w:u w:val="none"/>
          </w:rPr>
          <w:t>kszijjartoova@ukf.sk</w:t>
        </w:r>
      </w:hyperlink>
      <w:r w:rsidR="0058697A" w:rsidRPr="0058697A">
        <w:rPr>
          <w:color w:val="FF0000"/>
          <w:sz w:val="16"/>
          <w:szCs w:val="16"/>
        </w:rPr>
        <w:t xml:space="preserve">, </w:t>
      </w:r>
      <w:r w:rsidR="0058697A" w:rsidRPr="0058697A">
        <w:rPr>
          <w:rFonts w:cs="Arial"/>
          <w:color w:val="FF0000"/>
          <w:sz w:val="16"/>
          <w:szCs w:val="16"/>
        </w:rPr>
        <w:t>+421 37 6408 267, https://www.portalvs.sk/regzam/detail/10540</w:t>
      </w:r>
    </w:p>
    <w:p w14:paraId="69853F45" w14:textId="242D6DFF" w:rsidR="009F5665" w:rsidRPr="005E07F7" w:rsidRDefault="009F5665" w:rsidP="00B8078D">
      <w:pPr>
        <w:spacing w:after="0" w:line="240" w:lineRule="auto"/>
        <w:rPr>
          <w:color w:val="FF0000"/>
          <w:sz w:val="16"/>
          <w:szCs w:val="16"/>
        </w:rPr>
      </w:pPr>
      <w:r w:rsidRPr="005E07F7">
        <w:rPr>
          <w:color w:val="FF0000"/>
          <w:sz w:val="16"/>
          <w:szCs w:val="16"/>
        </w:rPr>
        <w:t xml:space="preserve">Ing. </w:t>
      </w:r>
      <w:proofErr w:type="spellStart"/>
      <w:r w:rsidRPr="005E07F7">
        <w:rPr>
          <w:color w:val="FF0000"/>
          <w:sz w:val="16"/>
          <w:szCs w:val="16"/>
        </w:rPr>
        <w:t>Slavka</w:t>
      </w:r>
      <w:proofErr w:type="spellEnd"/>
      <w:r w:rsidRPr="005E07F7">
        <w:rPr>
          <w:color w:val="FF0000"/>
          <w:sz w:val="16"/>
          <w:szCs w:val="16"/>
        </w:rPr>
        <w:t xml:space="preserve"> </w:t>
      </w:r>
      <w:r w:rsidR="0058697A" w:rsidRPr="005E07F7">
        <w:rPr>
          <w:color w:val="FF0000"/>
          <w:sz w:val="16"/>
          <w:szCs w:val="16"/>
        </w:rPr>
        <w:t>SILBERG</w:t>
      </w:r>
      <w:r w:rsidRPr="005E07F7">
        <w:rPr>
          <w:color w:val="FF0000"/>
          <w:sz w:val="16"/>
          <w:szCs w:val="16"/>
        </w:rPr>
        <w:t>, MBA</w:t>
      </w:r>
      <w:r w:rsidR="0058697A" w:rsidRPr="005E07F7">
        <w:rPr>
          <w:color w:val="FF0000"/>
          <w:sz w:val="16"/>
          <w:szCs w:val="16"/>
        </w:rPr>
        <w:t xml:space="preserve">, </w:t>
      </w:r>
      <w:hyperlink r:id="rId38" w:history="1">
        <w:r w:rsidR="0058697A" w:rsidRPr="005E07F7">
          <w:rPr>
            <w:rStyle w:val="Hypertextovprepojenie"/>
            <w:color w:val="FF0000"/>
            <w:sz w:val="16"/>
            <w:szCs w:val="16"/>
            <w:u w:val="none"/>
          </w:rPr>
          <w:t>slavka.silberg@ukf.sk</w:t>
        </w:r>
      </w:hyperlink>
      <w:r w:rsidR="0058697A" w:rsidRPr="005E07F7">
        <w:rPr>
          <w:color w:val="FF0000"/>
          <w:sz w:val="16"/>
          <w:szCs w:val="16"/>
        </w:rPr>
        <w:t xml:space="preserve">, </w:t>
      </w:r>
      <w:r w:rsidR="0058697A" w:rsidRPr="005E07F7">
        <w:rPr>
          <w:rFonts w:cs="Arial"/>
          <w:color w:val="FF0000"/>
          <w:sz w:val="16"/>
          <w:szCs w:val="16"/>
        </w:rPr>
        <w:t>+421 37 6408 254, interná doktorandka</w:t>
      </w:r>
    </w:p>
    <w:p w14:paraId="22999314" w14:textId="0B8091DC" w:rsidR="009F5665" w:rsidRDefault="009F5665" w:rsidP="00B8078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6"/>
          <w:szCs w:val="16"/>
        </w:rPr>
      </w:pPr>
      <w:r w:rsidRPr="005E07F7">
        <w:rPr>
          <w:color w:val="FF0000"/>
          <w:sz w:val="16"/>
          <w:szCs w:val="16"/>
        </w:rPr>
        <w:t xml:space="preserve">Mgr. Michal </w:t>
      </w:r>
      <w:r w:rsidR="0058697A" w:rsidRPr="005E07F7">
        <w:rPr>
          <w:color w:val="FF0000"/>
          <w:sz w:val="16"/>
          <w:szCs w:val="16"/>
        </w:rPr>
        <w:t>KORICINA,</w:t>
      </w:r>
      <w:r w:rsidR="0058697A" w:rsidRPr="0058697A">
        <w:rPr>
          <w:color w:val="FF0000"/>
          <w:sz w:val="16"/>
          <w:szCs w:val="16"/>
        </w:rPr>
        <w:t xml:space="preserve"> </w:t>
      </w:r>
      <w:hyperlink r:id="rId39" w:history="1">
        <w:r w:rsidR="0058697A" w:rsidRPr="0058697A">
          <w:rPr>
            <w:rStyle w:val="Hypertextovprepojenie"/>
            <w:color w:val="FF0000"/>
            <w:sz w:val="16"/>
            <w:szCs w:val="16"/>
            <w:u w:val="none"/>
          </w:rPr>
          <w:t>michal.koricina@ukf.sk</w:t>
        </w:r>
      </w:hyperlink>
      <w:r w:rsidR="0058697A" w:rsidRPr="0058697A">
        <w:rPr>
          <w:color w:val="FF0000"/>
          <w:sz w:val="16"/>
          <w:szCs w:val="16"/>
        </w:rPr>
        <w:t xml:space="preserve">, </w:t>
      </w:r>
      <w:r w:rsidR="0058697A" w:rsidRPr="0058697A">
        <w:rPr>
          <w:rFonts w:cs="Arial"/>
          <w:color w:val="FF0000"/>
          <w:sz w:val="16"/>
          <w:szCs w:val="16"/>
        </w:rPr>
        <w:t>+421 37 6408 222, interný doktorand</w:t>
      </w:r>
    </w:p>
    <w:p w14:paraId="5B4B19C2" w14:textId="77777777" w:rsidR="00B8078D" w:rsidRPr="0058697A" w:rsidRDefault="00B8078D" w:rsidP="00B8078D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</w:p>
    <w:p w14:paraId="51669042" w14:textId="3D8A18BA" w:rsidR="00431DCB" w:rsidRDefault="00431DCB" w:rsidP="00C964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 xml:space="preserve">Zoznam školiteľov záverečných prác s priradením k témam (s </w:t>
      </w:r>
      <w:r w:rsidR="00AF3EA2" w:rsidRPr="00DF6F79">
        <w:rPr>
          <w:rFonts w:cstheme="minorHAnsi"/>
          <w:sz w:val="16"/>
          <w:szCs w:val="16"/>
        </w:rPr>
        <w:t xml:space="preserve">uvedením </w:t>
      </w:r>
      <w:r w:rsidRPr="00DF6F79">
        <w:rPr>
          <w:rFonts w:cstheme="minorHAnsi"/>
          <w:sz w:val="16"/>
          <w:szCs w:val="16"/>
        </w:rPr>
        <w:t>kontakt</w:t>
      </w:r>
      <w:r w:rsidR="00AF3EA2" w:rsidRPr="00DF6F79">
        <w:rPr>
          <w:rFonts w:cstheme="minorHAnsi"/>
          <w:sz w:val="16"/>
          <w:szCs w:val="16"/>
        </w:rPr>
        <w:t>ov</w:t>
      </w:r>
      <w:r w:rsidRPr="00DF6F79">
        <w:rPr>
          <w:rFonts w:cstheme="minorHAnsi"/>
          <w:sz w:val="16"/>
          <w:szCs w:val="16"/>
        </w:rPr>
        <w:t xml:space="preserve">). </w:t>
      </w:r>
      <w:r w:rsidR="000413DC" w:rsidRPr="00DF6F79">
        <w:rPr>
          <w:rFonts w:cstheme="minorHAnsi"/>
          <w:sz w:val="16"/>
          <w:szCs w:val="16"/>
        </w:rPr>
        <w:t xml:space="preserve"> </w:t>
      </w:r>
    </w:p>
    <w:p w14:paraId="241BBB27" w14:textId="10388ECD" w:rsidR="00170DC2" w:rsidRDefault="00170DC2" w:rsidP="00170DC2">
      <w:pPr>
        <w:spacing w:after="0" w:line="240" w:lineRule="auto"/>
        <w:jc w:val="both"/>
        <w:rPr>
          <w:color w:val="FF0000"/>
          <w:sz w:val="16"/>
          <w:szCs w:val="16"/>
        </w:rPr>
      </w:pPr>
      <w:r w:rsidRPr="00170DC2">
        <w:rPr>
          <w:color w:val="FF0000"/>
          <w:sz w:val="16"/>
          <w:szCs w:val="16"/>
        </w:rPr>
        <w:t xml:space="preserve">Počet </w:t>
      </w:r>
      <w:r>
        <w:rPr>
          <w:color w:val="FF0000"/>
          <w:sz w:val="16"/>
          <w:szCs w:val="16"/>
        </w:rPr>
        <w:t>učiteľov</w:t>
      </w:r>
      <w:r w:rsidRPr="00170DC2">
        <w:rPr>
          <w:color w:val="FF0000"/>
          <w:sz w:val="16"/>
          <w:szCs w:val="16"/>
        </w:rPr>
        <w:t xml:space="preserve">, ktorí </w:t>
      </w:r>
      <w:r>
        <w:rPr>
          <w:color w:val="FF0000"/>
          <w:sz w:val="16"/>
          <w:szCs w:val="16"/>
        </w:rPr>
        <w:t>budú</w:t>
      </w:r>
      <w:r w:rsidRPr="00170DC2">
        <w:rPr>
          <w:color w:val="FF0000"/>
          <w:sz w:val="16"/>
          <w:szCs w:val="16"/>
        </w:rPr>
        <w:t xml:space="preserve"> viesť záverečné práce v študijnom programe </w:t>
      </w:r>
      <w:r w:rsidR="00E235D9">
        <w:rPr>
          <w:b/>
          <w:i/>
          <w:color w:val="FF0000"/>
          <w:sz w:val="16"/>
          <w:szCs w:val="16"/>
        </w:rPr>
        <w:t>V</w:t>
      </w:r>
      <w:r w:rsidRPr="00E235D9">
        <w:rPr>
          <w:b/>
          <w:i/>
          <w:color w:val="FF0000"/>
          <w:sz w:val="16"/>
          <w:szCs w:val="16"/>
        </w:rPr>
        <w:t>zdelávanie dospelých a bezpečnosť práce</w:t>
      </w:r>
      <w:r w:rsidRPr="00170DC2">
        <w:rPr>
          <w:color w:val="FF0000"/>
          <w:sz w:val="16"/>
          <w:szCs w:val="16"/>
        </w:rPr>
        <w:t xml:space="preserve">, je primeraný vzhľadom na </w:t>
      </w:r>
      <w:r w:rsidR="00E235D9">
        <w:rPr>
          <w:color w:val="FF0000"/>
          <w:sz w:val="16"/>
          <w:szCs w:val="16"/>
        </w:rPr>
        <w:t xml:space="preserve">plánovaný </w:t>
      </w:r>
      <w:r w:rsidRPr="00170DC2">
        <w:rPr>
          <w:color w:val="FF0000"/>
          <w:sz w:val="16"/>
          <w:szCs w:val="16"/>
        </w:rPr>
        <w:t>počet prijatých študentov. Pri výbere vedúcich záverečných prác sa rešpektujú požiadavky vysokoškolského zákona i kvalifikačné požiadavky.</w:t>
      </w:r>
    </w:p>
    <w:p w14:paraId="64CAF8CE" w14:textId="59B7E8BA" w:rsidR="00E235D9" w:rsidRPr="00170DC2" w:rsidRDefault="00E235D9" w:rsidP="00170DC2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Návrh školiteľov záverečných prác:</w:t>
      </w:r>
    </w:p>
    <w:p w14:paraId="52C7F032" w14:textId="2BBAFC1C" w:rsidR="007F4914" w:rsidRPr="007F4914" w:rsidRDefault="007F4914" w:rsidP="007F4914">
      <w:pPr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prof. PaedDr. Ctibor HATÁR, PhD., </w:t>
      </w:r>
      <w:hyperlink r:id="rId40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chatar@ukf.sk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+421 37 6408</w:t>
      </w:r>
      <w:r w:rsidRPr="007F4914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239, https://www.portalvs.sk/regzam/detail/10669</w:t>
      </w:r>
    </w:p>
    <w:p w14:paraId="5B569052" w14:textId="4068C0DE" w:rsidR="007F4914" w:rsidRPr="008C31B0" w:rsidRDefault="007F4914" w:rsidP="00C9642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8C31B0">
        <w:rPr>
          <w:color w:val="FF0000"/>
          <w:sz w:val="16"/>
          <w:szCs w:val="16"/>
        </w:rPr>
        <w:t>témy bakalárskych prác budú viazané na sociálno-edukačnú starostlivosť</w:t>
      </w:r>
      <w:r w:rsidR="00692DA8" w:rsidRPr="008C31B0">
        <w:rPr>
          <w:color w:val="FF0000"/>
          <w:sz w:val="16"/>
          <w:szCs w:val="16"/>
        </w:rPr>
        <w:t xml:space="preserve"> o dospelých,</w:t>
      </w:r>
      <w:r w:rsidRPr="008C31B0">
        <w:rPr>
          <w:color w:val="FF0000"/>
          <w:sz w:val="16"/>
          <w:szCs w:val="16"/>
        </w:rPr>
        <w:t xml:space="preserve"> kultúrno-osvetovú edukáciu dospelých </w:t>
      </w:r>
      <w:r w:rsidR="00692DA8" w:rsidRPr="008C31B0">
        <w:rPr>
          <w:color w:val="FF0000"/>
          <w:sz w:val="16"/>
          <w:szCs w:val="16"/>
        </w:rPr>
        <w:t>a edukáciu seniorov</w:t>
      </w:r>
      <w:r w:rsidRPr="008C31B0">
        <w:rPr>
          <w:color w:val="FF0000"/>
          <w:sz w:val="16"/>
          <w:szCs w:val="16"/>
        </w:rPr>
        <w:t xml:space="preserve"> </w:t>
      </w:r>
    </w:p>
    <w:p w14:paraId="4C087220" w14:textId="084FC3E0" w:rsidR="007F4914" w:rsidRPr="007F4914" w:rsidRDefault="007F4914" w:rsidP="007F49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doc. PaedDr. Marianna MÜLLER DE MORAIS, PhD., </w:t>
      </w:r>
      <w:hyperlink r:id="rId41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mmdmorais@ukf.sk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cs="Arial"/>
          <w:b/>
          <w:color w:val="FF0000"/>
          <w:sz w:val="16"/>
          <w:szCs w:val="16"/>
        </w:rPr>
        <w:t>+421 37 6408 236, https://www.portalvs.sk/regzam/detail/10652</w:t>
      </w:r>
    </w:p>
    <w:p w14:paraId="7B0F2078" w14:textId="5DEB4736" w:rsidR="007F4914" w:rsidRPr="008C31B0" w:rsidRDefault="007F4914" w:rsidP="00C9642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C31B0">
        <w:rPr>
          <w:color w:val="FF0000"/>
          <w:sz w:val="16"/>
          <w:szCs w:val="16"/>
        </w:rPr>
        <w:t>témy bakalárskych prác budú viazané na diagnostiku a psychológiu vo vzdelávan</w:t>
      </w:r>
      <w:r w:rsidR="008C31B0">
        <w:rPr>
          <w:color w:val="FF0000"/>
          <w:sz w:val="16"/>
          <w:szCs w:val="16"/>
        </w:rPr>
        <w:t xml:space="preserve">í dospelých </w:t>
      </w:r>
    </w:p>
    <w:p w14:paraId="384B7190" w14:textId="45F871F9" w:rsidR="007F4914" w:rsidRPr="007F4914" w:rsidRDefault="007F4914" w:rsidP="007F4914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7F4914">
        <w:rPr>
          <w:rFonts w:cs="Arial"/>
          <w:b/>
          <w:color w:val="FF0000"/>
          <w:sz w:val="16"/>
          <w:szCs w:val="16"/>
        </w:rPr>
        <w:t xml:space="preserve">doc. PaedDr. Juraj KOMORA, PhD., </w:t>
      </w:r>
      <w:hyperlink r:id="rId42" w:history="1">
        <w:r w:rsidRPr="007F4914">
          <w:rPr>
            <w:rStyle w:val="Hypertextovprepojenie"/>
            <w:rFonts w:cs="Arial"/>
            <w:b/>
            <w:color w:val="FF0000"/>
            <w:sz w:val="16"/>
            <w:szCs w:val="16"/>
            <w:u w:val="none"/>
          </w:rPr>
          <w:t>jkomora@ukf.sk</w:t>
        </w:r>
      </w:hyperlink>
      <w:r w:rsidRPr="007F4914">
        <w:rPr>
          <w:rFonts w:cs="Arial"/>
          <w:b/>
          <w:color w:val="FF0000"/>
          <w:sz w:val="16"/>
          <w:szCs w:val="16"/>
        </w:rPr>
        <w:t xml:space="preserve">, 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+421 37</w:t>
      </w:r>
      <w:r w:rsidRPr="007F4914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6408 258, https://www.portalvs.sk/regzam/detail/10533</w:t>
      </w:r>
    </w:p>
    <w:p w14:paraId="481E3281" w14:textId="6FD8EF6D" w:rsidR="007F4914" w:rsidRPr="008C31B0" w:rsidRDefault="007F4914" w:rsidP="00C9642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C31B0">
        <w:rPr>
          <w:color w:val="FF0000"/>
          <w:sz w:val="16"/>
          <w:szCs w:val="16"/>
        </w:rPr>
        <w:t xml:space="preserve">témy bakalárskych prác budú viazané na teóriu a metodiku vzdelávania dospelých </w:t>
      </w:r>
      <w:r w:rsidR="00692DA8" w:rsidRPr="008C31B0">
        <w:rPr>
          <w:color w:val="FF0000"/>
          <w:sz w:val="16"/>
          <w:szCs w:val="16"/>
        </w:rPr>
        <w:t xml:space="preserve">a komparatívnu </w:t>
      </w:r>
      <w:proofErr w:type="spellStart"/>
      <w:r w:rsidR="00692DA8" w:rsidRPr="008C31B0">
        <w:rPr>
          <w:color w:val="FF0000"/>
          <w:sz w:val="16"/>
          <w:szCs w:val="16"/>
        </w:rPr>
        <w:t>andragogiku</w:t>
      </w:r>
      <w:proofErr w:type="spellEnd"/>
      <w:r w:rsidR="00692DA8" w:rsidRPr="008C31B0">
        <w:rPr>
          <w:color w:val="FF0000"/>
          <w:sz w:val="16"/>
          <w:szCs w:val="16"/>
        </w:rPr>
        <w:t xml:space="preserve"> </w:t>
      </w:r>
    </w:p>
    <w:p w14:paraId="73B6754B" w14:textId="455A0F4F" w:rsidR="007F4914" w:rsidRPr="007F4914" w:rsidRDefault="007F4914" w:rsidP="007F49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PhDr. Dominika TEMIAKOVÁ, PhD., </w:t>
      </w:r>
      <w:hyperlink r:id="rId43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dtemiakova@ukf.sk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cs="Arial"/>
          <w:b/>
          <w:color w:val="FF0000"/>
          <w:sz w:val="16"/>
          <w:szCs w:val="16"/>
        </w:rPr>
        <w:t>+421 37 6408 238,</w:t>
      </w:r>
      <w:r w:rsidRPr="007F491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hyperlink r:id="rId44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https://www.portalvs.sk/regzam/detail/24595</w:t>
        </w:r>
      </w:hyperlink>
    </w:p>
    <w:p w14:paraId="39BEC39F" w14:textId="0AFE8C6D" w:rsidR="007F4914" w:rsidRPr="008C31B0" w:rsidRDefault="007F4914" w:rsidP="00C96427">
      <w:pPr>
        <w:pStyle w:val="Odsekzoznamu"/>
        <w:numPr>
          <w:ilvl w:val="0"/>
          <w:numId w:val="15"/>
        </w:numPr>
        <w:spacing w:after="0" w:line="240" w:lineRule="auto"/>
        <w:rPr>
          <w:color w:val="FF0000"/>
          <w:sz w:val="16"/>
          <w:szCs w:val="16"/>
        </w:rPr>
      </w:pPr>
      <w:r w:rsidRPr="008C31B0">
        <w:rPr>
          <w:color w:val="FF0000"/>
          <w:sz w:val="16"/>
          <w:szCs w:val="16"/>
        </w:rPr>
        <w:t xml:space="preserve">témy bakalárskych prác budú viazané na ďalšie profesijné vzdelávanie dospelých </w:t>
      </w:r>
      <w:r w:rsidR="00692DA8" w:rsidRPr="008C31B0">
        <w:rPr>
          <w:color w:val="FF0000"/>
          <w:sz w:val="16"/>
          <w:szCs w:val="16"/>
        </w:rPr>
        <w:t>a profesijnú etiku vo vzdelávaní dos</w:t>
      </w:r>
      <w:r w:rsidR="008C31B0">
        <w:rPr>
          <w:color w:val="FF0000"/>
          <w:sz w:val="16"/>
          <w:szCs w:val="16"/>
        </w:rPr>
        <w:t>pelých</w:t>
      </w:r>
    </w:p>
    <w:p w14:paraId="3C0B69D6" w14:textId="275E3B43" w:rsidR="007F4914" w:rsidRPr="007F4914" w:rsidRDefault="007F4914" w:rsidP="007F491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doc. Ing. Ivana TUREKOVÁ, PhD., MBA, </w:t>
      </w:r>
      <w:hyperlink r:id="rId45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iturekova@ukf.sk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cs="Arial"/>
          <w:b/>
          <w:color w:val="FF0000"/>
          <w:sz w:val="16"/>
          <w:szCs w:val="16"/>
        </w:rPr>
        <w:t>+421 37 6408 275, https://www.portalvs.sk/regzam/detail/13978</w:t>
      </w:r>
    </w:p>
    <w:p w14:paraId="4FF84E0A" w14:textId="7ADF5305" w:rsidR="007F4914" w:rsidRPr="008C31B0" w:rsidRDefault="007F4914" w:rsidP="00C9642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8C31B0">
        <w:rPr>
          <w:color w:val="FF0000"/>
          <w:sz w:val="16"/>
          <w:szCs w:val="16"/>
        </w:rPr>
        <w:t>témy bakalárskych prác budú viazané na manažérstvo pracovných rizík a vzdelávanie v bezpeč</w:t>
      </w:r>
      <w:r w:rsidR="008C31B0">
        <w:rPr>
          <w:color w:val="FF0000"/>
          <w:sz w:val="16"/>
          <w:szCs w:val="16"/>
        </w:rPr>
        <w:t>nosti práce</w:t>
      </w:r>
    </w:p>
    <w:p w14:paraId="15BD448D" w14:textId="77777777" w:rsidR="00E235D9" w:rsidRPr="00E235D9" w:rsidRDefault="00E235D9" w:rsidP="00E235D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16"/>
          <w:szCs w:val="16"/>
        </w:rPr>
      </w:pPr>
      <w:r w:rsidRPr="00E235D9">
        <w:rPr>
          <w:b/>
          <w:color w:val="FF0000"/>
          <w:sz w:val="16"/>
          <w:szCs w:val="16"/>
        </w:rPr>
        <w:t xml:space="preserve">PaedDr. Katarína SZÍJJÁRTÓOVÁ, PhD., </w:t>
      </w:r>
      <w:hyperlink r:id="rId46" w:history="1">
        <w:r w:rsidRPr="00E235D9">
          <w:rPr>
            <w:rStyle w:val="Hypertextovprepojenie"/>
            <w:b/>
            <w:color w:val="FF0000"/>
            <w:sz w:val="16"/>
            <w:szCs w:val="16"/>
            <w:u w:val="none"/>
          </w:rPr>
          <w:t>kszijjartoova@ukf.sk</w:t>
        </w:r>
      </w:hyperlink>
      <w:r w:rsidRPr="00E235D9">
        <w:rPr>
          <w:b/>
          <w:color w:val="FF0000"/>
          <w:sz w:val="16"/>
          <w:szCs w:val="16"/>
        </w:rPr>
        <w:t xml:space="preserve">, </w:t>
      </w:r>
      <w:r w:rsidRPr="00E235D9">
        <w:rPr>
          <w:rFonts w:cs="Arial"/>
          <w:b/>
          <w:color w:val="FF0000"/>
          <w:sz w:val="16"/>
          <w:szCs w:val="16"/>
        </w:rPr>
        <w:t>+421 37 6408 267, https://www.portalvs.sk/regzam/detail/10540</w:t>
      </w:r>
    </w:p>
    <w:p w14:paraId="7F680501" w14:textId="2AB5E684" w:rsidR="00E235D9" w:rsidRPr="00E235D9" w:rsidRDefault="00E235D9" w:rsidP="00C9642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235D9">
        <w:rPr>
          <w:color w:val="FF0000"/>
          <w:sz w:val="16"/>
          <w:szCs w:val="16"/>
        </w:rPr>
        <w:t>témy bakalárskych prác budú viazané na</w:t>
      </w:r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andragogickú</w:t>
      </w:r>
      <w:proofErr w:type="spellEnd"/>
      <w:r>
        <w:rPr>
          <w:color w:val="FF0000"/>
          <w:sz w:val="16"/>
          <w:szCs w:val="16"/>
        </w:rPr>
        <w:t xml:space="preserve"> diagnostiku, komunikáciu, prevenciu a riešenie sociálno-patologických javov vo vzťahu k dospelým </w:t>
      </w:r>
    </w:p>
    <w:p w14:paraId="4B56AEAC" w14:textId="77777777" w:rsidR="00E235D9" w:rsidRPr="00E235D9" w:rsidRDefault="00E235D9" w:rsidP="00E235D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16"/>
          <w:szCs w:val="16"/>
        </w:rPr>
      </w:pPr>
      <w:r w:rsidRPr="00E235D9">
        <w:rPr>
          <w:b/>
          <w:color w:val="FF0000"/>
          <w:sz w:val="16"/>
          <w:szCs w:val="16"/>
        </w:rPr>
        <w:t xml:space="preserve">Ing. Jozef HARANGOZÓ, PhD., </w:t>
      </w:r>
      <w:hyperlink r:id="rId47" w:history="1">
        <w:r w:rsidRPr="00E235D9">
          <w:rPr>
            <w:rStyle w:val="Hypertextovprepojenie"/>
            <w:b/>
            <w:color w:val="FF0000"/>
            <w:sz w:val="16"/>
            <w:szCs w:val="16"/>
            <w:u w:val="none"/>
          </w:rPr>
          <w:t>jharangozo@ukf.sk</w:t>
        </w:r>
      </w:hyperlink>
      <w:r w:rsidRPr="00E235D9">
        <w:rPr>
          <w:b/>
          <w:color w:val="FF0000"/>
          <w:sz w:val="16"/>
          <w:szCs w:val="16"/>
        </w:rPr>
        <w:t xml:space="preserve">, </w:t>
      </w:r>
      <w:r w:rsidRPr="00E235D9">
        <w:rPr>
          <w:rFonts w:cs="Arial"/>
          <w:b/>
          <w:color w:val="FF0000"/>
          <w:sz w:val="16"/>
          <w:szCs w:val="16"/>
        </w:rPr>
        <w:t>+421 37 6408 334, https://www.portalvs.sk/regzam/detail/13886</w:t>
      </w:r>
    </w:p>
    <w:p w14:paraId="1FF87EB9" w14:textId="191F5243" w:rsidR="00E235D9" w:rsidRPr="00E235D9" w:rsidRDefault="00E235D9" w:rsidP="00C96427">
      <w:pPr>
        <w:pStyle w:val="PredformtovanHTML"/>
        <w:numPr>
          <w:ilvl w:val="0"/>
          <w:numId w:val="15"/>
        </w:numPr>
        <w:shd w:val="clear" w:color="auto" w:fill="FFFFFF"/>
        <w:rPr>
          <w:rFonts w:asciiTheme="minorHAnsi" w:hAnsiTheme="minorHAnsi" w:cs="Times New Roman"/>
          <w:color w:val="FF0000"/>
          <w:sz w:val="16"/>
          <w:szCs w:val="16"/>
        </w:rPr>
      </w:pPr>
      <w:r w:rsidRPr="00E235D9">
        <w:rPr>
          <w:rFonts w:asciiTheme="minorHAnsi" w:hAnsiTheme="minorHAnsi"/>
          <w:color w:val="FF0000"/>
          <w:sz w:val="16"/>
          <w:szCs w:val="16"/>
        </w:rPr>
        <w:t>témy bakalárskych prác budú viazané na</w:t>
      </w:r>
      <w:r>
        <w:rPr>
          <w:rFonts w:asciiTheme="minorHAnsi" w:hAnsiTheme="minorHAnsi"/>
          <w:color w:val="FF0000"/>
          <w:sz w:val="16"/>
          <w:szCs w:val="16"/>
        </w:rPr>
        <w:t xml:space="preserve"> vzdelávanie v bezpečnosti práce a na kultúru pracovného prostredia zamestnancov</w:t>
      </w:r>
    </w:p>
    <w:p w14:paraId="5777EB27" w14:textId="77777777" w:rsidR="00E235D9" w:rsidRPr="00E235D9" w:rsidRDefault="00E235D9" w:rsidP="00E235D9">
      <w:pPr>
        <w:pStyle w:val="PredformtovanHTML"/>
        <w:shd w:val="clear" w:color="auto" w:fill="FFFFFF"/>
        <w:rPr>
          <w:rFonts w:asciiTheme="minorHAnsi" w:hAnsiTheme="minorHAnsi" w:cs="Arial"/>
          <w:b/>
          <w:color w:val="FF0000"/>
          <w:sz w:val="16"/>
          <w:szCs w:val="16"/>
        </w:rPr>
      </w:pPr>
      <w:r w:rsidRPr="00E235D9">
        <w:rPr>
          <w:rFonts w:asciiTheme="minorHAnsi" w:hAnsiTheme="minorHAnsi" w:cs="Times New Roman"/>
          <w:b/>
          <w:color w:val="FF0000"/>
          <w:sz w:val="16"/>
          <w:szCs w:val="16"/>
        </w:rPr>
        <w:t xml:space="preserve">Mgr. Lucia RAPSOVÁ, PhD., </w:t>
      </w:r>
      <w:hyperlink r:id="rId48" w:history="1">
        <w:r w:rsidRPr="00E235D9">
          <w:rPr>
            <w:rStyle w:val="Hypertextovprepojenie"/>
            <w:rFonts w:asciiTheme="minorHAnsi" w:hAnsiTheme="minorHAnsi" w:cs="Times New Roman"/>
            <w:b/>
            <w:color w:val="FF0000"/>
            <w:sz w:val="16"/>
            <w:szCs w:val="16"/>
            <w:u w:val="none"/>
          </w:rPr>
          <w:t>lrapsova@ukf.sk</w:t>
        </w:r>
      </w:hyperlink>
      <w:r w:rsidRPr="00E235D9">
        <w:rPr>
          <w:rFonts w:asciiTheme="minorHAnsi" w:hAnsiTheme="minorHAnsi" w:cs="Times New Roman"/>
          <w:b/>
          <w:color w:val="FF0000"/>
          <w:sz w:val="16"/>
          <w:szCs w:val="16"/>
        </w:rPr>
        <w:t xml:space="preserve">, </w:t>
      </w:r>
      <w:r w:rsidRPr="00E235D9">
        <w:rPr>
          <w:rFonts w:asciiTheme="minorHAnsi" w:hAnsiTheme="minorHAnsi" w:cs="Arial"/>
          <w:b/>
          <w:color w:val="FF0000"/>
          <w:sz w:val="16"/>
          <w:szCs w:val="16"/>
        </w:rPr>
        <w:t>+421 37 6408 278, https://www.portalvs.sk/regzam/detail/31237</w:t>
      </w:r>
    </w:p>
    <w:p w14:paraId="1B223143" w14:textId="73AA4B0C" w:rsidR="00E235D9" w:rsidRPr="00E235D9" w:rsidRDefault="00E235D9" w:rsidP="00C96427">
      <w:pPr>
        <w:pStyle w:val="PredformtovanHTML"/>
        <w:numPr>
          <w:ilvl w:val="0"/>
          <w:numId w:val="15"/>
        </w:numPr>
        <w:shd w:val="clear" w:color="auto" w:fill="FFFFFF"/>
        <w:rPr>
          <w:rFonts w:asciiTheme="minorHAnsi" w:hAnsiTheme="minorHAnsi" w:cs="Times New Roman"/>
          <w:b/>
          <w:color w:val="FF0000"/>
          <w:sz w:val="16"/>
          <w:szCs w:val="16"/>
        </w:rPr>
      </w:pPr>
      <w:r w:rsidRPr="00E235D9">
        <w:rPr>
          <w:rFonts w:asciiTheme="minorHAnsi" w:hAnsiTheme="minorHAnsi"/>
          <w:color w:val="FF0000"/>
          <w:sz w:val="16"/>
          <w:szCs w:val="16"/>
        </w:rPr>
        <w:t>témy bakalárskych prác budú viazané na</w:t>
      </w:r>
      <w:r>
        <w:rPr>
          <w:rFonts w:asciiTheme="minorHAnsi" w:hAnsiTheme="minorHAnsi"/>
          <w:color w:val="FF0000"/>
          <w:sz w:val="16"/>
          <w:szCs w:val="16"/>
        </w:rPr>
        <w:t xml:space="preserve"> edukáciu dospelých so zdravotným znevýhodnením a psychologické aspekty edukácie dospelých </w:t>
      </w:r>
    </w:p>
    <w:p w14:paraId="3D33F583" w14:textId="77777777" w:rsidR="00E235D9" w:rsidRPr="00E235D9" w:rsidRDefault="00E235D9" w:rsidP="00E235D9">
      <w:pPr>
        <w:pStyle w:val="PredformtovanHTML"/>
        <w:shd w:val="clear" w:color="auto" w:fill="FFFFFF"/>
        <w:rPr>
          <w:rFonts w:asciiTheme="minorHAnsi" w:hAnsiTheme="minorHAnsi" w:cs="Times New Roman"/>
          <w:b/>
          <w:color w:val="FF0000"/>
          <w:sz w:val="16"/>
          <w:szCs w:val="16"/>
        </w:rPr>
      </w:pPr>
    </w:p>
    <w:p w14:paraId="003BD687" w14:textId="218729C7" w:rsidR="00FA6611" w:rsidRPr="00DF6F79" w:rsidRDefault="00431DCB" w:rsidP="00C964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 xml:space="preserve">Odkaz na </w:t>
      </w:r>
      <w:proofErr w:type="spellStart"/>
      <w:r w:rsidR="00800AD6">
        <w:rPr>
          <w:rFonts w:cstheme="minorHAnsi"/>
          <w:sz w:val="16"/>
          <w:szCs w:val="16"/>
        </w:rPr>
        <w:t>v</w:t>
      </w:r>
      <w:r w:rsidRPr="00DF6F79">
        <w:rPr>
          <w:rFonts w:cstheme="minorHAnsi"/>
          <w:sz w:val="16"/>
          <w:szCs w:val="16"/>
        </w:rPr>
        <w:t>edecko</w:t>
      </w:r>
      <w:proofErr w:type="spellEnd"/>
      <w:r w:rsidR="00BA7B8A" w:rsidRPr="00DF6F79">
        <w:rPr>
          <w:rFonts w:cstheme="minorHAnsi"/>
          <w:sz w:val="16"/>
          <w:szCs w:val="16"/>
        </w:rPr>
        <w:t>/umeleck</w:t>
      </w:r>
      <w:r w:rsidR="00803771">
        <w:rPr>
          <w:rFonts w:cstheme="minorHAnsi"/>
          <w:sz w:val="16"/>
          <w:szCs w:val="16"/>
        </w:rPr>
        <w:t>o-</w:t>
      </w:r>
      <w:r w:rsidRPr="00DF6F79">
        <w:rPr>
          <w:rFonts w:cstheme="minorHAnsi"/>
          <w:sz w:val="16"/>
          <w:szCs w:val="16"/>
        </w:rPr>
        <w:t xml:space="preserve">pedagogické charakteristiky školiteľov záverečných prác. </w:t>
      </w:r>
      <w:r w:rsidR="007F4914">
        <w:rPr>
          <w:rFonts w:cstheme="minorHAnsi"/>
          <w:color w:val="FF0000"/>
          <w:sz w:val="16"/>
          <w:szCs w:val="16"/>
        </w:rPr>
        <w:t>– v</w:t>
      </w:r>
      <w:r w:rsidR="00CB60F9">
        <w:rPr>
          <w:rFonts w:cstheme="minorHAnsi"/>
          <w:color w:val="FF0000"/>
          <w:sz w:val="16"/>
          <w:szCs w:val="16"/>
        </w:rPr>
        <w:t> </w:t>
      </w:r>
      <w:r w:rsidR="007F4914">
        <w:rPr>
          <w:rFonts w:cstheme="minorHAnsi"/>
          <w:color w:val="FF0000"/>
          <w:sz w:val="16"/>
          <w:szCs w:val="16"/>
        </w:rPr>
        <w:t>prílohe</w:t>
      </w:r>
      <w:r w:rsidR="00CB60F9">
        <w:rPr>
          <w:rFonts w:cstheme="minorHAnsi"/>
          <w:color w:val="FF0000"/>
          <w:sz w:val="16"/>
          <w:szCs w:val="16"/>
        </w:rPr>
        <w:t xml:space="preserve"> </w:t>
      </w:r>
      <w:r w:rsidR="0093755D">
        <w:rPr>
          <w:rFonts w:cstheme="minorHAnsi"/>
          <w:color w:val="FF0000"/>
          <w:sz w:val="16"/>
          <w:szCs w:val="16"/>
        </w:rPr>
        <w:t xml:space="preserve">VUPCH </w:t>
      </w:r>
      <w:r w:rsidR="002A6C41" w:rsidRPr="002A6C41">
        <w:rPr>
          <w:rFonts w:cstheme="minorHAnsi"/>
          <w:color w:val="FF0000"/>
          <w:sz w:val="16"/>
          <w:szCs w:val="16"/>
        </w:rPr>
        <w:t>OZŠP</w:t>
      </w:r>
      <w:r w:rsidR="002A6C41">
        <w:rPr>
          <w:rFonts w:cstheme="minorHAnsi"/>
          <w:color w:val="FF0000"/>
          <w:sz w:val="16"/>
          <w:szCs w:val="16"/>
        </w:rPr>
        <w:t xml:space="preserve"> a UZP1 – UZP4</w:t>
      </w:r>
      <w:r w:rsidR="00E235D9">
        <w:rPr>
          <w:rFonts w:cstheme="minorHAnsi"/>
          <w:color w:val="FF0000"/>
          <w:sz w:val="16"/>
          <w:szCs w:val="16"/>
        </w:rPr>
        <w:t xml:space="preserve"> + ostatní učitelia</w:t>
      </w:r>
    </w:p>
    <w:p w14:paraId="236C74D3" w14:textId="77777777" w:rsidR="008C31B0" w:rsidRDefault="009572B9" w:rsidP="00C964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>Zástupcovia študentov, ktor</w:t>
      </w:r>
      <w:r w:rsidR="00A0091E">
        <w:rPr>
          <w:rFonts w:cstheme="minorHAnsi"/>
          <w:sz w:val="16"/>
          <w:szCs w:val="16"/>
        </w:rPr>
        <w:t>í</w:t>
      </w:r>
      <w:r w:rsidRPr="00DF6F79">
        <w:rPr>
          <w:rFonts w:cstheme="minorHAnsi"/>
          <w:sz w:val="16"/>
          <w:szCs w:val="16"/>
        </w:rPr>
        <w:t xml:space="preserve"> zastupujú záujmy študent</w:t>
      </w:r>
      <w:r w:rsidR="00AF3EA2" w:rsidRPr="00DF6F79">
        <w:rPr>
          <w:rFonts w:cstheme="minorHAnsi"/>
          <w:sz w:val="16"/>
          <w:szCs w:val="16"/>
        </w:rPr>
        <w:t>ov</w:t>
      </w:r>
      <w:r w:rsidRPr="00DF6F79">
        <w:rPr>
          <w:rFonts w:cstheme="minorHAnsi"/>
          <w:sz w:val="16"/>
          <w:szCs w:val="16"/>
        </w:rPr>
        <w:t xml:space="preserve"> študijného programu (meno a kontakt). </w:t>
      </w:r>
    </w:p>
    <w:p w14:paraId="1F09CA18" w14:textId="77777777" w:rsidR="008C31B0" w:rsidRDefault="002F5675" w:rsidP="008C31B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C31B0">
        <w:rPr>
          <w:rFonts w:cstheme="minorHAnsi"/>
          <w:color w:val="FF0000"/>
          <w:sz w:val="16"/>
          <w:szCs w:val="16"/>
        </w:rPr>
        <w:t xml:space="preserve">Bc.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Justin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Turzík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 (1. ročník, Mgr. </w:t>
      </w:r>
      <w:r w:rsidR="004E3D9F" w:rsidRPr="008C31B0">
        <w:rPr>
          <w:rFonts w:cstheme="minorHAnsi"/>
          <w:color w:val="FF0000"/>
          <w:sz w:val="16"/>
          <w:szCs w:val="16"/>
        </w:rPr>
        <w:t>program</w:t>
      </w:r>
      <w:r w:rsidRPr="008C31B0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Andragogika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="004E3D9F" w:rsidRPr="008C31B0">
        <w:rPr>
          <w:rFonts w:cstheme="minorHAnsi"/>
          <w:color w:val="FF0000"/>
          <w:sz w:val="16"/>
          <w:szCs w:val="16"/>
        </w:rPr>
        <w:t>justin.turzik@student.ukf.sk</w:t>
      </w:r>
      <w:proofErr w:type="spellEnd"/>
      <w:r w:rsidR="004E3D9F" w:rsidRPr="008C31B0">
        <w:rPr>
          <w:rFonts w:cstheme="minorHAnsi"/>
          <w:color w:val="FF0000"/>
          <w:sz w:val="16"/>
          <w:szCs w:val="16"/>
        </w:rPr>
        <w:t xml:space="preserve">); </w:t>
      </w:r>
    </w:p>
    <w:p w14:paraId="2C63348E" w14:textId="77777777" w:rsidR="008C31B0" w:rsidRDefault="004E3D9F" w:rsidP="008C31B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C31B0">
        <w:rPr>
          <w:rFonts w:cstheme="minorHAnsi"/>
          <w:color w:val="FF0000"/>
          <w:sz w:val="16"/>
          <w:szCs w:val="16"/>
        </w:rPr>
        <w:t xml:space="preserve">Bc. Angelika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Fórroová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 (1. ročník, Mgr. program,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Andragogika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angelika.forroova@student.ukf.sk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); </w:t>
      </w:r>
    </w:p>
    <w:p w14:paraId="5DD03431" w14:textId="74E3FD2E" w:rsidR="009572B9" w:rsidRDefault="004E3D9F" w:rsidP="008C31B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C31B0">
        <w:rPr>
          <w:rFonts w:cstheme="minorHAnsi"/>
          <w:color w:val="FF0000"/>
          <w:sz w:val="16"/>
          <w:szCs w:val="16"/>
        </w:rPr>
        <w:t xml:space="preserve">Petra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Špácayová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 (3. ročník, Bc. program,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Andragogika</w:t>
      </w:r>
      <w:proofErr w:type="spellEnd"/>
      <w:r w:rsidRPr="008C31B0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Pr="008C31B0">
        <w:rPr>
          <w:rFonts w:cstheme="minorHAnsi"/>
          <w:color w:val="FF0000"/>
          <w:sz w:val="16"/>
          <w:szCs w:val="16"/>
        </w:rPr>
        <w:t>petra.spacayova@student.ukf.sk</w:t>
      </w:r>
      <w:proofErr w:type="spellEnd"/>
      <w:r w:rsidRPr="008C31B0">
        <w:rPr>
          <w:rFonts w:cstheme="minorHAnsi"/>
          <w:color w:val="FF0000"/>
          <w:sz w:val="16"/>
          <w:szCs w:val="16"/>
        </w:rPr>
        <w:t>)</w:t>
      </w:r>
    </w:p>
    <w:p w14:paraId="7DBDF8F9" w14:textId="77777777"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344C5BF" w14:textId="0DB4763D" w:rsidR="00431DCB" w:rsidRDefault="00431DCB" w:rsidP="00C964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>Študijný poradca študijného programu (s </w:t>
      </w:r>
      <w:r w:rsidR="00172A82" w:rsidRPr="00DF6F79">
        <w:rPr>
          <w:rFonts w:cstheme="minorHAnsi"/>
          <w:sz w:val="16"/>
          <w:szCs w:val="16"/>
        </w:rPr>
        <w:t xml:space="preserve">uvedením </w:t>
      </w:r>
      <w:r w:rsidRPr="00DF6F79">
        <w:rPr>
          <w:rFonts w:cstheme="minorHAnsi"/>
          <w:sz w:val="16"/>
          <w:szCs w:val="16"/>
        </w:rPr>
        <w:t>kontakt</w:t>
      </w:r>
      <w:r w:rsidR="00172A82" w:rsidRPr="00DF6F79">
        <w:rPr>
          <w:rFonts w:cstheme="minorHAnsi"/>
          <w:sz w:val="16"/>
          <w:szCs w:val="16"/>
        </w:rPr>
        <w:t>u</w:t>
      </w:r>
      <w:r w:rsidR="00C37141" w:rsidRPr="00DF6F79">
        <w:rPr>
          <w:rFonts w:cstheme="minorHAnsi"/>
          <w:sz w:val="16"/>
          <w:szCs w:val="16"/>
        </w:rPr>
        <w:t xml:space="preserve"> a</w:t>
      </w:r>
      <w:r w:rsidR="007C2EFB">
        <w:rPr>
          <w:rFonts w:cstheme="minorHAnsi"/>
          <w:sz w:val="16"/>
          <w:szCs w:val="16"/>
        </w:rPr>
        <w:t xml:space="preserve"> s </w:t>
      </w:r>
      <w:r w:rsidR="00C37141" w:rsidRPr="00DF6F79">
        <w:rPr>
          <w:rFonts w:cstheme="minorHAnsi"/>
          <w:sz w:val="16"/>
          <w:szCs w:val="16"/>
        </w:rPr>
        <w:t>informáciou o</w:t>
      </w:r>
      <w:r w:rsidR="005F6835" w:rsidRPr="00DF6F79">
        <w:rPr>
          <w:rFonts w:cstheme="minorHAnsi"/>
          <w:sz w:val="16"/>
          <w:szCs w:val="16"/>
        </w:rPr>
        <w:t> prístupe k</w:t>
      </w:r>
      <w:r w:rsidR="007E3D44" w:rsidRPr="00DF6F79">
        <w:rPr>
          <w:rFonts w:cstheme="minorHAnsi"/>
          <w:sz w:val="16"/>
          <w:szCs w:val="16"/>
        </w:rPr>
        <w:t xml:space="preserve"> poradenstvu </w:t>
      </w:r>
      <w:r w:rsidR="005F6835" w:rsidRPr="00DF6F79">
        <w:rPr>
          <w:rFonts w:cstheme="minorHAnsi"/>
          <w:sz w:val="16"/>
          <w:szCs w:val="16"/>
        </w:rPr>
        <w:t xml:space="preserve">a o </w:t>
      </w:r>
      <w:r w:rsidR="00C37141" w:rsidRPr="00DF6F79">
        <w:rPr>
          <w:rFonts w:cstheme="minorHAnsi"/>
          <w:sz w:val="16"/>
          <w:szCs w:val="16"/>
        </w:rPr>
        <w:t>rozvrhu konzultáci</w:t>
      </w:r>
      <w:r w:rsidR="007C2EFB">
        <w:rPr>
          <w:rFonts w:cstheme="minorHAnsi"/>
          <w:sz w:val="16"/>
          <w:szCs w:val="16"/>
        </w:rPr>
        <w:t>í</w:t>
      </w:r>
      <w:r w:rsidRPr="00DF6F79">
        <w:rPr>
          <w:rFonts w:cstheme="minorHAnsi"/>
          <w:sz w:val="16"/>
          <w:szCs w:val="16"/>
        </w:rPr>
        <w:t xml:space="preserve">).  </w:t>
      </w:r>
    </w:p>
    <w:p w14:paraId="186A0CEE" w14:textId="45D9AF32" w:rsidR="004E3D9F" w:rsidRDefault="004E3D9F" w:rsidP="00B507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16"/>
          <w:szCs w:val="16"/>
        </w:rPr>
      </w:pPr>
      <w:r w:rsidRPr="004E3D9F">
        <w:rPr>
          <w:rFonts w:cstheme="minorHAnsi"/>
          <w:color w:val="FF0000"/>
          <w:sz w:val="16"/>
          <w:szCs w:val="16"/>
        </w:rPr>
        <w:t xml:space="preserve">PhDr. Dominika </w:t>
      </w:r>
      <w:proofErr w:type="spellStart"/>
      <w:r w:rsidRPr="004E3D9F">
        <w:rPr>
          <w:rFonts w:cstheme="minorHAnsi"/>
          <w:color w:val="FF0000"/>
          <w:sz w:val="16"/>
          <w:szCs w:val="16"/>
        </w:rPr>
        <w:t>T</w:t>
      </w:r>
      <w:r w:rsidR="0039753A" w:rsidRPr="004E3D9F">
        <w:rPr>
          <w:rFonts w:cstheme="minorHAnsi"/>
          <w:color w:val="FF0000"/>
          <w:sz w:val="16"/>
          <w:szCs w:val="16"/>
        </w:rPr>
        <w:t>emiaková</w:t>
      </w:r>
      <w:proofErr w:type="spellEnd"/>
      <w:r w:rsidRPr="004E3D9F">
        <w:rPr>
          <w:rFonts w:cstheme="minorHAnsi"/>
          <w:color w:val="FF0000"/>
          <w:sz w:val="16"/>
          <w:szCs w:val="16"/>
        </w:rPr>
        <w:t xml:space="preserve">, PhD., </w:t>
      </w:r>
      <w:hyperlink r:id="rId49" w:history="1">
        <w:r w:rsidRPr="004E3D9F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dtemiakova@ukf.sk</w:t>
        </w:r>
      </w:hyperlink>
      <w:r w:rsidRPr="004E3D9F">
        <w:rPr>
          <w:rFonts w:cstheme="minorHAnsi"/>
          <w:color w:val="FF0000"/>
          <w:sz w:val="16"/>
          <w:szCs w:val="16"/>
        </w:rPr>
        <w:t xml:space="preserve">, </w:t>
      </w:r>
      <w:r w:rsidRPr="004E3D9F">
        <w:rPr>
          <w:rFonts w:cs="Arial"/>
          <w:color w:val="FF0000"/>
          <w:sz w:val="16"/>
          <w:szCs w:val="16"/>
        </w:rPr>
        <w:t>+421 37 6408 238</w:t>
      </w:r>
      <w:r>
        <w:rPr>
          <w:rFonts w:cs="Arial"/>
          <w:color w:val="FF0000"/>
          <w:sz w:val="16"/>
          <w:szCs w:val="16"/>
        </w:rPr>
        <w:t>, konzultácie</w:t>
      </w:r>
      <w:r w:rsidR="002906BF">
        <w:rPr>
          <w:rFonts w:cs="Arial"/>
          <w:color w:val="FF0000"/>
          <w:sz w:val="16"/>
          <w:szCs w:val="16"/>
        </w:rPr>
        <w:t xml:space="preserve"> budú </w:t>
      </w:r>
      <w:r>
        <w:rPr>
          <w:rFonts w:cs="Arial"/>
          <w:color w:val="FF0000"/>
          <w:sz w:val="16"/>
          <w:szCs w:val="16"/>
        </w:rPr>
        <w:t>prebieha</w:t>
      </w:r>
      <w:r w:rsidR="002906BF">
        <w:rPr>
          <w:rFonts w:cs="Arial"/>
          <w:color w:val="FF0000"/>
          <w:sz w:val="16"/>
          <w:szCs w:val="16"/>
        </w:rPr>
        <w:t xml:space="preserve">ť </w:t>
      </w:r>
      <w:r>
        <w:rPr>
          <w:rFonts w:cs="Arial"/>
          <w:color w:val="FF0000"/>
          <w:sz w:val="16"/>
          <w:szCs w:val="16"/>
        </w:rPr>
        <w:t>priebežne</w:t>
      </w:r>
      <w:r w:rsidR="00692DA8">
        <w:rPr>
          <w:rFonts w:cs="Arial"/>
          <w:color w:val="FF0000"/>
          <w:sz w:val="16"/>
          <w:szCs w:val="16"/>
        </w:rPr>
        <w:t>, podľa potrieb študentov,</w:t>
      </w:r>
      <w:r>
        <w:rPr>
          <w:rFonts w:cs="Arial"/>
          <w:color w:val="FF0000"/>
          <w:sz w:val="16"/>
          <w:szCs w:val="16"/>
        </w:rPr>
        <w:t xml:space="preserve"> emailom</w:t>
      </w:r>
      <w:r w:rsidR="002906BF">
        <w:rPr>
          <w:rFonts w:cs="Arial"/>
          <w:color w:val="FF0000"/>
          <w:sz w:val="16"/>
          <w:szCs w:val="16"/>
        </w:rPr>
        <w:t xml:space="preserve"> alebo osobne</w:t>
      </w:r>
    </w:p>
    <w:p w14:paraId="2652A48D" w14:textId="77777777" w:rsidR="008C31B0" w:rsidRPr="004E3D9F" w:rsidRDefault="008C31B0" w:rsidP="004E3D9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2E760BD" w14:textId="1AC9F981" w:rsidR="00692DA8" w:rsidRPr="0039753A" w:rsidRDefault="00431DCB" w:rsidP="00C964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9753A">
        <w:rPr>
          <w:rFonts w:cstheme="minorHAnsi"/>
          <w:sz w:val="16"/>
          <w:szCs w:val="16"/>
        </w:rPr>
        <w:t xml:space="preserve">Iný podporný personál </w:t>
      </w:r>
      <w:r w:rsidR="00F43F51" w:rsidRPr="0039753A">
        <w:rPr>
          <w:rFonts w:cstheme="minorHAnsi"/>
          <w:sz w:val="16"/>
          <w:szCs w:val="16"/>
        </w:rPr>
        <w:t xml:space="preserve">študijného programu </w:t>
      </w:r>
      <w:r w:rsidRPr="0039753A">
        <w:rPr>
          <w:rFonts w:cstheme="minorHAnsi"/>
          <w:sz w:val="16"/>
          <w:szCs w:val="16"/>
        </w:rPr>
        <w:t>– priradený študijný referent, kariérn</w:t>
      </w:r>
      <w:r w:rsidR="00F43F51" w:rsidRPr="0039753A">
        <w:rPr>
          <w:rFonts w:cstheme="minorHAnsi"/>
          <w:sz w:val="16"/>
          <w:szCs w:val="16"/>
        </w:rPr>
        <w:t xml:space="preserve">y </w:t>
      </w:r>
      <w:r w:rsidRPr="0039753A">
        <w:rPr>
          <w:rFonts w:cstheme="minorHAnsi"/>
          <w:sz w:val="16"/>
          <w:szCs w:val="16"/>
        </w:rPr>
        <w:t>porad</w:t>
      </w:r>
      <w:r w:rsidR="00F43F51" w:rsidRPr="0039753A">
        <w:rPr>
          <w:rFonts w:cstheme="minorHAnsi"/>
          <w:sz w:val="16"/>
          <w:szCs w:val="16"/>
        </w:rPr>
        <w:t>ca</w:t>
      </w:r>
      <w:r w:rsidRPr="0039753A">
        <w:rPr>
          <w:rFonts w:cstheme="minorHAnsi"/>
          <w:sz w:val="16"/>
          <w:szCs w:val="16"/>
        </w:rPr>
        <w:t>, administratíva</w:t>
      </w:r>
      <w:r w:rsidR="00811355" w:rsidRPr="0039753A">
        <w:rPr>
          <w:rFonts w:cstheme="minorHAnsi"/>
          <w:sz w:val="16"/>
          <w:szCs w:val="16"/>
        </w:rPr>
        <w:t xml:space="preserve">, ubytovací referát a podobne (s kontaktmi). </w:t>
      </w:r>
    </w:p>
    <w:p w14:paraId="05DBC3EB" w14:textId="63A31B9C" w:rsidR="0071780D" w:rsidRDefault="00692DA8" w:rsidP="003975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39753A">
        <w:rPr>
          <w:rFonts w:cstheme="minorHAnsi"/>
          <w:color w:val="FF0000"/>
          <w:sz w:val="16"/>
          <w:szCs w:val="16"/>
        </w:rPr>
        <w:t xml:space="preserve">Študentov </w:t>
      </w:r>
      <w:r w:rsidR="0039753A">
        <w:rPr>
          <w:rFonts w:cstheme="minorHAnsi"/>
          <w:color w:val="FF0000"/>
          <w:sz w:val="16"/>
          <w:szCs w:val="16"/>
        </w:rPr>
        <w:t xml:space="preserve">(ich študijné záležitosti) </w:t>
      </w:r>
      <w:r w:rsidRPr="0039753A">
        <w:rPr>
          <w:rFonts w:cstheme="minorHAnsi"/>
          <w:color w:val="FF0000"/>
          <w:sz w:val="16"/>
          <w:szCs w:val="16"/>
        </w:rPr>
        <w:t xml:space="preserve">pripravovaného študijného programu bude mať </w:t>
      </w:r>
      <w:r w:rsidR="00C37B74">
        <w:rPr>
          <w:rFonts w:cstheme="minorHAnsi"/>
          <w:color w:val="FF0000"/>
          <w:sz w:val="16"/>
          <w:szCs w:val="16"/>
        </w:rPr>
        <w:t xml:space="preserve">v </w:t>
      </w:r>
      <w:r w:rsidRPr="0039753A">
        <w:rPr>
          <w:rFonts w:cstheme="minorHAnsi"/>
          <w:color w:val="FF0000"/>
          <w:sz w:val="16"/>
          <w:szCs w:val="16"/>
        </w:rPr>
        <w:t xml:space="preserve">kompetencii Mgr. Mária </w:t>
      </w:r>
      <w:proofErr w:type="spellStart"/>
      <w:r w:rsidR="0039753A" w:rsidRPr="0039753A">
        <w:rPr>
          <w:rFonts w:cstheme="minorHAnsi"/>
          <w:color w:val="FF0000"/>
          <w:sz w:val="16"/>
          <w:szCs w:val="16"/>
        </w:rPr>
        <w:t>Šerfözöová</w:t>
      </w:r>
      <w:proofErr w:type="spellEnd"/>
      <w:r w:rsidRPr="0039753A">
        <w:rPr>
          <w:rFonts w:cstheme="minorHAnsi"/>
          <w:color w:val="FF0000"/>
          <w:sz w:val="16"/>
          <w:szCs w:val="16"/>
        </w:rPr>
        <w:t xml:space="preserve"> (</w:t>
      </w:r>
      <w:r w:rsidR="0039753A" w:rsidRPr="0039753A">
        <w:rPr>
          <w:rFonts w:cstheme="minorHAnsi"/>
          <w:color w:val="FF0000"/>
          <w:sz w:val="16"/>
          <w:szCs w:val="16"/>
        </w:rPr>
        <w:t xml:space="preserve">denné štúdium, </w:t>
      </w:r>
      <w:r w:rsidR="0039753A" w:rsidRPr="0039753A">
        <w:rPr>
          <w:rFonts w:cs="Arial"/>
          <w:color w:val="FF0000"/>
          <w:sz w:val="16"/>
          <w:szCs w:val="16"/>
        </w:rPr>
        <w:t xml:space="preserve">+421 37 6408 214, </w:t>
      </w:r>
      <w:hyperlink r:id="rId50" w:history="1">
        <w:r w:rsidR="0039753A" w:rsidRPr="0039753A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mserfozoova@ukf.sk</w:t>
        </w:r>
      </w:hyperlink>
      <w:r w:rsidR="0039753A" w:rsidRPr="0039753A">
        <w:rPr>
          <w:rFonts w:cstheme="minorHAnsi"/>
          <w:color w:val="FF0000"/>
          <w:sz w:val="16"/>
          <w:szCs w:val="16"/>
        </w:rPr>
        <w:t xml:space="preserve">) a Erika </w:t>
      </w:r>
      <w:proofErr w:type="spellStart"/>
      <w:r w:rsidR="0039753A" w:rsidRPr="0039753A">
        <w:rPr>
          <w:rFonts w:cstheme="minorHAnsi"/>
          <w:color w:val="FF0000"/>
          <w:sz w:val="16"/>
          <w:szCs w:val="16"/>
        </w:rPr>
        <w:t>Elbornová</w:t>
      </w:r>
      <w:proofErr w:type="spellEnd"/>
      <w:r w:rsidR="0039753A" w:rsidRPr="0039753A">
        <w:rPr>
          <w:rFonts w:cstheme="minorHAnsi"/>
          <w:color w:val="FF0000"/>
          <w:sz w:val="16"/>
          <w:szCs w:val="16"/>
        </w:rPr>
        <w:t xml:space="preserve"> (externé štúdium, </w:t>
      </w:r>
      <w:r w:rsidR="0039753A" w:rsidRPr="0039753A">
        <w:rPr>
          <w:rFonts w:cs="Arial"/>
          <w:color w:val="FF0000"/>
          <w:sz w:val="16"/>
          <w:szCs w:val="16"/>
        </w:rPr>
        <w:t xml:space="preserve">+421 37 6408 217, </w:t>
      </w:r>
      <w:hyperlink r:id="rId51" w:history="1">
        <w:r w:rsidR="0039753A" w:rsidRPr="0039753A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eelbornova@ukf.sk</w:t>
        </w:r>
      </w:hyperlink>
      <w:r w:rsidR="0039753A" w:rsidRPr="0039753A">
        <w:rPr>
          <w:rFonts w:cstheme="minorHAnsi"/>
          <w:color w:val="FF0000"/>
          <w:sz w:val="16"/>
          <w:szCs w:val="16"/>
        </w:rPr>
        <w:t xml:space="preserve">). </w:t>
      </w:r>
    </w:p>
    <w:p w14:paraId="6DB1F50E" w14:textId="77777777" w:rsidR="0071780D" w:rsidRDefault="0071780D" w:rsidP="003975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0BE7F534" w14:textId="206DCF38" w:rsidR="0071780D" w:rsidRDefault="0039753A" w:rsidP="003975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>Kompletnú poradenskú činnosť s</w:t>
      </w:r>
      <w:r w:rsidR="00FC3D62">
        <w:rPr>
          <w:rFonts w:cstheme="minorHAnsi"/>
          <w:color w:val="FF0000"/>
          <w:sz w:val="16"/>
          <w:szCs w:val="16"/>
        </w:rPr>
        <w:t>o</w:t>
      </w:r>
      <w:r>
        <w:rPr>
          <w:rFonts w:cstheme="minorHAnsi"/>
          <w:color w:val="FF0000"/>
          <w:sz w:val="16"/>
          <w:szCs w:val="16"/>
        </w:rPr>
        <w:t xml:space="preserve"> zameraním na duchovné poradenstvo, poradenstvo v oblasti štipendií a študentských pôžičiek, kariérne poradenstvo, psychologické poradenstvo, poradenstvo a podporu pre študentov so špecifickými vzdelávacími potrebami, poradenstvo zamerané na zdravie, právne poradenstvo a sociálne poradenstvo</w:t>
      </w:r>
      <w:r w:rsidR="0071780D">
        <w:rPr>
          <w:rFonts w:cstheme="minorHAnsi"/>
          <w:color w:val="FF0000"/>
          <w:sz w:val="16"/>
          <w:szCs w:val="16"/>
        </w:rPr>
        <w:t xml:space="preserve">, ako aj informácie o ponukách práce a brigád, dobrovoľníckych a sociálnych činnostiach a kultúrnych, spoločenských a športových podujatiach poskytuje záujemcom </w:t>
      </w:r>
      <w:r w:rsidR="0071780D" w:rsidRPr="0071780D">
        <w:rPr>
          <w:rFonts w:cstheme="minorHAnsi"/>
          <w:i/>
          <w:color w:val="FF0000"/>
          <w:sz w:val="16"/>
          <w:szCs w:val="16"/>
        </w:rPr>
        <w:t>Študentské centrum UKF</w:t>
      </w:r>
      <w:r w:rsidR="0071780D">
        <w:rPr>
          <w:rFonts w:cstheme="minorHAnsi"/>
          <w:color w:val="FF0000"/>
          <w:sz w:val="16"/>
          <w:szCs w:val="16"/>
        </w:rPr>
        <w:t xml:space="preserve"> (manažér centra: Mgr. Miroslav </w:t>
      </w:r>
      <w:proofErr w:type="spellStart"/>
      <w:r w:rsidR="0071780D">
        <w:rPr>
          <w:rFonts w:cstheme="minorHAnsi"/>
          <w:color w:val="FF0000"/>
          <w:sz w:val="16"/>
          <w:szCs w:val="16"/>
        </w:rPr>
        <w:t>Tvrdík</w:t>
      </w:r>
      <w:proofErr w:type="spellEnd"/>
      <w:r w:rsidR="0071780D">
        <w:rPr>
          <w:rFonts w:cstheme="minorHAnsi"/>
          <w:color w:val="FF0000"/>
          <w:sz w:val="16"/>
          <w:szCs w:val="16"/>
        </w:rPr>
        <w:t>, PhD</w:t>
      </w:r>
      <w:r w:rsidR="0071780D" w:rsidRPr="0071780D">
        <w:rPr>
          <w:rFonts w:cstheme="minorHAnsi"/>
          <w:color w:val="FF0000"/>
          <w:sz w:val="16"/>
          <w:szCs w:val="16"/>
        </w:rPr>
        <w:t xml:space="preserve">., </w:t>
      </w:r>
      <w:r w:rsidR="0071780D" w:rsidRPr="0071780D">
        <w:rPr>
          <w:rFonts w:cs="Arial"/>
          <w:color w:val="FF0000"/>
          <w:sz w:val="16"/>
          <w:szCs w:val="16"/>
        </w:rPr>
        <w:t xml:space="preserve">+421 37 6408 140, </w:t>
      </w:r>
      <w:hyperlink r:id="rId52" w:history="1">
        <w:r w:rsidR="0071780D" w:rsidRPr="0071780D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mtvrdik@ukf.sk</w:t>
        </w:r>
      </w:hyperlink>
      <w:r w:rsidR="00E862DD">
        <w:rPr>
          <w:rFonts w:cs="Arial"/>
          <w:color w:val="FF0000"/>
          <w:sz w:val="16"/>
          <w:szCs w:val="16"/>
        </w:rPr>
        <w:t xml:space="preserve">, </w:t>
      </w:r>
      <w:r w:rsidR="00E862DD" w:rsidRPr="00E862DD">
        <w:rPr>
          <w:rFonts w:cs="Arial"/>
          <w:color w:val="FF0000"/>
          <w:sz w:val="16"/>
          <w:szCs w:val="16"/>
        </w:rPr>
        <w:t>https://www.ukf.sk/sc</w:t>
      </w:r>
      <w:r w:rsidR="0071780D" w:rsidRPr="0071780D">
        <w:rPr>
          <w:rFonts w:cs="Arial"/>
          <w:color w:val="FF0000"/>
          <w:sz w:val="16"/>
          <w:szCs w:val="16"/>
        </w:rPr>
        <w:t>).</w:t>
      </w:r>
    </w:p>
    <w:p w14:paraId="5EBA1C68" w14:textId="77777777" w:rsidR="0071780D" w:rsidRDefault="0071780D" w:rsidP="003975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16"/>
          <w:szCs w:val="16"/>
        </w:rPr>
      </w:pPr>
    </w:p>
    <w:p w14:paraId="3BFDB03A" w14:textId="3A8D53C4" w:rsidR="00E862DD" w:rsidRDefault="0071780D" w:rsidP="00E862DD">
      <w:pPr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>
        <w:rPr>
          <w:rFonts w:cs="Arial"/>
          <w:color w:val="FF0000"/>
          <w:sz w:val="16"/>
          <w:szCs w:val="16"/>
        </w:rPr>
        <w:t xml:space="preserve">Otázky ubytovania študentov v ubytovacích zariadeniach UKF (Študentský domov Nitra, Študentský domov </w:t>
      </w:r>
      <w:proofErr w:type="spellStart"/>
      <w:r>
        <w:rPr>
          <w:rFonts w:cs="Arial"/>
          <w:color w:val="FF0000"/>
          <w:sz w:val="16"/>
          <w:szCs w:val="16"/>
        </w:rPr>
        <w:t>Zobor</w:t>
      </w:r>
      <w:proofErr w:type="spellEnd"/>
      <w:r>
        <w:rPr>
          <w:rFonts w:cs="Arial"/>
          <w:color w:val="FF0000"/>
          <w:sz w:val="16"/>
          <w:szCs w:val="16"/>
        </w:rPr>
        <w:t xml:space="preserve"> a ďalšie ubytovacie zariadenia) má v kompetencii </w:t>
      </w:r>
      <w:r w:rsidRPr="002A7AF0">
        <w:rPr>
          <w:rFonts w:cs="Arial"/>
          <w:i/>
          <w:color w:val="FF0000"/>
          <w:sz w:val="16"/>
          <w:szCs w:val="16"/>
        </w:rPr>
        <w:t>Ubytovacie centrum</w:t>
      </w:r>
      <w:r>
        <w:rPr>
          <w:rFonts w:cs="Arial"/>
          <w:color w:val="FF0000"/>
          <w:sz w:val="16"/>
          <w:szCs w:val="16"/>
        </w:rPr>
        <w:t xml:space="preserve"> </w:t>
      </w:r>
      <w:r w:rsidR="00E862DD">
        <w:rPr>
          <w:rFonts w:cs="Arial"/>
          <w:color w:val="FF0000"/>
          <w:sz w:val="16"/>
          <w:szCs w:val="16"/>
        </w:rPr>
        <w:t xml:space="preserve">(Mgr. Simona </w:t>
      </w:r>
      <w:proofErr w:type="spellStart"/>
      <w:r w:rsidR="00E862DD">
        <w:rPr>
          <w:rFonts w:cs="Arial"/>
          <w:color w:val="FF0000"/>
          <w:sz w:val="16"/>
          <w:szCs w:val="16"/>
        </w:rPr>
        <w:t>Gutová</w:t>
      </w:r>
      <w:proofErr w:type="spellEnd"/>
      <w:r w:rsidR="00E862DD">
        <w:rPr>
          <w:rFonts w:cs="Arial"/>
          <w:color w:val="FF0000"/>
          <w:sz w:val="16"/>
          <w:szCs w:val="16"/>
        </w:rPr>
        <w:t xml:space="preserve">, </w:t>
      </w:r>
      <w:r w:rsidR="00E862DD" w:rsidRPr="00E862DD">
        <w:rPr>
          <w:rFonts w:eastAsia="Times New Roman" w:cs="Arial"/>
          <w:color w:val="FF0000"/>
          <w:sz w:val="16"/>
          <w:szCs w:val="16"/>
          <w:lang w:eastAsia="sk-SK"/>
        </w:rPr>
        <w:t xml:space="preserve">+421 37 6408 167, </w:t>
      </w:r>
      <w:proofErr w:type="spellStart"/>
      <w:r w:rsidR="00E862DD" w:rsidRPr="00E862DD">
        <w:rPr>
          <w:rFonts w:eastAsia="Times New Roman" w:cs="Arial"/>
          <w:color w:val="FF0000"/>
          <w:sz w:val="16"/>
          <w:szCs w:val="16"/>
          <w:lang w:eastAsia="sk-SK"/>
        </w:rPr>
        <w:t>sgutova@ukf.sk</w:t>
      </w:r>
      <w:proofErr w:type="spellEnd"/>
      <w:r w:rsidR="00E862DD" w:rsidRPr="00E862DD">
        <w:rPr>
          <w:rFonts w:eastAsia="Times New Roman" w:cs="Arial"/>
          <w:color w:val="FF0000"/>
          <w:sz w:val="16"/>
          <w:szCs w:val="16"/>
          <w:lang w:eastAsia="sk-SK"/>
        </w:rPr>
        <w:t>)</w:t>
      </w:r>
      <w:r w:rsidR="00E862DD">
        <w:rPr>
          <w:rFonts w:eastAsia="Times New Roman" w:cs="Arial"/>
          <w:color w:val="FF0000"/>
          <w:sz w:val="16"/>
          <w:szCs w:val="16"/>
          <w:lang w:eastAsia="sk-SK"/>
        </w:rPr>
        <w:t>.</w:t>
      </w:r>
    </w:p>
    <w:p w14:paraId="0BCFB632" w14:textId="44344962" w:rsidR="00E862DD" w:rsidRDefault="00E862DD" w:rsidP="00E862DD">
      <w:pPr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 w:rsidRPr="00E862DD">
        <w:rPr>
          <w:rFonts w:eastAsia="Times New Roman" w:cs="Arial"/>
          <w:color w:val="FF0000"/>
          <w:sz w:val="16"/>
          <w:szCs w:val="16"/>
          <w:lang w:eastAsia="sk-SK"/>
        </w:rPr>
        <w:t xml:space="preserve">IT podporu aj pre študentov univerzity zabezpečuje </w:t>
      </w:r>
      <w:r w:rsidRPr="002A7AF0">
        <w:rPr>
          <w:rFonts w:eastAsia="Times New Roman" w:cs="Arial"/>
          <w:i/>
          <w:color w:val="FF0000"/>
          <w:sz w:val="16"/>
          <w:szCs w:val="16"/>
          <w:lang w:eastAsia="sk-SK"/>
        </w:rPr>
        <w:t>Centrum informačných a komunikačných technológií UKF</w:t>
      </w:r>
      <w:r w:rsidRPr="00E862DD">
        <w:rPr>
          <w:rFonts w:eastAsia="Times New Roman" w:cs="Arial"/>
          <w:color w:val="FF0000"/>
          <w:sz w:val="16"/>
          <w:szCs w:val="16"/>
          <w:lang w:eastAsia="sk-SK"/>
        </w:rPr>
        <w:t xml:space="preserve"> (https://www.ukf.sk/fakulty-a-sucasti/centrum-informacnych-a-komunikacnych-technologii/28-univerzita/pracoviska/318-informacne-systemy-v-sprave-cikt).</w:t>
      </w:r>
    </w:p>
    <w:p w14:paraId="2B7249EB" w14:textId="78602074" w:rsidR="00E862DD" w:rsidRPr="00E862DD" w:rsidRDefault="00E862DD" w:rsidP="00E862DD">
      <w:pPr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>
        <w:rPr>
          <w:rFonts w:eastAsia="Times New Roman" w:cs="Arial"/>
          <w:color w:val="FF0000"/>
          <w:sz w:val="16"/>
          <w:szCs w:val="16"/>
          <w:lang w:eastAsia="sk-SK"/>
        </w:rPr>
        <w:t xml:space="preserve">Študenti majú možnosť plne využívať aj služby </w:t>
      </w:r>
      <w:r w:rsidRPr="002A7AF0">
        <w:rPr>
          <w:rFonts w:eastAsia="Times New Roman" w:cs="Arial"/>
          <w:i/>
          <w:color w:val="FF0000"/>
          <w:sz w:val="16"/>
          <w:szCs w:val="16"/>
          <w:lang w:eastAsia="sk-SK"/>
        </w:rPr>
        <w:t>Univerzitnej jedálne</w:t>
      </w:r>
      <w:r>
        <w:rPr>
          <w:rFonts w:eastAsia="Times New Roman" w:cs="Arial"/>
          <w:color w:val="FF0000"/>
          <w:sz w:val="16"/>
          <w:szCs w:val="16"/>
          <w:lang w:eastAsia="sk-SK"/>
        </w:rPr>
        <w:t xml:space="preserve"> (</w:t>
      </w:r>
      <w:r w:rsidRPr="00E862DD">
        <w:rPr>
          <w:rFonts w:eastAsia="Times New Roman" w:cs="Arial"/>
          <w:color w:val="FF0000"/>
          <w:sz w:val="16"/>
          <w:szCs w:val="16"/>
          <w:lang w:eastAsia="sk-SK"/>
        </w:rPr>
        <w:t>https://www.ukf.sk/fakulty-a-sucasti/univerzitna-jedalen</w:t>
      </w:r>
      <w:r>
        <w:rPr>
          <w:rFonts w:eastAsia="Times New Roman" w:cs="Arial"/>
          <w:color w:val="FF0000"/>
          <w:sz w:val="16"/>
          <w:szCs w:val="16"/>
          <w:lang w:eastAsia="sk-SK"/>
        </w:rPr>
        <w:t>),</w:t>
      </w:r>
      <w:r w:rsidRPr="002A7AF0">
        <w:rPr>
          <w:rFonts w:eastAsia="Times New Roman" w:cs="Arial"/>
          <w:i/>
          <w:color w:val="FF0000"/>
          <w:sz w:val="16"/>
          <w:szCs w:val="16"/>
          <w:lang w:eastAsia="sk-SK"/>
        </w:rPr>
        <w:t xml:space="preserve"> Univerzitnej</w:t>
      </w:r>
      <w:r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2A7AF0">
        <w:rPr>
          <w:rFonts w:eastAsia="Times New Roman" w:cs="Arial"/>
          <w:i/>
          <w:color w:val="FF0000"/>
          <w:sz w:val="16"/>
          <w:szCs w:val="16"/>
          <w:lang w:eastAsia="sk-SK"/>
        </w:rPr>
        <w:t xml:space="preserve">knižnice </w:t>
      </w:r>
      <w:r>
        <w:rPr>
          <w:rFonts w:eastAsia="Times New Roman" w:cs="Arial"/>
          <w:color w:val="FF0000"/>
          <w:sz w:val="16"/>
          <w:szCs w:val="16"/>
          <w:lang w:eastAsia="sk-SK"/>
        </w:rPr>
        <w:t>(</w:t>
      </w:r>
      <w:r w:rsidRPr="00E862DD">
        <w:rPr>
          <w:rFonts w:eastAsia="Times New Roman" w:cs="Arial"/>
          <w:color w:val="FF0000"/>
          <w:sz w:val="16"/>
          <w:szCs w:val="16"/>
          <w:lang w:eastAsia="sk-SK"/>
        </w:rPr>
        <w:t>https://www.uk.ukf.sk/sk/</w:t>
      </w:r>
      <w:r>
        <w:rPr>
          <w:rFonts w:eastAsia="Times New Roman" w:cs="Arial"/>
          <w:color w:val="FF0000"/>
          <w:sz w:val="16"/>
          <w:szCs w:val="16"/>
          <w:lang w:eastAsia="sk-SK"/>
        </w:rPr>
        <w:t xml:space="preserve">) a rovnako </w:t>
      </w:r>
      <w:r w:rsidR="00D33489" w:rsidRPr="002A7AF0">
        <w:rPr>
          <w:rFonts w:eastAsia="Times New Roman" w:cs="Arial"/>
          <w:i/>
          <w:color w:val="FF0000"/>
          <w:sz w:val="16"/>
          <w:szCs w:val="16"/>
          <w:lang w:eastAsia="sk-SK"/>
        </w:rPr>
        <w:t>Univerzitného pastoračného centra</w:t>
      </w:r>
      <w:r w:rsidR="00D33489">
        <w:rPr>
          <w:rFonts w:eastAsia="Times New Roman" w:cs="Arial"/>
          <w:color w:val="FF0000"/>
          <w:sz w:val="16"/>
          <w:szCs w:val="16"/>
          <w:lang w:eastAsia="sk-SK"/>
        </w:rPr>
        <w:t xml:space="preserve"> (</w:t>
      </w:r>
      <w:r w:rsidR="00D33489" w:rsidRPr="00D33489">
        <w:rPr>
          <w:rFonts w:eastAsia="Times New Roman" w:cs="Arial"/>
          <w:color w:val="FF0000"/>
          <w:sz w:val="16"/>
          <w:szCs w:val="16"/>
          <w:lang w:eastAsia="sk-SK"/>
        </w:rPr>
        <w:t>http://www.upcnitra.sk/</w:t>
      </w:r>
      <w:r w:rsidR="00D33489">
        <w:rPr>
          <w:rFonts w:eastAsia="Times New Roman" w:cs="Arial"/>
          <w:color w:val="FF0000"/>
          <w:sz w:val="16"/>
          <w:szCs w:val="16"/>
          <w:lang w:eastAsia="sk-SK"/>
        </w:rPr>
        <w:t xml:space="preserve">). </w:t>
      </w:r>
    </w:p>
    <w:p w14:paraId="0CC81FE5" w14:textId="47BFDFC9" w:rsidR="0085194C" w:rsidRPr="004D3F71" w:rsidRDefault="00E430FB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lastRenderedPageBreak/>
        <w:t xml:space="preserve">Priestorové, materiálne </w:t>
      </w:r>
      <w:r w:rsidR="0085194C" w:rsidRPr="004D3F71">
        <w:rPr>
          <w:rFonts w:cstheme="minorHAnsi"/>
          <w:b/>
          <w:bCs/>
          <w:sz w:val="16"/>
          <w:szCs w:val="16"/>
        </w:rPr>
        <w:t>a technické zabezpečenie študijného programu</w:t>
      </w:r>
      <w:r w:rsidR="005D3722">
        <w:rPr>
          <w:rFonts w:cstheme="minorHAnsi"/>
          <w:b/>
          <w:bCs/>
          <w:sz w:val="16"/>
          <w:szCs w:val="16"/>
        </w:rPr>
        <w:t xml:space="preserve"> a podpora</w:t>
      </w:r>
    </w:p>
    <w:p w14:paraId="4CA5E002" w14:textId="1DA69E1B" w:rsidR="00B86EE3" w:rsidRDefault="0085194C" w:rsidP="00C9642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Zoznam a charakteristika učební </w:t>
      </w:r>
      <w:r w:rsidR="00000145" w:rsidRPr="004D3F71">
        <w:rPr>
          <w:rFonts w:cstheme="minorHAnsi"/>
          <w:sz w:val="16"/>
          <w:szCs w:val="16"/>
        </w:rPr>
        <w:t xml:space="preserve">študijného programu </w:t>
      </w:r>
      <w:r w:rsidR="00583FD4" w:rsidRPr="004D3F71">
        <w:rPr>
          <w:rFonts w:cstheme="minorHAnsi"/>
          <w:sz w:val="16"/>
          <w:szCs w:val="16"/>
        </w:rPr>
        <w:t xml:space="preserve">a ich technického vybavenia </w:t>
      </w:r>
      <w:r w:rsidRPr="004D3F71">
        <w:rPr>
          <w:rFonts w:cstheme="minorHAnsi"/>
          <w:sz w:val="16"/>
          <w:szCs w:val="16"/>
        </w:rPr>
        <w:t>s priradením k výstupom vzdelávania</w:t>
      </w:r>
      <w:r w:rsidR="00B86EE3" w:rsidRPr="004D3F71">
        <w:rPr>
          <w:rFonts w:cstheme="minorHAnsi"/>
          <w:sz w:val="16"/>
          <w:szCs w:val="16"/>
        </w:rPr>
        <w:t xml:space="preserve"> a</w:t>
      </w:r>
      <w:r w:rsidR="00450AEB" w:rsidRPr="004D3F71">
        <w:rPr>
          <w:rFonts w:cstheme="minorHAnsi"/>
          <w:sz w:val="16"/>
          <w:szCs w:val="16"/>
        </w:rPr>
        <w:t> </w:t>
      </w:r>
      <w:r w:rsidR="00B86EE3" w:rsidRPr="004D3F71">
        <w:rPr>
          <w:rFonts w:cstheme="minorHAnsi"/>
          <w:sz w:val="16"/>
          <w:szCs w:val="16"/>
        </w:rPr>
        <w:t>predmet</w:t>
      </w:r>
      <w:r w:rsidR="00450AEB" w:rsidRPr="004D3F71">
        <w:rPr>
          <w:rFonts w:cstheme="minorHAnsi"/>
          <w:sz w:val="16"/>
          <w:szCs w:val="16"/>
        </w:rPr>
        <w:t>u (</w:t>
      </w:r>
      <w:r w:rsidR="00B86EE3" w:rsidRPr="004D3F71">
        <w:rPr>
          <w:rFonts w:cstheme="minorHAnsi"/>
          <w:sz w:val="16"/>
          <w:szCs w:val="16"/>
        </w:rPr>
        <w:t>laboratóri</w:t>
      </w:r>
      <w:r w:rsidR="00C918B8">
        <w:rPr>
          <w:rFonts w:cstheme="minorHAnsi"/>
          <w:sz w:val="16"/>
          <w:szCs w:val="16"/>
        </w:rPr>
        <w:t>á</w:t>
      </w:r>
      <w:r w:rsidR="00B86EE3" w:rsidRPr="002E27BC">
        <w:rPr>
          <w:rFonts w:cstheme="minorHAnsi"/>
          <w:sz w:val="16"/>
          <w:szCs w:val="16"/>
        </w:rPr>
        <w:t>, projektové a umelecké štúdiá, ateliéry, dielne, tlmočnícke kabíny, kliniky, kňazské semináre, vedecké a technologické parky, technologické inkubátory, školské podniky, strediská praxe, cvičné školy, učebno-výcvikové zariadenia, športové haly, plavárne, športoviská)</w:t>
      </w:r>
      <w:r w:rsidR="00450AEB" w:rsidRPr="002E27BC">
        <w:rPr>
          <w:rFonts w:cstheme="minorHAnsi"/>
          <w:sz w:val="16"/>
          <w:szCs w:val="16"/>
        </w:rPr>
        <w:t xml:space="preserve">.  </w:t>
      </w:r>
    </w:p>
    <w:p w14:paraId="2C0140A3" w14:textId="0B7F96C5" w:rsidR="0077081B" w:rsidRPr="0077081B" w:rsidRDefault="0077081B" w:rsidP="0077081B">
      <w:pPr>
        <w:spacing w:after="0" w:line="240" w:lineRule="auto"/>
        <w:jc w:val="both"/>
        <w:rPr>
          <w:color w:val="FF0000"/>
          <w:sz w:val="16"/>
          <w:szCs w:val="16"/>
        </w:rPr>
      </w:pPr>
      <w:r w:rsidRPr="0077081B">
        <w:rPr>
          <w:color w:val="FF0000"/>
          <w:sz w:val="16"/>
          <w:szCs w:val="16"/>
        </w:rPr>
        <w:t xml:space="preserve">Vzdelávanie študentov </w:t>
      </w:r>
      <w:r w:rsidR="008440A5">
        <w:rPr>
          <w:color w:val="FF0000"/>
          <w:sz w:val="16"/>
          <w:szCs w:val="16"/>
        </w:rPr>
        <w:t>bude</w:t>
      </w:r>
      <w:r w:rsidRPr="0077081B">
        <w:rPr>
          <w:color w:val="FF0000"/>
          <w:sz w:val="16"/>
          <w:szCs w:val="16"/>
        </w:rPr>
        <w:t xml:space="preserve"> zabezpečené v priestoroch budovy fakulty, kde </w:t>
      </w:r>
      <w:r w:rsidR="00A72789">
        <w:rPr>
          <w:color w:val="FF0000"/>
          <w:sz w:val="16"/>
          <w:szCs w:val="16"/>
        </w:rPr>
        <w:t>sú</w:t>
      </w:r>
      <w:r w:rsidRPr="0077081B">
        <w:rPr>
          <w:color w:val="FF0000"/>
          <w:sz w:val="16"/>
          <w:szCs w:val="16"/>
        </w:rPr>
        <w:t xml:space="preserve"> k dispozícii 2 prednáškové miestnosti:</w:t>
      </w:r>
    </w:p>
    <w:p w14:paraId="471986C1" w14:textId="5EA5718E" w:rsidR="0077081B" w:rsidRPr="00213638" w:rsidRDefault="0077081B" w:rsidP="00C96427">
      <w:pPr>
        <w:pStyle w:val="Odsekzoznamu"/>
        <w:numPr>
          <w:ilvl w:val="0"/>
          <w:numId w:val="20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213638">
        <w:rPr>
          <w:color w:val="FF0000"/>
          <w:sz w:val="16"/>
          <w:szCs w:val="16"/>
        </w:rPr>
        <w:t>prednášková miestnosť D1: 473 m</w:t>
      </w:r>
      <w:r w:rsidRPr="00213638">
        <w:rPr>
          <w:color w:val="FF0000"/>
          <w:sz w:val="16"/>
          <w:szCs w:val="16"/>
          <w:vertAlign w:val="superscript"/>
        </w:rPr>
        <w:t>2</w:t>
      </w:r>
      <w:r w:rsidRPr="00213638">
        <w:rPr>
          <w:color w:val="FF0000"/>
          <w:sz w:val="16"/>
          <w:szCs w:val="16"/>
        </w:rPr>
        <w:t>, 246 miest na sedenie, sústava šatníkov</w:t>
      </w:r>
      <w:r w:rsidR="008440A5">
        <w:rPr>
          <w:color w:val="FF0000"/>
          <w:sz w:val="16"/>
          <w:szCs w:val="16"/>
        </w:rPr>
        <w:t xml:space="preserve"> (</w:t>
      </w:r>
      <w:r w:rsidR="008440A5" w:rsidRPr="008440A5">
        <w:rPr>
          <w:color w:val="FF0000"/>
          <w:sz w:val="16"/>
          <w:szCs w:val="16"/>
        </w:rPr>
        <w:t xml:space="preserve">zvukové vybavenie – 2 nezávislé zvukové sústavy, 2 </w:t>
      </w:r>
      <w:proofErr w:type="spellStart"/>
      <w:r w:rsidR="008440A5" w:rsidRPr="008440A5">
        <w:rPr>
          <w:color w:val="FF0000"/>
          <w:sz w:val="16"/>
          <w:szCs w:val="16"/>
        </w:rPr>
        <w:t>dataprojektory</w:t>
      </w:r>
      <w:proofErr w:type="spellEnd"/>
      <w:r w:rsidR="008440A5" w:rsidRPr="008440A5">
        <w:rPr>
          <w:color w:val="FF0000"/>
          <w:sz w:val="16"/>
          <w:szCs w:val="16"/>
        </w:rPr>
        <w:t xml:space="preserve">, 2x elektrické plátno, počítač pre vyučujúceho, </w:t>
      </w:r>
      <w:proofErr w:type="spellStart"/>
      <w:r w:rsidR="008440A5" w:rsidRPr="008440A5">
        <w:rPr>
          <w:color w:val="FF0000"/>
          <w:sz w:val="16"/>
          <w:szCs w:val="16"/>
        </w:rPr>
        <w:t>wifirouter</w:t>
      </w:r>
      <w:proofErr w:type="spellEnd"/>
      <w:r w:rsidR="008440A5" w:rsidRPr="008440A5">
        <w:rPr>
          <w:color w:val="FF0000"/>
          <w:sz w:val="16"/>
          <w:szCs w:val="16"/>
        </w:rPr>
        <w:t>, spätný projektor, elek</w:t>
      </w:r>
      <w:r w:rsidR="008440A5">
        <w:rPr>
          <w:color w:val="FF0000"/>
          <w:sz w:val="16"/>
          <w:szCs w:val="16"/>
        </w:rPr>
        <w:t>trické zatemnenie miestnosti, 2</w:t>
      </w:r>
      <w:r w:rsidR="008440A5" w:rsidRPr="008440A5">
        <w:rPr>
          <w:color w:val="FF0000"/>
          <w:sz w:val="16"/>
          <w:szCs w:val="16"/>
        </w:rPr>
        <w:t>x sústava tabúľ - zelená, 1x sústava tabúľ - keramická</w:t>
      </w:r>
      <w:r w:rsidR="008440A5">
        <w:rPr>
          <w:color w:val="FF0000"/>
          <w:sz w:val="16"/>
          <w:szCs w:val="16"/>
        </w:rPr>
        <w:t>)</w:t>
      </w:r>
      <w:r w:rsidRPr="00213638">
        <w:rPr>
          <w:color w:val="FF0000"/>
          <w:sz w:val="16"/>
          <w:szCs w:val="16"/>
        </w:rPr>
        <w:t>,</w:t>
      </w:r>
    </w:p>
    <w:p w14:paraId="39537647" w14:textId="7AFF7175" w:rsidR="0077081B" w:rsidRDefault="0077081B" w:rsidP="00C96427">
      <w:pPr>
        <w:pStyle w:val="Odsekzoznamu"/>
        <w:numPr>
          <w:ilvl w:val="0"/>
          <w:numId w:val="20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213638">
        <w:rPr>
          <w:color w:val="FF0000"/>
          <w:sz w:val="16"/>
          <w:szCs w:val="16"/>
        </w:rPr>
        <w:t>prednášková miestnosť D3: 201,3 m</w:t>
      </w:r>
      <w:r w:rsidRPr="00213638">
        <w:rPr>
          <w:color w:val="FF0000"/>
          <w:sz w:val="16"/>
          <w:szCs w:val="16"/>
          <w:vertAlign w:val="superscript"/>
        </w:rPr>
        <w:t>2</w:t>
      </w:r>
      <w:r w:rsidRPr="00213638">
        <w:rPr>
          <w:color w:val="FF0000"/>
          <w:sz w:val="16"/>
          <w:szCs w:val="16"/>
        </w:rPr>
        <w:t>, 126 miest na sedenie, sústava šatníkov</w:t>
      </w:r>
      <w:r w:rsidR="008440A5">
        <w:rPr>
          <w:color w:val="FF0000"/>
          <w:sz w:val="16"/>
          <w:szCs w:val="16"/>
        </w:rPr>
        <w:t xml:space="preserve"> (</w:t>
      </w:r>
      <w:r w:rsidR="008440A5" w:rsidRPr="008440A5">
        <w:rPr>
          <w:color w:val="FF0000"/>
          <w:sz w:val="16"/>
          <w:szCs w:val="16"/>
        </w:rPr>
        <w:t xml:space="preserve">zvukové vybavenie – 1 nezávislá zvuková sústava, 1 </w:t>
      </w:r>
      <w:proofErr w:type="spellStart"/>
      <w:r w:rsidR="008440A5" w:rsidRPr="008440A5">
        <w:rPr>
          <w:color w:val="FF0000"/>
          <w:sz w:val="16"/>
          <w:szCs w:val="16"/>
        </w:rPr>
        <w:t>dataprojektor</w:t>
      </w:r>
      <w:proofErr w:type="spellEnd"/>
      <w:r w:rsidR="008440A5" w:rsidRPr="008440A5">
        <w:rPr>
          <w:color w:val="FF0000"/>
          <w:sz w:val="16"/>
          <w:szCs w:val="16"/>
        </w:rPr>
        <w:t xml:space="preserve">, 1x elektrické plátno, počítač pre vyučujúceho, audiovizuálne záznamové zariadenie, </w:t>
      </w:r>
      <w:proofErr w:type="spellStart"/>
      <w:r w:rsidR="008440A5" w:rsidRPr="008440A5">
        <w:rPr>
          <w:color w:val="FF0000"/>
          <w:sz w:val="16"/>
          <w:szCs w:val="16"/>
        </w:rPr>
        <w:t>wifirouter</w:t>
      </w:r>
      <w:proofErr w:type="spellEnd"/>
      <w:r w:rsidR="008440A5" w:rsidRPr="008440A5">
        <w:rPr>
          <w:color w:val="FF0000"/>
          <w:sz w:val="16"/>
          <w:szCs w:val="16"/>
        </w:rPr>
        <w:t>, spätný projektor, elektrické zatemnenie miestnosti, 2x sústava tabúľ - zelená, 1x sústava tabúľ - keramická, notová keramická tabuľa</w:t>
      </w:r>
      <w:r w:rsidR="008440A5">
        <w:rPr>
          <w:color w:val="FF0000"/>
          <w:sz w:val="16"/>
          <w:szCs w:val="16"/>
        </w:rPr>
        <w:t>)</w:t>
      </w:r>
      <w:r w:rsidRPr="00213638">
        <w:rPr>
          <w:color w:val="FF0000"/>
          <w:sz w:val="16"/>
          <w:szCs w:val="16"/>
        </w:rPr>
        <w:t>.</w:t>
      </w:r>
    </w:p>
    <w:p w14:paraId="24BA9C47" w14:textId="77777777" w:rsidR="00213638" w:rsidRDefault="0077081B" w:rsidP="00770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  <w:lang w:eastAsia="sk-SK"/>
        </w:rPr>
      </w:pPr>
      <w:r w:rsidRPr="0077081B">
        <w:rPr>
          <w:color w:val="FF0000"/>
          <w:sz w:val="16"/>
          <w:szCs w:val="16"/>
          <w:lang w:eastAsia="sk-SK"/>
        </w:rPr>
        <w:t xml:space="preserve">Študijný program </w:t>
      </w:r>
      <w:r>
        <w:rPr>
          <w:color w:val="FF0000"/>
          <w:sz w:val="16"/>
          <w:szCs w:val="16"/>
          <w:lang w:eastAsia="sk-SK"/>
        </w:rPr>
        <w:t xml:space="preserve">Vzdelávanie dospelých a bezpečnosť práce </w:t>
      </w:r>
      <w:r w:rsidR="00A72789">
        <w:rPr>
          <w:color w:val="FF0000"/>
          <w:sz w:val="16"/>
          <w:szCs w:val="16"/>
          <w:lang w:eastAsia="sk-SK"/>
        </w:rPr>
        <w:t>bude</w:t>
      </w:r>
      <w:r w:rsidRPr="0077081B">
        <w:rPr>
          <w:color w:val="FF0000"/>
          <w:sz w:val="16"/>
          <w:szCs w:val="16"/>
          <w:lang w:eastAsia="sk-SK"/>
        </w:rPr>
        <w:t xml:space="preserve"> </w:t>
      </w:r>
      <w:r w:rsidR="00213638">
        <w:rPr>
          <w:color w:val="FF0000"/>
          <w:sz w:val="16"/>
          <w:szCs w:val="16"/>
          <w:lang w:eastAsia="sk-SK"/>
        </w:rPr>
        <w:t>ďalej zabezpečovaný v priestoroch dvoch katedier, a to:</w:t>
      </w:r>
    </w:p>
    <w:p w14:paraId="51ED454D" w14:textId="5F40E70F" w:rsidR="0077081B" w:rsidRPr="0077081B" w:rsidRDefault="00213638" w:rsidP="00770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  <w:lang w:eastAsia="sk-SK"/>
        </w:rPr>
      </w:pPr>
      <w:r>
        <w:rPr>
          <w:color w:val="FF0000"/>
          <w:sz w:val="16"/>
          <w:szCs w:val="16"/>
          <w:lang w:eastAsia="sk-SK"/>
        </w:rPr>
        <w:t xml:space="preserve">a) </w:t>
      </w:r>
      <w:r w:rsidR="0077081B" w:rsidRPr="00213638">
        <w:rPr>
          <w:i/>
          <w:color w:val="FF0000"/>
          <w:sz w:val="16"/>
          <w:szCs w:val="16"/>
          <w:lang w:eastAsia="sk-SK"/>
        </w:rPr>
        <w:t>Katedr</w:t>
      </w:r>
      <w:r w:rsidRPr="00213638">
        <w:rPr>
          <w:i/>
          <w:color w:val="FF0000"/>
          <w:sz w:val="16"/>
          <w:szCs w:val="16"/>
          <w:lang w:eastAsia="sk-SK"/>
        </w:rPr>
        <w:t>y</w:t>
      </w:r>
      <w:r w:rsidR="0077081B" w:rsidRPr="00213638">
        <w:rPr>
          <w:i/>
          <w:color w:val="FF0000"/>
          <w:sz w:val="16"/>
          <w:szCs w:val="16"/>
          <w:lang w:eastAsia="sk-SK"/>
        </w:rPr>
        <w:t xml:space="preserve"> pedagogiky PF UKF</w:t>
      </w:r>
      <w:r>
        <w:rPr>
          <w:color w:val="FF0000"/>
          <w:sz w:val="16"/>
          <w:szCs w:val="16"/>
          <w:lang w:eastAsia="sk-SK"/>
        </w:rPr>
        <w:t xml:space="preserve"> – tu bude </w:t>
      </w:r>
      <w:r w:rsidR="0077081B" w:rsidRPr="0077081B">
        <w:rPr>
          <w:color w:val="FF0000"/>
          <w:sz w:val="16"/>
          <w:szCs w:val="16"/>
          <w:lang w:eastAsia="sk-SK"/>
        </w:rPr>
        <w:t xml:space="preserve">zabezpečovaný v </w:t>
      </w:r>
      <w:r w:rsidR="00A72789">
        <w:rPr>
          <w:color w:val="FF0000"/>
          <w:sz w:val="16"/>
          <w:szCs w:val="16"/>
          <w:lang w:eastAsia="sk-SK"/>
        </w:rPr>
        <w:t>6</w:t>
      </w:r>
      <w:r w:rsidR="0077081B" w:rsidRPr="0077081B">
        <w:rPr>
          <w:color w:val="FF0000"/>
          <w:sz w:val="16"/>
          <w:szCs w:val="16"/>
          <w:lang w:eastAsia="sk-SK"/>
        </w:rPr>
        <w:t xml:space="preserve"> seminárnych učebniach s nasledovnou rozlohou a kapacitou:</w:t>
      </w:r>
    </w:p>
    <w:p w14:paraId="16888E11" w14:textId="19D766F5" w:rsidR="0077081B" w:rsidRPr="00213638" w:rsidRDefault="0077081B" w:rsidP="00C96427">
      <w:pPr>
        <w:pStyle w:val="Odsekzoznamu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306: 46,52 m2, 24 miest na sedenie;</w:t>
      </w:r>
    </w:p>
    <w:p w14:paraId="0FBED5A8" w14:textId="1937F1C0" w:rsidR="0077081B" w:rsidRPr="00213638" w:rsidRDefault="0077081B" w:rsidP="00C96427">
      <w:pPr>
        <w:pStyle w:val="Odsekzoznamu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307: 48,60 m2, 42 miest na sedenie;</w:t>
      </w:r>
    </w:p>
    <w:p w14:paraId="27173957" w14:textId="327627E6" w:rsidR="0077081B" w:rsidRPr="00213638" w:rsidRDefault="0077081B" w:rsidP="00C96427">
      <w:pPr>
        <w:pStyle w:val="Odsekzoznamu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308: 46,50 m2, 24 miest na sedenie;</w:t>
      </w:r>
    </w:p>
    <w:p w14:paraId="40FF97FF" w14:textId="7F98659E" w:rsidR="0077081B" w:rsidRPr="00213638" w:rsidRDefault="0077081B" w:rsidP="00C96427">
      <w:pPr>
        <w:pStyle w:val="Odsekzoznamu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319: 45,30 m2, 24 miest na sedenie;</w:t>
      </w:r>
    </w:p>
    <w:p w14:paraId="2876DFDD" w14:textId="0724A699" w:rsidR="0077081B" w:rsidRPr="00213638" w:rsidRDefault="0077081B" w:rsidP="00C96427">
      <w:pPr>
        <w:pStyle w:val="Odsekzoznamu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321: 47,40 m2, 24 miest na sedenie;</w:t>
      </w:r>
    </w:p>
    <w:p w14:paraId="7376ED09" w14:textId="735EAF6B" w:rsidR="0077081B" w:rsidRPr="00213638" w:rsidRDefault="00A72789" w:rsidP="00C96427">
      <w:pPr>
        <w:pStyle w:val="Odsekzoznamu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 xml:space="preserve">seminárna učebňa </w:t>
      </w:r>
      <w:r w:rsidR="0077081B" w:rsidRPr="00213638">
        <w:rPr>
          <w:color w:val="FF0000"/>
          <w:sz w:val="16"/>
          <w:szCs w:val="16"/>
          <w:lang w:eastAsia="sk-SK"/>
        </w:rPr>
        <w:t xml:space="preserve">322: 46,30 m2, </w:t>
      </w:r>
      <w:r w:rsidR="001F160A" w:rsidRPr="001F160A">
        <w:rPr>
          <w:color w:val="FF0000"/>
          <w:sz w:val="16"/>
          <w:szCs w:val="16"/>
          <w:lang w:eastAsia="sk-SK"/>
        </w:rPr>
        <w:t>1</w:t>
      </w:r>
      <w:r w:rsidRPr="001F160A">
        <w:rPr>
          <w:color w:val="FF0000"/>
          <w:sz w:val="16"/>
          <w:szCs w:val="16"/>
          <w:lang w:eastAsia="sk-SK"/>
        </w:rPr>
        <w:t>2</w:t>
      </w:r>
      <w:r w:rsidR="0077081B" w:rsidRPr="001F160A">
        <w:rPr>
          <w:color w:val="FF0000"/>
          <w:sz w:val="16"/>
          <w:szCs w:val="16"/>
          <w:lang w:eastAsia="sk-SK"/>
        </w:rPr>
        <w:t xml:space="preserve"> miest</w:t>
      </w:r>
      <w:r w:rsidR="0077081B" w:rsidRPr="00213638">
        <w:rPr>
          <w:color w:val="FF0000"/>
          <w:sz w:val="16"/>
          <w:szCs w:val="16"/>
          <w:lang w:eastAsia="sk-SK"/>
        </w:rPr>
        <w:t xml:space="preserve"> na sedenie.</w:t>
      </w:r>
    </w:p>
    <w:p w14:paraId="20244F41" w14:textId="4848BD15" w:rsidR="0077081B" w:rsidRDefault="0077081B" w:rsidP="0077081B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  <w:lang w:eastAsia="sk-SK"/>
        </w:rPr>
      </w:pPr>
      <w:r w:rsidRPr="0077081B">
        <w:rPr>
          <w:color w:val="FF0000"/>
          <w:sz w:val="16"/>
          <w:szCs w:val="16"/>
          <w:lang w:eastAsia="sk-SK"/>
        </w:rPr>
        <w:t xml:space="preserve">K dispozícii je zároveň špeciálne upravená učebňa 409: 46,73 m2, v ktorej prebiehajú výcviky </w:t>
      </w:r>
      <w:r w:rsidR="00A72789">
        <w:rPr>
          <w:color w:val="FF0000"/>
          <w:sz w:val="16"/>
          <w:szCs w:val="16"/>
          <w:lang w:eastAsia="sk-SK"/>
        </w:rPr>
        <w:t>personálnych a sociálnych spôsobilostí a i.</w:t>
      </w:r>
      <w:r w:rsidRPr="0077081B">
        <w:rPr>
          <w:color w:val="FF0000"/>
          <w:sz w:val="16"/>
          <w:szCs w:val="16"/>
          <w:lang w:eastAsia="sk-SK"/>
        </w:rPr>
        <w:t xml:space="preserve"> Súčasťou Katedry pedagogiky je Centrum podpory študentov so špecifickými potrebami (419), ktoré zabezpečuje vysokoškolským študentom so špecifickými potrebami prístup k vzdelávaniu.</w:t>
      </w:r>
    </w:p>
    <w:p w14:paraId="4A973355" w14:textId="74DB4003" w:rsidR="00A72789" w:rsidRPr="00213638" w:rsidRDefault="00213638" w:rsidP="00213638">
      <w:p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b) </w:t>
      </w:r>
      <w:r w:rsidR="00A72789" w:rsidRPr="00213638">
        <w:rPr>
          <w:i/>
          <w:color w:val="FF0000"/>
          <w:sz w:val="16"/>
          <w:szCs w:val="16"/>
        </w:rPr>
        <w:t>Katedr</w:t>
      </w:r>
      <w:r w:rsidRPr="00213638">
        <w:rPr>
          <w:i/>
          <w:color w:val="FF0000"/>
          <w:sz w:val="16"/>
          <w:szCs w:val="16"/>
        </w:rPr>
        <w:t>y</w:t>
      </w:r>
      <w:r w:rsidR="00A72789" w:rsidRPr="00213638">
        <w:rPr>
          <w:i/>
          <w:color w:val="FF0000"/>
          <w:sz w:val="16"/>
          <w:szCs w:val="16"/>
        </w:rPr>
        <w:t xml:space="preserve"> techniky a informačných technológií</w:t>
      </w:r>
      <w:r w:rsidRPr="00213638">
        <w:rPr>
          <w:i/>
          <w:color w:val="FF0000"/>
          <w:sz w:val="16"/>
          <w:szCs w:val="16"/>
        </w:rPr>
        <w:t xml:space="preserve">  PF UKF</w:t>
      </w:r>
      <w:r w:rsidRPr="00213638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– tu </w:t>
      </w:r>
      <w:r w:rsidRPr="00213638">
        <w:rPr>
          <w:color w:val="FF0000"/>
          <w:sz w:val="16"/>
          <w:szCs w:val="16"/>
        </w:rPr>
        <w:t>sú študentom uvádzaného študijného programu k dispozícii nasledovné učebne</w:t>
      </w:r>
      <w:r w:rsidR="00A72789" w:rsidRPr="00213638">
        <w:rPr>
          <w:color w:val="FF0000"/>
          <w:sz w:val="16"/>
          <w:szCs w:val="16"/>
        </w:rPr>
        <w:t>:</w:t>
      </w:r>
    </w:p>
    <w:p w14:paraId="25992C55" w14:textId="77777777" w:rsidR="00A72789" w:rsidRPr="00A72789" w:rsidRDefault="00A72789" w:rsidP="00C96427">
      <w:pPr>
        <w:pStyle w:val="Odsekzoznamu"/>
        <w:numPr>
          <w:ilvl w:val="0"/>
          <w:numId w:val="19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prednášková miestnosť DRD 112, 50 miest na sedenie,</w:t>
      </w:r>
    </w:p>
    <w:p w14:paraId="0046744D" w14:textId="77777777" w:rsidR="00A72789" w:rsidRPr="00A72789" w:rsidRDefault="00A72789" w:rsidP="00C96427">
      <w:pPr>
        <w:pStyle w:val="Odsekzoznamu"/>
        <w:numPr>
          <w:ilvl w:val="0"/>
          <w:numId w:val="19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učebňa na metodickú prípravu DRD 107, 20 miest na sedenie,</w:t>
      </w:r>
    </w:p>
    <w:p w14:paraId="29E86306" w14:textId="77777777" w:rsidR="00A72789" w:rsidRPr="00A72789" w:rsidRDefault="00A72789" w:rsidP="00C96427">
      <w:pPr>
        <w:pStyle w:val="Odsekzoznamu"/>
        <w:numPr>
          <w:ilvl w:val="0"/>
          <w:numId w:val="19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seminárna miestnosť DRD 104, 20 miest na sedenie,</w:t>
      </w:r>
    </w:p>
    <w:p w14:paraId="532BA7BC" w14:textId="77777777" w:rsidR="00A72789" w:rsidRPr="00A72789" w:rsidRDefault="00A72789" w:rsidP="00C96427">
      <w:pPr>
        <w:pStyle w:val="Odsekzoznamu"/>
        <w:numPr>
          <w:ilvl w:val="0"/>
          <w:numId w:val="19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učebňa aplikácie výpočtovej techniky DRD 106, 18 miest na sedenie,</w:t>
      </w:r>
    </w:p>
    <w:p w14:paraId="310C7646" w14:textId="77777777" w:rsidR="00A72789" w:rsidRPr="00A72789" w:rsidRDefault="00A72789" w:rsidP="00C96427">
      <w:pPr>
        <w:pStyle w:val="Odsekzoznamu"/>
        <w:numPr>
          <w:ilvl w:val="0"/>
          <w:numId w:val="19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odborná učebňa pre BOZP DRD 08, 28 miest na sedenie,</w:t>
      </w:r>
    </w:p>
    <w:p w14:paraId="68C64691" w14:textId="08373C79" w:rsidR="00A72789" w:rsidRPr="00A72789" w:rsidRDefault="00213638" w:rsidP="00C96427">
      <w:pPr>
        <w:pStyle w:val="Odsekzoznamu"/>
        <w:numPr>
          <w:ilvl w:val="0"/>
          <w:numId w:val="19"/>
        </w:num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p</w:t>
      </w:r>
      <w:r w:rsidR="00A72789" w:rsidRPr="00A72789">
        <w:rPr>
          <w:color w:val="FF0000"/>
          <w:sz w:val="16"/>
          <w:szCs w:val="16"/>
        </w:rPr>
        <w:t>očítačová učebňa DRB 418, 20 miest na sedenie,</w:t>
      </w:r>
    </w:p>
    <w:p w14:paraId="2F9E1265" w14:textId="3CB5784E" w:rsidR="00A72789" w:rsidRPr="00213638" w:rsidRDefault="00213638" w:rsidP="00C96427">
      <w:pPr>
        <w:pStyle w:val="Odsekzoznamu"/>
        <w:numPr>
          <w:ilvl w:val="0"/>
          <w:numId w:val="19"/>
        </w:num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p</w:t>
      </w:r>
      <w:r w:rsidR="00A72789" w:rsidRPr="00A72789">
        <w:rPr>
          <w:color w:val="FF0000"/>
          <w:sz w:val="16"/>
          <w:szCs w:val="16"/>
        </w:rPr>
        <w:t>očítačová učebňa DRB 420, 20 miest na sedenie</w:t>
      </w:r>
      <w:r>
        <w:rPr>
          <w:color w:val="FF0000"/>
          <w:sz w:val="16"/>
          <w:szCs w:val="16"/>
        </w:rPr>
        <w:t>.</w:t>
      </w:r>
    </w:p>
    <w:p w14:paraId="08164987" w14:textId="579F87EB" w:rsidR="006460E9" w:rsidRDefault="00B21A57" w:rsidP="006460E9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</w:rPr>
      </w:pPr>
      <w:r w:rsidRPr="00B21A57">
        <w:rPr>
          <w:color w:val="FF0000"/>
          <w:sz w:val="16"/>
          <w:szCs w:val="16"/>
        </w:rPr>
        <w:t xml:space="preserve">Nakoľko ide o </w:t>
      </w:r>
      <w:r w:rsidRPr="00B21A57">
        <w:rPr>
          <w:rFonts w:cstheme="minorHAnsi"/>
          <w:color w:val="FF0000"/>
          <w:sz w:val="16"/>
          <w:szCs w:val="16"/>
        </w:rPr>
        <w:t>akademicky orientovaný</w:t>
      </w:r>
      <w:r>
        <w:rPr>
          <w:rFonts w:cstheme="minorHAnsi"/>
          <w:color w:val="FF0000"/>
          <w:sz w:val="16"/>
          <w:szCs w:val="16"/>
        </w:rPr>
        <w:t xml:space="preserve"> študijný program, </w:t>
      </w:r>
      <w:r w:rsidR="008A192F">
        <w:rPr>
          <w:rFonts w:cstheme="minorHAnsi"/>
          <w:color w:val="FF0000"/>
          <w:sz w:val="16"/>
          <w:szCs w:val="16"/>
        </w:rPr>
        <w:t xml:space="preserve">ktorý svojím obsahom a skladbou predmetov nevyžaduje osobité technologické vybavenie, </w:t>
      </w:r>
      <w:r>
        <w:rPr>
          <w:rFonts w:cstheme="minorHAnsi"/>
          <w:color w:val="FF0000"/>
          <w:sz w:val="16"/>
          <w:szCs w:val="16"/>
        </w:rPr>
        <w:t xml:space="preserve">uvádzané učebne a prednáškové miestnosti plne vyhovujú štandardom pre </w:t>
      </w:r>
      <w:r w:rsidRPr="00B21A57">
        <w:rPr>
          <w:rFonts w:cstheme="minorHAnsi"/>
          <w:color w:val="FF0000"/>
          <w:sz w:val="16"/>
          <w:szCs w:val="16"/>
        </w:rPr>
        <w:t>p</w:t>
      </w:r>
      <w:r w:rsidRPr="00B21A57">
        <w:rPr>
          <w:rFonts w:cstheme="minorHAnsi"/>
          <w:bCs/>
          <w:color w:val="FF0000"/>
          <w:sz w:val="16"/>
          <w:szCs w:val="16"/>
        </w:rPr>
        <w:t>riestorové, materiálne a technické zabezpečenie študijného programu</w:t>
      </w:r>
      <w:r>
        <w:rPr>
          <w:rFonts w:cstheme="minorHAnsi"/>
          <w:bCs/>
          <w:color w:val="FF0000"/>
          <w:sz w:val="16"/>
          <w:szCs w:val="16"/>
        </w:rPr>
        <w:t xml:space="preserve"> </w:t>
      </w:r>
      <w:r w:rsidR="0077081B" w:rsidRPr="008A192F">
        <w:rPr>
          <w:b/>
          <w:color w:val="FF0000"/>
          <w:sz w:val="16"/>
          <w:szCs w:val="16"/>
        </w:rPr>
        <w:t>Vzdelávanie dospelých a bezpečnosť práce</w:t>
      </w:r>
      <w:r w:rsidR="0077081B" w:rsidRPr="0077081B">
        <w:rPr>
          <w:color w:val="FF0000"/>
          <w:sz w:val="16"/>
          <w:szCs w:val="16"/>
        </w:rPr>
        <w:t xml:space="preserve">. Výučba </w:t>
      </w:r>
      <w:r>
        <w:rPr>
          <w:color w:val="FF0000"/>
          <w:sz w:val="16"/>
          <w:szCs w:val="16"/>
        </w:rPr>
        <w:t>bude</w:t>
      </w:r>
      <w:r w:rsidR="0077081B" w:rsidRPr="0077081B">
        <w:rPr>
          <w:color w:val="FF0000"/>
          <w:sz w:val="16"/>
          <w:szCs w:val="16"/>
        </w:rPr>
        <w:t xml:space="preserve"> zabezpečovaná v moderných priestoroch, technicky i technologicky plne funkčne vybavených a zodpovedajúcich tiež hygienickým normám, </w:t>
      </w:r>
      <w:proofErr w:type="spellStart"/>
      <w:r w:rsidR="008440A5">
        <w:rPr>
          <w:color w:val="FF0000"/>
          <w:sz w:val="16"/>
          <w:szCs w:val="16"/>
        </w:rPr>
        <w:t>gestorujúce</w:t>
      </w:r>
      <w:proofErr w:type="spellEnd"/>
      <w:r w:rsidR="008440A5">
        <w:rPr>
          <w:color w:val="FF0000"/>
          <w:sz w:val="16"/>
          <w:szCs w:val="16"/>
        </w:rPr>
        <w:t xml:space="preserve"> pracoviská</w:t>
      </w:r>
      <w:r w:rsidR="0077081B" w:rsidRPr="0077081B">
        <w:rPr>
          <w:color w:val="FF0000"/>
          <w:sz w:val="16"/>
          <w:szCs w:val="16"/>
        </w:rPr>
        <w:t xml:space="preserve"> disponuj</w:t>
      </w:r>
      <w:r w:rsidR="008440A5">
        <w:rPr>
          <w:color w:val="FF0000"/>
          <w:sz w:val="16"/>
          <w:szCs w:val="16"/>
        </w:rPr>
        <w:t>ú</w:t>
      </w:r>
      <w:r w:rsidR="0077081B" w:rsidRPr="0077081B">
        <w:rPr>
          <w:color w:val="FF0000"/>
          <w:sz w:val="16"/>
          <w:szCs w:val="16"/>
        </w:rPr>
        <w:t xml:space="preserve"> vlastnou knižnicou s najnovšími publikáciami a aktuálne vydávanými periodikami z oblasti edukačnej vedy</w:t>
      </w:r>
      <w:r w:rsidR="008440A5">
        <w:rPr>
          <w:color w:val="FF0000"/>
          <w:sz w:val="16"/>
          <w:szCs w:val="16"/>
        </w:rPr>
        <w:t xml:space="preserve"> a bezpečnosti práce,</w:t>
      </w:r>
      <w:r w:rsidR="0077081B" w:rsidRPr="0077081B">
        <w:rPr>
          <w:color w:val="FF0000"/>
          <w:sz w:val="16"/>
          <w:szCs w:val="16"/>
        </w:rPr>
        <w:t xml:space="preserve"> a celý komplex informačných systémov, ktoré sú zväčša v správe univerzity, taktiež plní </w:t>
      </w:r>
      <w:r w:rsidR="008440A5">
        <w:rPr>
          <w:color w:val="FF0000"/>
          <w:sz w:val="16"/>
          <w:szCs w:val="16"/>
        </w:rPr>
        <w:t>považované</w:t>
      </w:r>
      <w:r w:rsidR="0077081B" w:rsidRPr="0077081B">
        <w:rPr>
          <w:color w:val="FF0000"/>
          <w:sz w:val="16"/>
          <w:szCs w:val="16"/>
        </w:rPr>
        <w:t xml:space="preserve"> štandardy. </w:t>
      </w:r>
      <w:r w:rsidR="008440A5">
        <w:rPr>
          <w:color w:val="FF0000"/>
          <w:sz w:val="16"/>
          <w:szCs w:val="16"/>
        </w:rPr>
        <w:t>Nemoderné</w:t>
      </w:r>
      <w:r w:rsidR="0077081B" w:rsidRPr="0077081B">
        <w:rPr>
          <w:color w:val="FF0000"/>
          <w:sz w:val="16"/>
          <w:szCs w:val="16"/>
        </w:rPr>
        <w:t xml:space="preserve"> a nefunkčné informačné technológie sa priebežne vymieňajú, rovnako sa aktualizuje a dopĺňa knižničný fond</w:t>
      </w:r>
      <w:r w:rsidR="0077081B">
        <w:rPr>
          <w:color w:val="FF0000"/>
          <w:sz w:val="16"/>
          <w:szCs w:val="16"/>
        </w:rPr>
        <w:t>,</w:t>
      </w:r>
      <w:r w:rsidR="0077081B" w:rsidRPr="0077081B">
        <w:rPr>
          <w:color w:val="FF0000"/>
          <w:sz w:val="16"/>
          <w:szCs w:val="16"/>
        </w:rPr>
        <w:t xml:space="preserve"> a zároveň sa modernizujú aj ostatné materiálne podmienky vysokoškolského vzdelávania v</w:t>
      </w:r>
      <w:r w:rsidR="0077081B">
        <w:rPr>
          <w:color w:val="FF0000"/>
          <w:sz w:val="16"/>
          <w:szCs w:val="16"/>
        </w:rPr>
        <w:t xml:space="preserve"> pripravovanom </w:t>
      </w:r>
      <w:r w:rsidR="0077081B" w:rsidRPr="0077081B">
        <w:rPr>
          <w:color w:val="FF0000"/>
          <w:sz w:val="16"/>
          <w:szCs w:val="16"/>
        </w:rPr>
        <w:t xml:space="preserve">študijnom programe. Odborná prax študentov </w:t>
      </w:r>
      <w:r w:rsidR="0077081B">
        <w:rPr>
          <w:color w:val="FF0000"/>
          <w:sz w:val="16"/>
          <w:szCs w:val="16"/>
        </w:rPr>
        <w:t>bude</w:t>
      </w:r>
      <w:r w:rsidR="0077081B" w:rsidRPr="0077081B">
        <w:rPr>
          <w:color w:val="FF0000"/>
          <w:sz w:val="16"/>
          <w:szCs w:val="16"/>
        </w:rPr>
        <w:t xml:space="preserve"> zabezpečovaná v terénnej praxi</w:t>
      </w:r>
      <w:r w:rsidR="008440A5">
        <w:rPr>
          <w:color w:val="FF0000"/>
          <w:sz w:val="16"/>
          <w:szCs w:val="16"/>
        </w:rPr>
        <w:t xml:space="preserve"> (</w:t>
      </w:r>
      <w:r w:rsidR="00C943B1" w:rsidRPr="00C943B1">
        <w:rPr>
          <w:rFonts w:cs="Times New Roman"/>
          <w:color w:val="FF0000"/>
          <w:sz w:val="16"/>
          <w:szCs w:val="16"/>
        </w:rPr>
        <w:t xml:space="preserve">vo vybranej inštitúcii zameranej na vzdelávanie dospelých, resp. celoživotné vzdelávanie </w:t>
      </w:r>
      <w:r w:rsidR="00C943B1">
        <w:rPr>
          <w:rFonts w:cs="Times New Roman"/>
          <w:color w:val="FF0000"/>
          <w:sz w:val="16"/>
          <w:szCs w:val="16"/>
        </w:rPr>
        <w:t xml:space="preserve">- </w:t>
      </w:r>
      <w:r w:rsidR="00C943B1" w:rsidRPr="00C943B1">
        <w:rPr>
          <w:rFonts w:cs="Times New Roman"/>
          <w:color w:val="FF0000"/>
          <w:sz w:val="16"/>
          <w:szCs w:val="16"/>
        </w:rPr>
        <w:t>v kontexte kultúrno-osvetovej práce, sociálno</w:t>
      </w:r>
      <w:r w:rsidR="00C943B1">
        <w:rPr>
          <w:rFonts w:cs="Times New Roman"/>
          <w:color w:val="FF0000"/>
          <w:sz w:val="16"/>
          <w:szCs w:val="16"/>
        </w:rPr>
        <w:t>-</w:t>
      </w:r>
      <w:r w:rsidR="00C943B1" w:rsidRPr="00C943B1">
        <w:rPr>
          <w:rFonts w:cs="Times New Roman"/>
          <w:color w:val="FF0000"/>
          <w:sz w:val="16"/>
          <w:szCs w:val="16"/>
        </w:rPr>
        <w:t>edukačnej starostlivosti, ďalšieho profesijného, občianskeho, záujmového vzdelávania a vzdelávania v BOZP</w:t>
      </w:r>
      <w:r w:rsidR="008440A5" w:rsidRPr="00C943B1">
        <w:rPr>
          <w:color w:val="FF0000"/>
          <w:sz w:val="16"/>
          <w:szCs w:val="16"/>
        </w:rPr>
        <w:t>)</w:t>
      </w:r>
      <w:r w:rsidR="0077081B" w:rsidRPr="00C943B1">
        <w:rPr>
          <w:color w:val="FF0000"/>
          <w:sz w:val="16"/>
          <w:szCs w:val="16"/>
        </w:rPr>
        <w:t xml:space="preserve">. Vcelku možno konštatovať, že aktuálne i v perspektívnom </w:t>
      </w:r>
      <w:r w:rsidR="0077081B" w:rsidRPr="0077081B">
        <w:rPr>
          <w:color w:val="FF0000"/>
          <w:sz w:val="16"/>
          <w:szCs w:val="16"/>
        </w:rPr>
        <w:t>kontexte pracovisk</w:t>
      </w:r>
      <w:r w:rsidR="0077081B">
        <w:rPr>
          <w:color w:val="FF0000"/>
          <w:sz w:val="16"/>
          <w:szCs w:val="16"/>
        </w:rPr>
        <w:t>á</w:t>
      </w:r>
      <w:r w:rsidR="0077081B" w:rsidRPr="0077081B">
        <w:rPr>
          <w:color w:val="FF0000"/>
          <w:sz w:val="16"/>
          <w:szCs w:val="16"/>
        </w:rPr>
        <w:t xml:space="preserve">, </w:t>
      </w:r>
      <w:proofErr w:type="spellStart"/>
      <w:r w:rsidR="0077081B" w:rsidRPr="0077081B">
        <w:rPr>
          <w:color w:val="FF0000"/>
          <w:sz w:val="16"/>
          <w:szCs w:val="16"/>
        </w:rPr>
        <w:t>gestorujúce</w:t>
      </w:r>
      <w:proofErr w:type="spellEnd"/>
      <w:r w:rsidR="0077081B" w:rsidRPr="0077081B">
        <w:rPr>
          <w:color w:val="FF0000"/>
          <w:sz w:val="16"/>
          <w:szCs w:val="16"/>
        </w:rPr>
        <w:t xml:space="preserve"> študijný program </w:t>
      </w:r>
      <w:r w:rsidR="0077081B" w:rsidRPr="008A192F">
        <w:rPr>
          <w:b/>
          <w:color w:val="FF0000"/>
          <w:sz w:val="16"/>
          <w:szCs w:val="16"/>
        </w:rPr>
        <w:t>Vzdelávanie dospelých a bezpečnosť práce</w:t>
      </w:r>
      <w:r w:rsidR="0077081B" w:rsidRPr="0077081B">
        <w:rPr>
          <w:color w:val="FF0000"/>
          <w:sz w:val="16"/>
          <w:szCs w:val="16"/>
        </w:rPr>
        <w:t>, predmetné kritérium spĺňa</w:t>
      </w:r>
      <w:r w:rsidR="0077081B">
        <w:rPr>
          <w:color w:val="FF0000"/>
          <w:sz w:val="16"/>
          <w:szCs w:val="16"/>
        </w:rPr>
        <w:t>jú</w:t>
      </w:r>
      <w:r w:rsidR="0077081B" w:rsidRPr="0077081B">
        <w:rPr>
          <w:color w:val="FF0000"/>
          <w:sz w:val="16"/>
          <w:szCs w:val="16"/>
        </w:rPr>
        <w:t xml:space="preserve">. </w:t>
      </w:r>
    </w:p>
    <w:p w14:paraId="38C7AD9A" w14:textId="77777777" w:rsidR="008440A5" w:rsidRPr="0077081B" w:rsidRDefault="008440A5" w:rsidP="006460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1BA38822" w14:textId="1ED32403" w:rsidR="00B86EE3" w:rsidRDefault="00B86EE3" w:rsidP="00C9642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2E27BC">
        <w:rPr>
          <w:rFonts w:cstheme="minorHAnsi"/>
          <w:sz w:val="16"/>
          <w:szCs w:val="16"/>
        </w:rPr>
        <w:t xml:space="preserve">Charakteristika informačného zabezpečenia študijného programu (prístup k študijnej literatúre podľa </w:t>
      </w:r>
      <w:r w:rsidR="0077579B">
        <w:rPr>
          <w:rFonts w:cstheme="minorHAnsi"/>
          <w:sz w:val="16"/>
          <w:szCs w:val="16"/>
        </w:rPr>
        <w:t>i</w:t>
      </w:r>
      <w:r w:rsidRPr="002E27BC">
        <w:rPr>
          <w:rFonts w:cstheme="minorHAnsi"/>
          <w:sz w:val="16"/>
          <w:szCs w:val="16"/>
        </w:rPr>
        <w:t>nformačných listov</w:t>
      </w:r>
      <w:r w:rsidR="00507FBF" w:rsidRPr="002E27BC">
        <w:rPr>
          <w:rFonts w:cstheme="minorHAnsi"/>
          <w:sz w:val="16"/>
          <w:szCs w:val="16"/>
        </w:rPr>
        <w:t xml:space="preserve"> predmetov</w:t>
      </w:r>
      <w:r w:rsidR="002E27BC" w:rsidRPr="002E27BC">
        <w:rPr>
          <w:rFonts w:cstheme="minorHAnsi"/>
          <w:sz w:val="16"/>
          <w:szCs w:val="16"/>
        </w:rPr>
        <w:t>)</w:t>
      </w:r>
      <w:r w:rsidRPr="002E27BC">
        <w:rPr>
          <w:rFonts w:cstheme="minorHAnsi"/>
          <w:sz w:val="16"/>
          <w:szCs w:val="16"/>
        </w:rPr>
        <w:t xml:space="preserve">, </w:t>
      </w:r>
      <w:r w:rsidR="00507FBF" w:rsidRPr="002E27BC">
        <w:rPr>
          <w:rFonts w:cstheme="minorHAnsi"/>
          <w:sz w:val="16"/>
          <w:szCs w:val="16"/>
        </w:rPr>
        <w:t xml:space="preserve">prístup k </w:t>
      </w:r>
      <w:r w:rsidRPr="002E27BC">
        <w:rPr>
          <w:rFonts w:cstheme="minorHAnsi"/>
          <w:sz w:val="16"/>
          <w:szCs w:val="16"/>
        </w:rPr>
        <w:t xml:space="preserve">informačným databázam a ďalším informačným zdrojom, informačným technológiám a podobne). </w:t>
      </w:r>
    </w:p>
    <w:p w14:paraId="0A0CE043" w14:textId="77777777" w:rsidR="00B33CB4" w:rsidRPr="00B33CB4" w:rsidRDefault="00B33CB4" w:rsidP="00B33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>Informačná podpora štúdia je zabezpečovaná rôznymi kanálmi:</w:t>
      </w:r>
    </w:p>
    <w:p w14:paraId="5937BE3E" w14:textId="77777777" w:rsidR="00B33CB4" w:rsidRPr="00B33CB4" w:rsidRDefault="00B33CB4" w:rsidP="00B33CB4">
      <w:pPr>
        <w:pStyle w:val="Odsekzoznamu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 xml:space="preserve">V rámci zabezpečenia základnej informačnej podpory štúdia bol pre študentov v roku 2010 zriadený e-mailový systém vo vlastnej réžii univerzity, prostredníctvom ktorého každý študent pri nástupe na štúdium získava vlastné e-mailové konto určené na oficiálnu komunikáciu s inštitúciou. Informovanosť študentov je zabezpečená okrem e-mailovej komunikácie prostredníctvom webov pracovísk a distribúciou správ v systéme AIS, aj cez veľkoplošné obrazovky integrované do informačného systému univerzity.  </w:t>
      </w:r>
    </w:p>
    <w:p w14:paraId="4A8A2CD6" w14:textId="1560EC2C" w:rsidR="00B33CB4" w:rsidRPr="00B33CB4" w:rsidRDefault="00B33CB4" w:rsidP="00B33CB4">
      <w:pPr>
        <w:pStyle w:val="Odsekzoznamu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 xml:space="preserve">Akademický informačný systém (AIS) sa v súčasnosti používa ako na evidenciu študentov, tak i na evidenciu výsledkov ich štúdia. Okrem študijných výsledkov obsahuje i evidenciu záverečných prác, rozvrhu hodín a prihlasovanie sa študentov naň. Zároveň sú prostredníctvom AIS poskytované údaje do Centrálneho registra študentov a Centrálneho registra záverečných </w:t>
      </w:r>
      <w:r>
        <w:rPr>
          <w:color w:val="FF0000"/>
          <w:sz w:val="16"/>
          <w:szCs w:val="16"/>
        </w:rPr>
        <w:t xml:space="preserve">a kvalifikačných </w:t>
      </w:r>
      <w:r w:rsidRPr="00B33CB4">
        <w:rPr>
          <w:color w:val="FF0000"/>
          <w:sz w:val="16"/>
          <w:szCs w:val="16"/>
        </w:rPr>
        <w:t>prác. Na úrovni riadenia slúži AIS ako zdroj pre vykazovanie výučby a na meranie vzdelávacieho výkonu pracovísk a ich zamestnancov. Informácie zhromaždené v AIS zároveň slúžia ako základný zdroj pre akreditáciu a tvorbu ponuky štúdia.</w:t>
      </w:r>
    </w:p>
    <w:p w14:paraId="31E6DF31" w14:textId="77777777" w:rsidR="00B33CB4" w:rsidRPr="00B33CB4" w:rsidRDefault="00B33CB4" w:rsidP="00B33CB4">
      <w:pPr>
        <w:pStyle w:val="Odsekzoznamu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>Ubytovanie je riešené prostredníctvom samostatného modulu UIS (Univerzitný informačný systém) a zabezpečené prepojením s AIS a LDAP univerzity.</w:t>
      </w:r>
    </w:p>
    <w:p w14:paraId="010D1F4A" w14:textId="77777777" w:rsidR="00B33CB4" w:rsidRPr="00B33CB4" w:rsidRDefault="00B33CB4" w:rsidP="00B33CB4">
      <w:pPr>
        <w:pStyle w:val="Odsekzoznamu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>Knižničný informačný systém zabezpečuje činnosti univerzitnej knižnice. Evidencia publikačnej činnosti je prevádzkovaná v rámci knižničného informačného systému, pričom umožňuje prístup k personálnej publikačnej činnosti každému zamestnancovi ako na úrovni vkladania, tak i na úrovni získavania publikačných a citačných výstupov. Získané údaje slúžia ako zdroj pre hodnotenie zamestnancov a pracovísk v oblasti publikačného výkonu a súčasne predstavujú zdroj pre Centrálny register publikačnej činnosti.</w:t>
      </w:r>
    </w:p>
    <w:p w14:paraId="6F760E1B" w14:textId="77777777" w:rsidR="00B33CB4" w:rsidRPr="00B33CB4" w:rsidRDefault="00B33CB4" w:rsidP="00B33CB4">
      <w:pPr>
        <w:pStyle w:val="Odsekzoznamu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>DOC (systém pre správu dokumentov) slúži ako autorizovaná zóna pre zamestnancov a študentov univerzity a spolu s intranetovou časťou webového sídla poskytuje prístup k aktuálnym dokumentom (vnútorné predpisy univerzity a fakúlt, tlačivá, rozhodnutia rektora, dekanov (napr. v oblasti štipendií), softvéru (licencovanému i voľne dostupnému), pracovným materiálom riadiacich zložiek a pod.</w:t>
      </w:r>
    </w:p>
    <w:p w14:paraId="1F0812CE" w14:textId="77777777" w:rsidR="00B33CB4" w:rsidRPr="00B33CB4" w:rsidRDefault="00B33CB4" w:rsidP="00B33CB4">
      <w:pPr>
        <w:pStyle w:val="Odsekzoznamu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proofErr w:type="spellStart"/>
      <w:r w:rsidRPr="00B33CB4">
        <w:rPr>
          <w:color w:val="FF0000"/>
          <w:sz w:val="16"/>
          <w:szCs w:val="16"/>
        </w:rPr>
        <w:t>E-learningové</w:t>
      </w:r>
      <w:proofErr w:type="spellEnd"/>
      <w:r w:rsidRPr="00B33CB4">
        <w:rPr>
          <w:color w:val="FF0000"/>
          <w:sz w:val="16"/>
          <w:szCs w:val="16"/>
        </w:rPr>
        <w:t xml:space="preserve"> systémy na podporu výučby – </w:t>
      </w:r>
      <w:proofErr w:type="spellStart"/>
      <w:r w:rsidRPr="00B33CB4">
        <w:rPr>
          <w:color w:val="FF0000"/>
          <w:sz w:val="16"/>
          <w:szCs w:val="16"/>
        </w:rPr>
        <w:t>E-learningový</w:t>
      </w:r>
      <w:proofErr w:type="spellEnd"/>
      <w:r w:rsidRPr="00B33CB4">
        <w:rPr>
          <w:color w:val="FF0000"/>
          <w:sz w:val="16"/>
          <w:szCs w:val="16"/>
        </w:rPr>
        <w:t xml:space="preserve"> portál UKF a </w:t>
      </w:r>
      <w:proofErr w:type="spellStart"/>
      <w:r w:rsidRPr="00B33CB4">
        <w:rPr>
          <w:color w:val="FF0000"/>
          <w:sz w:val="16"/>
          <w:szCs w:val="16"/>
        </w:rPr>
        <w:t>videokonferenčný</w:t>
      </w:r>
      <w:proofErr w:type="spellEnd"/>
      <w:r w:rsidRPr="00B33CB4">
        <w:rPr>
          <w:color w:val="FF0000"/>
          <w:sz w:val="16"/>
          <w:szCs w:val="16"/>
        </w:rPr>
        <w:t xml:space="preserve"> systém </w:t>
      </w:r>
      <w:proofErr w:type="spellStart"/>
      <w:r w:rsidRPr="00B33CB4">
        <w:rPr>
          <w:color w:val="FF0000"/>
          <w:sz w:val="16"/>
          <w:szCs w:val="16"/>
        </w:rPr>
        <w:t>Jitsi</w:t>
      </w:r>
      <w:proofErr w:type="spellEnd"/>
      <w:r w:rsidRPr="00B33CB4">
        <w:rPr>
          <w:color w:val="FF0000"/>
          <w:sz w:val="16"/>
          <w:szCs w:val="16"/>
        </w:rPr>
        <w:t xml:space="preserve"> </w:t>
      </w:r>
      <w:proofErr w:type="spellStart"/>
      <w:r w:rsidRPr="00B33CB4">
        <w:rPr>
          <w:color w:val="FF0000"/>
          <w:sz w:val="16"/>
          <w:szCs w:val="16"/>
        </w:rPr>
        <w:t>Meet</w:t>
      </w:r>
      <w:proofErr w:type="spellEnd"/>
      <w:r w:rsidRPr="00B33CB4">
        <w:rPr>
          <w:color w:val="FF0000"/>
          <w:sz w:val="16"/>
          <w:szCs w:val="16"/>
        </w:rPr>
        <w:t xml:space="preserve"> – slúžia ako plnohodnotná náhrada prezenčnej formy výučby. Slúžia študentom, vyučujúcim, vedeckým pracovníkom ale manažmentu jednotlivých  pracovísk fakulty.</w:t>
      </w:r>
    </w:p>
    <w:p w14:paraId="13C6248F" w14:textId="77777777" w:rsidR="00B33CB4" w:rsidRPr="00B33CB4" w:rsidRDefault="00B33CB4" w:rsidP="00B33CB4">
      <w:pPr>
        <w:pStyle w:val="Odsekzoznamu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 xml:space="preserve">Portál UKF – ktorý je tvorený niekoľkými modulmi, ktoré obsahujú údaje o základných charakteristikách zamestnanca zobrazujúce sa vo verejnom adresári zamestnancov, výkonové ukazovatele publikačnej, umeleckej, projektovej a ďalšej činnosti zamestnanca. </w:t>
      </w:r>
    </w:p>
    <w:p w14:paraId="313957A9" w14:textId="77777777" w:rsidR="00B33CB4" w:rsidRPr="00B33CB4" w:rsidRDefault="00B33CB4" w:rsidP="00B33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lastRenderedPageBreak/>
        <w:t>Všetky informačné systémy komunikujú s používateľom prostredníctvom zabezpečeného kanála. Za účelom zjednodušenia prístupu a minimalizácii možností odcudzenia prístupových údajov bola nasadená centrálna autentifikácia, ktorá prostredníctvom LDAP uchováva prístupové údaje zamestnancov i študentov a umožňuje ich overovanie na základe požiadavky zo všetkých informačných systémov.</w:t>
      </w:r>
    </w:p>
    <w:p w14:paraId="7FE4BF77" w14:textId="77777777" w:rsidR="00B33CB4" w:rsidRPr="00B33CB4" w:rsidRDefault="00B33CB4" w:rsidP="00B33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>Systém je prepojený na finančný a personálny systém (SOFIA) tak, aby bol zamestnancovi pri ukončení pracovného pomeru automaticky zablokovaný prístup do systémov i objektov univerzity a naopak, pri jeho prijatí prístup vytvorený.</w:t>
      </w:r>
    </w:p>
    <w:p w14:paraId="0592269B" w14:textId="77777777" w:rsidR="00B33CB4" w:rsidRPr="00B33CB4" w:rsidRDefault="00B33CB4" w:rsidP="00B33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 xml:space="preserve">Významným krokom prezentujúcim úroveň univerzity bolo zapojenie sa do projektu </w:t>
      </w:r>
      <w:proofErr w:type="spellStart"/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>Eduroam</w:t>
      </w:r>
      <w:proofErr w:type="spellEnd"/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 xml:space="preserve">, ktorého základnou myšlienkou je umožniť študentom a akademickým zamestnancom pripojiť sa do počítačovej siete v inej akademickej inštitúcii bez toho, aby sa museli registrovať alebo získavať prístupové údaje. Pripojenie k sieti vyžaduje od používateľa iba používateľské meno a heslo, ktoré používa v domovskej inštitúcií. Predpokladáme využívanie ako návštevníkmi univerzity, tak i našimi študentmi a zamestnancami. Prezentáciu univerzity navonok zabezpečuje jej webová stránka. </w:t>
      </w:r>
    </w:p>
    <w:p w14:paraId="52DFAADA" w14:textId="77777777" w:rsidR="00B33CB4" w:rsidRPr="00B33CB4" w:rsidRDefault="00B33CB4" w:rsidP="00B33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</w:p>
    <w:p w14:paraId="4E5370BF" w14:textId="600BA01E" w:rsidR="006460E9" w:rsidRPr="00232078" w:rsidRDefault="00232078" w:rsidP="00232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Univerzitná knižnica sa svojím poslaním zameriava najmä na poskytovanie knižničných služieb pedagogickým pracovníkom, vedeckým pracovníkom a študentom univerzity, ako aj  širokej odbornej verejnosti. V roku 2020 knižnicu navštívilo 6 166 návštevníkov, ktorí si z knižničného fondu 324 851 knižných jednotiek požičali 42 351 výpožičiek. Knižnica na svojej webovej stránke informuje návštevníkov o nových knižných prírastkoch a o ponuke služieb a odborných činnostiach knižnice. Univerzitná knižnica má 5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biblioboxov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rozmiestnených po budovách UKF v Nitre, prostredníctvom ktorých umožňuje svojim používateľom službu vrátenia kníh. V roku 2020 bolo týmto spôsobom vrátených 7 057 knižničných jednotiek. Pre návštevníkov knižnice je zabezpečený prístup na internet a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Wifi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pokrytie v celom priestore knižnice. V knižnom fonde pre študijný program </w:t>
      </w:r>
      <w:proofErr w:type="spellStart"/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Andragogika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má knižnica zastúpených 504 titulov v počte 2 218 knižných jednotiek, z tohto počtu 21 titulov tvorí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skriptová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literatúra a 438 titulov je knižnej produkcie. Pre študijný program </w:t>
      </w:r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BOZP</w:t>
      </w: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má knižnica zastúpených v knižničnom fonde 96 titulov v počte 208 knižných jednotiek, z tohto počtu 7 titulov tvorí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skriptová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literatúra a 74 titulov je knižnej produkcie. Vo fonde sa nachádza 5 titulov viazaných časopisov pre študijný program </w:t>
      </w:r>
      <w:proofErr w:type="spellStart"/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Andragogika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a 1 titul viazaných časopisov pre študijný program </w:t>
      </w:r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BOZP</w:t>
      </w: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. Čiastková knižnica na Katedre pedagogiky má 651 titulov kníh v počte 804 knižničných jednotiek a na Katedre techniky a informačných technológií 419 titulov publikácií v počte 545 knižničných jednotiek. Obidve čiastkové knižnice slúžia pre potreby pedagogických pracovníkov katedier a ich študentov. Pre pedagógov a študentov sú prístupné aj licencované databázy ISI Web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of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Knowledge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a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Scopus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.</w:t>
      </w:r>
      <w:r>
        <w:rPr>
          <w:rFonts w:eastAsia="Times New Roman" w:cs="Times New Roman"/>
          <w:color w:val="FF0000"/>
          <w:sz w:val="16"/>
          <w:szCs w:val="16"/>
          <w:lang w:eastAsia="sk-SK"/>
        </w:rPr>
        <w:t xml:space="preserve"> </w:t>
      </w: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Univerzitná knižnica má aj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SelfCheck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– samoobslužné zariadenie na požičiavanie a vrátenie kníh.</w:t>
      </w:r>
    </w:p>
    <w:p w14:paraId="0FDEC477" w14:textId="77777777" w:rsidR="005B05C8" w:rsidRPr="006460E9" w:rsidRDefault="005B05C8" w:rsidP="006460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5AA682A8" w14:textId="6198AFB0" w:rsidR="00F356F5" w:rsidRDefault="00F356F5" w:rsidP="00C9642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2E27BC">
        <w:rPr>
          <w:rFonts w:cstheme="minorHAnsi"/>
          <w:sz w:val="16"/>
          <w:szCs w:val="16"/>
        </w:rPr>
        <w:t>Charakteristika a rozsah dištančného vzdelávania uplatňovaná v študijnom programe s priradením k predmetom.</w:t>
      </w:r>
      <w:r w:rsidR="005443FF" w:rsidRPr="002E27BC">
        <w:rPr>
          <w:rFonts w:cstheme="minorHAnsi"/>
          <w:sz w:val="16"/>
          <w:szCs w:val="16"/>
        </w:rPr>
        <w:t xml:space="preserve"> Prístupy, manuály </w:t>
      </w:r>
      <w:proofErr w:type="spellStart"/>
      <w:r w:rsidR="00BC321D">
        <w:rPr>
          <w:rFonts w:cstheme="minorHAnsi"/>
          <w:sz w:val="16"/>
          <w:szCs w:val="16"/>
        </w:rPr>
        <w:t>e</w:t>
      </w:r>
      <w:r w:rsidR="005443FF" w:rsidRPr="002E27BC">
        <w:rPr>
          <w:rFonts w:cstheme="minorHAnsi"/>
          <w:sz w:val="16"/>
          <w:szCs w:val="16"/>
        </w:rPr>
        <w:t>-learni</w:t>
      </w:r>
      <w:r w:rsidR="00BC321D">
        <w:rPr>
          <w:rFonts w:cstheme="minorHAnsi"/>
          <w:sz w:val="16"/>
          <w:szCs w:val="16"/>
        </w:rPr>
        <w:t>n</w:t>
      </w:r>
      <w:r w:rsidR="005443FF" w:rsidRPr="002E27BC">
        <w:rPr>
          <w:rFonts w:cstheme="minorHAnsi"/>
          <w:sz w:val="16"/>
          <w:szCs w:val="16"/>
        </w:rPr>
        <w:t>gových</w:t>
      </w:r>
      <w:proofErr w:type="spellEnd"/>
      <w:r w:rsidR="005443FF" w:rsidRPr="002E27BC">
        <w:rPr>
          <w:rFonts w:cstheme="minorHAnsi"/>
          <w:sz w:val="16"/>
          <w:szCs w:val="16"/>
        </w:rPr>
        <w:t xml:space="preserve"> portálov. </w:t>
      </w:r>
      <w:r w:rsidRPr="002E27BC">
        <w:rPr>
          <w:rFonts w:cstheme="minorHAnsi"/>
          <w:sz w:val="16"/>
          <w:szCs w:val="16"/>
        </w:rPr>
        <w:t xml:space="preserve">Postupy pri prechode z prezenčného na dištančné vzdelávanie. </w:t>
      </w:r>
    </w:p>
    <w:p w14:paraId="494962E3" w14:textId="741CCC83" w:rsidR="008A192F" w:rsidRPr="005B05C8" w:rsidRDefault="008A192F" w:rsidP="002E09CA">
      <w:pPr>
        <w:spacing w:after="0" w:line="240" w:lineRule="auto"/>
        <w:jc w:val="both"/>
        <w:rPr>
          <w:rFonts w:cs="Arial"/>
          <w:b/>
          <w:bCs/>
          <w:color w:val="FF0000"/>
          <w:sz w:val="16"/>
          <w:szCs w:val="16"/>
          <w:lang w:eastAsia="sk-SK"/>
        </w:rPr>
      </w:pPr>
      <w:r w:rsidRPr="008A192F">
        <w:rPr>
          <w:rFonts w:cs="Arial"/>
          <w:bCs/>
          <w:color w:val="FF0000"/>
          <w:sz w:val="16"/>
          <w:szCs w:val="16"/>
          <w:lang w:eastAsia="sk-SK"/>
        </w:rPr>
        <w:t>V</w:t>
      </w:r>
      <w:r>
        <w:rPr>
          <w:rFonts w:cs="Arial"/>
          <w:bCs/>
          <w:color w:val="FF0000"/>
          <w:sz w:val="16"/>
          <w:szCs w:val="16"/>
          <w:lang w:eastAsia="sk-SK"/>
        </w:rPr>
        <w:t> </w:t>
      </w:r>
      <w:r w:rsidRPr="008A192F">
        <w:rPr>
          <w:rFonts w:cs="Arial"/>
          <w:bCs/>
          <w:color w:val="FF0000"/>
          <w:sz w:val="16"/>
          <w:szCs w:val="16"/>
          <w:lang w:eastAsia="sk-SK"/>
        </w:rPr>
        <w:t>pripravovanom</w:t>
      </w:r>
      <w:r>
        <w:rPr>
          <w:rFonts w:cs="Arial"/>
          <w:bCs/>
          <w:color w:val="FF0000"/>
          <w:sz w:val="16"/>
          <w:szCs w:val="16"/>
          <w:lang w:eastAsia="sk-SK"/>
        </w:rPr>
        <w:t xml:space="preserve"> študijnom programe sa nepočíta s dištančnou formou vzde</w:t>
      </w:r>
      <w:r w:rsidR="005B05C8">
        <w:rPr>
          <w:rFonts w:cs="Arial"/>
          <w:bCs/>
          <w:color w:val="FF0000"/>
          <w:sz w:val="16"/>
          <w:szCs w:val="16"/>
          <w:lang w:eastAsia="sk-SK"/>
        </w:rPr>
        <w:t xml:space="preserve">lávania, pokiaľ nevzniknú nepredvídateľné okolnosti, ktoré budú vyžadovať prechod z prezenčnej na dištančnú formu. V ostatnej dobe univerzita bez väčších problémov plynule prestúpila z prezenčnej formy na dištančnú, na čo sa využívajú rôzne komunikačné cesty, ako napr. </w:t>
      </w:r>
      <w:proofErr w:type="spellStart"/>
      <w:r w:rsidR="005B05C8" w:rsidRPr="005B05C8">
        <w:rPr>
          <w:rFonts w:cs="Arial"/>
          <w:b/>
          <w:bCs/>
          <w:color w:val="FF0000"/>
          <w:sz w:val="16"/>
          <w:szCs w:val="16"/>
          <w:lang w:eastAsia="sk-SK"/>
        </w:rPr>
        <w:t>videokonferenčný</w:t>
      </w:r>
      <w:proofErr w:type="spellEnd"/>
      <w:r w:rsidR="005B05C8" w:rsidRPr="005B05C8">
        <w:rPr>
          <w:rFonts w:cs="Arial"/>
          <w:b/>
          <w:bCs/>
          <w:color w:val="FF0000"/>
          <w:sz w:val="16"/>
          <w:szCs w:val="16"/>
          <w:lang w:eastAsia="sk-SK"/>
        </w:rPr>
        <w:t xml:space="preserve"> systém </w:t>
      </w:r>
      <w:proofErr w:type="spellStart"/>
      <w:r w:rsidR="005B05C8" w:rsidRPr="005B05C8">
        <w:rPr>
          <w:rFonts w:cs="Arial"/>
          <w:b/>
          <w:bCs/>
          <w:color w:val="FF0000"/>
          <w:sz w:val="16"/>
          <w:szCs w:val="16"/>
          <w:lang w:eastAsia="sk-SK"/>
        </w:rPr>
        <w:t>meet</w:t>
      </w:r>
      <w:proofErr w:type="spellEnd"/>
      <w:r w:rsidR="005B05C8" w:rsidRPr="005B05C8">
        <w:rPr>
          <w:rFonts w:cs="Arial"/>
          <w:b/>
          <w:bCs/>
          <w:color w:val="FF0000"/>
          <w:sz w:val="16"/>
          <w:szCs w:val="16"/>
          <w:lang w:eastAsia="sk-SK"/>
        </w:rPr>
        <w:t>,</w:t>
      </w:r>
      <w:r w:rsidR="005B05C8">
        <w:rPr>
          <w:rFonts w:cs="Arial"/>
          <w:bCs/>
          <w:color w:val="FF0000"/>
          <w:sz w:val="16"/>
          <w:szCs w:val="16"/>
          <w:lang w:eastAsia="sk-SK"/>
        </w:rPr>
        <w:t xml:space="preserve">  </w:t>
      </w:r>
      <w:proofErr w:type="spellStart"/>
      <w:r w:rsidR="005B05C8" w:rsidRPr="005B05C8">
        <w:rPr>
          <w:rFonts w:cs="Arial"/>
          <w:b/>
          <w:bCs/>
          <w:color w:val="FF0000"/>
          <w:sz w:val="16"/>
          <w:szCs w:val="16"/>
          <w:lang w:eastAsia="sk-SK"/>
        </w:rPr>
        <w:t>e-learningový</w:t>
      </w:r>
      <w:proofErr w:type="spellEnd"/>
      <w:r w:rsidR="005B05C8" w:rsidRPr="005B05C8">
        <w:rPr>
          <w:rFonts w:cs="Arial"/>
          <w:b/>
          <w:bCs/>
          <w:color w:val="FF0000"/>
          <w:sz w:val="16"/>
          <w:szCs w:val="16"/>
          <w:lang w:eastAsia="sk-SK"/>
        </w:rPr>
        <w:t xml:space="preserve"> portál UKF</w:t>
      </w:r>
      <w:r w:rsidRPr="005B05C8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  <w:r w:rsidR="005B05C8" w:rsidRPr="005B05C8">
        <w:rPr>
          <w:rFonts w:cs="Arial"/>
          <w:bCs/>
          <w:color w:val="FF0000"/>
          <w:sz w:val="16"/>
          <w:szCs w:val="16"/>
          <w:lang w:eastAsia="sk-SK"/>
        </w:rPr>
        <w:t>či iné platformy.</w:t>
      </w:r>
      <w:r w:rsidR="005B05C8" w:rsidRPr="005B05C8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</w:p>
    <w:p w14:paraId="523416BB" w14:textId="5872F6A5" w:rsidR="002E09CA" w:rsidRPr="002E09CA" w:rsidRDefault="002E09CA" w:rsidP="002E09CA">
      <w:pPr>
        <w:spacing w:after="0" w:line="240" w:lineRule="auto"/>
        <w:jc w:val="both"/>
        <w:rPr>
          <w:rFonts w:cs="Arial"/>
          <w:color w:val="FF0000"/>
          <w:sz w:val="16"/>
          <w:szCs w:val="16"/>
          <w:lang w:eastAsia="sk-SK"/>
        </w:rPr>
      </w:pPr>
      <w:proofErr w:type="spellStart"/>
      <w:r w:rsidRPr="002E09CA">
        <w:rPr>
          <w:rFonts w:cs="Arial"/>
          <w:b/>
          <w:bCs/>
          <w:color w:val="FF0000"/>
          <w:sz w:val="16"/>
          <w:szCs w:val="16"/>
          <w:lang w:eastAsia="sk-SK"/>
        </w:rPr>
        <w:t>E-learningový</w:t>
      </w:r>
      <w:proofErr w:type="spellEnd"/>
      <w:r w:rsidRPr="002E09CA">
        <w:rPr>
          <w:rFonts w:cs="Arial"/>
          <w:b/>
          <w:bCs/>
          <w:color w:val="FF0000"/>
          <w:sz w:val="16"/>
          <w:szCs w:val="16"/>
          <w:lang w:eastAsia="sk-SK"/>
        </w:rPr>
        <w:t xml:space="preserve"> portál UKF </w:t>
      </w:r>
      <w:r w:rsidRPr="002E09CA">
        <w:rPr>
          <w:rFonts w:cs="Arial"/>
          <w:bCs/>
          <w:color w:val="FF0000"/>
          <w:sz w:val="16"/>
          <w:szCs w:val="16"/>
          <w:lang w:eastAsia="sk-SK"/>
        </w:rPr>
        <w:t>je</w:t>
      </w:r>
      <w:r w:rsidRPr="002E09CA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  <w:r w:rsidRPr="002E09CA">
        <w:rPr>
          <w:rFonts w:cs="Arial"/>
          <w:color w:val="FF0000"/>
          <w:sz w:val="16"/>
          <w:szCs w:val="16"/>
          <w:lang w:eastAsia="sk-SK"/>
        </w:rPr>
        <w:t xml:space="preserve">automaticky prístupný všetkým študentom a pedagógom UKF, zabezpečuje podporu všetkých predmetov a 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zdieľanie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 xml:space="preserve"> študijných materiálov pre študentov, jednoduché odovzdávanie úloh a zadaní, prehľadnú komunikáciu vo fórach a prepracované možnosti on-line testovania vedomostí. 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E-learningový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 xml:space="preserve"> portál UKF je pripravený ako plnohodnotná náhrada prezenčnej formy štúdia. Poskytuje najnovšiu verziu LMS 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Moodle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>.</w:t>
      </w:r>
      <w:r w:rsidR="00D177B8">
        <w:rPr>
          <w:rFonts w:cs="Arial"/>
          <w:color w:val="FF0000"/>
          <w:sz w:val="16"/>
          <w:szCs w:val="16"/>
          <w:lang w:eastAsia="sk-SK"/>
        </w:rPr>
        <w:t xml:space="preserve"> </w:t>
      </w:r>
      <w:r w:rsidRPr="002E09CA">
        <w:rPr>
          <w:rFonts w:cs="Arial"/>
          <w:color w:val="FF0000"/>
          <w:sz w:val="16"/>
          <w:szCs w:val="16"/>
          <w:lang w:eastAsia="sk-SK"/>
        </w:rPr>
        <w:t xml:space="preserve">Každý pedagóg môže vytvárať  vlastné kurzy, dopĺňať študijné materiály, zbierať zadania študentov, 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online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 xml:space="preserve"> testovať študentov a komunikovať s nimi. Študenti sa do systému dostanú s rovnakými prihlasovacími údajmi, ako do AIS. Pedagóg prostredníctvom fakultného administrátora si zakladá k</w:t>
      </w:r>
      <w:r>
        <w:rPr>
          <w:rFonts w:cs="Arial"/>
          <w:color w:val="FF0000"/>
          <w:sz w:val="16"/>
          <w:szCs w:val="16"/>
          <w:lang w:eastAsia="sk-SK"/>
        </w:rPr>
        <w:t>urz k predmetu, ktorý vyučuje. 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E-learningový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 xml:space="preserve"> portál UKF poskytuje:</w:t>
      </w:r>
      <w:r w:rsidR="00D177B8">
        <w:rPr>
          <w:rFonts w:cs="Arial"/>
          <w:color w:val="FF0000"/>
          <w:sz w:val="16"/>
          <w:szCs w:val="16"/>
          <w:lang w:eastAsia="sk-SK"/>
        </w:rPr>
        <w:t xml:space="preserve"> </w:t>
      </w:r>
    </w:p>
    <w:p w14:paraId="3358EA36" w14:textId="401B638D" w:rsidR="002E09CA" w:rsidRPr="002E09CA" w:rsidRDefault="002E09CA" w:rsidP="002E09CA">
      <w:pPr>
        <w:spacing w:after="0" w:line="240" w:lineRule="auto"/>
        <w:jc w:val="both"/>
        <w:rPr>
          <w:rFonts w:cs="Arial"/>
          <w:color w:val="FF0000"/>
          <w:sz w:val="16"/>
          <w:szCs w:val="16"/>
          <w:lang w:eastAsia="sk-SK"/>
        </w:rPr>
      </w:pPr>
      <w:r w:rsidRPr="005B05C8">
        <w:rPr>
          <w:rFonts w:cs="Arial"/>
          <w:bCs/>
          <w:color w:val="FF0000"/>
          <w:sz w:val="16"/>
          <w:szCs w:val="16"/>
          <w:lang w:eastAsia="sk-SK"/>
        </w:rPr>
        <w:t>Študentom:</w:t>
      </w:r>
      <w:r w:rsidRPr="002E09CA">
        <w:rPr>
          <w:rFonts w:cs="Arial"/>
          <w:color w:val="FF0000"/>
          <w:sz w:val="16"/>
          <w:szCs w:val="16"/>
          <w:lang w:eastAsia="sk-SK"/>
        </w:rPr>
        <w:t xml:space="preserve"> prístup k študijným materiálom, sledovanie videí z prednášok, zapojenie sa do on-line spätnej väzby, upozornenie na blížiace sa termíny, sledovanie pokroku v štúdiu, komunikáciu prostredníctvom správ, posielanie e-mailov, odovzdávanie úloh cez PC, mobil aj 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tablet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>, diskusiu k projektom, prednáškam, testovanie získaných vedomostí</w:t>
      </w:r>
      <w:r>
        <w:rPr>
          <w:rFonts w:cs="Arial"/>
          <w:color w:val="FF0000"/>
          <w:sz w:val="16"/>
          <w:szCs w:val="16"/>
          <w:lang w:eastAsia="sk-SK"/>
        </w:rPr>
        <w:t>.</w:t>
      </w:r>
    </w:p>
    <w:p w14:paraId="79DA4233" w14:textId="02BD09B7" w:rsidR="002E09CA" w:rsidRPr="002E09CA" w:rsidRDefault="002E09CA" w:rsidP="002E09CA">
      <w:pPr>
        <w:spacing w:after="0" w:line="240" w:lineRule="auto"/>
        <w:jc w:val="both"/>
        <w:rPr>
          <w:rFonts w:cs="Arial"/>
          <w:color w:val="FF0000"/>
          <w:sz w:val="16"/>
          <w:szCs w:val="16"/>
          <w:lang w:eastAsia="sk-SK"/>
        </w:rPr>
      </w:pPr>
      <w:r w:rsidRPr="005B05C8">
        <w:rPr>
          <w:rFonts w:cs="Arial"/>
          <w:bCs/>
          <w:color w:val="FF0000"/>
          <w:sz w:val="16"/>
          <w:szCs w:val="16"/>
          <w:lang w:eastAsia="sk-SK"/>
        </w:rPr>
        <w:t>Učiteľom:</w:t>
      </w:r>
      <w:r w:rsidRPr="002E09CA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  <w:r w:rsidRPr="002E09CA">
        <w:rPr>
          <w:rFonts w:cs="Arial"/>
          <w:color w:val="FF0000"/>
          <w:sz w:val="16"/>
          <w:szCs w:val="16"/>
          <w:lang w:eastAsia="sk-SK"/>
        </w:rPr>
        <w:t xml:space="preserve">priestor pre zverejnenie študijných materiálov študentom, jednoduchý spôsob 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zdieľania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 xml:space="preserve"> zaujímavých odkazov vo forme liniek, videí, textov</w:t>
      </w:r>
      <w:r>
        <w:rPr>
          <w:rFonts w:cs="Arial"/>
          <w:color w:val="FF0000"/>
          <w:sz w:val="16"/>
          <w:szCs w:val="16"/>
          <w:lang w:eastAsia="sk-SK"/>
        </w:rPr>
        <w:t xml:space="preserve">, </w:t>
      </w:r>
      <w:r w:rsidRPr="002E09CA">
        <w:rPr>
          <w:rFonts w:cs="Arial"/>
          <w:color w:val="FF0000"/>
          <w:sz w:val="16"/>
          <w:szCs w:val="16"/>
          <w:lang w:eastAsia="sk-SK"/>
        </w:rPr>
        <w:t xml:space="preserve">sledovanie aktivity študentov, interaktívne použitie aktivít priamo na prednáške pomocou </w:t>
      </w:r>
      <w:proofErr w:type="spellStart"/>
      <w:r w:rsidRPr="002E09CA">
        <w:rPr>
          <w:rFonts w:cs="Arial"/>
          <w:color w:val="FF0000"/>
          <w:sz w:val="16"/>
          <w:szCs w:val="16"/>
          <w:lang w:eastAsia="sk-SK"/>
        </w:rPr>
        <w:t>Moodle</w:t>
      </w:r>
      <w:proofErr w:type="spellEnd"/>
      <w:r w:rsidRPr="002E09CA">
        <w:rPr>
          <w:rFonts w:cs="Arial"/>
          <w:color w:val="FF0000"/>
          <w:sz w:val="16"/>
          <w:szCs w:val="16"/>
          <w:lang w:eastAsia="sk-SK"/>
        </w:rPr>
        <w:t xml:space="preserve"> mobilných aplikácií, definovanie termínov odovzdania,</w:t>
      </w:r>
      <w:r>
        <w:rPr>
          <w:rFonts w:cs="Arial"/>
          <w:color w:val="FF0000"/>
          <w:sz w:val="16"/>
          <w:szCs w:val="16"/>
          <w:lang w:eastAsia="sk-SK"/>
        </w:rPr>
        <w:t xml:space="preserve"> </w:t>
      </w:r>
      <w:r w:rsidRPr="002E09CA">
        <w:rPr>
          <w:rFonts w:cs="Arial"/>
          <w:color w:val="FF0000"/>
          <w:sz w:val="16"/>
          <w:szCs w:val="16"/>
          <w:lang w:eastAsia="sk-SK"/>
        </w:rPr>
        <w:t>známkovanie priamo v</w:t>
      </w:r>
      <w:r w:rsidR="00386986">
        <w:rPr>
          <w:rFonts w:cs="Arial"/>
          <w:color w:val="FF0000"/>
          <w:sz w:val="16"/>
          <w:szCs w:val="16"/>
          <w:lang w:eastAsia="sk-SK"/>
        </w:rPr>
        <w:t> </w:t>
      </w:r>
      <w:r w:rsidRPr="002E09CA">
        <w:rPr>
          <w:rFonts w:cs="Arial"/>
          <w:color w:val="FF0000"/>
          <w:sz w:val="16"/>
          <w:szCs w:val="16"/>
          <w:lang w:eastAsia="sk-SK"/>
        </w:rPr>
        <w:t>kurze</w:t>
      </w:r>
      <w:r w:rsidR="00386986">
        <w:rPr>
          <w:rFonts w:cs="Arial"/>
          <w:color w:val="FF0000"/>
          <w:sz w:val="16"/>
          <w:szCs w:val="16"/>
          <w:lang w:eastAsia="sk-SK"/>
        </w:rPr>
        <w:t xml:space="preserve"> (</w:t>
      </w:r>
      <w:r w:rsidR="00122775">
        <w:rPr>
          <w:rFonts w:cs="Arial"/>
          <w:color w:val="FF0000"/>
          <w:sz w:val="16"/>
          <w:szCs w:val="16"/>
          <w:lang w:eastAsia="sk-SK"/>
        </w:rPr>
        <w:t xml:space="preserve">podľa: </w:t>
      </w:r>
      <w:r w:rsidR="00386986" w:rsidRPr="00386986">
        <w:rPr>
          <w:rFonts w:cs="Arial"/>
          <w:color w:val="FF0000"/>
          <w:sz w:val="16"/>
          <w:szCs w:val="16"/>
          <w:lang w:eastAsia="sk-SK"/>
        </w:rPr>
        <w:t>https://edu.ukf.sk/</w:t>
      </w:r>
      <w:r w:rsidR="00386986">
        <w:rPr>
          <w:rFonts w:cs="Arial"/>
          <w:color w:val="FF0000"/>
          <w:sz w:val="16"/>
          <w:szCs w:val="16"/>
          <w:lang w:eastAsia="sk-SK"/>
        </w:rPr>
        <w:t>)</w:t>
      </w:r>
      <w:r w:rsidRPr="002E09CA">
        <w:rPr>
          <w:rFonts w:cs="Arial"/>
          <w:color w:val="FF0000"/>
          <w:sz w:val="16"/>
          <w:szCs w:val="16"/>
          <w:lang w:eastAsia="sk-SK"/>
        </w:rPr>
        <w:t>.</w:t>
      </w:r>
      <w:r w:rsidR="00D177B8">
        <w:rPr>
          <w:rFonts w:cs="Arial"/>
          <w:color w:val="FF0000"/>
          <w:sz w:val="16"/>
          <w:szCs w:val="16"/>
          <w:lang w:eastAsia="sk-SK"/>
        </w:rPr>
        <w:t xml:space="preserve"> </w:t>
      </w:r>
      <w:r w:rsidR="00386986">
        <w:rPr>
          <w:rFonts w:cs="Arial"/>
          <w:color w:val="FF0000"/>
          <w:sz w:val="16"/>
          <w:szCs w:val="16"/>
          <w:lang w:eastAsia="sk-SK"/>
        </w:rPr>
        <w:t xml:space="preserve"> </w:t>
      </w:r>
    </w:p>
    <w:p w14:paraId="452A8E78" w14:textId="77777777" w:rsidR="002E09CA" w:rsidRPr="002E09CA" w:rsidRDefault="002E09CA" w:rsidP="002E09CA">
      <w:pPr>
        <w:spacing w:after="0" w:line="240" w:lineRule="auto"/>
        <w:rPr>
          <w:rFonts w:cs="Arial"/>
          <w:color w:val="FF0000"/>
          <w:sz w:val="16"/>
          <w:szCs w:val="16"/>
          <w:lang w:eastAsia="sk-SK"/>
        </w:rPr>
      </w:pPr>
    </w:p>
    <w:p w14:paraId="644CF229" w14:textId="77777777" w:rsidR="006460E9" w:rsidRPr="006460E9" w:rsidRDefault="0085194C" w:rsidP="00C9642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6460E9">
        <w:rPr>
          <w:rFonts w:cstheme="minorHAnsi"/>
          <w:sz w:val="16"/>
          <w:szCs w:val="16"/>
        </w:rPr>
        <w:t xml:space="preserve">Partneri vysokej školy pri zabezpečovaní </w:t>
      </w:r>
      <w:r w:rsidR="00137788" w:rsidRPr="006460E9">
        <w:rPr>
          <w:rFonts w:cstheme="minorHAnsi"/>
          <w:sz w:val="16"/>
          <w:szCs w:val="16"/>
        </w:rPr>
        <w:t xml:space="preserve">vzdelávacích činností </w:t>
      </w:r>
      <w:r w:rsidRPr="006460E9">
        <w:rPr>
          <w:rFonts w:cstheme="minorHAnsi"/>
          <w:sz w:val="16"/>
          <w:szCs w:val="16"/>
        </w:rPr>
        <w:t xml:space="preserve">študijného programu a charakteristika ich participácie. </w:t>
      </w:r>
    </w:p>
    <w:p w14:paraId="19198E3F" w14:textId="645086D1" w:rsidR="0085194C" w:rsidRPr="008755F9" w:rsidRDefault="005B05C8" w:rsidP="008755F9">
      <w:pPr>
        <w:pStyle w:val="PredformtovanHTML"/>
        <w:shd w:val="clear" w:color="auto" w:fill="FFFFFF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B5343D">
        <w:rPr>
          <w:rFonts w:asciiTheme="minorHAnsi" w:hAnsiTheme="minorHAnsi" w:cstheme="minorHAnsi"/>
          <w:color w:val="FF0000"/>
          <w:sz w:val="16"/>
          <w:szCs w:val="16"/>
        </w:rPr>
        <w:t xml:space="preserve">Zásadným partnerom pripravovaného študijného programu budú predovšetkým subjekty, v ktorých budú môcť študenti potenciálne vykonávať svoju odbornú prax, ktorá je súčasťou študijného programu. </w:t>
      </w:r>
      <w:r w:rsidR="00506DD4" w:rsidRPr="00B5343D">
        <w:rPr>
          <w:rFonts w:asciiTheme="minorHAnsi" w:hAnsiTheme="minorHAnsi" w:cstheme="minorHAnsi"/>
          <w:color w:val="FF0000"/>
          <w:sz w:val="16"/>
          <w:szCs w:val="16"/>
        </w:rPr>
        <w:t xml:space="preserve">Fakulta doteraz uzatvorila niekoľko zmlúv o spolupráci (napr. s Občianskym združením Monika, </w:t>
      </w:r>
      <w:r w:rsidR="00DC0FB5" w:rsidRPr="00DC0FB5">
        <w:rPr>
          <w:rFonts w:asciiTheme="minorHAnsi" w:hAnsiTheme="minorHAnsi"/>
          <w:color w:val="FF0000"/>
          <w:sz w:val="16"/>
          <w:szCs w:val="16"/>
        </w:rPr>
        <w:t xml:space="preserve">Úradom práce, sociálnych vecí a rodiny Prievidza, </w:t>
      </w:r>
      <w:proofErr w:type="spellStart"/>
      <w:r w:rsidR="00506DD4" w:rsidRPr="00DC0FB5">
        <w:rPr>
          <w:rFonts w:asciiTheme="minorHAnsi" w:hAnsiTheme="minorHAnsi" w:cstheme="minorHAnsi"/>
          <w:color w:val="FF0000"/>
          <w:sz w:val="16"/>
          <w:szCs w:val="16"/>
        </w:rPr>
        <w:t>Aptet</w:t>
      </w:r>
      <w:proofErr w:type="spellEnd"/>
      <w:r w:rsidR="00506DD4" w:rsidRPr="00DC0FB5">
        <w:rPr>
          <w:rFonts w:asciiTheme="minorHAnsi" w:hAnsiTheme="minorHAnsi" w:cstheme="minorHAnsi"/>
          <w:color w:val="FF0000"/>
          <w:sz w:val="16"/>
          <w:szCs w:val="16"/>
        </w:rPr>
        <w:t xml:space="preserve">, n. o., </w:t>
      </w:r>
      <w:r w:rsidR="00FF441D" w:rsidRPr="00DC0FB5">
        <w:rPr>
          <w:rFonts w:asciiTheme="minorHAnsi" w:hAnsiTheme="minorHAnsi"/>
          <w:color w:val="FF0000"/>
          <w:sz w:val="16"/>
          <w:szCs w:val="16"/>
        </w:rPr>
        <w:t>BOZ</w:t>
      </w:r>
      <w:r w:rsidR="00FF441D" w:rsidRPr="00FF441D">
        <w:rPr>
          <w:rFonts w:asciiTheme="minorHAnsi" w:hAnsiTheme="minorHAnsi"/>
          <w:color w:val="FF0000"/>
          <w:sz w:val="16"/>
          <w:szCs w:val="16"/>
        </w:rPr>
        <w:t>PO s.r.o., Projekty PO, s.r.o.</w:t>
      </w:r>
      <w:r w:rsidR="00506DD4" w:rsidRPr="00B5343D">
        <w:rPr>
          <w:rFonts w:asciiTheme="minorHAnsi" w:hAnsiTheme="minorHAnsi" w:cstheme="minorHAnsi"/>
          <w:color w:val="FF0000"/>
          <w:sz w:val="16"/>
          <w:szCs w:val="16"/>
        </w:rPr>
        <w:t xml:space="preserve">), má však aj </w:t>
      </w:r>
      <w:r w:rsidR="008755F9">
        <w:rPr>
          <w:rFonts w:asciiTheme="minorHAnsi" w:hAnsiTheme="minorHAnsi" w:cstheme="minorHAnsi"/>
          <w:color w:val="FF0000"/>
          <w:sz w:val="16"/>
          <w:szCs w:val="16"/>
        </w:rPr>
        <w:t>(</w:t>
      </w:r>
      <w:r w:rsidR="00506DD4" w:rsidRPr="00B5343D">
        <w:rPr>
          <w:rFonts w:asciiTheme="minorHAnsi" w:hAnsiTheme="minorHAnsi" w:cstheme="minorHAnsi"/>
          <w:color w:val="FF0000"/>
          <w:sz w:val="16"/>
          <w:szCs w:val="16"/>
        </w:rPr>
        <w:t>dlhodobú</w:t>
      </w:r>
      <w:r w:rsidR="008755F9">
        <w:rPr>
          <w:rFonts w:asciiTheme="minorHAnsi" w:hAnsiTheme="minorHAnsi" w:cstheme="minorHAnsi"/>
          <w:color w:val="FF0000"/>
          <w:sz w:val="16"/>
          <w:szCs w:val="16"/>
        </w:rPr>
        <w:t>)</w:t>
      </w:r>
      <w:r w:rsidR="00506DD4" w:rsidRPr="00B5343D">
        <w:rPr>
          <w:rFonts w:asciiTheme="minorHAnsi" w:hAnsiTheme="minorHAnsi" w:cstheme="minorHAnsi"/>
          <w:color w:val="FF0000"/>
          <w:sz w:val="16"/>
          <w:szCs w:val="16"/>
        </w:rPr>
        <w:t xml:space="preserve"> spoluprácu s ďalšími subjektmi, ktorá nie je založená na zmluvnom základe (napr. </w:t>
      </w:r>
      <w:proofErr w:type="spellStart"/>
      <w:r w:rsidR="00B5343D" w:rsidRPr="00B5343D">
        <w:rPr>
          <w:rFonts w:asciiTheme="minorHAnsi" w:hAnsiTheme="minorHAnsi"/>
          <w:color w:val="FF0000"/>
          <w:sz w:val="16"/>
          <w:szCs w:val="16"/>
        </w:rPr>
        <w:t>ProSchool</w:t>
      </w:r>
      <w:proofErr w:type="spellEnd"/>
      <w:r w:rsidR="00B5343D" w:rsidRPr="00B5343D">
        <w:rPr>
          <w:rFonts w:asciiTheme="minorHAnsi" w:hAnsiTheme="minorHAnsi"/>
          <w:color w:val="FF0000"/>
          <w:sz w:val="16"/>
          <w:szCs w:val="16"/>
        </w:rPr>
        <w:t xml:space="preserve"> s. r. o.</w:t>
      </w:r>
      <w:r w:rsidR="00B5343D">
        <w:rPr>
          <w:rFonts w:asciiTheme="minorHAnsi" w:hAnsiTheme="minorHAnsi"/>
          <w:color w:val="FF0000"/>
          <w:sz w:val="16"/>
          <w:szCs w:val="16"/>
        </w:rPr>
        <w:t xml:space="preserve">, </w:t>
      </w:r>
      <w:r w:rsidR="00FF441D" w:rsidRPr="007350F6">
        <w:rPr>
          <w:rFonts w:asciiTheme="minorHAnsi" w:hAnsiTheme="minorHAnsi" w:cstheme="minorHAnsi"/>
          <w:color w:val="FF0000"/>
          <w:sz w:val="16"/>
          <w:szCs w:val="16"/>
        </w:rPr>
        <w:t>AIVD v SR</w:t>
      </w:r>
      <w:r w:rsidR="00506DD4" w:rsidRPr="007350F6">
        <w:rPr>
          <w:rFonts w:asciiTheme="minorHAnsi" w:hAnsiTheme="minorHAnsi" w:cstheme="minorHAnsi"/>
          <w:color w:val="FF0000"/>
          <w:sz w:val="16"/>
          <w:szCs w:val="16"/>
        </w:rPr>
        <w:t>,</w:t>
      </w:r>
      <w:r w:rsidR="00506DD4" w:rsidRPr="00FF441D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FF441D" w:rsidRPr="00FF441D">
        <w:rPr>
          <w:rFonts w:asciiTheme="minorHAnsi" w:hAnsiTheme="minorHAnsi"/>
          <w:color w:val="FF0000"/>
          <w:sz w:val="16"/>
          <w:szCs w:val="16"/>
        </w:rPr>
        <w:t>SE Mochovce 3&amp;4</w:t>
      </w:r>
      <w:r w:rsidR="008755F9">
        <w:rPr>
          <w:rFonts w:asciiTheme="minorHAnsi" w:hAnsiTheme="minorHAnsi"/>
          <w:color w:val="FF0000"/>
          <w:sz w:val="16"/>
          <w:szCs w:val="16"/>
        </w:rPr>
        <w:t xml:space="preserve">, ZSS </w:t>
      </w:r>
      <w:r w:rsidR="008755F9" w:rsidRPr="008755F9">
        <w:rPr>
          <w:rFonts w:asciiTheme="minorHAnsi" w:hAnsiTheme="minorHAnsi"/>
          <w:color w:val="FF0000"/>
          <w:sz w:val="16"/>
          <w:szCs w:val="16"/>
        </w:rPr>
        <w:t>BENEFIT, Regionálny úrad verejného zdravotníctva so sídlom v</w:t>
      </w:r>
      <w:r w:rsidR="008755F9">
        <w:rPr>
          <w:rFonts w:asciiTheme="minorHAnsi" w:hAnsiTheme="minorHAnsi"/>
          <w:color w:val="FF0000"/>
          <w:sz w:val="16"/>
          <w:szCs w:val="16"/>
        </w:rPr>
        <w:t> </w:t>
      </w:r>
      <w:r w:rsidR="008755F9" w:rsidRPr="008755F9">
        <w:rPr>
          <w:rFonts w:asciiTheme="minorHAnsi" w:hAnsiTheme="minorHAnsi"/>
          <w:color w:val="FF0000"/>
          <w:sz w:val="16"/>
          <w:szCs w:val="16"/>
        </w:rPr>
        <w:t>Nitre</w:t>
      </w:r>
      <w:r w:rsidR="008755F9">
        <w:rPr>
          <w:rFonts w:asciiTheme="minorHAnsi" w:hAnsiTheme="minorHAnsi"/>
          <w:color w:val="FF0000"/>
          <w:sz w:val="16"/>
          <w:szCs w:val="16"/>
        </w:rPr>
        <w:t>, Vzdelávací inštitút COOP v Mojmírovciach</w:t>
      </w:r>
      <w:r w:rsidR="00506DD4" w:rsidRPr="008755F9">
        <w:rPr>
          <w:rFonts w:asciiTheme="minorHAnsi" w:hAnsiTheme="minorHAnsi" w:cstheme="minorHAnsi"/>
          <w:color w:val="FF0000"/>
          <w:sz w:val="16"/>
          <w:szCs w:val="16"/>
        </w:rPr>
        <w:t>)</w:t>
      </w:r>
      <w:r w:rsidR="00FF441D" w:rsidRPr="008755F9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506DD4" w:rsidRPr="008755F9">
        <w:rPr>
          <w:rFonts w:asciiTheme="minorHAnsi" w:hAnsiTheme="minorHAnsi" w:cstheme="minorHAnsi"/>
          <w:color w:val="FF0000"/>
          <w:sz w:val="16"/>
          <w:szCs w:val="16"/>
        </w:rPr>
        <w:t xml:space="preserve">a do budúcna, podľa potrieb študijného programu, bude iniciovať rozšírenie spolupráce s praxou. </w:t>
      </w:r>
    </w:p>
    <w:p w14:paraId="7023BAE8" w14:textId="77777777" w:rsidR="005B05C8" w:rsidRPr="006460E9" w:rsidRDefault="005B05C8" w:rsidP="006460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3E807C4" w14:textId="08D43BD2" w:rsidR="0085194C" w:rsidRDefault="00386986" w:rsidP="00C9642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Charakteristika</w:t>
      </w:r>
      <w:r w:rsidR="0085194C" w:rsidRPr="002E27BC">
        <w:rPr>
          <w:rFonts w:cstheme="minorHAnsi"/>
          <w:sz w:val="16"/>
          <w:szCs w:val="16"/>
        </w:rPr>
        <w:t xml:space="preserve"> možnost</w:t>
      </w:r>
      <w:r w:rsidR="00C007BE">
        <w:rPr>
          <w:rFonts w:cstheme="minorHAnsi"/>
          <w:sz w:val="16"/>
          <w:szCs w:val="16"/>
        </w:rPr>
        <w:t>í</w:t>
      </w:r>
      <w:r w:rsidR="0085194C" w:rsidRPr="002E27BC">
        <w:rPr>
          <w:rFonts w:cstheme="minorHAnsi"/>
          <w:sz w:val="16"/>
          <w:szCs w:val="16"/>
        </w:rPr>
        <w:t xml:space="preserve"> sociálneho, športového, kultúrneho, duchovného a spoločenského vyžitia. </w:t>
      </w:r>
    </w:p>
    <w:p w14:paraId="285A8E03" w14:textId="75CAF137" w:rsidR="005B05C8" w:rsidRDefault="00506DD4" w:rsidP="009F3D84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>
        <w:rPr>
          <w:rFonts w:cstheme="minorHAnsi"/>
          <w:color w:val="FF0000"/>
          <w:sz w:val="16"/>
          <w:szCs w:val="16"/>
        </w:rPr>
        <w:t>Ako sme už zmieňovali, nielen k</w:t>
      </w:r>
      <w:r w:rsidRPr="00506DD4">
        <w:rPr>
          <w:rFonts w:cstheme="minorHAnsi"/>
          <w:color w:val="FF0000"/>
          <w:sz w:val="16"/>
          <w:szCs w:val="16"/>
        </w:rPr>
        <w:t>ompletnú poradenskú činnosť</w:t>
      </w:r>
      <w:r>
        <w:rPr>
          <w:rFonts w:cstheme="minorHAnsi"/>
          <w:color w:val="FF0000"/>
          <w:sz w:val="16"/>
          <w:szCs w:val="16"/>
        </w:rPr>
        <w:t xml:space="preserve">, ale aj </w:t>
      </w:r>
      <w:r w:rsidRPr="00506DD4">
        <w:rPr>
          <w:rFonts w:cstheme="minorHAnsi"/>
          <w:color w:val="FF0000"/>
          <w:sz w:val="16"/>
          <w:szCs w:val="16"/>
        </w:rPr>
        <w:t>informácie o ponukách dobrovoľníckych a sociálnych činnost</w:t>
      </w:r>
      <w:r>
        <w:rPr>
          <w:rFonts w:cstheme="minorHAnsi"/>
          <w:color w:val="FF0000"/>
          <w:sz w:val="16"/>
          <w:szCs w:val="16"/>
        </w:rPr>
        <w:t>í, či</w:t>
      </w:r>
      <w:r w:rsidRPr="00506DD4">
        <w:rPr>
          <w:rFonts w:cstheme="minorHAnsi"/>
          <w:color w:val="FF0000"/>
          <w:sz w:val="16"/>
          <w:szCs w:val="16"/>
        </w:rPr>
        <w:t xml:space="preserve"> </w:t>
      </w:r>
      <w:r>
        <w:rPr>
          <w:rFonts w:cstheme="minorHAnsi"/>
          <w:color w:val="FF0000"/>
          <w:sz w:val="16"/>
          <w:szCs w:val="16"/>
        </w:rPr>
        <w:t xml:space="preserve">o </w:t>
      </w:r>
      <w:r w:rsidRPr="00BA3B5D">
        <w:rPr>
          <w:rFonts w:cstheme="minorHAnsi"/>
          <w:color w:val="FF0000"/>
          <w:sz w:val="16"/>
          <w:szCs w:val="16"/>
        </w:rPr>
        <w:t xml:space="preserve">kultúrnych, spoločenských a športových podujatiach poskytuje záujemcom z radov študentov </w:t>
      </w:r>
      <w:r w:rsidRPr="00BA3B5D">
        <w:rPr>
          <w:rFonts w:cstheme="minorHAnsi"/>
          <w:i/>
          <w:color w:val="FF0000"/>
          <w:sz w:val="16"/>
          <w:szCs w:val="16"/>
        </w:rPr>
        <w:t>Študentské centrum UKF</w:t>
      </w:r>
      <w:r w:rsidRPr="00BA3B5D">
        <w:rPr>
          <w:rFonts w:cstheme="minorHAnsi"/>
          <w:color w:val="FF0000"/>
          <w:sz w:val="16"/>
          <w:szCs w:val="16"/>
        </w:rPr>
        <w:t xml:space="preserve"> (</w:t>
      </w:r>
      <w:hyperlink r:id="rId53" w:history="1">
        <w:r w:rsidR="00BA3B5D" w:rsidRPr="00BA3B5D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https://www.ukf.sk/sc</w:t>
        </w:r>
      </w:hyperlink>
      <w:r w:rsidRPr="00BA3B5D">
        <w:rPr>
          <w:rFonts w:cs="Arial"/>
          <w:color w:val="FF0000"/>
          <w:sz w:val="16"/>
          <w:szCs w:val="16"/>
        </w:rPr>
        <w:t>).</w:t>
      </w:r>
      <w:r w:rsidR="00BA3B5D" w:rsidRPr="00BA3B5D">
        <w:rPr>
          <w:rFonts w:cs="Arial"/>
          <w:color w:val="FF0000"/>
          <w:sz w:val="16"/>
          <w:szCs w:val="16"/>
        </w:rPr>
        <w:t xml:space="preserve"> Ku </w:t>
      </w:r>
      <w:r w:rsidR="00BA3B5D">
        <w:rPr>
          <w:rFonts w:cs="Arial"/>
          <w:color w:val="FF0000"/>
          <w:sz w:val="16"/>
          <w:szCs w:val="16"/>
        </w:rPr>
        <w:t xml:space="preserve">kultúrnym, športovým a spoločenským podujatiam možno zaradiť </w:t>
      </w:r>
      <w:r w:rsidR="00BA3B5D" w:rsidRPr="00BA3B5D">
        <w:rPr>
          <w:rFonts w:eastAsia="Times New Roman" w:cs="Arial"/>
          <w:color w:val="FF0000"/>
          <w:sz w:val="16"/>
          <w:szCs w:val="16"/>
          <w:lang w:eastAsia="sk-SK"/>
        </w:rPr>
        <w:t>Akademický ples nitrianskych univerzít</w:t>
      </w:r>
      <w:r w:rsidR="00BA3B5D">
        <w:rPr>
          <w:rFonts w:eastAsia="Times New Roman" w:cs="Arial"/>
          <w:color w:val="FF0000"/>
          <w:sz w:val="16"/>
          <w:szCs w:val="16"/>
          <w:lang w:eastAsia="sk-SK"/>
        </w:rPr>
        <w:t xml:space="preserve">, </w:t>
      </w:r>
      <w:r w:rsidR="00BA3B5D" w:rsidRPr="00BA3B5D">
        <w:rPr>
          <w:rFonts w:eastAsia="Times New Roman" w:cs="Arial"/>
          <w:color w:val="FF0000"/>
          <w:sz w:val="16"/>
          <w:szCs w:val="16"/>
          <w:lang w:eastAsia="sk-SK"/>
        </w:rPr>
        <w:t>Nitrianske univerzitné dni</w:t>
      </w:r>
      <w:r w:rsidR="00BA3B5D">
        <w:rPr>
          <w:rFonts w:eastAsia="Times New Roman" w:cs="Arial"/>
          <w:color w:val="FF0000"/>
          <w:sz w:val="16"/>
          <w:szCs w:val="16"/>
          <w:lang w:eastAsia="sk-SK"/>
        </w:rPr>
        <w:t xml:space="preserve">, </w:t>
      </w:r>
      <w:r w:rsidR="00BA3B5D" w:rsidRPr="00BA3B5D">
        <w:rPr>
          <w:rFonts w:eastAsia="Times New Roman" w:cs="Arial"/>
          <w:color w:val="FF0000"/>
          <w:sz w:val="16"/>
          <w:szCs w:val="16"/>
          <w:lang w:eastAsia="sk-SK"/>
        </w:rPr>
        <w:t>Akademická Nitra</w:t>
      </w:r>
      <w:r w:rsidR="00BA3B5D">
        <w:rPr>
          <w:rFonts w:eastAsia="Times New Roman" w:cs="Arial"/>
          <w:color w:val="FF0000"/>
          <w:sz w:val="16"/>
          <w:szCs w:val="16"/>
          <w:lang w:eastAsia="sk-SK"/>
        </w:rPr>
        <w:t xml:space="preserve">, </w:t>
      </w:r>
      <w:proofErr w:type="spellStart"/>
      <w:r w:rsidR="00BA3B5D" w:rsidRPr="00BA3B5D">
        <w:rPr>
          <w:rFonts w:eastAsia="Times New Roman" w:cs="Arial"/>
          <w:color w:val="FF0000"/>
          <w:sz w:val="16"/>
          <w:szCs w:val="16"/>
          <w:lang w:eastAsia="sk-SK"/>
        </w:rPr>
        <w:t>Októberfest</w:t>
      </w:r>
      <w:proofErr w:type="spellEnd"/>
      <w:r w:rsidR="00BA3B5D">
        <w:rPr>
          <w:rFonts w:eastAsia="Times New Roman" w:cs="Arial"/>
          <w:color w:val="FF0000"/>
          <w:sz w:val="16"/>
          <w:szCs w:val="16"/>
          <w:lang w:eastAsia="sk-SK"/>
        </w:rPr>
        <w:t xml:space="preserve"> a </w:t>
      </w:r>
      <w:r w:rsidR="00BA3B5D" w:rsidRPr="00BA3B5D">
        <w:rPr>
          <w:rFonts w:eastAsia="Times New Roman" w:cs="Arial"/>
          <w:color w:val="FF0000"/>
          <w:sz w:val="16"/>
          <w:szCs w:val="16"/>
          <w:lang w:eastAsia="sk-SK"/>
        </w:rPr>
        <w:t>Študentské dni nitrianskych univerzít</w:t>
      </w:r>
      <w:r w:rsidR="00BA3B5D">
        <w:rPr>
          <w:rFonts w:eastAsia="Times New Roman" w:cs="Arial"/>
          <w:color w:val="FF0000"/>
          <w:sz w:val="16"/>
          <w:szCs w:val="16"/>
          <w:lang w:eastAsia="sk-SK"/>
        </w:rPr>
        <w:t xml:space="preserve"> (</w:t>
      </w:r>
      <w:r w:rsidR="00BA3B5D" w:rsidRPr="00BA3B5D">
        <w:rPr>
          <w:rFonts w:eastAsia="Times New Roman" w:cs="Arial"/>
          <w:color w:val="FF0000"/>
          <w:sz w:val="16"/>
          <w:szCs w:val="16"/>
          <w:lang w:eastAsia="sk-SK"/>
        </w:rPr>
        <w:t>https://www.ukf.sk/sc/kulturne-sportove-a-spolocenske-podujatia-2/36-verejnost-a-media/celouniverzitne-podujatia/658-kulturne-sportove-a-spolocenske-podujatia</w:t>
      </w:r>
      <w:r w:rsidR="00BA3B5D">
        <w:rPr>
          <w:rFonts w:eastAsia="Times New Roman" w:cs="Arial"/>
          <w:color w:val="FF0000"/>
          <w:sz w:val="16"/>
          <w:szCs w:val="16"/>
          <w:lang w:eastAsia="sk-SK"/>
        </w:rPr>
        <w:t xml:space="preserve">). Na univerzite pôsobí tiež </w:t>
      </w:r>
      <w:r w:rsidR="00BA3B5D" w:rsidRPr="00BA3B5D">
        <w:rPr>
          <w:rFonts w:eastAsia="Times New Roman" w:cs="Arial"/>
          <w:color w:val="FF0000"/>
          <w:sz w:val="16"/>
          <w:szCs w:val="16"/>
          <w:lang w:eastAsia="sk-SK"/>
        </w:rPr>
        <w:t>BKM JUNIOR UKF NITRA - basketbalový klub mládeže (https://www.bkmnitra.sk/)</w:t>
      </w:r>
      <w:r w:rsidR="00BA3B5D">
        <w:rPr>
          <w:rFonts w:eastAsia="Times New Roman" w:cs="Arial"/>
          <w:color w:val="FF0000"/>
          <w:sz w:val="16"/>
          <w:szCs w:val="16"/>
          <w:lang w:eastAsia="sk-SK"/>
        </w:rPr>
        <w:t xml:space="preserve">. Na PF UKF sa pravidelne pri rôznych príležitostiach organizujú </w:t>
      </w:r>
      <w:r w:rsidR="00D753C9">
        <w:rPr>
          <w:rFonts w:eastAsia="Times New Roman" w:cs="Arial"/>
          <w:color w:val="FF0000"/>
          <w:sz w:val="16"/>
          <w:szCs w:val="16"/>
          <w:lang w:eastAsia="sk-SK"/>
        </w:rPr>
        <w:t xml:space="preserve">rôzne hudobné </w:t>
      </w:r>
      <w:r w:rsidR="009F3D84">
        <w:rPr>
          <w:rFonts w:eastAsia="Times New Roman" w:cs="Arial"/>
          <w:color w:val="FF0000"/>
          <w:sz w:val="16"/>
          <w:szCs w:val="16"/>
          <w:lang w:eastAsia="sk-SK"/>
        </w:rPr>
        <w:t xml:space="preserve">vystúpenia. Na napĺňanie spirituálnych potrieb študentov slúži </w:t>
      </w:r>
      <w:r w:rsidR="009F3D84" w:rsidRPr="002A7AF0">
        <w:rPr>
          <w:rFonts w:eastAsia="Times New Roman" w:cs="Arial"/>
          <w:i/>
          <w:color w:val="FF0000"/>
          <w:sz w:val="16"/>
          <w:szCs w:val="16"/>
          <w:lang w:eastAsia="sk-SK"/>
        </w:rPr>
        <w:t>Univerzitné pastoračné centr</w:t>
      </w:r>
      <w:r w:rsidR="009F3D84">
        <w:rPr>
          <w:rFonts w:eastAsia="Times New Roman" w:cs="Arial"/>
          <w:i/>
          <w:color w:val="FF0000"/>
          <w:sz w:val="16"/>
          <w:szCs w:val="16"/>
          <w:lang w:eastAsia="sk-SK"/>
        </w:rPr>
        <w:t>um</w:t>
      </w:r>
      <w:r w:rsidR="009F3D84">
        <w:rPr>
          <w:rFonts w:eastAsia="Times New Roman" w:cs="Arial"/>
          <w:color w:val="FF0000"/>
          <w:sz w:val="16"/>
          <w:szCs w:val="16"/>
          <w:lang w:eastAsia="sk-SK"/>
        </w:rPr>
        <w:t xml:space="preserve"> (</w:t>
      </w:r>
      <w:r w:rsidR="009F3D84" w:rsidRPr="00D33489">
        <w:rPr>
          <w:rFonts w:eastAsia="Times New Roman" w:cs="Arial"/>
          <w:color w:val="FF0000"/>
          <w:sz w:val="16"/>
          <w:szCs w:val="16"/>
          <w:lang w:eastAsia="sk-SK"/>
        </w:rPr>
        <w:t>http://www.upcnitra.sk/</w:t>
      </w:r>
      <w:r w:rsidR="009F3D84">
        <w:rPr>
          <w:rFonts w:eastAsia="Times New Roman" w:cs="Arial"/>
          <w:color w:val="FF0000"/>
          <w:sz w:val="16"/>
          <w:szCs w:val="16"/>
          <w:lang w:eastAsia="sk-SK"/>
        </w:rPr>
        <w:t xml:space="preserve">). </w:t>
      </w:r>
    </w:p>
    <w:p w14:paraId="0675AA54" w14:textId="77777777" w:rsidR="009F3D84" w:rsidRPr="006460E9" w:rsidRDefault="009F3D84" w:rsidP="009F3D84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38789D61" w14:textId="6B41C57A" w:rsidR="005D3722" w:rsidRDefault="008F0942" w:rsidP="00C9642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Možnosti a podmienky </w:t>
      </w:r>
      <w:r w:rsidR="006B6C62">
        <w:rPr>
          <w:rFonts w:cstheme="minorHAnsi"/>
          <w:sz w:val="16"/>
          <w:szCs w:val="16"/>
        </w:rPr>
        <w:t>účasti</w:t>
      </w:r>
      <w:r w:rsidR="00556D56" w:rsidRPr="002E27BC">
        <w:rPr>
          <w:rFonts w:cstheme="minorHAnsi"/>
          <w:sz w:val="16"/>
          <w:szCs w:val="16"/>
        </w:rPr>
        <w:t xml:space="preserve"> študentov študijného programu </w:t>
      </w:r>
      <w:r w:rsidR="006B6C62">
        <w:rPr>
          <w:rFonts w:cstheme="minorHAnsi"/>
          <w:sz w:val="16"/>
          <w:szCs w:val="16"/>
        </w:rPr>
        <w:t>na</w:t>
      </w:r>
      <w:r w:rsidR="00556D56" w:rsidRPr="002E27BC">
        <w:rPr>
          <w:rFonts w:cstheme="minorHAnsi"/>
          <w:sz w:val="16"/>
          <w:szCs w:val="16"/>
        </w:rPr>
        <w:t> mobilitá</w:t>
      </w:r>
      <w:r w:rsidR="00BC0232">
        <w:rPr>
          <w:rFonts w:cstheme="minorHAnsi"/>
          <w:sz w:val="16"/>
          <w:szCs w:val="16"/>
        </w:rPr>
        <w:t>ch</w:t>
      </w:r>
      <w:r w:rsidR="00556D56" w:rsidRPr="002E27BC">
        <w:rPr>
          <w:rFonts w:cstheme="minorHAnsi"/>
          <w:sz w:val="16"/>
          <w:szCs w:val="16"/>
        </w:rPr>
        <w:t xml:space="preserve"> a</w:t>
      </w:r>
      <w:r w:rsidR="001E60EB">
        <w:rPr>
          <w:rFonts w:cstheme="minorHAnsi"/>
          <w:sz w:val="16"/>
          <w:szCs w:val="16"/>
        </w:rPr>
        <w:t> </w:t>
      </w:r>
      <w:r w:rsidR="00556D56" w:rsidRPr="002E27BC">
        <w:rPr>
          <w:rFonts w:cstheme="minorHAnsi"/>
          <w:sz w:val="16"/>
          <w:szCs w:val="16"/>
        </w:rPr>
        <w:t>stáža</w:t>
      </w:r>
      <w:r w:rsidR="00036941">
        <w:rPr>
          <w:rFonts w:cstheme="minorHAnsi"/>
          <w:sz w:val="16"/>
          <w:szCs w:val="16"/>
        </w:rPr>
        <w:t>ch</w:t>
      </w:r>
      <w:r w:rsidR="001E60EB">
        <w:rPr>
          <w:rFonts w:cstheme="minorHAnsi"/>
          <w:sz w:val="16"/>
          <w:szCs w:val="16"/>
        </w:rPr>
        <w:t xml:space="preserve"> (s uvedením kontaktov)</w:t>
      </w:r>
      <w:r w:rsidR="008F5165" w:rsidRPr="002E27BC">
        <w:rPr>
          <w:rFonts w:cstheme="minorHAnsi"/>
          <w:sz w:val="16"/>
          <w:szCs w:val="16"/>
        </w:rPr>
        <w:t xml:space="preserve">, pokyny na prihlasovanie, pravidlá uznávania </w:t>
      </w:r>
      <w:r w:rsidR="009C6736">
        <w:rPr>
          <w:rFonts w:cstheme="minorHAnsi"/>
          <w:sz w:val="16"/>
          <w:szCs w:val="16"/>
        </w:rPr>
        <w:t xml:space="preserve">tohto </w:t>
      </w:r>
      <w:r w:rsidR="008F5165" w:rsidRPr="002E27BC">
        <w:rPr>
          <w:rFonts w:cstheme="minorHAnsi"/>
          <w:sz w:val="16"/>
          <w:szCs w:val="16"/>
        </w:rPr>
        <w:t xml:space="preserve">vzdelávania. </w:t>
      </w:r>
    </w:p>
    <w:p w14:paraId="0539E458" w14:textId="6255CA9A" w:rsidR="007A3176" w:rsidRPr="007A3176" w:rsidRDefault="007A3176" w:rsidP="00D753C9">
      <w:pPr>
        <w:pStyle w:val="Nadpis1"/>
        <w:spacing w:before="0" w:beforeAutospacing="0" w:after="180" w:afterAutospacing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>Mobility sa realizujú na základe </w:t>
      </w:r>
      <w:hyperlink r:id="rId54" w:history="1">
        <w:r w:rsidRPr="00D753C9"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</w:rPr>
          <w:t>Erasmus+ bilaterálnych dohôd</w:t>
        </w:r>
      </w:hyperlink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 podpísaných s partnerskými vysokoškolskými inštitúciami v zahraničí. Za vypracovanie návrhu </w:t>
      </w:r>
      <w:proofErr w:type="spellStart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>Erasmus</w:t>
      </w:r>
      <w:proofErr w:type="spellEnd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 dohody, výber študentov a zamestnancov na mobilitu a uznanie výsledkov ich mobility zodpovedá </w:t>
      </w:r>
      <w:hyperlink r:id="rId55" w:history="1">
        <w:r w:rsidRPr="00D753C9"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</w:rPr>
          <w:t>katedrový a fakultný koordinátor</w:t>
        </w:r>
      </w:hyperlink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> príslušnej fakulty UKF. Pre účasť na mobilite si stačí vybrať prijímajúcu zahraničnú inštitúciu, založiť prihlášku cez </w:t>
      </w:r>
      <w:hyperlink r:id="rId56" w:tgtFrame="_blank" w:history="1">
        <w:r w:rsidRPr="00D753C9"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</w:rPr>
          <w:t>aplikáciu StudyAbroad</w:t>
        </w:r>
      </w:hyperlink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 (týka sa len mobilít KA103), všetky požadované dokumenty odoslať </w:t>
      </w:r>
      <w:proofErr w:type="spellStart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>online</w:t>
      </w:r>
      <w:proofErr w:type="spellEnd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 cez aplikáciu </w:t>
      </w:r>
      <w:proofErr w:type="spellStart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>StudyAbroad</w:t>
      </w:r>
      <w:proofErr w:type="spellEnd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, vytlačiť ich, odovzdať katedrovému koordinátorovi a zúčastniť sa výberového konania na katedre. Termín na prihlasovanie na </w:t>
      </w:r>
      <w:proofErr w:type="spellStart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>Erasmus</w:t>
      </w:r>
      <w:proofErr w:type="spellEnd"/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+ mobility je zvyčajne na jar (hlavný termín) pre mobility plánované na nasledujúci akademický rok, no počas roka sa zvyčajne vyhlasujú výzvy na dodatočné prihlasovanie. </w:t>
      </w:r>
      <w:r w:rsidRPr="00D753C9"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>V prípade záujmu sa môžu študenti UKF zapojiť do mimoškolskej činnosti v rámci dobrovoľníckej študentskej organizácie </w:t>
      </w:r>
      <w:hyperlink r:id="rId57" w:history="1">
        <w:r w:rsidRPr="00D753C9"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  <w:shd w:val="clear" w:color="auto" w:fill="FFFFFF"/>
          </w:rPr>
          <w:t>ESN UKF v Nitre</w:t>
        </w:r>
      </w:hyperlink>
      <w:r w:rsidRPr="00D753C9"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> a pomáhať prichádzajúcim zahraničným študentom pri vybavovaní náležitostí k ich pobytu na UKF</w:t>
      </w:r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 (</w:t>
      </w:r>
      <w:r w:rsid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dostupné </w:t>
      </w:r>
      <w:r w:rsidR="00D753C9">
        <w:rPr>
          <w:rFonts w:asciiTheme="minorHAnsi" w:hAnsiTheme="minorHAnsi" w:cs="Arial"/>
          <w:b w:val="0"/>
          <w:color w:val="FF0000"/>
          <w:sz w:val="16"/>
          <w:szCs w:val="16"/>
        </w:rPr>
        <w:lastRenderedPageBreak/>
        <w:t xml:space="preserve">na: </w:t>
      </w:r>
      <w:hyperlink r:id="rId58" w:history="1">
        <w:r w:rsidRPr="00D753C9"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u w:val="none"/>
          </w:rPr>
          <w:t>https://www.ukf.sk/granty/erasmus</w:t>
        </w:r>
      </w:hyperlink>
      <w:r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). </w:t>
      </w:r>
      <w:r w:rsidR="00D753C9"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Študenti sa môžu zúčastniť mobility v zahraničí aj </w:t>
      </w:r>
      <w:r w:rsidR="00D753C9">
        <w:rPr>
          <w:rFonts w:asciiTheme="minorHAnsi" w:hAnsiTheme="minorHAnsi" w:cs="Arial"/>
          <w:b w:val="0"/>
          <w:color w:val="FF0000"/>
          <w:sz w:val="16"/>
          <w:szCs w:val="16"/>
        </w:rPr>
        <w:t>cez</w:t>
      </w:r>
      <w:r w:rsidR="00D753C9" w:rsidRPr="00D753C9">
        <w:rPr>
          <w:rFonts w:asciiTheme="minorHAnsi" w:hAnsiTheme="minorHAnsi" w:cs="Arial"/>
          <w:b w:val="0"/>
          <w:color w:val="FF0000"/>
          <w:sz w:val="16"/>
          <w:szCs w:val="16"/>
        </w:rPr>
        <w:t xml:space="preserve"> SAIA (https://www.ukf.sk/granty/ine-mobilitne-programy/saia-n-o), </w:t>
      </w:r>
      <w:r w:rsidR="00D753C9" w:rsidRPr="00D753C9"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>DAAD (</w:t>
      </w:r>
      <w:hyperlink r:id="rId59" w:history="1">
        <w:r w:rsidR="00D753C9" w:rsidRPr="00D753C9"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u w:val="none"/>
            <w:shd w:val="clear" w:color="auto" w:fill="FFFFFF"/>
          </w:rPr>
          <w:t>https://www.ukf.sk/granty/ine-mobilitne-programy/daad</w:t>
        </w:r>
      </w:hyperlink>
      <w:r w:rsidR="00D753C9" w:rsidRPr="00D753C9"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 xml:space="preserve">), IVF (https://www.ukf.sk/granty/ine-mobilitne-programy/ivf) a </w:t>
      </w:r>
      <w:proofErr w:type="spellStart"/>
      <w:r w:rsidR="00D753C9" w:rsidRPr="00D753C9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>Erasmus</w:t>
      </w:r>
      <w:proofErr w:type="spellEnd"/>
      <w:r w:rsidR="00D753C9" w:rsidRPr="00D753C9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 xml:space="preserve"> </w:t>
      </w:r>
      <w:proofErr w:type="spellStart"/>
      <w:r w:rsidR="00D753C9" w:rsidRPr="00D753C9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>Mundus</w:t>
      </w:r>
      <w:proofErr w:type="spellEnd"/>
      <w:r w:rsidR="00D753C9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 xml:space="preserve"> (</w:t>
      </w:r>
      <w:r w:rsidR="00D753C9" w:rsidRPr="00D753C9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>https://www.ukf.sk/granty/ine-mobilitne-programy/stipendia-erasmus-mundus</w:t>
      </w:r>
      <w:r w:rsidR="00D753C9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 xml:space="preserve">). </w:t>
      </w:r>
    </w:p>
    <w:p w14:paraId="1A784007" w14:textId="16396D2A" w:rsidR="00200599" w:rsidRDefault="00945BD5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Požadované schopnosti a predpoklady uchádzača o štúdium študijného programu </w:t>
      </w:r>
    </w:p>
    <w:p w14:paraId="77CDAE8D" w14:textId="1ECF6A9B" w:rsidR="00200599" w:rsidRDefault="00200599" w:rsidP="00C964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00599">
        <w:rPr>
          <w:rFonts w:cstheme="minorHAnsi"/>
          <w:sz w:val="16"/>
          <w:szCs w:val="16"/>
        </w:rPr>
        <w:t>Požadované schopnosti a predpoklady potrebné na prijatie na štúdium</w:t>
      </w:r>
      <w:r w:rsidR="002D4C87">
        <w:rPr>
          <w:rFonts w:cstheme="minorHAnsi"/>
          <w:sz w:val="16"/>
          <w:szCs w:val="16"/>
        </w:rPr>
        <w:t>.</w:t>
      </w:r>
      <w:r w:rsidRPr="00200599">
        <w:rPr>
          <w:rFonts w:cstheme="minorHAnsi"/>
          <w:sz w:val="16"/>
          <w:szCs w:val="16"/>
        </w:rPr>
        <w:t xml:space="preserve"> </w:t>
      </w:r>
    </w:p>
    <w:p w14:paraId="16AC6F0C" w14:textId="10CA3039" w:rsidR="00C94AAA" w:rsidRPr="00C94AAA" w:rsidRDefault="00C94AAA" w:rsidP="00C94AAA">
      <w:pPr>
        <w:shd w:val="clear" w:color="auto" w:fill="FFFFFF"/>
        <w:spacing w:after="0" w:line="240" w:lineRule="auto"/>
        <w:ind w:left="6"/>
        <w:rPr>
          <w:b/>
          <w:bCs/>
          <w:color w:val="FF0000"/>
          <w:sz w:val="16"/>
          <w:szCs w:val="16"/>
        </w:rPr>
      </w:pPr>
      <w:r w:rsidRPr="00C94AAA">
        <w:rPr>
          <w:bCs/>
          <w:color w:val="FF0000"/>
          <w:sz w:val="16"/>
          <w:szCs w:val="16"/>
        </w:rPr>
        <w:t xml:space="preserve">Požadované schopnosti a predpoklady uchádzača o štúdium bakalárskeho študijného programu </w:t>
      </w:r>
      <w:r>
        <w:rPr>
          <w:b/>
          <w:bCs/>
          <w:i/>
          <w:color w:val="FF0000"/>
          <w:sz w:val="16"/>
          <w:szCs w:val="16"/>
        </w:rPr>
        <w:t>V</w:t>
      </w:r>
      <w:r w:rsidRPr="00C94AAA">
        <w:rPr>
          <w:b/>
          <w:bCs/>
          <w:i/>
          <w:color w:val="FF0000"/>
          <w:sz w:val="16"/>
          <w:szCs w:val="16"/>
        </w:rPr>
        <w:t>zdelávanie dospelých a bezpečnosť práce</w:t>
      </w:r>
      <w:r w:rsidRPr="00C94AAA">
        <w:rPr>
          <w:bCs/>
          <w:color w:val="FF0000"/>
          <w:sz w:val="16"/>
          <w:szCs w:val="16"/>
        </w:rPr>
        <w:t xml:space="preserve"> sa </w:t>
      </w:r>
      <w:r w:rsidR="00EC34D2">
        <w:rPr>
          <w:bCs/>
          <w:color w:val="FF0000"/>
          <w:sz w:val="16"/>
          <w:szCs w:val="16"/>
        </w:rPr>
        <w:t xml:space="preserve">budú </w:t>
      </w:r>
      <w:r w:rsidRPr="00C94AAA">
        <w:rPr>
          <w:bCs/>
          <w:color w:val="FF0000"/>
          <w:sz w:val="16"/>
          <w:szCs w:val="16"/>
        </w:rPr>
        <w:t>prever</w:t>
      </w:r>
      <w:r w:rsidR="00EC34D2">
        <w:rPr>
          <w:bCs/>
          <w:color w:val="FF0000"/>
          <w:sz w:val="16"/>
          <w:szCs w:val="16"/>
        </w:rPr>
        <w:t>ovať</w:t>
      </w:r>
      <w:r w:rsidRPr="00C94AAA">
        <w:rPr>
          <w:bCs/>
          <w:color w:val="FF0000"/>
          <w:sz w:val="16"/>
          <w:szCs w:val="16"/>
        </w:rPr>
        <w:t xml:space="preserve"> v rámci prijímacej skúšky, ktorá </w:t>
      </w:r>
      <w:r>
        <w:rPr>
          <w:bCs/>
          <w:color w:val="FF0000"/>
          <w:sz w:val="16"/>
          <w:szCs w:val="16"/>
        </w:rPr>
        <w:t xml:space="preserve">bude </w:t>
      </w:r>
      <w:r w:rsidRPr="00C94AAA">
        <w:rPr>
          <w:bCs/>
          <w:color w:val="FF0000"/>
          <w:sz w:val="16"/>
          <w:szCs w:val="16"/>
        </w:rPr>
        <w:t>pozostáva</w:t>
      </w:r>
      <w:r>
        <w:rPr>
          <w:bCs/>
          <w:color w:val="FF0000"/>
          <w:sz w:val="16"/>
          <w:szCs w:val="16"/>
        </w:rPr>
        <w:t>ť</w:t>
      </w:r>
      <w:r w:rsidRPr="00C94AAA">
        <w:rPr>
          <w:bCs/>
          <w:color w:val="FF0000"/>
          <w:sz w:val="16"/>
          <w:szCs w:val="16"/>
        </w:rPr>
        <w:t xml:space="preserve"> z dvoch častí, a to:</w:t>
      </w:r>
    </w:p>
    <w:p w14:paraId="702CD77A" w14:textId="223B7915" w:rsidR="00C94AAA" w:rsidRPr="00C94AAA" w:rsidRDefault="00C94AAA" w:rsidP="00C96427">
      <w:pPr>
        <w:widowControl w:val="0"/>
        <w:numPr>
          <w:ilvl w:val="0"/>
          <w:numId w:val="1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b/>
          <w:color w:val="FF0000"/>
          <w:spacing w:val="-9"/>
          <w:sz w:val="16"/>
          <w:szCs w:val="16"/>
        </w:rPr>
      </w:pPr>
      <w:r w:rsidRPr="00C94AAA">
        <w:rPr>
          <w:b/>
          <w:color w:val="FF0000"/>
          <w:sz w:val="16"/>
          <w:szCs w:val="16"/>
        </w:rPr>
        <w:t>Písomný test z</w:t>
      </w:r>
      <w:r>
        <w:rPr>
          <w:b/>
          <w:color w:val="FF0000"/>
          <w:sz w:val="16"/>
          <w:szCs w:val="16"/>
        </w:rPr>
        <w:t> nasledovných tém (</w:t>
      </w:r>
      <w:r w:rsidRPr="00C94AAA">
        <w:rPr>
          <w:b/>
          <w:color w:val="FF0000"/>
          <w:sz w:val="16"/>
          <w:szCs w:val="16"/>
        </w:rPr>
        <w:t>Náuka o</w:t>
      </w:r>
      <w:r>
        <w:rPr>
          <w:b/>
          <w:color w:val="FF0000"/>
          <w:sz w:val="16"/>
          <w:szCs w:val="16"/>
        </w:rPr>
        <w:t> </w:t>
      </w:r>
      <w:r w:rsidRPr="00C94AAA">
        <w:rPr>
          <w:b/>
          <w:color w:val="FF0000"/>
          <w:sz w:val="16"/>
          <w:szCs w:val="16"/>
        </w:rPr>
        <w:t>spoločnosti</w:t>
      </w:r>
      <w:r>
        <w:rPr>
          <w:b/>
          <w:color w:val="FF0000"/>
          <w:sz w:val="16"/>
          <w:szCs w:val="16"/>
        </w:rPr>
        <w:t>):</w:t>
      </w:r>
    </w:p>
    <w:p w14:paraId="2E74C94A" w14:textId="77777777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7"/>
          <w:sz w:val="16"/>
          <w:szCs w:val="16"/>
        </w:rPr>
      </w:pPr>
      <w:r w:rsidRPr="00C94AAA">
        <w:rPr>
          <w:color w:val="FF0000"/>
          <w:sz w:val="16"/>
          <w:szCs w:val="16"/>
        </w:rPr>
        <w:t xml:space="preserve">Človek a veda, vedy </w:t>
      </w:r>
      <w:r w:rsidRPr="00C94AAA">
        <w:rPr>
          <w:bCs/>
          <w:color w:val="FF0000"/>
          <w:sz w:val="16"/>
          <w:szCs w:val="16"/>
        </w:rPr>
        <w:t>o</w:t>
      </w:r>
      <w:r w:rsidRPr="00C94AAA">
        <w:rPr>
          <w:b/>
          <w:bCs/>
          <w:color w:val="FF0000"/>
          <w:sz w:val="16"/>
          <w:szCs w:val="16"/>
        </w:rPr>
        <w:t xml:space="preserve"> </w:t>
      </w:r>
      <w:r w:rsidRPr="00C94AAA">
        <w:rPr>
          <w:color w:val="FF0000"/>
          <w:sz w:val="16"/>
          <w:szCs w:val="16"/>
        </w:rPr>
        <w:t xml:space="preserve">človeku. </w:t>
      </w:r>
    </w:p>
    <w:p w14:paraId="515AF99E" w14:textId="77777777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9"/>
          <w:sz w:val="16"/>
          <w:szCs w:val="16"/>
        </w:rPr>
      </w:pPr>
      <w:r w:rsidRPr="00C94AAA">
        <w:rPr>
          <w:color w:val="FF0000"/>
          <w:sz w:val="16"/>
          <w:szCs w:val="16"/>
        </w:rPr>
        <w:t>Rozdiely medzi ľuďmi. Osobnosť a činitele jej formovania a utvárania. Dedičnosť a prostredie. Výchova a vzdelávanie človeka</w:t>
      </w:r>
      <w:r w:rsidRPr="00C94AAA">
        <w:rPr>
          <w:color w:val="FF0000"/>
          <w:spacing w:val="-9"/>
          <w:sz w:val="16"/>
          <w:szCs w:val="16"/>
        </w:rPr>
        <w:t>.</w:t>
      </w:r>
    </w:p>
    <w:p w14:paraId="2A270528" w14:textId="509DC64C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8"/>
          <w:sz w:val="16"/>
          <w:szCs w:val="16"/>
        </w:rPr>
      </w:pPr>
      <w:r w:rsidRPr="00C94AAA">
        <w:rPr>
          <w:color w:val="FF0000"/>
          <w:sz w:val="16"/>
          <w:szCs w:val="16"/>
        </w:rPr>
        <w:t xml:space="preserve">Socializácia človeka, sociálne skupiny a sociálne normy. </w:t>
      </w:r>
    </w:p>
    <w:p w14:paraId="35FD9271" w14:textId="4FCD3051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0"/>
          <w:sz w:val="16"/>
          <w:szCs w:val="16"/>
        </w:rPr>
      </w:pPr>
      <w:r w:rsidRPr="00C94AAA">
        <w:rPr>
          <w:color w:val="FF0000"/>
          <w:sz w:val="16"/>
          <w:szCs w:val="16"/>
        </w:rPr>
        <w:t>Vzdelávací systém v SR.</w:t>
      </w:r>
    </w:p>
    <w:p w14:paraId="5BE7DAC2" w14:textId="4AFA492C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0"/>
          <w:sz w:val="16"/>
          <w:szCs w:val="16"/>
        </w:rPr>
      </w:pPr>
      <w:r w:rsidRPr="00C94AAA">
        <w:rPr>
          <w:color w:val="FF0000"/>
          <w:sz w:val="16"/>
          <w:szCs w:val="16"/>
        </w:rPr>
        <w:t xml:space="preserve">Záujmová činnosť dospelých. Organizácie a inštitúcie rozvíjajúce </w:t>
      </w:r>
      <w:proofErr w:type="spellStart"/>
      <w:r w:rsidRPr="00C94AAA">
        <w:rPr>
          <w:color w:val="FF0000"/>
          <w:sz w:val="16"/>
          <w:szCs w:val="16"/>
        </w:rPr>
        <w:t>voľnočasové</w:t>
      </w:r>
      <w:proofErr w:type="spellEnd"/>
      <w:r w:rsidRPr="00C94AAA">
        <w:rPr>
          <w:color w:val="FF0000"/>
          <w:sz w:val="16"/>
          <w:szCs w:val="16"/>
        </w:rPr>
        <w:t xml:space="preserve"> aktivity dospelých a seniorov na Slovensku.</w:t>
      </w:r>
    </w:p>
    <w:p w14:paraId="2C88E469" w14:textId="77777777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0"/>
          <w:sz w:val="16"/>
          <w:szCs w:val="16"/>
        </w:rPr>
      </w:pPr>
      <w:r w:rsidRPr="00C94AAA">
        <w:rPr>
          <w:color w:val="FF0000"/>
          <w:sz w:val="16"/>
          <w:szCs w:val="16"/>
        </w:rPr>
        <w:t xml:space="preserve">Civilizácia, kultúra, hodnoty a náboženstvo. Ľudské práva a slobody. </w:t>
      </w:r>
    </w:p>
    <w:p w14:paraId="1AAF5F59" w14:textId="77777777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0"/>
          <w:sz w:val="16"/>
          <w:szCs w:val="16"/>
        </w:rPr>
      </w:pPr>
      <w:r w:rsidRPr="00C94AAA">
        <w:rPr>
          <w:color w:val="FF0000"/>
          <w:sz w:val="16"/>
          <w:szCs w:val="16"/>
        </w:rPr>
        <w:t>Významné medzníky a predstavitelia dejín slovenského národa. Vznik SR a Ústava SR. EÚ.</w:t>
      </w:r>
    </w:p>
    <w:p w14:paraId="54E98C95" w14:textId="4782903E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3"/>
          <w:sz w:val="16"/>
          <w:szCs w:val="16"/>
        </w:rPr>
      </w:pPr>
      <w:r w:rsidRPr="00C94AAA">
        <w:rPr>
          <w:color w:val="FF0000"/>
          <w:sz w:val="16"/>
          <w:szCs w:val="16"/>
        </w:rPr>
        <w:t xml:space="preserve">Významné osobnosti kultúrneho a spoločenského života na Slovensku (vedci, umelci, športovci a pod.). </w:t>
      </w:r>
    </w:p>
    <w:p w14:paraId="1EC31343" w14:textId="77777777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3"/>
          <w:sz w:val="16"/>
          <w:szCs w:val="16"/>
        </w:rPr>
      </w:pPr>
      <w:r w:rsidRPr="00C94AAA">
        <w:rPr>
          <w:color w:val="FF0000"/>
          <w:sz w:val="16"/>
          <w:szCs w:val="16"/>
        </w:rPr>
        <w:t>Najvýznamnejšie vedecké a kultúrne inštitúcie na Slovensku.</w:t>
      </w:r>
    </w:p>
    <w:p w14:paraId="3CC6B0BB" w14:textId="7B9AD384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3"/>
          <w:sz w:val="16"/>
          <w:szCs w:val="16"/>
        </w:rPr>
      </w:pPr>
      <w:r w:rsidRPr="00C94AAA">
        <w:rPr>
          <w:color w:val="FF0000"/>
          <w:sz w:val="16"/>
          <w:szCs w:val="16"/>
        </w:rPr>
        <w:t xml:space="preserve">Etika a morálka. </w:t>
      </w:r>
    </w:p>
    <w:p w14:paraId="2D76C309" w14:textId="209BB474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3"/>
          <w:sz w:val="16"/>
          <w:szCs w:val="16"/>
        </w:rPr>
      </w:pPr>
      <w:r w:rsidRPr="00C94AAA">
        <w:rPr>
          <w:color w:val="FF0000"/>
          <w:sz w:val="16"/>
          <w:szCs w:val="16"/>
        </w:rPr>
        <w:t>Estetika. Človek a umenie.</w:t>
      </w:r>
    </w:p>
    <w:p w14:paraId="40250696" w14:textId="77777777" w:rsidR="00C94AAA" w:rsidRPr="00C94AAA" w:rsidRDefault="00C94AAA" w:rsidP="00C96427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-13"/>
          <w:sz w:val="16"/>
          <w:szCs w:val="16"/>
        </w:rPr>
      </w:pPr>
      <w:r w:rsidRPr="00C94AAA">
        <w:rPr>
          <w:color w:val="FF0000"/>
          <w:sz w:val="16"/>
          <w:szCs w:val="16"/>
        </w:rPr>
        <w:t xml:space="preserve">Moderné médiá a vzdelávanie dospelých. </w:t>
      </w:r>
    </w:p>
    <w:p w14:paraId="69969604" w14:textId="77777777" w:rsidR="00C94AAA" w:rsidRDefault="00C94AAA" w:rsidP="00C94AAA">
      <w:pPr>
        <w:shd w:val="clear" w:color="auto" w:fill="FFFFFF"/>
        <w:spacing w:after="0" w:line="240" w:lineRule="auto"/>
        <w:rPr>
          <w:b/>
          <w:bCs/>
          <w:color w:val="FF0000"/>
          <w:sz w:val="16"/>
          <w:szCs w:val="16"/>
        </w:rPr>
      </w:pPr>
    </w:p>
    <w:p w14:paraId="1F9B4937" w14:textId="77777777" w:rsidR="00C94AAA" w:rsidRPr="00C94AAA" w:rsidRDefault="00C94AAA" w:rsidP="00C94AAA">
      <w:pPr>
        <w:shd w:val="clear" w:color="auto" w:fill="FFFFFF"/>
        <w:spacing w:after="0" w:line="240" w:lineRule="auto"/>
        <w:rPr>
          <w:b/>
          <w:bCs/>
          <w:color w:val="FF0000"/>
          <w:sz w:val="16"/>
          <w:szCs w:val="16"/>
        </w:rPr>
      </w:pPr>
      <w:r w:rsidRPr="00C94AAA">
        <w:rPr>
          <w:b/>
          <w:bCs/>
          <w:color w:val="FF0000"/>
          <w:sz w:val="16"/>
          <w:szCs w:val="16"/>
        </w:rPr>
        <w:t>Odporúčaná literatúra:</w:t>
      </w:r>
    </w:p>
    <w:p w14:paraId="23549853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FF0000"/>
          <w:sz w:val="16"/>
          <w:szCs w:val="16"/>
          <w:lang w:val="sk-SK"/>
        </w:rPr>
      </w:pPr>
      <w:r w:rsidRPr="00C94AAA">
        <w:rPr>
          <w:color w:val="FF0000"/>
          <w:sz w:val="16"/>
          <w:szCs w:val="16"/>
          <w:lang w:val="sk-SK"/>
        </w:rPr>
        <w:t xml:space="preserve">HOTÁR, V., PAŠKA, P., PERHÁCS, J. a kol. 2000. </w:t>
      </w:r>
      <w:r w:rsidRPr="00C94AAA">
        <w:rPr>
          <w:i/>
          <w:color w:val="FF0000"/>
          <w:sz w:val="16"/>
          <w:szCs w:val="16"/>
          <w:lang w:val="sk-SK"/>
        </w:rPr>
        <w:t xml:space="preserve">Výchova a vzdelávanie dospelých. </w:t>
      </w:r>
      <w:proofErr w:type="spellStart"/>
      <w:r w:rsidRPr="00C94AAA">
        <w:rPr>
          <w:i/>
          <w:color w:val="FF0000"/>
          <w:sz w:val="16"/>
          <w:szCs w:val="16"/>
          <w:lang w:val="sk-SK"/>
        </w:rPr>
        <w:t>Andragogika</w:t>
      </w:r>
      <w:proofErr w:type="spellEnd"/>
      <w:r w:rsidRPr="00C94AAA">
        <w:rPr>
          <w:i/>
          <w:color w:val="FF0000"/>
          <w:sz w:val="16"/>
          <w:szCs w:val="16"/>
          <w:lang w:val="sk-SK"/>
        </w:rPr>
        <w:t xml:space="preserve">. Terminologický a výkladový slovník. </w:t>
      </w:r>
      <w:r w:rsidRPr="00C94AAA">
        <w:rPr>
          <w:color w:val="FF0000"/>
          <w:sz w:val="16"/>
          <w:szCs w:val="16"/>
          <w:lang w:val="sk-SK"/>
        </w:rPr>
        <w:t>Bratislava : SPN.</w:t>
      </w:r>
    </w:p>
    <w:p w14:paraId="7F647DB8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rPr>
          <w:color w:val="FF0000"/>
          <w:sz w:val="16"/>
          <w:szCs w:val="16"/>
          <w:lang w:val="sk-SK"/>
        </w:rPr>
      </w:pPr>
      <w:r w:rsidRPr="00C94AAA">
        <w:rPr>
          <w:caps/>
          <w:color w:val="FF0000"/>
          <w:sz w:val="16"/>
          <w:szCs w:val="16"/>
          <w:lang w:val="sk-SK"/>
        </w:rPr>
        <w:t>Kolektív autorov</w:t>
      </w:r>
      <w:r w:rsidRPr="00C94AAA">
        <w:rPr>
          <w:color w:val="FF0000"/>
          <w:sz w:val="16"/>
          <w:szCs w:val="16"/>
          <w:lang w:val="sk-SK"/>
        </w:rPr>
        <w:t xml:space="preserve">. 2008.  </w:t>
      </w:r>
      <w:r w:rsidRPr="00C94AAA">
        <w:rPr>
          <w:i/>
          <w:iCs/>
          <w:color w:val="FF0000"/>
          <w:sz w:val="16"/>
          <w:szCs w:val="16"/>
          <w:lang w:val="sk-SK"/>
        </w:rPr>
        <w:t xml:space="preserve">Dejiny filozofie. </w:t>
      </w:r>
      <w:r w:rsidRPr="00C94AAA">
        <w:rPr>
          <w:color w:val="FF0000"/>
          <w:sz w:val="16"/>
          <w:szCs w:val="16"/>
          <w:lang w:val="sk-SK"/>
        </w:rPr>
        <w:t xml:space="preserve">Bratislava : SPN. </w:t>
      </w:r>
    </w:p>
    <w:p w14:paraId="4D37E651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FF0000"/>
          <w:sz w:val="16"/>
          <w:szCs w:val="16"/>
          <w:lang w:val="sk-SK"/>
        </w:rPr>
      </w:pPr>
      <w:r w:rsidRPr="00C94AAA">
        <w:rPr>
          <w:caps/>
          <w:color w:val="FF0000"/>
          <w:sz w:val="16"/>
          <w:szCs w:val="16"/>
          <w:lang w:val="sk-SK"/>
        </w:rPr>
        <w:t>Kolektív autorov</w:t>
      </w:r>
      <w:r w:rsidRPr="00C94AAA">
        <w:rPr>
          <w:color w:val="FF0000"/>
          <w:sz w:val="16"/>
          <w:szCs w:val="16"/>
          <w:lang w:val="sk-SK"/>
        </w:rPr>
        <w:t xml:space="preserve">.  2009. </w:t>
      </w:r>
      <w:r w:rsidRPr="00C94AAA">
        <w:rPr>
          <w:i/>
          <w:iCs/>
          <w:color w:val="FF0000"/>
          <w:sz w:val="16"/>
          <w:szCs w:val="16"/>
          <w:lang w:val="sk-SK"/>
        </w:rPr>
        <w:t>Náuka o spoločnosti</w:t>
      </w:r>
      <w:r w:rsidRPr="00C94AAA">
        <w:rPr>
          <w:color w:val="FF0000"/>
          <w:sz w:val="16"/>
          <w:szCs w:val="16"/>
          <w:lang w:val="sk-SK"/>
        </w:rPr>
        <w:t xml:space="preserve">.  Príprava na maturity a prijímacie skúšky na vysoké školy. Bratislava : SPN. </w:t>
      </w:r>
    </w:p>
    <w:p w14:paraId="748B8F9C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rPr>
          <w:color w:val="FF0000"/>
          <w:sz w:val="16"/>
          <w:szCs w:val="16"/>
          <w:lang w:val="sk-SK"/>
        </w:rPr>
      </w:pPr>
      <w:r w:rsidRPr="00C94AAA">
        <w:rPr>
          <w:color w:val="FF0000"/>
          <w:sz w:val="16"/>
          <w:szCs w:val="16"/>
          <w:lang w:val="sk-SK"/>
        </w:rPr>
        <w:t xml:space="preserve">KOŠČ, M. 2009. </w:t>
      </w:r>
      <w:r w:rsidRPr="00C94AAA">
        <w:rPr>
          <w:i/>
          <w:iCs/>
          <w:color w:val="FF0000"/>
          <w:sz w:val="16"/>
          <w:szCs w:val="16"/>
          <w:lang w:val="sk-SK"/>
        </w:rPr>
        <w:t xml:space="preserve">Základy psychológie. </w:t>
      </w:r>
      <w:r w:rsidRPr="00C94AAA">
        <w:rPr>
          <w:color w:val="FF0000"/>
          <w:sz w:val="16"/>
          <w:szCs w:val="16"/>
          <w:lang w:val="sk-SK"/>
        </w:rPr>
        <w:t xml:space="preserve">Bratislava : SPN. </w:t>
      </w:r>
    </w:p>
    <w:p w14:paraId="291139E0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rPr>
          <w:color w:val="FF0000"/>
          <w:sz w:val="16"/>
          <w:szCs w:val="16"/>
          <w:lang w:val="sk-SK"/>
        </w:rPr>
      </w:pPr>
      <w:r w:rsidRPr="00C94AAA">
        <w:rPr>
          <w:color w:val="FF0000"/>
          <w:sz w:val="16"/>
          <w:szCs w:val="16"/>
          <w:lang w:val="sk-SK"/>
        </w:rPr>
        <w:t xml:space="preserve">KRSKOVÁ, A., KRÁTKA, D. 2006. </w:t>
      </w:r>
      <w:r w:rsidRPr="00C94AAA">
        <w:rPr>
          <w:i/>
          <w:iCs/>
          <w:color w:val="FF0000"/>
          <w:sz w:val="16"/>
          <w:szCs w:val="16"/>
          <w:lang w:val="sk-SK"/>
        </w:rPr>
        <w:t xml:space="preserve">Základy práva. </w:t>
      </w:r>
      <w:r w:rsidRPr="00C94AAA">
        <w:rPr>
          <w:color w:val="FF0000"/>
          <w:sz w:val="16"/>
          <w:szCs w:val="16"/>
          <w:lang w:val="sk-SK"/>
        </w:rPr>
        <w:t xml:space="preserve">Bratislava : SPN. </w:t>
      </w:r>
    </w:p>
    <w:p w14:paraId="14E616ED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rPr>
          <w:color w:val="FF0000"/>
          <w:sz w:val="16"/>
          <w:szCs w:val="16"/>
          <w:lang w:val="sk-SK"/>
        </w:rPr>
      </w:pPr>
      <w:r w:rsidRPr="00C94AAA">
        <w:rPr>
          <w:color w:val="FF0000"/>
          <w:sz w:val="16"/>
          <w:szCs w:val="16"/>
          <w:lang w:val="sk-SK"/>
        </w:rPr>
        <w:t xml:space="preserve">MISTRÍK, E. 2006. </w:t>
      </w:r>
      <w:r w:rsidRPr="00C94AAA">
        <w:rPr>
          <w:i/>
          <w:iCs/>
          <w:color w:val="FF0000"/>
          <w:sz w:val="16"/>
          <w:szCs w:val="16"/>
          <w:lang w:val="sk-SK"/>
        </w:rPr>
        <w:t>Základy estetiky a etikety.</w:t>
      </w:r>
      <w:r w:rsidRPr="00C94AAA">
        <w:rPr>
          <w:color w:val="FF0000"/>
          <w:sz w:val="16"/>
          <w:szCs w:val="16"/>
          <w:lang w:val="sk-SK"/>
        </w:rPr>
        <w:t xml:space="preserve"> Bratislava : SPN. </w:t>
      </w:r>
    </w:p>
    <w:p w14:paraId="5A0A3FB0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rPr>
          <w:color w:val="FF0000"/>
          <w:sz w:val="16"/>
          <w:szCs w:val="16"/>
          <w:lang w:val="sk-SK"/>
        </w:rPr>
      </w:pPr>
      <w:r w:rsidRPr="00C94AAA">
        <w:rPr>
          <w:color w:val="FF0000"/>
          <w:sz w:val="16"/>
          <w:szCs w:val="16"/>
          <w:lang w:val="sk-SK"/>
        </w:rPr>
        <w:t xml:space="preserve">SOPÓCI, J., BÚZIK, B. 2009. </w:t>
      </w:r>
      <w:r w:rsidRPr="00C94AAA">
        <w:rPr>
          <w:i/>
          <w:iCs/>
          <w:color w:val="FF0000"/>
          <w:sz w:val="16"/>
          <w:szCs w:val="16"/>
          <w:lang w:val="sk-SK"/>
        </w:rPr>
        <w:t>Základy sociológie.</w:t>
      </w:r>
      <w:r w:rsidRPr="00C94AAA">
        <w:rPr>
          <w:color w:val="FF0000"/>
          <w:sz w:val="16"/>
          <w:szCs w:val="16"/>
          <w:lang w:val="sk-SK"/>
        </w:rPr>
        <w:t xml:space="preserve"> Bratislava : SPN. </w:t>
      </w:r>
    </w:p>
    <w:p w14:paraId="563A289D" w14:textId="77777777" w:rsidR="00C94AAA" w:rsidRPr="00C94AAA" w:rsidRDefault="00C94AAA" w:rsidP="00C94AAA">
      <w:pPr>
        <w:pStyle w:val="Normlnywebov"/>
        <w:shd w:val="clear" w:color="auto" w:fill="FFFFFF"/>
        <w:spacing w:before="0" w:beforeAutospacing="0" w:after="0" w:afterAutospacing="0"/>
        <w:rPr>
          <w:color w:val="FF0000"/>
          <w:sz w:val="16"/>
          <w:szCs w:val="16"/>
          <w:lang w:val="sk-SK"/>
        </w:rPr>
      </w:pPr>
      <w:r w:rsidRPr="00C94AAA">
        <w:rPr>
          <w:color w:val="FF0000"/>
          <w:sz w:val="16"/>
          <w:szCs w:val="16"/>
          <w:lang w:val="sk-SK"/>
        </w:rPr>
        <w:t xml:space="preserve">TÓTH, R. 2007. </w:t>
      </w:r>
      <w:r w:rsidRPr="00C94AAA">
        <w:rPr>
          <w:i/>
          <w:iCs/>
          <w:color w:val="FF0000"/>
          <w:sz w:val="16"/>
          <w:szCs w:val="16"/>
          <w:lang w:val="sk-SK"/>
        </w:rPr>
        <w:t xml:space="preserve">Základy politológie (Človek v politike). </w:t>
      </w:r>
      <w:r w:rsidRPr="00C94AAA">
        <w:rPr>
          <w:color w:val="FF0000"/>
          <w:sz w:val="16"/>
          <w:szCs w:val="16"/>
          <w:lang w:val="sk-SK"/>
        </w:rPr>
        <w:t xml:space="preserve">Bratislava : SPN. </w:t>
      </w:r>
    </w:p>
    <w:p w14:paraId="6ED16005" w14:textId="77777777" w:rsidR="00F67138" w:rsidRDefault="00F67138" w:rsidP="00F67138">
      <w:pPr>
        <w:shd w:val="clear" w:color="auto" w:fill="FFFFFF"/>
        <w:spacing w:after="0" w:line="240" w:lineRule="auto"/>
        <w:rPr>
          <w:b/>
          <w:bCs/>
          <w:color w:val="FF0000"/>
          <w:sz w:val="16"/>
          <w:szCs w:val="16"/>
        </w:rPr>
      </w:pPr>
    </w:p>
    <w:p w14:paraId="22FECA77" w14:textId="139F9AB3" w:rsidR="00C94AAA" w:rsidRPr="00C94AAA" w:rsidRDefault="00C94AAA" w:rsidP="00F67138">
      <w:pPr>
        <w:shd w:val="clear" w:color="auto" w:fill="FFFFFF"/>
        <w:spacing w:after="0" w:line="240" w:lineRule="auto"/>
        <w:rPr>
          <w:color w:val="FF0000"/>
          <w:sz w:val="16"/>
          <w:szCs w:val="16"/>
        </w:rPr>
      </w:pPr>
      <w:r w:rsidRPr="00C94AAA">
        <w:rPr>
          <w:b/>
          <w:bCs/>
          <w:color w:val="FF0000"/>
          <w:sz w:val="16"/>
          <w:szCs w:val="16"/>
        </w:rPr>
        <w:t>2</w:t>
      </w:r>
      <w:r w:rsidR="00F67138">
        <w:rPr>
          <w:b/>
          <w:bCs/>
          <w:color w:val="FF0000"/>
          <w:sz w:val="16"/>
          <w:szCs w:val="16"/>
        </w:rPr>
        <w:t>.</w:t>
      </w:r>
      <w:r w:rsidRPr="00C94AAA">
        <w:rPr>
          <w:b/>
          <w:bCs/>
          <w:color w:val="FF0000"/>
          <w:sz w:val="16"/>
          <w:szCs w:val="16"/>
        </w:rPr>
        <w:t xml:space="preserve"> Požiadavky na ústny pohovor</w:t>
      </w:r>
    </w:p>
    <w:p w14:paraId="23AA0875" w14:textId="23041D8C" w:rsidR="00C94AAA" w:rsidRPr="00C94AAA" w:rsidRDefault="00C94AAA" w:rsidP="00F67138">
      <w:pPr>
        <w:shd w:val="clear" w:color="auto" w:fill="FFFFFF"/>
        <w:spacing w:after="0" w:line="240" w:lineRule="auto"/>
        <w:jc w:val="both"/>
        <w:rPr>
          <w:color w:val="FF0000"/>
          <w:sz w:val="16"/>
          <w:szCs w:val="16"/>
        </w:rPr>
      </w:pPr>
      <w:r w:rsidRPr="00C94AAA">
        <w:rPr>
          <w:color w:val="FF0000"/>
          <w:sz w:val="16"/>
          <w:szCs w:val="16"/>
        </w:rPr>
        <w:t>Pohovor bude zameraný na zisťovanie všeobecného prehľadu uchádzača o dianí na Slovensku i vo svete, a to v súčasnosti i v minulosti. Okrem toho bude orientovaný na zistenie úrovne komunika</w:t>
      </w:r>
      <w:r w:rsidR="00F67138">
        <w:rPr>
          <w:color w:val="FF0000"/>
          <w:sz w:val="16"/>
          <w:szCs w:val="16"/>
        </w:rPr>
        <w:t>čných</w:t>
      </w:r>
      <w:r w:rsidRPr="00C94AAA">
        <w:rPr>
          <w:color w:val="FF0000"/>
          <w:sz w:val="16"/>
          <w:szCs w:val="16"/>
        </w:rPr>
        <w:t xml:space="preserve"> spôsobilostí, predchádzajúcich skúseností </w:t>
      </w:r>
      <w:r w:rsidR="00F67138">
        <w:rPr>
          <w:color w:val="FF0000"/>
          <w:sz w:val="16"/>
          <w:szCs w:val="16"/>
        </w:rPr>
        <w:t xml:space="preserve">so vzdelávaním, resp. s organizovaním kultúrnych aktivít pre dospelých </w:t>
      </w:r>
      <w:r w:rsidRPr="00C94AAA">
        <w:rPr>
          <w:color w:val="FF0000"/>
          <w:sz w:val="16"/>
          <w:szCs w:val="16"/>
        </w:rPr>
        <w:t>a motivácie uchádzača pre štúdium zvolené</w:t>
      </w:r>
      <w:r w:rsidR="009676A5">
        <w:rPr>
          <w:color w:val="FF0000"/>
          <w:sz w:val="16"/>
          <w:szCs w:val="16"/>
        </w:rPr>
        <w:t>ho</w:t>
      </w:r>
      <w:r w:rsidRPr="00C94AAA">
        <w:rPr>
          <w:color w:val="FF0000"/>
          <w:sz w:val="16"/>
          <w:szCs w:val="16"/>
        </w:rPr>
        <w:t xml:space="preserve"> študijného programu.</w:t>
      </w:r>
    </w:p>
    <w:p w14:paraId="792701DF" w14:textId="77777777" w:rsidR="00C94AAA" w:rsidRDefault="00C94AAA" w:rsidP="00C94AA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680445F1" w14:textId="58CEAB91" w:rsidR="00F67138" w:rsidRDefault="00F67138" w:rsidP="00F671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>Informácie o obsahu prijímacej skúšky budú uchádzačom sprostredkované rôznymi komunikačnými kanálmi. Dekan fakulty môže v odôvodnených prípadoch rozhodnúť o zrušení písomnej a ústnej podoby prijímacej skúšky a prijať uchádzačov na základe prospechu zo strednej školy, príp. iných relevantných aktivít, ktorými uchádzač preukáže osobnú angažovanosť na napĺňaní obsahu študijného programu</w:t>
      </w:r>
      <w:r w:rsidR="00170DC2">
        <w:rPr>
          <w:rFonts w:cstheme="minorHAnsi"/>
          <w:color w:val="FF0000"/>
          <w:sz w:val="16"/>
          <w:szCs w:val="16"/>
        </w:rPr>
        <w:t xml:space="preserve"> v praktickej rovine</w:t>
      </w:r>
      <w:r>
        <w:rPr>
          <w:rFonts w:cstheme="minorHAnsi"/>
          <w:color w:val="FF0000"/>
          <w:sz w:val="16"/>
          <w:szCs w:val="16"/>
        </w:rPr>
        <w:t xml:space="preserve">.  </w:t>
      </w:r>
    </w:p>
    <w:p w14:paraId="7BE70052" w14:textId="77777777" w:rsidR="00F67138" w:rsidRPr="00C94AAA" w:rsidRDefault="00F67138" w:rsidP="00C94AA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2869D8E4" w14:textId="77777777" w:rsidR="00170DC2" w:rsidRDefault="00200599" w:rsidP="00C964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00599">
        <w:rPr>
          <w:rFonts w:cstheme="minorHAnsi"/>
          <w:sz w:val="16"/>
          <w:szCs w:val="16"/>
        </w:rPr>
        <w:t xml:space="preserve">Postupy prijímania na štúdium. </w:t>
      </w:r>
    </w:p>
    <w:p w14:paraId="0A88CB4A" w14:textId="77777777" w:rsidR="00170DC2" w:rsidRDefault="00170DC2" w:rsidP="00170D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170DC2">
        <w:rPr>
          <w:rFonts w:cstheme="minorHAnsi"/>
          <w:color w:val="FF0000"/>
          <w:sz w:val="16"/>
          <w:szCs w:val="16"/>
        </w:rPr>
        <w:t xml:space="preserve">Postupy prijímania na štúdium sú každoročne prerokúvané v zainteresovaných orgánoch fakulty a v náležitom časovom horizonte </w:t>
      </w:r>
      <w:r>
        <w:rPr>
          <w:rFonts w:cstheme="minorHAnsi"/>
          <w:color w:val="FF0000"/>
          <w:sz w:val="16"/>
          <w:szCs w:val="16"/>
        </w:rPr>
        <w:t xml:space="preserve">zverejnené na určených miestach. </w:t>
      </w:r>
    </w:p>
    <w:p w14:paraId="1323A7FA" w14:textId="3CEB9067" w:rsidR="00200599" w:rsidRPr="00170DC2" w:rsidRDefault="00170DC2" w:rsidP="00170D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170DC2">
        <w:rPr>
          <w:rFonts w:cstheme="minorHAnsi"/>
          <w:color w:val="FF0000"/>
          <w:sz w:val="16"/>
          <w:szCs w:val="16"/>
        </w:rPr>
        <w:t xml:space="preserve"> </w:t>
      </w:r>
    </w:p>
    <w:p w14:paraId="163B5AC2" w14:textId="77777777" w:rsidR="006460E9" w:rsidRDefault="00200599" w:rsidP="00C964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5417D">
        <w:rPr>
          <w:rFonts w:cstheme="minorHAnsi"/>
          <w:sz w:val="16"/>
          <w:szCs w:val="16"/>
        </w:rPr>
        <w:t xml:space="preserve">Výsledky prijímacieho konania za posledné </w:t>
      </w:r>
      <w:r w:rsidR="00910044" w:rsidRPr="0085417D">
        <w:rPr>
          <w:rFonts w:cstheme="minorHAnsi"/>
          <w:sz w:val="16"/>
          <w:szCs w:val="16"/>
        </w:rPr>
        <w:t xml:space="preserve">obdobie. </w:t>
      </w:r>
    </w:p>
    <w:p w14:paraId="13ABFA4A" w14:textId="7E158B48" w:rsidR="00200599" w:rsidRPr="006460E9" w:rsidRDefault="0085417D" w:rsidP="006460E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460E9">
        <w:rPr>
          <w:rFonts w:cstheme="minorHAnsi"/>
          <w:bCs/>
          <w:color w:val="FF0000"/>
          <w:sz w:val="16"/>
          <w:szCs w:val="16"/>
        </w:rPr>
        <w:t>Nakoľko ide o nový študijný program, tento údaj nie je k dispozícii.</w:t>
      </w:r>
    </w:p>
    <w:p w14:paraId="06925F52" w14:textId="77777777" w:rsidR="0085417D" w:rsidRDefault="0085417D" w:rsidP="0020059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9EABE8F" w14:textId="341DA838" w:rsidR="00200599" w:rsidRPr="00FD0E18" w:rsidRDefault="00200599" w:rsidP="00C964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FD0E18">
        <w:rPr>
          <w:rFonts w:cstheme="minorHAnsi"/>
          <w:b/>
          <w:bCs/>
          <w:sz w:val="16"/>
          <w:szCs w:val="16"/>
        </w:rPr>
        <w:t xml:space="preserve">Spätná väzba na kvalitu poskytovaného vzdelávania </w:t>
      </w:r>
    </w:p>
    <w:p w14:paraId="1AC93C5B" w14:textId="4D020D23" w:rsidR="00200599" w:rsidRDefault="00200599" w:rsidP="00C9642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 xml:space="preserve">Postupy monitorovania a hodnotenia názorov študentov na kvalitu študijného programu. </w:t>
      </w:r>
    </w:p>
    <w:p w14:paraId="197D1FEA" w14:textId="4C75419C" w:rsidR="006460E9" w:rsidRDefault="006460E9" w:rsidP="007A4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PF UKF každoročne monitoruje </w:t>
      </w:r>
      <w:r w:rsidR="002906BF">
        <w:rPr>
          <w:rFonts w:cstheme="minorHAnsi"/>
          <w:color w:val="FF0000"/>
          <w:sz w:val="16"/>
          <w:szCs w:val="16"/>
        </w:rPr>
        <w:t>hodnotenie vzdelávania a učiteľov študentmi (</w:t>
      </w:r>
      <w:r w:rsidR="002906BF" w:rsidRPr="002906BF">
        <w:rPr>
          <w:rFonts w:cstheme="minorHAnsi"/>
          <w:color w:val="FF0000"/>
          <w:sz w:val="16"/>
          <w:szCs w:val="16"/>
        </w:rPr>
        <w:t>https://www.pf.ukf.sk/index.php/sk/organizacia-studia/pedagogicka-odborna-prax/44-oznamy/98-hodnotenie-vzdelavania-a-ucitelov-studentmi</w:t>
      </w:r>
      <w:r w:rsidR="002906BF">
        <w:rPr>
          <w:rFonts w:cstheme="minorHAnsi"/>
          <w:color w:val="FF0000"/>
          <w:sz w:val="16"/>
          <w:szCs w:val="16"/>
        </w:rPr>
        <w:t xml:space="preserve">). </w:t>
      </w:r>
    </w:p>
    <w:p w14:paraId="45587204" w14:textId="2FB37528" w:rsidR="007A4373" w:rsidRPr="007A4373" w:rsidRDefault="007A4373" w:rsidP="007A4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>Súčasťou hodnotenia kvality poskytovaného vzdelávania sú študenti, ktorí sú zapájaní do procesu tvorby, schvaľovania a monitorovania študijných programov.</w:t>
      </w:r>
      <w:r w:rsidRPr="007A4373">
        <w:rPr>
          <w:color w:val="FF0000"/>
          <w:sz w:val="16"/>
          <w:szCs w:val="16"/>
        </w:rPr>
        <w:t xml:space="preserve"> </w:t>
      </w:r>
      <w:r>
        <w:rPr>
          <w:rFonts w:eastAsia="Times New Roman" w:cs="Times New Roman"/>
          <w:color w:val="FF0000"/>
          <w:sz w:val="16"/>
          <w:szCs w:val="16"/>
          <w:lang w:eastAsia="sk-SK"/>
        </w:rPr>
        <w:t>Osoba zodpovedná za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študijný program, vyučujúci, študijní poradcovia aktívne komunikujú so študentmi jednotlivých študijných programov, prehodnocujú ich postoje k študijným programom, študijným predmetom. Následne sa reflexia študentov stáva východiskom inovácií obsahu i štruktúry študijných programov prostredníctvom inovácií odporúčaných zdrojov, podmienok absolvovania kurzu. </w:t>
      </w:r>
    </w:p>
    <w:p w14:paraId="6D1AE83B" w14:textId="79A75F0B" w:rsidR="007A4373" w:rsidRPr="007A4373" w:rsidRDefault="007A4373" w:rsidP="007A4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>Do procesu tvorby a schvaľovania študijného programu sú študenti zapájaní prostredníctvom identifikácie záujmov študentov v oblasti, na ktorú sa má novovytváraný študijný program orientovať. Novovytvorené študijné programy, resp. revízia existujúcich v podobe dopĺňania povinne</w:t>
      </w:r>
      <w:r>
        <w:rPr>
          <w:rFonts w:eastAsia="Times New Roman" w:cs="Times New Roman"/>
          <w:color w:val="FF0000"/>
          <w:sz w:val="16"/>
          <w:szCs w:val="16"/>
          <w:lang w:eastAsia="sk-SK"/>
        </w:rPr>
        <w:t xml:space="preserve"> 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voliteľných a výberových predmetov sú prerokovávané a schvaľované v Akademickom senáte PF a Vedeckej rady PF za účasti študentov. </w:t>
      </w:r>
    </w:p>
    <w:p w14:paraId="3C4C0509" w14:textId="77777777" w:rsidR="007A4373" w:rsidRPr="007A4373" w:rsidRDefault="007A4373" w:rsidP="007A4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Študenti UKF majú možnosť raz ročne prostredníctvom anonymných dotazníkov hodnotiť študijný program a proces vzdelávania. Toto právo študenta je zakomponované i v Študijnom poriadku UKF a usmerňované </w:t>
      </w:r>
      <w:r w:rsidRPr="007A4373">
        <w:rPr>
          <w:rFonts w:eastAsia="Times New Roman" w:cs="Times New Roman"/>
          <w:i/>
          <w:color w:val="FF0000"/>
          <w:sz w:val="16"/>
          <w:szCs w:val="16"/>
          <w:lang w:eastAsia="sk-SK"/>
        </w:rPr>
        <w:t xml:space="preserve">Smernicou č. 8/2018 Zásady hodnotenia vzdelávania a učiteľov študentmi univerzity. 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Spätnú väzbu poskytujú študenti prostredníctvom anonymného elektronického dotazníka sprístupneného cez Akademický informačný systému. Hodnotenie sa uskutočňuje nepretržite od roku 2014. Študenti majú možnosť v zimnom i letnom semestri vyjadriť svoje postoje k nasledovným ukazovateľom kvality vzdelávacieho procesu: študijný program, študijný predmet, uskutočňovanie vzdelávania, hodnotenie študentov vyučujúcimi, odborná a didaktická kompetencia vyučujúcich, študijné zdroje na podporu vzdelávania študentov, materiálno-technické zabezpečenie výučby. Každá oblasť je v dotazníku sýtená viacerými položkami, ktoré poskytujú o hodnotenej oblasti komplexnejší obraz. Organizáciu procesu hodnotenia zabezpečujú jednotlivé fakulty v spolupráci so 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lastRenderedPageBreak/>
        <w:t>študentmi, ktorí sa podieľajú na vyhodnocovaní výsledkov.</w:t>
      </w:r>
      <w:r w:rsidRPr="007A4373">
        <w:rPr>
          <w:rFonts w:cs="Times New Roman"/>
          <w:color w:val="FF0000"/>
          <w:sz w:val="16"/>
          <w:szCs w:val="16"/>
        </w:rPr>
        <w:t xml:space="preserve"> Na Pedagogickej fakulte UKF je a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ktivizácia pre uskutočnenie hodnotenia študentmi v AIS zabezpečená prostredníctvom študentských mailov z pozície člena študentskej časti akademického senátu. </w:t>
      </w:r>
    </w:p>
    <w:p w14:paraId="4B6A0FCC" w14:textId="77777777" w:rsidR="007A4373" w:rsidRPr="007A4373" w:rsidRDefault="007A4373" w:rsidP="007A4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</w:p>
    <w:p w14:paraId="54DEFE04" w14:textId="77777777" w:rsidR="006460E9" w:rsidRDefault="00200599" w:rsidP="00C9642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 xml:space="preserve">Výsledky spätnej väzby študentov </w:t>
      </w:r>
      <w:r w:rsidR="00DD4B38" w:rsidRPr="00FF2726">
        <w:rPr>
          <w:rFonts w:cstheme="minorHAnsi"/>
          <w:sz w:val="16"/>
          <w:szCs w:val="16"/>
        </w:rPr>
        <w:t>a</w:t>
      </w:r>
      <w:r w:rsidR="00910044" w:rsidRPr="00FF2726">
        <w:rPr>
          <w:rFonts w:cstheme="minorHAnsi"/>
          <w:sz w:val="16"/>
          <w:szCs w:val="16"/>
        </w:rPr>
        <w:t xml:space="preserve"> súvisiace opatrenia na zvyšovania </w:t>
      </w:r>
      <w:r w:rsidRPr="00FF2726">
        <w:rPr>
          <w:rFonts w:cstheme="minorHAnsi"/>
          <w:sz w:val="16"/>
          <w:szCs w:val="16"/>
        </w:rPr>
        <w:t>kvalit</w:t>
      </w:r>
      <w:r w:rsidR="00910044" w:rsidRPr="00FF2726">
        <w:rPr>
          <w:rFonts w:cstheme="minorHAnsi"/>
          <w:sz w:val="16"/>
          <w:szCs w:val="16"/>
        </w:rPr>
        <w:t>y</w:t>
      </w:r>
      <w:r w:rsidRPr="00FF2726">
        <w:rPr>
          <w:rFonts w:cstheme="minorHAnsi"/>
          <w:sz w:val="16"/>
          <w:szCs w:val="16"/>
        </w:rPr>
        <w:t xml:space="preserve"> študijného programu. </w:t>
      </w:r>
    </w:p>
    <w:p w14:paraId="2FEB3CDA" w14:textId="77777777" w:rsidR="007A4373" w:rsidRPr="007A4373" w:rsidRDefault="007A4373" w:rsidP="007A4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S výsledkami hodnotenia kvality vzdelávania sú oboznamované jednotlivé štruktúry manažmentu pracovísk fakulty. Na základe hodnotenia jednotlivých oblastí a identifikovaných nedostatkov sú navrhované a prijímané opatrenia na úrovni jednotlivých katedier, následne na úrovni fakulty. Prijaté opatrenia ako i celkové výsledky hodnotenia vzdelávania prekováva Akademický senát Pedagogickej fakulty UKF, sú súčasťou Výročnej správy fakulty prezentovanej na zasadnutí akademickej obce, vedeckej rady a zverejnené na jej webovom sídle. </w:t>
      </w:r>
    </w:p>
    <w:p w14:paraId="0577CB6C" w14:textId="0C3E0BCE" w:rsidR="00F43F51" w:rsidRPr="007A4373" w:rsidRDefault="007A4373" w:rsidP="007A4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Zásadné pripomienky a identifikované nedostatky predstavujú zdroj prijímania opatrení na zvyšovanie kvality vzdelávania na PF. Okrem inovácií obsahu študijných programov, odporúčanej literatúry, zlepšovania materiálneho a informačného zabezpečenia bolo jedným z  prijatých opatrení napríklad v roku 2018 vymenovanie fakultného </w:t>
      </w:r>
      <w:proofErr w:type="spellStart"/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>rozvrhára</w:t>
      </w:r>
      <w:proofErr w:type="spellEnd"/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>, ktorý koordinuje tvorbu rozvrhov jednotlivých študijných skupín, v roku 2020 zapojenie sa do projektu z </w:t>
      </w:r>
      <w:r w:rsidRPr="007A4373">
        <w:rPr>
          <w:rFonts w:eastAsia="Times New Roman" w:cs="Times New Roman"/>
          <w:i/>
          <w:color w:val="FF0000"/>
          <w:sz w:val="16"/>
          <w:szCs w:val="16"/>
          <w:lang w:eastAsia="sk-SK"/>
        </w:rPr>
        <w:t>ESF Skvalitňovanie praktickej prípravy budúcich pedagogických zamestnancov na UKF v Nitre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zameraného na podporu zvýšenia počtu hodín pedagogickej praxe študentov a iné ďalšie. </w:t>
      </w:r>
    </w:p>
    <w:p w14:paraId="227EB574" w14:textId="77777777" w:rsidR="006460E9" w:rsidRPr="006460E9" w:rsidRDefault="006460E9" w:rsidP="006460E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203FA5B" w14:textId="77777777" w:rsidR="006460E9" w:rsidRDefault="00FF2726" w:rsidP="00C9642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 xml:space="preserve">Výsledky spätnej </w:t>
      </w:r>
      <w:r w:rsidR="00036941">
        <w:rPr>
          <w:rFonts w:cstheme="minorHAnsi"/>
          <w:sz w:val="16"/>
          <w:szCs w:val="16"/>
        </w:rPr>
        <w:t xml:space="preserve">väzby </w:t>
      </w:r>
      <w:r>
        <w:rPr>
          <w:rFonts w:cstheme="minorHAnsi"/>
          <w:sz w:val="16"/>
          <w:szCs w:val="16"/>
        </w:rPr>
        <w:t xml:space="preserve">absolventov </w:t>
      </w:r>
      <w:r w:rsidRPr="00FF2726">
        <w:rPr>
          <w:rFonts w:cstheme="minorHAnsi"/>
          <w:sz w:val="16"/>
          <w:szCs w:val="16"/>
        </w:rPr>
        <w:t xml:space="preserve">a súvisiace opatrenia na zvyšovania kvality študijného programu. </w:t>
      </w:r>
    </w:p>
    <w:p w14:paraId="17571918" w14:textId="615C5BC0" w:rsidR="007A4373" w:rsidRPr="007A4373" w:rsidRDefault="007A4373" w:rsidP="007A4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7A4373">
        <w:rPr>
          <w:color w:val="FF0000"/>
          <w:sz w:val="16"/>
          <w:szCs w:val="16"/>
        </w:rPr>
        <w:t xml:space="preserve">Univerzita získava informácie o úspešnosti uplatnenia jej absolventov využívaním viacerých foriem. Prostredníctvom </w:t>
      </w:r>
      <w:proofErr w:type="spellStart"/>
      <w:r w:rsidRPr="007A4373">
        <w:rPr>
          <w:color w:val="FF0000"/>
          <w:sz w:val="16"/>
          <w:szCs w:val="16"/>
        </w:rPr>
        <w:t>alumni</w:t>
      </w:r>
      <w:proofErr w:type="spellEnd"/>
      <w:r w:rsidRPr="007A4373">
        <w:rPr>
          <w:color w:val="FF0000"/>
          <w:sz w:val="16"/>
          <w:szCs w:val="16"/>
        </w:rPr>
        <w:t xml:space="preserve"> klubu, organizáciou ďalšieho vzdelávania a rigorózneho konania pre absolventov, organizáciou kurzov, školení, napr. aj v rámci projektov s podporou ESF. Mnohí bývalí absolventi študijných programov spolupracujú s fakultou </w:t>
      </w:r>
      <w:r>
        <w:rPr>
          <w:color w:val="FF0000"/>
          <w:sz w:val="16"/>
          <w:szCs w:val="16"/>
        </w:rPr>
        <w:t xml:space="preserve">napr. </w:t>
      </w:r>
      <w:r w:rsidRPr="007A4373">
        <w:rPr>
          <w:color w:val="FF0000"/>
          <w:sz w:val="16"/>
          <w:szCs w:val="16"/>
        </w:rPr>
        <w:t xml:space="preserve">v pozícii cvičných učiteľov. Absolventi sú prizývaní  na rôzne odborné podujatia a konferencie organizované fakultou či univerzitou. 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V roku 2020 zrealizovala Pedagogická fakulta UKF </w:t>
      </w:r>
      <w:proofErr w:type="spellStart"/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>online</w:t>
      </w:r>
      <w:proofErr w:type="spellEnd"/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dotazníkový prieskum absolventov fakulty zameraný na zisťovanie spokojnosti s realizovaním štátnych skúšok, ktoré vzhľadom k pandémii prebiehali dištančne.  </w:t>
      </w:r>
    </w:p>
    <w:p w14:paraId="0FD5C79A" w14:textId="1D52BE3E" w:rsidR="007A4373" w:rsidRDefault="007A4373" w:rsidP="0005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color w:val="FF0000"/>
          <w:sz w:val="16"/>
          <w:szCs w:val="16"/>
        </w:rPr>
      </w:pP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Monitoring zamestnanosti absolventov realizuje fakulta prostredníctvom adresnej komunikácie so zástupcami praxe, komunikáciou prostredníctvom sociálnych sietí </w:t>
      </w:r>
      <w:r w:rsidR="00050303">
        <w:rPr>
          <w:rFonts w:eastAsia="Times New Roman" w:cs="Times New Roman"/>
          <w:color w:val="FF0000"/>
          <w:sz w:val="16"/>
          <w:szCs w:val="16"/>
          <w:lang w:eastAsia="sk-SK"/>
        </w:rPr>
        <w:t>a pod.</w:t>
      </w:r>
      <w:r w:rsidRPr="007A4373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Názory absolventov o ich profesionálnej dráhe sú zverejňované na web sídle fakulty i univerzity, v médiách a prezentačných materiáloch fakulty a univerzity. </w:t>
      </w:r>
    </w:p>
    <w:p w14:paraId="0849D519" w14:textId="1DA86AE3" w:rsidR="00FF2726" w:rsidRPr="006460E9" w:rsidRDefault="0085417D" w:rsidP="006460E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460E9">
        <w:rPr>
          <w:rFonts w:cstheme="minorHAnsi"/>
          <w:bCs/>
          <w:color w:val="FF0000"/>
          <w:sz w:val="16"/>
          <w:szCs w:val="16"/>
        </w:rPr>
        <w:t>Nakoľko ide o nový študijný program, tento údaj nie je k dispozícii.</w:t>
      </w:r>
    </w:p>
    <w:p w14:paraId="0C90622F" w14:textId="77777777" w:rsidR="006F3648" w:rsidRPr="00FD0E18" w:rsidRDefault="006F3648" w:rsidP="006F364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6C1AFD2F" w14:textId="2F51D070" w:rsidR="00E55AA8" w:rsidRPr="00D55264" w:rsidRDefault="00B04F60" w:rsidP="00C96427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D55264">
        <w:rPr>
          <w:rFonts w:cstheme="minorHAnsi"/>
          <w:b/>
          <w:sz w:val="16"/>
          <w:szCs w:val="16"/>
        </w:rPr>
        <w:t xml:space="preserve">Odkazy na </w:t>
      </w:r>
      <w:r w:rsidR="006F3648" w:rsidRPr="00D55264">
        <w:rPr>
          <w:rFonts w:cstheme="minorHAnsi"/>
          <w:b/>
          <w:sz w:val="16"/>
          <w:szCs w:val="16"/>
        </w:rPr>
        <w:t xml:space="preserve">ďalšie </w:t>
      </w:r>
      <w:r w:rsidRPr="00D55264">
        <w:rPr>
          <w:rFonts w:cstheme="minorHAnsi"/>
          <w:b/>
          <w:sz w:val="16"/>
          <w:szCs w:val="16"/>
        </w:rPr>
        <w:t>relevantn</w:t>
      </w:r>
      <w:r w:rsidR="00EC50D8" w:rsidRPr="00D55264">
        <w:rPr>
          <w:rFonts w:cstheme="minorHAnsi"/>
          <w:b/>
          <w:sz w:val="16"/>
          <w:szCs w:val="16"/>
        </w:rPr>
        <w:t>é vnútorné predpisy</w:t>
      </w:r>
      <w:r w:rsidR="006F3648" w:rsidRPr="00D55264">
        <w:rPr>
          <w:rFonts w:cstheme="minorHAnsi"/>
          <w:b/>
          <w:sz w:val="16"/>
          <w:szCs w:val="16"/>
        </w:rPr>
        <w:t xml:space="preserve"> </w:t>
      </w:r>
      <w:r w:rsidR="006E5DE2">
        <w:rPr>
          <w:rFonts w:cstheme="minorHAnsi"/>
          <w:b/>
          <w:sz w:val="16"/>
          <w:szCs w:val="16"/>
        </w:rPr>
        <w:t xml:space="preserve">a informácie </w:t>
      </w:r>
      <w:r w:rsidR="006F3648" w:rsidRPr="00D55264">
        <w:rPr>
          <w:rFonts w:cstheme="minorHAnsi"/>
          <w:b/>
          <w:sz w:val="16"/>
          <w:szCs w:val="16"/>
        </w:rPr>
        <w:t>týkajúce sa štúdia alebo študenta študijného programu</w:t>
      </w:r>
      <w:r w:rsidR="00572B80" w:rsidRPr="00D55264">
        <w:rPr>
          <w:rFonts w:cstheme="minorHAnsi"/>
          <w:b/>
          <w:sz w:val="16"/>
          <w:szCs w:val="16"/>
        </w:rPr>
        <w:t xml:space="preserve"> </w:t>
      </w:r>
      <w:r w:rsidR="00572B80" w:rsidRPr="00D55264">
        <w:rPr>
          <w:rFonts w:cstheme="minorHAnsi"/>
          <w:bCs/>
          <w:sz w:val="16"/>
          <w:szCs w:val="16"/>
        </w:rPr>
        <w:t xml:space="preserve">(napr. sprievodca štúdiom, ubytovacie poriadky, </w:t>
      </w:r>
      <w:r w:rsidR="00897EF5">
        <w:rPr>
          <w:rFonts w:cstheme="minorHAnsi"/>
          <w:bCs/>
          <w:sz w:val="16"/>
          <w:szCs w:val="16"/>
        </w:rPr>
        <w:t xml:space="preserve">smernica o </w:t>
      </w:r>
      <w:r w:rsidR="00D55264" w:rsidRPr="00D55264">
        <w:rPr>
          <w:rFonts w:cstheme="minorHAnsi"/>
          <w:bCs/>
          <w:sz w:val="16"/>
          <w:szCs w:val="16"/>
        </w:rPr>
        <w:t>poplatk</w:t>
      </w:r>
      <w:r w:rsidR="00897EF5">
        <w:rPr>
          <w:rFonts w:cstheme="minorHAnsi"/>
          <w:bCs/>
          <w:sz w:val="16"/>
          <w:szCs w:val="16"/>
        </w:rPr>
        <w:t>och</w:t>
      </w:r>
      <w:r w:rsidR="00D43C84">
        <w:rPr>
          <w:rFonts w:cstheme="minorHAnsi"/>
          <w:bCs/>
          <w:sz w:val="16"/>
          <w:szCs w:val="16"/>
        </w:rPr>
        <w:t xml:space="preserve">, </w:t>
      </w:r>
      <w:r w:rsidR="00897EF5">
        <w:rPr>
          <w:rFonts w:cstheme="minorHAnsi"/>
          <w:bCs/>
          <w:sz w:val="16"/>
          <w:szCs w:val="16"/>
        </w:rPr>
        <w:t xml:space="preserve">usmernenia pre </w:t>
      </w:r>
      <w:r w:rsidR="00D43C84">
        <w:rPr>
          <w:rFonts w:cstheme="minorHAnsi"/>
          <w:bCs/>
          <w:sz w:val="16"/>
          <w:szCs w:val="16"/>
        </w:rPr>
        <w:t>študentské pôžičky</w:t>
      </w:r>
      <w:r w:rsidR="00D55264">
        <w:rPr>
          <w:rFonts w:cstheme="minorHAnsi"/>
          <w:bCs/>
          <w:sz w:val="16"/>
          <w:szCs w:val="16"/>
        </w:rPr>
        <w:t xml:space="preserve"> a podobne). </w:t>
      </w:r>
    </w:p>
    <w:p w14:paraId="7A6B8B70" w14:textId="7B87611C" w:rsidR="00E55AA8" w:rsidRPr="00050303" w:rsidRDefault="002906BF" w:rsidP="00786D15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C943B1">
        <w:rPr>
          <w:rFonts w:cstheme="minorHAnsi"/>
          <w:color w:val="FF0000"/>
          <w:sz w:val="16"/>
          <w:szCs w:val="16"/>
        </w:rPr>
        <w:t>Sprievodca štúdiom:</w:t>
      </w:r>
      <w:r w:rsidR="002B2C91" w:rsidRPr="00C943B1">
        <w:rPr>
          <w:rFonts w:cstheme="minorHAnsi"/>
          <w:color w:val="FF0000"/>
          <w:sz w:val="16"/>
          <w:szCs w:val="16"/>
        </w:rPr>
        <w:t xml:space="preserve"> </w:t>
      </w:r>
      <w:hyperlink r:id="rId60" w:history="1">
        <w:r w:rsidR="002B2C91" w:rsidRPr="00050303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https://www.pf.ukf.sk/sk/organizacia-studia/sprievodca-studiom</w:t>
        </w:r>
      </w:hyperlink>
    </w:p>
    <w:p w14:paraId="0A591529" w14:textId="4DE3F537" w:rsidR="00050303" w:rsidRPr="00050303" w:rsidRDefault="00050303" w:rsidP="00786D15">
      <w:pPr>
        <w:pStyle w:val="Nadpis1"/>
        <w:spacing w:before="0" w:beforeAutospacing="0" w:after="0" w:afterAutospacing="0"/>
        <w:textAlignment w:val="baseline"/>
        <w:rPr>
          <w:rFonts w:asciiTheme="minorHAnsi" w:hAnsiTheme="minorHAnsi"/>
          <w:b w:val="0"/>
          <w:color w:val="FF0000"/>
          <w:sz w:val="16"/>
          <w:szCs w:val="16"/>
        </w:rPr>
      </w:pPr>
      <w:r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 xml:space="preserve">Študijný poriadok: </w:t>
      </w:r>
      <w:hyperlink r:id="rId61" w:history="1">
        <w:r w:rsidRPr="00050303">
          <w:rPr>
            <w:rStyle w:val="Hypertextovprepojenie"/>
            <w:rFonts w:asciiTheme="minorHAnsi" w:hAnsiTheme="minorHAnsi"/>
            <w:b w:val="0"/>
            <w:color w:val="FF0000"/>
            <w:sz w:val="16"/>
            <w:szCs w:val="16"/>
            <w:u w:val="none"/>
          </w:rPr>
          <w:t>https://www.ukf.sk/14-univerzita/2195-studijny-poriadok-ukf</w:t>
        </w:r>
      </w:hyperlink>
    </w:p>
    <w:p w14:paraId="0BADC244" w14:textId="122A2CF5" w:rsidR="00050303" w:rsidRPr="00050303" w:rsidRDefault="00050303" w:rsidP="00786D15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FF0000"/>
          <w:sz w:val="16"/>
          <w:szCs w:val="16"/>
        </w:rPr>
      </w:pPr>
      <w:r w:rsidRPr="00050303">
        <w:rPr>
          <w:rFonts w:asciiTheme="minorHAnsi" w:hAnsiTheme="minorHAnsi"/>
          <w:b w:val="0"/>
          <w:color w:val="FF0000"/>
          <w:sz w:val="16"/>
          <w:szCs w:val="16"/>
        </w:rPr>
        <w:t>Organizácia štúdia: https://www.ukf.sk/studium/organizacia-studia</w:t>
      </w:r>
    </w:p>
    <w:p w14:paraId="4962CFF1" w14:textId="1278B00F" w:rsidR="002906BF" w:rsidRPr="00050303" w:rsidRDefault="002906BF" w:rsidP="00786D15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color w:val="FF0000"/>
          <w:sz w:val="20"/>
          <w:szCs w:val="20"/>
        </w:rPr>
      </w:pPr>
      <w:r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>Ubytovací poriadok</w:t>
      </w:r>
      <w:r w:rsidR="00786D15"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 xml:space="preserve"> (</w:t>
      </w:r>
      <w:r w:rsidR="00786D15" w:rsidRPr="00050303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>21/2020 Smernica o zásadách ubytovania v študentských domovoch UKF a v zmluvných zariadeniach UKF</w:t>
      </w:r>
      <w:r w:rsidR="00786D15"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>)</w:t>
      </w:r>
      <w:r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 xml:space="preserve">: </w:t>
      </w:r>
      <w:hyperlink r:id="rId62" w:history="1">
        <w:r w:rsidR="00786D15" w:rsidRPr="00050303">
          <w:rPr>
            <w:rStyle w:val="Hypertextovprepojenie"/>
            <w:rFonts w:asciiTheme="minorHAnsi" w:hAnsiTheme="minorHAnsi" w:cstheme="minorHAnsi"/>
            <w:b w:val="0"/>
            <w:color w:val="FF0000"/>
            <w:sz w:val="16"/>
            <w:szCs w:val="16"/>
            <w:u w:val="none"/>
          </w:rPr>
          <w:t>https://www.ukf.sk/univerzita/vnutorne-predpisy/vnutorne-predpisy-univerzity/14-univerzita/3129-21-2020-smernica-o-zasadach-ubytovania-v-studentskych-domovoch-ukf-a-v-zmluvnych-zariadeniach-ukf</w:t>
        </w:r>
      </w:hyperlink>
    </w:p>
    <w:p w14:paraId="4580B2C6" w14:textId="6B6774F3" w:rsidR="002906BF" w:rsidRPr="00050303" w:rsidRDefault="002906BF" w:rsidP="00786D15">
      <w:pPr>
        <w:spacing w:after="18"/>
        <w:ind w:left="10" w:right="7" w:hanging="10"/>
        <w:jc w:val="both"/>
        <w:rPr>
          <w:rFonts w:cstheme="minorHAnsi"/>
          <w:color w:val="FF0000"/>
          <w:sz w:val="16"/>
          <w:szCs w:val="16"/>
        </w:rPr>
      </w:pPr>
      <w:r w:rsidRPr="00C943B1">
        <w:rPr>
          <w:rFonts w:cstheme="minorHAnsi"/>
          <w:color w:val="FF0000"/>
          <w:sz w:val="16"/>
          <w:szCs w:val="16"/>
        </w:rPr>
        <w:t>Smernica o</w:t>
      </w:r>
      <w:r w:rsidR="00786D15" w:rsidRPr="00C943B1">
        <w:rPr>
          <w:rFonts w:cstheme="minorHAnsi"/>
          <w:color w:val="FF0000"/>
          <w:sz w:val="16"/>
          <w:szCs w:val="16"/>
        </w:rPr>
        <w:t> </w:t>
      </w:r>
      <w:r w:rsidRPr="00C943B1">
        <w:rPr>
          <w:rFonts w:cstheme="minorHAnsi"/>
          <w:color w:val="FF0000"/>
          <w:sz w:val="16"/>
          <w:szCs w:val="16"/>
        </w:rPr>
        <w:t>poplatkoch</w:t>
      </w:r>
      <w:r w:rsidR="00786D15" w:rsidRPr="00C943B1">
        <w:rPr>
          <w:rFonts w:cstheme="minorHAnsi"/>
          <w:color w:val="FF0000"/>
          <w:sz w:val="16"/>
          <w:szCs w:val="16"/>
        </w:rPr>
        <w:t xml:space="preserve"> (</w:t>
      </w:r>
      <w:r w:rsidR="00786D15" w:rsidRPr="00C943B1">
        <w:rPr>
          <w:rFonts w:cs="Arial"/>
          <w:bCs/>
          <w:color w:val="FF0000"/>
          <w:sz w:val="16"/>
          <w:szCs w:val="16"/>
        </w:rPr>
        <w:t xml:space="preserve">22/2020 Smernica o poplatkoch za ubytovacie služby a služby spojené s ubytovaním v Študentských domovoch UKF, </w:t>
      </w:r>
      <w:r w:rsidR="00786D15" w:rsidRPr="00C943B1">
        <w:rPr>
          <w:color w:val="FF0000"/>
          <w:sz w:val="16"/>
          <w:szCs w:val="16"/>
        </w:rPr>
        <w:t>54/2020 Vnútorný predpis o školnom a poplatkoch na akademický rok 2021/2022</w:t>
      </w:r>
      <w:r w:rsidR="00786D15" w:rsidRPr="00C943B1">
        <w:rPr>
          <w:rFonts w:cstheme="minorHAnsi"/>
          <w:color w:val="FF0000"/>
          <w:sz w:val="16"/>
          <w:szCs w:val="16"/>
        </w:rPr>
        <w:t>)</w:t>
      </w:r>
      <w:r w:rsidRPr="00C943B1">
        <w:rPr>
          <w:rFonts w:cstheme="minorHAnsi"/>
          <w:color w:val="FF0000"/>
          <w:sz w:val="16"/>
          <w:szCs w:val="16"/>
        </w:rPr>
        <w:t xml:space="preserve">: </w:t>
      </w:r>
      <w:hyperlink r:id="rId63" w:history="1">
        <w:r w:rsidR="00786D15" w:rsidRPr="00050303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https://www.ukf.sk/univerzita/vnutorne-predpisy/vnutorne-predpisy-univerzity/14-univerzita/2665-22-2020-smernica-o-poplatkoch-za-ubytovacie-sluzby-a-sluzby-spojene-s-ubytovanim-v-studentskych-domovoch-ukf</w:t>
        </w:r>
      </w:hyperlink>
      <w:r w:rsidR="00786D15" w:rsidRPr="00050303">
        <w:rPr>
          <w:rFonts w:cstheme="minorHAnsi"/>
          <w:color w:val="FF0000"/>
          <w:sz w:val="16"/>
          <w:szCs w:val="16"/>
        </w:rPr>
        <w:t xml:space="preserve"> , </w:t>
      </w:r>
      <w:hyperlink r:id="rId64" w:history="1">
        <w:r w:rsidR="00786D15" w:rsidRPr="00050303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https://www.ukf.sk/studium/vysokoskolske-studium/skolne-a-poplatky</w:t>
        </w:r>
      </w:hyperlink>
    </w:p>
    <w:p w14:paraId="4C9AA1BD" w14:textId="6C614461" w:rsidR="00354AD3" w:rsidRPr="00050303" w:rsidRDefault="00354AD3" w:rsidP="00E55AA8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050303">
        <w:rPr>
          <w:rFonts w:cstheme="minorHAnsi"/>
          <w:color w:val="FF0000"/>
          <w:sz w:val="16"/>
          <w:szCs w:val="16"/>
        </w:rPr>
        <w:t xml:space="preserve">Štipendijný poriadok UKF: </w:t>
      </w:r>
      <w:hyperlink r:id="rId65" w:history="1">
        <w:r w:rsidRPr="00050303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https://www.ukf.sk/stipendia/socialne-stipendia/14-univerzita/2202-stipendijny-poriadok-ukf</w:t>
        </w:r>
      </w:hyperlink>
    </w:p>
    <w:p w14:paraId="55AFA986" w14:textId="17916CA4" w:rsidR="00354AD3" w:rsidRPr="00050303" w:rsidRDefault="00354AD3" w:rsidP="00354AD3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050303">
        <w:rPr>
          <w:rFonts w:cstheme="minorHAnsi"/>
          <w:color w:val="FF0000"/>
          <w:sz w:val="16"/>
          <w:szCs w:val="16"/>
        </w:rPr>
        <w:t xml:space="preserve">Vládne štipendiá: </w:t>
      </w:r>
      <w:hyperlink r:id="rId66" w:history="1">
        <w:r w:rsidRPr="00050303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https://www.ukf.sk/stipendia/vladne-stipendia</w:t>
        </w:r>
      </w:hyperlink>
    </w:p>
    <w:p w14:paraId="77560A3A" w14:textId="2138EB88" w:rsidR="00354AD3" w:rsidRPr="00050303" w:rsidRDefault="00354AD3" w:rsidP="00354AD3">
      <w:pPr>
        <w:spacing w:after="0" w:line="240" w:lineRule="auto"/>
        <w:textAlignment w:val="baseline"/>
        <w:outlineLvl w:val="0"/>
        <w:rPr>
          <w:rFonts w:eastAsia="Times New Roman" w:cs="Arial"/>
          <w:color w:val="FF0000"/>
          <w:kern w:val="36"/>
          <w:sz w:val="16"/>
          <w:szCs w:val="16"/>
          <w:lang w:eastAsia="sk-SK"/>
        </w:rPr>
      </w:pPr>
      <w:r w:rsidRPr="00C943B1">
        <w:rPr>
          <w:rFonts w:eastAsia="Times New Roman" w:cs="Arial"/>
          <w:color w:val="FF0000"/>
          <w:kern w:val="36"/>
          <w:sz w:val="16"/>
          <w:szCs w:val="16"/>
          <w:lang w:eastAsia="sk-SK"/>
        </w:rPr>
        <w:t xml:space="preserve">Pôžičky z Fondu na podporu vzdelávania: </w:t>
      </w:r>
      <w:hyperlink r:id="rId67" w:history="1">
        <w:r w:rsidRPr="00050303">
          <w:rPr>
            <w:rStyle w:val="Hypertextovprepojenie"/>
            <w:rFonts w:eastAsia="Times New Roman" w:cs="Arial"/>
            <w:color w:val="FF0000"/>
            <w:kern w:val="36"/>
            <w:sz w:val="16"/>
            <w:szCs w:val="16"/>
            <w:u w:val="none"/>
            <w:lang w:eastAsia="sk-SK"/>
          </w:rPr>
          <w:t>https://www.ukf.sk/stipendia/pozicky-z-fondu-na-podporu-vzdelavania</w:t>
        </w:r>
      </w:hyperlink>
    </w:p>
    <w:p w14:paraId="0873307B" w14:textId="77777777" w:rsidR="00786D15" w:rsidRPr="00050303" w:rsidRDefault="00786D15" w:rsidP="00786D15">
      <w:pPr>
        <w:spacing w:after="0" w:line="240" w:lineRule="auto"/>
        <w:rPr>
          <w:color w:val="FF0000"/>
          <w:sz w:val="16"/>
          <w:szCs w:val="16"/>
        </w:rPr>
      </w:pPr>
      <w:r w:rsidRPr="00050303">
        <w:rPr>
          <w:color w:val="FF0000"/>
          <w:sz w:val="16"/>
          <w:szCs w:val="16"/>
        </w:rPr>
        <w:t xml:space="preserve">2/2013 Systém riadenia kvality na PF UKF v NITRE:  </w:t>
      </w:r>
      <w:hyperlink r:id="rId68" w:history="1">
        <w:r w:rsidRPr="00050303">
          <w:rPr>
            <w:rStyle w:val="Hypertextovprepojenie"/>
            <w:color w:val="FF0000"/>
            <w:sz w:val="16"/>
            <w:szCs w:val="16"/>
            <w:u w:val="none"/>
          </w:rPr>
          <w:t>https://www.pf.ukf.sk/index.php/sk/organizacia-studia/pedagogicka-odborna-prax/44-oznamy/98-hodnotenie-vzdelavania-a-ucitelov-studentmi</w:t>
        </w:r>
      </w:hyperlink>
    </w:p>
    <w:p w14:paraId="775F1CB4" w14:textId="582CB8A5" w:rsidR="00786D15" w:rsidRPr="00050303" w:rsidRDefault="00786D15" w:rsidP="00786D15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</w:pPr>
      <w:r w:rsidRPr="00050303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 xml:space="preserve">ERASMUS+ bilaterálne dohody: </w:t>
      </w:r>
      <w:hyperlink r:id="rId69" w:history="1">
        <w:r w:rsidRPr="00050303">
          <w:rPr>
            <w:rStyle w:val="Hypertextovprepojenie"/>
            <w:rFonts w:asciiTheme="minorHAnsi" w:hAnsiTheme="minorHAnsi" w:cs="Arial"/>
            <w:b w:val="0"/>
            <w:bCs w:val="0"/>
            <w:color w:val="FF0000"/>
            <w:sz w:val="16"/>
            <w:szCs w:val="16"/>
            <w:u w:val="none"/>
          </w:rPr>
          <w:t>https://www.ukf.sk/granty/erasmus/erasmus-bilaterarne-dohody</w:t>
        </w:r>
      </w:hyperlink>
    </w:p>
    <w:p w14:paraId="12BDFC60" w14:textId="6F4F8750" w:rsidR="00786D15" w:rsidRPr="00050303" w:rsidRDefault="00050303" w:rsidP="00786D15">
      <w:pPr>
        <w:pStyle w:val="Nadpis1"/>
        <w:spacing w:before="0" w:beforeAutospacing="0" w:after="0" w:afterAutospacing="0"/>
        <w:textAlignment w:val="baseline"/>
        <w:rPr>
          <w:rFonts w:asciiTheme="minorHAnsi" w:hAnsiTheme="minorHAnsi"/>
          <w:b w:val="0"/>
          <w:color w:val="FF0000"/>
          <w:sz w:val="16"/>
          <w:szCs w:val="16"/>
        </w:rPr>
      </w:pPr>
      <w:r w:rsidRPr="00050303">
        <w:rPr>
          <w:rFonts w:asciiTheme="minorHAnsi" w:hAnsiTheme="minorHAnsi"/>
          <w:b w:val="0"/>
          <w:color w:val="FF0000"/>
          <w:sz w:val="16"/>
          <w:szCs w:val="16"/>
        </w:rPr>
        <w:t xml:space="preserve">Poradenstvo a služby na podporu aktivít študentov: </w:t>
      </w:r>
      <w:hyperlink r:id="rId70" w:history="1">
        <w:r w:rsidRPr="00050303">
          <w:rPr>
            <w:rStyle w:val="Hypertextovprepojenie"/>
            <w:rFonts w:asciiTheme="minorHAnsi" w:hAnsiTheme="minorHAnsi"/>
            <w:b w:val="0"/>
            <w:color w:val="FF0000"/>
            <w:sz w:val="16"/>
            <w:szCs w:val="16"/>
            <w:u w:val="none"/>
          </w:rPr>
          <w:t>https://www.ukf.sk/sc</w:t>
        </w:r>
      </w:hyperlink>
    </w:p>
    <w:p w14:paraId="71FC1E13" w14:textId="74E1B943" w:rsidR="00050303" w:rsidRPr="00050303" w:rsidRDefault="00050303" w:rsidP="00786D15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</w:pPr>
      <w:r w:rsidRPr="00050303">
        <w:rPr>
          <w:rFonts w:asciiTheme="minorHAnsi" w:hAnsiTheme="minorHAnsi"/>
          <w:b w:val="0"/>
          <w:color w:val="FF0000"/>
          <w:sz w:val="16"/>
          <w:szCs w:val="16"/>
        </w:rPr>
        <w:t>Centrum podpory študentov so špecifickými potrebami: http://www.centrumpodpory.pf.ukf.sk/</w:t>
      </w:r>
    </w:p>
    <w:p w14:paraId="46179169" w14:textId="77777777" w:rsidR="00786D15" w:rsidRPr="00516E64" w:rsidRDefault="00786D15" w:rsidP="00786D15">
      <w:pPr>
        <w:spacing w:after="0" w:line="240" w:lineRule="auto"/>
        <w:rPr>
          <w:b/>
          <w:color w:val="FF0000"/>
          <w:sz w:val="16"/>
          <w:szCs w:val="16"/>
        </w:rPr>
      </w:pPr>
    </w:p>
    <w:p w14:paraId="4CA06011" w14:textId="77777777" w:rsidR="00354AD3" w:rsidRPr="00516E64" w:rsidRDefault="00354AD3" w:rsidP="00354AD3">
      <w:pPr>
        <w:spacing w:after="0" w:line="240" w:lineRule="auto"/>
        <w:textAlignment w:val="baseline"/>
        <w:outlineLvl w:val="0"/>
        <w:rPr>
          <w:rFonts w:eastAsia="Times New Roman" w:cs="Arial"/>
          <w:b/>
          <w:color w:val="FF0000"/>
          <w:kern w:val="36"/>
          <w:sz w:val="16"/>
          <w:szCs w:val="16"/>
          <w:lang w:eastAsia="sk-SK"/>
        </w:rPr>
      </w:pPr>
    </w:p>
    <w:p w14:paraId="2A0B39EF" w14:textId="77777777" w:rsidR="00354AD3" w:rsidRDefault="00354AD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4601FB5C" w14:textId="48C6DA97" w:rsidR="00354AD3" w:rsidRDefault="00354AD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08562F53" w14:textId="77777777" w:rsidR="00354AD3" w:rsidRPr="00354AD3" w:rsidRDefault="00354AD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4565962" w14:textId="1FAFBEF9" w:rsidR="00F373A3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343E1D0A" w14:textId="4DECE684" w:rsidR="00F373A3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45446A6" w14:textId="002708FA" w:rsidR="00F373A3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949ECF4" w14:textId="77777777" w:rsidR="00E55AA8" w:rsidRDefault="00E55AA8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805913F" w14:textId="38A1FFD2" w:rsidR="00451E1D" w:rsidRDefault="00451E1D" w:rsidP="00451E1D">
      <w:pPr>
        <w:spacing w:after="240"/>
        <w:rPr>
          <w:rFonts w:cstheme="minorHAnsi"/>
          <w:b/>
          <w:sz w:val="16"/>
          <w:szCs w:val="16"/>
        </w:rPr>
      </w:pPr>
    </w:p>
    <w:sectPr w:rsidR="00451E1D" w:rsidSect="00D200B7">
      <w:headerReference w:type="default" r:id="rId71"/>
      <w:footerReference w:type="default" r:id="rId7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9758F" w14:textId="77777777" w:rsidR="00CA12D5" w:rsidRDefault="00CA12D5" w:rsidP="00111AAB">
      <w:pPr>
        <w:spacing w:after="0" w:line="240" w:lineRule="auto"/>
      </w:pPr>
      <w:r>
        <w:separator/>
      </w:r>
    </w:p>
  </w:endnote>
  <w:endnote w:type="continuationSeparator" w:id="0">
    <w:p w14:paraId="6641B19A" w14:textId="77777777" w:rsidR="00CA12D5" w:rsidRDefault="00CA12D5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26DD0" w14:textId="177734BD" w:rsidR="00DB7C11" w:rsidRPr="00FD0E18" w:rsidRDefault="00DB7C11">
    <w:pPr>
      <w:pStyle w:val="Pta"/>
      <w:rPr>
        <w:rFonts w:cstheme="minorHAnsi"/>
        <w:i/>
        <w:sz w:val="16"/>
        <w:szCs w:val="16"/>
      </w:rPr>
    </w:pPr>
    <w:r w:rsidRPr="00A14B95">
      <w:rPr>
        <w:rFonts w:ascii="Arial" w:hAnsi="Arial" w:cs="Arial"/>
        <w:i/>
        <w:sz w:val="14"/>
        <w:szCs w:val="18"/>
      </w:rPr>
      <w:t>T_</w:t>
    </w:r>
    <w:r>
      <w:rPr>
        <w:rFonts w:ascii="Arial" w:hAnsi="Arial" w:cs="Arial"/>
        <w:i/>
        <w:sz w:val="14"/>
        <w:szCs w:val="18"/>
      </w:rPr>
      <w:t>Z_OSP</w:t>
    </w:r>
    <w:r w:rsidRPr="00A14B95">
      <w:rPr>
        <w:rFonts w:ascii="Arial" w:hAnsi="Arial" w:cs="Arial"/>
        <w:i/>
        <w:sz w:val="14"/>
        <w:szCs w:val="18"/>
      </w:rPr>
      <w:t>_1/2020</w:t>
    </w:r>
    <w:r w:rsidRPr="00A14B95">
      <w:rPr>
        <w:rFonts w:ascii="Arial" w:hAnsi="Arial" w:cs="Arial"/>
        <w:i/>
        <w:sz w:val="14"/>
        <w:szCs w:val="18"/>
      </w:rPr>
      <w:tab/>
    </w:r>
    <w:r w:rsidRPr="00A14B95">
      <w:rPr>
        <w:rFonts w:ascii="Arial" w:hAnsi="Arial" w:cs="Arial"/>
        <w:i/>
        <w:sz w:val="14"/>
        <w:szCs w:val="18"/>
      </w:rPr>
      <w:tab/>
    </w:r>
    <w:r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Pr="00D73F5F">
          <w:rPr>
            <w:rFonts w:cstheme="minorHAnsi"/>
            <w:i/>
            <w:sz w:val="16"/>
            <w:szCs w:val="16"/>
          </w:rPr>
          <w:fldChar w:fldCharType="begin"/>
        </w:r>
        <w:r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Pr="00D73F5F">
          <w:rPr>
            <w:rFonts w:cstheme="minorHAnsi"/>
            <w:i/>
            <w:sz w:val="16"/>
            <w:szCs w:val="16"/>
          </w:rPr>
          <w:fldChar w:fldCharType="separate"/>
        </w:r>
        <w:r w:rsidR="00F11402">
          <w:rPr>
            <w:rFonts w:cstheme="minorHAnsi"/>
            <w:i/>
            <w:noProof/>
            <w:sz w:val="16"/>
            <w:szCs w:val="16"/>
          </w:rPr>
          <w:t>1</w:t>
        </w:r>
        <w:r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Pr="00D73F5F">
      <w:rPr>
        <w:rFonts w:cstheme="minorHAnsi"/>
        <w:i/>
        <w:sz w:val="16"/>
        <w:szCs w:val="16"/>
      </w:rPr>
      <w:t xml:space="preserve"> z </w:t>
    </w:r>
    <w:r w:rsidRPr="00D73F5F">
      <w:rPr>
        <w:rFonts w:cstheme="minorHAnsi"/>
        <w:i/>
        <w:sz w:val="16"/>
        <w:szCs w:val="16"/>
      </w:rPr>
      <w:fldChar w:fldCharType="begin"/>
    </w:r>
    <w:r w:rsidRPr="00D73F5F">
      <w:rPr>
        <w:rFonts w:cstheme="minorHAnsi"/>
        <w:i/>
        <w:sz w:val="16"/>
        <w:szCs w:val="16"/>
      </w:rPr>
      <w:instrText xml:space="preserve"> NUMPAGES   \* MERGEFORMAT </w:instrText>
    </w:r>
    <w:r w:rsidRPr="00D73F5F">
      <w:rPr>
        <w:rFonts w:cstheme="minorHAnsi"/>
        <w:i/>
        <w:sz w:val="16"/>
        <w:szCs w:val="16"/>
      </w:rPr>
      <w:fldChar w:fldCharType="separate"/>
    </w:r>
    <w:r w:rsidR="00F11402">
      <w:rPr>
        <w:rFonts w:cstheme="minorHAnsi"/>
        <w:i/>
        <w:noProof/>
        <w:sz w:val="16"/>
        <w:szCs w:val="16"/>
      </w:rPr>
      <w:t>10</w:t>
    </w:r>
    <w:r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DE9C8" w14:textId="77777777" w:rsidR="00CA12D5" w:rsidRDefault="00CA12D5" w:rsidP="00111AAB">
      <w:pPr>
        <w:spacing w:after="0" w:line="240" w:lineRule="auto"/>
      </w:pPr>
      <w:r>
        <w:separator/>
      </w:r>
    </w:p>
  </w:footnote>
  <w:footnote w:type="continuationSeparator" w:id="0">
    <w:p w14:paraId="08BDDFE1" w14:textId="77777777" w:rsidR="00CA12D5" w:rsidRDefault="00CA12D5" w:rsidP="00111AAB">
      <w:pPr>
        <w:spacing w:after="0" w:line="240" w:lineRule="auto"/>
      </w:pPr>
      <w:r>
        <w:continuationSeparator/>
      </w:r>
    </w:p>
  </w:footnote>
  <w:footnote w:id="1">
    <w:p w14:paraId="0247DF7E" w14:textId="17AE0E0F" w:rsidR="00DB7C11" w:rsidRPr="001D5529" w:rsidRDefault="00DB7C11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Vysoká škola spracuje opis študijného programu ako prílohu </w:t>
      </w:r>
      <w:r>
        <w:rPr>
          <w:color w:val="0070C0"/>
          <w:sz w:val="14"/>
          <w:szCs w:val="14"/>
        </w:rPr>
        <w:t xml:space="preserve">k </w:t>
      </w:r>
      <w:r w:rsidRPr="001D5529">
        <w:rPr>
          <w:color w:val="0070C0"/>
          <w:sz w:val="14"/>
          <w:szCs w:val="14"/>
        </w:rPr>
        <w:t xml:space="preserve">žiadosti o udelenie akreditácie študijného programu. </w:t>
      </w:r>
    </w:p>
    <w:p w14:paraId="65CCD76C" w14:textId="28CCE875" w:rsidR="00DB7C11" w:rsidRPr="001D5529" w:rsidRDefault="00DB7C11" w:rsidP="00C96427">
      <w:pPr>
        <w:pStyle w:val="Textpoznmkypodiarou"/>
        <w:numPr>
          <w:ilvl w:val="0"/>
          <w:numId w:val="9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Pri podaní žiadosti podľa § 30 ods. 1 zákona č. 269/2018 Z. z. vysoká škola v opise uvedie len údaje dostupné v čase podania žiadosti. </w:t>
      </w:r>
    </w:p>
    <w:p w14:paraId="6D52D18F" w14:textId="50266E72" w:rsidR="00DB7C11" w:rsidRPr="001D5529" w:rsidRDefault="00DB7C11" w:rsidP="00C96427">
      <w:pPr>
        <w:pStyle w:val="Textpoznmkypodiarou"/>
        <w:numPr>
          <w:ilvl w:val="0"/>
          <w:numId w:val="9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po udelení akreditácie (alebo internom schválení študijného programu orgánom schvaľovania študijných programov vysokej školy s právami vytvárať programy v odbore </w:t>
      </w:r>
      <w:r>
        <w:rPr>
          <w:color w:val="0070C0"/>
          <w:sz w:val="14"/>
          <w:szCs w:val="14"/>
        </w:rPr>
        <w:t xml:space="preserve">a </w:t>
      </w:r>
      <w:r w:rsidRPr="001D5529">
        <w:rPr>
          <w:color w:val="0070C0"/>
          <w:sz w:val="14"/>
          <w:szCs w:val="14"/>
        </w:rPr>
        <w:t xml:space="preserve">s stupni) trvale sprístupní opis zainteresovaným stranám </w:t>
      </w:r>
      <w:r>
        <w:rPr>
          <w:color w:val="0070C0"/>
          <w:sz w:val="14"/>
          <w:szCs w:val="14"/>
        </w:rPr>
        <w:t xml:space="preserve">študijného </w:t>
      </w:r>
      <w:r w:rsidRPr="001D5529">
        <w:rPr>
          <w:color w:val="0070C0"/>
          <w:sz w:val="14"/>
          <w:szCs w:val="14"/>
        </w:rPr>
        <w:t xml:space="preserve">programu. </w:t>
      </w:r>
    </w:p>
    <w:p w14:paraId="460A53B1" w14:textId="77777777" w:rsidR="00DB7C11" w:rsidRPr="001D5529" w:rsidRDefault="00DB7C11" w:rsidP="00C96427">
      <w:pPr>
        <w:pStyle w:val="Textpoznmkypodiarou"/>
        <w:numPr>
          <w:ilvl w:val="0"/>
          <w:numId w:val="9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slobodne zvolí formu spracovania, vizualizácie a zverejnenia opisu, vhodnú pre študentov, učiteľov aj spracovateľov. </w:t>
      </w:r>
    </w:p>
    <w:p w14:paraId="153981BF" w14:textId="77777777" w:rsidR="00DB7C11" w:rsidRPr="001D5529" w:rsidRDefault="00DB7C11" w:rsidP="00C96427">
      <w:pPr>
        <w:pStyle w:val="Textpoznmkypodiarou"/>
        <w:numPr>
          <w:ilvl w:val="0"/>
          <w:numId w:val="9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iný interný dokument, ktorý dostatočne popisuje príslušnú oblasť a je verejne prístupný. </w:t>
      </w:r>
    </w:p>
    <w:p w14:paraId="5A334B0F" w14:textId="77777777" w:rsidR="00DB7C11" w:rsidRPr="001D5529" w:rsidRDefault="00DB7C11" w:rsidP="00C96427">
      <w:pPr>
        <w:pStyle w:val="Textpoznmkypodiarou"/>
        <w:numPr>
          <w:ilvl w:val="0"/>
          <w:numId w:val="9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miesto v informačnom systéme, ktoré obsahuje príslušnú aktuálnu informáciu. </w:t>
      </w:r>
    </w:p>
    <w:p w14:paraId="1135E0BF" w14:textId="63D83839" w:rsidR="00DB7C11" w:rsidRPr="001D5529" w:rsidRDefault="00DB7C11" w:rsidP="00C96427">
      <w:pPr>
        <w:pStyle w:val="Textpoznmkypodiarou"/>
        <w:numPr>
          <w:ilvl w:val="0"/>
          <w:numId w:val="9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>Vysoká škola zabezpečí aktuálnosť opisu (ak má zmena opisu charakter úpravy študijného programu a zmenu vykonáva podľa § 30 ods. 9 zákona č. 269/2018 Z. z. zmenu uskutoční a zvere</w:t>
      </w:r>
      <w:r>
        <w:rPr>
          <w:color w:val="0070C0"/>
          <w:sz w:val="14"/>
          <w:szCs w:val="14"/>
        </w:rPr>
        <w:t>j</w:t>
      </w:r>
      <w:r w:rsidRPr="001D5529">
        <w:rPr>
          <w:color w:val="0070C0"/>
          <w:sz w:val="14"/>
          <w:szCs w:val="14"/>
        </w:rPr>
        <w:t>ní až po schválení agentúrou).</w:t>
      </w:r>
    </w:p>
  </w:footnote>
  <w:footnote w:id="2">
    <w:p w14:paraId="0EBE5BEB" w14:textId="28BFA9E1" w:rsidR="00DB7C11" w:rsidRPr="001D5529" w:rsidRDefault="00DB7C11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Ak zmena nie je úpravou študijného programu podľa § 30 zákona č. 269/2018 Z. z.  </w:t>
      </w:r>
    </w:p>
  </w:footnote>
  <w:footnote w:id="3">
    <w:p w14:paraId="4F2F83A2" w14:textId="4BCDF27D" w:rsidR="00DB7C11" w:rsidRPr="001D5529" w:rsidRDefault="00DB7C11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Uvádza sa len </w:t>
      </w:r>
      <w:r>
        <w:rPr>
          <w:color w:val="0070C0"/>
          <w:sz w:val="14"/>
          <w:szCs w:val="14"/>
        </w:rPr>
        <w:t xml:space="preserve">vtedy, </w:t>
      </w:r>
      <w:r w:rsidRPr="001D5529">
        <w:rPr>
          <w:color w:val="0070C0"/>
          <w:sz w:val="14"/>
          <w:szCs w:val="14"/>
        </w:rPr>
        <w:t>ak bola udelená akreditáci</w:t>
      </w:r>
      <w:r>
        <w:rPr>
          <w:color w:val="0070C0"/>
          <w:sz w:val="14"/>
          <w:szCs w:val="14"/>
        </w:rPr>
        <w:t>a</w:t>
      </w:r>
      <w:r w:rsidRPr="001D5529">
        <w:rPr>
          <w:color w:val="0070C0"/>
          <w:sz w:val="14"/>
          <w:szCs w:val="14"/>
        </w:rPr>
        <w:t xml:space="preserve"> študijného programu podľa § 30 zákona č. 269/2018 Z. z. </w:t>
      </w:r>
    </w:p>
  </w:footnote>
  <w:footnote w:id="4">
    <w:p w14:paraId="38E7221B" w14:textId="092484E3" w:rsidR="00DB7C11" w:rsidRPr="001D5529" w:rsidRDefault="00DB7C11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Podľa Medzinárodnej štandardnej klasifikácie vzdelávania. Odbory vzdelávania a praxe 2013.</w:t>
      </w:r>
    </w:p>
  </w:footnote>
  <w:footnote w:id="5">
    <w:p w14:paraId="5597F697" w14:textId="77777777" w:rsidR="00DB7C11" w:rsidRPr="001D5529" w:rsidRDefault="00DB7C11" w:rsidP="00EC7726">
      <w:pPr>
        <w:pStyle w:val="Textpoznmkypodiarou"/>
        <w:rPr>
          <w:color w:val="0070C0"/>
          <w:sz w:val="14"/>
          <w:szCs w:val="18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8"/>
        </w:rPr>
        <w:t>Podľa § 60 zákona č. 131/2002 Z. z. o vysokých školách.</w:t>
      </w:r>
    </w:p>
  </w:footnote>
  <w:footnote w:id="6">
    <w:p w14:paraId="7D4A112B" w14:textId="46D08BFA" w:rsidR="00DB7C11" w:rsidRPr="001D5529" w:rsidRDefault="00DB7C11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Rozumejú sa jazyky, v ktorých sú dosahované všetky výstupy vzdelávania, uskutočňované všetky súvisiace predmety študijného programu aj štátna skúška. Vysoká škola samostatne uvedie informácie o možnosti štúdia parciálnych čast</w:t>
      </w:r>
      <w:r>
        <w:rPr>
          <w:color w:val="0070C0"/>
          <w:sz w:val="14"/>
          <w:szCs w:val="14"/>
        </w:rPr>
        <w:t>í</w:t>
      </w:r>
      <w:r w:rsidRPr="001D5529">
        <w:rPr>
          <w:color w:val="0070C0"/>
          <w:sz w:val="14"/>
          <w:szCs w:val="14"/>
        </w:rPr>
        <w:t>/predmetov v iných jazykoch v časti 4 opisu.</w:t>
      </w:r>
    </w:p>
  </w:footnote>
  <w:footnote w:id="7">
    <w:p w14:paraId="3837CE1C" w14:textId="609A913B" w:rsidR="00DB7C11" w:rsidRPr="001D5529" w:rsidRDefault="00DB7C11" w:rsidP="00903BFA">
      <w:pPr>
        <w:pStyle w:val="Textpoznmkypodiarou"/>
        <w:rPr>
          <w:rFonts w:cstheme="minorHAnsi"/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rFonts w:cstheme="minorHAnsi"/>
          <w:color w:val="0070C0"/>
          <w:sz w:val="14"/>
          <w:szCs w:val="14"/>
        </w:rPr>
        <w:t xml:space="preserve">Ciele vzdelávania sú v študijnom programe dosahované prostredníctvom merateľných vzdelávacích výstupov v jednotlivých častiach (moduloch, predmetoch) študijného programu. </w:t>
      </w:r>
      <w:r>
        <w:rPr>
          <w:rFonts w:cstheme="minorHAnsi"/>
          <w:color w:val="0070C0"/>
          <w:sz w:val="14"/>
          <w:szCs w:val="14"/>
        </w:rPr>
        <w:t xml:space="preserve">Zodpovedajú príslušnej úrovni </w:t>
      </w:r>
      <w:r w:rsidRPr="001D5529">
        <w:rPr>
          <w:rFonts w:cstheme="minorHAnsi"/>
          <w:color w:val="0070C0"/>
          <w:sz w:val="14"/>
          <w:szCs w:val="14"/>
        </w:rPr>
        <w:t>Kvalifikačn</w:t>
      </w:r>
      <w:r>
        <w:rPr>
          <w:rFonts w:cstheme="minorHAnsi"/>
          <w:color w:val="0070C0"/>
          <w:sz w:val="14"/>
          <w:szCs w:val="14"/>
        </w:rPr>
        <w:t xml:space="preserve">ého </w:t>
      </w:r>
      <w:r w:rsidRPr="001D5529">
        <w:rPr>
          <w:rFonts w:cstheme="minorHAnsi"/>
          <w:color w:val="0070C0"/>
          <w:sz w:val="14"/>
          <w:szCs w:val="14"/>
        </w:rPr>
        <w:t>rámc</w:t>
      </w:r>
      <w:r>
        <w:rPr>
          <w:rFonts w:cstheme="minorHAnsi"/>
          <w:color w:val="0070C0"/>
          <w:sz w:val="14"/>
          <w:szCs w:val="14"/>
        </w:rPr>
        <w:t xml:space="preserve">a </w:t>
      </w:r>
      <w:r w:rsidRPr="001D5529">
        <w:rPr>
          <w:rFonts w:cstheme="minorHAnsi"/>
          <w:color w:val="0070C0"/>
          <w:sz w:val="14"/>
          <w:szCs w:val="14"/>
        </w:rPr>
        <w:t xml:space="preserve">v Európskom priestore vysokoškolského vzdelávania. </w:t>
      </w:r>
    </w:p>
  </w:footnote>
  <w:footnote w:id="8">
    <w:p w14:paraId="2E7FC05C" w14:textId="77777777" w:rsidR="00DB7C11" w:rsidRPr="001D5529" w:rsidRDefault="00DB7C11" w:rsidP="003230C7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Ak ide o regulované povolania v súlade s požiadavkami pre získanie odbornej spôsobilosti podľa osobitného predpisu.</w:t>
      </w:r>
    </w:p>
  </w:footnote>
  <w:footnote w:id="9">
    <w:p w14:paraId="33BC3860" w14:textId="55EEAEC1" w:rsidR="00DB7C11" w:rsidRPr="001D5529" w:rsidRDefault="00DB7C11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4"/>
        </w:rPr>
        <w:t xml:space="preserve">Vybrané charakteristiky obsahu študijného programu môžu byť uvedené </w:t>
      </w:r>
      <w:r>
        <w:rPr>
          <w:color w:val="0070C0"/>
          <w:sz w:val="14"/>
          <w:szCs w:val="14"/>
        </w:rPr>
        <w:t xml:space="preserve">priamo v Informačných listoch predmetov </w:t>
      </w:r>
      <w:r w:rsidRPr="001D5529">
        <w:rPr>
          <w:color w:val="0070C0"/>
          <w:sz w:val="14"/>
          <w:szCs w:val="14"/>
        </w:rPr>
        <w:t>alebo doplnené informáciami Informačných listo</w:t>
      </w:r>
      <w:r>
        <w:rPr>
          <w:color w:val="0070C0"/>
          <w:sz w:val="14"/>
          <w:szCs w:val="14"/>
        </w:rPr>
        <w:t xml:space="preserve">v </w:t>
      </w:r>
      <w:r w:rsidRPr="001D5529">
        <w:rPr>
          <w:color w:val="0070C0"/>
          <w:sz w:val="14"/>
          <w:szCs w:val="14"/>
        </w:rPr>
        <w:t>predmetov.</w:t>
      </w:r>
    </w:p>
  </w:footnote>
  <w:footnote w:id="10">
    <w:p w14:paraId="65CECC95" w14:textId="62193C70" w:rsidR="00DB7C11" w:rsidRPr="001D5529" w:rsidRDefault="00DB7C11" w:rsidP="00903BFA">
      <w:pPr>
        <w:pStyle w:val="Textpoznmkypodiarou"/>
        <w:rPr>
          <w:color w:val="0070C0"/>
          <w:sz w:val="12"/>
          <w:szCs w:val="16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 súlade s vyhláškou č. 614/2002 Z. z. o kreditovom systéme štúdia a zákonom č. 131/2002 Z. z. o vysokých školách a o zmene a doplnení niektorých zákonov.</w:t>
      </w:r>
    </w:p>
  </w:footnote>
  <w:footnote w:id="11">
    <w:p w14:paraId="7FAE3960" w14:textId="0B8C146E" w:rsidR="00DB7C11" w:rsidRPr="005867F5" w:rsidRDefault="00DB7C11" w:rsidP="00B219BD">
      <w:pPr>
        <w:pStyle w:val="Textpoznmkypodiarou"/>
        <w:rPr>
          <w:color w:val="0070C0"/>
          <w:sz w:val="14"/>
          <w:szCs w:val="18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Učitelia zabezpečujúci predmet počas posudzovania umožnia prístup pracovnej skupiny k študijným materiálom predmetu a obsahu jednotlivých vzdelávacích činností. </w:t>
      </w:r>
    </w:p>
  </w:footnote>
  <w:footnote w:id="12">
    <w:p w14:paraId="31C4B509" w14:textId="672F9EDC" w:rsidR="00DB7C11" w:rsidRPr="005867F5" w:rsidRDefault="00DB7C11">
      <w:pPr>
        <w:pStyle w:val="Textpoznmkypodiarou"/>
        <w:rPr>
          <w:color w:val="0070C0"/>
          <w:sz w:val="14"/>
          <w:szCs w:val="14"/>
        </w:rPr>
      </w:pPr>
      <w:r w:rsidRPr="005867F5">
        <w:rPr>
          <w:rStyle w:val="Odkaznapoznmkupodiarou"/>
          <w:color w:val="0070C0"/>
        </w:rPr>
        <w:footnoteRef/>
      </w:r>
      <w:r w:rsidRPr="005867F5">
        <w:rPr>
          <w:color w:val="0070C0"/>
        </w:rPr>
        <w:t xml:space="preserve"> </w:t>
      </w:r>
      <w:r w:rsidRPr="005867F5">
        <w:rPr>
          <w:color w:val="0070C0"/>
          <w:sz w:val="14"/>
          <w:szCs w:val="14"/>
        </w:rPr>
        <w:t>Odporúčame uvádzať záťaž súvisiacu s kontakt</w:t>
      </w:r>
      <w:r>
        <w:rPr>
          <w:color w:val="0070C0"/>
          <w:sz w:val="14"/>
          <w:szCs w:val="14"/>
        </w:rPr>
        <w:t>no</w:t>
      </w:r>
      <w:r w:rsidRPr="005867F5">
        <w:rPr>
          <w:color w:val="0070C0"/>
          <w:sz w:val="14"/>
          <w:szCs w:val="14"/>
        </w:rPr>
        <w:t xml:space="preserve">u aj nekontaktnou výučbou v súlade s ECTS </w:t>
      </w:r>
      <w:proofErr w:type="spellStart"/>
      <w:r>
        <w:rPr>
          <w:color w:val="0070C0"/>
          <w:sz w:val="14"/>
          <w:szCs w:val="14"/>
        </w:rPr>
        <w:t>U</w:t>
      </w:r>
      <w:r w:rsidRPr="005867F5">
        <w:rPr>
          <w:color w:val="0070C0"/>
          <w:sz w:val="14"/>
          <w:szCs w:val="14"/>
        </w:rPr>
        <w:t>sers</w:t>
      </w:r>
      <w:proofErr w:type="spellEnd"/>
      <w:r w:rsidRPr="005867F5">
        <w:rPr>
          <w:color w:val="0070C0"/>
          <w:sz w:val="14"/>
          <w:szCs w:val="14"/>
        </w:rPr>
        <w:t xml:space="preserve">' </w:t>
      </w:r>
      <w:proofErr w:type="spellStart"/>
      <w:r>
        <w:rPr>
          <w:color w:val="0070C0"/>
          <w:sz w:val="14"/>
          <w:szCs w:val="14"/>
        </w:rPr>
        <w:t>G</w:t>
      </w:r>
      <w:r w:rsidRPr="005867F5">
        <w:rPr>
          <w:color w:val="0070C0"/>
          <w:sz w:val="14"/>
          <w:szCs w:val="14"/>
        </w:rPr>
        <w:t>uide</w:t>
      </w:r>
      <w:proofErr w:type="spellEnd"/>
      <w:r w:rsidRPr="005867F5">
        <w:rPr>
          <w:color w:val="0070C0"/>
          <w:sz w:val="14"/>
          <w:szCs w:val="14"/>
        </w:rPr>
        <w:t xml:space="preserve"> 2015.</w:t>
      </w:r>
    </w:p>
  </w:footnote>
  <w:footnote w:id="13">
    <w:p w14:paraId="3238174D" w14:textId="245142CA" w:rsidR="00DB7C11" w:rsidRPr="00324062" w:rsidRDefault="00DB7C11">
      <w:pPr>
        <w:pStyle w:val="Textpoznmkypodiarou"/>
        <w:rPr>
          <w:color w:val="2F5496" w:themeColor="accent1" w:themeShade="BF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Napr. pri zabezpečovaní odbornej praxe, alebo inej vzdelávacej činnosti uskutočňovanej mimo univerzity.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EA06" w14:textId="19C8DF20" w:rsidR="00DB7C11" w:rsidRPr="00A8061E" w:rsidRDefault="00DB7C11">
    <w:pPr>
      <w:pStyle w:val="Hlavika"/>
      <w:rPr>
        <w:i/>
        <w:iCs/>
        <w:color w:val="0070C0"/>
        <w:sz w:val="20"/>
        <w:szCs w:val="20"/>
      </w:rPr>
    </w:pPr>
    <w:r w:rsidRPr="00A8061E">
      <w:rPr>
        <w:i/>
        <w:iCs/>
        <w:color w:val="0070C0"/>
        <w:sz w:val="20"/>
        <w:szCs w:val="20"/>
      </w:rPr>
      <w:t xml:space="preserve">Osnova opisu študijného programu slúži na spracovanie prílohy 2 </w:t>
    </w:r>
    <w:r>
      <w:rPr>
        <w:i/>
        <w:iCs/>
        <w:color w:val="0070C0"/>
        <w:sz w:val="20"/>
        <w:szCs w:val="20"/>
      </w:rPr>
      <w:t>ž</w:t>
    </w:r>
    <w:r w:rsidRPr="00A8061E">
      <w:rPr>
        <w:i/>
        <w:iCs/>
        <w:color w:val="0070C0"/>
        <w:sz w:val="20"/>
        <w:szCs w:val="20"/>
      </w:rPr>
      <w:t>iadosti o udelenie akreditácie študijného programu.</w:t>
    </w:r>
  </w:p>
  <w:p w14:paraId="7D8E8D18" w14:textId="77777777" w:rsidR="00DB7C11" w:rsidRPr="00E024DD" w:rsidRDefault="00DB7C11">
    <w:pPr>
      <w:pStyle w:val="Hlavi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D86"/>
    <w:multiLevelType w:val="hybridMultilevel"/>
    <w:tmpl w:val="D884026C"/>
    <w:lvl w:ilvl="0" w:tplc="0930D8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81CFB"/>
    <w:multiLevelType w:val="hybridMultilevel"/>
    <w:tmpl w:val="5B9E14DA"/>
    <w:lvl w:ilvl="0" w:tplc="3A1C9C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2217B"/>
    <w:multiLevelType w:val="singleLevel"/>
    <w:tmpl w:val="FD122892"/>
    <w:lvl w:ilvl="0">
      <w:start w:val="1"/>
      <w:numFmt w:val="decimal"/>
      <w:lvlText w:val="%1."/>
      <w:legacy w:legacy="1" w:legacySpace="0" w:legacyIndent="196"/>
      <w:lvlJc w:val="left"/>
      <w:rPr>
        <w:rFonts w:asciiTheme="minorHAnsi" w:hAnsiTheme="minorHAnsi" w:cs="Times New Roman" w:hint="default"/>
        <w:b/>
      </w:rPr>
    </w:lvl>
  </w:abstractNum>
  <w:abstractNum w:abstractNumId="4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D634B"/>
    <w:multiLevelType w:val="hybridMultilevel"/>
    <w:tmpl w:val="01463F0C"/>
    <w:lvl w:ilvl="0" w:tplc="BF5226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D2F8E"/>
    <w:multiLevelType w:val="hybridMultilevel"/>
    <w:tmpl w:val="51246BCE"/>
    <w:lvl w:ilvl="0" w:tplc="BF5226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1C3AF8"/>
    <w:multiLevelType w:val="hybridMultilevel"/>
    <w:tmpl w:val="63F66716"/>
    <w:lvl w:ilvl="0" w:tplc="40D455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F7DF9"/>
    <w:multiLevelType w:val="hybridMultilevel"/>
    <w:tmpl w:val="87869150"/>
    <w:lvl w:ilvl="0" w:tplc="1390EABC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auto"/>
        <w:sz w:val="14"/>
        <w:szCs w:val="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5D5193"/>
    <w:multiLevelType w:val="hybridMultilevel"/>
    <w:tmpl w:val="5310E25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744384"/>
    <w:multiLevelType w:val="hybridMultilevel"/>
    <w:tmpl w:val="E09E9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CD3E2A"/>
    <w:multiLevelType w:val="hybridMultilevel"/>
    <w:tmpl w:val="7980B1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224C22"/>
    <w:multiLevelType w:val="hybridMultilevel"/>
    <w:tmpl w:val="E61E9C9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E6F8E"/>
    <w:multiLevelType w:val="hybridMultilevel"/>
    <w:tmpl w:val="CCEAC3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BE2C77"/>
    <w:multiLevelType w:val="hybridMultilevel"/>
    <w:tmpl w:val="0CFEEB6E"/>
    <w:lvl w:ilvl="0" w:tplc="5D724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4C4824"/>
    <w:multiLevelType w:val="hybridMultilevel"/>
    <w:tmpl w:val="CF6863BE"/>
    <w:lvl w:ilvl="0" w:tplc="CD54AF96">
      <w:start w:val="1"/>
      <w:numFmt w:val="lowerLetter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26FF"/>
    <w:multiLevelType w:val="hybridMultilevel"/>
    <w:tmpl w:val="C344B938"/>
    <w:lvl w:ilvl="0" w:tplc="76E4A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095664"/>
    <w:multiLevelType w:val="hybridMultilevel"/>
    <w:tmpl w:val="AB208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20000"/>
    <w:multiLevelType w:val="hybridMultilevel"/>
    <w:tmpl w:val="81DE87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16"/>
  </w:num>
  <w:num w:numId="6">
    <w:abstractNumId w:val="22"/>
  </w:num>
  <w:num w:numId="7">
    <w:abstractNumId w:val="10"/>
  </w:num>
  <w:num w:numId="8">
    <w:abstractNumId w:val="19"/>
  </w:num>
  <w:num w:numId="9">
    <w:abstractNumId w:val="7"/>
  </w:num>
  <w:num w:numId="10">
    <w:abstractNumId w:val="11"/>
  </w:num>
  <w:num w:numId="11">
    <w:abstractNumId w:val="4"/>
  </w:num>
  <w:num w:numId="12">
    <w:abstractNumId w:val="26"/>
  </w:num>
  <w:num w:numId="13">
    <w:abstractNumId w:val="0"/>
  </w:num>
  <w:num w:numId="14">
    <w:abstractNumId w:val="17"/>
  </w:num>
  <w:num w:numId="15">
    <w:abstractNumId w:val="23"/>
  </w:num>
  <w:num w:numId="16">
    <w:abstractNumId w:val="3"/>
    <w:lvlOverride w:ilvl="0">
      <w:startOverride w:val="1"/>
    </w:lvlOverride>
  </w:num>
  <w:num w:numId="17">
    <w:abstractNumId w:val="25"/>
  </w:num>
  <w:num w:numId="18">
    <w:abstractNumId w:val="15"/>
  </w:num>
  <w:num w:numId="19">
    <w:abstractNumId w:val="1"/>
  </w:num>
  <w:num w:numId="20">
    <w:abstractNumId w:val="8"/>
  </w:num>
  <w:num w:numId="21">
    <w:abstractNumId w:val="5"/>
  </w:num>
  <w:num w:numId="22">
    <w:abstractNumId w:val="24"/>
  </w:num>
  <w:num w:numId="23">
    <w:abstractNumId w:val="14"/>
  </w:num>
  <w:num w:numId="24">
    <w:abstractNumId w:val="20"/>
  </w:num>
  <w:num w:numId="25">
    <w:abstractNumId w:val="9"/>
  </w:num>
  <w:num w:numId="26">
    <w:abstractNumId w:val="2"/>
  </w:num>
  <w:num w:numId="2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21"/>
    <w:rsid w:val="00000145"/>
    <w:rsid w:val="00002480"/>
    <w:rsid w:val="00012512"/>
    <w:rsid w:val="0001367B"/>
    <w:rsid w:val="00013DFC"/>
    <w:rsid w:val="00017A79"/>
    <w:rsid w:val="00020C28"/>
    <w:rsid w:val="00024B6D"/>
    <w:rsid w:val="00026F87"/>
    <w:rsid w:val="00033FD2"/>
    <w:rsid w:val="00036941"/>
    <w:rsid w:val="00036AB3"/>
    <w:rsid w:val="0003774B"/>
    <w:rsid w:val="00040B71"/>
    <w:rsid w:val="000413DC"/>
    <w:rsid w:val="0004493F"/>
    <w:rsid w:val="00045186"/>
    <w:rsid w:val="00045FF0"/>
    <w:rsid w:val="0004736F"/>
    <w:rsid w:val="00050303"/>
    <w:rsid w:val="0005765C"/>
    <w:rsid w:val="00061307"/>
    <w:rsid w:val="00064287"/>
    <w:rsid w:val="0007213E"/>
    <w:rsid w:val="00073F5D"/>
    <w:rsid w:val="00076BA4"/>
    <w:rsid w:val="00076C46"/>
    <w:rsid w:val="00080064"/>
    <w:rsid w:val="0008044D"/>
    <w:rsid w:val="00080896"/>
    <w:rsid w:val="000821D6"/>
    <w:rsid w:val="00086051"/>
    <w:rsid w:val="00086A6A"/>
    <w:rsid w:val="0008708D"/>
    <w:rsid w:val="00087C75"/>
    <w:rsid w:val="00091B0A"/>
    <w:rsid w:val="00093B72"/>
    <w:rsid w:val="00093CEB"/>
    <w:rsid w:val="00097269"/>
    <w:rsid w:val="000A089F"/>
    <w:rsid w:val="000A1A48"/>
    <w:rsid w:val="000A3F8E"/>
    <w:rsid w:val="000A5290"/>
    <w:rsid w:val="000B00AB"/>
    <w:rsid w:val="000B5815"/>
    <w:rsid w:val="000B7441"/>
    <w:rsid w:val="000C0CCD"/>
    <w:rsid w:val="000C3152"/>
    <w:rsid w:val="000C36B4"/>
    <w:rsid w:val="000D28C6"/>
    <w:rsid w:val="000D4C98"/>
    <w:rsid w:val="000E152C"/>
    <w:rsid w:val="000E1A48"/>
    <w:rsid w:val="000F570C"/>
    <w:rsid w:val="000F6F31"/>
    <w:rsid w:val="00104D2A"/>
    <w:rsid w:val="00111916"/>
    <w:rsid w:val="00111AAB"/>
    <w:rsid w:val="00114F93"/>
    <w:rsid w:val="00122775"/>
    <w:rsid w:val="00122C6E"/>
    <w:rsid w:val="0012441E"/>
    <w:rsid w:val="0013072F"/>
    <w:rsid w:val="00137788"/>
    <w:rsid w:val="00141990"/>
    <w:rsid w:val="001425FC"/>
    <w:rsid w:val="00142D5E"/>
    <w:rsid w:val="00144A39"/>
    <w:rsid w:val="00145282"/>
    <w:rsid w:val="00155CAF"/>
    <w:rsid w:val="00155FD3"/>
    <w:rsid w:val="00161A02"/>
    <w:rsid w:val="001647A4"/>
    <w:rsid w:val="00165A89"/>
    <w:rsid w:val="001673C1"/>
    <w:rsid w:val="00170DC2"/>
    <w:rsid w:val="00172A82"/>
    <w:rsid w:val="00173E1D"/>
    <w:rsid w:val="001759A8"/>
    <w:rsid w:val="00182778"/>
    <w:rsid w:val="0018650C"/>
    <w:rsid w:val="001909DE"/>
    <w:rsid w:val="0019418E"/>
    <w:rsid w:val="0019522F"/>
    <w:rsid w:val="001A0122"/>
    <w:rsid w:val="001B568C"/>
    <w:rsid w:val="001C2232"/>
    <w:rsid w:val="001C62E1"/>
    <w:rsid w:val="001C693F"/>
    <w:rsid w:val="001D03D8"/>
    <w:rsid w:val="001D5529"/>
    <w:rsid w:val="001D6EEC"/>
    <w:rsid w:val="001E0DEA"/>
    <w:rsid w:val="001E1585"/>
    <w:rsid w:val="001E4728"/>
    <w:rsid w:val="001E53F3"/>
    <w:rsid w:val="001E60EB"/>
    <w:rsid w:val="001E7761"/>
    <w:rsid w:val="001E7A1D"/>
    <w:rsid w:val="001F160A"/>
    <w:rsid w:val="001F3EAE"/>
    <w:rsid w:val="001F6E5A"/>
    <w:rsid w:val="00200599"/>
    <w:rsid w:val="00210159"/>
    <w:rsid w:val="00211535"/>
    <w:rsid w:val="00211F85"/>
    <w:rsid w:val="00213638"/>
    <w:rsid w:val="00215DDB"/>
    <w:rsid w:val="00230174"/>
    <w:rsid w:val="00232078"/>
    <w:rsid w:val="002341C4"/>
    <w:rsid w:val="002353D4"/>
    <w:rsid w:val="00242650"/>
    <w:rsid w:val="00245CA9"/>
    <w:rsid w:val="00253EEA"/>
    <w:rsid w:val="00254777"/>
    <w:rsid w:val="00256887"/>
    <w:rsid w:val="00256C5B"/>
    <w:rsid w:val="00260945"/>
    <w:rsid w:val="00262077"/>
    <w:rsid w:val="00263356"/>
    <w:rsid w:val="00275A29"/>
    <w:rsid w:val="002906BF"/>
    <w:rsid w:val="002926D2"/>
    <w:rsid w:val="00292917"/>
    <w:rsid w:val="00295C8A"/>
    <w:rsid w:val="002967FC"/>
    <w:rsid w:val="002A6C41"/>
    <w:rsid w:val="002A7AF0"/>
    <w:rsid w:val="002B2953"/>
    <w:rsid w:val="002B2C91"/>
    <w:rsid w:val="002B34F8"/>
    <w:rsid w:val="002B780B"/>
    <w:rsid w:val="002C3B4D"/>
    <w:rsid w:val="002D33FC"/>
    <w:rsid w:val="002D4C87"/>
    <w:rsid w:val="002E09CA"/>
    <w:rsid w:val="002E09FC"/>
    <w:rsid w:val="002E27BC"/>
    <w:rsid w:val="002E4CCC"/>
    <w:rsid w:val="002E54B1"/>
    <w:rsid w:val="002E7394"/>
    <w:rsid w:val="002F42D2"/>
    <w:rsid w:val="002F43F4"/>
    <w:rsid w:val="002F462F"/>
    <w:rsid w:val="002F5675"/>
    <w:rsid w:val="0030306E"/>
    <w:rsid w:val="00304029"/>
    <w:rsid w:val="00304D00"/>
    <w:rsid w:val="00305B49"/>
    <w:rsid w:val="00311466"/>
    <w:rsid w:val="00312667"/>
    <w:rsid w:val="003127FA"/>
    <w:rsid w:val="003143B8"/>
    <w:rsid w:val="003216FC"/>
    <w:rsid w:val="003230C7"/>
    <w:rsid w:val="00323802"/>
    <w:rsid w:val="00324062"/>
    <w:rsid w:val="00327C15"/>
    <w:rsid w:val="00334A31"/>
    <w:rsid w:val="003375B1"/>
    <w:rsid w:val="00344204"/>
    <w:rsid w:val="00352B50"/>
    <w:rsid w:val="00353C34"/>
    <w:rsid w:val="00354AD3"/>
    <w:rsid w:val="003557CA"/>
    <w:rsid w:val="0036140B"/>
    <w:rsid w:val="003618DB"/>
    <w:rsid w:val="00365287"/>
    <w:rsid w:val="00370783"/>
    <w:rsid w:val="003733C6"/>
    <w:rsid w:val="00373526"/>
    <w:rsid w:val="00374846"/>
    <w:rsid w:val="00374855"/>
    <w:rsid w:val="0038004B"/>
    <w:rsid w:val="00381D2B"/>
    <w:rsid w:val="0038454B"/>
    <w:rsid w:val="00386524"/>
    <w:rsid w:val="00386986"/>
    <w:rsid w:val="0038775B"/>
    <w:rsid w:val="00387B1B"/>
    <w:rsid w:val="0039098D"/>
    <w:rsid w:val="00396DF7"/>
    <w:rsid w:val="0039753A"/>
    <w:rsid w:val="003A3025"/>
    <w:rsid w:val="003B402E"/>
    <w:rsid w:val="003C34BA"/>
    <w:rsid w:val="003C3AEB"/>
    <w:rsid w:val="003C7830"/>
    <w:rsid w:val="003D30EC"/>
    <w:rsid w:val="003D33F5"/>
    <w:rsid w:val="003D4E13"/>
    <w:rsid w:val="003D5258"/>
    <w:rsid w:val="003D637E"/>
    <w:rsid w:val="003D6D98"/>
    <w:rsid w:val="003E3145"/>
    <w:rsid w:val="003E42D6"/>
    <w:rsid w:val="003E67EF"/>
    <w:rsid w:val="003F02AA"/>
    <w:rsid w:val="003F230C"/>
    <w:rsid w:val="003F2B57"/>
    <w:rsid w:val="003F3DBE"/>
    <w:rsid w:val="00400016"/>
    <w:rsid w:val="004012DC"/>
    <w:rsid w:val="00402BE6"/>
    <w:rsid w:val="00402FE8"/>
    <w:rsid w:val="004108F0"/>
    <w:rsid w:val="00412491"/>
    <w:rsid w:val="00417AE1"/>
    <w:rsid w:val="00420F32"/>
    <w:rsid w:val="004227A9"/>
    <w:rsid w:val="004244CD"/>
    <w:rsid w:val="00424EBB"/>
    <w:rsid w:val="004263EA"/>
    <w:rsid w:val="00427B0D"/>
    <w:rsid w:val="00431DCB"/>
    <w:rsid w:val="0043329E"/>
    <w:rsid w:val="00434726"/>
    <w:rsid w:val="004347DC"/>
    <w:rsid w:val="0043666E"/>
    <w:rsid w:val="00440F11"/>
    <w:rsid w:val="00441141"/>
    <w:rsid w:val="004412F7"/>
    <w:rsid w:val="00442F5C"/>
    <w:rsid w:val="00443E51"/>
    <w:rsid w:val="0044502A"/>
    <w:rsid w:val="004467A9"/>
    <w:rsid w:val="00447323"/>
    <w:rsid w:val="00450AEB"/>
    <w:rsid w:val="00450DD1"/>
    <w:rsid w:val="00451E1D"/>
    <w:rsid w:val="0045417A"/>
    <w:rsid w:val="00457933"/>
    <w:rsid w:val="0046106F"/>
    <w:rsid w:val="0046747F"/>
    <w:rsid w:val="004721BA"/>
    <w:rsid w:val="004755DF"/>
    <w:rsid w:val="00481C49"/>
    <w:rsid w:val="00483D23"/>
    <w:rsid w:val="004855F5"/>
    <w:rsid w:val="00485B26"/>
    <w:rsid w:val="0048758C"/>
    <w:rsid w:val="00490701"/>
    <w:rsid w:val="0049296F"/>
    <w:rsid w:val="004943EB"/>
    <w:rsid w:val="00495197"/>
    <w:rsid w:val="004977E4"/>
    <w:rsid w:val="00497E63"/>
    <w:rsid w:val="004A13B6"/>
    <w:rsid w:val="004A30B3"/>
    <w:rsid w:val="004A46FD"/>
    <w:rsid w:val="004A4FA4"/>
    <w:rsid w:val="004B1F98"/>
    <w:rsid w:val="004B3E57"/>
    <w:rsid w:val="004B5D11"/>
    <w:rsid w:val="004C38D1"/>
    <w:rsid w:val="004C7BEF"/>
    <w:rsid w:val="004D3F71"/>
    <w:rsid w:val="004E3395"/>
    <w:rsid w:val="004E3D9F"/>
    <w:rsid w:val="004E5CCF"/>
    <w:rsid w:val="004E7737"/>
    <w:rsid w:val="004F2F9A"/>
    <w:rsid w:val="004F38AE"/>
    <w:rsid w:val="004F3A16"/>
    <w:rsid w:val="004F793B"/>
    <w:rsid w:val="00500F05"/>
    <w:rsid w:val="00503BDA"/>
    <w:rsid w:val="0050588A"/>
    <w:rsid w:val="00506DD4"/>
    <w:rsid w:val="00507FBF"/>
    <w:rsid w:val="00511D48"/>
    <w:rsid w:val="00516E64"/>
    <w:rsid w:val="005172CA"/>
    <w:rsid w:val="00524A48"/>
    <w:rsid w:val="005258AC"/>
    <w:rsid w:val="00531709"/>
    <w:rsid w:val="00531E61"/>
    <w:rsid w:val="00536CEC"/>
    <w:rsid w:val="00540B06"/>
    <w:rsid w:val="00541F32"/>
    <w:rsid w:val="005429D4"/>
    <w:rsid w:val="00542C6D"/>
    <w:rsid w:val="005443FF"/>
    <w:rsid w:val="0054575E"/>
    <w:rsid w:val="00550846"/>
    <w:rsid w:val="00553613"/>
    <w:rsid w:val="00556D56"/>
    <w:rsid w:val="005572D5"/>
    <w:rsid w:val="00560A71"/>
    <w:rsid w:val="0057099A"/>
    <w:rsid w:val="00572B80"/>
    <w:rsid w:val="00576AFD"/>
    <w:rsid w:val="005808D8"/>
    <w:rsid w:val="00583FD4"/>
    <w:rsid w:val="005867F5"/>
    <w:rsid w:val="0058697A"/>
    <w:rsid w:val="0059229E"/>
    <w:rsid w:val="00592347"/>
    <w:rsid w:val="005A1A4E"/>
    <w:rsid w:val="005A240E"/>
    <w:rsid w:val="005A3545"/>
    <w:rsid w:val="005B05C8"/>
    <w:rsid w:val="005B0BC7"/>
    <w:rsid w:val="005B4151"/>
    <w:rsid w:val="005B55EE"/>
    <w:rsid w:val="005C074A"/>
    <w:rsid w:val="005C0943"/>
    <w:rsid w:val="005C1085"/>
    <w:rsid w:val="005C4A57"/>
    <w:rsid w:val="005D3722"/>
    <w:rsid w:val="005D66AF"/>
    <w:rsid w:val="005E07F7"/>
    <w:rsid w:val="005E1A00"/>
    <w:rsid w:val="005E5187"/>
    <w:rsid w:val="005E6123"/>
    <w:rsid w:val="005E6947"/>
    <w:rsid w:val="005F5D1B"/>
    <w:rsid w:val="005F6160"/>
    <w:rsid w:val="005F6835"/>
    <w:rsid w:val="00602161"/>
    <w:rsid w:val="006022A0"/>
    <w:rsid w:val="00605098"/>
    <w:rsid w:val="00607B72"/>
    <w:rsid w:val="00607E6A"/>
    <w:rsid w:val="00611E25"/>
    <w:rsid w:val="00612657"/>
    <w:rsid w:val="00612C51"/>
    <w:rsid w:val="0061333F"/>
    <w:rsid w:val="00625B05"/>
    <w:rsid w:val="00631293"/>
    <w:rsid w:val="00634709"/>
    <w:rsid w:val="00636D21"/>
    <w:rsid w:val="00640EE7"/>
    <w:rsid w:val="006424B8"/>
    <w:rsid w:val="00644F55"/>
    <w:rsid w:val="006460E9"/>
    <w:rsid w:val="00657DDA"/>
    <w:rsid w:val="00661268"/>
    <w:rsid w:val="006709DD"/>
    <w:rsid w:val="00674A60"/>
    <w:rsid w:val="006776C4"/>
    <w:rsid w:val="006877D2"/>
    <w:rsid w:val="00691778"/>
    <w:rsid w:val="00692DA8"/>
    <w:rsid w:val="00692ED7"/>
    <w:rsid w:val="006A1012"/>
    <w:rsid w:val="006A5B49"/>
    <w:rsid w:val="006A710F"/>
    <w:rsid w:val="006B54C1"/>
    <w:rsid w:val="006B6C62"/>
    <w:rsid w:val="006B6E7F"/>
    <w:rsid w:val="006C2DF7"/>
    <w:rsid w:val="006D020D"/>
    <w:rsid w:val="006D0CE8"/>
    <w:rsid w:val="006E2498"/>
    <w:rsid w:val="006E36A5"/>
    <w:rsid w:val="006E5DE2"/>
    <w:rsid w:val="006F3648"/>
    <w:rsid w:val="006F49B8"/>
    <w:rsid w:val="006F5607"/>
    <w:rsid w:val="00710D01"/>
    <w:rsid w:val="00713472"/>
    <w:rsid w:val="00714819"/>
    <w:rsid w:val="0071780D"/>
    <w:rsid w:val="007350F6"/>
    <w:rsid w:val="007353D6"/>
    <w:rsid w:val="007368C3"/>
    <w:rsid w:val="0073705A"/>
    <w:rsid w:val="00746915"/>
    <w:rsid w:val="0075428F"/>
    <w:rsid w:val="00755535"/>
    <w:rsid w:val="0077081B"/>
    <w:rsid w:val="00770C51"/>
    <w:rsid w:val="00771672"/>
    <w:rsid w:val="007741F5"/>
    <w:rsid w:val="007752DD"/>
    <w:rsid w:val="0077579B"/>
    <w:rsid w:val="00781623"/>
    <w:rsid w:val="00782A26"/>
    <w:rsid w:val="0078415E"/>
    <w:rsid w:val="00786D15"/>
    <w:rsid w:val="007902AA"/>
    <w:rsid w:val="007955A0"/>
    <w:rsid w:val="007A3176"/>
    <w:rsid w:val="007A4373"/>
    <w:rsid w:val="007A4B49"/>
    <w:rsid w:val="007A7EE7"/>
    <w:rsid w:val="007B4D05"/>
    <w:rsid w:val="007B6FA6"/>
    <w:rsid w:val="007B703F"/>
    <w:rsid w:val="007B70CF"/>
    <w:rsid w:val="007C1C0C"/>
    <w:rsid w:val="007C2EFB"/>
    <w:rsid w:val="007D0F4F"/>
    <w:rsid w:val="007D1B8A"/>
    <w:rsid w:val="007E30C7"/>
    <w:rsid w:val="007E3D44"/>
    <w:rsid w:val="007E4BEC"/>
    <w:rsid w:val="007F2265"/>
    <w:rsid w:val="007F4914"/>
    <w:rsid w:val="0080082E"/>
    <w:rsid w:val="00800AD6"/>
    <w:rsid w:val="00801661"/>
    <w:rsid w:val="00803771"/>
    <w:rsid w:val="00807F32"/>
    <w:rsid w:val="00811355"/>
    <w:rsid w:val="00815770"/>
    <w:rsid w:val="008221F2"/>
    <w:rsid w:val="00824D3E"/>
    <w:rsid w:val="00825F10"/>
    <w:rsid w:val="00826F0C"/>
    <w:rsid w:val="0082733C"/>
    <w:rsid w:val="00830D50"/>
    <w:rsid w:val="00834033"/>
    <w:rsid w:val="00837DF2"/>
    <w:rsid w:val="008440A5"/>
    <w:rsid w:val="0085194C"/>
    <w:rsid w:val="00852CE8"/>
    <w:rsid w:val="00853CA3"/>
    <w:rsid w:val="0085417D"/>
    <w:rsid w:val="00854880"/>
    <w:rsid w:val="00860C55"/>
    <w:rsid w:val="00862082"/>
    <w:rsid w:val="00862CAB"/>
    <w:rsid w:val="008667AF"/>
    <w:rsid w:val="00872F02"/>
    <w:rsid w:val="00874FE1"/>
    <w:rsid w:val="008755F9"/>
    <w:rsid w:val="00877BAF"/>
    <w:rsid w:val="00880615"/>
    <w:rsid w:val="0088160F"/>
    <w:rsid w:val="008854EC"/>
    <w:rsid w:val="0089064D"/>
    <w:rsid w:val="00892052"/>
    <w:rsid w:val="008943E2"/>
    <w:rsid w:val="008949E5"/>
    <w:rsid w:val="00897EF5"/>
    <w:rsid w:val="008A082A"/>
    <w:rsid w:val="008A192F"/>
    <w:rsid w:val="008A3A20"/>
    <w:rsid w:val="008B039E"/>
    <w:rsid w:val="008B24C0"/>
    <w:rsid w:val="008B434B"/>
    <w:rsid w:val="008B5BFA"/>
    <w:rsid w:val="008C31B0"/>
    <w:rsid w:val="008C5F93"/>
    <w:rsid w:val="008C6FCF"/>
    <w:rsid w:val="008D16A5"/>
    <w:rsid w:val="008D1AA1"/>
    <w:rsid w:val="008D37F7"/>
    <w:rsid w:val="008F0647"/>
    <w:rsid w:val="008F0942"/>
    <w:rsid w:val="008F2E07"/>
    <w:rsid w:val="008F3183"/>
    <w:rsid w:val="008F5165"/>
    <w:rsid w:val="008F6CD3"/>
    <w:rsid w:val="008F700D"/>
    <w:rsid w:val="00902B33"/>
    <w:rsid w:val="00903BFA"/>
    <w:rsid w:val="00910044"/>
    <w:rsid w:val="00915AC6"/>
    <w:rsid w:val="00922033"/>
    <w:rsid w:val="0092278C"/>
    <w:rsid w:val="009252A0"/>
    <w:rsid w:val="00925529"/>
    <w:rsid w:val="00930C75"/>
    <w:rsid w:val="009347C5"/>
    <w:rsid w:val="00934D51"/>
    <w:rsid w:val="0093755D"/>
    <w:rsid w:val="00937DD7"/>
    <w:rsid w:val="00940BC2"/>
    <w:rsid w:val="0094105F"/>
    <w:rsid w:val="009413A6"/>
    <w:rsid w:val="00941A55"/>
    <w:rsid w:val="00945BD5"/>
    <w:rsid w:val="0095122A"/>
    <w:rsid w:val="009572B9"/>
    <w:rsid w:val="00957EDD"/>
    <w:rsid w:val="00963149"/>
    <w:rsid w:val="009638AC"/>
    <w:rsid w:val="00966CE9"/>
    <w:rsid w:val="009676A5"/>
    <w:rsid w:val="00982FB1"/>
    <w:rsid w:val="00985586"/>
    <w:rsid w:val="00991059"/>
    <w:rsid w:val="0099271A"/>
    <w:rsid w:val="009A2D95"/>
    <w:rsid w:val="009A5649"/>
    <w:rsid w:val="009B1167"/>
    <w:rsid w:val="009B1989"/>
    <w:rsid w:val="009C000B"/>
    <w:rsid w:val="009C29FD"/>
    <w:rsid w:val="009C51DB"/>
    <w:rsid w:val="009C64AF"/>
    <w:rsid w:val="009C651D"/>
    <w:rsid w:val="009C6736"/>
    <w:rsid w:val="009E6313"/>
    <w:rsid w:val="009F2F8B"/>
    <w:rsid w:val="009F3D84"/>
    <w:rsid w:val="009F48C8"/>
    <w:rsid w:val="009F5665"/>
    <w:rsid w:val="009F6D44"/>
    <w:rsid w:val="00A0091E"/>
    <w:rsid w:val="00A17AC4"/>
    <w:rsid w:val="00A2427A"/>
    <w:rsid w:val="00A25656"/>
    <w:rsid w:val="00A25745"/>
    <w:rsid w:val="00A260BA"/>
    <w:rsid w:val="00A4496E"/>
    <w:rsid w:val="00A44F7C"/>
    <w:rsid w:val="00A5358B"/>
    <w:rsid w:val="00A537D3"/>
    <w:rsid w:val="00A559E2"/>
    <w:rsid w:val="00A56FFB"/>
    <w:rsid w:val="00A60517"/>
    <w:rsid w:val="00A61D6A"/>
    <w:rsid w:val="00A6428F"/>
    <w:rsid w:val="00A649DB"/>
    <w:rsid w:val="00A72789"/>
    <w:rsid w:val="00A7362D"/>
    <w:rsid w:val="00A75CFA"/>
    <w:rsid w:val="00A8061E"/>
    <w:rsid w:val="00A82B9E"/>
    <w:rsid w:val="00A82ED0"/>
    <w:rsid w:val="00A85240"/>
    <w:rsid w:val="00AA4E8C"/>
    <w:rsid w:val="00AB1746"/>
    <w:rsid w:val="00AC0BAB"/>
    <w:rsid w:val="00AC1309"/>
    <w:rsid w:val="00AC16B5"/>
    <w:rsid w:val="00AC487F"/>
    <w:rsid w:val="00AC5527"/>
    <w:rsid w:val="00AC63B0"/>
    <w:rsid w:val="00AD0375"/>
    <w:rsid w:val="00AD069D"/>
    <w:rsid w:val="00AD1489"/>
    <w:rsid w:val="00AF04F1"/>
    <w:rsid w:val="00AF1C26"/>
    <w:rsid w:val="00AF3B72"/>
    <w:rsid w:val="00AF3EA2"/>
    <w:rsid w:val="00AF47E9"/>
    <w:rsid w:val="00AF6CE0"/>
    <w:rsid w:val="00AF6F44"/>
    <w:rsid w:val="00B0423A"/>
    <w:rsid w:val="00B04F60"/>
    <w:rsid w:val="00B10CCD"/>
    <w:rsid w:val="00B116A3"/>
    <w:rsid w:val="00B11E4F"/>
    <w:rsid w:val="00B152E8"/>
    <w:rsid w:val="00B20938"/>
    <w:rsid w:val="00B219BD"/>
    <w:rsid w:val="00B21A57"/>
    <w:rsid w:val="00B2305A"/>
    <w:rsid w:val="00B25129"/>
    <w:rsid w:val="00B269DC"/>
    <w:rsid w:val="00B27D59"/>
    <w:rsid w:val="00B33340"/>
    <w:rsid w:val="00B33CB4"/>
    <w:rsid w:val="00B35623"/>
    <w:rsid w:val="00B420EC"/>
    <w:rsid w:val="00B42521"/>
    <w:rsid w:val="00B50759"/>
    <w:rsid w:val="00B5343D"/>
    <w:rsid w:val="00B55733"/>
    <w:rsid w:val="00B6329C"/>
    <w:rsid w:val="00B655C3"/>
    <w:rsid w:val="00B65AFD"/>
    <w:rsid w:val="00B719A6"/>
    <w:rsid w:val="00B77AD0"/>
    <w:rsid w:val="00B800D9"/>
    <w:rsid w:val="00B8078D"/>
    <w:rsid w:val="00B80FC4"/>
    <w:rsid w:val="00B86EE3"/>
    <w:rsid w:val="00B87942"/>
    <w:rsid w:val="00B975DF"/>
    <w:rsid w:val="00B97EAD"/>
    <w:rsid w:val="00BA1A2F"/>
    <w:rsid w:val="00BA1D31"/>
    <w:rsid w:val="00BA3B5D"/>
    <w:rsid w:val="00BA7B8A"/>
    <w:rsid w:val="00BB58A3"/>
    <w:rsid w:val="00BB5FA7"/>
    <w:rsid w:val="00BB6449"/>
    <w:rsid w:val="00BB6A3D"/>
    <w:rsid w:val="00BC0232"/>
    <w:rsid w:val="00BC321D"/>
    <w:rsid w:val="00BC7FF6"/>
    <w:rsid w:val="00BE1681"/>
    <w:rsid w:val="00BE2FA8"/>
    <w:rsid w:val="00BE4510"/>
    <w:rsid w:val="00BE76E0"/>
    <w:rsid w:val="00BF0A2E"/>
    <w:rsid w:val="00BF4539"/>
    <w:rsid w:val="00BF4D80"/>
    <w:rsid w:val="00BF71F2"/>
    <w:rsid w:val="00C007BE"/>
    <w:rsid w:val="00C02195"/>
    <w:rsid w:val="00C07E4C"/>
    <w:rsid w:val="00C1019C"/>
    <w:rsid w:val="00C11908"/>
    <w:rsid w:val="00C13C27"/>
    <w:rsid w:val="00C14CB4"/>
    <w:rsid w:val="00C2052A"/>
    <w:rsid w:val="00C32BA9"/>
    <w:rsid w:val="00C3591B"/>
    <w:rsid w:val="00C37141"/>
    <w:rsid w:val="00C37B74"/>
    <w:rsid w:val="00C41E7B"/>
    <w:rsid w:val="00C44949"/>
    <w:rsid w:val="00C46E7A"/>
    <w:rsid w:val="00C50A8D"/>
    <w:rsid w:val="00C54DD0"/>
    <w:rsid w:val="00C64796"/>
    <w:rsid w:val="00C64A59"/>
    <w:rsid w:val="00C64BA5"/>
    <w:rsid w:val="00C67D23"/>
    <w:rsid w:val="00C7264A"/>
    <w:rsid w:val="00C75712"/>
    <w:rsid w:val="00C75D6C"/>
    <w:rsid w:val="00C7699D"/>
    <w:rsid w:val="00C76F2D"/>
    <w:rsid w:val="00C77FC0"/>
    <w:rsid w:val="00C842AA"/>
    <w:rsid w:val="00C87593"/>
    <w:rsid w:val="00C918B8"/>
    <w:rsid w:val="00C943B1"/>
    <w:rsid w:val="00C94AAA"/>
    <w:rsid w:val="00C96427"/>
    <w:rsid w:val="00CA12D5"/>
    <w:rsid w:val="00CA460B"/>
    <w:rsid w:val="00CB1B75"/>
    <w:rsid w:val="00CB4AB3"/>
    <w:rsid w:val="00CB60F9"/>
    <w:rsid w:val="00CC0B0B"/>
    <w:rsid w:val="00CC24D6"/>
    <w:rsid w:val="00CC4AB4"/>
    <w:rsid w:val="00CC6722"/>
    <w:rsid w:val="00CD4215"/>
    <w:rsid w:val="00CD754D"/>
    <w:rsid w:val="00CE2215"/>
    <w:rsid w:val="00CE2600"/>
    <w:rsid w:val="00CE313F"/>
    <w:rsid w:val="00CE3460"/>
    <w:rsid w:val="00CE3ED9"/>
    <w:rsid w:val="00CE4F66"/>
    <w:rsid w:val="00CF00B0"/>
    <w:rsid w:val="00CF139F"/>
    <w:rsid w:val="00CF2514"/>
    <w:rsid w:val="00CF2C0C"/>
    <w:rsid w:val="00D14632"/>
    <w:rsid w:val="00D177B8"/>
    <w:rsid w:val="00D200B7"/>
    <w:rsid w:val="00D22F9F"/>
    <w:rsid w:val="00D26994"/>
    <w:rsid w:val="00D26EE9"/>
    <w:rsid w:val="00D272CD"/>
    <w:rsid w:val="00D27515"/>
    <w:rsid w:val="00D33489"/>
    <w:rsid w:val="00D358AB"/>
    <w:rsid w:val="00D36D00"/>
    <w:rsid w:val="00D37792"/>
    <w:rsid w:val="00D42B08"/>
    <w:rsid w:val="00D4358F"/>
    <w:rsid w:val="00D43C84"/>
    <w:rsid w:val="00D475CE"/>
    <w:rsid w:val="00D50820"/>
    <w:rsid w:val="00D55264"/>
    <w:rsid w:val="00D60EEA"/>
    <w:rsid w:val="00D618BB"/>
    <w:rsid w:val="00D63BB2"/>
    <w:rsid w:val="00D753C9"/>
    <w:rsid w:val="00D779F9"/>
    <w:rsid w:val="00D803A1"/>
    <w:rsid w:val="00D8257E"/>
    <w:rsid w:val="00D8310C"/>
    <w:rsid w:val="00D83FA4"/>
    <w:rsid w:val="00D84845"/>
    <w:rsid w:val="00D8659D"/>
    <w:rsid w:val="00D8758E"/>
    <w:rsid w:val="00D87ED8"/>
    <w:rsid w:val="00D9058C"/>
    <w:rsid w:val="00D97589"/>
    <w:rsid w:val="00D97BA5"/>
    <w:rsid w:val="00DA55AF"/>
    <w:rsid w:val="00DA6F1D"/>
    <w:rsid w:val="00DB7C11"/>
    <w:rsid w:val="00DC0FB5"/>
    <w:rsid w:val="00DC12D5"/>
    <w:rsid w:val="00DC18D9"/>
    <w:rsid w:val="00DC4C3C"/>
    <w:rsid w:val="00DC78A6"/>
    <w:rsid w:val="00DD2674"/>
    <w:rsid w:val="00DD4B38"/>
    <w:rsid w:val="00DD6185"/>
    <w:rsid w:val="00DE0354"/>
    <w:rsid w:val="00DE6DF3"/>
    <w:rsid w:val="00DE6F2A"/>
    <w:rsid w:val="00DF2638"/>
    <w:rsid w:val="00DF3911"/>
    <w:rsid w:val="00DF425B"/>
    <w:rsid w:val="00DF6F79"/>
    <w:rsid w:val="00E007A8"/>
    <w:rsid w:val="00E00E00"/>
    <w:rsid w:val="00E024DD"/>
    <w:rsid w:val="00E03152"/>
    <w:rsid w:val="00E05E8F"/>
    <w:rsid w:val="00E143F8"/>
    <w:rsid w:val="00E15F28"/>
    <w:rsid w:val="00E16C43"/>
    <w:rsid w:val="00E235D9"/>
    <w:rsid w:val="00E27512"/>
    <w:rsid w:val="00E3006C"/>
    <w:rsid w:val="00E32EA2"/>
    <w:rsid w:val="00E35076"/>
    <w:rsid w:val="00E410A6"/>
    <w:rsid w:val="00E41829"/>
    <w:rsid w:val="00E430FB"/>
    <w:rsid w:val="00E43CB7"/>
    <w:rsid w:val="00E44D74"/>
    <w:rsid w:val="00E44F44"/>
    <w:rsid w:val="00E52176"/>
    <w:rsid w:val="00E55AA8"/>
    <w:rsid w:val="00E55E03"/>
    <w:rsid w:val="00E62F1E"/>
    <w:rsid w:val="00E65945"/>
    <w:rsid w:val="00E711AB"/>
    <w:rsid w:val="00E73A28"/>
    <w:rsid w:val="00E74026"/>
    <w:rsid w:val="00E862DD"/>
    <w:rsid w:val="00E93C18"/>
    <w:rsid w:val="00E93E28"/>
    <w:rsid w:val="00EA086A"/>
    <w:rsid w:val="00EB6F6C"/>
    <w:rsid w:val="00EC34D2"/>
    <w:rsid w:val="00EC3AD1"/>
    <w:rsid w:val="00EC50D8"/>
    <w:rsid w:val="00EC7726"/>
    <w:rsid w:val="00ED3EF4"/>
    <w:rsid w:val="00EE203F"/>
    <w:rsid w:val="00EE3608"/>
    <w:rsid w:val="00EE4215"/>
    <w:rsid w:val="00EE7005"/>
    <w:rsid w:val="00EF47BB"/>
    <w:rsid w:val="00EF5EBE"/>
    <w:rsid w:val="00EF6B9C"/>
    <w:rsid w:val="00EF761A"/>
    <w:rsid w:val="00F11402"/>
    <w:rsid w:val="00F1179C"/>
    <w:rsid w:val="00F127C8"/>
    <w:rsid w:val="00F12ED9"/>
    <w:rsid w:val="00F12F7E"/>
    <w:rsid w:val="00F21AAF"/>
    <w:rsid w:val="00F22F6D"/>
    <w:rsid w:val="00F24512"/>
    <w:rsid w:val="00F31005"/>
    <w:rsid w:val="00F31273"/>
    <w:rsid w:val="00F3284B"/>
    <w:rsid w:val="00F34273"/>
    <w:rsid w:val="00F356F5"/>
    <w:rsid w:val="00F35B66"/>
    <w:rsid w:val="00F373A3"/>
    <w:rsid w:val="00F43F51"/>
    <w:rsid w:val="00F46956"/>
    <w:rsid w:val="00F47FDC"/>
    <w:rsid w:val="00F57B3A"/>
    <w:rsid w:val="00F57BFF"/>
    <w:rsid w:val="00F57ED9"/>
    <w:rsid w:val="00F624EB"/>
    <w:rsid w:val="00F62931"/>
    <w:rsid w:val="00F646F3"/>
    <w:rsid w:val="00F67138"/>
    <w:rsid w:val="00F70B18"/>
    <w:rsid w:val="00F80375"/>
    <w:rsid w:val="00F803A6"/>
    <w:rsid w:val="00F814F7"/>
    <w:rsid w:val="00F8214C"/>
    <w:rsid w:val="00F87712"/>
    <w:rsid w:val="00F90EC6"/>
    <w:rsid w:val="00F93193"/>
    <w:rsid w:val="00FA6611"/>
    <w:rsid w:val="00FB3F68"/>
    <w:rsid w:val="00FC2670"/>
    <w:rsid w:val="00FC3D62"/>
    <w:rsid w:val="00FC4168"/>
    <w:rsid w:val="00FC5F65"/>
    <w:rsid w:val="00FD0E18"/>
    <w:rsid w:val="00FD2D7A"/>
    <w:rsid w:val="00FE79DB"/>
    <w:rsid w:val="00FF18C0"/>
    <w:rsid w:val="00FF2726"/>
    <w:rsid w:val="00FF39FB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4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5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PlainTable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paragraph" w:styleId="Bezriadkovania">
    <w:name w:val="No Spacing"/>
    <w:uiPriority w:val="1"/>
    <w:qFormat/>
    <w:rsid w:val="005317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30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F5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F5665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4A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s1">
    <w:name w:val="s1"/>
    <w:basedOn w:val="Predvolenpsmoodseku"/>
    <w:rsid w:val="009F6D44"/>
  </w:style>
  <w:style w:type="character" w:customStyle="1" w:styleId="Nadpis1Char">
    <w:name w:val="Nadpis 1 Char"/>
    <w:basedOn w:val="Predvolenpsmoodseku"/>
    <w:link w:val="Nadpis1"/>
    <w:uiPriority w:val="9"/>
    <w:rsid w:val="00354AD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1A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5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PlainTable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paragraph" w:styleId="Bezriadkovania">
    <w:name w:val="No Spacing"/>
    <w:uiPriority w:val="1"/>
    <w:qFormat/>
    <w:rsid w:val="005317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30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F5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F5665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4A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s1">
    <w:name w:val="s1"/>
    <w:basedOn w:val="Predvolenpsmoodseku"/>
    <w:rsid w:val="009F6D44"/>
  </w:style>
  <w:style w:type="character" w:customStyle="1" w:styleId="Nadpis1Char">
    <w:name w:val="Nadpis 1 Char"/>
    <w:basedOn w:val="Predvolenpsmoodseku"/>
    <w:link w:val="Nadpis1"/>
    <w:uiPriority w:val="9"/>
    <w:rsid w:val="00354AD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1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mdmorais@ukf.sk" TargetMode="External"/><Relationship Id="rId21" Type="http://schemas.openxmlformats.org/officeDocument/2006/relationships/hyperlink" Target="mailto:jkomora@ukf.sk" TargetMode="External"/><Relationship Id="rId42" Type="http://schemas.openxmlformats.org/officeDocument/2006/relationships/hyperlink" Target="mailto:jkomora@ukf.sk" TargetMode="External"/><Relationship Id="rId47" Type="http://schemas.openxmlformats.org/officeDocument/2006/relationships/hyperlink" Target="mailto:jharangozo@ukf.sk" TargetMode="External"/><Relationship Id="rId63" Type="http://schemas.openxmlformats.org/officeDocument/2006/relationships/hyperlink" Target="https://www.ukf.sk/univerzita/vnutorne-predpisy/vnutorne-predpisy-univerzity/14-univerzita/2665-22-2020-smernica-o-poplatkoch-za-ubytovacie-sluzby-a-sluzby-spojene-s-ubytovanim-v-studentskych-domovoch-ukf" TargetMode="External"/><Relationship Id="rId68" Type="http://schemas.openxmlformats.org/officeDocument/2006/relationships/hyperlink" Target="https://www.pf.ukf.sk/index.php/sk/organizacia-studia/pedagogicka-odborna-prax/44-oznamy/98-hodnotenie-vzdelavania-a-ucitelov-student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kf.sk/univerzita/vnutorne-predpisy/vnutorne-predpisy-univerzity/14-univerzita/2203-disciplinarny-poriadok-ukf-pre-studentov" TargetMode="External"/><Relationship Id="rId29" Type="http://schemas.openxmlformats.org/officeDocument/2006/relationships/hyperlink" Target="https://www.portalvs.sk/regzam/detail/24595" TargetMode="External"/><Relationship Id="rId11" Type="http://schemas.openxmlformats.org/officeDocument/2006/relationships/hyperlink" Target="https://www.ukf.sk/studium/sluzby-studentom" TargetMode="External"/><Relationship Id="rId24" Type="http://schemas.openxmlformats.org/officeDocument/2006/relationships/hyperlink" Target="mailto:iturekova@ukf.sk" TargetMode="External"/><Relationship Id="rId32" Type="http://schemas.openxmlformats.org/officeDocument/2006/relationships/hyperlink" Target="mailto:jharangozo@ukf.sk" TargetMode="External"/><Relationship Id="rId37" Type="http://schemas.openxmlformats.org/officeDocument/2006/relationships/hyperlink" Target="mailto:kszijjartoova@ukf.sk" TargetMode="External"/><Relationship Id="rId40" Type="http://schemas.openxmlformats.org/officeDocument/2006/relationships/hyperlink" Target="mailto:chatar@ukf.sk" TargetMode="External"/><Relationship Id="rId45" Type="http://schemas.openxmlformats.org/officeDocument/2006/relationships/hyperlink" Target="mailto:iturekova@ukf.sk" TargetMode="External"/><Relationship Id="rId53" Type="http://schemas.openxmlformats.org/officeDocument/2006/relationships/hyperlink" Target="https://www.ukf.sk/sc" TargetMode="External"/><Relationship Id="rId58" Type="http://schemas.openxmlformats.org/officeDocument/2006/relationships/hyperlink" Target="https://www.ukf.sk/granty/erasmus" TargetMode="External"/><Relationship Id="rId66" Type="http://schemas.openxmlformats.org/officeDocument/2006/relationships/hyperlink" Target="https://www.ukf.sk/stipendia/vladne-stipendia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www.ukf.sk/14-univerzita/2195-studijny-poriadok-ukf" TargetMode="External"/><Relationship Id="rId19" Type="http://schemas.openxmlformats.org/officeDocument/2006/relationships/hyperlink" Target="mailto:chatar@ukf.sk" TargetMode="External"/><Relationship Id="rId14" Type="http://schemas.openxmlformats.org/officeDocument/2006/relationships/hyperlink" Target="http://www.centrumpodpory.pf.ukf.sk/" TargetMode="External"/><Relationship Id="rId22" Type="http://schemas.openxmlformats.org/officeDocument/2006/relationships/hyperlink" Target="mailto:dtemiakova@ukf.sk" TargetMode="External"/><Relationship Id="rId27" Type="http://schemas.openxmlformats.org/officeDocument/2006/relationships/hyperlink" Target="mailto:jkomora@ukf.sk" TargetMode="External"/><Relationship Id="rId30" Type="http://schemas.openxmlformats.org/officeDocument/2006/relationships/hyperlink" Target="mailto:iturekova@ukf.sk" TargetMode="External"/><Relationship Id="rId35" Type="http://schemas.openxmlformats.org/officeDocument/2006/relationships/hyperlink" Target="mailto:pjedlickova@ukf.sk" TargetMode="External"/><Relationship Id="rId43" Type="http://schemas.openxmlformats.org/officeDocument/2006/relationships/hyperlink" Target="mailto:dtemiakova@ukf.sk" TargetMode="External"/><Relationship Id="rId48" Type="http://schemas.openxmlformats.org/officeDocument/2006/relationships/hyperlink" Target="mailto:lrapsova@ukf.sk" TargetMode="External"/><Relationship Id="rId56" Type="http://schemas.openxmlformats.org/officeDocument/2006/relationships/hyperlink" Target="https://studyabroad.sk/" TargetMode="External"/><Relationship Id="rId64" Type="http://schemas.openxmlformats.org/officeDocument/2006/relationships/hyperlink" Target="https://www.ukf.sk/studium/vysokoskolske-studium/skolne-a-poplatky" TargetMode="External"/><Relationship Id="rId69" Type="http://schemas.openxmlformats.org/officeDocument/2006/relationships/hyperlink" Target="https://www.ukf.sk/granty/erasmus/erasmus-bilaterarne-dohody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eelbornova@ukf.sk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ukf.sk/granty/erasmus" TargetMode="External"/><Relationship Id="rId17" Type="http://schemas.openxmlformats.org/officeDocument/2006/relationships/hyperlink" Target="https://www.ukf.sk/univerzita/vnutorne-predpisy/vnutorne-predpisy-univerzity/14-univerzita/2204-rokovaci-poriadok-disciplinarnej-komisie-ukf-pre-studentov" TargetMode="External"/><Relationship Id="rId25" Type="http://schemas.openxmlformats.org/officeDocument/2006/relationships/hyperlink" Target="mailto:chatar@ukf.sk" TargetMode="External"/><Relationship Id="rId33" Type="http://schemas.openxmlformats.org/officeDocument/2006/relationships/hyperlink" Target="mailto:lrapsova@ukf.sk" TargetMode="External"/><Relationship Id="rId38" Type="http://schemas.openxmlformats.org/officeDocument/2006/relationships/hyperlink" Target="mailto:slavka.silberg@ukf.sk" TargetMode="External"/><Relationship Id="rId46" Type="http://schemas.openxmlformats.org/officeDocument/2006/relationships/hyperlink" Target="mailto:kszijjartoova@ukf.sk" TargetMode="External"/><Relationship Id="rId59" Type="http://schemas.openxmlformats.org/officeDocument/2006/relationships/hyperlink" Target="https://www.ukf.sk/granty/ine-mobilitne-programy/daad" TargetMode="External"/><Relationship Id="rId67" Type="http://schemas.openxmlformats.org/officeDocument/2006/relationships/hyperlink" Target="https://www.ukf.sk/stipendia/pozicky-z-fondu-na-podporu-vzdelavania" TargetMode="External"/><Relationship Id="rId20" Type="http://schemas.openxmlformats.org/officeDocument/2006/relationships/hyperlink" Target="mailto:mmdmorais@ukf.sk" TargetMode="External"/><Relationship Id="rId41" Type="http://schemas.openxmlformats.org/officeDocument/2006/relationships/hyperlink" Target="mailto:mmdmorais@ukf.sk" TargetMode="External"/><Relationship Id="rId54" Type="http://schemas.openxmlformats.org/officeDocument/2006/relationships/hyperlink" Target="https://www.ukf.sk/granty/erasmus/erasmus-bilaterarne-dohody" TargetMode="External"/><Relationship Id="rId62" Type="http://schemas.openxmlformats.org/officeDocument/2006/relationships/hyperlink" Target="https://www.ukf.sk/univerzita/vnutorne-predpisy/vnutorne-predpisy-univerzity/14-univerzita/3129-21-2020-smernica-o-zasadach-ubytovania-v-studentskych-domovoch-ukf-a-v-zmluvnych-zariadeniach-ukf" TargetMode="External"/><Relationship Id="rId70" Type="http://schemas.openxmlformats.org/officeDocument/2006/relationships/hyperlink" Target="https://www.ukf.sk/s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pf.ukf.sk/sk/uradna-tabula/legislativa-smernice-predpisy" TargetMode="External"/><Relationship Id="rId23" Type="http://schemas.openxmlformats.org/officeDocument/2006/relationships/hyperlink" Target="https://www.portalvs.sk/regzam/detail/24595" TargetMode="External"/><Relationship Id="rId28" Type="http://schemas.openxmlformats.org/officeDocument/2006/relationships/hyperlink" Target="mailto:dtemiakova@ukf.sk" TargetMode="External"/><Relationship Id="rId36" Type="http://schemas.openxmlformats.org/officeDocument/2006/relationships/hyperlink" Target="mailto:ereid@ukf.sk" TargetMode="External"/><Relationship Id="rId49" Type="http://schemas.openxmlformats.org/officeDocument/2006/relationships/hyperlink" Target="mailto:dtemiakova@ukf.sk" TargetMode="External"/><Relationship Id="rId57" Type="http://schemas.openxmlformats.org/officeDocument/2006/relationships/hyperlink" Target="https://www.ukf.sk/granty/erasmus/esn-ukf-v-nitre" TargetMode="External"/><Relationship Id="rId10" Type="http://schemas.openxmlformats.org/officeDocument/2006/relationships/hyperlink" Target="https://www.ukf.sk/studium/organizacia-studia/zaverecne-prace" TargetMode="External"/><Relationship Id="rId31" Type="http://schemas.openxmlformats.org/officeDocument/2006/relationships/hyperlink" Target="mailto:mveresova@ukf.sk" TargetMode="External"/><Relationship Id="rId44" Type="http://schemas.openxmlformats.org/officeDocument/2006/relationships/hyperlink" Target="https://www.portalvs.sk/regzam/detail/24595" TargetMode="External"/><Relationship Id="rId52" Type="http://schemas.openxmlformats.org/officeDocument/2006/relationships/hyperlink" Target="mailto:mtvrdik@ukf.sk" TargetMode="External"/><Relationship Id="rId60" Type="http://schemas.openxmlformats.org/officeDocument/2006/relationships/hyperlink" Target="https://www.pf.ukf.sk/sk/organizacia-studia/sprievodca-studiom" TargetMode="External"/><Relationship Id="rId65" Type="http://schemas.openxmlformats.org/officeDocument/2006/relationships/hyperlink" Target="https://www.ukf.sk/stipendia/socialne-stipendia/14-univerzita/2202-stipendijny-poriadok-ukf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kf.sk/images/univerzita/Uradna_tabula/Studijny_poriadok_uplne-znenie_23_11_2020.pdf" TargetMode="External"/><Relationship Id="rId13" Type="http://schemas.openxmlformats.org/officeDocument/2006/relationships/hyperlink" Target="https://www.ukf.sk/granty/ine-mobilitne-programy" TargetMode="External"/><Relationship Id="rId18" Type="http://schemas.openxmlformats.org/officeDocument/2006/relationships/hyperlink" Target="mailto:chatar@ukf.sk" TargetMode="External"/><Relationship Id="rId39" Type="http://schemas.openxmlformats.org/officeDocument/2006/relationships/hyperlink" Target="mailto:michal.koricina@ukf.sk" TargetMode="External"/><Relationship Id="rId34" Type="http://schemas.openxmlformats.org/officeDocument/2006/relationships/hyperlink" Target="mailto:vgatial@ukf.sk" TargetMode="External"/><Relationship Id="rId50" Type="http://schemas.openxmlformats.org/officeDocument/2006/relationships/hyperlink" Target="mailto:mserfozoova@ukf.sk" TargetMode="External"/><Relationship Id="rId55" Type="http://schemas.openxmlformats.org/officeDocument/2006/relationships/hyperlink" Target="https://www.ukf.sk/images/medzinarodne_vztahy/ZOZNAM_ERASMUS_KOORDIN%C3%81TOROV_NA_UKF_nove.pdf" TargetMode="External"/><Relationship Id="rId7" Type="http://schemas.openxmlformats.org/officeDocument/2006/relationships/footnotes" Target="footnotes.xm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8E16-3D71-4D60-912D-D6541A38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9681</Words>
  <Characters>55182</Characters>
  <Application>Microsoft Office Word</Application>
  <DocSecurity>0</DocSecurity>
  <Lines>459</Lines>
  <Paragraphs>129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Džubáková</dc:creator>
  <cp:lastModifiedBy>Ctibor Határ</cp:lastModifiedBy>
  <cp:revision>110</cp:revision>
  <cp:lastPrinted>2020-10-01T13:56:00Z</cp:lastPrinted>
  <dcterms:created xsi:type="dcterms:W3CDTF">2020-12-05T16:22:00Z</dcterms:created>
  <dcterms:modified xsi:type="dcterms:W3CDTF">2021-03-12T20:06:00Z</dcterms:modified>
</cp:coreProperties>
</file>