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780EACF8"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407332">
        <w:rPr>
          <w:rFonts w:cstheme="minorHAnsi"/>
          <w:b/>
          <w:bCs/>
          <w:sz w:val="18"/>
          <w:szCs w:val="18"/>
        </w:rPr>
        <w:tab/>
      </w:r>
      <w:r w:rsidR="00407332">
        <w:rPr>
          <w:rFonts w:cstheme="minorHAnsi"/>
          <w:b/>
          <w:bCs/>
          <w:sz w:val="18"/>
          <w:szCs w:val="18"/>
        </w:rPr>
        <w:tab/>
      </w:r>
      <w:r w:rsidR="00585B4C" w:rsidRPr="00585B4C">
        <w:rPr>
          <w:rFonts w:cstheme="minorHAnsi"/>
          <w:b/>
          <w:bCs/>
          <w:sz w:val="18"/>
          <w:szCs w:val="18"/>
        </w:rPr>
        <w:t>Univerzita Konštantína Filozofa v Nitre</w:t>
      </w:r>
    </w:p>
    <w:p w14:paraId="38E6754E" w14:textId="29FFEA57"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407332">
        <w:rPr>
          <w:rFonts w:cstheme="minorHAnsi"/>
          <w:b/>
          <w:bCs/>
          <w:sz w:val="18"/>
          <w:szCs w:val="18"/>
        </w:rPr>
        <w:tab/>
      </w:r>
      <w:r w:rsidR="006C3D83" w:rsidRPr="006C3D83">
        <w:rPr>
          <w:rFonts w:cstheme="minorHAnsi"/>
          <w:b/>
          <w:bCs/>
          <w:sz w:val="18"/>
          <w:szCs w:val="18"/>
        </w:rPr>
        <w:t xml:space="preserve">Špeciálna pedagogika, </w:t>
      </w:r>
      <w:r w:rsidR="00610334">
        <w:rPr>
          <w:rFonts w:cstheme="minorHAnsi"/>
          <w:b/>
          <w:bCs/>
          <w:sz w:val="18"/>
          <w:szCs w:val="18"/>
        </w:rPr>
        <w:t>sociálna pedagogika</w:t>
      </w:r>
      <w:r w:rsidR="006C3D83" w:rsidRPr="006C3D83">
        <w:rPr>
          <w:rFonts w:cstheme="minorHAnsi"/>
          <w:b/>
          <w:bCs/>
          <w:sz w:val="18"/>
          <w:szCs w:val="18"/>
        </w:rPr>
        <w:t xml:space="preserve"> a manažment vzdelávania  </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407332">
        <w:rPr>
          <w:rFonts w:cstheme="minorHAnsi"/>
          <w:b/>
          <w:bCs/>
          <w:sz w:val="18"/>
          <w:szCs w:val="18"/>
        </w:rPr>
        <w:tab/>
      </w:r>
      <w:r w:rsidR="00407332">
        <w:rPr>
          <w:rFonts w:cstheme="minorHAnsi"/>
          <w:b/>
          <w:bCs/>
          <w:sz w:val="18"/>
          <w:szCs w:val="18"/>
        </w:rPr>
        <w:tab/>
      </w:r>
      <w:r w:rsidR="00407332">
        <w:rPr>
          <w:rFonts w:cstheme="minorHAnsi"/>
          <w:b/>
          <w:bCs/>
          <w:sz w:val="18"/>
          <w:szCs w:val="18"/>
        </w:rPr>
        <w:tab/>
      </w:r>
      <w:r w:rsidR="00610334">
        <w:rPr>
          <w:rFonts w:cstheme="minorHAnsi"/>
          <w:b/>
          <w:bCs/>
          <w:sz w:val="18"/>
          <w:szCs w:val="18"/>
        </w:rPr>
        <w:t>druhý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14096C">
      <w:pPr>
        <w:pStyle w:val="Odsekzoznamu"/>
        <w:numPr>
          <w:ilvl w:val="0"/>
          <w:numId w:val="1"/>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8"/>
        <w:gridCol w:w="2671"/>
      </w:tblGrid>
      <w:tr w:rsidR="00BB7373" w:rsidRPr="00C83AC0" w14:paraId="0DF67607" w14:textId="77777777" w:rsidTr="00407332">
        <w:trPr>
          <w:cnfStyle w:val="100000000000" w:firstRow="1" w:lastRow="0" w:firstColumn="0" w:lastColumn="0" w:oddVBand="0" w:evenVBand="0" w:oddHBand="0" w:evenHBand="0" w:firstRowFirstColumn="0" w:firstRowLastColumn="0" w:lastRowFirstColumn="0" w:lastRowLastColumn="0"/>
          <w:trHeight w:val="83"/>
        </w:trPr>
        <w:tc>
          <w:tcPr>
            <w:tcW w:w="7088"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7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407332">
        <w:trPr>
          <w:trHeight w:val="505"/>
        </w:trPr>
        <w:tc>
          <w:tcPr>
            <w:tcW w:w="7088" w:type="dxa"/>
          </w:tcPr>
          <w:p w14:paraId="2A08F515" w14:textId="24F27DCA" w:rsidR="00407332"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Východiskovým dokumentom, v súlade s ktorým bol vytvorený predkladaný študijný program, je </w:t>
            </w:r>
            <w:r w:rsidRPr="004E6006">
              <w:rPr>
                <w:rFonts w:cstheme="minorHAnsi"/>
                <w:b/>
                <w:bCs/>
                <w:i/>
                <w:iCs/>
                <w:sz w:val="16"/>
                <w:szCs w:val="16"/>
                <w:lang w:eastAsia="sk-SK"/>
              </w:rPr>
              <w:t xml:space="preserve">SYSTÉM RIADENIA KVALITY NA PEDAGOGICKEJ FAKULTE UNIVERZITY KONŠTANTÍNA FILOZOFA V NITRE. SYSTÉM KVALITY VZDELÁVANIA PF UKF ZALOŽENÝ NA ESG. </w:t>
            </w:r>
            <w:r w:rsidRPr="004E6006">
              <w:rPr>
                <w:b/>
                <w:sz w:val="16"/>
                <w:szCs w:val="16"/>
              </w:rPr>
              <w:t>POSTUPY A PROCESY ZABEZPEČENIA SYSTÉMU KVALITY NA PF UKF (2013)</w:t>
            </w:r>
            <w:r w:rsidRPr="004E6006">
              <w:rPr>
                <w:sz w:val="16"/>
                <w:szCs w:val="16"/>
              </w:rPr>
              <w:t xml:space="preserve">. </w:t>
            </w:r>
            <w:r w:rsidRPr="004E6006">
              <w:rPr>
                <w:rFonts w:cstheme="minorHAnsi"/>
                <w:bCs/>
                <w:i/>
                <w:iCs/>
                <w:sz w:val="16"/>
                <w:szCs w:val="16"/>
                <w:lang w:eastAsia="sk-SK"/>
              </w:rPr>
              <w:t xml:space="preserve">Dokument vymedzuje základné postupy a normy pre udržanie a zvyšovanie kvality vzdelávania na Pedagogickej fakulte UKF v Nitre, rámcové procesy, postupy a nástroje ich implementácie. </w:t>
            </w:r>
          </w:p>
          <w:p w14:paraId="6F9F9ECF" w14:textId="559F8451" w:rsidR="00407332" w:rsidRDefault="00407332" w:rsidP="00407332">
            <w:pPr>
              <w:jc w:val="both"/>
              <w:rPr>
                <w:rFonts w:cstheme="minorHAnsi"/>
                <w:bCs/>
                <w:i/>
                <w:iCs/>
                <w:sz w:val="16"/>
                <w:szCs w:val="16"/>
                <w:lang w:eastAsia="sk-SK"/>
              </w:rPr>
            </w:pPr>
            <w:r>
              <w:rPr>
                <w:rFonts w:cstheme="minorHAnsi"/>
                <w:bCs/>
                <w:i/>
                <w:iCs/>
                <w:sz w:val="16"/>
                <w:szCs w:val="16"/>
                <w:lang w:eastAsia="sk-SK"/>
              </w:rPr>
              <w:t xml:space="preserve">Návrh programu bol vytvorený </w:t>
            </w:r>
            <w:r w:rsidRPr="004E6006">
              <w:rPr>
                <w:rFonts w:cstheme="minorHAnsi"/>
                <w:bCs/>
                <w:i/>
                <w:iCs/>
                <w:sz w:val="16"/>
                <w:szCs w:val="16"/>
                <w:lang w:eastAsia="sk-SK"/>
              </w:rPr>
              <w:t xml:space="preserve">súlade s čl. 4a </w:t>
            </w:r>
            <w:r>
              <w:rPr>
                <w:rFonts w:cstheme="minorHAnsi"/>
                <w:bCs/>
                <w:i/>
                <w:iCs/>
                <w:sz w:val="16"/>
                <w:szCs w:val="16"/>
                <w:lang w:eastAsia="sk-SK"/>
              </w:rPr>
              <w:t xml:space="preserve"> predpisu</w:t>
            </w:r>
          </w:p>
          <w:p w14:paraId="63A3FB74" w14:textId="77777777" w:rsidR="00407332" w:rsidRPr="004E6006" w:rsidRDefault="00407332" w:rsidP="00407332">
            <w:pPr>
              <w:jc w:val="both"/>
              <w:rPr>
                <w:rFonts w:cstheme="minorHAnsi"/>
                <w:bCs/>
                <w:i/>
                <w:iCs/>
                <w:sz w:val="16"/>
                <w:szCs w:val="16"/>
                <w:lang w:eastAsia="sk-SK"/>
              </w:rPr>
            </w:pPr>
          </w:p>
          <w:p w14:paraId="599C64E2"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Pri tvorbe študijného programu sa vychádzalo z kľúčových zásad politiky kvality PF UKF</w:t>
            </w:r>
            <w:r>
              <w:rPr>
                <w:rFonts w:cstheme="minorHAnsi"/>
                <w:bCs/>
                <w:i/>
                <w:iCs/>
                <w:sz w:val="16"/>
                <w:szCs w:val="16"/>
                <w:lang w:eastAsia="sk-SK"/>
              </w:rPr>
              <w:t>,</w:t>
            </w:r>
            <w:r w:rsidRPr="004E6006">
              <w:rPr>
                <w:rFonts w:cstheme="minorHAnsi"/>
                <w:bCs/>
                <w:i/>
                <w:iCs/>
                <w:sz w:val="16"/>
                <w:szCs w:val="16"/>
                <w:lang w:eastAsia="sk-SK"/>
              </w:rPr>
              <w:t xml:space="preserve"> ku ktorým patria:</w:t>
            </w:r>
          </w:p>
          <w:p w14:paraId="5FD70B57"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a) zásada orientácie na študenta, </w:t>
            </w:r>
          </w:p>
          <w:p w14:paraId="57DAEF42"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b) zásada orientácie na potreby praxe a trhu práce, </w:t>
            </w:r>
          </w:p>
          <w:p w14:paraId="05198AFA"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c) zásada podpory a rozvoja kvality zamestnancov, </w:t>
            </w:r>
          </w:p>
          <w:p w14:paraId="3FF53DAF"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d) zásada partnerstva a internacionalizácie výskumu a vzdelávania, </w:t>
            </w:r>
          </w:p>
          <w:p w14:paraId="3E4C4A80"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e) zásada systémového prepojenia vzdelávania a výskumu, </w:t>
            </w:r>
          </w:p>
          <w:p w14:paraId="0FD2E7DF"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f) zásada dostupnosti informácií, </w:t>
            </w:r>
          </w:p>
          <w:p w14:paraId="2916018C"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g) zásada optimalizácie procesov riadenia kvality (</w:t>
            </w:r>
            <w:r w:rsidRPr="004E6006">
              <w:rPr>
                <w:i/>
                <w:sz w:val="16"/>
                <w:szCs w:val="16"/>
              </w:rPr>
              <w:t>čl. 3 S</w:t>
            </w:r>
            <w:r w:rsidRPr="004E6006">
              <w:rPr>
                <w:rFonts w:cstheme="minorHAnsi"/>
                <w:bCs/>
                <w:i/>
                <w:iCs/>
                <w:sz w:val="16"/>
                <w:szCs w:val="16"/>
                <w:lang w:eastAsia="sk-SK"/>
              </w:rPr>
              <w:t xml:space="preserve">ystému riadenia kvality na PF UKF v Nitre). </w:t>
            </w:r>
          </w:p>
          <w:p w14:paraId="4C461FCA" w14:textId="77777777" w:rsidR="00407332" w:rsidRDefault="00407332" w:rsidP="00407332">
            <w:pPr>
              <w:pStyle w:val="Polokakomentr"/>
              <w:jc w:val="both"/>
              <w:rPr>
                <w:rFonts w:asciiTheme="minorHAnsi" w:eastAsiaTheme="minorHAnsi" w:hAnsiTheme="minorHAnsi" w:cstheme="minorHAnsi"/>
                <w:bCs/>
                <w:iCs/>
                <w:color w:val="auto"/>
                <w:sz w:val="16"/>
                <w:szCs w:val="16"/>
                <w:lang w:val="sk-SK" w:eastAsia="sk-SK"/>
              </w:rPr>
            </w:pPr>
          </w:p>
          <w:p w14:paraId="25C13EA6" w14:textId="0636ECE5" w:rsidR="00886FA8" w:rsidRPr="00C83AC0" w:rsidRDefault="00886FA8" w:rsidP="00407332">
            <w:pPr>
              <w:tabs>
                <w:tab w:val="left" w:pos="5098"/>
              </w:tabs>
              <w:spacing w:line="216" w:lineRule="auto"/>
              <w:contextualSpacing/>
              <w:rPr>
                <w:rFonts w:cstheme="minorHAnsi"/>
                <w:bCs/>
                <w:i/>
                <w:iCs/>
                <w:color w:val="7F7F7F" w:themeColor="text1" w:themeTint="80"/>
                <w:sz w:val="16"/>
                <w:szCs w:val="16"/>
                <w:lang w:eastAsia="sk-SK"/>
              </w:rPr>
            </w:pPr>
          </w:p>
        </w:tc>
        <w:tc>
          <w:tcPr>
            <w:tcW w:w="2671" w:type="dxa"/>
          </w:tcPr>
          <w:p w14:paraId="59F22CE4" w14:textId="77777777" w:rsidR="00856D79" w:rsidRDefault="00856D79" w:rsidP="00856D7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 w:history="1">
              <w:r>
                <w:rPr>
                  <w:rStyle w:val="Hypertextovprepojenie"/>
                  <w:i/>
                  <w:iCs/>
                  <w:sz w:val="16"/>
                  <w:szCs w:val="16"/>
                </w:rPr>
                <w:t>https://www.pf.ukf.sk/index.php/sk/organizacia-studia/pedagogicka-odborna-prax/44-oznamy/98-hodnotenie-vzdelavania-a-ucitelov-studentmi</w:t>
              </w:r>
            </w:hyperlink>
          </w:p>
          <w:p w14:paraId="5CEFE3B5" w14:textId="77777777" w:rsidR="001B7E54" w:rsidRDefault="001B7E54" w:rsidP="00E815D8">
            <w:pPr>
              <w:spacing w:line="216" w:lineRule="auto"/>
              <w:contextualSpacing/>
              <w:rPr>
                <w:rFonts w:cstheme="minorHAnsi"/>
                <w:bCs/>
                <w:i/>
                <w:iCs/>
                <w:color w:val="7F7F7F" w:themeColor="text1" w:themeTint="80"/>
                <w:sz w:val="16"/>
                <w:szCs w:val="16"/>
                <w:lang w:eastAsia="sk-SK"/>
              </w:rPr>
            </w:pPr>
          </w:p>
          <w:p w14:paraId="79FF856B" w14:textId="77777777" w:rsidR="005D001E" w:rsidRPr="005D001E" w:rsidRDefault="00102020" w:rsidP="005D001E">
            <w:pPr>
              <w:rPr>
                <w:i/>
                <w:sz w:val="16"/>
                <w:szCs w:val="16"/>
              </w:rPr>
            </w:pPr>
            <w:hyperlink r:id="rId9" w:history="1">
              <w:r w:rsidR="005D001E" w:rsidRPr="005D001E">
                <w:rPr>
                  <w:rStyle w:val="Hypertextovprepojenie"/>
                  <w:i/>
                  <w:sz w:val="16"/>
                  <w:szCs w:val="16"/>
                </w:rPr>
                <w:t>21/2013 Vnútorný predpis: Zabezpečenie kvality vzdelávania na UKF</w:t>
              </w:r>
            </w:hyperlink>
          </w:p>
          <w:p w14:paraId="5AAE64F0" w14:textId="77777777" w:rsidR="005D001E" w:rsidRPr="005D001E" w:rsidRDefault="00102020" w:rsidP="005D001E">
            <w:pPr>
              <w:rPr>
                <w:i/>
                <w:sz w:val="16"/>
                <w:szCs w:val="16"/>
              </w:rPr>
            </w:pPr>
            <w:hyperlink r:id="rId10" w:history="1">
              <w:r w:rsidR="005D001E" w:rsidRPr="005D001E">
                <w:rPr>
                  <w:rStyle w:val="Hypertextovprepojenie"/>
                  <w:i/>
                  <w:sz w:val="16"/>
                  <w:szCs w:val="16"/>
                </w:rPr>
                <w:t>21_VP_zabezpecenie-kvality-vzdelavania-na-UKF.zip</w:t>
              </w:r>
            </w:hyperlink>
          </w:p>
          <w:p w14:paraId="6874E932" w14:textId="77777777" w:rsidR="005D001E" w:rsidRDefault="005D001E" w:rsidP="005D001E">
            <w:pPr>
              <w:rPr>
                <w:i/>
                <w:sz w:val="16"/>
                <w:szCs w:val="16"/>
              </w:rPr>
            </w:pPr>
          </w:p>
          <w:p w14:paraId="6F6329D2" w14:textId="77777777" w:rsidR="005D001E" w:rsidRPr="005D001E" w:rsidRDefault="00102020" w:rsidP="005D001E">
            <w:pPr>
              <w:rPr>
                <w:rFonts w:cstheme="minorHAnsi"/>
                <w:b/>
                <w:i/>
                <w:sz w:val="16"/>
                <w:szCs w:val="16"/>
              </w:rPr>
            </w:pPr>
            <w:hyperlink r:id="rId11" w:history="1">
              <w:r w:rsidR="005D001E" w:rsidRPr="005D001E">
                <w:rPr>
                  <w:rStyle w:val="Hypertextovprepojenie"/>
                  <w:i/>
                  <w:sz w:val="16"/>
                  <w:szCs w:val="16"/>
                </w:rPr>
                <w:t>26/2016 Doplnok č. 2 k Vnútornému predpisu č. 21/2013: Zabezpečenie kvality vzdelávania, vedeckovýskumnej a umeleckej činnosti na UKF</w:t>
              </w:r>
            </w:hyperlink>
          </w:p>
          <w:p w14:paraId="4A4846F0" w14:textId="77777777" w:rsidR="005D001E" w:rsidRPr="00231CB4" w:rsidRDefault="005D001E" w:rsidP="005D001E">
            <w:pPr>
              <w:rPr>
                <w:rFonts w:cstheme="minorHAnsi"/>
                <w:b/>
              </w:rPr>
            </w:pPr>
          </w:p>
          <w:p w14:paraId="018D36A2" w14:textId="7315F006" w:rsidR="005D001E" w:rsidRPr="00C83AC0" w:rsidRDefault="005D001E" w:rsidP="005D001E">
            <w:pPr>
              <w:rPr>
                <w:rFonts w:cstheme="minorHAnsi"/>
                <w:bCs/>
                <w:i/>
                <w:iCs/>
                <w:color w:val="7F7F7F" w:themeColor="text1" w:themeTint="8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C83AC0" w14:paraId="0C9BDA1C" w14:textId="77777777" w:rsidTr="00407332">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407332">
        <w:trPr>
          <w:trHeight w:val="362"/>
        </w:trPr>
        <w:tc>
          <w:tcPr>
            <w:tcW w:w="7080" w:type="dxa"/>
            <w:tcBorders>
              <w:top w:val="single" w:sz="2" w:space="0" w:color="auto"/>
              <w:bottom w:val="single" w:sz="2" w:space="0" w:color="auto"/>
            </w:tcBorders>
          </w:tcPr>
          <w:p w14:paraId="63589CC3"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 xml:space="preserve">Študijný program je spracovaný v súlade s dlhodobým zámerom Univerzity Konštantína Filozofa (UKF) na obdobie rokov 2019 – 2025, odvíjajúci sa od strategického cieľa, ktorý je formulovaný nasledovne: „UKF je efektívna a udržateľne fungujúca komplexná vzdelávacia a výskumná inštitúcia, poskytujúca kvalitné, relevantné a atraktívne vysokoškolské vzdelávanie, realizujúca vo všetkých oblastiach svojho pôsobenia výskumné, vývojové a umelecké činnosti na medzinárodne akceptovanej úrovni a angažujúca sa systematickým využívaním svojho vedomostného potenciálu pri podpore rastu hospodárstva a rozvoja spoločenského a kultúrneho života mesta Nitra, Nitrianskeho kraja a regiónu, ako aj celého Slovenska.“ </w:t>
            </w:r>
          </w:p>
          <w:p w14:paraId="5982D3E2"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Z hľadiska vzdelávania nástrojmi (podľa dlhodobého zámeru) na uplatnenie hlavného cieľa sú:</w:t>
            </w:r>
          </w:p>
          <w:p w14:paraId="0B07664A" w14:textId="77777777" w:rsidR="00407332" w:rsidRPr="0012546E" w:rsidRDefault="00407332" w:rsidP="00407332">
            <w:pPr>
              <w:jc w:val="both"/>
              <w:rPr>
                <w:rFonts w:cstheme="minorHAnsi"/>
                <w:bCs/>
                <w:i/>
                <w:iCs/>
                <w:sz w:val="16"/>
                <w:szCs w:val="16"/>
                <w:lang w:eastAsia="sk-SK"/>
              </w:rPr>
            </w:pPr>
            <w:r>
              <w:rPr>
                <w:rFonts w:cstheme="minorHAnsi"/>
                <w:bCs/>
                <w:i/>
                <w:iCs/>
                <w:sz w:val="16"/>
                <w:szCs w:val="16"/>
                <w:lang w:eastAsia="sk-SK"/>
              </w:rPr>
              <w:t>„</w:t>
            </w:r>
            <w:r w:rsidRPr="0012546E">
              <w:rPr>
                <w:rFonts w:cstheme="minorHAnsi"/>
                <w:bCs/>
                <w:i/>
                <w:iCs/>
                <w:sz w:val="16"/>
                <w:szCs w:val="16"/>
                <w:lang w:eastAsia="sk-SK"/>
              </w:rPr>
              <w:t>VZD-1: Dlhodobé a stabilné vytváranie podmienok vo vzdelávacom procese na to, aby študent, ktorý úspešne absolvuje tento proces, získal v danom študijnom odbore (oblasti) vedomosti, zručnosti a spôsobilosti na úrovni zodpovedajúcej príslušnému stupňu vysokoškolského vzdelania a súčasnému stavu poznania.</w:t>
            </w:r>
            <w:r>
              <w:rPr>
                <w:rFonts w:cstheme="minorHAnsi"/>
                <w:bCs/>
                <w:i/>
                <w:iCs/>
                <w:sz w:val="16"/>
                <w:szCs w:val="16"/>
                <w:lang w:eastAsia="sk-SK"/>
              </w:rPr>
              <w:t xml:space="preserve"> ...</w:t>
            </w:r>
          </w:p>
          <w:p w14:paraId="35EBC88D"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VZD-2: Systematické a dôsledné využívanie vnútorného systému zabezpečovania kvality vzdelávania ako základného nástroja na trvalé poskytovanie kvalitného vysokoškolského vzdelávania. ...</w:t>
            </w:r>
          </w:p>
          <w:p w14:paraId="31798E62"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VZD-3: Aktívne vyhľadávanie talentovaných žiakov a študentov na základných a stredných školách a ich motivácia ku štúdiu na UKF ako potenciálnych uchádzačov o štúdium na univerzite. ...</w:t>
            </w:r>
          </w:p>
          <w:p w14:paraId="68847FFD"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VZD-4: Aktívna podpora zvyšovania internacionalizácie vo vzdelávaní získavaním zahraničných študentov, vzdelávaním v cudzích jazykoch, zapájaním odborníkov zo zahraničia do vzdelávacieho</w:t>
            </w:r>
            <w:r>
              <w:rPr>
                <w:rFonts w:cstheme="minorHAnsi"/>
                <w:bCs/>
                <w:i/>
                <w:iCs/>
                <w:sz w:val="16"/>
                <w:szCs w:val="16"/>
                <w:lang w:eastAsia="sk-SK"/>
              </w:rPr>
              <w:t xml:space="preserve"> </w:t>
            </w:r>
            <w:r w:rsidRPr="0012546E">
              <w:rPr>
                <w:rFonts w:cstheme="minorHAnsi"/>
                <w:bCs/>
                <w:i/>
                <w:iCs/>
                <w:sz w:val="16"/>
                <w:szCs w:val="16"/>
                <w:lang w:eastAsia="sk-SK"/>
              </w:rPr>
              <w:t>procesu, vytváraním spoločných študijných programov so zahraničnými univerzitami a všeobecnou podporou obojstrannej mobility študentov a učiteľov. ...</w:t>
            </w:r>
          </w:p>
          <w:p w14:paraId="3E2EEA0C"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VZD-5: Aplikácia najmodernejších vzdelávacích technológií vo vzdelávacom procese vrátane aktívnejšieho využívania multimediálnych technológií k sprostredkovaniu vzdelávacieho obsahu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univerzita,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vzdelávanie). ...</w:t>
            </w:r>
          </w:p>
          <w:p w14:paraId="28D59FBC"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 xml:space="preserve">VZD-6: Systematické sledovanie a analyzovanie uplatnenia absolventov univerzity ako základného kritéria pre hodnotenie relevantnosti vzdelávania a úpravy obsahu a spôsobu vzdelávania reagujúce na zmeny na </w:t>
            </w:r>
            <w:r w:rsidRPr="0012546E">
              <w:rPr>
                <w:rFonts w:cstheme="minorHAnsi"/>
                <w:bCs/>
                <w:i/>
                <w:iCs/>
                <w:sz w:val="16"/>
                <w:szCs w:val="16"/>
                <w:lang w:eastAsia="sk-SK"/>
              </w:rPr>
              <w:lastRenderedPageBreak/>
              <w:t>trhu práce; podpora komplexného rozvoja osobnosti študenta ako druhej základnej zložky relevantného vysokoškolského vzdelávania. ...</w:t>
            </w:r>
          </w:p>
          <w:p w14:paraId="265DACD1"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 xml:space="preserve">VZD-7: Podpora spolupráce s firmami, podnikmi, školami a ostatnými inštitúciami, zameranej na sledovanie potrieb trhu práce a </w:t>
            </w:r>
            <w:proofErr w:type="spellStart"/>
            <w:r w:rsidRPr="0012546E">
              <w:rPr>
                <w:rFonts w:cstheme="minorHAnsi"/>
                <w:bCs/>
                <w:i/>
                <w:iCs/>
                <w:sz w:val="16"/>
                <w:szCs w:val="16"/>
                <w:lang w:eastAsia="sk-SK"/>
              </w:rPr>
              <w:t>zamestnateľnosti</w:t>
            </w:r>
            <w:proofErr w:type="spellEnd"/>
            <w:r w:rsidRPr="0012546E">
              <w:rPr>
                <w:rFonts w:cstheme="minorHAnsi"/>
                <w:bCs/>
                <w:i/>
                <w:iCs/>
                <w:sz w:val="16"/>
                <w:szCs w:val="16"/>
                <w:lang w:eastAsia="sk-SK"/>
              </w:rPr>
              <w:t xml:space="preserve"> absolventov, ale aj v oblasti tvorby študijných programov a prednáškovej činnosti; podpora praxe študentov univerzity vo firmách, podnikoch a ďalších inštitúciách. ...</w:t>
            </w:r>
          </w:p>
          <w:p w14:paraId="72BB8645"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VZD-8: Dôraz na rozvoj a inováciu učiteľských študijných programov, vychádzajúci z mimoriadnej dôležitosti kvalitnej výchovy učiteľov pre spoločnosť, ako i zo skutočnosti, že príprava učiteľov má na univerzite dlhoročnú tradíciu a títo študenti tvoria významnú časť študentov univerzity. Univerzita bude aktívne prispievať aj do celospoločenskej diskusie a snahy o zlepšenie vysokoškolskej prípravy učiteľov. ...</w:t>
            </w:r>
          </w:p>
          <w:p w14:paraId="1F1AF5B0"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VZD-9: Všestranná a systematická podpora atraktívnosti štúdia na UKF, ktorá je rozhodujúca pre záujem o štúdium na univerzite. Okrem dôrazu na kvalitu a relevantnosť bude univerzita presadzovať celkový prístup k študentom zameraný na ich potreby tak, aby mali možnosť profilovať sa podľa svojich predstáv a získať zo štúdia maximum pre svoju budúcnosť. ...</w:t>
            </w:r>
          </w:p>
          <w:p w14:paraId="685014B6"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VZD-10: Venovanie osobitnej starostlivosti talentovaným študentom a oceňovanie študentov s vynikajúcimi študijnými výsledkami a výsledkami vo výskumnej a umeleckej činnosti. ...</w:t>
            </w:r>
          </w:p>
          <w:p w14:paraId="633777A9" w14:textId="77777777" w:rsidR="00407332" w:rsidRDefault="00407332" w:rsidP="00407332">
            <w:pPr>
              <w:jc w:val="both"/>
              <w:rPr>
                <w:rFonts w:cstheme="minorHAnsi"/>
                <w:bCs/>
                <w:i/>
                <w:iCs/>
                <w:sz w:val="16"/>
                <w:szCs w:val="16"/>
                <w:lang w:eastAsia="sk-SK"/>
              </w:rPr>
            </w:pPr>
            <w:r w:rsidRPr="0012546E">
              <w:rPr>
                <w:rFonts w:cstheme="minorHAnsi"/>
                <w:bCs/>
                <w:i/>
                <w:iCs/>
                <w:sz w:val="16"/>
                <w:szCs w:val="16"/>
                <w:lang w:eastAsia="sk-SK"/>
              </w:rPr>
              <w:t>VZD-11: Podpora otvorenosti pre spoluprácu v akademickej oblasti ako jedného z hlavných nástrojov na zvyšovanie kvality, relevantnosti a atraktívnosti štúdia na UKF. ...“</w:t>
            </w:r>
          </w:p>
          <w:p w14:paraId="61F67DA9" w14:textId="77777777" w:rsidR="00407332" w:rsidRPr="00516B03" w:rsidRDefault="00407332" w:rsidP="00407332">
            <w:pPr>
              <w:jc w:val="both"/>
              <w:rPr>
                <w:rFonts w:cstheme="minorHAnsi"/>
                <w:bCs/>
                <w:i/>
                <w:iCs/>
                <w:sz w:val="16"/>
                <w:szCs w:val="16"/>
                <w:lang w:eastAsia="sk-SK"/>
              </w:rPr>
            </w:pPr>
          </w:p>
          <w:p w14:paraId="5E8AC3AD" w14:textId="483FB27B" w:rsidR="0069523B" w:rsidRPr="00C83AC0" w:rsidRDefault="00407332" w:rsidP="00407332">
            <w:pPr>
              <w:spacing w:line="216" w:lineRule="auto"/>
              <w:contextualSpacing/>
              <w:rPr>
                <w:rFonts w:cstheme="minorHAnsi"/>
                <w:bCs/>
                <w:i/>
                <w:iCs/>
                <w:color w:val="7F7F7F" w:themeColor="text1" w:themeTint="80"/>
                <w:sz w:val="16"/>
                <w:szCs w:val="16"/>
                <w:lang w:eastAsia="sk-SK"/>
              </w:rPr>
            </w:pPr>
            <w:r w:rsidRPr="00516B03">
              <w:rPr>
                <w:rFonts w:cstheme="minorHAnsi"/>
                <w:bCs/>
                <w:i/>
                <w:iCs/>
                <w:sz w:val="16"/>
                <w:szCs w:val="16"/>
                <w:lang w:eastAsia="sk-SK"/>
              </w:rPr>
              <w:t xml:space="preserve">Prekladaný študijný program je spracovaný rovnako v súlade s </w:t>
            </w:r>
            <w:r w:rsidRPr="00516B03">
              <w:rPr>
                <w:b/>
                <w:i/>
                <w:sz w:val="16"/>
                <w:szCs w:val="16"/>
              </w:rPr>
              <w:t>DLHODOBÝM ZÁMEROM PEDAGOGICKEJ FAKULTY UNIVERZITY KONŠTANTÍNA FILOZOFA NA ROKY 2019 – 2025.</w:t>
            </w:r>
          </w:p>
          <w:p w14:paraId="520B29DB" w14:textId="0C81BD63" w:rsidR="0069523B" w:rsidRPr="00C83AC0" w:rsidRDefault="0069523B" w:rsidP="00E815D8">
            <w:pPr>
              <w:spacing w:line="216" w:lineRule="auto"/>
              <w:contextualSpacing/>
              <w:rPr>
                <w:rFonts w:cstheme="minorHAnsi"/>
                <w:bCs/>
                <w:i/>
                <w:iCs/>
                <w:color w:val="7F7F7F" w:themeColor="text1" w:themeTint="80"/>
                <w:sz w:val="16"/>
                <w:szCs w:val="16"/>
                <w:lang w:eastAsia="sk-SK"/>
              </w:rPr>
            </w:pPr>
          </w:p>
        </w:tc>
        <w:tc>
          <w:tcPr>
            <w:tcW w:w="2701" w:type="dxa"/>
            <w:tcBorders>
              <w:top w:val="single" w:sz="2" w:space="0" w:color="auto"/>
              <w:bottom w:val="single" w:sz="2" w:space="0" w:color="auto"/>
            </w:tcBorders>
          </w:tcPr>
          <w:p w14:paraId="7A0D43CA" w14:textId="77777777" w:rsidR="00407332" w:rsidRPr="00841181" w:rsidRDefault="00407332" w:rsidP="00407332">
            <w:pPr>
              <w:spacing w:line="216" w:lineRule="auto"/>
              <w:contextualSpacing/>
              <w:rPr>
                <w:b/>
              </w:rPr>
            </w:pPr>
            <w:r w:rsidRPr="00841181">
              <w:rPr>
                <w:rFonts w:cstheme="minorHAnsi"/>
                <w:b/>
                <w:bCs/>
                <w:i/>
                <w:iCs/>
                <w:sz w:val="16"/>
                <w:szCs w:val="16"/>
                <w:lang w:eastAsia="sk-SK"/>
              </w:rPr>
              <w:lastRenderedPageBreak/>
              <w:t>DLHODOBÝ ZÁMER UNIVERZITY KONŠTANTÍNA FILOZOFA V NITRE NA ROKY 2019 – 2025</w:t>
            </w:r>
          </w:p>
          <w:p w14:paraId="4B1B224C" w14:textId="11C94EF7" w:rsidR="00407332" w:rsidRDefault="00102020" w:rsidP="00407332">
            <w:pPr>
              <w:spacing w:line="216" w:lineRule="auto"/>
              <w:contextualSpacing/>
              <w:rPr>
                <w:i/>
                <w:iCs/>
                <w:sz w:val="16"/>
                <w:szCs w:val="16"/>
              </w:rPr>
            </w:pPr>
            <w:hyperlink r:id="rId12" w:history="1">
              <w:r w:rsidR="00407332" w:rsidRPr="00F11EA0">
                <w:rPr>
                  <w:rStyle w:val="Hypertextovprepojenie"/>
                  <w:i/>
                  <w:iCs/>
                  <w:sz w:val="16"/>
                  <w:szCs w:val="16"/>
                </w:rPr>
                <w:t>https://www.ukf.sk/images/univerzita/Uradna_tabula/Dlhodoby_zamer_UKF_SK-web.pdf</w:t>
              </w:r>
            </w:hyperlink>
          </w:p>
          <w:p w14:paraId="748B7109" w14:textId="77777777" w:rsidR="00407332" w:rsidRDefault="00407332" w:rsidP="00407332">
            <w:pPr>
              <w:spacing w:line="216" w:lineRule="auto"/>
              <w:contextualSpacing/>
              <w:rPr>
                <w:i/>
                <w:iCs/>
                <w:sz w:val="16"/>
                <w:szCs w:val="16"/>
              </w:rPr>
            </w:pPr>
          </w:p>
          <w:p w14:paraId="11518D8E" w14:textId="77EB79C9" w:rsidR="0069523B" w:rsidRPr="00C83AC0" w:rsidRDefault="0069523B"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83AC0" w14:paraId="10F54ADC" w14:textId="77777777" w:rsidTr="005A2C2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5A2C21">
        <w:trPr>
          <w:trHeight w:val="529"/>
        </w:trPr>
        <w:tc>
          <w:tcPr>
            <w:tcW w:w="7085" w:type="dxa"/>
          </w:tcPr>
          <w:p w14:paraId="7A287453" w14:textId="0FF8F8CE" w:rsidR="009C08C0" w:rsidRPr="00C83AC0" w:rsidRDefault="009C08C0" w:rsidP="00E815D8">
            <w:pPr>
              <w:spacing w:line="216" w:lineRule="auto"/>
              <w:contextualSpacing/>
              <w:rPr>
                <w:rFonts w:cstheme="minorHAnsi"/>
                <w:bCs/>
                <w:i/>
                <w:iCs/>
                <w:color w:val="7F7F7F" w:themeColor="text1" w:themeTint="80"/>
                <w:sz w:val="16"/>
                <w:szCs w:val="16"/>
                <w:lang w:eastAsia="sk-SK"/>
              </w:rPr>
            </w:pPr>
          </w:p>
          <w:p w14:paraId="19F96734" w14:textId="591A32D1" w:rsidR="00BE47E3" w:rsidRDefault="00BE47E3" w:rsidP="00E815D8">
            <w:pPr>
              <w:spacing w:line="216" w:lineRule="auto"/>
              <w:contextualSpacing/>
              <w:rPr>
                <w:rFonts w:cstheme="minorHAnsi"/>
                <w:bCs/>
                <w:i/>
                <w:iCs/>
                <w:sz w:val="16"/>
                <w:szCs w:val="16"/>
                <w:lang w:eastAsia="sk-SK"/>
              </w:rPr>
            </w:pPr>
            <w:r w:rsidRPr="009D26EF">
              <w:rPr>
                <w:rFonts w:cstheme="minorHAnsi"/>
                <w:bCs/>
                <w:i/>
                <w:iCs/>
                <w:sz w:val="16"/>
                <w:szCs w:val="16"/>
                <w:lang w:eastAsia="sk-SK"/>
              </w:rPr>
              <w:t>Je určených 5 osôb</w:t>
            </w:r>
            <w:r>
              <w:rPr>
                <w:rFonts w:cstheme="minorHAnsi"/>
                <w:bCs/>
                <w:i/>
                <w:iCs/>
                <w:sz w:val="16"/>
                <w:szCs w:val="16"/>
                <w:lang w:eastAsia="sk-SK"/>
              </w:rPr>
              <w:t xml:space="preserve"> </w:t>
            </w:r>
            <w:r w:rsidRPr="009D26EF">
              <w:rPr>
                <w:rFonts w:cstheme="minorHAnsi"/>
                <w:bCs/>
                <w:i/>
                <w:iCs/>
                <w:sz w:val="16"/>
                <w:szCs w:val="16"/>
                <w:lang w:eastAsia="sk-SK"/>
              </w:rPr>
              <w:t xml:space="preserve"> z</w:t>
            </w:r>
            <w:r>
              <w:rPr>
                <w:rFonts w:cstheme="minorHAnsi"/>
                <w:bCs/>
                <w:i/>
                <w:iCs/>
                <w:sz w:val="16"/>
                <w:szCs w:val="16"/>
                <w:lang w:eastAsia="sk-SK"/>
              </w:rPr>
              <w:t xml:space="preserve">odpovedných  za uskutočňovanie programu. Osoby pôsobia na VŠ  na Katedre pedagogiky Pedagogickej fakulty UKF v Nitre na ustanovený  týždenný pracovný čas. </w:t>
            </w:r>
          </w:p>
          <w:p w14:paraId="7E5F77A0" w14:textId="77777777" w:rsidR="009C08C0" w:rsidRDefault="00BE47E3" w:rsidP="005A2C21">
            <w:pPr>
              <w:spacing w:line="216" w:lineRule="auto"/>
              <w:contextualSpacing/>
              <w:jc w:val="both"/>
              <w:rPr>
                <w:rFonts w:cstheme="minorHAnsi"/>
                <w:bCs/>
                <w:i/>
                <w:iCs/>
                <w:sz w:val="16"/>
                <w:szCs w:val="16"/>
                <w:lang w:eastAsia="sk-SK"/>
              </w:rPr>
            </w:pPr>
            <w:r>
              <w:rPr>
                <w:rFonts w:cstheme="minorHAnsi"/>
                <w:bCs/>
                <w:i/>
                <w:iCs/>
                <w:sz w:val="16"/>
                <w:szCs w:val="16"/>
                <w:lang w:eastAsia="sk-SK"/>
              </w:rPr>
              <w:t>Ide</w:t>
            </w:r>
            <w:r w:rsidRPr="009D26EF">
              <w:rPr>
                <w:rFonts w:cstheme="minorHAnsi"/>
                <w:bCs/>
                <w:i/>
                <w:iCs/>
                <w:sz w:val="16"/>
                <w:szCs w:val="16"/>
                <w:lang w:eastAsia="sk-SK"/>
              </w:rPr>
              <w:t xml:space="preserve"> o</w:t>
            </w:r>
            <w:r>
              <w:rPr>
                <w:rFonts w:cstheme="minorHAnsi"/>
                <w:bCs/>
                <w:i/>
                <w:iCs/>
                <w:sz w:val="16"/>
                <w:szCs w:val="16"/>
                <w:lang w:eastAsia="sk-SK"/>
              </w:rPr>
              <w:t> osoby,</w:t>
            </w:r>
            <w:r w:rsidRPr="009D26EF">
              <w:rPr>
                <w:rFonts w:cstheme="minorHAnsi"/>
                <w:bCs/>
                <w:i/>
                <w:iCs/>
                <w:sz w:val="16"/>
                <w:szCs w:val="16"/>
                <w:lang w:eastAsia="sk-SK"/>
              </w:rPr>
              <w:t xml:space="preserve"> ktorých vedecké výstupy uvedené vo VUPCH úzko súvisia s profilovými, ale aj ďalšími predmetmi, ktoré budú v študijnom programe zabezpečovať.</w:t>
            </w:r>
          </w:p>
          <w:p w14:paraId="0A062046" w14:textId="2810E390" w:rsidR="00BE47E3" w:rsidRDefault="00BE47E3" w:rsidP="00BE47E3">
            <w:pPr>
              <w:tabs>
                <w:tab w:val="left" w:pos="1154"/>
              </w:tabs>
              <w:rPr>
                <w:rFonts w:cstheme="minorHAnsi"/>
                <w:sz w:val="16"/>
                <w:szCs w:val="16"/>
              </w:rPr>
            </w:pPr>
            <w:r>
              <w:rPr>
                <w:rFonts w:cstheme="minorHAnsi"/>
                <w:b/>
                <w:color w:val="000000"/>
                <w:sz w:val="16"/>
                <w:szCs w:val="16"/>
              </w:rPr>
              <w:t xml:space="preserve">prof. PaedDr. Jana </w:t>
            </w:r>
            <w:proofErr w:type="spellStart"/>
            <w:r>
              <w:rPr>
                <w:rFonts w:cstheme="minorHAnsi"/>
                <w:b/>
                <w:color w:val="000000"/>
                <w:sz w:val="16"/>
                <w:szCs w:val="16"/>
              </w:rPr>
              <w:t>Duchovičová</w:t>
            </w:r>
            <w:proofErr w:type="spellEnd"/>
            <w:r>
              <w:rPr>
                <w:rFonts w:cstheme="minorHAnsi"/>
                <w:b/>
                <w:color w:val="000000"/>
                <w:sz w:val="16"/>
                <w:szCs w:val="16"/>
              </w:rPr>
              <w:t>, PhD.</w:t>
            </w:r>
            <w:r>
              <w:rPr>
                <w:rFonts w:cstheme="minorHAnsi"/>
                <w:sz w:val="16"/>
                <w:szCs w:val="16"/>
              </w:rPr>
              <w:t xml:space="preserve"> </w:t>
            </w:r>
            <w:hyperlink r:id="rId13" w:history="1">
              <w:r>
                <w:rPr>
                  <w:rStyle w:val="Hypertextovprepojenie"/>
                  <w:rFonts w:cstheme="minorHAnsi"/>
                  <w:sz w:val="16"/>
                  <w:szCs w:val="16"/>
                </w:rPr>
                <w:t>jduchovicova@ukf.sk</w:t>
              </w:r>
            </w:hyperlink>
          </w:p>
          <w:p w14:paraId="080B58F2" w14:textId="1C98F41F" w:rsidR="00BE47E3" w:rsidRDefault="00BE47E3" w:rsidP="00BE47E3">
            <w:pPr>
              <w:tabs>
                <w:tab w:val="left" w:pos="1154"/>
              </w:tabs>
              <w:rPr>
                <w:rFonts w:cstheme="minorHAnsi"/>
                <w:sz w:val="16"/>
                <w:szCs w:val="16"/>
              </w:rPr>
            </w:pPr>
            <w:r>
              <w:rPr>
                <w:rFonts w:cstheme="minorHAnsi"/>
                <w:b/>
                <w:sz w:val="16"/>
                <w:szCs w:val="16"/>
              </w:rPr>
              <w:t xml:space="preserve">prof. PaedDr. Mária </w:t>
            </w:r>
            <w:proofErr w:type="spellStart"/>
            <w:r>
              <w:rPr>
                <w:rFonts w:cstheme="minorHAnsi"/>
                <w:b/>
                <w:sz w:val="16"/>
                <w:szCs w:val="16"/>
              </w:rPr>
              <w:t>Pisoňová</w:t>
            </w:r>
            <w:proofErr w:type="spellEnd"/>
            <w:r>
              <w:rPr>
                <w:rFonts w:cstheme="minorHAnsi"/>
                <w:b/>
                <w:sz w:val="16"/>
                <w:szCs w:val="16"/>
              </w:rPr>
              <w:t>, PhD</w:t>
            </w:r>
            <w:r>
              <w:rPr>
                <w:rFonts w:cstheme="minorHAnsi"/>
                <w:sz w:val="16"/>
                <w:szCs w:val="16"/>
              </w:rPr>
              <w:t xml:space="preserve">.     </w:t>
            </w:r>
            <w:hyperlink r:id="rId14" w:history="1">
              <w:r w:rsidR="00B670F4" w:rsidRPr="002F543C">
                <w:rPr>
                  <w:rStyle w:val="Hypertextovprepojenie"/>
                  <w:rFonts w:cstheme="minorHAnsi"/>
                  <w:sz w:val="16"/>
                  <w:szCs w:val="16"/>
                </w:rPr>
                <w:t>mpisonova@ukf.sk</w:t>
              </w:r>
            </w:hyperlink>
          </w:p>
          <w:p w14:paraId="6849A716" w14:textId="77777777" w:rsidR="00BE47E3" w:rsidRDefault="00BE47E3" w:rsidP="00BE47E3">
            <w:pPr>
              <w:tabs>
                <w:tab w:val="left" w:pos="1154"/>
              </w:tabs>
              <w:rPr>
                <w:rFonts w:cstheme="minorHAnsi"/>
                <w:sz w:val="16"/>
                <w:szCs w:val="16"/>
              </w:rPr>
            </w:pPr>
            <w:r>
              <w:rPr>
                <w:rFonts w:cstheme="minorHAnsi"/>
                <w:b/>
                <w:color w:val="000000"/>
                <w:sz w:val="16"/>
                <w:szCs w:val="16"/>
              </w:rPr>
              <w:t xml:space="preserve">doc. PaedDr. Lívia Fenyvesiová, PhD.  </w:t>
            </w:r>
            <w:hyperlink r:id="rId15" w:history="1">
              <w:r>
                <w:rPr>
                  <w:rStyle w:val="Hypertextovprepojenie"/>
                  <w:rFonts w:cstheme="minorHAnsi"/>
                  <w:sz w:val="16"/>
                  <w:szCs w:val="16"/>
                </w:rPr>
                <w:t>lfenyvesiova@ukf.sk</w:t>
              </w:r>
            </w:hyperlink>
          </w:p>
          <w:p w14:paraId="2ECF0902" w14:textId="77777777" w:rsidR="00BE47E3" w:rsidRDefault="00BE47E3" w:rsidP="00BE47E3">
            <w:pPr>
              <w:tabs>
                <w:tab w:val="left" w:pos="1154"/>
              </w:tabs>
              <w:rPr>
                <w:rFonts w:cstheme="minorHAnsi"/>
                <w:sz w:val="16"/>
                <w:szCs w:val="16"/>
              </w:rPr>
            </w:pPr>
            <w:r>
              <w:rPr>
                <w:rFonts w:cstheme="minorHAnsi"/>
                <w:b/>
                <w:sz w:val="16"/>
                <w:szCs w:val="16"/>
              </w:rPr>
              <w:t xml:space="preserve">doc. PaedDr. Katarína Hollá, PhD.        </w:t>
            </w:r>
            <w:hyperlink r:id="rId16" w:history="1">
              <w:r>
                <w:rPr>
                  <w:rStyle w:val="Hypertextovprepojenie"/>
                  <w:rFonts w:cstheme="minorHAnsi"/>
                  <w:sz w:val="16"/>
                  <w:szCs w:val="16"/>
                </w:rPr>
                <w:t>kholla@ukf.sk</w:t>
              </w:r>
            </w:hyperlink>
          </w:p>
          <w:p w14:paraId="1A6079BB" w14:textId="77777777" w:rsidR="00BE47E3" w:rsidRDefault="00BE47E3" w:rsidP="006626BC">
            <w:pPr>
              <w:tabs>
                <w:tab w:val="left" w:pos="1154"/>
              </w:tabs>
              <w:rPr>
                <w:rStyle w:val="Hypertextovprepojenie"/>
                <w:rFonts w:cstheme="minorHAnsi"/>
                <w:sz w:val="16"/>
                <w:szCs w:val="16"/>
              </w:rPr>
            </w:pPr>
            <w:r>
              <w:rPr>
                <w:rFonts w:cstheme="minorHAnsi"/>
                <w:b/>
                <w:color w:val="000000"/>
                <w:sz w:val="16"/>
                <w:szCs w:val="16"/>
              </w:rPr>
              <w:t>doc.</w:t>
            </w:r>
            <w:r w:rsidR="009E75ED">
              <w:rPr>
                <w:rFonts w:cstheme="minorHAnsi"/>
                <w:b/>
                <w:color w:val="000000"/>
                <w:sz w:val="16"/>
                <w:szCs w:val="16"/>
              </w:rPr>
              <w:t xml:space="preserve"> </w:t>
            </w:r>
            <w:r w:rsidR="006626BC">
              <w:rPr>
                <w:rFonts w:cstheme="minorHAnsi"/>
                <w:b/>
                <w:color w:val="000000"/>
                <w:sz w:val="16"/>
                <w:szCs w:val="16"/>
              </w:rPr>
              <w:t>PhDr. Petra Jedličková</w:t>
            </w:r>
            <w:r>
              <w:rPr>
                <w:rFonts w:cstheme="minorHAnsi"/>
                <w:b/>
                <w:color w:val="000000"/>
                <w:sz w:val="16"/>
                <w:szCs w:val="16"/>
              </w:rPr>
              <w:t xml:space="preserve">, PhD.         </w:t>
            </w:r>
            <w:hyperlink r:id="rId17" w:history="1">
              <w:r w:rsidR="006626BC" w:rsidRPr="002F543C">
                <w:rPr>
                  <w:rStyle w:val="Hypertextovprepojenie"/>
                  <w:rFonts w:cstheme="minorHAnsi"/>
                  <w:sz w:val="16"/>
                  <w:szCs w:val="16"/>
                </w:rPr>
                <w:t>pjedlickova@ukf.sk</w:t>
              </w:r>
            </w:hyperlink>
          </w:p>
          <w:p w14:paraId="5EC76550" w14:textId="022ABB87" w:rsidR="00C00CBA" w:rsidRPr="00C83AC0" w:rsidRDefault="00C00CBA" w:rsidP="006626BC">
            <w:pPr>
              <w:tabs>
                <w:tab w:val="left" w:pos="1154"/>
              </w:tabs>
              <w:rPr>
                <w:rFonts w:cstheme="minorHAnsi"/>
                <w:bCs/>
                <w:i/>
                <w:iCs/>
                <w:color w:val="7F7F7F" w:themeColor="text1" w:themeTint="80"/>
                <w:sz w:val="16"/>
                <w:szCs w:val="16"/>
                <w:lang w:eastAsia="sk-SK"/>
              </w:rPr>
            </w:pPr>
            <w:r>
              <w:rPr>
                <w:rFonts w:cstheme="minorHAnsi"/>
                <w:b/>
                <w:color w:val="000000"/>
                <w:sz w:val="16"/>
                <w:szCs w:val="16"/>
              </w:rPr>
              <w:t xml:space="preserve">doc. PaedDr. Erik </w:t>
            </w:r>
            <w:proofErr w:type="spellStart"/>
            <w:r>
              <w:rPr>
                <w:rFonts w:cstheme="minorHAnsi"/>
                <w:b/>
                <w:color w:val="000000"/>
                <w:sz w:val="16"/>
                <w:szCs w:val="16"/>
              </w:rPr>
              <w:t>Žovinec</w:t>
            </w:r>
            <w:proofErr w:type="spellEnd"/>
            <w:r>
              <w:rPr>
                <w:rFonts w:cstheme="minorHAnsi"/>
                <w:b/>
                <w:color w:val="000000"/>
                <w:sz w:val="16"/>
                <w:szCs w:val="16"/>
              </w:rPr>
              <w:t xml:space="preserve">, PhD.            </w:t>
            </w:r>
            <w:hyperlink r:id="rId18" w:history="1">
              <w:r>
                <w:rPr>
                  <w:rStyle w:val="Hypertextovprepojenie"/>
                  <w:rFonts w:cstheme="minorHAnsi"/>
                  <w:sz w:val="16"/>
                  <w:szCs w:val="16"/>
                </w:rPr>
                <w:t>ezovinec@ukf.sk</w:t>
              </w:r>
            </w:hyperlink>
          </w:p>
        </w:tc>
        <w:tc>
          <w:tcPr>
            <w:tcW w:w="2696" w:type="dxa"/>
          </w:tcPr>
          <w:p w14:paraId="7B7639AC" w14:textId="206C7FBE" w:rsidR="00BE47E3" w:rsidRDefault="00102020" w:rsidP="00E815D8">
            <w:pPr>
              <w:spacing w:line="216" w:lineRule="auto"/>
              <w:contextualSpacing/>
              <w:rPr>
                <w:rFonts w:cstheme="minorHAnsi"/>
                <w:b/>
                <w:sz w:val="16"/>
                <w:szCs w:val="16"/>
              </w:rPr>
            </w:pPr>
            <w:hyperlink r:id="rId19" w:history="1">
              <w:r w:rsidR="00537E3D" w:rsidRPr="00F11EA0">
                <w:rPr>
                  <w:rStyle w:val="Hypertextovprepojenie"/>
                  <w:rFonts w:cstheme="minorHAnsi"/>
                  <w:b/>
                  <w:sz w:val="16"/>
                  <w:szCs w:val="16"/>
                </w:rPr>
                <w:t>http://www.kpg.pf.ukf.sk/</w:t>
              </w:r>
            </w:hyperlink>
          </w:p>
          <w:p w14:paraId="21A7675F" w14:textId="77777777" w:rsidR="00BE47E3" w:rsidRDefault="00BE47E3" w:rsidP="00E815D8">
            <w:pPr>
              <w:spacing w:line="216" w:lineRule="auto"/>
              <w:contextualSpacing/>
              <w:rPr>
                <w:rFonts w:cstheme="minorHAnsi"/>
                <w:b/>
                <w:sz w:val="16"/>
                <w:szCs w:val="16"/>
              </w:rPr>
            </w:pPr>
          </w:p>
          <w:p w14:paraId="72081A49" w14:textId="58381B25" w:rsidR="009C08C0" w:rsidRPr="005A2C21" w:rsidRDefault="00102020" w:rsidP="00E815D8">
            <w:pPr>
              <w:spacing w:line="216" w:lineRule="auto"/>
              <w:contextualSpacing/>
              <w:rPr>
                <w:rFonts w:cstheme="minorHAnsi"/>
                <w:sz w:val="16"/>
                <w:szCs w:val="16"/>
              </w:rPr>
            </w:pPr>
            <w:hyperlink r:id="rId20" w:history="1">
              <w:r w:rsidR="00BE47E3" w:rsidRPr="005A2C21">
                <w:rPr>
                  <w:rStyle w:val="Hypertextovprepojenie"/>
                  <w:rFonts w:cstheme="minorHAnsi"/>
                  <w:sz w:val="16"/>
                  <w:szCs w:val="16"/>
                </w:rPr>
                <w:t>https://www.portalvs.sk/regzam/detail/10647</w:t>
              </w:r>
            </w:hyperlink>
          </w:p>
          <w:p w14:paraId="7CDDB130" w14:textId="3C225AF5" w:rsidR="00BE47E3" w:rsidRPr="005A2C21" w:rsidRDefault="00102020" w:rsidP="00E815D8">
            <w:pPr>
              <w:spacing w:line="216" w:lineRule="auto"/>
              <w:contextualSpacing/>
              <w:rPr>
                <w:rFonts w:cstheme="minorHAnsi"/>
                <w:sz w:val="16"/>
                <w:szCs w:val="16"/>
              </w:rPr>
            </w:pPr>
            <w:hyperlink r:id="rId21" w:history="1">
              <w:r w:rsidR="00BE47E3" w:rsidRPr="005A2C21">
                <w:rPr>
                  <w:rStyle w:val="Hypertextovprepojenie"/>
                  <w:rFonts w:cstheme="minorHAnsi"/>
                  <w:sz w:val="16"/>
                  <w:szCs w:val="16"/>
                </w:rPr>
                <w:t>https://www.portalvs.sk/regzam/detail/5955</w:t>
              </w:r>
            </w:hyperlink>
          </w:p>
          <w:p w14:paraId="48307729" w14:textId="5BA69A40" w:rsidR="00BE47E3" w:rsidRPr="005A2C21" w:rsidRDefault="00102020" w:rsidP="00E815D8">
            <w:pPr>
              <w:spacing w:line="216" w:lineRule="auto"/>
              <w:contextualSpacing/>
              <w:rPr>
                <w:rFonts w:cstheme="minorHAnsi"/>
                <w:sz w:val="16"/>
                <w:szCs w:val="16"/>
              </w:rPr>
            </w:pPr>
            <w:hyperlink r:id="rId22" w:history="1">
              <w:r w:rsidR="00BE47E3" w:rsidRPr="005A2C21">
                <w:rPr>
                  <w:rStyle w:val="Hypertextovprepojenie"/>
                  <w:rFonts w:cstheme="minorHAnsi"/>
                  <w:sz w:val="16"/>
                  <w:szCs w:val="16"/>
                </w:rPr>
                <w:t>https://www.portalvs.sk/regzam/detail/10648</w:t>
              </w:r>
            </w:hyperlink>
          </w:p>
          <w:p w14:paraId="4EE4414F" w14:textId="2BF1BFCF" w:rsidR="00BE47E3" w:rsidRDefault="00102020" w:rsidP="00E815D8">
            <w:pPr>
              <w:spacing w:line="216" w:lineRule="auto"/>
              <w:contextualSpacing/>
              <w:rPr>
                <w:rStyle w:val="Hypertextovprepojenie"/>
                <w:rFonts w:cstheme="minorHAnsi"/>
                <w:sz w:val="16"/>
                <w:szCs w:val="16"/>
              </w:rPr>
            </w:pPr>
            <w:hyperlink r:id="rId23" w:history="1">
              <w:r w:rsidR="00BE47E3" w:rsidRPr="005A2C21">
                <w:rPr>
                  <w:rStyle w:val="Hypertextovprepojenie"/>
                  <w:rFonts w:cstheme="minorHAnsi"/>
                  <w:sz w:val="16"/>
                  <w:szCs w:val="16"/>
                </w:rPr>
                <w:t>https://www.portalvs.sk/regzam/detail/10760</w:t>
              </w:r>
            </w:hyperlink>
          </w:p>
          <w:p w14:paraId="765EA34A" w14:textId="77777777" w:rsidR="00C00CBA" w:rsidRPr="005A2C21" w:rsidRDefault="00102020" w:rsidP="00C00CBA">
            <w:pPr>
              <w:spacing w:line="216" w:lineRule="auto"/>
              <w:contextualSpacing/>
              <w:rPr>
                <w:rFonts w:cstheme="minorHAnsi"/>
                <w:sz w:val="16"/>
                <w:szCs w:val="16"/>
              </w:rPr>
            </w:pPr>
            <w:hyperlink r:id="rId24" w:history="1">
              <w:r w:rsidR="00C00CBA" w:rsidRPr="005A2C21">
                <w:rPr>
                  <w:rStyle w:val="Hypertextovprepojenie"/>
                  <w:rFonts w:cstheme="minorHAnsi"/>
                  <w:sz w:val="16"/>
                  <w:szCs w:val="16"/>
                </w:rPr>
                <w:t>https://www.portalvs.sk/regzam/detail/10627</w:t>
              </w:r>
            </w:hyperlink>
          </w:p>
          <w:p w14:paraId="26FA9624" w14:textId="77777777" w:rsidR="00C00CBA" w:rsidRPr="005A2C21" w:rsidRDefault="00C00CBA" w:rsidP="00E815D8">
            <w:pPr>
              <w:spacing w:line="216" w:lineRule="auto"/>
              <w:contextualSpacing/>
              <w:rPr>
                <w:rFonts w:cstheme="minorHAnsi"/>
                <w:sz w:val="16"/>
                <w:szCs w:val="16"/>
              </w:rPr>
            </w:pPr>
          </w:p>
          <w:p w14:paraId="22869ED5" w14:textId="01C8089D" w:rsidR="00BE47E3" w:rsidRPr="00C83AC0" w:rsidRDefault="00BE47E3" w:rsidP="006626BC">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8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783"/>
      </w:tblGrid>
      <w:tr w:rsidR="009C08C0" w:rsidRPr="00C83AC0" w14:paraId="03BF8101" w14:textId="77777777" w:rsidTr="007D1899">
        <w:trPr>
          <w:cnfStyle w:val="100000000000" w:firstRow="1" w:lastRow="0" w:firstColumn="0" w:lastColumn="0" w:oddVBand="0" w:evenVBand="0" w:oddHBand="0" w:evenHBand="0" w:firstRowFirstColumn="0" w:firstRowLastColumn="0" w:lastRowFirstColumn="0" w:lastRowLastColumn="0"/>
          <w:trHeight w:val="117"/>
        </w:trPr>
        <w:tc>
          <w:tcPr>
            <w:tcW w:w="7085"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78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D1899">
        <w:trPr>
          <w:trHeight w:val="421"/>
        </w:trPr>
        <w:tc>
          <w:tcPr>
            <w:tcW w:w="7085" w:type="dxa"/>
          </w:tcPr>
          <w:p w14:paraId="7125E875" w14:textId="3A966942" w:rsidR="009C08C0" w:rsidRPr="005A2C21" w:rsidRDefault="005A2C21" w:rsidP="00E815D8">
            <w:pPr>
              <w:spacing w:line="216" w:lineRule="auto"/>
              <w:contextualSpacing/>
              <w:rPr>
                <w:rFonts w:cstheme="minorHAnsi"/>
                <w:bCs/>
                <w:i/>
                <w:iCs/>
                <w:sz w:val="16"/>
                <w:szCs w:val="16"/>
                <w:lang w:eastAsia="sk-SK"/>
              </w:rPr>
            </w:pPr>
            <w:r w:rsidRPr="005A2C21">
              <w:rPr>
                <w:rFonts w:cstheme="minorHAnsi"/>
                <w:bCs/>
                <w:i/>
                <w:iCs/>
                <w:sz w:val="16"/>
                <w:szCs w:val="16"/>
                <w:lang w:eastAsia="sk-SK"/>
              </w:rPr>
              <w:t xml:space="preserve">Do prípravy študijného programu sú zapojení študenti reprezentujúci študentskú časť akademickej obce pedagogickej fakulty v Akademickom senáte PF UKF a študenti študijného programu špeciálna pedagogika a pedagogika osôb s poruchami učenia  </w:t>
            </w:r>
          </w:p>
          <w:p w14:paraId="2DC8B41B"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Mgr. Želmíra </w:t>
            </w:r>
            <w:proofErr w:type="spellStart"/>
            <w:r w:rsidRPr="00856D79">
              <w:rPr>
                <w:rFonts w:cstheme="minorHAnsi"/>
                <w:b/>
                <w:i/>
                <w:sz w:val="16"/>
                <w:szCs w:val="16"/>
                <w:shd w:val="clear" w:color="auto" w:fill="FFFFFF"/>
              </w:rPr>
              <w:t>Hasičová</w:t>
            </w:r>
            <w:proofErr w:type="spellEnd"/>
            <w:r w:rsidRPr="00856D79">
              <w:rPr>
                <w:rFonts w:cstheme="minorHAnsi"/>
                <w:b/>
                <w:i/>
                <w:sz w:val="16"/>
                <w:szCs w:val="16"/>
                <w:shd w:val="clear" w:color="auto" w:fill="FFFFFF"/>
              </w:rPr>
              <w:t xml:space="preserve"> – </w:t>
            </w:r>
            <w:hyperlink r:id="rId25" w:history="1">
              <w:r w:rsidRPr="00856D79">
                <w:rPr>
                  <w:rStyle w:val="Hypertextovprepojenie"/>
                  <w:rFonts w:cstheme="minorHAnsi"/>
                  <w:b/>
                  <w:i/>
                  <w:sz w:val="16"/>
                  <w:szCs w:val="16"/>
                  <w:shd w:val="clear" w:color="auto" w:fill="FFFFFF"/>
                </w:rPr>
                <w:t>zelmira.hasicova@ukf.sk</w:t>
              </w:r>
            </w:hyperlink>
          </w:p>
          <w:p w14:paraId="07B2350C"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Bc. Dominika Kolníková - </w:t>
            </w:r>
            <w:hyperlink r:id="rId26" w:history="1">
              <w:r w:rsidRPr="00856D79">
                <w:rPr>
                  <w:rStyle w:val="Hypertextovprepojenie"/>
                  <w:rFonts w:cstheme="minorHAnsi"/>
                  <w:b/>
                  <w:i/>
                  <w:sz w:val="16"/>
                  <w:szCs w:val="16"/>
                  <w:shd w:val="clear" w:color="auto" w:fill="FFFFFF"/>
                </w:rPr>
                <w:t>dominika.kolnikova@student.ukf.sk</w:t>
              </w:r>
            </w:hyperlink>
          </w:p>
          <w:p w14:paraId="5AA9BA8A"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Timea </w:t>
            </w:r>
            <w:proofErr w:type="spellStart"/>
            <w:r w:rsidRPr="00856D79">
              <w:rPr>
                <w:rFonts w:cstheme="minorHAnsi"/>
                <w:b/>
                <w:i/>
                <w:sz w:val="16"/>
                <w:szCs w:val="16"/>
                <w:shd w:val="clear" w:color="auto" w:fill="FFFFFF"/>
              </w:rPr>
              <w:t>Turicová</w:t>
            </w:r>
            <w:proofErr w:type="spellEnd"/>
            <w:r w:rsidRPr="00856D79">
              <w:rPr>
                <w:rFonts w:cstheme="minorHAnsi"/>
                <w:b/>
                <w:i/>
                <w:sz w:val="16"/>
                <w:szCs w:val="16"/>
                <w:shd w:val="clear" w:color="auto" w:fill="FFFFFF"/>
              </w:rPr>
              <w:t xml:space="preserve"> - </w:t>
            </w:r>
            <w:hyperlink r:id="rId27" w:history="1">
              <w:r w:rsidRPr="00856D79">
                <w:rPr>
                  <w:rStyle w:val="Hypertextovprepojenie"/>
                  <w:rFonts w:cstheme="minorHAnsi"/>
                  <w:b/>
                  <w:i/>
                  <w:sz w:val="16"/>
                  <w:szCs w:val="16"/>
                  <w:shd w:val="clear" w:color="auto" w:fill="FFFFFF"/>
                </w:rPr>
                <w:t>timeaturicova@student.ukf.sk</w:t>
              </w:r>
            </w:hyperlink>
          </w:p>
          <w:p w14:paraId="3C662E47"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Marek Vojtko – </w:t>
            </w:r>
            <w:hyperlink r:id="rId28" w:history="1">
              <w:r w:rsidRPr="00856D79">
                <w:rPr>
                  <w:rStyle w:val="Hypertextovprepojenie"/>
                  <w:rFonts w:cstheme="minorHAnsi"/>
                  <w:b/>
                  <w:i/>
                  <w:sz w:val="16"/>
                  <w:szCs w:val="16"/>
                  <w:shd w:val="clear" w:color="auto" w:fill="FFFFFF"/>
                </w:rPr>
                <w:t>marek.vojtko@student.ukf.sk</w:t>
              </w:r>
            </w:hyperlink>
          </w:p>
          <w:p w14:paraId="370A3415" w14:textId="0A204638"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Mgr. Radka </w:t>
            </w:r>
            <w:proofErr w:type="spellStart"/>
            <w:r w:rsidRPr="00856D79">
              <w:rPr>
                <w:rFonts w:cstheme="minorHAnsi"/>
                <w:b/>
                <w:i/>
                <w:sz w:val="16"/>
                <w:szCs w:val="16"/>
                <w:shd w:val="clear" w:color="auto" w:fill="FFFFFF"/>
              </w:rPr>
              <w:t>Teleková</w:t>
            </w:r>
            <w:proofErr w:type="spellEnd"/>
            <w:r w:rsidRPr="00856D79">
              <w:rPr>
                <w:rFonts w:cstheme="minorHAnsi"/>
                <w:b/>
                <w:i/>
                <w:sz w:val="16"/>
                <w:szCs w:val="16"/>
                <w:shd w:val="clear" w:color="auto" w:fill="FFFFFF"/>
              </w:rPr>
              <w:t xml:space="preserve"> – </w:t>
            </w:r>
            <w:hyperlink r:id="rId29" w:history="1">
              <w:r w:rsidR="006626BC" w:rsidRPr="002F543C">
                <w:rPr>
                  <w:rStyle w:val="Hypertextovprepojenie"/>
                  <w:rFonts w:cstheme="minorHAnsi"/>
                  <w:b/>
                  <w:i/>
                  <w:sz w:val="16"/>
                  <w:szCs w:val="16"/>
                  <w:shd w:val="clear" w:color="auto" w:fill="FFFFFF"/>
                </w:rPr>
                <w:t>radka.telekova@ukf.sk</w:t>
              </w:r>
            </w:hyperlink>
          </w:p>
          <w:p w14:paraId="6DBAAE87" w14:textId="7B575B4E" w:rsidR="005A2C21" w:rsidRPr="00856D79" w:rsidRDefault="005A2C21" w:rsidP="007D1899">
            <w:pPr>
              <w:spacing w:line="216" w:lineRule="auto"/>
              <w:contextualSpacing/>
              <w:rPr>
                <w:rFonts w:cstheme="minorHAnsi"/>
                <w:bCs/>
                <w:i/>
                <w:iCs/>
                <w:sz w:val="16"/>
                <w:szCs w:val="16"/>
                <w:lang w:eastAsia="sk-SK"/>
              </w:rPr>
            </w:pPr>
            <w:r w:rsidRPr="00856D79">
              <w:rPr>
                <w:rFonts w:cstheme="minorHAnsi"/>
                <w:b/>
                <w:bCs/>
                <w:i/>
                <w:iCs/>
                <w:sz w:val="16"/>
                <w:szCs w:val="16"/>
                <w:lang w:eastAsia="sk-SK"/>
              </w:rPr>
              <w:t>Viktória Jančová</w:t>
            </w:r>
            <w:r w:rsidRPr="00856D79">
              <w:rPr>
                <w:rFonts w:cstheme="minorHAnsi"/>
                <w:bCs/>
                <w:i/>
                <w:iCs/>
                <w:sz w:val="16"/>
                <w:szCs w:val="16"/>
                <w:lang w:eastAsia="sk-SK"/>
              </w:rPr>
              <w:t xml:space="preserve"> –</w:t>
            </w:r>
            <w:r w:rsidRPr="00856D79">
              <w:rPr>
                <w:rFonts w:cstheme="minorHAnsi"/>
                <w:bCs/>
                <w:i/>
                <w:iCs/>
                <w:color w:val="7F7F7F" w:themeColor="text1" w:themeTint="80"/>
                <w:sz w:val="16"/>
                <w:szCs w:val="16"/>
                <w:lang w:eastAsia="sk-SK"/>
              </w:rPr>
              <w:t xml:space="preserve"> </w:t>
            </w:r>
            <w:hyperlink r:id="rId30" w:history="1">
              <w:r w:rsidR="007A7599" w:rsidRPr="00856D79">
                <w:rPr>
                  <w:rStyle w:val="Hypertextovprepojenie"/>
                  <w:rFonts w:cstheme="minorHAnsi"/>
                  <w:b/>
                  <w:bCs/>
                  <w:i/>
                  <w:iCs/>
                  <w:sz w:val="16"/>
                  <w:szCs w:val="16"/>
                  <w:lang w:eastAsia="sk-SK"/>
                </w:rPr>
                <w:t>viktoria.jancova@student.ukf.sk</w:t>
              </w:r>
            </w:hyperlink>
            <w:r w:rsidR="007A7599" w:rsidRPr="00856D79">
              <w:rPr>
                <w:rFonts w:cstheme="minorHAnsi"/>
                <w:b/>
                <w:bCs/>
                <w:i/>
                <w:iCs/>
                <w:color w:val="7F7F7F" w:themeColor="text1" w:themeTint="80"/>
                <w:sz w:val="16"/>
                <w:szCs w:val="16"/>
                <w:lang w:eastAsia="sk-SK"/>
              </w:rPr>
              <w:t xml:space="preserve"> </w:t>
            </w:r>
            <w:r w:rsidR="007A7599" w:rsidRPr="00856D79">
              <w:rPr>
                <w:rFonts w:cstheme="minorHAnsi"/>
                <w:bCs/>
                <w:i/>
                <w:iCs/>
                <w:sz w:val="16"/>
                <w:szCs w:val="16"/>
                <w:lang w:eastAsia="sk-SK"/>
              </w:rPr>
              <w:t xml:space="preserve">(ŠP: špeciálna pedagogika a pedagogika osôb s poruchami učenia) </w:t>
            </w:r>
          </w:p>
          <w:p w14:paraId="436F83E9" w14:textId="5B4DD273" w:rsidR="00856D79" w:rsidRPr="007A7599" w:rsidRDefault="00856D79" w:rsidP="00856D79">
            <w:pPr>
              <w:spacing w:line="216" w:lineRule="auto"/>
              <w:contextualSpacing/>
              <w:rPr>
                <w:rFonts w:cstheme="minorHAnsi"/>
                <w:bCs/>
                <w:iCs/>
                <w:sz w:val="16"/>
                <w:szCs w:val="16"/>
                <w:lang w:eastAsia="sk-SK"/>
              </w:rPr>
            </w:pPr>
            <w:r w:rsidRPr="00856D79">
              <w:rPr>
                <w:rFonts w:cstheme="minorHAnsi"/>
                <w:b/>
                <w:bCs/>
                <w:i/>
                <w:iCs/>
                <w:sz w:val="16"/>
                <w:szCs w:val="16"/>
                <w:lang w:eastAsia="sk-SK"/>
              </w:rPr>
              <w:t xml:space="preserve">Bc. Michaela </w:t>
            </w:r>
            <w:proofErr w:type="spellStart"/>
            <w:r w:rsidRPr="00856D79">
              <w:rPr>
                <w:rFonts w:cstheme="minorHAnsi"/>
                <w:b/>
                <w:bCs/>
                <w:i/>
                <w:iCs/>
                <w:sz w:val="16"/>
                <w:szCs w:val="16"/>
                <w:lang w:eastAsia="sk-SK"/>
              </w:rPr>
              <w:t>Pa</w:t>
            </w:r>
            <w:r w:rsidR="007D1899">
              <w:rPr>
                <w:rFonts w:cstheme="minorHAnsi"/>
                <w:b/>
                <w:bCs/>
                <w:i/>
                <w:iCs/>
                <w:sz w:val="16"/>
                <w:szCs w:val="16"/>
                <w:lang w:eastAsia="sk-SK"/>
              </w:rPr>
              <w:t>v</w:t>
            </w:r>
            <w:r w:rsidRPr="00856D79">
              <w:rPr>
                <w:rFonts w:cstheme="minorHAnsi"/>
                <w:b/>
                <w:bCs/>
                <w:i/>
                <w:iCs/>
                <w:sz w:val="16"/>
                <w:szCs w:val="16"/>
                <w:lang w:eastAsia="sk-SK"/>
              </w:rPr>
              <w:t>elová</w:t>
            </w:r>
            <w:proofErr w:type="spellEnd"/>
            <w:r w:rsidR="007A7599" w:rsidRPr="00856D79">
              <w:rPr>
                <w:rFonts w:cstheme="minorHAnsi"/>
                <w:b/>
                <w:bCs/>
                <w:i/>
                <w:iCs/>
                <w:sz w:val="16"/>
                <w:szCs w:val="16"/>
                <w:lang w:eastAsia="sk-SK"/>
              </w:rPr>
              <w:t xml:space="preserve"> </w:t>
            </w:r>
            <w:r w:rsidRPr="00856D79">
              <w:rPr>
                <w:rFonts w:cstheme="minorHAnsi"/>
                <w:b/>
                <w:bCs/>
                <w:i/>
                <w:iCs/>
                <w:sz w:val="16"/>
                <w:szCs w:val="16"/>
                <w:lang w:eastAsia="sk-SK"/>
              </w:rPr>
              <w:t xml:space="preserve">- </w:t>
            </w:r>
            <w:hyperlink r:id="rId31" w:history="1">
              <w:r w:rsidR="007D1899" w:rsidRPr="002F543C">
                <w:rPr>
                  <w:rStyle w:val="Hypertextovprepojenie"/>
                  <w:rFonts w:cstheme="minorHAnsi"/>
                  <w:b/>
                  <w:bCs/>
                  <w:i/>
                  <w:iCs/>
                  <w:sz w:val="16"/>
                  <w:szCs w:val="16"/>
                  <w:lang w:eastAsia="sk-SK"/>
                </w:rPr>
                <w:t>michaela.pavelova@student.ukf.sk</w:t>
              </w:r>
            </w:hyperlink>
            <w:r w:rsidRPr="00856D79">
              <w:rPr>
                <w:rFonts w:cstheme="minorHAnsi"/>
                <w:b/>
                <w:bCs/>
                <w:i/>
                <w:iCs/>
                <w:color w:val="7F7F7F" w:themeColor="text1" w:themeTint="80"/>
                <w:sz w:val="16"/>
                <w:szCs w:val="16"/>
                <w:lang w:eastAsia="sk-SK"/>
              </w:rPr>
              <w:t xml:space="preserve"> </w:t>
            </w:r>
            <w:r w:rsidRPr="00856D79">
              <w:rPr>
                <w:rFonts w:cstheme="minorHAnsi"/>
                <w:bCs/>
                <w:i/>
                <w:iCs/>
                <w:sz w:val="16"/>
                <w:szCs w:val="16"/>
                <w:lang w:eastAsia="sk-SK"/>
              </w:rPr>
              <w:t>(ŠP: špeciálna pedagogika a pedagogika osôb s poruchami učenia -</w:t>
            </w:r>
            <w:r>
              <w:rPr>
                <w:rFonts w:cstheme="minorHAnsi"/>
                <w:bCs/>
                <w:iCs/>
                <w:sz w:val="16"/>
                <w:szCs w:val="16"/>
                <w:lang w:eastAsia="sk-SK"/>
              </w:rPr>
              <w:t xml:space="preserve"> poradenstvo</w:t>
            </w:r>
            <w:r w:rsidRPr="007A7599">
              <w:rPr>
                <w:rFonts w:cstheme="minorHAnsi"/>
                <w:bCs/>
                <w:iCs/>
                <w:sz w:val="16"/>
                <w:szCs w:val="16"/>
                <w:lang w:eastAsia="sk-SK"/>
              </w:rPr>
              <w:t xml:space="preserve">) </w:t>
            </w:r>
          </w:p>
          <w:p w14:paraId="14C84FBA" w14:textId="57506CEC" w:rsidR="007A7599" w:rsidRDefault="007A7599" w:rsidP="007A7599">
            <w:pPr>
              <w:pStyle w:val="Default"/>
              <w:jc w:val="both"/>
              <w:rPr>
                <w:rFonts w:cstheme="minorHAnsi"/>
                <w:i/>
                <w:color w:val="auto"/>
                <w:sz w:val="16"/>
                <w:szCs w:val="16"/>
              </w:rPr>
            </w:pPr>
          </w:p>
          <w:p w14:paraId="1D533587" w14:textId="77777777" w:rsidR="00C00CBA" w:rsidRPr="00F242CA" w:rsidRDefault="00C00CBA" w:rsidP="00C00CBA">
            <w:pPr>
              <w:jc w:val="both"/>
              <w:rPr>
                <w:rFonts w:cstheme="minorHAnsi"/>
                <w:i/>
                <w:sz w:val="16"/>
                <w:szCs w:val="16"/>
              </w:rPr>
            </w:pPr>
            <w:r w:rsidRPr="00F242CA">
              <w:rPr>
                <w:rFonts w:cstheme="minorHAnsi"/>
                <w:i/>
                <w:sz w:val="16"/>
                <w:szCs w:val="16"/>
              </w:rPr>
              <w:t xml:space="preserve">V procese tvorby programu sa k jeho štruktúre a kvalite vyjadrili reprezentácie relevantnej externej zainteresovanej strany, ktoré </w:t>
            </w:r>
            <w:r w:rsidRPr="003966FB">
              <w:rPr>
                <w:i/>
                <w:sz w:val="16"/>
                <w:szCs w:val="16"/>
              </w:rPr>
              <w:t>poskytli súhlasné stanovisko</w:t>
            </w:r>
            <w:r w:rsidRPr="003966FB">
              <w:rPr>
                <w:rFonts w:cstheme="minorHAnsi"/>
                <w:i/>
                <w:sz w:val="16"/>
                <w:szCs w:val="16"/>
              </w:rPr>
              <w:t xml:space="preserve"> </w:t>
            </w:r>
            <w:r w:rsidRPr="00F242CA">
              <w:rPr>
                <w:rFonts w:cstheme="minorHAnsi"/>
                <w:i/>
                <w:sz w:val="16"/>
                <w:szCs w:val="16"/>
              </w:rPr>
              <w:t>k súladu získanej kvalifikácie so sektorovo-špecifickými požiadavkami na výkon povolania.</w:t>
            </w:r>
          </w:p>
          <w:p w14:paraId="1C39312B" w14:textId="77777777" w:rsidR="00C00CBA" w:rsidRPr="003966FB" w:rsidRDefault="00C00CBA" w:rsidP="00C00CBA">
            <w:pPr>
              <w:rPr>
                <w:rFonts w:cstheme="minorHAnsi"/>
                <w:i/>
                <w:sz w:val="16"/>
                <w:szCs w:val="16"/>
              </w:rPr>
            </w:pPr>
            <w:r w:rsidRPr="003966FB">
              <w:rPr>
                <w:rFonts w:cstheme="minorHAnsi"/>
                <w:i/>
                <w:sz w:val="16"/>
                <w:szCs w:val="16"/>
              </w:rPr>
              <w:t>Sú to:</w:t>
            </w:r>
          </w:p>
          <w:p w14:paraId="3E1826E5" w14:textId="77777777" w:rsidR="00C00CBA" w:rsidRDefault="00C00CBA" w:rsidP="00C00CBA">
            <w:pPr>
              <w:rPr>
                <w:b/>
                <w:i/>
                <w:sz w:val="16"/>
                <w:szCs w:val="16"/>
              </w:rPr>
            </w:pPr>
            <w:r>
              <w:rPr>
                <w:b/>
                <w:i/>
                <w:sz w:val="16"/>
                <w:szCs w:val="16"/>
              </w:rPr>
              <w:t xml:space="preserve">Zväz základných škôl Slovenska </w:t>
            </w:r>
          </w:p>
          <w:p w14:paraId="3F98F5A9" w14:textId="77777777" w:rsidR="00C00CBA" w:rsidRPr="0037471E" w:rsidRDefault="00C00CBA" w:rsidP="00C00CBA">
            <w:pPr>
              <w:spacing w:line="216" w:lineRule="auto"/>
              <w:contextualSpacing/>
              <w:rPr>
                <w:rFonts w:cstheme="minorHAnsi"/>
                <w:b/>
                <w:bCs/>
                <w:i/>
                <w:iCs/>
                <w:color w:val="7F7F7F" w:themeColor="text1" w:themeTint="80"/>
                <w:sz w:val="16"/>
                <w:szCs w:val="16"/>
                <w:lang w:eastAsia="sk-SK"/>
              </w:rPr>
            </w:pPr>
            <w:r w:rsidRPr="0037471E">
              <w:rPr>
                <w:b/>
                <w:i/>
                <w:sz w:val="16"/>
                <w:szCs w:val="16"/>
              </w:rPr>
              <w:t>Asociácia špeciálnych pedagógov škôl a poradní</w:t>
            </w:r>
          </w:p>
          <w:p w14:paraId="6879555B" w14:textId="03364C90" w:rsidR="009C08C0" w:rsidRPr="005A2C21" w:rsidRDefault="009C08C0" w:rsidP="00E815D8">
            <w:pPr>
              <w:spacing w:line="216" w:lineRule="auto"/>
              <w:contextualSpacing/>
              <w:rPr>
                <w:rFonts w:cstheme="minorHAnsi"/>
                <w:bCs/>
                <w:i/>
                <w:iCs/>
                <w:color w:val="7F7F7F" w:themeColor="text1" w:themeTint="80"/>
                <w:sz w:val="16"/>
                <w:szCs w:val="16"/>
                <w:lang w:eastAsia="sk-SK"/>
              </w:rPr>
            </w:pPr>
          </w:p>
        </w:tc>
        <w:tc>
          <w:tcPr>
            <w:tcW w:w="2783" w:type="dxa"/>
          </w:tcPr>
          <w:p w14:paraId="2B619FE8" w14:textId="4AB3AC1D" w:rsidR="009C08C0" w:rsidRDefault="00102020" w:rsidP="00E815D8">
            <w:pPr>
              <w:spacing w:line="216" w:lineRule="auto"/>
              <w:contextualSpacing/>
              <w:rPr>
                <w:rFonts w:cstheme="minorHAnsi"/>
                <w:bCs/>
                <w:i/>
                <w:iCs/>
                <w:color w:val="7F7F7F" w:themeColor="text1" w:themeTint="80"/>
                <w:sz w:val="16"/>
                <w:szCs w:val="16"/>
                <w:lang w:eastAsia="sk-SK"/>
              </w:rPr>
            </w:pPr>
            <w:hyperlink r:id="rId32" w:history="1">
              <w:r w:rsidR="005A2C21" w:rsidRPr="00F11EA0">
                <w:rPr>
                  <w:rStyle w:val="Hypertextovprepojenie"/>
                  <w:rFonts w:cstheme="minorHAnsi"/>
                  <w:bCs/>
                  <w:i/>
                  <w:iCs/>
                  <w:sz w:val="16"/>
                  <w:szCs w:val="16"/>
                  <w:lang w:eastAsia="sk-SK"/>
                </w:rPr>
                <w:t>https://www.pf.ukf.sk/sk/organy-fakulty/akademicky-senat</w:t>
              </w:r>
            </w:hyperlink>
          </w:p>
          <w:p w14:paraId="3059A934" w14:textId="77777777" w:rsidR="005A2C21" w:rsidRDefault="005A2C21" w:rsidP="00E815D8">
            <w:pPr>
              <w:spacing w:line="216" w:lineRule="auto"/>
              <w:contextualSpacing/>
              <w:rPr>
                <w:rFonts w:cstheme="minorHAnsi"/>
                <w:bCs/>
                <w:i/>
                <w:iCs/>
                <w:color w:val="7F7F7F" w:themeColor="text1" w:themeTint="80"/>
                <w:sz w:val="16"/>
                <w:szCs w:val="16"/>
                <w:lang w:eastAsia="sk-SK"/>
              </w:rPr>
            </w:pPr>
          </w:p>
          <w:p w14:paraId="6B7BFE36" w14:textId="77777777" w:rsidR="007D1899" w:rsidRDefault="007D1899" w:rsidP="007D189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33" w:history="1">
              <w:r>
                <w:rPr>
                  <w:rStyle w:val="Hypertextovprepojenie"/>
                  <w:i/>
                  <w:iCs/>
                  <w:sz w:val="16"/>
                  <w:szCs w:val="16"/>
                </w:rPr>
                <w:t>https://www.pf.ukf.sk/index.php/sk/organizacia-studia/pedagogicka-odborna-prax/44-oznamy/98-hodnotenie-vzdelavania-a-ucitelov-studentmi</w:t>
              </w:r>
            </w:hyperlink>
          </w:p>
          <w:p w14:paraId="79AFB2C9"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0C0F306E"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3DC1AD86"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4A2AC50C"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65D62F41" w14:textId="77777777" w:rsidR="00F242CA" w:rsidRDefault="00F242CA" w:rsidP="00F242CA">
            <w:pPr>
              <w:spacing w:line="216" w:lineRule="auto"/>
              <w:contextualSpacing/>
              <w:jc w:val="both"/>
              <w:rPr>
                <w:i/>
                <w:sz w:val="16"/>
                <w:szCs w:val="16"/>
              </w:rPr>
            </w:pPr>
          </w:p>
          <w:p w14:paraId="64DFBEE8" w14:textId="77777777" w:rsidR="00F242CA" w:rsidRDefault="00F242CA" w:rsidP="00F242CA">
            <w:pPr>
              <w:spacing w:line="216" w:lineRule="auto"/>
              <w:contextualSpacing/>
              <w:jc w:val="both"/>
              <w:rPr>
                <w:i/>
                <w:sz w:val="16"/>
                <w:szCs w:val="16"/>
              </w:rPr>
            </w:pPr>
            <w:r w:rsidRPr="00C00CBA">
              <w:rPr>
                <w:i/>
                <w:sz w:val="16"/>
                <w:szCs w:val="16"/>
              </w:rPr>
              <w:t>Podporné stanoviská uvádzaných subjektov budú hodnotiteľom k dispozícii pri posudzovaní študijného programu na mieste.</w:t>
            </w:r>
          </w:p>
          <w:p w14:paraId="11CC682A" w14:textId="015EC2BE" w:rsidR="00F242CA" w:rsidRPr="00C83AC0" w:rsidRDefault="00F242CA" w:rsidP="00E815D8">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71D06465"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63"/>
        <w:gridCol w:w="2818"/>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364EF1" w:rsidRPr="00C83AC0" w14:paraId="4BA1C203" w14:textId="77777777" w:rsidTr="007656F6">
        <w:trPr>
          <w:trHeight w:val="524"/>
        </w:trPr>
        <w:tc>
          <w:tcPr>
            <w:tcW w:w="7088" w:type="dxa"/>
          </w:tcPr>
          <w:p w14:paraId="144CD3A8" w14:textId="4C0C9144" w:rsidR="00364EF1" w:rsidRPr="002D60A4" w:rsidRDefault="00364EF1" w:rsidP="00364EF1">
            <w:pPr>
              <w:autoSpaceDE w:val="0"/>
              <w:autoSpaceDN w:val="0"/>
              <w:adjustRightInd w:val="0"/>
              <w:jc w:val="both"/>
              <w:rPr>
                <w:i/>
                <w:sz w:val="16"/>
                <w:szCs w:val="16"/>
              </w:rPr>
            </w:pPr>
            <w:r w:rsidRPr="002D60A4">
              <w:rPr>
                <w:rFonts w:cstheme="minorHAnsi"/>
                <w:i/>
                <w:iCs/>
                <w:sz w:val="16"/>
                <w:szCs w:val="16"/>
              </w:rPr>
              <w:t>Štruktúra povinných povinne voliteľných a výberových predmetov je zostavená tak</w:t>
            </w:r>
            <w:r w:rsidR="00EE1861">
              <w:rPr>
                <w:rFonts w:cstheme="minorHAnsi"/>
                <w:i/>
                <w:iCs/>
                <w:sz w:val="16"/>
                <w:szCs w:val="16"/>
              </w:rPr>
              <w:t>,</w:t>
            </w:r>
            <w:r w:rsidRPr="002D60A4">
              <w:rPr>
                <w:rFonts w:cstheme="minorHAnsi"/>
                <w:i/>
                <w:iCs/>
                <w:sz w:val="16"/>
                <w:szCs w:val="16"/>
              </w:rPr>
              <w:t xml:space="preserve"> aby bol v plnej miere naplnený opis študijného odboru učiteľstvo a pedagogické vedy. Zahrnuté sú všetky nosné témy jadra.</w:t>
            </w:r>
            <w:r w:rsidRPr="002D60A4">
              <w:rPr>
                <w:i/>
                <w:sz w:val="16"/>
                <w:szCs w:val="16"/>
              </w:rPr>
              <w:t xml:space="preserve"> </w:t>
            </w:r>
          </w:p>
          <w:p w14:paraId="3DC23D55" w14:textId="34A59135" w:rsidR="002D60A4" w:rsidRPr="002D60A4" w:rsidRDefault="00364EF1" w:rsidP="00364EF1">
            <w:pPr>
              <w:autoSpaceDE w:val="0"/>
              <w:autoSpaceDN w:val="0"/>
              <w:adjustRightInd w:val="0"/>
              <w:jc w:val="both"/>
              <w:rPr>
                <w:rFonts w:cstheme="minorHAnsi"/>
                <w:i/>
                <w:iCs/>
                <w:sz w:val="16"/>
                <w:szCs w:val="16"/>
              </w:rPr>
            </w:pPr>
            <w:r w:rsidRPr="002D60A4">
              <w:rPr>
                <w:rFonts w:cstheme="minorHAnsi"/>
                <w:i/>
                <w:iCs/>
                <w:sz w:val="16"/>
                <w:szCs w:val="16"/>
              </w:rPr>
              <w:t xml:space="preserve">Zároveň sú zahrnuté všetky témy </w:t>
            </w:r>
            <w:r w:rsidR="002D60A4" w:rsidRPr="002D60A4">
              <w:rPr>
                <w:rFonts w:cstheme="minorHAnsi"/>
                <w:i/>
                <w:iCs/>
                <w:sz w:val="16"/>
                <w:szCs w:val="16"/>
              </w:rPr>
              <w:t>napĺňajúce</w:t>
            </w:r>
            <w:r w:rsidRPr="002D60A4">
              <w:rPr>
                <w:rFonts w:cstheme="minorHAnsi"/>
                <w:i/>
                <w:iCs/>
                <w:sz w:val="16"/>
                <w:szCs w:val="16"/>
              </w:rPr>
              <w:t xml:space="preserve"> kompetencie príslušných kategórií pedagogických a odborných zamestnancov </w:t>
            </w:r>
            <w:r w:rsidR="002D60A4" w:rsidRPr="002D60A4">
              <w:rPr>
                <w:rFonts w:cstheme="minorHAnsi"/>
                <w:i/>
                <w:iCs/>
                <w:sz w:val="16"/>
                <w:szCs w:val="16"/>
              </w:rPr>
              <w:t>podľa profesijného štandardu</w:t>
            </w:r>
          </w:p>
          <w:p w14:paraId="57FE1690" w14:textId="77777777" w:rsidR="00EE1861" w:rsidRDefault="00EE1861" w:rsidP="00EE1861">
            <w:pPr>
              <w:tabs>
                <w:tab w:val="left" w:pos="2700"/>
              </w:tabs>
              <w:autoSpaceDE w:val="0"/>
              <w:autoSpaceDN w:val="0"/>
              <w:adjustRightInd w:val="0"/>
              <w:jc w:val="both"/>
              <w:rPr>
                <w:rFonts w:cstheme="minorHAnsi"/>
                <w:i/>
                <w:iCs/>
                <w:sz w:val="16"/>
                <w:szCs w:val="16"/>
              </w:rPr>
            </w:pPr>
          </w:p>
          <w:p w14:paraId="46C4846F" w14:textId="77777777" w:rsidR="00EE1861" w:rsidRPr="00EE1861" w:rsidRDefault="00EE1861" w:rsidP="00EE1861">
            <w:pPr>
              <w:tabs>
                <w:tab w:val="left" w:pos="2700"/>
              </w:tabs>
              <w:autoSpaceDE w:val="0"/>
              <w:autoSpaceDN w:val="0"/>
              <w:adjustRightInd w:val="0"/>
              <w:jc w:val="both"/>
              <w:rPr>
                <w:rFonts w:cstheme="minorHAnsi"/>
                <w:i/>
                <w:iCs/>
                <w:sz w:val="16"/>
                <w:szCs w:val="16"/>
              </w:rPr>
            </w:pPr>
            <w:r w:rsidRPr="00EE1861">
              <w:rPr>
                <w:rFonts w:cstheme="minorHAnsi"/>
                <w:i/>
                <w:iCs/>
                <w:sz w:val="16"/>
                <w:szCs w:val="16"/>
              </w:rPr>
              <w:t>Štruktúra povinných, povinne voliteľných a výberových predmetov je zostavená tak, aby bol v plnej miere naplnený opis študijného odboru učiteľstvo a pedagogické vedy, najmä nosné témy jadra.</w:t>
            </w:r>
            <w:r w:rsidRPr="00EE1861">
              <w:rPr>
                <w:i/>
                <w:sz w:val="16"/>
                <w:szCs w:val="16"/>
              </w:rPr>
              <w:t xml:space="preserve"> Študijný program vo svojom jadre zahŕňa systematické poznatky o javoch pedagogickej reality,  výchovno-vzdelávacích procesoch a ich činiteľoch, determinantoch výchovy a vzdelávania , ako aj poznatky o spôsoboch poznávania pedagogickej reality, o pedagogických a didaktických prístupoch, koncepciách a poznatky o riešení rôznorodých pedagogických situácií. Okrem pedagogického poznania zahŕňa študijný program vo svojom jadre taktiež poznatky, v ktorých sa reflektujú otázky relevantného psychologického a </w:t>
            </w:r>
            <w:proofErr w:type="spellStart"/>
            <w:r w:rsidRPr="00EE1861">
              <w:rPr>
                <w:i/>
                <w:sz w:val="16"/>
                <w:szCs w:val="16"/>
              </w:rPr>
              <w:t>sociálnovedného</w:t>
            </w:r>
            <w:proofErr w:type="spellEnd"/>
            <w:r w:rsidRPr="00EE1861">
              <w:rPr>
                <w:i/>
                <w:sz w:val="16"/>
                <w:szCs w:val="16"/>
              </w:rPr>
              <w:t xml:space="preserve"> poznania. Zahŕňa zároveň vedecké poznanie disciplín profilových vzdelávacích oblastí alebo špecializácií, ktorými sú špeciálna pedagogika, sociálna pedagogika a manažment vzdelávania. Nosnými témami jadra sú oblasti poznania súvisiace so vzdelávacím systémom, právnymi aspektmi a </w:t>
            </w:r>
            <w:proofErr w:type="spellStart"/>
            <w:r w:rsidRPr="00EE1861">
              <w:rPr>
                <w:i/>
                <w:sz w:val="16"/>
                <w:szCs w:val="16"/>
              </w:rPr>
              <w:t>kurikulárnymi</w:t>
            </w:r>
            <w:proofErr w:type="spellEnd"/>
            <w:r w:rsidRPr="00EE1861">
              <w:rPr>
                <w:i/>
                <w:sz w:val="16"/>
                <w:szCs w:val="16"/>
              </w:rPr>
              <w:t xml:space="preserve"> aspektmi výkonu profesie, problematika vzdelávacej inklúzie, rozvoja vedeckej, kultúrnej a jazykovej gramotnosti, rozvoja metodických a metodologických spôsobilostí a uplatňovania diagnostických, intervenčných a </w:t>
            </w:r>
            <w:proofErr w:type="spellStart"/>
            <w:r w:rsidRPr="00EE1861">
              <w:rPr>
                <w:i/>
                <w:sz w:val="16"/>
                <w:szCs w:val="16"/>
              </w:rPr>
              <w:t>evalvačných</w:t>
            </w:r>
            <w:proofErr w:type="spellEnd"/>
            <w:r w:rsidRPr="00EE1861">
              <w:rPr>
                <w:i/>
                <w:sz w:val="16"/>
                <w:szCs w:val="16"/>
              </w:rPr>
              <w:t xml:space="preserve"> činností. Vedomosti, zručnosti a kompetencie absolventa študijného programu, pripravujúceho sa na výkon povolania pedagogický zamestnanec alebo odborný zamestnanec spĺňajú požiadavky profesijného štandardu začínajúceho pedagogického zamestnanca a profesijného štandardu začínajúceho odborného zamestnanca pre príslušnú kategóriu alebo </w:t>
            </w:r>
            <w:proofErr w:type="spellStart"/>
            <w:r w:rsidRPr="00EE1861">
              <w:rPr>
                <w:i/>
                <w:sz w:val="16"/>
                <w:szCs w:val="16"/>
              </w:rPr>
              <w:t>podkategóriu</w:t>
            </w:r>
            <w:proofErr w:type="spellEnd"/>
            <w:r w:rsidRPr="00EE1861">
              <w:rPr>
                <w:i/>
                <w:sz w:val="16"/>
                <w:szCs w:val="16"/>
              </w:rPr>
              <w:t xml:space="preserve"> pedagogického zamestnanca alebo odborného zamestnanca, t. j. špeciálneho pedagóga, školského špeciálneho pedagóga, sociálneho pedagóga. </w:t>
            </w:r>
          </w:p>
          <w:p w14:paraId="1778DC61" w14:textId="03E76576" w:rsidR="00364EF1" w:rsidRPr="00364EF1" w:rsidRDefault="00364EF1" w:rsidP="002D60A4">
            <w:pPr>
              <w:autoSpaceDE w:val="0"/>
              <w:autoSpaceDN w:val="0"/>
              <w:adjustRightInd w:val="0"/>
              <w:jc w:val="both"/>
              <w:rPr>
                <w:rFonts w:cstheme="minorHAnsi"/>
                <w:bCs/>
                <w:i/>
                <w:iCs/>
                <w:color w:val="A6A6A6" w:themeColor="background1" w:themeShade="A6"/>
                <w:sz w:val="16"/>
                <w:szCs w:val="16"/>
                <w:lang w:eastAsia="sk-SK"/>
              </w:rPr>
            </w:pPr>
          </w:p>
        </w:tc>
        <w:tc>
          <w:tcPr>
            <w:tcW w:w="2693" w:type="dxa"/>
          </w:tcPr>
          <w:p w14:paraId="0191A725" w14:textId="77777777" w:rsidR="00364EF1" w:rsidRPr="00364EF1" w:rsidRDefault="00364EF1" w:rsidP="00364EF1">
            <w:pPr>
              <w:jc w:val="both"/>
              <w:rPr>
                <w:rFonts w:cstheme="minorHAnsi"/>
                <w:bCs/>
                <w:i/>
                <w:iCs/>
                <w:sz w:val="16"/>
                <w:szCs w:val="16"/>
                <w:lang w:eastAsia="sk-SK"/>
              </w:rPr>
            </w:pPr>
            <w:r w:rsidRPr="00364EF1">
              <w:rPr>
                <w:rFonts w:cstheme="minorHAnsi"/>
                <w:bCs/>
                <w:i/>
                <w:iCs/>
                <w:sz w:val="16"/>
                <w:szCs w:val="16"/>
                <w:lang w:eastAsia="sk-SK"/>
              </w:rPr>
              <w:lastRenderedPageBreak/>
              <w:t>Vyhláška č. 244/2019 Z. z. o sústave študijných odborov Slovenskej republiky (Opis študijného odboru 38. Učiteľstvo a pedagogické vedy)</w:t>
            </w:r>
          </w:p>
          <w:p w14:paraId="08A5353A" w14:textId="4AFD2C4E" w:rsidR="00364EF1" w:rsidRDefault="00102020" w:rsidP="00364EF1">
            <w:pPr>
              <w:autoSpaceDE w:val="0"/>
              <w:autoSpaceDN w:val="0"/>
              <w:adjustRightInd w:val="0"/>
              <w:jc w:val="both"/>
              <w:rPr>
                <w:rStyle w:val="Hypertextovprepojenie"/>
                <w:rFonts w:cstheme="minorHAnsi"/>
                <w:iCs/>
                <w:sz w:val="16"/>
                <w:szCs w:val="16"/>
              </w:rPr>
            </w:pPr>
            <w:hyperlink r:id="rId34" w:history="1">
              <w:r w:rsidR="002D60A4" w:rsidRPr="00F11EA0">
                <w:rPr>
                  <w:rStyle w:val="Hypertextovprepojenie"/>
                  <w:rFonts w:cstheme="minorHAnsi"/>
                  <w:iCs/>
                  <w:sz w:val="16"/>
                  <w:szCs w:val="16"/>
                </w:rPr>
                <w:t>https://www.zakonypreludi.sk/zz/2019-244</w:t>
              </w:r>
            </w:hyperlink>
          </w:p>
          <w:p w14:paraId="4EC069C8" w14:textId="7E621001" w:rsidR="002D60A4" w:rsidRPr="002D60A4" w:rsidRDefault="002D60A4" w:rsidP="00364EF1">
            <w:pPr>
              <w:autoSpaceDE w:val="0"/>
              <w:autoSpaceDN w:val="0"/>
              <w:adjustRightInd w:val="0"/>
              <w:jc w:val="both"/>
              <w:rPr>
                <w:rStyle w:val="Hypertextovprepojenie"/>
                <w:rFonts w:cstheme="minorHAnsi"/>
                <w:i/>
                <w:iCs/>
                <w:color w:val="auto"/>
                <w:sz w:val="16"/>
                <w:szCs w:val="16"/>
                <w:u w:val="none"/>
              </w:rPr>
            </w:pPr>
            <w:r w:rsidRPr="002D60A4">
              <w:rPr>
                <w:rStyle w:val="Hypertextovprepojenie"/>
                <w:rFonts w:cstheme="minorHAnsi"/>
                <w:i/>
                <w:iCs/>
                <w:color w:val="auto"/>
                <w:sz w:val="16"/>
                <w:szCs w:val="16"/>
                <w:u w:val="none"/>
              </w:rPr>
              <w:t>Profesijné štandardy</w:t>
            </w:r>
          </w:p>
          <w:p w14:paraId="20D43941" w14:textId="77777777" w:rsidR="00364EF1" w:rsidRPr="00364EF1" w:rsidRDefault="00102020" w:rsidP="00364EF1">
            <w:pPr>
              <w:autoSpaceDE w:val="0"/>
              <w:autoSpaceDN w:val="0"/>
              <w:adjustRightInd w:val="0"/>
              <w:jc w:val="both"/>
              <w:rPr>
                <w:rFonts w:cstheme="minorHAnsi"/>
                <w:iCs/>
                <w:sz w:val="16"/>
                <w:szCs w:val="16"/>
              </w:rPr>
            </w:pPr>
            <w:hyperlink r:id="rId35" w:history="1">
              <w:r w:rsidR="00364EF1"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12AB2B1D" w14:textId="1FBB9923" w:rsidR="00364EF1" w:rsidRPr="00364EF1" w:rsidRDefault="00364EF1" w:rsidP="00364EF1">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1B7E54" w:rsidRPr="00C83AC0" w14:paraId="6D4C96ED" w14:textId="77777777" w:rsidTr="002D60A4">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D60A4">
        <w:trPr>
          <w:trHeight w:val="557"/>
        </w:trPr>
        <w:tc>
          <w:tcPr>
            <w:tcW w:w="6943" w:type="dxa"/>
          </w:tcPr>
          <w:p w14:paraId="21813300" w14:textId="77777777" w:rsidR="00EE1861" w:rsidRPr="00EE1861" w:rsidRDefault="00EE1861" w:rsidP="00EE1861">
            <w:pPr>
              <w:jc w:val="both"/>
              <w:rPr>
                <w:rFonts w:cstheme="minorHAnsi"/>
                <w:b/>
                <w:i/>
                <w:sz w:val="16"/>
                <w:szCs w:val="16"/>
              </w:rPr>
            </w:pPr>
            <w:r w:rsidRPr="00EE1861">
              <w:rPr>
                <w:b/>
                <w:i/>
                <w:sz w:val="16"/>
                <w:szCs w:val="16"/>
              </w:rPr>
              <w:t>Absolvent magisterského študijného programu Špeciálna pedagogika, sociálna pedagogika a manažment vzdelávania sa uplatní v súlade s Národnou sústavou povolaní, Zákonom  č. 138/2019 o pedagogických zamestnancoch a odborných zamestnancoch  a o zmene a doplnení niektorých zákonov,  Vyhláškou  č. 1/2020 o </w:t>
            </w:r>
            <w:r w:rsidRPr="00EE1861">
              <w:rPr>
                <w:rFonts w:cstheme="minorHAnsi"/>
                <w:b/>
                <w:i/>
                <w:sz w:val="16"/>
                <w:szCs w:val="16"/>
              </w:rPr>
              <w:t xml:space="preserve">kvalifikačných predpokladoch pedagogických a odborných zamestnancov a Vyhláškou č. 361/2019 </w:t>
            </w:r>
            <w:proofErr w:type="spellStart"/>
            <w:r w:rsidRPr="00EE1861">
              <w:rPr>
                <w:rFonts w:cstheme="minorHAnsi"/>
                <w:b/>
                <w:i/>
                <w:sz w:val="16"/>
                <w:szCs w:val="16"/>
              </w:rPr>
              <w:t>Z.z</w:t>
            </w:r>
            <w:proofErr w:type="spellEnd"/>
            <w:r w:rsidRPr="00EE1861">
              <w:rPr>
                <w:rFonts w:cstheme="minorHAnsi"/>
                <w:b/>
                <w:i/>
                <w:sz w:val="16"/>
                <w:szCs w:val="16"/>
              </w:rPr>
              <w:t>. o vzdelávaní v profesijnom rozvoji  a  P</w:t>
            </w:r>
            <w:r w:rsidRPr="00EE1861">
              <w:rPr>
                <w:rFonts w:cstheme="minorHAnsi"/>
                <w:b/>
                <w:i/>
                <w:color w:val="000000"/>
                <w:sz w:val="16"/>
                <w:szCs w:val="16"/>
                <w:shd w:val="clear" w:color="auto" w:fill="FFFFFF"/>
              </w:rPr>
              <w:t xml:space="preserve">okynom ministra č. 39/2017, ktorým sa vydávajú profesijné štandardy pre jednotlivé kategórie a </w:t>
            </w:r>
            <w:proofErr w:type="spellStart"/>
            <w:r w:rsidRPr="00EE1861">
              <w:rPr>
                <w:rFonts w:cstheme="minorHAnsi"/>
                <w:b/>
                <w:i/>
                <w:color w:val="000000"/>
                <w:sz w:val="16"/>
                <w:szCs w:val="16"/>
                <w:shd w:val="clear" w:color="auto" w:fill="FFFFFF"/>
              </w:rPr>
              <w:t>podkategórie</w:t>
            </w:r>
            <w:proofErr w:type="spellEnd"/>
            <w:r w:rsidRPr="00EE1861">
              <w:rPr>
                <w:rFonts w:cstheme="minorHAnsi"/>
                <w:b/>
                <w:i/>
                <w:color w:val="000000"/>
                <w:sz w:val="16"/>
                <w:szCs w:val="16"/>
                <w:shd w:val="clear" w:color="auto" w:fill="FFFFFF"/>
              </w:rPr>
              <w:t xml:space="preserve"> pedagogických zamestnancov a odborných zamestnancov škôl a školských zariadení </w:t>
            </w:r>
            <w:r w:rsidRPr="00EE1861">
              <w:rPr>
                <w:rFonts w:cstheme="minorHAnsi"/>
                <w:b/>
                <w:i/>
                <w:sz w:val="16"/>
                <w:szCs w:val="16"/>
              </w:rPr>
              <w:t>ako:</w:t>
            </w:r>
          </w:p>
          <w:p w14:paraId="748E4C02" w14:textId="77777777" w:rsidR="00EE1861" w:rsidRPr="00EE1861" w:rsidRDefault="00EE1861" w:rsidP="0014096C">
            <w:pPr>
              <w:pStyle w:val="Odsekzoznamu"/>
              <w:numPr>
                <w:ilvl w:val="0"/>
                <w:numId w:val="15"/>
              </w:numPr>
              <w:jc w:val="both"/>
              <w:rPr>
                <w:rFonts w:eastAsia="Times New Roman" w:cstheme="minorHAnsi"/>
                <w:i/>
                <w:color w:val="000000"/>
                <w:sz w:val="16"/>
                <w:szCs w:val="16"/>
                <w:lang w:eastAsia="sk-SK"/>
              </w:rPr>
            </w:pPr>
            <w:r w:rsidRPr="00EE1861">
              <w:rPr>
                <w:rFonts w:cstheme="minorHAnsi"/>
                <w:b/>
                <w:i/>
                <w:color w:val="000000"/>
                <w:sz w:val="16"/>
                <w:szCs w:val="16"/>
                <w:shd w:val="clear" w:color="auto" w:fill="FFFFFF"/>
              </w:rPr>
              <w:t xml:space="preserve">Špeciálny pedagóg v zariadení výchovného poradenstva a prevencie alebo v zariadení sociálnej pomoci, </w:t>
            </w:r>
            <w:r w:rsidRPr="00EE1861">
              <w:rPr>
                <w:rFonts w:cstheme="minorHAnsi"/>
                <w:i/>
                <w:color w:val="000000"/>
                <w:sz w:val="16"/>
                <w:szCs w:val="16"/>
                <w:shd w:val="clear" w:color="auto" w:fill="FFFFFF"/>
              </w:rPr>
              <w:t xml:space="preserve">ktorý </w:t>
            </w:r>
            <w:r w:rsidRPr="00EE1861">
              <w:rPr>
                <w:rFonts w:eastAsia="Times New Roman" w:cstheme="minorHAnsi"/>
                <w:i/>
                <w:color w:val="000000"/>
                <w:sz w:val="16"/>
                <w:szCs w:val="16"/>
                <w:lang w:eastAsia="sk-SK"/>
              </w:rPr>
              <w:t xml:space="preserve">vykonáva špeciálno-pedagogickú diagnostiku a poskytuje individuálne, skupinové alebo hromadné poradenstvo a intervenciu deťom a žiakom so špeciálnymi výchovno-vzdelávacími potrebami a deťom s rizikovým vývinom, vykonáva činnosti zamerané na </w:t>
            </w:r>
            <w:proofErr w:type="spellStart"/>
            <w:r w:rsidRPr="00EE1861">
              <w:rPr>
                <w:rFonts w:eastAsia="Times New Roman" w:cstheme="minorHAnsi"/>
                <w:i/>
                <w:color w:val="000000"/>
                <w:sz w:val="16"/>
                <w:szCs w:val="16"/>
                <w:lang w:eastAsia="sk-SK"/>
              </w:rPr>
              <w:t>reedukáciu</w:t>
            </w:r>
            <w:proofErr w:type="spellEnd"/>
            <w:r w:rsidRPr="00EE1861">
              <w:rPr>
                <w:rFonts w:eastAsia="Times New Roman" w:cstheme="minorHAnsi"/>
                <w:i/>
                <w:color w:val="000000"/>
                <w:sz w:val="16"/>
                <w:szCs w:val="16"/>
                <w:lang w:eastAsia="sk-SK"/>
              </w:rPr>
              <w:t xml:space="preserve"> porúch učenia a správania a poskytuje špeciálno-pedagogické poradenstvo zákonným zástupcom, pedagogickým zamestnancom a odborným zamestnancom.</w:t>
            </w:r>
          </w:p>
          <w:p w14:paraId="1206CDBC" w14:textId="77777777" w:rsidR="00EE1861" w:rsidRPr="00EE1861" w:rsidRDefault="00EE1861" w:rsidP="0014096C">
            <w:pPr>
              <w:pStyle w:val="Odsekzoznamu"/>
              <w:numPr>
                <w:ilvl w:val="0"/>
                <w:numId w:val="15"/>
              </w:numPr>
              <w:jc w:val="both"/>
              <w:rPr>
                <w:rFonts w:cstheme="minorHAnsi"/>
                <w:i/>
                <w:sz w:val="16"/>
                <w:szCs w:val="16"/>
              </w:rPr>
            </w:pPr>
            <w:r w:rsidRPr="00EE1861">
              <w:rPr>
                <w:rFonts w:cstheme="minorHAnsi"/>
                <w:b/>
                <w:i/>
                <w:color w:val="000000"/>
                <w:sz w:val="16"/>
                <w:szCs w:val="16"/>
                <w:shd w:val="clear" w:color="auto" w:fill="FFFFFF"/>
              </w:rPr>
              <w:t xml:space="preserve">Terénny špeciálny pedagóg, </w:t>
            </w:r>
            <w:r w:rsidRPr="00EE1861">
              <w:rPr>
                <w:rFonts w:cstheme="minorHAnsi"/>
                <w:i/>
                <w:color w:val="000000"/>
                <w:sz w:val="16"/>
                <w:szCs w:val="16"/>
                <w:shd w:val="clear" w:color="auto" w:fill="FFFFFF"/>
              </w:rPr>
              <w:t>ktorý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w:t>
            </w:r>
          </w:p>
          <w:p w14:paraId="2A0F5314" w14:textId="77777777" w:rsidR="00EE1861" w:rsidRPr="00EE1861" w:rsidRDefault="00EE1861" w:rsidP="0014096C">
            <w:pPr>
              <w:pStyle w:val="Odsekzoznamu"/>
              <w:numPr>
                <w:ilvl w:val="0"/>
                <w:numId w:val="15"/>
              </w:numPr>
              <w:spacing w:line="256" w:lineRule="auto"/>
              <w:jc w:val="both"/>
              <w:rPr>
                <w:rFonts w:cstheme="minorHAnsi"/>
                <w:i/>
                <w:sz w:val="16"/>
                <w:szCs w:val="16"/>
              </w:rPr>
            </w:pPr>
            <w:r w:rsidRPr="00EE1861">
              <w:rPr>
                <w:rFonts w:cstheme="minorHAnsi"/>
                <w:b/>
                <w:i/>
                <w:sz w:val="16"/>
                <w:szCs w:val="16"/>
              </w:rPr>
              <w:t xml:space="preserve">Školský špeciálny pedagóg, </w:t>
            </w:r>
            <w:r w:rsidRPr="00EE1861">
              <w:rPr>
                <w:rFonts w:cstheme="minorHAnsi"/>
                <w:i/>
                <w:sz w:val="16"/>
                <w:szCs w:val="16"/>
              </w:rPr>
              <w:t xml:space="preserve">ktorý poskytuje individuálne alebo v triede výchovu, vzdelávanie a špeciálno-pedagogické intervencie deťom a žiakom so špeciálnymi výchovno-vzdelávacími potrebami, ktorý tiež poskytuje špeciálno-pedagogické intervencie deťom a žiakom, ktoré nie sú deťmi a žiakmi so špeciálnymi výchovno-vzdelávacími potrebami v spolupráci so školským zariadením výchovného poradenstva a prevencie, poskytuje </w:t>
            </w:r>
            <w:r w:rsidRPr="00EE1861">
              <w:rPr>
                <w:rFonts w:eastAsia="Times New Roman" w:cstheme="minorHAnsi"/>
                <w:i/>
                <w:color w:val="000000"/>
                <w:sz w:val="16"/>
                <w:szCs w:val="16"/>
                <w:lang w:eastAsia="sk-SK"/>
              </w:rPr>
              <w:t>špeciálno-pedagogické poradenstvo deťom, žiakom, zákonným zástupcom, pedagogickým zamestnancom a odborným zamestnancom a zároveň súčinnosť školskému zariadeniu výchovného poradenstva a prevencie.</w:t>
            </w:r>
          </w:p>
          <w:p w14:paraId="28F2FF6F" w14:textId="77777777" w:rsidR="00EE1861" w:rsidRPr="00EE1861" w:rsidRDefault="00EE1861" w:rsidP="00EE1861">
            <w:pPr>
              <w:spacing w:line="256" w:lineRule="auto"/>
              <w:ind w:left="708"/>
              <w:jc w:val="both"/>
              <w:rPr>
                <w:rFonts w:cstheme="minorHAnsi"/>
                <w:i/>
                <w:sz w:val="16"/>
                <w:szCs w:val="16"/>
              </w:rPr>
            </w:pPr>
            <w:r w:rsidRPr="00EE1861">
              <w:rPr>
                <w:rFonts w:cstheme="minorHAnsi"/>
                <w:i/>
                <w:sz w:val="16"/>
                <w:szCs w:val="16"/>
              </w:rPr>
              <w:t xml:space="preserve">Študijný program svojim obsahom zodpovedá kvalifikačnému vzdelávaniu v oblasti špeciálnej pedagogiky a je kompatibilný s programom rozširujúceho štúdia špeciálnej pedagogiky. </w:t>
            </w:r>
          </w:p>
          <w:p w14:paraId="0D3DFEA6" w14:textId="77777777" w:rsidR="00EE1861" w:rsidRPr="00EE1861" w:rsidRDefault="00EE1861" w:rsidP="0014096C">
            <w:pPr>
              <w:pStyle w:val="Normlnywebov"/>
              <w:numPr>
                <w:ilvl w:val="0"/>
                <w:numId w:val="15"/>
              </w:numPr>
              <w:spacing w:before="0" w:beforeAutospacing="0" w:after="0" w:afterAutospacing="0"/>
              <w:jc w:val="both"/>
              <w:rPr>
                <w:rFonts w:asciiTheme="minorHAnsi" w:hAnsiTheme="minorHAnsi" w:cstheme="minorHAnsi"/>
                <w:i/>
                <w:sz w:val="16"/>
                <w:szCs w:val="16"/>
                <w:lang w:eastAsia="en-US"/>
              </w:rPr>
            </w:pPr>
            <w:r w:rsidRPr="00EE1861">
              <w:rPr>
                <w:rFonts w:asciiTheme="minorHAnsi" w:hAnsiTheme="minorHAnsi" w:cstheme="minorHAnsi"/>
                <w:b/>
                <w:i/>
                <w:sz w:val="16"/>
                <w:szCs w:val="16"/>
              </w:rPr>
              <w:t xml:space="preserve">Sociálny pedagóg, </w:t>
            </w:r>
            <w:r w:rsidRPr="00EE1861">
              <w:rPr>
                <w:rFonts w:asciiTheme="minorHAnsi" w:hAnsiTheme="minorHAnsi" w:cstheme="minorHAnsi"/>
                <w:b/>
                <w:i/>
                <w:color w:val="000000"/>
                <w:sz w:val="16"/>
                <w:szCs w:val="16"/>
              </w:rPr>
              <w:t> </w:t>
            </w:r>
            <w:r w:rsidRPr="00EE1861">
              <w:rPr>
                <w:rFonts w:asciiTheme="minorHAnsi" w:hAnsiTheme="minorHAnsi" w:cstheme="minorHAnsi"/>
                <w:i/>
                <w:color w:val="000000"/>
                <w:sz w:val="16"/>
                <w:szCs w:val="16"/>
              </w:rPr>
              <w:t>ktorý vykonáva preventívne činnosti, poskytuje poradenstvo a intervenciu so zameraním na deti a žiakov s rizikovým správaním, ohrozených sociálno-patologickými javmi a zo sociálne znevýhodneného prostredia, poskytuje poradenstvo zákonným zástupcom, pedagogickým zamestnancom a odborným zamestnancom, vykonáva sociálno-pedagogickú diagnostiku prostredia a vzťahov, osvetovú činnosť a ďalšie činnosti v sociálno-výchovnej oblasti.</w:t>
            </w:r>
          </w:p>
          <w:p w14:paraId="1E5ED80F" w14:textId="77777777" w:rsidR="00EE1861" w:rsidRPr="00EE1861" w:rsidRDefault="00EE1861" w:rsidP="0014096C">
            <w:pPr>
              <w:pStyle w:val="Normlnywebov"/>
              <w:numPr>
                <w:ilvl w:val="0"/>
                <w:numId w:val="15"/>
              </w:numPr>
              <w:spacing w:before="0" w:beforeAutospacing="0" w:after="0" w:afterAutospacing="0"/>
              <w:jc w:val="both"/>
              <w:rPr>
                <w:rFonts w:asciiTheme="minorHAnsi" w:hAnsiTheme="minorHAnsi" w:cstheme="minorHAnsi"/>
                <w:i/>
                <w:sz w:val="16"/>
                <w:szCs w:val="16"/>
                <w:lang w:eastAsia="en-US"/>
              </w:rPr>
            </w:pPr>
            <w:r w:rsidRPr="00EE1861">
              <w:rPr>
                <w:rFonts w:asciiTheme="minorHAnsi" w:hAnsiTheme="minorHAnsi" w:cstheme="minorHAnsi"/>
                <w:b/>
                <w:i/>
                <w:sz w:val="16"/>
                <w:szCs w:val="16"/>
              </w:rPr>
              <w:t xml:space="preserve">Vychovávateľ, </w:t>
            </w:r>
            <w:r w:rsidRPr="00EE1861">
              <w:rPr>
                <w:rFonts w:asciiTheme="minorHAnsi" w:hAnsiTheme="minorHAnsi" w:cstheme="minorHAnsi"/>
                <w:i/>
                <w:sz w:val="16"/>
                <w:szCs w:val="16"/>
              </w:rPr>
              <w:t>pedagóg voľného času alebo animátor, ktorý poskytuje výchovu a vzdelávanie deťom a žiakom v školskom zariadení, mimoškolskom alebo voľnočasovom zariadení alebo v kultúrno–osvetových inštitúciách kde sa podieľa na uskutočňovaní výchovného programu a zodpovedá za kvalitu priebehu a výsledky výchovy a vzdelávania v čase mimo vyučovania alebo ako vychovávateľ v zariadení sociálnej pomoci.</w:t>
            </w:r>
          </w:p>
          <w:p w14:paraId="3793824E" w14:textId="77777777" w:rsidR="00EE1861" w:rsidRPr="00EE1861" w:rsidRDefault="00EE1861" w:rsidP="0014096C">
            <w:pPr>
              <w:pStyle w:val="Normlnywebov"/>
              <w:numPr>
                <w:ilvl w:val="0"/>
                <w:numId w:val="15"/>
              </w:numPr>
              <w:spacing w:line="256" w:lineRule="auto"/>
              <w:jc w:val="both"/>
              <w:rPr>
                <w:rFonts w:asciiTheme="minorHAnsi" w:hAnsiTheme="minorHAnsi" w:cstheme="minorHAnsi"/>
                <w:b/>
                <w:i/>
                <w:sz w:val="16"/>
                <w:szCs w:val="16"/>
                <w:lang w:eastAsia="en-US"/>
              </w:rPr>
            </w:pPr>
            <w:r w:rsidRPr="00EE1861">
              <w:rPr>
                <w:rFonts w:asciiTheme="minorHAnsi" w:hAnsiTheme="minorHAnsi" w:cstheme="minorHAnsi"/>
                <w:b/>
                <w:i/>
                <w:sz w:val="16"/>
                <w:szCs w:val="16"/>
              </w:rPr>
              <w:t>Vychovávateľ/pedagogický zamestnanec pre žiakov so špeciálnymi výchovno-vzdelávacími potrebami.</w:t>
            </w:r>
          </w:p>
          <w:p w14:paraId="30FAAF6C" w14:textId="77777777" w:rsidR="00EE1861" w:rsidRPr="00EE1861" w:rsidRDefault="00EE1861" w:rsidP="0014096C">
            <w:pPr>
              <w:pStyle w:val="Odsekzoznamu"/>
              <w:numPr>
                <w:ilvl w:val="0"/>
                <w:numId w:val="15"/>
              </w:numPr>
              <w:autoSpaceDE w:val="0"/>
              <w:autoSpaceDN w:val="0"/>
              <w:adjustRightInd w:val="0"/>
              <w:jc w:val="both"/>
              <w:rPr>
                <w:rFonts w:cstheme="minorHAnsi"/>
                <w:i/>
                <w:sz w:val="16"/>
                <w:szCs w:val="16"/>
              </w:rPr>
            </w:pPr>
            <w:r w:rsidRPr="00EE1861">
              <w:rPr>
                <w:rFonts w:cstheme="minorHAnsi"/>
                <w:b/>
                <w:i/>
                <w:sz w:val="16"/>
                <w:szCs w:val="16"/>
              </w:rPr>
              <w:t xml:space="preserve">Školský špecialita vo výchove a vzdelávaní, </w:t>
            </w:r>
            <w:r w:rsidRPr="00EE1861">
              <w:rPr>
                <w:rFonts w:cstheme="minorHAnsi"/>
                <w:i/>
                <w:sz w:val="16"/>
                <w:szCs w:val="16"/>
              </w:rPr>
              <w:t>ktorý vykonáva činnosti v oblasti výchovy a vzdelávania  detí a žiakov zo sociálne znevýhodneného prostredia.</w:t>
            </w:r>
          </w:p>
          <w:p w14:paraId="7591D152" w14:textId="47A9AF68" w:rsidR="008046B9" w:rsidRPr="00C83AC0" w:rsidRDefault="00EE1861" w:rsidP="0014096C">
            <w:pPr>
              <w:pStyle w:val="Odsekzoznamu"/>
              <w:numPr>
                <w:ilvl w:val="0"/>
                <w:numId w:val="15"/>
              </w:numPr>
              <w:jc w:val="both"/>
              <w:rPr>
                <w:rFonts w:cstheme="minorHAnsi"/>
                <w:bCs/>
                <w:i/>
                <w:iCs/>
                <w:color w:val="A6A6A6" w:themeColor="background1" w:themeShade="A6"/>
                <w:sz w:val="16"/>
                <w:szCs w:val="16"/>
                <w:lang w:eastAsia="sk-SK"/>
              </w:rPr>
            </w:pPr>
            <w:r w:rsidRPr="00EE1861">
              <w:rPr>
                <w:rFonts w:cstheme="minorHAnsi"/>
                <w:b/>
                <w:i/>
                <w:sz w:val="16"/>
                <w:szCs w:val="16"/>
              </w:rPr>
              <w:lastRenderedPageBreak/>
              <w:t xml:space="preserve">Študijný program svojou štruktúrou korešponduje s obsahom funkčného vzdelávania. </w:t>
            </w:r>
            <w:r w:rsidRPr="00EE1861">
              <w:rPr>
                <w:rFonts w:cstheme="minorHAnsi"/>
                <w:i/>
                <w:sz w:val="16"/>
                <w:szCs w:val="16"/>
              </w:rPr>
              <w:t xml:space="preserve">Absolvent programu môže v súlade s ďalšími legislatívnymi požiadavkami vykonávať pozíciu riaditeľa, vedúceho pedagogického alebo odborného zamestnanca na všetkých typoch a druhoch škôl a školských zariadení v rôznej zriaďovateľskej pôsobnosti po splnení ďalších kvalifikačných predpokladov. </w:t>
            </w:r>
          </w:p>
        </w:tc>
        <w:tc>
          <w:tcPr>
            <w:tcW w:w="2835" w:type="dxa"/>
          </w:tcPr>
          <w:p w14:paraId="0E0F169D" w14:textId="77777777" w:rsidR="002D60A4" w:rsidRDefault="00102020" w:rsidP="002D60A4">
            <w:pPr>
              <w:spacing w:line="216" w:lineRule="auto"/>
              <w:contextualSpacing/>
              <w:rPr>
                <w:rStyle w:val="Hypertextovprepojenie"/>
                <w:i/>
                <w:color w:val="auto"/>
                <w:sz w:val="16"/>
                <w:szCs w:val="16"/>
                <w:u w:val="none"/>
              </w:rPr>
            </w:pPr>
            <w:hyperlink r:id="rId36" w:history="1">
              <w:r w:rsidR="002D60A4" w:rsidRPr="00473EF4">
                <w:rPr>
                  <w:rStyle w:val="Hypertextovprepojenie"/>
                  <w:i/>
                  <w:color w:val="auto"/>
                  <w:sz w:val="16"/>
                  <w:szCs w:val="16"/>
                  <w:u w:val="none"/>
                </w:rPr>
                <w:t>https://sustavapovolani.sk/sektorova_rada-35</w:t>
              </w:r>
            </w:hyperlink>
          </w:p>
          <w:p w14:paraId="6E0D35FE" w14:textId="0A38B02E" w:rsidR="002D60A4" w:rsidRDefault="00102020" w:rsidP="002D60A4">
            <w:pPr>
              <w:spacing w:line="216" w:lineRule="auto"/>
              <w:contextualSpacing/>
              <w:rPr>
                <w:rStyle w:val="Hypertextovprepojenie"/>
                <w:i/>
                <w:color w:val="auto"/>
                <w:sz w:val="16"/>
                <w:szCs w:val="16"/>
                <w:u w:val="none"/>
              </w:rPr>
            </w:pPr>
            <w:hyperlink r:id="rId37" w:history="1">
              <w:r w:rsidR="002D60A4" w:rsidRPr="00F11EA0">
                <w:rPr>
                  <w:rStyle w:val="Hypertextovprepojenie"/>
                  <w:i/>
                  <w:sz w:val="16"/>
                  <w:szCs w:val="16"/>
                </w:rPr>
                <w:t>https://sustavapovolani.sk/vysledky?typ=zamestnanie&amp;text_hladanie=pedag%C3%B3g</w:t>
              </w:r>
            </w:hyperlink>
          </w:p>
          <w:p w14:paraId="0A959CC9" w14:textId="77777777" w:rsidR="002D60A4" w:rsidRDefault="002D60A4" w:rsidP="002D60A4">
            <w:pPr>
              <w:spacing w:line="216" w:lineRule="auto"/>
              <w:contextualSpacing/>
              <w:rPr>
                <w:rStyle w:val="Hypertextovprepojenie"/>
                <w:i/>
                <w:color w:val="auto"/>
                <w:sz w:val="16"/>
                <w:szCs w:val="16"/>
                <w:u w:val="none"/>
              </w:rPr>
            </w:pPr>
          </w:p>
          <w:p w14:paraId="73E3324A" w14:textId="77777777" w:rsidR="002D60A4" w:rsidRPr="00473EF4" w:rsidRDefault="002D60A4" w:rsidP="002D60A4">
            <w:pPr>
              <w:spacing w:line="216" w:lineRule="auto"/>
              <w:contextualSpacing/>
              <w:rPr>
                <w:i/>
                <w:sz w:val="16"/>
                <w:szCs w:val="16"/>
              </w:rPr>
            </w:pPr>
          </w:p>
          <w:p w14:paraId="44115506" w14:textId="2A147546" w:rsidR="002D60A4" w:rsidRDefault="002D60A4" w:rsidP="002D60A4">
            <w:pPr>
              <w:jc w:val="both"/>
              <w:rPr>
                <w:rFonts w:cstheme="minorHAnsi"/>
                <w:i/>
                <w:sz w:val="16"/>
                <w:szCs w:val="16"/>
              </w:rPr>
            </w:pPr>
            <w:r w:rsidRPr="002D60A4">
              <w:rPr>
                <w:rFonts w:cstheme="minorHAnsi"/>
                <w:i/>
                <w:sz w:val="16"/>
                <w:szCs w:val="16"/>
              </w:rPr>
              <w:t xml:space="preserve">Zákonom  č. 138/2019 o pedagogických zamestnancoch a odborných zamestnancoch  a o zmene </w:t>
            </w:r>
            <w:r>
              <w:rPr>
                <w:rFonts w:cstheme="minorHAnsi"/>
                <w:i/>
                <w:sz w:val="16"/>
                <w:szCs w:val="16"/>
              </w:rPr>
              <w:t>a doplnení niektorých zákonov</w:t>
            </w:r>
          </w:p>
          <w:p w14:paraId="6DE3C17D" w14:textId="77777777" w:rsidR="002D60A4" w:rsidRDefault="002D60A4" w:rsidP="002D60A4">
            <w:pPr>
              <w:jc w:val="both"/>
              <w:rPr>
                <w:rFonts w:cstheme="minorHAnsi"/>
                <w:i/>
                <w:sz w:val="16"/>
                <w:szCs w:val="16"/>
              </w:rPr>
            </w:pPr>
          </w:p>
          <w:p w14:paraId="0EDBDF0D" w14:textId="77777777" w:rsidR="002D60A4" w:rsidRDefault="002D60A4" w:rsidP="002D60A4">
            <w:pPr>
              <w:jc w:val="both"/>
              <w:rPr>
                <w:rFonts w:cstheme="minorHAnsi"/>
                <w:i/>
                <w:sz w:val="16"/>
                <w:szCs w:val="16"/>
              </w:rPr>
            </w:pPr>
            <w:r>
              <w:rPr>
                <w:rFonts w:cstheme="minorHAnsi"/>
                <w:i/>
                <w:sz w:val="16"/>
                <w:szCs w:val="16"/>
              </w:rPr>
              <w:t>Vyhláška</w:t>
            </w:r>
            <w:r w:rsidRPr="002D60A4">
              <w:rPr>
                <w:rFonts w:cstheme="minorHAnsi"/>
                <w:i/>
                <w:sz w:val="16"/>
                <w:szCs w:val="16"/>
              </w:rPr>
              <w:t xml:space="preserve"> č. 1/2020 o kvalifikačných predpokladoch pedagogi</w:t>
            </w:r>
            <w:r>
              <w:rPr>
                <w:rFonts w:cstheme="minorHAnsi"/>
                <w:i/>
                <w:sz w:val="16"/>
                <w:szCs w:val="16"/>
              </w:rPr>
              <w:t xml:space="preserve">ckých a odborných zamestnancov </w:t>
            </w:r>
          </w:p>
          <w:p w14:paraId="5BA87D75" w14:textId="77777777" w:rsidR="002D60A4" w:rsidRDefault="002D60A4" w:rsidP="002D60A4">
            <w:pPr>
              <w:jc w:val="both"/>
              <w:rPr>
                <w:rFonts w:cstheme="minorHAnsi"/>
                <w:i/>
                <w:sz w:val="16"/>
                <w:szCs w:val="16"/>
              </w:rPr>
            </w:pPr>
            <w:r>
              <w:rPr>
                <w:rFonts w:cstheme="minorHAnsi"/>
                <w:i/>
                <w:sz w:val="16"/>
                <w:szCs w:val="16"/>
              </w:rPr>
              <w:t> Vyhláška</w:t>
            </w:r>
            <w:r w:rsidRPr="002D60A4">
              <w:rPr>
                <w:rFonts w:cstheme="minorHAnsi"/>
                <w:i/>
                <w:sz w:val="16"/>
                <w:szCs w:val="16"/>
              </w:rPr>
              <w:t xml:space="preserve"> č. 361/2019 </w:t>
            </w:r>
            <w:proofErr w:type="spellStart"/>
            <w:r w:rsidRPr="002D60A4">
              <w:rPr>
                <w:rFonts w:cstheme="minorHAnsi"/>
                <w:i/>
                <w:sz w:val="16"/>
                <w:szCs w:val="16"/>
              </w:rPr>
              <w:t>Z.z</w:t>
            </w:r>
            <w:proofErr w:type="spellEnd"/>
            <w:r w:rsidRPr="002D60A4">
              <w:rPr>
                <w:rFonts w:cstheme="minorHAnsi"/>
                <w:i/>
                <w:sz w:val="16"/>
                <w:szCs w:val="16"/>
              </w:rPr>
              <w:t xml:space="preserve">. o vzdelávaní v profesijnom rozvoji  </w:t>
            </w:r>
          </w:p>
          <w:p w14:paraId="72C5B4D6" w14:textId="77777777" w:rsidR="002D60A4" w:rsidRDefault="002D60A4" w:rsidP="002D60A4">
            <w:pPr>
              <w:jc w:val="both"/>
              <w:rPr>
                <w:rFonts w:cstheme="minorHAnsi"/>
                <w:i/>
                <w:sz w:val="16"/>
                <w:szCs w:val="16"/>
              </w:rPr>
            </w:pPr>
          </w:p>
          <w:p w14:paraId="38CDA3CA" w14:textId="7E753D83" w:rsidR="002D60A4" w:rsidRPr="002D60A4" w:rsidRDefault="002D60A4" w:rsidP="002D60A4">
            <w:pPr>
              <w:jc w:val="both"/>
              <w:rPr>
                <w:rFonts w:cstheme="minorHAnsi"/>
                <w:i/>
                <w:sz w:val="16"/>
                <w:szCs w:val="16"/>
              </w:rPr>
            </w:pPr>
            <w:r w:rsidRPr="002D60A4">
              <w:rPr>
                <w:rFonts w:cstheme="minorHAnsi"/>
                <w:i/>
                <w:sz w:val="16"/>
                <w:szCs w:val="16"/>
              </w:rPr>
              <w:t>P</w:t>
            </w:r>
            <w:r>
              <w:rPr>
                <w:rFonts w:cstheme="minorHAnsi"/>
                <w:i/>
                <w:color w:val="000000"/>
                <w:sz w:val="16"/>
                <w:szCs w:val="16"/>
                <w:shd w:val="clear" w:color="auto" w:fill="FFFFFF"/>
              </w:rPr>
              <w:t>okyn</w:t>
            </w:r>
            <w:r w:rsidRPr="002D60A4">
              <w:rPr>
                <w:rFonts w:cstheme="minorHAnsi"/>
                <w:i/>
                <w:color w:val="000000"/>
                <w:sz w:val="16"/>
                <w:szCs w:val="16"/>
                <w:shd w:val="clear" w:color="auto" w:fill="FFFFFF"/>
              </w:rPr>
              <w:t xml:space="preserve"> ministra č. 39/2017, ktorým sa vydávajú profesijné štandardy pre jednotlivé kategórie a </w:t>
            </w:r>
            <w:proofErr w:type="spellStart"/>
            <w:r w:rsidRPr="002D60A4">
              <w:rPr>
                <w:rFonts w:cstheme="minorHAnsi"/>
                <w:i/>
                <w:color w:val="000000"/>
                <w:sz w:val="16"/>
                <w:szCs w:val="16"/>
                <w:shd w:val="clear" w:color="auto" w:fill="FFFFFF"/>
              </w:rPr>
              <w:t>podkategórie</w:t>
            </w:r>
            <w:proofErr w:type="spellEnd"/>
            <w:r w:rsidRPr="002D60A4">
              <w:rPr>
                <w:rFonts w:cstheme="minorHAnsi"/>
                <w:i/>
                <w:color w:val="000000"/>
                <w:sz w:val="16"/>
                <w:szCs w:val="16"/>
                <w:shd w:val="clear" w:color="auto" w:fill="FFFFFF"/>
              </w:rPr>
              <w:t xml:space="preserve"> pedagogických zamestnancov a odborných zamestnancov škôl a školských zariadení </w:t>
            </w:r>
            <w:r w:rsidRPr="002D60A4">
              <w:rPr>
                <w:rFonts w:cstheme="minorHAnsi"/>
                <w:i/>
                <w:sz w:val="16"/>
                <w:szCs w:val="16"/>
              </w:rPr>
              <w:t>ako:</w:t>
            </w:r>
          </w:p>
          <w:p w14:paraId="07BC331E" w14:textId="77777777" w:rsidR="002D60A4" w:rsidRPr="00364EF1" w:rsidRDefault="00102020" w:rsidP="002D60A4">
            <w:pPr>
              <w:autoSpaceDE w:val="0"/>
              <w:autoSpaceDN w:val="0"/>
              <w:adjustRightInd w:val="0"/>
              <w:jc w:val="both"/>
              <w:rPr>
                <w:rFonts w:cstheme="minorHAnsi"/>
                <w:iCs/>
                <w:sz w:val="16"/>
                <w:szCs w:val="16"/>
              </w:rPr>
            </w:pPr>
            <w:hyperlink r:id="rId38" w:history="1">
              <w:r w:rsidR="002D60A4"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7618247B" w14:textId="151A40FF" w:rsidR="008046B9" w:rsidRPr="00C83AC0" w:rsidRDefault="008046B9" w:rsidP="00E815D8">
            <w:pPr>
              <w:tabs>
                <w:tab w:val="left" w:pos="2936"/>
              </w:tabs>
              <w:spacing w:line="216" w:lineRule="auto"/>
              <w:contextualSpacing/>
              <w:rPr>
                <w:rFonts w:cstheme="minorHAnsi"/>
                <w:bCs/>
                <w:i/>
                <w:iCs/>
                <w:color w:val="A6A6A6" w:themeColor="background1" w:themeShade="A6"/>
                <w:sz w:val="16"/>
                <w:szCs w:val="16"/>
                <w:lang w:eastAsia="sk-SK"/>
              </w:rPr>
            </w:pPr>
          </w:p>
        </w:tc>
      </w:tr>
    </w:tbl>
    <w:p w14:paraId="3FCC9582" w14:textId="2408B5A3"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1B7E54" w:rsidRPr="00C83AC0" w14:paraId="20703846" w14:textId="77777777" w:rsidTr="002D71C0">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D71C0">
        <w:trPr>
          <w:trHeight w:val="528"/>
        </w:trPr>
        <w:tc>
          <w:tcPr>
            <w:tcW w:w="6943" w:type="dxa"/>
          </w:tcPr>
          <w:p w14:paraId="7B0B1D7F" w14:textId="77777777" w:rsidR="002D60A4" w:rsidRPr="00C00CBA" w:rsidRDefault="002D60A4" w:rsidP="002D60A4">
            <w:pPr>
              <w:spacing w:line="216" w:lineRule="auto"/>
              <w:jc w:val="both"/>
              <w:rPr>
                <w:rFonts w:cstheme="minorHAnsi"/>
                <w:i/>
                <w:sz w:val="16"/>
                <w:szCs w:val="16"/>
              </w:rPr>
            </w:pPr>
            <w:r w:rsidRPr="00C00CBA">
              <w:rPr>
                <w:rFonts w:cstheme="minorHAnsi"/>
                <w:i/>
                <w:sz w:val="16"/>
                <w:szCs w:val="16"/>
              </w:rPr>
              <w:t xml:space="preserve">V študijnom programe je jasne špecifikovaný profil absolventa, pričom v jeho rámci sú prostredníctvom </w:t>
            </w:r>
            <w:proofErr w:type="spellStart"/>
            <w:r w:rsidRPr="00C00CBA">
              <w:rPr>
                <w:rFonts w:cstheme="minorHAnsi"/>
                <w:i/>
                <w:sz w:val="16"/>
                <w:szCs w:val="16"/>
              </w:rPr>
              <w:t>deskriptorov</w:t>
            </w:r>
            <w:proofErr w:type="spellEnd"/>
            <w:r w:rsidRPr="00C00CBA">
              <w:rPr>
                <w:rFonts w:cstheme="minorHAnsi"/>
                <w:i/>
                <w:sz w:val="16"/>
                <w:szCs w:val="16"/>
              </w:rPr>
              <w:t xml:space="preserve"> vymedzené a komunikované výstupy vzdelávania, ktoré sú </w:t>
            </w:r>
            <w:proofErr w:type="spellStart"/>
            <w:r w:rsidRPr="00C00CBA">
              <w:rPr>
                <w:rFonts w:cstheme="minorHAnsi"/>
                <w:i/>
                <w:sz w:val="16"/>
                <w:szCs w:val="16"/>
              </w:rPr>
              <w:t>verifikovateľné</w:t>
            </w:r>
            <w:proofErr w:type="spellEnd"/>
            <w:r w:rsidRPr="00C00CBA">
              <w:rPr>
                <w:rFonts w:cstheme="minorHAnsi"/>
                <w:i/>
                <w:sz w:val="16"/>
                <w:szCs w:val="16"/>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p w14:paraId="1CE417E9" w14:textId="77777777" w:rsidR="002D71C0" w:rsidRPr="00EE1861" w:rsidRDefault="002D71C0" w:rsidP="002D60A4">
            <w:pPr>
              <w:spacing w:line="216" w:lineRule="auto"/>
              <w:jc w:val="both"/>
              <w:rPr>
                <w:rFonts w:cstheme="minorHAnsi"/>
                <w:i/>
                <w:sz w:val="16"/>
                <w:szCs w:val="16"/>
              </w:rPr>
            </w:pPr>
          </w:p>
          <w:p w14:paraId="4739E70A" w14:textId="77777777" w:rsidR="00EE1861" w:rsidRPr="00EE1861" w:rsidRDefault="00EE1861" w:rsidP="00EE1861">
            <w:pPr>
              <w:shd w:val="clear" w:color="auto" w:fill="FFFFFF"/>
              <w:jc w:val="both"/>
              <w:rPr>
                <w:rFonts w:cstheme="minorHAnsi"/>
                <w:b/>
                <w:i/>
                <w:color w:val="000000"/>
                <w:sz w:val="16"/>
                <w:szCs w:val="16"/>
              </w:rPr>
            </w:pPr>
            <w:r w:rsidRPr="00EE1861">
              <w:rPr>
                <w:b/>
                <w:i/>
                <w:sz w:val="16"/>
                <w:szCs w:val="16"/>
              </w:rPr>
              <w:t xml:space="preserve">Absolvent disponuje rozvinutým poznaním odboru, ovláda východiská a trendy teoretickej a metodologickej perspektívy pedagogických vied a manažmentu vzdelávania s dôrazom na oblasť špeciálnej a sociálnej pedagogiky. Disponuje obsiahlym </w:t>
            </w:r>
            <w:proofErr w:type="spellStart"/>
            <w:r w:rsidRPr="00EE1861">
              <w:rPr>
                <w:b/>
                <w:i/>
                <w:sz w:val="16"/>
                <w:szCs w:val="16"/>
              </w:rPr>
              <w:t>špeciálopedagogickým</w:t>
            </w:r>
            <w:proofErr w:type="spellEnd"/>
            <w:r w:rsidRPr="00EE1861">
              <w:rPr>
                <w:b/>
                <w:i/>
                <w:sz w:val="16"/>
                <w:szCs w:val="16"/>
              </w:rPr>
              <w:t xml:space="preserve">, </w:t>
            </w:r>
            <w:proofErr w:type="spellStart"/>
            <w:r w:rsidRPr="00EE1861">
              <w:rPr>
                <w:b/>
                <w:i/>
                <w:sz w:val="16"/>
                <w:szCs w:val="16"/>
              </w:rPr>
              <w:t>sociálnopedagogickým</w:t>
            </w:r>
            <w:proofErr w:type="spellEnd"/>
            <w:r w:rsidRPr="00EE1861">
              <w:rPr>
                <w:b/>
                <w:i/>
                <w:sz w:val="16"/>
                <w:szCs w:val="16"/>
              </w:rPr>
              <w:t xml:space="preserve"> a psychologickým poznaním intaktných žiakov, žiakov so špeciálnymi výchovnými a vzdelávacími potrebami, žiakov s rizikovým vývinom, rizikovým správaním, ohrozených sociálno-patologickými javmi a zo sociálne znevýhodneného prostredia a poznaním spôsobov ich učenia sa. Disponuje interdisciplinárnymi poznatkami o vývinových procesoch jednotlivcov, ich pozitívnej celoživotnej stimulácii a o špeciálnopedagogických a </w:t>
            </w:r>
            <w:proofErr w:type="spellStart"/>
            <w:r w:rsidRPr="00EE1861">
              <w:rPr>
                <w:b/>
                <w:i/>
                <w:sz w:val="16"/>
                <w:szCs w:val="16"/>
              </w:rPr>
              <w:t>sociálnopedagogických</w:t>
            </w:r>
            <w:proofErr w:type="spellEnd"/>
            <w:r w:rsidRPr="00EE1861">
              <w:rPr>
                <w:b/>
                <w:i/>
                <w:sz w:val="16"/>
                <w:szCs w:val="16"/>
              </w:rPr>
              <w:t xml:space="preserve"> intervenciách v inštitucionálnych podmienkach. Disponuje interdisciplinárnymi poznatkami o odlišnostiach vývinu jednotlivcov vyplývajúcimi zo zdravotných alebo sociálnych znevýhodnení, alebo nadania a talentu a z toho vyplývajúcich charakteristík špeciálnych výchovno-vzdelávacích potrieb. </w:t>
            </w:r>
            <w:r w:rsidRPr="00EE1861">
              <w:rPr>
                <w:rFonts w:eastAsia="Times New Roman" w:cstheme="minorHAnsi"/>
                <w:b/>
                <w:i/>
                <w:sz w:val="16"/>
                <w:szCs w:val="16"/>
                <w:lang w:eastAsia="sk-SK"/>
              </w:rPr>
              <w:t>D</w:t>
            </w:r>
            <w:r w:rsidRPr="00EE1861">
              <w:rPr>
                <w:rFonts w:cstheme="minorHAnsi"/>
                <w:b/>
                <w:i/>
                <w:color w:val="000000"/>
                <w:sz w:val="16"/>
                <w:szCs w:val="16"/>
              </w:rPr>
              <w:t xml:space="preserve">isponuje kompetenciami v oblasti </w:t>
            </w:r>
            <w:proofErr w:type="spellStart"/>
            <w:r w:rsidRPr="00EE1861">
              <w:rPr>
                <w:rFonts w:cstheme="minorHAnsi"/>
                <w:b/>
                <w:i/>
                <w:color w:val="000000"/>
                <w:sz w:val="16"/>
                <w:szCs w:val="16"/>
              </w:rPr>
              <w:t>sociálnopedagogickej</w:t>
            </w:r>
            <w:proofErr w:type="spellEnd"/>
            <w:r w:rsidRPr="00EE1861">
              <w:rPr>
                <w:rFonts w:cstheme="minorHAnsi"/>
                <w:b/>
                <w:i/>
                <w:color w:val="000000"/>
                <w:sz w:val="16"/>
                <w:szCs w:val="16"/>
              </w:rPr>
              <w:t xml:space="preserve"> a špeciálnopedagogickej primárnej, sekundárnej a terciárnej prevencie, poradenstva, intervencie, korekcie, terapie a rehabilitácie potrebnými pre výkon pracovných činností špeciálneho pedagóga a sociálneho pedagóga. Disponuje kompetenciami v oblasti plánovania, projektovania, realizovania a hodnotenia výchovno-vzdelávacieho procesu intaktného žiaka a plánovania, projektovania a realizovania špeciálno-pedagogickej intervencie a korekcie u žiaka so špeciálnymi výchovno-vzdelávacími potrebami v škole a v čase mimo vyučovania pre výkon pracovných činností školského špeciálneho pedagóga a  vychovávateľa v </w:t>
            </w:r>
            <w:proofErr w:type="spellStart"/>
            <w:r w:rsidRPr="00EE1861">
              <w:rPr>
                <w:rFonts w:cstheme="minorHAnsi"/>
                <w:b/>
                <w:i/>
                <w:color w:val="000000"/>
                <w:sz w:val="16"/>
                <w:szCs w:val="16"/>
              </w:rPr>
              <w:t>inkluzívnych</w:t>
            </w:r>
            <w:proofErr w:type="spellEnd"/>
            <w:r w:rsidRPr="00EE1861">
              <w:rPr>
                <w:rFonts w:cstheme="minorHAnsi"/>
                <w:b/>
                <w:i/>
                <w:color w:val="000000"/>
                <w:sz w:val="16"/>
                <w:szCs w:val="16"/>
              </w:rPr>
              <w:t xml:space="preserve"> podmienkach. </w:t>
            </w:r>
            <w:r w:rsidRPr="00EE1861">
              <w:rPr>
                <w:b/>
                <w:i/>
                <w:sz w:val="16"/>
                <w:szCs w:val="16"/>
              </w:rPr>
              <w:t>Je spôsobilý formulovať adekvátne diagnostické, pedagogické a odborné závery, odporúčania a usmernenia, efektívne kooperovať s rodičmi, sociálnym prostredím a ďalšími odborníkmi. Zohľadňuje individuálnu situáciu detí/žiakov a samostatne navrhuje a realizuje optimálne rozvojové opatrenia s cieľom pozitívne modifikovať učenie, osobnostný vývin a správanie jednotlivca či cieľovej skupiny. Absolvent je spôsobilý realizovať skúmanie pedagogických javov v prostredí výchovy a vzdelávania, formulovať závery vlastného skúmania a disponuje spôsobilosťou akademického písania. Absolvent je schopný efektívne pracovať ako člen tímu a riadiť jednotlivcov a kolektív. Vie účinne komunikovať s rôznorodými aktérmi výkonu svojej profesie, externým prostredím a zvláda verejný prejav. Dodržiava princípy profesijnej etiky. Je sociálne angažovaný, má rozvinuté spoločensky akceptované občianske postoje, pozitívny postoj k svojej profesii, cieľovej skupine a vlastnému celoživotnému vzdelávaniu.</w:t>
            </w:r>
            <w:r w:rsidRPr="00EE1861">
              <w:rPr>
                <w:rFonts w:cstheme="minorHAnsi"/>
                <w:b/>
                <w:i/>
                <w:color w:val="000000"/>
                <w:sz w:val="16"/>
                <w:szCs w:val="16"/>
              </w:rPr>
              <w:t xml:space="preserve"> </w:t>
            </w:r>
            <w:r w:rsidRPr="00EE1861">
              <w:rPr>
                <w:rFonts w:cstheme="minorHAnsi"/>
                <w:b/>
                <w:i/>
                <w:sz w:val="16"/>
                <w:szCs w:val="16"/>
              </w:rPr>
              <w:t xml:space="preserve">Absolvent programu zároveň získal kompetencie v oblasti projektového manažmentu a </w:t>
            </w:r>
            <w:r w:rsidRPr="00EE1861">
              <w:rPr>
                <w:rFonts w:eastAsia="Times New Roman" w:cstheme="minorHAnsi"/>
                <w:b/>
                <w:bCs/>
                <w:i/>
                <w:sz w:val="16"/>
                <w:szCs w:val="16"/>
              </w:rPr>
              <w:t>manažmentu vzdelávania, plánovania, strategického riadenia, efektívnej organizácie práce a </w:t>
            </w:r>
            <w:proofErr w:type="spellStart"/>
            <w:r w:rsidRPr="00EE1861">
              <w:rPr>
                <w:rFonts w:eastAsia="Times New Roman" w:cstheme="minorHAnsi"/>
                <w:b/>
                <w:bCs/>
                <w:i/>
                <w:sz w:val="16"/>
                <w:szCs w:val="16"/>
              </w:rPr>
              <w:t>evalvácie</w:t>
            </w:r>
            <w:proofErr w:type="spellEnd"/>
            <w:r w:rsidRPr="00EE1861">
              <w:rPr>
                <w:rFonts w:eastAsia="Times New Roman" w:cstheme="minorHAnsi"/>
                <w:b/>
                <w:bCs/>
                <w:i/>
                <w:sz w:val="16"/>
                <w:szCs w:val="16"/>
              </w:rPr>
              <w:t xml:space="preserve"> v školách a školských zariadeniach a ďalších zariadeniach zameraných na vzdelávanie, získal kompetencie v oblasti personálneho manažmentu, a manažmentu ľudských zdrojov, súčasných trendov vedenia ľudí a marketingových stratégií pre výkon riadiacej pozície v oblasti vzdelávania.  </w:t>
            </w:r>
          </w:p>
          <w:p w14:paraId="136138B6" w14:textId="77777777" w:rsidR="00EE1861" w:rsidRPr="00EE1861" w:rsidRDefault="00EE1861" w:rsidP="00EE1861">
            <w:pPr>
              <w:rPr>
                <w:rFonts w:ascii="Arial" w:eastAsia="Times New Roman" w:hAnsi="Arial" w:cs="Arial"/>
                <w:i/>
                <w:sz w:val="16"/>
                <w:szCs w:val="16"/>
                <w:lang w:eastAsia="sk-SK"/>
              </w:rPr>
            </w:pPr>
          </w:p>
          <w:p w14:paraId="13C95BF0" w14:textId="77777777" w:rsidR="00EE1861" w:rsidRPr="00EE1861" w:rsidRDefault="00EE1861" w:rsidP="00EE1861">
            <w:pPr>
              <w:rPr>
                <w:rFonts w:cstheme="minorHAnsi"/>
                <w:b/>
                <w:i/>
                <w:sz w:val="16"/>
                <w:szCs w:val="16"/>
              </w:rPr>
            </w:pPr>
            <w:r w:rsidRPr="00EE1861">
              <w:rPr>
                <w:rFonts w:cstheme="minorHAnsi"/>
                <w:b/>
                <w:i/>
                <w:sz w:val="16"/>
                <w:szCs w:val="16"/>
              </w:rPr>
              <w:t>Schopnosti absolventa a výstupy vzdelávania v oblasti: dieťa/žiak</w:t>
            </w:r>
          </w:p>
          <w:p w14:paraId="2ED8B40C" w14:textId="77777777" w:rsidR="00EE1861" w:rsidRPr="00EE1861" w:rsidRDefault="00EE1861" w:rsidP="0014096C">
            <w:pPr>
              <w:pStyle w:val="Odsekzoznamu"/>
              <w:numPr>
                <w:ilvl w:val="0"/>
                <w:numId w:val="4"/>
              </w:numPr>
              <w:jc w:val="both"/>
              <w:rPr>
                <w:rFonts w:cstheme="minorHAnsi"/>
                <w:i/>
                <w:sz w:val="16"/>
                <w:szCs w:val="16"/>
              </w:rPr>
            </w:pPr>
            <w:r w:rsidRPr="00EE1861">
              <w:rPr>
                <w:rFonts w:cstheme="minorHAnsi"/>
                <w:i/>
                <w:color w:val="000000"/>
                <w:sz w:val="16"/>
                <w:szCs w:val="16"/>
              </w:rPr>
              <w:t>Absolvent pozná a </w:t>
            </w:r>
            <w:r w:rsidRPr="00EE1861">
              <w:rPr>
                <w:rFonts w:cstheme="minorHAnsi"/>
                <w:i/>
                <w:sz w:val="16"/>
                <w:szCs w:val="16"/>
              </w:rPr>
              <w:t xml:space="preserve">akceptuje špecifiká, vekové a individuálne osobitosti detí a žiakov, pozná základné biologické, psychologické, špeciálno-pedagogické a sociologické aspekty vývoja detí a mládeže, je schopný rozlíšiť aktuálnu vývinovú úroveň, rozvojové charakteristiky, výchovno-vzdelávacie potreby a špeciálne výchovno-vzdelávacie potreby žiakov, ich vlastnosti, schopnosti, záujmy, vedomosti a zručnosti vo výchovno-vzdelávacom procese v škole a mimo vyučovania. </w:t>
            </w:r>
          </w:p>
          <w:p w14:paraId="4A7FEA21" w14:textId="77777777" w:rsidR="00EE1861" w:rsidRPr="00EE1861" w:rsidRDefault="00EE1861" w:rsidP="0014096C">
            <w:pPr>
              <w:pStyle w:val="Odsekzoznamu"/>
              <w:numPr>
                <w:ilvl w:val="0"/>
                <w:numId w:val="4"/>
              </w:numPr>
              <w:suppressAutoHyphens/>
              <w:autoSpaceDN w:val="0"/>
              <w:contextualSpacing w:val="0"/>
              <w:jc w:val="both"/>
              <w:textAlignment w:val="baseline"/>
              <w:rPr>
                <w:rFonts w:cstheme="minorHAnsi"/>
                <w:i/>
                <w:sz w:val="16"/>
                <w:szCs w:val="16"/>
              </w:rPr>
            </w:pPr>
            <w:r w:rsidRPr="00EE1861">
              <w:rPr>
                <w:rFonts w:cstheme="minorHAnsi"/>
                <w:i/>
                <w:sz w:val="16"/>
                <w:szCs w:val="16"/>
              </w:rPr>
              <w:t xml:space="preserve">Absolvent vie vysvetliť zákonitosti socializácie a učenia sa detí/žiakov vo výchove mimo vyučovania a diferencovať pedagogické, psychologické, sociologické, </w:t>
            </w:r>
            <w:proofErr w:type="spellStart"/>
            <w:r w:rsidRPr="00EE1861">
              <w:rPr>
                <w:rFonts w:cstheme="minorHAnsi"/>
                <w:i/>
                <w:sz w:val="16"/>
                <w:szCs w:val="16"/>
              </w:rPr>
              <w:t>axiologické</w:t>
            </w:r>
            <w:proofErr w:type="spellEnd"/>
            <w:r w:rsidRPr="00EE1861">
              <w:rPr>
                <w:rFonts w:cstheme="minorHAnsi"/>
                <w:i/>
                <w:sz w:val="16"/>
                <w:szCs w:val="16"/>
              </w:rPr>
              <w:t xml:space="preserve"> prístupy k voľnému času detí/žiakov v inštitucionalizovanej výchove počas i mimo vyučovania, pozná faktory ovplyvňujúce pozitívne a negatívne trávenie voľného času detí a žiakov, dokáže vybrať formy a metódy zamerané na efektívne trávenie voľného času detí/žiakov.</w:t>
            </w:r>
          </w:p>
          <w:p w14:paraId="2845CF8D" w14:textId="77777777" w:rsidR="00EE1861" w:rsidRPr="00EE1861" w:rsidRDefault="00EE1861" w:rsidP="0014096C">
            <w:pPr>
              <w:pStyle w:val="Odsekzoznamu"/>
              <w:numPr>
                <w:ilvl w:val="0"/>
                <w:numId w:val="2"/>
              </w:numPr>
              <w:suppressAutoHyphens/>
              <w:autoSpaceDN w:val="0"/>
              <w:contextualSpacing w:val="0"/>
              <w:jc w:val="both"/>
              <w:textAlignment w:val="baseline"/>
              <w:rPr>
                <w:rFonts w:cstheme="minorHAnsi"/>
                <w:i/>
                <w:color w:val="000000" w:themeColor="text1"/>
                <w:sz w:val="16"/>
                <w:szCs w:val="16"/>
              </w:rPr>
            </w:pPr>
            <w:r w:rsidRPr="00EE1861">
              <w:rPr>
                <w:rFonts w:cstheme="minorHAnsi"/>
                <w:i/>
                <w:sz w:val="16"/>
                <w:szCs w:val="16"/>
              </w:rPr>
              <w:t xml:space="preserve"> Absolvent vie posúdiť vplyv </w:t>
            </w:r>
            <w:proofErr w:type="spellStart"/>
            <w:r w:rsidRPr="00EE1861">
              <w:rPr>
                <w:rFonts w:cstheme="minorHAnsi"/>
                <w:i/>
                <w:sz w:val="16"/>
                <w:szCs w:val="16"/>
              </w:rPr>
              <w:t>sociokultúrnych</w:t>
            </w:r>
            <w:proofErr w:type="spellEnd"/>
            <w:r w:rsidRPr="00EE1861">
              <w:rPr>
                <w:rFonts w:cstheme="minorHAnsi"/>
                <w:i/>
                <w:sz w:val="16"/>
                <w:szCs w:val="16"/>
              </w:rPr>
              <w:t xml:space="preserve"> determinantov na vývin a rozvoj dieťaťa/žiaka, pozná zákonitosti a riziká </w:t>
            </w:r>
            <w:proofErr w:type="spellStart"/>
            <w:r w:rsidRPr="00EE1861">
              <w:rPr>
                <w:rFonts w:cstheme="minorHAnsi"/>
                <w:i/>
                <w:color w:val="000000" w:themeColor="text1"/>
                <w:sz w:val="16"/>
                <w:szCs w:val="16"/>
              </w:rPr>
              <w:t>kyberpriestoru</w:t>
            </w:r>
            <w:proofErr w:type="spellEnd"/>
            <w:r w:rsidRPr="00EE1861">
              <w:rPr>
                <w:rFonts w:cstheme="minorHAnsi"/>
                <w:i/>
                <w:color w:val="000000" w:themeColor="text1"/>
                <w:sz w:val="16"/>
                <w:szCs w:val="16"/>
              </w:rPr>
              <w:t xml:space="preserve">, ako aj riziká </w:t>
            </w:r>
            <w:r w:rsidRPr="00EE1861">
              <w:rPr>
                <w:rFonts w:cstheme="minorHAnsi"/>
                <w:i/>
                <w:sz w:val="16"/>
                <w:szCs w:val="16"/>
              </w:rPr>
              <w:t xml:space="preserve">sociálneho vylúčenia, šikanovania, zneužívania a týrania. Absolvent pozná ohrozenia v oblasti partnerských a rovesníckych vzťahov u dieťaťa/žiaka intaktného ako aj dieťaťa/žiaka so  špeciálnymi výchovno-vzdelávacími potrebami. Pozná metódy, nástroje a stratégie prevencie </w:t>
            </w:r>
            <w:proofErr w:type="spellStart"/>
            <w:r w:rsidRPr="00EE1861">
              <w:rPr>
                <w:rFonts w:cstheme="minorHAnsi"/>
                <w:i/>
                <w:color w:val="000000" w:themeColor="text1"/>
                <w:sz w:val="16"/>
                <w:szCs w:val="16"/>
              </w:rPr>
              <w:t>kyber</w:t>
            </w:r>
            <w:proofErr w:type="spellEnd"/>
            <w:r w:rsidRPr="00EE1861">
              <w:rPr>
                <w:rFonts w:cstheme="minorHAnsi"/>
                <w:i/>
                <w:color w:val="000000" w:themeColor="text1"/>
                <w:sz w:val="16"/>
                <w:szCs w:val="16"/>
              </w:rPr>
              <w:t xml:space="preserve">-ohrození,  sociálneho vylúčenia, šikanovania a zdroje podpory socializácie. </w:t>
            </w:r>
          </w:p>
          <w:p w14:paraId="19382CB7" w14:textId="77777777" w:rsidR="00EE1861" w:rsidRPr="00EE1861" w:rsidRDefault="00EE1861" w:rsidP="0014096C">
            <w:pPr>
              <w:pStyle w:val="Odsekzoznamu"/>
              <w:numPr>
                <w:ilvl w:val="0"/>
                <w:numId w:val="2"/>
              </w:numPr>
              <w:suppressAutoHyphens/>
              <w:autoSpaceDN w:val="0"/>
              <w:contextualSpacing w:val="0"/>
              <w:jc w:val="both"/>
              <w:textAlignment w:val="baseline"/>
              <w:rPr>
                <w:rFonts w:cstheme="minorHAnsi"/>
                <w:i/>
                <w:sz w:val="16"/>
                <w:szCs w:val="16"/>
              </w:rPr>
            </w:pPr>
            <w:r w:rsidRPr="00EE1861">
              <w:rPr>
                <w:rFonts w:cstheme="minorHAnsi"/>
                <w:i/>
                <w:color w:val="000000" w:themeColor="text1"/>
                <w:sz w:val="16"/>
                <w:szCs w:val="16"/>
              </w:rPr>
              <w:lastRenderedPageBreak/>
              <w:t xml:space="preserve">Absolvent pozná kategorizácie </w:t>
            </w:r>
            <w:r w:rsidRPr="00EE1861">
              <w:rPr>
                <w:rFonts w:cstheme="minorHAnsi"/>
                <w:i/>
                <w:sz w:val="16"/>
                <w:szCs w:val="16"/>
              </w:rPr>
              <w:t>detí/žiakov so špeciálnymi výchovno-vzdelávacími potrebami, pozná jednotlivé diagnózy z hľadiska etiológie a </w:t>
            </w:r>
            <w:proofErr w:type="spellStart"/>
            <w:r w:rsidRPr="00EE1861">
              <w:rPr>
                <w:rFonts w:cstheme="minorHAnsi"/>
                <w:i/>
                <w:sz w:val="16"/>
                <w:szCs w:val="16"/>
              </w:rPr>
              <w:t>symptomatológie</w:t>
            </w:r>
            <w:proofErr w:type="spellEnd"/>
            <w:r w:rsidRPr="00EE1861">
              <w:rPr>
                <w:rFonts w:cstheme="minorHAnsi"/>
                <w:i/>
                <w:sz w:val="16"/>
                <w:szCs w:val="16"/>
              </w:rPr>
              <w:t xml:space="preserve">, ovláda odbornú terminológiu špeciálnopedagogických javov, pozná dopady špeciálnych výchovno-vzdelávacích potrieb na učenie sa, správanie, resp. konanie dieťaťa/žiaka, pozná ohrozenia súvisiace so špeciálnymi edukačnými potrebami. </w:t>
            </w:r>
          </w:p>
          <w:p w14:paraId="1B182FD1" w14:textId="77777777" w:rsidR="00EE1861" w:rsidRPr="00EE1861" w:rsidRDefault="00EE1861" w:rsidP="0014096C">
            <w:pPr>
              <w:pStyle w:val="Odsekzoznamu"/>
              <w:numPr>
                <w:ilvl w:val="0"/>
                <w:numId w:val="2"/>
              </w:numPr>
              <w:suppressAutoHyphens/>
              <w:autoSpaceDN w:val="0"/>
              <w:contextualSpacing w:val="0"/>
              <w:jc w:val="both"/>
              <w:textAlignment w:val="baseline"/>
              <w:rPr>
                <w:rFonts w:cstheme="minorHAnsi"/>
                <w:i/>
                <w:sz w:val="16"/>
                <w:szCs w:val="16"/>
              </w:rPr>
            </w:pPr>
            <w:r w:rsidRPr="00EE1861">
              <w:rPr>
                <w:rFonts w:cstheme="minorHAnsi"/>
                <w:i/>
                <w:sz w:val="16"/>
                <w:szCs w:val="16"/>
              </w:rPr>
              <w:t xml:space="preserve">Absolvent pozná zákonitosti diagnostiky, metódy pedagogickej, sociálno-pedagogickej a špeciálno-pedagogickej diagnostiky, disponuje základnými skúsenosťami s aplikáciou </w:t>
            </w:r>
            <w:proofErr w:type="spellStart"/>
            <w:r w:rsidRPr="00EE1861">
              <w:rPr>
                <w:rFonts w:cstheme="minorHAnsi"/>
                <w:i/>
                <w:sz w:val="16"/>
                <w:szCs w:val="16"/>
              </w:rPr>
              <w:t>psychodiagnostických</w:t>
            </w:r>
            <w:proofErr w:type="spellEnd"/>
            <w:r w:rsidRPr="00EE1861">
              <w:rPr>
                <w:rFonts w:cstheme="minorHAnsi"/>
                <w:i/>
                <w:sz w:val="16"/>
                <w:szCs w:val="16"/>
              </w:rPr>
              <w:t xml:space="preserve"> metód a nástrojov na identifikáciu špecifík psychického vývinu dieťaťa/žiaka a identifikuje faktory ovplyvňujúce špecifiká psychického  vývinu dieťaťa/žiaka. Absolvent má praktickú skúsenosť s identifikáciou charakteristík detí/žiakov z hľadiska ich individuálnych výchovno-vzdelávacích potrieb, sociálno-výchovnej histórie, úrovne sociálneho správania a </w:t>
            </w:r>
            <w:proofErr w:type="spellStart"/>
            <w:r w:rsidRPr="00EE1861">
              <w:rPr>
                <w:rFonts w:cstheme="minorHAnsi"/>
                <w:i/>
                <w:sz w:val="16"/>
                <w:szCs w:val="16"/>
              </w:rPr>
              <w:t>sociokultúrneho</w:t>
            </w:r>
            <w:proofErr w:type="spellEnd"/>
            <w:r w:rsidRPr="00EE1861">
              <w:rPr>
                <w:rFonts w:cstheme="minorHAnsi"/>
                <w:i/>
                <w:sz w:val="16"/>
                <w:szCs w:val="16"/>
              </w:rPr>
              <w:t xml:space="preserve"> prostredia - v rodine, v škole, v širšom sociálnom prostredí, pozná a identifikuje sociálno-patologické správanie sa detí/žiakov. </w:t>
            </w:r>
          </w:p>
          <w:p w14:paraId="09EF1568" w14:textId="77777777" w:rsidR="00EE1861" w:rsidRPr="00EE1861" w:rsidRDefault="00EE1861" w:rsidP="0014096C">
            <w:pPr>
              <w:pStyle w:val="Odsekzoznamu"/>
              <w:numPr>
                <w:ilvl w:val="0"/>
                <w:numId w:val="2"/>
              </w:numPr>
              <w:suppressAutoHyphens/>
              <w:autoSpaceDN w:val="0"/>
              <w:ind w:left="357" w:hanging="357"/>
              <w:contextualSpacing w:val="0"/>
              <w:jc w:val="both"/>
              <w:textAlignment w:val="baseline"/>
              <w:rPr>
                <w:rFonts w:cstheme="minorHAnsi"/>
                <w:i/>
                <w:sz w:val="16"/>
                <w:szCs w:val="16"/>
              </w:rPr>
            </w:pPr>
            <w:r w:rsidRPr="00EE1861">
              <w:rPr>
                <w:rFonts w:cstheme="minorHAnsi"/>
                <w:i/>
                <w:sz w:val="16"/>
                <w:szCs w:val="16"/>
              </w:rPr>
              <w:t>Absolvent je pripravený využívať výsledky diagnostikovania detí/žiakov, vyvodzovať závery a odporúčania na realizáciu výchovno-vzdelávacích a preventívnych aktivít, špeciálnopedagogickú intervenciu a na riešenie výchovno-vzdelávacích problémov a </w:t>
            </w:r>
            <w:proofErr w:type="spellStart"/>
            <w:r w:rsidRPr="00EE1861">
              <w:rPr>
                <w:rFonts w:cstheme="minorHAnsi"/>
                <w:i/>
                <w:sz w:val="16"/>
                <w:szCs w:val="16"/>
              </w:rPr>
              <w:t>sociálnopatologickcýh</w:t>
            </w:r>
            <w:proofErr w:type="spellEnd"/>
            <w:r w:rsidRPr="00EE1861">
              <w:rPr>
                <w:rFonts w:cstheme="minorHAnsi"/>
                <w:i/>
                <w:sz w:val="16"/>
                <w:szCs w:val="16"/>
              </w:rPr>
              <w:t xml:space="preserve"> javov intaktných žiakov a žiakov so špeciálnymi výchovno-vzdelávacími potrebami.</w:t>
            </w:r>
          </w:p>
          <w:p w14:paraId="3414FE44" w14:textId="77777777" w:rsidR="00EE1861" w:rsidRPr="00EE1861" w:rsidRDefault="00EE1861" w:rsidP="0014096C">
            <w:pPr>
              <w:pStyle w:val="Odsekzoznamu"/>
              <w:numPr>
                <w:ilvl w:val="0"/>
                <w:numId w:val="2"/>
              </w:numPr>
              <w:suppressAutoHyphens/>
              <w:autoSpaceDN w:val="0"/>
              <w:ind w:left="357" w:hanging="357"/>
              <w:contextualSpacing w:val="0"/>
              <w:jc w:val="both"/>
              <w:textAlignment w:val="baseline"/>
              <w:rPr>
                <w:rFonts w:cstheme="minorHAnsi"/>
                <w:i/>
                <w:sz w:val="16"/>
                <w:szCs w:val="16"/>
              </w:rPr>
            </w:pPr>
            <w:r w:rsidRPr="00EE1861">
              <w:rPr>
                <w:rFonts w:cstheme="minorHAnsi"/>
                <w:i/>
                <w:sz w:val="16"/>
                <w:szCs w:val="16"/>
              </w:rPr>
              <w:t xml:space="preserve">Je schopný identifikovať individuálne a skupinové záujmy detí/žiakov, zhodnotiť úroveň sociálnych vzťahov – v rodine, v škole, v širšom sociálnom prostredí, poruchy sociálneho vývinu a ich príčiny v rodine, v škole, v širšom sociálnom prostredí, analyzovať sociálne determinanty sociálneho a emocionálneho vývinu, diferencovať individuálne potreby intaktných, talentovaných a nadaných detí/žiakov, detí/žiakov so špeciálnymi potrebami v oblasti učenia a pozornosti, narušených detí/žiakov (s poruchovým správaním),  rešpektovať individuálne spôsoby učenia sa detí/žiakov, používať a aplikovať diferencované formy a metódy výchovy a vzdelávania vzhľadom na odlišnosti a úroveň </w:t>
            </w:r>
            <w:proofErr w:type="spellStart"/>
            <w:r w:rsidRPr="00EE1861">
              <w:rPr>
                <w:rFonts w:cstheme="minorHAnsi"/>
                <w:i/>
                <w:sz w:val="16"/>
                <w:szCs w:val="16"/>
              </w:rPr>
              <w:t>sociokultúrneho</w:t>
            </w:r>
            <w:proofErr w:type="spellEnd"/>
            <w:r w:rsidRPr="00EE1861">
              <w:rPr>
                <w:rFonts w:cstheme="minorHAnsi"/>
                <w:i/>
                <w:sz w:val="16"/>
                <w:szCs w:val="16"/>
              </w:rPr>
              <w:t xml:space="preserve"> vývinu detí/žiakov, zohľadňovať rozdiely medzi deťmi/žiakmi pri riešení problémov výchovného a vzdelávacieho charakteru. </w:t>
            </w:r>
          </w:p>
          <w:p w14:paraId="246B351F" w14:textId="77777777" w:rsidR="00EE1861" w:rsidRPr="00EE1861" w:rsidRDefault="00EE1861" w:rsidP="0014096C">
            <w:pPr>
              <w:pStyle w:val="Odsekzoznamu"/>
              <w:numPr>
                <w:ilvl w:val="0"/>
                <w:numId w:val="2"/>
              </w:numPr>
              <w:suppressAutoHyphens/>
              <w:autoSpaceDN w:val="0"/>
              <w:contextualSpacing w:val="0"/>
              <w:jc w:val="both"/>
              <w:textAlignment w:val="baseline"/>
              <w:rPr>
                <w:rFonts w:cstheme="minorHAnsi"/>
                <w:i/>
                <w:sz w:val="16"/>
                <w:szCs w:val="16"/>
              </w:rPr>
            </w:pPr>
            <w:r w:rsidRPr="00EE1861">
              <w:rPr>
                <w:rFonts w:cstheme="minorHAnsi"/>
                <w:i/>
                <w:sz w:val="16"/>
                <w:szCs w:val="16"/>
              </w:rPr>
              <w:t xml:space="preserve">Absolvent vie zhodnotiť vplyv postihnutia, narušenia či ohrozenia na prežívanie, učenie a správanie dieťaťa/žiaka, vie zhodnotiť možnosti výchovného pôsobenia vo výchove mimo vyučovania na deti/žiakov v interakcii s rodinným a mimoškolským prostredím v oblasti prevencie </w:t>
            </w:r>
            <w:proofErr w:type="spellStart"/>
            <w:r w:rsidRPr="00EE1861">
              <w:rPr>
                <w:rFonts w:cstheme="minorHAnsi"/>
                <w:i/>
                <w:sz w:val="16"/>
                <w:szCs w:val="16"/>
              </w:rPr>
              <w:t>psychosociálnych</w:t>
            </w:r>
            <w:proofErr w:type="spellEnd"/>
            <w:r w:rsidRPr="00EE1861">
              <w:rPr>
                <w:rFonts w:cstheme="minorHAnsi"/>
                <w:i/>
                <w:sz w:val="16"/>
                <w:szCs w:val="16"/>
              </w:rPr>
              <w:t xml:space="preserve"> a sociálno-patologických javov a orientuje sa v možnostiach spolupráce s ďalšími aktérmi výchovy, s ďalšími pedagogickými a odbornými zamestnancami pri identifikácii individuálnych charakteristík a výchove vzdelávaní dieťaťa intaktného, ako aj dieťaťa so špeciálnymi výchovno-vzdelávacími potrebami. Akceptuje individualitu každého dieťaťa a žiaka bez predsudkov a je schopný podieľať sa na budovaní </w:t>
            </w:r>
            <w:proofErr w:type="spellStart"/>
            <w:r w:rsidRPr="00EE1861">
              <w:rPr>
                <w:rFonts w:cstheme="minorHAnsi"/>
                <w:i/>
                <w:sz w:val="16"/>
                <w:szCs w:val="16"/>
              </w:rPr>
              <w:t>inkluzívneho</w:t>
            </w:r>
            <w:proofErr w:type="spellEnd"/>
            <w:r w:rsidRPr="00EE1861">
              <w:rPr>
                <w:rFonts w:cstheme="minorHAnsi"/>
                <w:i/>
                <w:sz w:val="16"/>
                <w:szCs w:val="16"/>
              </w:rPr>
              <w:t xml:space="preserve"> prostredia výchovno-vzdelávacej inštitúcie.</w:t>
            </w:r>
          </w:p>
          <w:p w14:paraId="3FE1A580" w14:textId="77777777" w:rsidR="00EE1861" w:rsidRPr="00EE1861" w:rsidRDefault="00EE1861" w:rsidP="00EE1861">
            <w:pPr>
              <w:pStyle w:val="Odsekzoznamu"/>
              <w:suppressAutoHyphens/>
              <w:autoSpaceDN w:val="0"/>
              <w:ind w:left="360"/>
              <w:contextualSpacing w:val="0"/>
              <w:jc w:val="both"/>
              <w:textAlignment w:val="baseline"/>
              <w:rPr>
                <w:rFonts w:cstheme="minorHAnsi"/>
                <w:i/>
                <w:sz w:val="16"/>
                <w:szCs w:val="16"/>
              </w:rPr>
            </w:pPr>
          </w:p>
          <w:p w14:paraId="4E970507" w14:textId="77777777" w:rsidR="00EE1861" w:rsidRPr="00EE1861" w:rsidRDefault="00EE1861" w:rsidP="00EE1861">
            <w:pPr>
              <w:jc w:val="both"/>
              <w:rPr>
                <w:rFonts w:cstheme="minorHAnsi"/>
                <w:b/>
                <w:i/>
                <w:sz w:val="16"/>
                <w:szCs w:val="16"/>
              </w:rPr>
            </w:pPr>
            <w:r w:rsidRPr="00EE1861">
              <w:rPr>
                <w:rFonts w:cstheme="minorHAnsi"/>
                <w:b/>
                <w:i/>
                <w:sz w:val="16"/>
                <w:szCs w:val="16"/>
              </w:rPr>
              <w:t>Schopnosti absolventa a výstupy vzdelávania v oblasti: proces odbornej činnosti a výchovno-vzdelávací proces</w:t>
            </w:r>
          </w:p>
          <w:p w14:paraId="12A8BC1B" w14:textId="77777777" w:rsidR="00EE1861" w:rsidRPr="00EE1861" w:rsidRDefault="00EE1861" w:rsidP="0014096C">
            <w:pPr>
              <w:pStyle w:val="Odsekzoznamu"/>
              <w:numPr>
                <w:ilvl w:val="0"/>
                <w:numId w:val="2"/>
              </w:numPr>
              <w:suppressAutoHyphens/>
              <w:autoSpaceDN w:val="0"/>
              <w:ind w:left="357" w:hanging="357"/>
              <w:contextualSpacing w:val="0"/>
              <w:jc w:val="both"/>
              <w:textAlignment w:val="baseline"/>
              <w:rPr>
                <w:rFonts w:cstheme="minorHAnsi"/>
                <w:i/>
                <w:sz w:val="16"/>
                <w:szCs w:val="16"/>
              </w:rPr>
            </w:pPr>
            <w:r w:rsidRPr="00EE1861">
              <w:rPr>
                <w:rFonts w:cstheme="minorHAnsi"/>
                <w:i/>
                <w:sz w:val="16"/>
                <w:szCs w:val="16"/>
              </w:rPr>
              <w:t xml:space="preserve">Absolvent pozná a chápe koncept socializačného a výchovného procesu v širších sociálno-vedných súvislostiach, reflektuje teoretické pedagogické, </w:t>
            </w:r>
            <w:proofErr w:type="spellStart"/>
            <w:r w:rsidRPr="00EE1861">
              <w:rPr>
                <w:rFonts w:cstheme="minorHAnsi"/>
                <w:i/>
                <w:sz w:val="16"/>
                <w:szCs w:val="16"/>
              </w:rPr>
              <w:t>sociálnopedagogické</w:t>
            </w:r>
            <w:proofErr w:type="spellEnd"/>
            <w:r w:rsidRPr="00EE1861">
              <w:rPr>
                <w:rFonts w:cstheme="minorHAnsi"/>
                <w:i/>
                <w:sz w:val="16"/>
                <w:szCs w:val="16"/>
              </w:rPr>
              <w:t>, špeciálnopedagogické  a psychologické východiská a aktuálne trendy a prístupy k pedagogickej činnosti,  pri špeciálnopedagogickej intervencii, realizácii sociálno-výchovnej práce ako aj výchove detí/žiakov v čase mimo vyučovania. </w:t>
            </w:r>
          </w:p>
          <w:p w14:paraId="6E451420" w14:textId="77777777" w:rsidR="00EE1861" w:rsidRPr="00EE1861" w:rsidRDefault="00EE1861" w:rsidP="0014096C">
            <w:pPr>
              <w:numPr>
                <w:ilvl w:val="0"/>
                <w:numId w:val="2"/>
              </w:numPr>
              <w:autoSpaceDE w:val="0"/>
              <w:autoSpaceDN w:val="0"/>
              <w:adjustRightInd w:val="0"/>
              <w:ind w:left="357" w:hanging="357"/>
              <w:jc w:val="both"/>
              <w:rPr>
                <w:rFonts w:cstheme="minorHAnsi"/>
                <w:i/>
                <w:sz w:val="16"/>
                <w:szCs w:val="16"/>
              </w:rPr>
            </w:pPr>
            <w:r w:rsidRPr="00EE1861">
              <w:rPr>
                <w:rFonts w:cstheme="minorHAnsi"/>
                <w:i/>
                <w:sz w:val="16"/>
                <w:szCs w:val="16"/>
              </w:rPr>
              <w:t>Absolvent pozná a aplikuje princípy tvorby a projektovania pedagogického prostredia pre deti príslušných vekových kategórií a deti s rozmanitými výchovnovzdelávacími potrebami. Rozumie systému edukačných javov a dokážu k nim adekvátne aplikovať edukačné postupy vzhľadom ku kvalitatívnym zmenám vo výchove.</w:t>
            </w:r>
          </w:p>
          <w:p w14:paraId="6B21F1EE" w14:textId="77777777" w:rsidR="00EE1861" w:rsidRPr="00EE1861" w:rsidRDefault="00EE1861" w:rsidP="0014096C">
            <w:pPr>
              <w:numPr>
                <w:ilvl w:val="0"/>
                <w:numId w:val="2"/>
              </w:numPr>
              <w:autoSpaceDE w:val="0"/>
              <w:autoSpaceDN w:val="0"/>
              <w:adjustRightInd w:val="0"/>
              <w:ind w:left="357" w:hanging="357"/>
              <w:jc w:val="both"/>
              <w:rPr>
                <w:rFonts w:cstheme="minorHAnsi"/>
                <w:i/>
                <w:sz w:val="16"/>
                <w:szCs w:val="16"/>
              </w:rPr>
            </w:pPr>
            <w:r w:rsidRPr="00EE1861">
              <w:rPr>
                <w:rFonts w:cstheme="minorHAnsi"/>
                <w:i/>
                <w:sz w:val="16"/>
                <w:szCs w:val="16"/>
              </w:rPr>
              <w:t>Absolvent pozná organizačné charakteristiky školského systému a aktuálnu školskú legislatívu, štátne vzdelávacie programy pre jednotlivé skupiny žiakov vrátane žiakov so špeciálnymi výchovnovzdelávacími potrebami, legislatívu vzťahujúcu sa k činnosti špeciálneho a sociálneho pedagóga  a v ich zmysle realizuje prevenciu, edukačnú činnosť a špeciálnopedagogickú intervenciu, orientuje sa v pedagogickej dokumentácii, ďalšej dokumentácii a ostatných koncepčných a národných,  medzinárodných strategických dokumentoch a materiáloch školy, ovláda princípy ich tvorby a manažovania. Disponuje poznatkami v oblasti právnych noriem a predpisov v zameraní na manažovanie výchovno-vzdelávacích a ďalších vzdelávacích organizácií.</w:t>
            </w:r>
          </w:p>
          <w:p w14:paraId="104B1D4B" w14:textId="77777777" w:rsidR="00EE1861" w:rsidRPr="00EE1861" w:rsidRDefault="00EE1861" w:rsidP="0014096C">
            <w:pPr>
              <w:pStyle w:val="Odsekzoznamu"/>
              <w:numPr>
                <w:ilvl w:val="0"/>
                <w:numId w:val="16"/>
              </w:numPr>
              <w:suppressAutoHyphens/>
              <w:autoSpaceDE w:val="0"/>
              <w:autoSpaceDN w:val="0"/>
              <w:adjustRightInd w:val="0"/>
              <w:jc w:val="both"/>
              <w:textAlignment w:val="baseline"/>
              <w:rPr>
                <w:rFonts w:cstheme="minorHAnsi"/>
                <w:i/>
                <w:sz w:val="16"/>
                <w:szCs w:val="16"/>
              </w:rPr>
            </w:pPr>
            <w:r w:rsidRPr="00EE1861">
              <w:rPr>
                <w:rFonts w:cstheme="minorHAnsi"/>
                <w:i/>
                <w:sz w:val="16"/>
                <w:szCs w:val="16"/>
              </w:rPr>
              <w:t>Absolvent ovláda preventívny rozmer v činnosti sociálnych pedagógov a realizuje sociálno-výchovnú prácu v zmysle zásad a etáp sociálno-výchovnej činnosti, vytvára projekty prevenčnej práce v školskom prostredí  a programy preventívno-terapeutického pôsobenia na dieťa/žiaka alebo skupinu (triedu a rodinu). Aplikuje stratégie a metódy zamerané na prevenciu drogových závislostí a iných sociálno-patologických javov v školách a v školských zariadeniach.</w:t>
            </w:r>
          </w:p>
          <w:p w14:paraId="2CAF7407" w14:textId="77777777" w:rsidR="00EE1861" w:rsidRPr="00EE1861" w:rsidRDefault="00EE1861" w:rsidP="0014096C">
            <w:pPr>
              <w:numPr>
                <w:ilvl w:val="0"/>
                <w:numId w:val="2"/>
              </w:numPr>
              <w:suppressAutoHyphens/>
              <w:autoSpaceDE w:val="0"/>
              <w:autoSpaceDN w:val="0"/>
              <w:adjustRightInd w:val="0"/>
              <w:ind w:left="357" w:hanging="357"/>
              <w:jc w:val="both"/>
              <w:textAlignment w:val="baseline"/>
              <w:rPr>
                <w:rFonts w:cstheme="minorHAnsi"/>
                <w:i/>
                <w:sz w:val="16"/>
                <w:szCs w:val="16"/>
              </w:rPr>
            </w:pPr>
            <w:r w:rsidRPr="00EE1861">
              <w:rPr>
                <w:rFonts w:cstheme="minorHAnsi"/>
                <w:i/>
                <w:sz w:val="16"/>
                <w:szCs w:val="16"/>
              </w:rPr>
              <w:t>Absolvent ovláda metodiku tvorby, stratégie riadenia, organizácie a realizácie výchovného programu školského a mimoškolského zariadenia, pozná teórie učenia a vyučovania, pozná a aplikuje stratégie riadenia učenia, didaktické a </w:t>
            </w:r>
            <w:proofErr w:type="spellStart"/>
            <w:r w:rsidRPr="00EE1861">
              <w:rPr>
                <w:rFonts w:cstheme="minorHAnsi"/>
                <w:i/>
                <w:sz w:val="16"/>
                <w:szCs w:val="16"/>
              </w:rPr>
              <w:t>špeciálnodidaktické</w:t>
            </w:r>
            <w:proofErr w:type="spellEnd"/>
            <w:r w:rsidRPr="00EE1861">
              <w:rPr>
                <w:rFonts w:cstheme="minorHAnsi"/>
                <w:i/>
                <w:sz w:val="16"/>
                <w:szCs w:val="16"/>
              </w:rPr>
              <w:t xml:space="preserve"> princípy, metódy, formy, prostriedky a aplikuje ich v procese výchovy, vzdelávania a špeciálnopedagogickej intervencie, tak aby umožnil deťom/žiakom nadobudnúť kľúčové kompetencie v zmysle štátneho vzdelávacieho programu.</w:t>
            </w:r>
          </w:p>
          <w:p w14:paraId="620309B5" w14:textId="77777777" w:rsidR="00EE1861" w:rsidRPr="00EE1861" w:rsidRDefault="00EE1861" w:rsidP="0014096C">
            <w:pPr>
              <w:pStyle w:val="Odsekzoznamu"/>
              <w:numPr>
                <w:ilvl w:val="0"/>
                <w:numId w:val="2"/>
              </w:numPr>
              <w:suppressAutoHyphens/>
              <w:autoSpaceDE w:val="0"/>
              <w:autoSpaceDN w:val="0"/>
              <w:adjustRightInd w:val="0"/>
              <w:ind w:left="357" w:hanging="357"/>
              <w:jc w:val="both"/>
              <w:textAlignment w:val="baseline"/>
              <w:rPr>
                <w:rFonts w:cstheme="minorHAnsi"/>
                <w:i/>
                <w:sz w:val="16"/>
                <w:szCs w:val="16"/>
              </w:rPr>
            </w:pPr>
            <w:r w:rsidRPr="00EE1861">
              <w:rPr>
                <w:rFonts w:cstheme="minorHAnsi"/>
                <w:i/>
                <w:sz w:val="16"/>
                <w:szCs w:val="16"/>
              </w:rPr>
              <w:t>Absolvent má vedomosti o tvorbe individuálneho výchovno-vzdelávacieho programu, stanovuje individuálne ciele a individuálny plán špeciálnopedagogickej intervencie pre jednotlivcov aj skupiny a má praktickú skúsenosť s ich tvorbou pre žiakov v </w:t>
            </w:r>
            <w:proofErr w:type="spellStart"/>
            <w:r w:rsidRPr="00EE1861">
              <w:rPr>
                <w:rFonts w:cstheme="minorHAnsi"/>
                <w:i/>
                <w:sz w:val="16"/>
                <w:szCs w:val="16"/>
              </w:rPr>
              <w:t>inkluzívnych</w:t>
            </w:r>
            <w:proofErr w:type="spellEnd"/>
            <w:r w:rsidRPr="00EE1861">
              <w:rPr>
                <w:rFonts w:cstheme="minorHAnsi"/>
                <w:i/>
                <w:sz w:val="16"/>
                <w:szCs w:val="16"/>
              </w:rPr>
              <w:t xml:space="preserve"> podmienkach.</w:t>
            </w:r>
          </w:p>
          <w:p w14:paraId="29984470" w14:textId="77777777" w:rsidR="00EE1861" w:rsidRPr="00EE1861" w:rsidRDefault="00EE1861" w:rsidP="0014096C">
            <w:pPr>
              <w:pStyle w:val="Odsekzoznamu"/>
              <w:numPr>
                <w:ilvl w:val="0"/>
                <w:numId w:val="2"/>
              </w:numPr>
              <w:suppressAutoHyphens/>
              <w:autoSpaceDN w:val="0"/>
              <w:ind w:left="357" w:hanging="357"/>
              <w:contextualSpacing w:val="0"/>
              <w:jc w:val="both"/>
              <w:textAlignment w:val="baseline"/>
              <w:rPr>
                <w:rFonts w:cstheme="minorHAnsi"/>
                <w:i/>
                <w:sz w:val="16"/>
                <w:szCs w:val="16"/>
              </w:rPr>
            </w:pPr>
            <w:r w:rsidRPr="00EE1861">
              <w:rPr>
                <w:rFonts w:cstheme="minorHAnsi"/>
                <w:i/>
                <w:sz w:val="16"/>
                <w:szCs w:val="16"/>
              </w:rPr>
              <w:lastRenderedPageBreak/>
              <w:t>Absolvent dokáže organizovať a realizovať výchovu, asistenciu a intervenciu v súlade s výchovno-vzdelávacími cieľmi, s obsahovým vymedzením, v intenciách uspokojovania výchovno-vzdelávacích, špeciálnych výchovno-vzdelávacích potrieb  a záujmov detí/žiakov, dokáže flexibilne reagovať na zmenené situácie a krízové situácie vo výchovno-vzdelávacej činnosti, vo výchovnej skupine, vytvára pozitívnu klímu a atmosféru v triede a výchovnej skupine.</w:t>
            </w:r>
          </w:p>
          <w:p w14:paraId="518654CD" w14:textId="77777777" w:rsidR="00EE1861" w:rsidRPr="00EE1861" w:rsidRDefault="00EE1861" w:rsidP="0014096C">
            <w:pPr>
              <w:pStyle w:val="Odsekzoznamu"/>
              <w:numPr>
                <w:ilvl w:val="0"/>
                <w:numId w:val="2"/>
              </w:numPr>
              <w:suppressAutoHyphens/>
              <w:autoSpaceDN w:val="0"/>
              <w:spacing w:before="120" w:after="120" w:line="276" w:lineRule="auto"/>
              <w:jc w:val="both"/>
              <w:textAlignment w:val="baseline"/>
              <w:rPr>
                <w:rFonts w:cstheme="minorHAnsi"/>
                <w:i/>
                <w:sz w:val="16"/>
                <w:szCs w:val="16"/>
              </w:rPr>
            </w:pPr>
            <w:r w:rsidRPr="00EE1861">
              <w:rPr>
                <w:rFonts w:cstheme="minorHAnsi"/>
                <w:i/>
                <w:sz w:val="16"/>
                <w:szCs w:val="16"/>
              </w:rPr>
              <w:t xml:space="preserve">Absolvent má základné teoretické vedomosti o efektívnej špeciálno-pedagogickej rehabilitácii (edukácia, </w:t>
            </w:r>
            <w:proofErr w:type="spellStart"/>
            <w:r w:rsidRPr="00EE1861">
              <w:rPr>
                <w:rFonts w:cstheme="minorHAnsi"/>
                <w:i/>
                <w:sz w:val="16"/>
                <w:szCs w:val="16"/>
              </w:rPr>
              <w:t>reedukácia</w:t>
            </w:r>
            <w:proofErr w:type="spellEnd"/>
            <w:r w:rsidRPr="00EE1861">
              <w:rPr>
                <w:rFonts w:cstheme="minorHAnsi"/>
                <w:i/>
                <w:sz w:val="16"/>
                <w:szCs w:val="16"/>
              </w:rPr>
              <w:t>, kompenzácia, terapia, prevencia) a poradenskej činnosti, pozná a aplikuje stratégie, metódy a techniky špeciálno-pedagogickej rehabilitácie v príslušných druhoch a typoch špeciálnych výchovno-vzdelávacích potrieb vyplývajúcich z postihnutia, narušenia, ohrozenia, nadania.</w:t>
            </w:r>
          </w:p>
          <w:p w14:paraId="29702DB1" w14:textId="77777777" w:rsidR="00EE1861" w:rsidRPr="00EE1861" w:rsidRDefault="00EE1861" w:rsidP="0014096C">
            <w:pPr>
              <w:pStyle w:val="Odsekzoznamu"/>
              <w:numPr>
                <w:ilvl w:val="0"/>
                <w:numId w:val="16"/>
              </w:numPr>
              <w:suppressAutoHyphens/>
              <w:autoSpaceDN w:val="0"/>
              <w:spacing w:before="120" w:after="120" w:line="276" w:lineRule="auto"/>
              <w:textAlignment w:val="baseline"/>
              <w:rPr>
                <w:rFonts w:cstheme="minorHAnsi"/>
                <w:i/>
                <w:sz w:val="16"/>
                <w:szCs w:val="16"/>
              </w:rPr>
            </w:pPr>
            <w:r w:rsidRPr="00EE1861">
              <w:rPr>
                <w:rFonts w:cstheme="minorHAnsi"/>
                <w:i/>
                <w:sz w:val="16"/>
                <w:szCs w:val="16"/>
              </w:rPr>
              <w:t>Absolvent pozná zákonitosti práce v oblasti sociálno-pedagogického poradenstva a krízovej intervencie do sociálne znevýhodneného prostredia dieťaťa/žiaka, má základnú skúsenosť s realizáciou individuálneho a skupinového poradenstva a konzultáciami pre deti/žiakov i učiteľov a poradenstvom pre rodinu.</w:t>
            </w:r>
          </w:p>
          <w:p w14:paraId="4F95A462" w14:textId="77777777" w:rsidR="00EE1861" w:rsidRPr="00EE1861" w:rsidRDefault="00EE1861" w:rsidP="0014096C">
            <w:pPr>
              <w:pStyle w:val="Odsekzoznamu"/>
              <w:numPr>
                <w:ilvl w:val="0"/>
                <w:numId w:val="16"/>
              </w:numPr>
              <w:suppressAutoHyphens/>
              <w:autoSpaceDN w:val="0"/>
              <w:spacing w:before="120" w:after="120" w:line="276" w:lineRule="auto"/>
              <w:textAlignment w:val="baseline"/>
              <w:rPr>
                <w:rFonts w:cstheme="minorHAnsi"/>
                <w:i/>
                <w:sz w:val="16"/>
                <w:szCs w:val="16"/>
              </w:rPr>
            </w:pPr>
            <w:r w:rsidRPr="00EE1861">
              <w:rPr>
                <w:rFonts w:cstheme="minorHAnsi"/>
                <w:i/>
                <w:sz w:val="16"/>
                <w:szCs w:val="16"/>
              </w:rPr>
              <w:t>Absolvent pozná individuálne, skupinové a hromadné metódy a formy sociálno-terapeutického procesu a má základnú skúsenosť s identifikáciou problému, diagnostikou a kompenzáciou nevhodných podnetov a využívaním sociálno-terapeutických metód pri úprave faktorov sociálneho prostredia a náprave porúch pri vývine žiaka a v sociálnej skupine.</w:t>
            </w:r>
          </w:p>
          <w:p w14:paraId="3AD02F93" w14:textId="77777777" w:rsidR="00EE1861" w:rsidRPr="00EE1861" w:rsidRDefault="00EE1861" w:rsidP="0014096C">
            <w:pPr>
              <w:pStyle w:val="Odsekzoznamu"/>
              <w:numPr>
                <w:ilvl w:val="0"/>
                <w:numId w:val="16"/>
              </w:numPr>
              <w:suppressAutoHyphens/>
              <w:autoSpaceDN w:val="0"/>
              <w:spacing w:before="120"/>
              <w:contextualSpacing w:val="0"/>
              <w:jc w:val="both"/>
              <w:textAlignment w:val="baseline"/>
              <w:rPr>
                <w:rFonts w:cstheme="minorHAnsi"/>
                <w:i/>
                <w:sz w:val="16"/>
                <w:szCs w:val="16"/>
              </w:rPr>
            </w:pPr>
            <w:r w:rsidRPr="00EE1861">
              <w:rPr>
                <w:rFonts w:cstheme="minorHAnsi"/>
                <w:i/>
                <w:sz w:val="16"/>
                <w:szCs w:val="16"/>
              </w:rPr>
              <w:t xml:space="preserve">Absolvent ovláda princípy, stratégie a formy hodnotenia priebehu a výsledkov výchovno-vzdelávacích činností, špeciálnopedagogických intervencií a učenia, vie hodnotiť deti/žiakov podľa stanovených kritérií (štandardov) vzhľadom na ich vývinové a individuálne osobitosti, schopnosti, záujmy a výsledky, vie posúdiť vhodnosť aplikácie sociálno-pedagogického pôsobenia na jednotlivca (dieťa/žiaka) a skupinu (školská trieda a rodina) a podporuje procesy sebahodnotenia dieťaťa, podporuje samostatnosť, aktivitu detí/žiakov a ich kooperatívne a komunikačné zručnosti. </w:t>
            </w:r>
          </w:p>
          <w:p w14:paraId="5FBDEA6D" w14:textId="77777777" w:rsidR="00EE1861" w:rsidRPr="00EE1861" w:rsidRDefault="00EE1861" w:rsidP="0014096C">
            <w:pPr>
              <w:pStyle w:val="Odsekzoznamu"/>
              <w:numPr>
                <w:ilvl w:val="0"/>
                <w:numId w:val="3"/>
              </w:numPr>
              <w:suppressAutoHyphens/>
              <w:autoSpaceDN w:val="0"/>
              <w:ind w:left="357" w:hanging="357"/>
              <w:contextualSpacing w:val="0"/>
              <w:jc w:val="both"/>
              <w:textAlignment w:val="baseline"/>
              <w:rPr>
                <w:rFonts w:cstheme="minorHAnsi"/>
                <w:i/>
                <w:sz w:val="16"/>
                <w:szCs w:val="16"/>
              </w:rPr>
            </w:pPr>
            <w:r w:rsidRPr="00EE1861">
              <w:rPr>
                <w:rFonts w:cstheme="minorHAnsi"/>
                <w:i/>
                <w:sz w:val="16"/>
                <w:szCs w:val="16"/>
              </w:rPr>
              <w:t>Absolvent spolupracuje s ďalšími pedagogickými a odbornými zamestnancami, zákonnými zástupcami a ďalšími zariadeniami pri diagnostike, prevencii, pri plánovaní, realizácii a hodnotení výchovno-vzdelávacej činnosti, špeciálnopedagogickej intervencie, terapie a rehabilitácie a  spolupracuje pri tvorbe a realizácii preventívnych programov. Je spôsobilý viesť osobné záznamy o deťoch/žiakoch v súvislosti s rodinným prostredím, špeciálnopedagogickou intervenciou, s učebnou činnosťou detí/žiakov vo výchovno-vzdelávacom procese a v kontexte širšieho sociálneho prostredia.</w:t>
            </w:r>
          </w:p>
          <w:p w14:paraId="13D73124" w14:textId="77777777" w:rsidR="00EE1861" w:rsidRPr="00EE1861" w:rsidRDefault="00EE1861" w:rsidP="00EE1861">
            <w:pPr>
              <w:jc w:val="both"/>
              <w:rPr>
                <w:rFonts w:cstheme="minorHAnsi"/>
                <w:i/>
                <w:sz w:val="16"/>
                <w:szCs w:val="16"/>
              </w:rPr>
            </w:pPr>
          </w:p>
          <w:p w14:paraId="4184E7E0" w14:textId="77777777" w:rsidR="00EE1861" w:rsidRPr="00EE1861" w:rsidRDefault="00EE1861" w:rsidP="00EE1861">
            <w:pPr>
              <w:jc w:val="both"/>
              <w:rPr>
                <w:rFonts w:cstheme="minorHAnsi"/>
                <w:b/>
                <w:i/>
                <w:sz w:val="16"/>
                <w:szCs w:val="16"/>
              </w:rPr>
            </w:pPr>
            <w:r w:rsidRPr="00EE1861">
              <w:rPr>
                <w:rFonts w:cstheme="minorHAnsi"/>
                <w:b/>
                <w:i/>
                <w:sz w:val="16"/>
                <w:szCs w:val="16"/>
              </w:rPr>
              <w:t xml:space="preserve">Schopnosti absolventa a výstupy vzdelávania v oblasti manažment vzdelávania a profesionálny rozvoj </w:t>
            </w:r>
          </w:p>
          <w:p w14:paraId="22C06640" w14:textId="77777777" w:rsidR="00EE1861" w:rsidRPr="00EE1861" w:rsidRDefault="00EE1861" w:rsidP="0014096C">
            <w:pPr>
              <w:pStyle w:val="Odsekzoznamu"/>
              <w:numPr>
                <w:ilvl w:val="0"/>
                <w:numId w:val="2"/>
              </w:numPr>
              <w:suppressAutoHyphens/>
              <w:autoSpaceDE w:val="0"/>
              <w:autoSpaceDN w:val="0"/>
              <w:adjustRightInd w:val="0"/>
              <w:contextualSpacing w:val="0"/>
              <w:jc w:val="both"/>
              <w:textAlignment w:val="baseline"/>
              <w:rPr>
                <w:rFonts w:cstheme="minorHAnsi"/>
                <w:i/>
                <w:sz w:val="16"/>
                <w:szCs w:val="16"/>
              </w:rPr>
            </w:pPr>
            <w:r w:rsidRPr="00EE1861">
              <w:rPr>
                <w:rFonts w:cstheme="minorHAnsi"/>
                <w:i/>
                <w:sz w:val="16"/>
                <w:szCs w:val="16"/>
              </w:rPr>
              <w:t xml:space="preserve">Absolvent akceptuje požiadavky kladené na osobnosť pedagogického a odborného zamestnanca (odborná a osobnostná stránka), pozná teórie profesie, systém </w:t>
            </w:r>
            <w:proofErr w:type="spellStart"/>
            <w:r w:rsidRPr="00EE1861">
              <w:rPr>
                <w:rFonts w:cstheme="minorHAnsi"/>
                <w:i/>
                <w:sz w:val="16"/>
                <w:szCs w:val="16"/>
              </w:rPr>
              <w:t>kariérového</w:t>
            </w:r>
            <w:proofErr w:type="spellEnd"/>
            <w:r w:rsidRPr="00EE1861">
              <w:rPr>
                <w:rFonts w:cstheme="minorHAnsi"/>
                <w:i/>
                <w:sz w:val="16"/>
                <w:szCs w:val="16"/>
              </w:rPr>
              <w:t xml:space="preserve"> rozvoja pedagogických a odborných  zamestnancov a možnosti </w:t>
            </w:r>
            <w:proofErr w:type="spellStart"/>
            <w:r w:rsidRPr="00EE1861">
              <w:rPr>
                <w:rFonts w:cstheme="minorHAnsi"/>
                <w:i/>
                <w:sz w:val="16"/>
                <w:szCs w:val="16"/>
              </w:rPr>
              <w:t>kariérového</w:t>
            </w:r>
            <w:proofErr w:type="spellEnd"/>
            <w:r w:rsidRPr="00EE1861">
              <w:rPr>
                <w:rFonts w:cstheme="minorHAnsi"/>
                <w:i/>
                <w:sz w:val="16"/>
                <w:szCs w:val="16"/>
              </w:rPr>
              <w:t xml:space="preserve"> rastu, využíva metódy </w:t>
            </w:r>
            <w:proofErr w:type="spellStart"/>
            <w:r w:rsidRPr="00EE1861">
              <w:rPr>
                <w:rFonts w:cstheme="minorHAnsi"/>
                <w:i/>
                <w:sz w:val="16"/>
                <w:szCs w:val="16"/>
              </w:rPr>
              <w:t>autodiagnostiky</w:t>
            </w:r>
            <w:proofErr w:type="spellEnd"/>
            <w:r w:rsidRPr="00EE1861">
              <w:rPr>
                <w:rFonts w:cstheme="minorHAnsi"/>
                <w:i/>
                <w:sz w:val="16"/>
                <w:szCs w:val="16"/>
              </w:rPr>
              <w:t xml:space="preserve"> a sebavzdelávania, reflektuje úroveň a výsledky vlastnej </w:t>
            </w:r>
            <w:proofErr w:type="spellStart"/>
            <w:r w:rsidRPr="00EE1861">
              <w:rPr>
                <w:rFonts w:cstheme="minorHAnsi"/>
                <w:i/>
                <w:sz w:val="16"/>
                <w:szCs w:val="16"/>
              </w:rPr>
              <w:t>sociálnopedagogickej</w:t>
            </w:r>
            <w:proofErr w:type="spellEnd"/>
            <w:r w:rsidRPr="00EE1861">
              <w:rPr>
                <w:rFonts w:cstheme="minorHAnsi"/>
                <w:i/>
                <w:sz w:val="16"/>
                <w:szCs w:val="16"/>
              </w:rPr>
              <w:t xml:space="preserve"> a špeciálnopedagogickej činnosti a činnosti ďalších pedagogických a odborných zamestnancov v modeli </w:t>
            </w:r>
            <w:proofErr w:type="spellStart"/>
            <w:r w:rsidRPr="00EE1861">
              <w:rPr>
                <w:rFonts w:cstheme="minorHAnsi"/>
                <w:i/>
                <w:sz w:val="16"/>
                <w:szCs w:val="16"/>
              </w:rPr>
              <w:t>inkluzívneho</w:t>
            </w:r>
            <w:proofErr w:type="spellEnd"/>
            <w:r w:rsidRPr="00EE1861">
              <w:rPr>
                <w:rFonts w:cstheme="minorHAnsi"/>
                <w:i/>
                <w:sz w:val="16"/>
                <w:szCs w:val="16"/>
              </w:rPr>
              <w:t xml:space="preserve"> vzdelávania. </w:t>
            </w:r>
          </w:p>
          <w:p w14:paraId="4A1F71FA" w14:textId="77777777" w:rsidR="00EE1861" w:rsidRPr="00EE1861" w:rsidRDefault="00EE1861" w:rsidP="0014096C">
            <w:pPr>
              <w:pStyle w:val="Odsekzoznamu"/>
              <w:numPr>
                <w:ilvl w:val="0"/>
                <w:numId w:val="2"/>
              </w:numPr>
              <w:shd w:val="clear" w:color="auto" w:fill="FFFFFF"/>
              <w:jc w:val="both"/>
              <w:rPr>
                <w:rFonts w:eastAsia="Times New Roman"/>
                <w:i/>
                <w:sz w:val="16"/>
                <w:szCs w:val="16"/>
              </w:rPr>
            </w:pPr>
            <w:r w:rsidRPr="00EE1861">
              <w:rPr>
                <w:rFonts w:cstheme="minorHAnsi"/>
                <w:i/>
                <w:sz w:val="16"/>
                <w:szCs w:val="16"/>
              </w:rPr>
              <w:t>Disponuje poznatkami z oblasti vzdelávacej a školskej politiky SR a európskeho regiónu a j</w:t>
            </w:r>
            <w:r w:rsidRPr="00EE1861">
              <w:rPr>
                <w:rFonts w:eastAsia="Times New Roman" w:cstheme="minorHAnsi"/>
                <w:i/>
                <w:sz w:val="16"/>
                <w:szCs w:val="16"/>
              </w:rPr>
              <w:t>e schopný</w:t>
            </w:r>
            <w:r w:rsidRPr="00EE1861">
              <w:rPr>
                <w:rFonts w:eastAsia="Times New Roman"/>
                <w:bCs/>
                <w:i/>
                <w:sz w:val="16"/>
                <w:szCs w:val="16"/>
              </w:rPr>
              <w:t xml:space="preserve"> </w:t>
            </w:r>
            <w:r w:rsidRPr="00EE1861">
              <w:rPr>
                <w:rFonts w:eastAsia="Times New Roman"/>
                <w:i/>
                <w:sz w:val="16"/>
                <w:szCs w:val="16"/>
              </w:rPr>
              <w:t>analyzovať vplyv a previazanosť politiky rozvoja regiónu do tvorby stratégie riadenia  inštitúcie.</w:t>
            </w:r>
          </w:p>
          <w:p w14:paraId="33645DA9" w14:textId="77777777" w:rsidR="00EE1861" w:rsidRPr="00EE1861" w:rsidRDefault="00EE1861" w:rsidP="0014096C">
            <w:pPr>
              <w:pStyle w:val="Odsekzoznamu"/>
              <w:numPr>
                <w:ilvl w:val="0"/>
                <w:numId w:val="2"/>
              </w:numPr>
              <w:jc w:val="both"/>
              <w:rPr>
                <w:i/>
                <w:sz w:val="16"/>
                <w:szCs w:val="16"/>
              </w:rPr>
            </w:pPr>
            <w:r w:rsidRPr="00EE1861">
              <w:rPr>
                <w:i/>
                <w:sz w:val="16"/>
                <w:szCs w:val="16"/>
              </w:rPr>
              <w:t xml:space="preserve">Disponuje vedomosťami v oblasti školského  manažmentu, finančného manažmentu a školskej ekonomiky v zameraní na implementáciu princípov plánovania, organizačného  manažmentu, školského  marketingu, manažmentu ľudských zdrojov, </w:t>
            </w:r>
            <w:proofErr w:type="spellStart"/>
            <w:r w:rsidRPr="00EE1861">
              <w:rPr>
                <w:i/>
                <w:sz w:val="16"/>
                <w:szCs w:val="16"/>
              </w:rPr>
              <w:t>kontrolingu</w:t>
            </w:r>
            <w:proofErr w:type="spellEnd"/>
            <w:r w:rsidRPr="00EE1861">
              <w:rPr>
                <w:i/>
                <w:sz w:val="16"/>
                <w:szCs w:val="16"/>
              </w:rPr>
              <w:t xml:space="preserve"> a adekvátnych rozhodovacích aktov do procesu riadenia.</w:t>
            </w:r>
          </w:p>
          <w:p w14:paraId="2C69EE11" w14:textId="77777777" w:rsidR="00EE1861" w:rsidRPr="00EE1861" w:rsidRDefault="00EE1861" w:rsidP="0014096C">
            <w:pPr>
              <w:pStyle w:val="Odsekzoznamu"/>
              <w:numPr>
                <w:ilvl w:val="0"/>
                <w:numId w:val="2"/>
              </w:numPr>
              <w:jc w:val="both"/>
              <w:rPr>
                <w:i/>
                <w:sz w:val="16"/>
                <w:szCs w:val="16"/>
              </w:rPr>
            </w:pPr>
            <w:r w:rsidRPr="00EE1861">
              <w:rPr>
                <w:i/>
                <w:sz w:val="16"/>
                <w:szCs w:val="16"/>
              </w:rPr>
              <w:t>Disponuje poznatkami  v oblasti personálneho a projektového manažmentu a je schopný uplatniť ich pri  manažovaní projektov a projektových tímov a na efektívne vedenie pracovných tímov.</w:t>
            </w:r>
          </w:p>
          <w:p w14:paraId="76DEDB90" w14:textId="77777777" w:rsidR="00EE1861" w:rsidRPr="00EE1861" w:rsidRDefault="00EE1861" w:rsidP="0014096C">
            <w:pPr>
              <w:pStyle w:val="Odsekzoznamu"/>
              <w:numPr>
                <w:ilvl w:val="0"/>
                <w:numId w:val="2"/>
              </w:numPr>
              <w:shd w:val="clear" w:color="auto" w:fill="FFFFFF"/>
              <w:jc w:val="both"/>
              <w:rPr>
                <w:rFonts w:eastAsia="Times New Roman"/>
                <w:bCs/>
                <w:i/>
                <w:sz w:val="16"/>
                <w:szCs w:val="16"/>
              </w:rPr>
            </w:pPr>
            <w:r w:rsidRPr="00EE1861">
              <w:rPr>
                <w:rFonts w:eastAsia="Times New Roman"/>
                <w:bCs/>
                <w:i/>
                <w:sz w:val="16"/>
                <w:szCs w:val="16"/>
              </w:rPr>
              <w:t>Orientuje sa</w:t>
            </w:r>
            <w:r w:rsidRPr="00EE1861">
              <w:rPr>
                <w:rFonts w:eastAsia="Times New Roman"/>
                <w:i/>
                <w:sz w:val="16"/>
                <w:szCs w:val="16"/>
              </w:rPr>
              <w:t xml:space="preserve"> v právnych predpisoch a implementuje ich do  svojich rozhodovacích aktov, je schopný </w:t>
            </w:r>
            <w:r w:rsidRPr="00EE1861">
              <w:rPr>
                <w:rFonts w:eastAsia="Times New Roman"/>
                <w:bCs/>
                <w:i/>
                <w:sz w:val="16"/>
                <w:szCs w:val="16"/>
              </w:rPr>
              <w:t>tvoriť a implementovať do  riadiaceho procesu jednotlivé druhy plánov; efektívne organizovať prácu, konfigurovať organizačnú štruktúru organizácie a tvoriť vnútorné  organizačné  normy školy; uplatňovať adekvátne marketingové  stratégie a marketingový  prieskum; uplatňovať princípy personálneho manažmentu a vedenia ľudí (</w:t>
            </w:r>
            <w:proofErr w:type="spellStart"/>
            <w:r w:rsidRPr="00EE1861">
              <w:rPr>
                <w:rFonts w:eastAsia="Times New Roman"/>
                <w:bCs/>
                <w:i/>
                <w:sz w:val="16"/>
                <w:szCs w:val="16"/>
              </w:rPr>
              <w:t>Leadershipu</w:t>
            </w:r>
            <w:proofErr w:type="spellEnd"/>
            <w:r w:rsidRPr="00EE1861">
              <w:rPr>
                <w:rFonts w:eastAsia="Times New Roman"/>
                <w:bCs/>
                <w:i/>
                <w:sz w:val="16"/>
                <w:szCs w:val="16"/>
              </w:rPr>
              <w:t xml:space="preserve">) a navrhnúť optimálny kontrolný  systém vzdelávacej organizácie. Vie tvoriť, uplatňovať a vyhodnocovať </w:t>
            </w:r>
            <w:proofErr w:type="spellStart"/>
            <w:r w:rsidRPr="00EE1861">
              <w:rPr>
                <w:rFonts w:eastAsia="Times New Roman"/>
                <w:bCs/>
                <w:i/>
                <w:sz w:val="16"/>
                <w:szCs w:val="16"/>
              </w:rPr>
              <w:t>autoevalvačný</w:t>
            </w:r>
            <w:proofErr w:type="spellEnd"/>
            <w:r w:rsidRPr="00EE1861">
              <w:rPr>
                <w:rFonts w:eastAsia="Times New Roman"/>
                <w:bCs/>
                <w:i/>
                <w:sz w:val="16"/>
                <w:szCs w:val="16"/>
              </w:rPr>
              <w:t xml:space="preserve"> plán organizácie.</w:t>
            </w:r>
          </w:p>
          <w:p w14:paraId="5E9A17E6" w14:textId="77777777" w:rsidR="00EE1861" w:rsidRPr="00EE1861" w:rsidRDefault="00EE1861" w:rsidP="0014096C">
            <w:pPr>
              <w:pStyle w:val="Odsekzoznamu"/>
              <w:numPr>
                <w:ilvl w:val="0"/>
                <w:numId w:val="2"/>
              </w:numPr>
              <w:shd w:val="clear" w:color="auto" w:fill="FFFFFF"/>
              <w:jc w:val="both"/>
              <w:rPr>
                <w:rFonts w:eastAsia="Times New Roman"/>
                <w:bCs/>
                <w:i/>
                <w:sz w:val="16"/>
                <w:szCs w:val="16"/>
              </w:rPr>
            </w:pPr>
            <w:r w:rsidRPr="00EE1861">
              <w:rPr>
                <w:rFonts w:eastAsia="Times New Roman"/>
                <w:bCs/>
                <w:i/>
                <w:sz w:val="16"/>
                <w:szCs w:val="16"/>
              </w:rPr>
              <w:t xml:space="preserve">Za účelom tvorby projektov vie definovať základný  problém, určiť </w:t>
            </w:r>
            <w:proofErr w:type="spellStart"/>
            <w:r w:rsidRPr="00EE1861">
              <w:rPr>
                <w:rFonts w:eastAsia="Times New Roman"/>
                <w:bCs/>
                <w:i/>
                <w:sz w:val="16"/>
                <w:szCs w:val="16"/>
              </w:rPr>
              <w:t>etapizáciu</w:t>
            </w:r>
            <w:proofErr w:type="spellEnd"/>
            <w:r w:rsidRPr="00EE1861">
              <w:rPr>
                <w:rFonts w:eastAsia="Times New Roman"/>
                <w:bCs/>
                <w:i/>
                <w:sz w:val="16"/>
                <w:szCs w:val="16"/>
              </w:rPr>
              <w:t xml:space="preserve"> jeho  riešenia,  kreovať a viesť projektový  tím, vytvoriť rozpočtovú schému a následne využiť adekvátne kontrolné  mechanizmy /ex post a ex </w:t>
            </w:r>
            <w:proofErr w:type="spellStart"/>
            <w:r w:rsidRPr="00EE1861">
              <w:rPr>
                <w:rFonts w:eastAsia="Times New Roman"/>
                <w:bCs/>
                <w:i/>
                <w:sz w:val="16"/>
                <w:szCs w:val="16"/>
              </w:rPr>
              <w:t>ante</w:t>
            </w:r>
            <w:proofErr w:type="spellEnd"/>
            <w:r w:rsidRPr="00EE1861">
              <w:rPr>
                <w:rFonts w:eastAsia="Times New Roman"/>
                <w:bCs/>
                <w:i/>
                <w:sz w:val="16"/>
                <w:szCs w:val="16"/>
              </w:rPr>
              <w:t>) potrebné na dosiahnutie stanovených cieľov.</w:t>
            </w:r>
          </w:p>
          <w:p w14:paraId="5893C4AB" w14:textId="77777777" w:rsidR="00EE1861" w:rsidRPr="00EE1861" w:rsidRDefault="00EE1861" w:rsidP="0014096C">
            <w:pPr>
              <w:pStyle w:val="Odsekzoznamu"/>
              <w:numPr>
                <w:ilvl w:val="0"/>
                <w:numId w:val="2"/>
              </w:numPr>
              <w:shd w:val="clear" w:color="auto" w:fill="FFFFFF"/>
              <w:jc w:val="both"/>
              <w:rPr>
                <w:rFonts w:eastAsia="Times New Roman"/>
                <w:bCs/>
                <w:i/>
                <w:sz w:val="16"/>
                <w:szCs w:val="16"/>
              </w:rPr>
            </w:pPr>
            <w:r w:rsidRPr="00EE1861">
              <w:rPr>
                <w:rFonts w:cstheme="minorHAnsi"/>
                <w:i/>
                <w:sz w:val="16"/>
                <w:szCs w:val="16"/>
              </w:rPr>
              <w:t xml:space="preserve">Absolvent akceptuje a dodržiava pravidlá profesijnej a manažérskej etiky, </w:t>
            </w:r>
            <w:r w:rsidRPr="00EE1861">
              <w:rPr>
                <w:rFonts w:eastAsia="Times New Roman"/>
                <w:bCs/>
                <w:i/>
                <w:sz w:val="16"/>
                <w:szCs w:val="16"/>
              </w:rPr>
              <w:t xml:space="preserve">je schopný implementovať ich do tvorby morálneho kódexu, </w:t>
            </w:r>
            <w:r w:rsidRPr="00EE1861">
              <w:rPr>
                <w:rFonts w:cstheme="minorHAnsi"/>
                <w:i/>
                <w:sz w:val="16"/>
                <w:szCs w:val="16"/>
              </w:rPr>
              <w:t>vytvoril si pozitívny vzťah k profesii, profesijnej činnosti a k deťom/žiakom a dokáže efektívne manažovať svoju prácu,</w:t>
            </w:r>
            <w:r w:rsidRPr="00EE1861">
              <w:rPr>
                <w:rFonts w:eastAsia="Times New Roman"/>
                <w:bCs/>
                <w:i/>
                <w:sz w:val="16"/>
                <w:szCs w:val="16"/>
              </w:rPr>
              <w:t xml:space="preserve"> predchádzať syndrómu vyhorenia, pozná a je schopný uplatňovať adekvátne štýly vedenia v závislosti na aktuálnej situácii.</w:t>
            </w:r>
          </w:p>
          <w:p w14:paraId="7D788734" w14:textId="4A0D4B35"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c>
          <w:tcPr>
            <w:tcW w:w="2835" w:type="dxa"/>
          </w:tcPr>
          <w:p w14:paraId="6A7FF881" w14:textId="77777777" w:rsidR="002D71C0" w:rsidRPr="002D71C0" w:rsidRDefault="002D71C0" w:rsidP="002D71C0">
            <w:pPr>
              <w:spacing w:line="216" w:lineRule="auto"/>
              <w:contextualSpacing/>
              <w:rPr>
                <w:rFonts w:cstheme="minorHAnsi"/>
                <w:bCs/>
                <w:i/>
                <w:iCs/>
                <w:sz w:val="16"/>
                <w:szCs w:val="16"/>
                <w:lang w:eastAsia="sk-SK"/>
              </w:rPr>
            </w:pPr>
            <w:r w:rsidRPr="002D71C0">
              <w:rPr>
                <w:rFonts w:cstheme="minorHAnsi"/>
                <w:bCs/>
                <w:i/>
                <w:iCs/>
                <w:sz w:val="16"/>
                <w:szCs w:val="16"/>
                <w:lang w:eastAsia="sk-SK"/>
              </w:rPr>
              <w:lastRenderedPageBreak/>
              <w:t xml:space="preserve">OPIS ŠTUDIJNÉHO ODBORU </w:t>
            </w:r>
          </w:p>
          <w:p w14:paraId="4A6D5AC8" w14:textId="77777777" w:rsidR="002D71C0" w:rsidRPr="002D71C0" w:rsidRDefault="002D71C0" w:rsidP="002D71C0">
            <w:pPr>
              <w:spacing w:line="216" w:lineRule="auto"/>
              <w:contextualSpacing/>
              <w:rPr>
                <w:rFonts w:cstheme="minorHAnsi"/>
                <w:bCs/>
                <w:i/>
                <w:iCs/>
                <w:sz w:val="16"/>
                <w:szCs w:val="16"/>
                <w:lang w:eastAsia="sk-SK"/>
              </w:rPr>
            </w:pPr>
            <w:r w:rsidRPr="002D71C0">
              <w:rPr>
                <w:rFonts w:cstheme="minorHAnsi"/>
                <w:bCs/>
                <w:i/>
                <w:iCs/>
                <w:sz w:val="16"/>
                <w:szCs w:val="16"/>
                <w:lang w:eastAsia="sk-SK"/>
              </w:rPr>
              <w:t>38. UČITEĽSTVO A PEDAGOGICKÉ VEDY: ČASŤ PEDAGOGICKÉ VEDY</w:t>
            </w:r>
          </w:p>
          <w:p w14:paraId="60409667" w14:textId="77777777" w:rsidR="002D71C0" w:rsidRDefault="002D71C0" w:rsidP="002D71C0">
            <w:pPr>
              <w:spacing w:line="216" w:lineRule="auto"/>
              <w:contextualSpacing/>
              <w:rPr>
                <w:rFonts w:cstheme="minorHAnsi"/>
                <w:bCs/>
                <w:i/>
                <w:iCs/>
                <w:sz w:val="16"/>
                <w:szCs w:val="16"/>
                <w:lang w:eastAsia="sk-SK"/>
              </w:rPr>
            </w:pPr>
            <w:r w:rsidRPr="002A1190">
              <w:rPr>
                <w:rFonts w:cstheme="minorHAnsi"/>
                <w:bCs/>
                <w:i/>
                <w:iCs/>
                <w:sz w:val="16"/>
                <w:szCs w:val="16"/>
                <w:lang w:eastAsia="sk-SK"/>
              </w:rPr>
              <w:t>https://www.slov-lex.sk/static/pdf/2019/244/ZZ_2019_244_20190901.pdf</w:t>
            </w:r>
          </w:p>
          <w:p w14:paraId="28D6CEE7" w14:textId="77777777" w:rsidR="002D71C0" w:rsidRDefault="002D71C0" w:rsidP="002D71C0">
            <w:pPr>
              <w:spacing w:line="216" w:lineRule="auto"/>
              <w:contextualSpacing/>
              <w:rPr>
                <w:rFonts w:cstheme="minorHAnsi"/>
                <w:b/>
                <w:bCs/>
                <w:i/>
                <w:iCs/>
                <w:color w:val="A6A6A6" w:themeColor="background1" w:themeShade="A6"/>
                <w:sz w:val="16"/>
                <w:szCs w:val="16"/>
                <w:lang w:eastAsia="sk-SK"/>
              </w:rPr>
            </w:pPr>
          </w:p>
          <w:p w14:paraId="107CB24A" w14:textId="77777777" w:rsidR="002D71C0" w:rsidRDefault="002D71C0" w:rsidP="002D71C0">
            <w:pPr>
              <w:spacing w:line="216" w:lineRule="auto"/>
              <w:contextualSpacing/>
              <w:rPr>
                <w:rFonts w:cstheme="minorHAnsi"/>
                <w:b/>
                <w:bCs/>
                <w:i/>
                <w:iCs/>
                <w:sz w:val="16"/>
                <w:szCs w:val="16"/>
                <w:lang w:eastAsia="sk-SK"/>
              </w:rPr>
            </w:pPr>
          </w:p>
          <w:p w14:paraId="1AD071BD" w14:textId="77777777" w:rsidR="002D71C0" w:rsidRPr="002D60A4" w:rsidRDefault="002D71C0" w:rsidP="002D71C0">
            <w:pPr>
              <w:jc w:val="both"/>
              <w:rPr>
                <w:rFonts w:cstheme="minorHAnsi"/>
                <w:i/>
                <w:sz w:val="16"/>
                <w:szCs w:val="16"/>
              </w:rPr>
            </w:pPr>
            <w:r w:rsidRPr="002D60A4">
              <w:rPr>
                <w:rFonts w:cstheme="minorHAnsi"/>
                <w:i/>
                <w:sz w:val="16"/>
                <w:szCs w:val="16"/>
              </w:rPr>
              <w:t>P</w:t>
            </w:r>
            <w:r>
              <w:rPr>
                <w:rFonts w:cstheme="minorHAnsi"/>
                <w:i/>
                <w:color w:val="000000"/>
                <w:sz w:val="16"/>
                <w:szCs w:val="16"/>
                <w:shd w:val="clear" w:color="auto" w:fill="FFFFFF"/>
              </w:rPr>
              <w:t>okyn</w:t>
            </w:r>
            <w:r w:rsidRPr="002D60A4">
              <w:rPr>
                <w:rFonts w:cstheme="minorHAnsi"/>
                <w:i/>
                <w:color w:val="000000"/>
                <w:sz w:val="16"/>
                <w:szCs w:val="16"/>
                <w:shd w:val="clear" w:color="auto" w:fill="FFFFFF"/>
              </w:rPr>
              <w:t xml:space="preserve"> ministra č. 39/2017, ktorým sa vydávajú profesijné štandardy pre jednotlivé kategórie a </w:t>
            </w:r>
            <w:proofErr w:type="spellStart"/>
            <w:r w:rsidRPr="002D60A4">
              <w:rPr>
                <w:rFonts w:cstheme="minorHAnsi"/>
                <w:i/>
                <w:color w:val="000000"/>
                <w:sz w:val="16"/>
                <w:szCs w:val="16"/>
                <w:shd w:val="clear" w:color="auto" w:fill="FFFFFF"/>
              </w:rPr>
              <w:t>podkategórie</w:t>
            </w:r>
            <w:proofErr w:type="spellEnd"/>
            <w:r w:rsidRPr="002D60A4">
              <w:rPr>
                <w:rFonts w:cstheme="minorHAnsi"/>
                <w:i/>
                <w:color w:val="000000"/>
                <w:sz w:val="16"/>
                <w:szCs w:val="16"/>
                <w:shd w:val="clear" w:color="auto" w:fill="FFFFFF"/>
              </w:rPr>
              <w:t xml:space="preserve"> pedagogických zamestnancov a odborných zamestnancov škôl a školských zariadení </w:t>
            </w:r>
            <w:r w:rsidRPr="002D60A4">
              <w:rPr>
                <w:rFonts w:cstheme="minorHAnsi"/>
                <w:i/>
                <w:sz w:val="16"/>
                <w:szCs w:val="16"/>
              </w:rPr>
              <w:t>ako:</w:t>
            </w:r>
          </w:p>
          <w:p w14:paraId="49A8239F" w14:textId="77777777" w:rsidR="002D71C0" w:rsidRPr="00364EF1" w:rsidRDefault="00102020" w:rsidP="002D71C0">
            <w:pPr>
              <w:autoSpaceDE w:val="0"/>
              <w:autoSpaceDN w:val="0"/>
              <w:adjustRightInd w:val="0"/>
              <w:jc w:val="both"/>
              <w:rPr>
                <w:rFonts w:cstheme="minorHAnsi"/>
                <w:iCs/>
                <w:sz w:val="16"/>
                <w:szCs w:val="16"/>
              </w:rPr>
            </w:pPr>
            <w:hyperlink r:id="rId39" w:history="1">
              <w:r w:rsidR="002D71C0"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526B5AEF" w14:textId="77777777" w:rsidR="002D71C0" w:rsidRDefault="002D71C0" w:rsidP="002D71C0">
            <w:pPr>
              <w:spacing w:line="216" w:lineRule="auto"/>
              <w:contextualSpacing/>
              <w:rPr>
                <w:rFonts w:cstheme="minorHAnsi"/>
                <w:b/>
                <w:bCs/>
                <w:i/>
                <w:iCs/>
                <w:sz w:val="16"/>
                <w:szCs w:val="16"/>
                <w:lang w:eastAsia="sk-SK"/>
              </w:rPr>
            </w:pPr>
          </w:p>
          <w:p w14:paraId="5BDEEA8A" w14:textId="70218D8F" w:rsidR="002D71C0" w:rsidRDefault="002D71C0" w:rsidP="002D71C0">
            <w:pPr>
              <w:spacing w:line="216" w:lineRule="auto"/>
              <w:contextualSpacing/>
              <w:rPr>
                <w:rFonts w:cstheme="minorHAnsi"/>
                <w:bCs/>
                <w:i/>
                <w:iCs/>
                <w:sz w:val="16"/>
                <w:szCs w:val="16"/>
                <w:lang w:eastAsia="sk-SK"/>
              </w:rPr>
            </w:pPr>
            <w:r w:rsidRPr="002D71C0">
              <w:rPr>
                <w:rFonts w:cstheme="minorHAnsi"/>
                <w:bCs/>
                <w:i/>
                <w:iCs/>
                <w:sz w:val="16"/>
                <w:szCs w:val="16"/>
                <w:lang w:eastAsia="sk-SK"/>
              </w:rPr>
              <w:t xml:space="preserve">ŠTUDIJNÝ PLÁN </w:t>
            </w:r>
          </w:p>
          <w:p w14:paraId="64E4D0F5" w14:textId="77777777" w:rsidR="002D71C0" w:rsidRPr="002D71C0" w:rsidRDefault="002D71C0" w:rsidP="002D71C0">
            <w:pPr>
              <w:spacing w:line="216" w:lineRule="auto"/>
              <w:contextualSpacing/>
              <w:rPr>
                <w:rFonts w:cstheme="minorHAnsi"/>
                <w:bCs/>
                <w:i/>
                <w:iCs/>
                <w:sz w:val="16"/>
                <w:szCs w:val="16"/>
                <w:lang w:eastAsia="sk-SK"/>
              </w:rPr>
            </w:pPr>
          </w:p>
          <w:p w14:paraId="13E7C097" w14:textId="53CC3375" w:rsidR="00A41D0E" w:rsidRPr="00C83AC0" w:rsidRDefault="002D71C0" w:rsidP="002D71C0">
            <w:pPr>
              <w:spacing w:line="216" w:lineRule="auto"/>
              <w:contextualSpacing/>
              <w:rPr>
                <w:rFonts w:cstheme="minorHAnsi"/>
                <w:bCs/>
                <w:i/>
                <w:iCs/>
                <w:color w:val="A6A6A6" w:themeColor="background1" w:themeShade="A6"/>
                <w:sz w:val="16"/>
                <w:szCs w:val="16"/>
                <w:lang w:eastAsia="sk-SK"/>
              </w:rPr>
            </w:pPr>
            <w:r w:rsidRPr="002D71C0">
              <w:rPr>
                <w:rFonts w:cstheme="minorHAnsi"/>
                <w:bCs/>
                <w:i/>
                <w:iCs/>
                <w:sz w:val="16"/>
                <w:szCs w:val="16"/>
                <w:lang w:eastAsia="sk-SK"/>
              </w:rPr>
              <w:t>INFORMAČNÉ LISTY PREDMETOV</w:t>
            </w:r>
          </w:p>
        </w:tc>
      </w:tr>
    </w:tbl>
    <w:p w14:paraId="71707D5A" w14:textId="11D8A493"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lastRenderedPageBreak/>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7FD665F3" w14:textId="77777777" w:rsidR="007C001F" w:rsidRPr="007C001F" w:rsidRDefault="007C001F" w:rsidP="007C001F">
            <w:pPr>
              <w:spacing w:line="216" w:lineRule="auto"/>
              <w:contextualSpacing/>
              <w:jc w:val="both"/>
              <w:rPr>
                <w:rFonts w:cstheme="minorHAnsi"/>
                <w:i/>
                <w:sz w:val="16"/>
                <w:szCs w:val="16"/>
              </w:rPr>
            </w:pPr>
            <w:r w:rsidRPr="007C001F">
              <w:rPr>
                <w:rFonts w:cstheme="minorHAnsi"/>
                <w:i/>
                <w:sz w:val="16"/>
                <w:szCs w:val="16"/>
              </w:rPr>
              <w:t xml:space="preserve">Opis programu si nevyžaduje súhlasné stanovisko právnickej osoby </w:t>
            </w:r>
          </w:p>
          <w:p w14:paraId="5F1227C4" w14:textId="77777777" w:rsidR="007C001F" w:rsidRPr="007C001F" w:rsidRDefault="007C001F" w:rsidP="007C001F">
            <w:pPr>
              <w:spacing w:line="216" w:lineRule="auto"/>
              <w:contextualSpacing/>
              <w:jc w:val="both"/>
              <w:rPr>
                <w:rFonts w:cstheme="minorHAnsi"/>
                <w:i/>
                <w:sz w:val="16"/>
                <w:szCs w:val="16"/>
              </w:rPr>
            </w:pPr>
          </w:p>
          <w:p w14:paraId="568C7A38" w14:textId="77777777" w:rsidR="007C001F" w:rsidRPr="007C001F" w:rsidRDefault="007C001F" w:rsidP="007C001F">
            <w:pPr>
              <w:spacing w:line="216" w:lineRule="auto"/>
              <w:contextualSpacing/>
              <w:jc w:val="both"/>
              <w:rPr>
                <w:rFonts w:cstheme="minorHAnsi"/>
                <w:i/>
                <w:sz w:val="16"/>
                <w:szCs w:val="16"/>
              </w:rPr>
            </w:pPr>
            <w:r w:rsidRPr="007C001F">
              <w:rPr>
                <w:rFonts w:cstheme="minorHAnsi"/>
                <w:i/>
                <w:sz w:val="16"/>
                <w:szCs w:val="16"/>
              </w:rPr>
              <w:t>Výstupy vzdelávania a kvalifikácia získaná absolvovaním študijného programu napĺňa sektorovo-špecifické odborné očakávania na výkon povolania. V študijnom programe sú indikované povolania, na výkon ktorých je potrebná získaná kvalifikácia.</w:t>
            </w:r>
          </w:p>
          <w:p w14:paraId="6639A563" w14:textId="77777777" w:rsidR="007C001F" w:rsidRPr="007C001F" w:rsidRDefault="007C001F" w:rsidP="007C001F">
            <w:pPr>
              <w:jc w:val="both"/>
              <w:rPr>
                <w:rFonts w:cstheme="minorHAnsi"/>
                <w:i/>
                <w:sz w:val="16"/>
                <w:szCs w:val="16"/>
              </w:rPr>
            </w:pPr>
          </w:p>
          <w:p w14:paraId="4C8AA825" w14:textId="77777777" w:rsidR="007C001F" w:rsidRPr="007C001F" w:rsidRDefault="007C001F" w:rsidP="007C001F">
            <w:pPr>
              <w:jc w:val="both"/>
              <w:rPr>
                <w:rFonts w:cstheme="minorHAnsi"/>
                <w:i/>
                <w:sz w:val="16"/>
                <w:szCs w:val="16"/>
              </w:rPr>
            </w:pPr>
            <w:r w:rsidRPr="007C001F">
              <w:rPr>
                <w:rFonts w:cstheme="minorHAnsi"/>
                <w:i/>
                <w:sz w:val="16"/>
                <w:szCs w:val="16"/>
              </w:rPr>
              <w:t>Ku kvalite programu sa vyjadrili reprezentácie relevantnej externej zainteresovanej strany, ktoré môžu poskytnúť súhlasné stanovisko k súladu získanej kvalifikácie so sektorovo-špecifickými požiadavkami na výkon povolania.</w:t>
            </w:r>
          </w:p>
          <w:p w14:paraId="7E6183D5" w14:textId="77777777" w:rsidR="007C001F" w:rsidRPr="007C001F" w:rsidRDefault="007C001F" w:rsidP="007C001F">
            <w:pPr>
              <w:rPr>
                <w:rFonts w:cstheme="minorHAnsi"/>
                <w:b/>
                <w:i/>
                <w:sz w:val="16"/>
                <w:szCs w:val="16"/>
              </w:rPr>
            </w:pPr>
          </w:p>
          <w:p w14:paraId="17840393" w14:textId="77777777" w:rsidR="007C001F" w:rsidRPr="003966FB" w:rsidRDefault="007C001F" w:rsidP="007C001F">
            <w:pPr>
              <w:rPr>
                <w:b/>
                <w:i/>
                <w:sz w:val="16"/>
                <w:szCs w:val="16"/>
              </w:rPr>
            </w:pPr>
            <w:r w:rsidRPr="003966FB">
              <w:rPr>
                <w:b/>
                <w:i/>
                <w:sz w:val="16"/>
                <w:szCs w:val="16"/>
              </w:rPr>
              <w:t xml:space="preserve">Zväz základných škôl Slovenska </w:t>
            </w:r>
          </w:p>
          <w:p w14:paraId="3E89CAFC" w14:textId="023F0CA4" w:rsidR="007C001F" w:rsidRPr="00D328FE" w:rsidRDefault="007C001F" w:rsidP="007C001F">
            <w:pPr>
              <w:spacing w:line="216" w:lineRule="auto"/>
              <w:contextualSpacing/>
              <w:jc w:val="both"/>
              <w:rPr>
                <w:b/>
                <w:i/>
                <w:sz w:val="16"/>
                <w:szCs w:val="16"/>
              </w:rPr>
            </w:pPr>
            <w:r w:rsidRPr="00D328FE">
              <w:rPr>
                <w:b/>
                <w:i/>
                <w:sz w:val="16"/>
                <w:szCs w:val="16"/>
              </w:rPr>
              <w:t>Asociácia špeciálnych pedagógov škôl a</w:t>
            </w:r>
            <w:r w:rsidR="00161FB4" w:rsidRPr="00D328FE">
              <w:rPr>
                <w:b/>
                <w:i/>
                <w:sz w:val="16"/>
                <w:szCs w:val="16"/>
              </w:rPr>
              <w:t> </w:t>
            </w:r>
            <w:r w:rsidRPr="00D328FE">
              <w:rPr>
                <w:b/>
                <w:i/>
                <w:sz w:val="16"/>
                <w:szCs w:val="16"/>
              </w:rPr>
              <w:t>poradní</w:t>
            </w:r>
            <w:r w:rsidR="00161FB4" w:rsidRPr="00D328FE">
              <w:rPr>
                <w:b/>
                <w:i/>
                <w:sz w:val="16"/>
                <w:szCs w:val="16"/>
              </w:rPr>
              <w:t xml:space="preserve"> </w:t>
            </w:r>
          </w:p>
          <w:p w14:paraId="15B4C949" w14:textId="2EA8BA6A" w:rsidR="002D71C0" w:rsidRPr="002D71C0" w:rsidRDefault="002D71C0" w:rsidP="00D328FE">
            <w:pPr>
              <w:spacing w:line="216" w:lineRule="auto"/>
              <w:contextualSpacing/>
              <w:jc w:val="both"/>
              <w:rPr>
                <w:rFonts w:cstheme="minorHAnsi"/>
                <w:bCs/>
                <w:i/>
                <w:iCs/>
                <w:color w:val="A6A6A6" w:themeColor="background1" w:themeShade="A6"/>
                <w:sz w:val="16"/>
                <w:szCs w:val="16"/>
                <w:highlight w:val="yellow"/>
                <w:lang w:eastAsia="sk-SK"/>
              </w:rPr>
            </w:pPr>
          </w:p>
        </w:tc>
        <w:tc>
          <w:tcPr>
            <w:tcW w:w="2693" w:type="dxa"/>
          </w:tcPr>
          <w:p w14:paraId="540F08E5" w14:textId="77777777" w:rsidR="002D71C0" w:rsidRPr="007C001F" w:rsidRDefault="002D71C0" w:rsidP="002D71C0">
            <w:pPr>
              <w:spacing w:line="216" w:lineRule="auto"/>
              <w:contextualSpacing/>
              <w:jc w:val="both"/>
              <w:rPr>
                <w:i/>
                <w:sz w:val="16"/>
                <w:szCs w:val="16"/>
              </w:rPr>
            </w:pPr>
            <w:r w:rsidRPr="007C001F">
              <w:rPr>
                <w:i/>
                <w:sz w:val="16"/>
                <w:szCs w:val="16"/>
              </w:rPr>
              <w:t>Podporné stanoviská uvádzaných subjektov budú hodnotiteľom k dispozícii pri posudzovaní študijného programu na mieste.</w:t>
            </w:r>
          </w:p>
          <w:p w14:paraId="539AB5BB" w14:textId="5A139029" w:rsidR="009C08C0" w:rsidRPr="002D71C0" w:rsidRDefault="009C08C0" w:rsidP="00E815D8">
            <w:pPr>
              <w:spacing w:line="216" w:lineRule="auto"/>
              <w:contextualSpacing/>
              <w:rPr>
                <w:rFonts w:cstheme="minorHAnsi"/>
                <w:bCs/>
                <w:i/>
                <w:iCs/>
                <w:color w:val="A6A6A6" w:themeColor="background1" w:themeShade="A6"/>
                <w:sz w:val="16"/>
                <w:szCs w:val="16"/>
                <w:highlight w:val="yellow"/>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0ECC6D21" w14:textId="66DB7268" w:rsidR="002D71C0" w:rsidRPr="00695AC3" w:rsidRDefault="002D71C0" w:rsidP="002D71C0">
            <w:pPr>
              <w:spacing w:line="216" w:lineRule="auto"/>
              <w:contextualSpacing/>
              <w:jc w:val="both"/>
              <w:rPr>
                <w:rFonts w:cstheme="minorHAnsi"/>
                <w:i/>
                <w:iCs/>
                <w:sz w:val="16"/>
                <w:szCs w:val="16"/>
              </w:rPr>
            </w:pPr>
            <w:r w:rsidRPr="00695AC3">
              <w:rPr>
                <w:rFonts w:cstheme="minorHAnsi"/>
                <w:i/>
                <w:iCs/>
                <w:sz w:val="16"/>
                <w:szCs w:val="16"/>
              </w:rPr>
              <w:t xml:space="preserve">Obsah, štruktúra a sekvencia profilových študijných predmetov a ďalších vzdelávacích aktivít vrátane praxe umožňuje v plnej miere naplniť profil absolventa s dôrazom aj na nové prenositeľné spôsobilosti, aby bol uplatniteľný aj v ďalších príbuzných oblastiach. </w:t>
            </w:r>
          </w:p>
          <w:p w14:paraId="53834415" w14:textId="77777777" w:rsidR="002D71C0" w:rsidRPr="00695AC3" w:rsidRDefault="002D71C0" w:rsidP="002D71C0">
            <w:pPr>
              <w:spacing w:line="216" w:lineRule="auto"/>
              <w:contextualSpacing/>
              <w:jc w:val="both"/>
              <w:rPr>
                <w:rFonts w:cstheme="minorHAnsi"/>
                <w:i/>
                <w:iCs/>
                <w:sz w:val="16"/>
                <w:szCs w:val="16"/>
              </w:rPr>
            </w:pPr>
          </w:p>
          <w:p w14:paraId="27652363" w14:textId="77777777" w:rsidR="00EE1861" w:rsidRPr="007C001F" w:rsidRDefault="00EE1861" w:rsidP="00EE1861">
            <w:pPr>
              <w:tabs>
                <w:tab w:val="left" w:pos="2700"/>
              </w:tabs>
              <w:autoSpaceDE w:val="0"/>
              <w:autoSpaceDN w:val="0"/>
              <w:adjustRightInd w:val="0"/>
              <w:jc w:val="both"/>
              <w:rPr>
                <w:rFonts w:cstheme="minorHAnsi"/>
                <w:i/>
                <w:iCs/>
                <w:sz w:val="16"/>
                <w:szCs w:val="16"/>
              </w:rPr>
            </w:pPr>
            <w:r w:rsidRPr="007C001F">
              <w:rPr>
                <w:rFonts w:cstheme="minorHAnsi"/>
                <w:i/>
                <w:iCs/>
                <w:sz w:val="16"/>
                <w:szCs w:val="16"/>
              </w:rPr>
              <w:t>Štruktúra povinných, povinne voliteľných a výberových predmetov je zostavená tak, aby bol v plnej miere naplnený opis študijného odboru učiteľstvo a pedagogické vedy, najmä nosné témy jadra.</w:t>
            </w:r>
            <w:r w:rsidRPr="007C001F">
              <w:rPr>
                <w:rFonts w:cstheme="minorHAnsi"/>
                <w:i/>
                <w:sz w:val="16"/>
                <w:szCs w:val="16"/>
              </w:rPr>
              <w:t xml:space="preserve"> Študijný program vo svojom jadre zahŕňa systematické poznatky o javoch pedagogickej reality,  výchovno-vzdelávacích procesoch a ich činiteľoch, determinantoch výchovy a vzdelávania , ako aj poznatky o spôsoboch poznávania pedagogickej reality, o pedagogických a didaktických prístupoch, koncepciách a poznatky o riešení rôznorodých pedagogických situácií. Okrem pedagogického poznania zahŕňa študijný program vo svojom jadre taktiež poznatky, v ktorých sa reflektujú otázky relevantného psychologického a </w:t>
            </w:r>
            <w:proofErr w:type="spellStart"/>
            <w:r w:rsidRPr="007C001F">
              <w:rPr>
                <w:rFonts w:cstheme="minorHAnsi"/>
                <w:i/>
                <w:sz w:val="16"/>
                <w:szCs w:val="16"/>
              </w:rPr>
              <w:t>sociálnovedného</w:t>
            </w:r>
            <w:proofErr w:type="spellEnd"/>
            <w:r w:rsidRPr="007C001F">
              <w:rPr>
                <w:rFonts w:cstheme="minorHAnsi"/>
                <w:i/>
                <w:sz w:val="16"/>
                <w:szCs w:val="16"/>
              </w:rPr>
              <w:t xml:space="preserve"> poznania. Zahŕňa zároveň vedecké poznanie disciplín profilových vzdelávacích oblastí alebo špecializácií, ktorými sú špeciálna pedagogika, sociálna pedagogika a manažment vzdelávania. Nosnými témami jadra sú oblasti poznania súvisiace so vzdelávacím systémom, právnymi aspektmi a </w:t>
            </w:r>
            <w:proofErr w:type="spellStart"/>
            <w:r w:rsidRPr="007C001F">
              <w:rPr>
                <w:rFonts w:cstheme="minorHAnsi"/>
                <w:i/>
                <w:sz w:val="16"/>
                <w:szCs w:val="16"/>
              </w:rPr>
              <w:t>kurikulárnymi</w:t>
            </w:r>
            <w:proofErr w:type="spellEnd"/>
            <w:r w:rsidRPr="007C001F">
              <w:rPr>
                <w:rFonts w:cstheme="minorHAnsi"/>
                <w:i/>
                <w:sz w:val="16"/>
                <w:szCs w:val="16"/>
              </w:rPr>
              <w:t xml:space="preserve"> aspektmi výkonu profesie, problematika vzdelávacej inklúzie, rozvoja vedeckej, kultúrnej a jazykovej gramotnosti, rozvoja metodických a metodologických spôsobilostí a uplatňovania diagnostických, intervenčných a </w:t>
            </w:r>
            <w:proofErr w:type="spellStart"/>
            <w:r w:rsidRPr="007C001F">
              <w:rPr>
                <w:rFonts w:cstheme="minorHAnsi"/>
                <w:i/>
                <w:sz w:val="16"/>
                <w:szCs w:val="16"/>
              </w:rPr>
              <w:t>evalvačných</w:t>
            </w:r>
            <w:proofErr w:type="spellEnd"/>
            <w:r w:rsidRPr="007C001F">
              <w:rPr>
                <w:rFonts w:cstheme="minorHAnsi"/>
                <w:i/>
                <w:sz w:val="16"/>
                <w:szCs w:val="16"/>
              </w:rPr>
              <w:t xml:space="preserve"> činností. Vedomosti, zručnosti a kompetencie absolventa študijného programu, pripravujúceho sa na výkon povolania pedagogický zamestnanec alebo odborný zamestnanec spĺňajú požiadavky profesijného štandardu začínajúceho pedagogického zamestnanca a profesijného štandardu začínajúceho odborného zamestnanca pre príslušnú kategóriu alebo </w:t>
            </w:r>
            <w:proofErr w:type="spellStart"/>
            <w:r w:rsidRPr="007C001F">
              <w:rPr>
                <w:rFonts w:cstheme="minorHAnsi"/>
                <w:i/>
                <w:sz w:val="16"/>
                <w:szCs w:val="16"/>
              </w:rPr>
              <w:t>podkategóriu</w:t>
            </w:r>
            <w:proofErr w:type="spellEnd"/>
            <w:r w:rsidRPr="007C001F">
              <w:rPr>
                <w:rFonts w:cstheme="minorHAnsi"/>
                <w:i/>
                <w:sz w:val="16"/>
                <w:szCs w:val="16"/>
              </w:rPr>
              <w:t xml:space="preserve"> pedagogického zamestnanca alebo odborného zamestnanca, t. j. špeciálneho pedagóga, školského špeciálneho pedagóga, sociálneho pedagóga. </w:t>
            </w:r>
          </w:p>
          <w:p w14:paraId="6E0B62FB" w14:textId="77777777" w:rsidR="00EE1861" w:rsidRPr="00EE1861" w:rsidRDefault="00EE1861" w:rsidP="00EE1861">
            <w:pPr>
              <w:autoSpaceDE w:val="0"/>
              <w:autoSpaceDN w:val="0"/>
              <w:adjustRightInd w:val="0"/>
              <w:jc w:val="both"/>
              <w:rPr>
                <w:rFonts w:cstheme="minorHAnsi"/>
                <w:b/>
                <w:i/>
                <w:iCs/>
                <w:sz w:val="16"/>
                <w:szCs w:val="16"/>
              </w:rPr>
            </w:pPr>
          </w:p>
          <w:p w14:paraId="45E1251A" w14:textId="77777777" w:rsidR="00EE1861" w:rsidRPr="00EE1861" w:rsidRDefault="00EE1861" w:rsidP="00EE1861">
            <w:pPr>
              <w:autoSpaceDE w:val="0"/>
              <w:autoSpaceDN w:val="0"/>
              <w:adjustRightInd w:val="0"/>
              <w:jc w:val="both"/>
              <w:rPr>
                <w:rFonts w:cstheme="minorHAnsi"/>
                <w:b/>
                <w:i/>
                <w:iCs/>
                <w:sz w:val="16"/>
                <w:szCs w:val="16"/>
              </w:rPr>
            </w:pPr>
            <w:r w:rsidRPr="00EE1861">
              <w:rPr>
                <w:rFonts w:cstheme="minorHAnsi"/>
                <w:b/>
                <w:i/>
                <w:iCs/>
                <w:sz w:val="16"/>
                <w:szCs w:val="16"/>
              </w:rPr>
              <w:t>Predmety  sú uvedené v študijnom pláne.</w:t>
            </w:r>
          </w:p>
          <w:p w14:paraId="69594244" w14:textId="77777777" w:rsidR="00EE1861" w:rsidRPr="00EE1861" w:rsidRDefault="00EE1861" w:rsidP="00EE1861">
            <w:pPr>
              <w:autoSpaceDE w:val="0"/>
              <w:autoSpaceDN w:val="0"/>
              <w:adjustRightInd w:val="0"/>
              <w:jc w:val="both"/>
              <w:rPr>
                <w:rFonts w:cstheme="minorHAnsi"/>
                <w:b/>
                <w:i/>
                <w:iCs/>
                <w:sz w:val="16"/>
                <w:szCs w:val="16"/>
              </w:rPr>
            </w:pPr>
          </w:p>
          <w:p w14:paraId="20501328" w14:textId="77777777" w:rsidR="00EE1861" w:rsidRPr="00EE1861" w:rsidRDefault="00EE1861" w:rsidP="00EE1861">
            <w:pPr>
              <w:textAlignment w:val="baseline"/>
              <w:rPr>
                <w:rFonts w:cstheme="minorHAnsi"/>
                <w:b/>
                <w:i/>
                <w:sz w:val="16"/>
                <w:szCs w:val="16"/>
                <w:shd w:val="clear" w:color="auto" w:fill="FFFFFF"/>
              </w:rPr>
            </w:pPr>
            <w:r w:rsidRPr="00EE1861">
              <w:rPr>
                <w:rFonts w:cstheme="minorHAnsi"/>
                <w:b/>
                <w:i/>
                <w:sz w:val="16"/>
                <w:szCs w:val="16"/>
                <w:shd w:val="clear" w:color="auto" w:fill="FFFFFF"/>
              </w:rPr>
              <w:t>Časti študijného plánu sú:</w:t>
            </w:r>
          </w:p>
          <w:p w14:paraId="46631B37" w14:textId="77777777" w:rsidR="00C05C5E" w:rsidRDefault="00EE1861" w:rsidP="00EE1861">
            <w:pPr>
              <w:textAlignment w:val="baseline"/>
              <w:rPr>
                <w:rFonts w:cstheme="minorHAnsi"/>
                <w:b/>
                <w:i/>
                <w:sz w:val="16"/>
                <w:szCs w:val="16"/>
              </w:rPr>
            </w:pPr>
            <w:r w:rsidRPr="00EE1861">
              <w:rPr>
                <w:rFonts w:cstheme="minorHAnsi"/>
                <w:b/>
                <w:i/>
                <w:sz w:val="16"/>
                <w:szCs w:val="16"/>
              </w:rPr>
              <w:t xml:space="preserve">Povinné predmety: 74 kreditov </w:t>
            </w:r>
          </w:p>
          <w:p w14:paraId="3AFBA0F3" w14:textId="322271FE" w:rsidR="00EE1861" w:rsidRDefault="00C05C5E" w:rsidP="00EE1861">
            <w:pPr>
              <w:textAlignment w:val="baseline"/>
              <w:rPr>
                <w:rFonts w:cstheme="minorHAnsi"/>
                <w:i/>
                <w:sz w:val="16"/>
                <w:szCs w:val="16"/>
              </w:rPr>
            </w:pPr>
            <w:r>
              <w:rPr>
                <w:rFonts w:cstheme="minorHAnsi"/>
                <w:b/>
                <w:i/>
                <w:sz w:val="16"/>
                <w:szCs w:val="16"/>
              </w:rPr>
              <w:t xml:space="preserve">Denná forma: </w:t>
            </w:r>
            <w:r w:rsidR="00EE1861" w:rsidRPr="00EE1861">
              <w:rPr>
                <w:rFonts w:cstheme="minorHAnsi"/>
                <w:i/>
                <w:sz w:val="16"/>
                <w:szCs w:val="16"/>
              </w:rPr>
              <w:t>(1. semester 24 kreditov, 2. semester 21 kreditov, 3. semester 20 kreditov, 4. semester 9 kreditov + štátna skúška 20 kreditov)</w:t>
            </w:r>
          </w:p>
          <w:p w14:paraId="7E3383A4" w14:textId="194E1A00" w:rsidR="00C05C5E" w:rsidRPr="00C05C5E" w:rsidRDefault="00C05C5E" w:rsidP="007C001F">
            <w:pPr>
              <w:jc w:val="both"/>
              <w:textAlignment w:val="baseline"/>
              <w:rPr>
                <w:rFonts w:cs="Calibri"/>
                <w:i/>
                <w:sz w:val="16"/>
                <w:szCs w:val="16"/>
              </w:rPr>
            </w:pPr>
            <w:r w:rsidRPr="00C05C5E">
              <w:rPr>
                <w:rFonts w:cstheme="minorHAnsi"/>
                <w:b/>
                <w:i/>
                <w:sz w:val="16"/>
                <w:szCs w:val="16"/>
              </w:rPr>
              <w:t xml:space="preserve"> Externá forma:</w:t>
            </w:r>
            <w:r w:rsidRPr="00C05C5E">
              <w:rPr>
                <w:rFonts w:cs="Calibri"/>
                <w:sz w:val="20"/>
                <w:szCs w:val="20"/>
              </w:rPr>
              <w:t xml:space="preserve"> </w:t>
            </w:r>
            <w:r w:rsidRPr="00C05C5E">
              <w:rPr>
                <w:rFonts w:cs="Calibri"/>
                <w:i/>
                <w:sz w:val="16"/>
                <w:szCs w:val="16"/>
              </w:rPr>
              <w:t>(1. semester 14 kreditov, 2. semester 16 kreditov, 3. semester 13 kreditov, 4. semester 13 kreditov, 5. semester 12 kreditov, 6 semester 6 kreditov + štátna skúška 20 kreditov)</w:t>
            </w:r>
          </w:p>
          <w:p w14:paraId="721B37D8" w14:textId="4455FEF2" w:rsidR="00C05C5E" w:rsidRPr="00C05C5E" w:rsidRDefault="00C05C5E" w:rsidP="00EE1861">
            <w:pPr>
              <w:textAlignment w:val="baseline"/>
              <w:rPr>
                <w:rFonts w:cstheme="minorHAnsi"/>
                <w:b/>
                <w:i/>
                <w:sz w:val="16"/>
                <w:szCs w:val="16"/>
              </w:rPr>
            </w:pPr>
          </w:p>
          <w:p w14:paraId="625A65B0" w14:textId="77777777" w:rsidR="00EE1861" w:rsidRPr="00EE1861" w:rsidRDefault="00EE1861" w:rsidP="00EE1861">
            <w:pPr>
              <w:textAlignment w:val="baseline"/>
              <w:rPr>
                <w:rFonts w:cstheme="minorHAnsi"/>
                <w:b/>
                <w:i/>
                <w:sz w:val="16"/>
                <w:szCs w:val="16"/>
              </w:rPr>
            </w:pPr>
            <w:r w:rsidRPr="00EE1861">
              <w:rPr>
                <w:rFonts w:cstheme="minorHAnsi"/>
                <w:b/>
                <w:i/>
                <w:sz w:val="16"/>
                <w:szCs w:val="16"/>
              </w:rPr>
              <w:t>Povinne voliteľné predmety  24 kreditov – sú rozdelené do modulov/blokov súvisiacich s vymedzenými kompetenciami, vedomosťami a zručnosťami absolventa</w:t>
            </w:r>
          </w:p>
          <w:p w14:paraId="40FC01DB" w14:textId="77777777" w:rsidR="00EE1861" w:rsidRPr="00EE1861" w:rsidRDefault="00EE1861" w:rsidP="00EE1861">
            <w:pPr>
              <w:textAlignment w:val="baseline"/>
              <w:rPr>
                <w:rFonts w:cstheme="minorHAnsi"/>
                <w:i/>
                <w:sz w:val="16"/>
                <w:szCs w:val="16"/>
              </w:rPr>
            </w:pPr>
            <w:r w:rsidRPr="00EE1861">
              <w:rPr>
                <w:rFonts w:cstheme="minorHAnsi"/>
                <w:i/>
                <w:sz w:val="16"/>
                <w:szCs w:val="16"/>
              </w:rPr>
              <w:t>Blok špeciálna pedagogika 8 kreditov</w:t>
            </w:r>
          </w:p>
          <w:p w14:paraId="1EDFFE23" w14:textId="77777777" w:rsidR="00EE1861" w:rsidRPr="00EE1861" w:rsidRDefault="00EE1861" w:rsidP="00EE1861">
            <w:pPr>
              <w:textAlignment w:val="baseline"/>
              <w:rPr>
                <w:rFonts w:cstheme="minorHAnsi"/>
                <w:i/>
                <w:sz w:val="16"/>
                <w:szCs w:val="16"/>
              </w:rPr>
            </w:pPr>
            <w:r w:rsidRPr="00EE1861">
              <w:rPr>
                <w:rFonts w:cstheme="minorHAnsi"/>
                <w:i/>
                <w:sz w:val="16"/>
                <w:szCs w:val="16"/>
              </w:rPr>
              <w:t>Blok sociálna pedagogika 8 kreditov</w:t>
            </w:r>
          </w:p>
          <w:p w14:paraId="12253473" w14:textId="77777777" w:rsidR="00EE1861" w:rsidRPr="00EE1861" w:rsidRDefault="00EE1861" w:rsidP="00EE1861">
            <w:pPr>
              <w:textAlignment w:val="baseline"/>
              <w:rPr>
                <w:rFonts w:cstheme="minorHAnsi"/>
                <w:i/>
                <w:sz w:val="16"/>
                <w:szCs w:val="16"/>
              </w:rPr>
            </w:pPr>
            <w:r w:rsidRPr="00EE1861">
              <w:rPr>
                <w:rFonts w:cstheme="minorHAnsi"/>
                <w:i/>
                <w:sz w:val="16"/>
                <w:szCs w:val="16"/>
              </w:rPr>
              <w:t>Blok manažment vzdelávania 8 kreditov</w:t>
            </w:r>
          </w:p>
          <w:p w14:paraId="3859C7F1" w14:textId="77777777" w:rsidR="00EE1861" w:rsidRPr="00EE1861" w:rsidRDefault="00EE1861" w:rsidP="00EE1861">
            <w:pPr>
              <w:textAlignment w:val="baseline"/>
              <w:rPr>
                <w:rFonts w:cstheme="minorHAnsi"/>
                <w:b/>
                <w:i/>
                <w:sz w:val="16"/>
                <w:szCs w:val="16"/>
              </w:rPr>
            </w:pPr>
            <w:r w:rsidRPr="00EE1861">
              <w:rPr>
                <w:rFonts w:cstheme="minorHAnsi"/>
                <w:b/>
                <w:i/>
                <w:sz w:val="16"/>
                <w:szCs w:val="16"/>
              </w:rPr>
              <w:t>Výberové predmety: 2 kredity</w:t>
            </w:r>
          </w:p>
          <w:p w14:paraId="675829D0" w14:textId="77777777" w:rsidR="00EE1861" w:rsidRPr="00EE1861" w:rsidRDefault="00EE1861" w:rsidP="00EE1861">
            <w:pPr>
              <w:textAlignment w:val="baseline"/>
              <w:rPr>
                <w:rFonts w:cstheme="minorHAnsi"/>
                <w:b/>
                <w:i/>
                <w:sz w:val="16"/>
                <w:szCs w:val="16"/>
              </w:rPr>
            </w:pPr>
            <w:r w:rsidRPr="00EE1861">
              <w:rPr>
                <w:rFonts w:cstheme="minorHAnsi"/>
                <w:b/>
                <w:i/>
                <w:sz w:val="16"/>
                <w:szCs w:val="16"/>
              </w:rPr>
              <w:t xml:space="preserve">Štátna skúška: 20 kreditov </w:t>
            </w:r>
          </w:p>
          <w:p w14:paraId="3C48F26B" w14:textId="77777777" w:rsidR="00EE1861" w:rsidRPr="00EE1861" w:rsidRDefault="00EE1861" w:rsidP="00EE1861">
            <w:pPr>
              <w:textAlignment w:val="baseline"/>
              <w:rPr>
                <w:rFonts w:cstheme="minorHAnsi"/>
                <w:b/>
                <w:i/>
                <w:sz w:val="16"/>
                <w:szCs w:val="16"/>
              </w:rPr>
            </w:pPr>
            <w:r w:rsidRPr="00EE1861">
              <w:rPr>
                <w:rFonts w:cstheme="minorHAnsi"/>
                <w:b/>
                <w:i/>
                <w:sz w:val="16"/>
                <w:szCs w:val="16"/>
              </w:rPr>
              <w:t xml:space="preserve">Podmienkou ukončenia štúdia je získanie 120 kreditov v predpísanej skladbe študijného programu </w:t>
            </w:r>
          </w:p>
          <w:p w14:paraId="6284CD4E" w14:textId="77777777" w:rsidR="00EE1861" w:rsidRPr="00EE1861" w:rsidRDefault="00EE1861" w:rsidP="00EE1861">
            <w:pPr>
              <w:autoSpaceDE w:val="0"/>
              <w:autoSpaceDN w:val="0"/>
              <w:adjustRightInd w:val="0"/>
              <w:jc w:val="both"/>
              <w:rPr>
                <w:rFonts w:cstheme="minorHAnsi"/>
                <w:b/>
                <w:i/>
                <w:iCs/>
                <w:sz w:val="16"/>
                <w:szCs w:val="16"/>
              </w:rPr>
            </w:pPr>
          </w:p>
          <w:p w14:paraId="1BC52259" w14:textId="77777777" w:rsidR="00EE1861" w:rsidRPr="00EE1861" w:rsidRDefault="00EE1861" w:rsidP="00EE1861">
            <w:pPr>
              <w:autoSpaceDE w:val="0"/>
              <w:autoSpaceDN w:val="0"/>
              <w:adjustRightInd w:val="0"/>
              <w:jc w:val="both"/>
              <w:rPr>
                <w:rFonts w:cstheme="minorHAnsi"/>
                <w:b/>
                <w:i/>
                <w:iCs/>
                <w:sz w:val="16"/>
                <w:szCs w:val="16"/>
              </w:rPr>
            </w:pPr>
            <w:r w:rsidRPr="00EE1861">
              <w:rPr>
                <w:rFonts w:cstheme="minorHAnsi"/>
                <w:b/>
                <w:i/>
                <w:iCs/>
                <w:sz w:val="16"/>
                <w:szCs w:val="16"/>
              </w:rPr>
              <w:t>Profilové predmety sú vyznačené v študijnom pláne</w:t>
            </w:r>
          </w:p>
          <w:p w14:paraId="74C37138" w14:textId="77777777" w:rsidR="00EE1861" w:rsidRPr="00EE1861" w:rsidRDefault="00EE1861" w:rsidP="00C05C5E">
            <w:pPr>
              <w:pStyle w:val="Odsekzoznamu"/>
              <w:autoSpaceDE w:val="0"/>
              <w:autoSpaceDN w:val="0"/>
              <w:adjustRightInd w:val="0"/>
              <w:ind w:left="0"/>
              <w:jc w:val="both"/>
              <w:rPr>
                <w:rFonts w:cstheme="minorHAnsi"/>
                <w:i/>
                <w:iCs/>
                <w:sz w:val="16"/>
                <w:szCs w:val="16"/>
              </w:rPr>
            </w:pPr>
            <w:r w:rsidRPr="00EE1861">
              <w:rPr>
                <w:rFonts w:cstheme="minorHAnsi"/>
                <w:i/>
                <w:iCs/>
                <w:sz w:val="16"/>
                <w:szCs w:val="16"/>
              </w:rPr>
              <w:t>Počet profilových predmetov: 49</w:t>
            </w:r>
          </w:p>
          <w:p w14:paraId="08DB56BA" w14:textId="77777777" w:rsidR="00EE1861" w:rsidRPr="00EE1861" w:rsidRDefault="00EE1861" w:rsidP="00C05C5E">
            <w:pPr>
              <w:pStyle w:val="Odsekzoznamu"/>
              <w:autoSpaceDE w:val="0"/>
              <w:autoSpaceDN w:val="0"/>
              <w:adjustRightInd w:val="0"/>
              <w:ind w:left="0"/>
              <w:jc w:val="both"/>
              <w:rPr>
                <w:rFonts w:cstheme="minorHAnsi"/>
                <w:i/>
                <w:iCs/>
                <w:sz w:val="16"/>
                <w:szCs w:val="16"/>
              </w:rPr>
            </w:pPr>
            <w:r w:rsidRPr="00EE1861">
              <w:rPr>
                <w:rFonts w:cstheme="minorHAnsi"/>
                <w:i/>
                <w:iCs/>
                <w:sz w:val="16"/>
                <w:szCs w:val="16"/>
              </w:rPr>
              <w:t>Počet ostatných predmetov: 4</w:t>
            </w:r>
          </w:p>
          <w:p w14:paraId="619AC7E7" w14:textId="77777777" w:rsidR="00EE1861" w:rsidRPr="00EE1861" w:rsidRDefault="00EE1861" w:rsidP="00C05C5E">
            <w:pPr>
              <w:pStyle w:val="Odsekzoznamu"/>
              <w:autoSpaceDE w:val="0"/>
              <w:autoSpaceDN w:val="0"/>
              <w:adjustRightInd w:val="0"/>
              <w:ind w:left="0"/>
              <w:jc w:val="both"/>
              <w:rPr>
                <w:rFonts w:cstheme="minorHAnsi"/>
                <w:i/>
                <w:iCs/>
                <w:sz w:val="16"/>
                <w:szCs w:val="16"/>
              </w:rPr>
            </w:pPr>
            <w:r w:rsidRPr="00EE1861">
              <w:rPr>
                <w:rFonts w:cstheme="minorHAnsi"/>
                <w:i/>
                <w:iCs/>
                <w:sz w:val="16"/>
                <w:szCs w:val="16"/>
              </w:rPr>
              <w:t>Počet kreditov za profilové predmety: 118</w:t>
            </w:r>
          </w:p>
          <w:p w14:paraId="09F3DAD0" w14:textId="77777777" w:rsidR="00EE1861" w:rsidRPr="00EE1861" w:rsidRDefault="00EE1861" w:rsidP="00C05C5E">
            <w:pPr>
              <w:pStyle w:val="Odsekzoznamu"/>
              <w:autoSpaceDE w:val="0"/>
              <w:autoSpaceDN w:val="0"/>
              <w:adjustRightInd w:val="0"/>
              <w:ind w:left="0"/>
              <w:jc w:val="both"/>
              <w:rPr>
                <w:rFonts w:cstheme="minorHAnsi"/>
                <w:i/>
                <w:iCs/>
                <w:sz w:val="16"/>
                <w:szCs w:val="16"/>
              </w:rPr>
            </w:pPr>
            <w:r w:rsidRPr="00EE1861">
              <w:rPr>
                <w:rFonts w:cstheme="minorHAnsi"/>
                <w:i/>
                <w:iCs/>
                <w:sz w:val="16"/>
                <w:szCs w:val="16"/>
              </w:rPr>
              <w:t>Počet kreditov za ostatné predmety: 2</w:t>
            </w:r>
          </w:p>
          <w:p w14:paraId="6B1E14A2" w14:textId="77777777" w:rsidR="00EE1861" w:rsidRPr="00EE1861" w:rsidRDefault="00EE1861" w:rsidP="00EE1861">
            <w:pPr>
              <w:autoSpaceDE w:val="0"/>
              <w:autoSpaceDN w:val="0"/>
              <w:adjustRightInd w:val="0"/>
              <w:jc w:val="both"/>
              <w:rPr>
                <w:rFonts w:cstheme="minorHAnsi"/>
                <w:i/>
                <w:iCs/>
                <w:sz w:val="16"/>
                <w:szCs w:val="16"/>
              </w:rPr>
            </w:pPr>
          </w:p>
          <w:p w14:paraId="0CA62A59" w14:textId="77777777" w:rsidR="00EE1861" w:rsidRPr="00EE1861" w:rsidRDefault="00EE1861" w:rsidP="00EE1861">
            <w:pPr>
              <w:autoSpaceDE w:val="0"/>
              <w:autoSpaceDN w:val="0"/>
              <w:adjustRightInd w:val="0"/>
              <w:jc w:val="both"/>
              <w:rPr>
                <w:rFonts w:cstheme="minorHAnsi"/>
                <w:b/>
                <w:i/>
                <w:iCs/>
                <w:sz w:val="16"/>
                <w:szCs w:val="16"/>
              </w:rPr>
            </w:pPr>
            <w:r w:rsidRPr="00EE1861">
              <w:rPr>
                <w:rFonts w:cstheme="minorHAnsi"/>
                <w:b/>
                <w:i/>
                <w:iCs/>
                <w:sz w:val="16"/>
                <w:szCs w:val="16"/>
              </w:rPr>
              <w:t>Profesijné kompetencie vymedzené profesijným štandardom a predmety zamerané na ich dosiahnutie (zvýraznené sú profilové predmety).</w:t>
            </w:r>
          </w:p>
          <w:p w14:paraId="5DB35339" w14:textId="77777777" w:rsidR="00EE1861" w:rsidRPr="00EE1861" w:rsidRDefault="00EE1861" w:rsidP="00EE1861">
            <w:pPr>
              <w:autoSpaceDE w:val="0"/>
              <w:autoSpaceDN w:val="0"/>
              <w:adjustRightInd w:val="0"/>
              <w:jc w:val="both"/>
              <w:rPr>
                <w:rFonts w:cstheme="minorHAnsi"/>
                <w:b/>
                <w:i/>
                <w:iCs/>
                <w:sz w:val="16"/>
                <w:szCs w:val="16"/>
              </w:rPr>
            </w:pPr>
          </w:p>
          <w:p w14:paraId="438CA911" w14:textId="77777777" w:rsidR="00EE1861" w:rsidRPr="00EE1861" w:rsidRDefault="00EE1861" w:rsidP="00EE1861">
            <w:pPr>
              <w:autoSpaceDE w:val="0"/>
              <w:autoSpaceDN w:val="0"/>
              <w:adjustRightInd w:val="0"/>
              <w:jc w:val="both"/>
              <w:rPr>
                <w:rFonts w:cstheme="minorHAnsi"/>
                <w:b/>
                <w:i/>
                <w:iCs/>
                <w:sz w:val="16"/>
                <w:szCs w:val="16"/>
              </w:rPr>
            </w:pPr>
            <w:r w:rsidRPr="00EE1861">
              <w:rPr>
                <w:rFonts w:cstheme="minorHAnsi"/>
                <w:b/>
                <w:i/>
                <w:iCs/>
                <w:sz w:val="16"/>
                <w:szCs w:val="16"/>
              </w:rPr>
              <w:t>Oblasť žiak:</w:t>
            </w:r>
          </w:p>
          <w:p w14:paraId="063ED895" w14:textId="77777777" w:rsidR="00EE1861" w:rsidRPr="00EE1861" w:rsidRDefault="00EE1861" w:rsidP="00EE1861">
            <w:pPr>
              <w:rPr>
                <w:rFonts w:cstheme="minorHAnsi"/>
                <w:i/>
                <w:sz w:val="16"/>
                <w:szCs w:val="16"/>
              </w:rPr>
            </w:pPr>
            <w:r w:rsidRPr="00EE1861">
              <w:rPr>
                <w:rFonts w:cstheme="minorHAnsi"/>
                <w:i/>
                <w:sz w:val="16"/>
                <w:szCs w:val="16"/>
              </w:rPr>
              <w:t>Kompetencia - Identifikovať vývinové a individuálne charakteristiky dieťaťa/žiaka</w:t>
            </w:r>
          </w:p>
          <w:p w14:paraId="340772B8" w14:textId="77777777" w:rsidR="00EE1861" w:rsidRPr="00EE1861" w:rsidRDefault="00EE1861" w:rsidP="00EE1861">
            <w:pPr>
              <w:autoSpaceDE w:val="0"/>
              <w:autoSpaceDN w:val="0"/>
              <w:adjustRightInd w:val="0"/>
              <w:jc w:val="both"/>
              <w:rPr>
                <w:rFonts w:cstheme="minorHAnsi"/>
                <w:i/>
                <w:sz w:val="16"/>
                <w:szCs w:val="16"/>
              </w:rPr>
            </w:pPr>
            <w:r w:rsidRPr="00EE1861">
              <w:rPr>
                <w:rFonts w:cstheme="minorHAnsi"/>
                <w:i/>
                <w:sz w:val="16"/>
                <w:szCs w:val="16"/>
              </w:rPr>
              <w:t xml:space="preserve">Kompetencia - Identifikovať a diagnostikovať </w:t>
            </w:r>
            <w:proofErr w:type="spellStart"/>
            <w:r w:rsidRPr="00EE1861">
              <w:rPr>
                <w:rFonts w:cstheme="minorHAnsi"/>
                <w:i/>
                <w:sz w:val="16"/>
                <w:szCs w:val="16"/>
              </w:rPr>
              <w:t>sociokultúrny</w:t>
            </w:r>
            <w:proofErr w:type="spellEnd"/>
            <w:r w:rsidRPr="00EE1861">
              <w:rPr>
                <w:rFonts w:cstheme="minorHAnsi"/>
                <w:i/>
                <w:sz w:val="16"/>
                <w:szCs w:val="16"/>
              </w:rPr>
              <w:t xml:space="preserve"> kontext vývinu dieťaťa/žiaka a sociokultúrne prostredie a jeho vplyv na dieťa /žiaka</w:t>
            </w:r>
          </w:p>
          <w:p w14:paraId="1CC8C53A" w14:textId="77777777" w:rsidR="00EE1861" w:rsidRPr="00EE1861" w:rsidRDefault="00EE1861" w:rsidP="00EE1861">
            <w:pPr>
              <w:autoSpaceDE w:val="0"/>
              <w:autoSpaceDN w:val="0"/>
              <w:adjustRightInd w:val="0"/>
              <w:jc w:val="both"/>
              <w:rPr>
                <w:rFonts w:cstheme="minorHAnsi"/>
                <w:i/>
                <w:sz w:val="16"/>
                <w:szCs w:val="16"/>
              </w:rPr>
            </w:pPr>
            <w:r w:rsidRPr="00EE1861">
              <w:rPr>
                <w:rFonts w:cstheme="minorHAnsi"/>
                <w:i/>
                <w:sz w:val="16"/>
                <w:szCs w:val="16"/>
              </w:rPr>
              <w:t>Kompetencia - Identifikovať špeciálne výchovno-vzdelávacie potreby dieťaťa/žiaka</w:t>
            </w:r>
          </w:p>
          <w:p w14:paraId="5D430761" w14:textId="77777777" w:rsidR="00EE1861" w:rsidRPr="00EE1861" w:rsidRDefault="00EE1861" w:rsidP="00EE1861">
            <w:pPr>
              <w:autoSpaceDE w:val="0"/>
              <w:autoSpaceDN w:val="0"/>
              <w:adjustRightInd w:val="0"/>
              <w:jc w:val="both"/>
              <w:rPr>
                <w:rFonts w:cstheme="minorHAnsi"/>
                <w:b/>
                <w:i/>
                <w:iCs/>
                <w:sz w:val="16"/>
                <w:szCs w:val="16"/>
              </w:rPr>
            </w:pPr>
            <w:r w:rsidRPr="00EE1861">
              <w:rPr>
                <w:rFonts w:cstheme="minorHAnsi"/>
                <w:i/>
                <w:sz w:val="16"/>
                <w:szCs w:val="16"/>
              </w:rPr>
              <w:t>Kompetencia - Identifikovať špecifiká sociálneho a emocionálneho vývinu, sociálneho učenia a správania sa dieťaťa/žiaka</w:t>
            </w:r>
          </w:p>
          <w:p w14:paraId="6F7EEEC0" w14:textId="77777777" w:rsidR="00EE1861" w:rsidRPr="00EE1861" w:rsidRDefault="00EE1861" w:rsidP="00EE1861">
            <w:pPr>
              <w:rPr>
                <w:rFonts w:eastAsia="Times New Roman" w:cstheme="minorHAnsi"/>
                <w:b/>
                <w:i/>
                <w:sz w:val="16"/>
                <w:szCs w:val="16"/>
                <w:lang w:eastAsia="sk-SK"/>
              </w:rPr>
            </w:pPr>
            <w:r w:rsidRPr="00EE1861">
              <w:rPr>
                <w:rFonts w:eastAsia="Times New Roman" w:cstheme="minorHAnsi"/>
                <w:b/>
                <w:i/>
                <w:sz w:val="16"/>
                <w:szCs w:val="16"/>
                <w:lang w:eastAsia="sk-SK"/>
              </w:rPr>
              <w:t xml:space="preserve">Predmety študijného plánu : </w:t>
            </w:r>
          </w:p>
          <w:p w14:paraId="739A25C5" w14:textId="77777777" w:rsidR="00EE1861" w:rsidRPr="00EE1861" w:rsidRDefault="00EE1861" w:rsidP="0014096C">
            <w:pPr>
              <w:pStyle w:val="Odsekzoznamu"/>
              <w:numPr>
                <w:ilvl w:val="0"/>
                <w:numId w:val="17"/>
              </w:numPr>
              <w:rPr>
                <w:rFonts w:cstheme="minorHAnsi"/>
                <w:b/>
                <w:i/>
                <w:sz w:val="16"/>
                <w:szCs w:val="16"/>
              </w:rPr>
            </w:pPr>
            <w:proofErr w:type="spellStart"/>
            <w:r w:rsidRPr="00EE1861">
              <w:rPr>
                <w:rFonts w:cstheme="minorHAnsi"/>
                <w:b/>
                <w:i/>
                <w:sz w:val="16"/>
                <w:szCs w:val="16"/>
              </w:rPr>
              <w:t>Inkluzívna</w:t>
            </w:r>
            <w:proofErr w:type="spellEnd"/>
            <w:r w:rsidRPr="00EE1861">
              <w:rPr>
                <w:rFonts w:cstheme="minorHAnsi"/>
                <w:b/>
                <w:i/>
                <w:sz w:val="16"/>
                <w:szCs w:val="16"/>
              </w:rPr>
              <w:t xml:space="preserve"> pedagogika a didaktika</w:t>
            </w:r>
          </w:p>
          <w:p w14:paraId="7BA7F7AA"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Sociálna pedagogika</w:t>
            </w:r>
          </w:p>
          <w:p w14:paraId="75D533C2"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Špeciálnopedagogická diagnostika a diagnostika porúch učenia</w:t>
            </w:r>
          </w:p>
          <w:p w14:paraId="0F2F9530"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color w:val="000000" w:themeColor="text1"/>
                <w:sz w:val="16"/>
                <w:szCs w:val="16"/>
              </w:rPr>
              <w:t>Pedagogická a školská psychológia</w:t>
            </w:r>
          </w:p>
          <w:p w14:paraId="2F7B01B8"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Logopédia</w:t>
            </w:r>
          </w:p>
          <w:p w14:paraId="1CFDBAED"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 xml:space="preserve">Poruchy učenia a reči v adolescencii a dospelosti a ich </w:t>
            </w:r>
            <w:proofErr w:type="spellStart"/>
            <w:r w:rsidRPr="00EE1861">
              <w:rPr>
                <w:rFonts w:cstheme="minorHAnsi"/>
                <w:b/>
                <w:i/>
                <w:sz w:val="16"/>
                <w:szCs w:val="16"/>
              </w:rPr>
              <w:t>reedukácia</w:t>
            </w:r>
            <w:proofErr w:type="spellEnd"/>
          </w:p>
          <w:p w14:paraId="4CF8C9B9"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Pedagogika nadaných</w:t>
            </w:r>
          </w:p>
          <w:p w14:paraId="7F5F9DD0"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Analýza a riešenie </w:t>
            </w:r>
            <w:proofErr w:type="spellStart"/>
            <w:r w:rsidRPr="00EE1861">
              <w:rPr>
                <w:rFonts w:cstheme="minorHAnsi"/>
                <w:b/>
                <w:i/>
                <w:sz w:val="16"/>
                <w:szCs w:val="16"/>
              </w:rPr>
              <w:t>sociálnopatologických</w:t>
            </w:r>
            <w:proofErr w:type="spellEnd"/>
            <w:r w:rsidRPr="00EE1861">
              <w:rPr>
                <w:rFonts w:cstheme="minorHAnsi"/>
                <w:b/>
                <w:i/>
                <w:sz w:val="16"/>
                <w:szCs w:val="16"/>
              </w:rPr>
              <w:t xml:space="preserve"> javov          </w:t>
            </w:r>
          </w:p>
          <w:p w14:paraId="12362C14"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 xml:space="preserve">Ortografia a </w:t>
            </w:r>
            <w:proofErr w:type="spellStart"/>
            <w:r w:rsidRPr="00EE1861">
              <w:rPr>
                <w:rFonts w:cstheme="minorHAnsi"/>
                <w:b/>
                <w:i/>
                <w:sz w:val="16"/>
                <w:szCs w:val="16"/>
              </w:rPr>
              <w:t>dysortografia</w:t>
            </w:r>
            <w:proofErr w:type="spellEnd"/>
            <w:r w:rsidRPr="00EE1861">
              <w:rPr>
                <w:rFonts w:cstheme="minorHAnsi"/>
                <w:b/>
                <w:i/>
                <w:sz w:val="16"/>
                <w:szCs w:val="16"/>
              </w:rPr>
              <w:t xml:space="preserve"> – cvičenia                  </w:t>
            </w:r>
          </w:p>
          <w:p w14:paraId="4345A3F4"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 xml:space="preserve">Poruchy </w:t>
            </w:r>
            <w:proofErr w:type="spellStart"/>
            <w:r w:rsidRPr="00EE1861">
              <w:rPr>
                <w:rFonts w:cstheme="minorHAnsi"/>
                <w:b/>
                <w:i/>
                <w:sz w:val="16"/>
                <w:szCs w:val="16"/>
              </w:rPr>
              <w:t>kalkulických</w:t>
            </w:r>
            <w:proofErr w:type="spellEnd"/>
            <w:r w:rsidRPr="00EE1861">
              <w:rPr>
                <w:rFonts w:cstheme="minorHAnsi"/>
                <w:b/>
                <w:i/>
                <w:sz w:val="16"/>
                <w:szCs w:val="16"/>
              </w:rPr>
              <w:t xml:space="preserve"> schopností – praktikum</w:t>
            </w:r>
          </w:p>
          <w:p w14:paraId="61AF9351"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 xml:space="preserve">Vývinová </w:t>
            </w:r>
            <w:proofErr w:type="spellStart"/>
            <w:r w:rsidRPr="00EE1861">
              <w:rPr>
                <w:rFonts w:cstheme="minorHAnsi"/>
                <w:b/>
                <w:i/>
                <w:sz w:val="16"/>
                <w:szCs w:val="16"/>
              </w:rPr>
              <w:t>dyspraxia</w:t>
            </w:r>
            <w:proofErr w:type="spellEnd"/>
            <w:r w:rsidRPr="00EE1861">
              <w:rPr>
                <w:rFonts w:cstheme="minorHAnsi"/>
                <w:b/>
                <w:i/>
                <w:sz w:val="16"/>
                <w:szCs w:val="16"/>
              </w:rPr>
              <w:t xml:space="preserve"> – praktikum</w:t>
            </w:r>
          </w:p>
          <w:p w14:paraId="27B375CD"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 xml:space="preserve">Narušený vývin reči – praktikum  </w:t>
            </w:r>
          </w:p>
          <w:p w14:paraId="2ABAF81D" w14:textId="77777777" w:rsidR="00EE1861" w:rsidRPr="00EE1861" w:rsidRDefault="00EE1861" w:rsidP="0014096C">
            <w:pPr>
              <w:pStyle w:val="Odsekzoznamu"/>
              <w:numPr>
                <w:ilvl w:val="0"/>
                <w:numId w:val="17"/>
              </w:numPr>
              <w:tabs>
                <w:tab w:val="left" w:pos="2700"/>
              </w:tabs>
              <w:rPr>
                <w:rFonts w:cstheme="minorHAnsi"/>
                <w:b/>
                <w:i/>
                <w:sz w:val="16"/>
                <w:szCs w:val="16"/>
              </w:rPr>
            </w:pPr>
            <w:proofErr w:type="spellStart"/>
            <w:r w:rsidRPr="00EE1861">
              <w:rPr>
                <w:rFonts w:cstheme="minorHAnsi"/>
                <w:b/>
                <w:i/>
                <w:sz w:val="16"/>
                <w:szCs w:val="16"/>
              </w:rPr>
              <w:t>Kazuistický</w:t>
            </w:r>
            <w:proofErr w:type="spellEnd"/>
            <w:r w:rsidRPr="00EE1861">
              <w:rPr>
                <w:rFonts w:cstheme="minorHAnsi"/>
                <w:b/>
                <w:i/>
                <w:sz w:val="16"/>
                <w:szCs w:val="16"/>
              </w:rPr>
              <w:t xml:space="preserve"> seminár</w:t>
            </w:r>
          </w:p>
          <w:p w14:paraId="61CD44AE" w14:textId="77777777" w:rsidR="00EE1861" w:rsidRPr="00EE1861" w:rsidRDefault="00EE1861" w:rsidP="0014096C">
            <w:pPr>
              <w:pStyle w:val="Odsekzoznamu"/>
              <w:numPr>
                <w:ilvl w:val="0"/>
                <w:numId w:val="17"/>
              </w:numPr>
              <w:tabs>
                <w:tab w:val="left" w:pos="2700"/>
              </w:tabs>
              <w:rPr>
                <w:rFonts w:cstheme="minorHAnsi"/>
                <w:b/>
                <w:i/>
                <w:sz w:val="16"/>
                <w:szCs w:val="16"/>
              </w:rPr>
            </w:pPr>
            <w:r w:rsidRPr="00EE1861">
              <w:rPr>
                <w:rFonts w:cstheme="minorHAnsi"/>
                <w:b/>
                <w:i/>
                <w:sz w:val="16"/>
                <w:szCs w:val="16"/>
              </w:rPr>
              <w:t>Pedagogická prax I</w:t>
            </w:r>
          </w:p>
          <w:p w14:paraId="1AD0A061"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Pedagogická prax II</w:t>
            </w:r>
          </w:p>
          <w:p w14:paraId="50A5628F"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b/>
                <w:i/>
                <w:sz w:val="16"/>
                <w:szCs w:val="16"/>
              </w:rPr>
              <w:t>Súvislá prax</w:t>
            </w:r>
          </w:p>
          <w:p w14:paraId="73C2E010" w14:textId="77777777" w:rsidR="00EE1861" w:rsidRPr="00EE1861" w:rsidRDefault="00EE1861" w:rsidP="0014096C">
            <w:pPr>
              <w:pStyle w:val="Odsekzoznamu"/>
              <w:numPr>
                <w:ilvl w:val="0"/>
                <w:numId w:val="17"/>
              </w:numPr>
              <w:rPr>
                <w:rFonts w:cstheme="minorHAnsi"/>
                <w:i/>
                <w:sz w:val="16"/>
                <w:szCs w:val="16"/>
              </w:rPr>
            </w:pPr>
            <w:r w:rsidRPr="00EE1861">
              <w:rPr>
                <w:rFonts w:cstheme="minorHAnsi"/>
                <w:i/>
                <w:sz w:val="16"/>
                <w:szCs w:val="16"/>
              </w:rPr>
              <w:t>Dobrovoľnícka prax V</w:t>
            </w:r>
          </w:p>
          <w:p w14:paraId="161AB708" w14:textId="77777777" w:rsidR="00EE1861" w:rsidRPr="00EE1861" w:rsidRDefault="00EE1861" w:rsidP="0014096C">
            <w:pPr>
              <w:pStyle w:val="Odsekzoznamu"/>
              <w:numPr>
                <w:ilvl w:val="0"/>
                <w:numId w:val="17"/>
              </w:numPr>
              <w:rPr>
                <w:rFonts w:cstheme="minorHAnsi"/>
                <w:b/>
                <w:i/>
                <w:sz w:val="16"/>
                <w:szCs w:val="16"/>
              </w:rPr>
            </w:pPr>
            <w:r w:rsidRPr="00EE1861">
              <w:rPr>
                <w:rFonts w:cstheme="minorHAnsi"/>
                <w:i/>
                <w:sz w:val="16"/>
                <w:szCs w:val="16"/>
              </w:rPr>
              <w:t>Dobrovoľnícka prax VI</w:t>
            </w:r>
          </w:p>
          <w:p w14:paraId="1F071FC1" w14:textId="77777777" w:rsidR="00EE1861" w:rsidRPr="00EE1861" w:rsidRDefault="00EE1861" w:rsidP="00EE1861">
            <w:pPr>
              <w:rPr>
                <w:rFonts w:eastAsia="Times New Roman" w:cstheme="minorHAnsi"/>
                <w:b/>
                <w:i/>
                <w:sz w:val="16"/>
                <w:szCs w:val="16"/>
                <w:lang w:eastAsia="sk-SK"/>
              </w:rPr>
            </w:pPr>
            <w:r w:rsidRPr="00EE1861">
              <w:rPr>
                <w:rFonts w:eastAsia="Times New Roman" w:cstheme="minorHAnsi"/>
                <w:b/>
                <w:i/>
                <w:sz w:val="16"/>
                <w:szCs w:val="16"/>
                <w:lang w:eastAsia="sk-SK"/>
              </w:rPr>
              <w:t>Oblasť výchovno-vzdelávací proces:</w:t>
            </w:r>
          </w:p>
          <w:p w14:paraId="6F59FB03" w14:textId="77777777" w:rsidR="00EE1861" w:rsidRPr="00EE1861" w:rsidRDefault="00EE1861" w:rsidP="00EE1861">
            <w:pPr>
              <w:jc w:val="both"/>
              <w:rPr>
                <w:rFonts w:cstheme="minorHAnsi"/>
                <w:i/>
                <w:sz w:val="16"/>
                <w:szCs w:val="16"/>
              </w:rPr>
            </w:pPr>
            <w:r w:rsidRPr="00EE1861">
              <w:rPr>
                <w:rFonts w:cstheme="minorHAnsi"/>
                <w:i/>
                <w:sz w:val="16"/>
                <w:szCs w:val="16"/>
              </w:rPr>
              <w:t>Kompetencia - Ovládať teoretický obsah oblasti sociálna pedagogika, špeciálna pedagogika, manažment vzdelávania a obsah, metodiku a didaktiku pedagogického pôsobenia</w:t>
            </w:r>
          </w:p>
          <w:p w14:paraId="69FFA25D" w14:textId="77777777" w:rsidR="00EE1861" w:rsidRPr="00EE1861" w:rsidRDefault="00EE1861" w:rsidP="00EE1861">
            <w:pPr>
              <w:jc w:val="both"/>
              <w:rPr>
                <w:rFonts w:cstheme="minorHAnsi"/>
                <w:i/>
                <w:sz w:val="16"/>
                <w:szCs w:val="16"/>
              </w:rPr>
            </w:pPr>
            <w:r w:rsidRPr="00EE1861">
              <w:rPr>
                <w:rFonts w:cstheme="minorHAnsi"/>
                <w:i/>
                <w:sz w:val="16"/>
                <w:szCs w:val="16"/>
              </w:rPr>
              <w:t>Kompetencia - Plánovať a projektovať sociálno-pedagogické činnosti a špeciálnopedagogickú intervenciu</w:t>
            </w:r>
          </w:p>
          <w:p w14:paraId="0F04C8CB" w14:textId="77777777" w:rsidR="00EE1861" w:rsidRPr="00EE1861" w:rsidRDefault="00EE1861" w:rsidP="00EE1861">
            <w:pPr>
              <w:jc w:val="both"/>
              <w:rPr>
                <w:rFonts w:cstheme="minorHAnsi"/>
                <w:i/>
                <w:sz w:val="16"/>
                <w:szCs w:val="16"/>
              </w:rPr>
            </w:pPr>
            <w:r w:rsidRPr="00EE1861">
              <w:rPr>
                <w:rFonts w:cstheme="minorHAnsi"/>
                <w:i/>
                <w:sz w:val="16"/>
                <w:szCs w:val="16"/>
              </w:rPr>
              <w:t>Kompetencia - Realizovať špeciálnopedagogickú intervenciu a sociálno-pedagogickú prevenciu</w:t>
            </w:r>
          </w:p>
          <w:p w14:paraId="4597C2A7" w14:textId="77777777" w:rsidR="00EE1861" w:rsidRPr="00EE1861" w:rsidRDefault="00EE1861" w:rsidP="00EE1861">
            <w:pPr>
              <w:jc w:val="both"/>
              <w:rPr>
                <w:rFonts w:cstheme="minorHAnsi"/>
                <w:i/>
                <w:sz w:val="16"/>
                <w:szCs w:val="16"/>
              </w:rPr>
            </w:pPr>
            <w:r w:rsidRPr="00EE1861">
              <w:rPr>
                <w:rFonts w:cstheme="minorHAnsi"/>
                <w:i/>
                <w:sz w:val="16"/>
                <w:szCs w:val="16"/>
              </w:rPr>
              <w:t xml:space="preserve">Kompetencia -Realizovať sociálnu výchovu, poradenskú a konzultačnú činnosť, intervenciu, </w:t>
            </w:r>
            <w:proofErr w:type="spellStart"/>
            <w:r w:rsidRPr="00EE1861">
              <w:rPr>
                <w:rFonts w:cstheme="minorHAnsi"/>
                <w:i/>
                <w:sz w:val="16"/>
                <w:szCs w:val="16"/>
              </w:rPr>
              <w:t>reedukáciu</w:t>
            </w:r>
            <w:proofErr w:type="spellEnd"/>
            <w:r w:rsidRPr="00EE1861">
              <w:rPr>
                <w:rFonts w:cstheme="minorHAnsi"/>
                <w:i/>
                <w:sz w:val="16"/>
                <w:szCs w:val="16"/>
              </w:rPr>
              <w:t xml:space="preserve"> a </w:t>
            </w:r>
            <w:proofErr w:type="spellStart"/>
            <w:r w:rsidRPr="00EE1861">
              <w:rPr>
                <w:rFonts w:cstheme="minorHAnsi"/>
                <w:i/>
                <w:sz w:val="16"/>
                <w:szCs w:val="16"/>
              </w:rPr>
              <w:t>socioterapiu</w:t>
            </w:r>
            <w:proofErr w:type="spellEnd"/>
          </w:p>
          <w:p w14:paraId="6A134F44" w14:textId="77777777" w:rsidR="00EE1861" w:rsidRPr="00EE1861" w:rsidRDefault="00EE1861" w:rsidP="00EE1861">
            <w:pPr>
              <w:jc w:val="both"/>
              <w:rPr>
                <w:rFonts w:cstheme="minorHAnsi"/>
                <w:i/>
                <w:sz w:val="16"/>
                <w:szCs w:val="16"/>
              </w:rPr>
            </w:pPr>
            <w:r w:rsidRPr="00EE1861">
              <w:rPr>
                <w:rFonts w:cstheme="minorHAnsi"/>
                <w:i/>
                <w:sz w:val="16"/>
                <w:szCs w:val="16"/>
              </w:rPr>
              <w:t>Kompetencia - Hodnotiť priebeh a výsledky špeciálnopedagogickej intervencie a sociálno-pedagogickej činnosti</w:t>
            </w:r>
          </w:p>
          <w:p w14:paraId="01D4D24D" w14:textId="77777777" w:rsidR="00EE1861" w:rsidRPr="00EE1861" w:rsidRDefault="00EE1861" w:rsidP="00EE1861">
            <w:pPr>
              <w:rPr>
                <w:rFonts w:eastAsia="Times New Roman" w:cstheme="minorHAnsi"/>
                <w:b/>
                <w:i/>
                <w:sz w:val="16"/>
                <w:szCs w:val="16"/>
                <w:lang w:eastAsia="sk-SK"/>
              </w:rPr>
            </w:pPr>
            <w:r w:rsidRPr="00EE1861">
              <w:rPr>
                <w:rFonts w:eastAsia="Times New Roman" w:cstheme="minorHAnsi"/>
                <w:b/>
                <w:i/>
                <w:sz w:val="16"/>
                <w:szCs w:val="16"/>
                <w:lang w:eastAsia="sk-SK"/>
              </w:rPr>
              <w:t>Predmety študijného plánu:</w:t>
            </w:r>
          </w:p>
          <w:p w14:paraId="5C948B58" w14:textId="77777777" w:rsidR="00EE1861" w:rsidRPr="00EE1861" w:rsidRDefault="00EE1861" w:rsidP="0014096C">
            <w:pPr>
              <w:pStyle w:val="Odsekzoznamu"/>
              <w:numPr>
                <w:ilvl w:val="0"/>
                <w:numId w:val="18"/>
              </w:numPr>
              <w:rPr>
                <w:rFonts w:cstheme="minorHAnsi"/>
                <w:b/>
                <w:i/>
                <w:sz w:val="16"/>
                <w:szCs w:val="16"/>
              </w:rPr>
            </w:pPr>
            <w:proofErr w:type="spellStart"/>
            <w:r w:rsidRPr="00EE1861">
              <w:rPr>
                <w:rFonts w:cstheme="minorHAnsi"/>
                <w:b/>
                <w:i/>
                <w:sz w:val="16"/>
                <w:szCs w:val="16"/>
              </w:rPr>
              <w:t>Inkluzívna</w:t>
            </w:r>
            <w:proofErr w:type="spellEnd"/>
            <w:r w:rsidRPr="00EE1861">
              <w:rPr>
                <w:rFonts w:cstheme="minorHAnsi"/>
                <w:b/>
                <w:i/>
                <w:sz w:val="16"/>
                <w:szCs w:val="16"/>
              </w:rPr>
              <w:t xml:space="preserve"> pedagogika a didaktika</w:t>
            </w:r>
          </w:p>
          <w:p w14:paraId="49B291BA"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Sociálna pedagogika</w:t>
            </w:r>
          </w:p>
          <w:p w14:paraId="628D667C"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Profesijné činnosti sociálneho pedagóga I</w:t>
            </w:r>
          </w:p>
          <w:p w14:paraId="65A17BAF"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 xml:space="preserve">Profesijné činnosti sociálneho pedagóga II  </w:t>
            </w:r>
          </w:p>
          <w:p w14:paraId="7F12E434"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color w:val="000000" w:themeColor="text1"/>
                <w:sz w:val="16"/>
                <w:szCs w:val="16"/>
              </w:rPr>
              <w:t>Pedagogická a školská psychológia</w:t>
            </w:r>
          </w:p>
          <w:p w14:paraId="12C993DB"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 xml:space="preserve">Špeciálnopedagogické poradenstvo </w:t>
            </w:r>
          </w:p>
          <w:p w14:paraId="5A3A00DD"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Logopédia</w:t>
            </w:r>
          </w:p>
          <w:p w14:paraId="7E4002FC"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 xml:space="preserve">Poruchy učenia a reči v adolescencii a dospelosti a ich </w:t>
            </w:r>
            <w:proofErr w:type="spellStart"/>
            <w:r w:rsidRPr="00EE1861">
              <w:rPr>
                <w:rFonts w:cstheme="minorHAnsi"/>
                <w:b/>
                <w:i/>
                <w:sz w:val="16"/>
                <w:szCs w:val="16"/>
              </w:rPr>
              <w:t>reedukácia</w:t>
            </w:r>
            <w:proofErr w:type="spellEnd"/>
          </w:p>
          <w:p w14:paraId="78BF828B"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 xml:space="preserve">Pedagogika nadaných          </w:t>
            </w:r>
          </w:p>
          <w:p w14:paraId="65FFF838"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Analýza a riešenie </w:t>
            </w:r>
            <w:proofErr w:type="spellStart"/>
            <w:r w:rsidRPr="00EE1861">
              <w:rPr>
                <w:rFonts w:cstheme="minorHAnsi"/>
                <w:b/>
                <w:i/>
                <w:sz w:val="16"/>
                <w:szCs w:val="16"/>
              </w:rPr>
              <w:t>sociálnopatologických</w:t>
            </w:r>
            <w:proofErr w:type="spellEnd"/>
            <w:r w:rsidRPr="00EE1861">
              <w:rPr>
                <w:rFonts w:cstheme="minorHAnsi"/>
                <w:b/>
                <w:i/>
                <w:sz w:val="16"/>
                <w:szCs w:val="16"/>
              </w:rPr>
              <w:t xml:space="preserve"> javov</w:t>
            </w:r>
          </w:p>
          <w:p w14:paraId="27E26193"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 xml:space="preserve">Základy </w:t>
            </w:r>
            <w:proofErr w:type="spellStart"/>
            <w:r w:rsidRPr="00EE1861">
              <w:rPr>
                <w:rFonts w:cstheme="minorHAnsi"/>
                <w:b/>
                <w:i/>
                <w:sz w:val="16"/>
                <w:szCs w:val="16"/>
              </w:rPr>
              <w:t>andragogiky</w:t>
            </w:r>
            <w:proofErr w:type="spellEnd"/>
            <w:r w:rsidRPr="00EE1861">
              <w:rPr>
                <w:rFonts w:cstheme="minorHAnsi"/>
                <w:b/>
                <w:i/>
                <w:sz w:val="16"/>
                <w:szCs w:val="16"/>
              </w:rPr>
              <w:t xml:space="preserve"> a špeciálnej </w:t>
            </w:r>
            <w:proofErr w:type="spellStart"/>
            <w:r w:rsidRPr="00EE1861">
              <w:rPr>
                <w:rFonts w:cstheme="minorHAnsi"/>
                <w:b/>
                <w:i/>
                <w:sz w:val="16"/>
                <w:szCs w:val="16"/>
              </w:rPr>
              <w:t>andragogiky</w:t>
            </w:r>
            <w:proofErr w:type="spellEnd"/>
            <w:r w:rsidRPr="00EE1861">
              <w:rPr>
                <w:rFonts w:cstheme="minorHAnsi"/>
                <w:b/>
                <w:i/>
                <w:sz w:val="16"/>
                <w:szCs w:val="16"/>
              </w:rPr>
              <w:t xml:space="preserve"> pre pedagogických a odborných zamestnancov</w:t>
            </w:r>
          </w:p>
          <w:p w14:paraId="32C60717"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Cudzí jazyk a poruchy učenia</w:t>
            </w:r>
          </w:p>
          <w:p w14:paraId="720ACA27"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Stratégie učenia a kognitívna intervencia</w:t>
            </w:r>
          </w:p>
          <w:p w14:paraId="22FA4157"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Rané poradenstvo a raná intervencia</w:t>
            </w:r>
          </w:p>
          <w:p w14:paraId="75A97427"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 xml:space="preserve">Ortografia a </w:t>
            </w:r>
            <w:proofErr w:type="spellStart"/>
            <w:r w:rsidRPr="00EE1861">
              <w:rPr>
                <w:rFonts w:cstheme="minorHAnsi"/>
                <w:b/>
                <w:i/>
                <w:sz w:val="16"/>
                <w:szCs w:val="16"/>
              </w:rPr>
              <w:t>dysortografia</w:t>
            </w:r>
            <w:proofErr w:type="spellEnd"/>
            <w:r w:rsidRPr="00EE1861">
              <w:rPr>
                <w:rFonts w:cstheme="minorHAnsi"/>
                <w:b/>
                <w:i/>
                <w:sz w:val="16"/>
                <w:szCs w:val="16"/>
              </w:rPr>
              <w:t xml:space="preserve"> – cvičenia                  </w:t>
            </w:r>
          </w:p>
          <w:p w14:paraId="00D9FC4D"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 xml:space="preserve">Poruchy </w:t>
            </w:r>
            <w:proofErr w:type="spellStart"/>
            <w:r w:rsidRPr="00EE1861">
              <w:rPr>
                <w:rFonts w:cstheme="minorHAnsi"/>
                <w:b/>
                <w:i/>
                <w:sz w:val="16"/>
                <w:szCs w:val="16"/>
              </w:rPr>
              <w:t>kalkulických</w:t>
            </w:r>
            <w:proofErr w:type="spellEnd"/>
            <w:r w:rsidRPr="00EE1861">
              <w:rPr>
                <w:rFonts w:cstheme="minorHAnsi"/>
                <w:b/>
                <w:i/>
                <w:sz w:val="16"/>
                <w:szCs w:val="16"/>
              </w:rPr>
              <w:t xml:space="preserve"> schopností – praktikum</w:t>
            </w:r>
          </w:p>
          <w:p w14:paraId="45B0BA76"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 xml:space="preserve">Vývinová </w:t>
            </w:r>
            <w:proofErr w:type="spellStart"/>
            <w:r w:rsidRPr="00EE1861">
              <w:rPr>
                <w:rFonts w:cstheme="minorHAnsi"/>
                <w:b/>
                <w:i/>
                <w:sz w:val="16"/>
                <w:szCs w:val="16"/>
              </w:rPr>
              <w:t>dyspraxia</w:t>
            </w:r>
            <w:proofErr w:type="spellEnd"/>
            <w:r w:rsidRPr="00EE1861">
              <w:rPr>
                <w:rFonts w:cstheme="minorHAnsi"/>
                <w:b/>
                <w:i/>
                <w:sz w:val="16"/>
                <w:szCs w:val="16"/>
              </w:rPr>
              <w:t xml:space="preserve"> – praktikum</w:t>
            </w:r>
          </w:p>
          <w:p w14:paraId="27EE2C51"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 xml:space="preserve">Psychologické poradenstvo – vybrané problémy  </w:t>
            </w:r>
          </w:p>
          <w:p w14:paraId="7726F07F"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 xml:space="preserve">Narušený vývin reči – praktikum  </w:t>
            </w:r>
          </w:p>
          <w:p w14:paraId="2BE52682"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 xml:space="preserve">Rozvoj </w:t>
            </w:r>
            <w:proofErr w:type="spellStart"/>
            <w:r w:rsidRPr="00EE1861">
              <w:rPr>
                <w:rFonts w:cstheme="minorHAnsi"/>
                <w:b/>
                <w:i/>
                <w:sz w:val="16"/>
                <w:szCs w:val="16"/>
              </w:rPr>
              <w:t>psychomotoriky</w:t>
            </w:r>
            <w:proofErr w:type="spellEnd"/>
          </w:p>
          <w:p w14:paraId="11031223" w14:textId="77777777" w:rsidR="00EE1861" w:rsidRPr="00EE1861" w:rsidRDefault="00EE1861" w:rsidP="0014096C">
            <w:pPr>
              <w:pStyle w:val="Odsekzoznamu"/>
              <w:numPr>
                <w:ilvl w:val="0"/>
                <w:numId w:val="18"/>
              </w:numPr>
              <w:tabs>
                <w:tab w:val="left" w:pos="2700"/>
              </w:tabs>
              <w:rPr>
                <w:rFonts w:cstheme="minorHAnsi"/>
                <w:b/>
                <w:i/>
                <w:sz w:val="16"/>
                <w:szCs w:val="16"/>
              </w:rPr>
            </w:pPr>
            <w:r w:rsidRPr="00EE1861">
              <w:rPr>
                <w:rFonts w:cstheme="minorHAnsi"/>
                <w:b/>
                <w:i/>
                <w:sz w:val="16"/>
                <w:szCs w:val="16"/>
              </w:rPr>
              <w:t xml:space="preserve">Rozvoj pozornosti a relaxácia detí s poruchami pozornosti </w:t>
            </w:r>
          </w:p>
          <w:p w14:paraId="3DDB7213" w14:textId="77777777" w:rsidR="00EE1861" w:rsidRPr="00EE1861" w:rsidRDefault="00EE1861" w:rsidP="0014096C">
            <w:pPr>
              <w:pStyle w:val="Odsekzoznamu"/>
              <w:numPr>
                <w:ilvl w:val="0"/>
                <w:numId w:val="18"/>
              </w:numPr>
              <w:tabs>
                <w:tab w:val="left" w:pos="2700"/>
              </w:tabs>
              <w:rPr>
                <w:rFonts w:cstheme="minorHAnsi"/>
                <w:b/>
                <w:i/>
                <w:sz w:val="16"/>
                <w:szCs w:val="16"/>
              </w:rPr>
            </w:pPr>
            <w:proofErr w:type="spellStart"/>
            <w:r w:rsidRPr="00EE1861">
              <w:rPr>
                <w:rFonts w:cstheme="minorHAnsi"/>
                <w:b/>
                <w:i/>
                <w:sz w:val="16"/>
                <w:szCs w:val="16"/>
              </w:rPr>
              <w:t>Arteterapeutické</w:t>
            </w:r>
            <w:proofErr w:type="spellEnd"/>
            <w:r w:rsidRPr="00EE1861">
              <w:rPr>
                <w:rFonts w:cstheme="minorHAnsi"/>
                <w:b/>
                <w:i/>
                <w:sz w:val="16"/>
                <w:szCs w:val="16"/>
              </w:rPr>
              <w:t xml:space="preserve"> techniky v poradenstve</w:t>
            </w:r>
          </w:p>
          <w:p w14:paraId="26B426EF" w14:textId="77777777" w:rsidR="00EE1861" w:rsidRPr="00EE1861" w:rsidRDefault="00EE1861" w:rsidP="0014096C">
            <w:pPr>
              <w:pStyle w:val="Odsekzoznamu"/>
              <w:numPr>
                <w:ilvl w:val="0"/>
                <w:numId w:val="18"/>
              </w:numPr>
              <w:tabs>
                <w:tab w:val="left" w:pos="2700"/>
              </w:tabs>
              <w:rPr>
                <w:rFonts w:cstheme="minorHAnsi"/>
                <w:b/>
                <w:i/>
                <w:sz w:val="16"/>
                <w:szCs w:val="16"/>
              </w:rPr>
            </w:pPr>
            <w:proofErr w:type="spellStart"/>
            <w:r w:rsidRPr="00EE1861">
              <w:rPr>
                <w:rFonts w:cstheme="minorHAnsi"/>
                <w:b/>
                <w:i/>
                <w:sz w:val="16"/>
                <w:szCs w:val="16"/>
              </w:rPr>
              <w:t>Kazuistický</w:t>
            </w:r>
            <w:proofErr w:type="spellEnd"/>
            <w:r w:rsidRPr="00EE1861">
              <w:rPr>
                <w:rFonts w:cstheme="minorHAnsi"/>
                <w:b/>
                <w:i/>
                <w:sz w:val="16"/>
                <w:szCs w:val="16"/>
              </w:rPr>
              <w:t xml:space="preserve"> seminár </w:t>
            </w:r>
          </w:p>
          <w:p w14:paraId="6846651B" w14:textId="77777777" w:rsidR="00EE1861" w:rsidRPr="00EE1861" w:rsidRDefault="00EE1861" w:rsidP="0014096C">
            <w:pPr>
              <w:pStyle w:val="Odsekzoznamu"/>
              <w:numPr>
                <w:ilvl w:val="0"/>
                <w:numId w:val="18"/>
              </w:numPr>
              <w:tabs>
                <w:tab w:val="left" w:pos="2700"/>
              </w:tabs>
              <w:rPr>
                <w:rFonts w:cstheme="minorHAnsi"/>
                <w:b/>
                <w:i/>
                <w:sz w:val="16"/>
                <w:szCs w:val="16"/>
              </w:rPr>
            </w:pPr>
            <w:r w:rsidRPr="00EE1861">
              <w:rPr>
                <w:rFonts w:cstheme="minorHAnsi"/>
                <w:b/>
                <w:i/>
                <w:sz w:val="16"/>
                <w:szCs w:val="16"/>
              </w:rPr>
              <w:t>Sociálna práca</w:t>
            </w:r>
          </w:p>
          <w:p w14:paraId="6FA1A52E" w14:textId="77777777" w:rsidR="00EE1861" w:rsidRPr="00EE1861" w:rsidRDefault="00EE1861" w:rsidP="0014096C">
            <w:pPr>
              <w:pStyle w:val="Odsekzoznamu"/>
              <w:numPr>
                <w:ilvl w:val="0"/>
                <w:numId w:val="18"/>
              </w:numPr>
              <w:tabs>
                <w:tab w:val="left" w:pos="2700"/>
              </w:tabs>
              <w:rPr>
                <w:rFonts w:cstheme="minorHAnsi"/>
                <w:b/>
                <w:i/>
                <w:sz w:val="16"/>
                <w:szCs w:val="16"/>
              </w:rPr>
            </w:pPr>
            <w:proofErr w:type="spellStart"/>
            <w:r w:rsidRPr="00EE1861">
              <w:rPr>
                <w:rFonts w:cstheme="minorHAnsi"/>
                <w:b/>
                <w:i/>
                <w:sz w:val="16"/>
                <w:szCs w:val="16"/>
              </w:rPr>
              <w:t>Kariérové</w:t>
            </w:r>
            <w:proofErr w:type="spellEnd"/>
            <w:r w:rsidRPr="00EE1861">
              <w:rPr>
                <w:rFonts w:cstheme="minorHAnsi"/>
                <w:b/>
                <w:i/>
                <w:sz w:val="16"/>
                <w:szCs w:val="16"/>
              </w:rPr>
              <w:t xml:space="preserve"> poradenstvo</w:t>
            </w:r>
          </w:p>
          <w:p w14:paraId="274AD6E4" w14:textId="77777777" w:rsidR="00EE1861" w:rsidRPr="00EE1861" w:rsidRDefault="00EE1861" w:rsidP="0014096C">
            <w:pPr>
              <w:pStyle w:val="Odsekzoznamu"/>
              <w:numPr>
                <w:ilvl w:val="0"/>
                <w:numId w:val="18"/>
              </w:numPr>
              <w:tabs>
                <w:tab w:val="left" w:pos="2700"/>
              </w:tabs>
              <w:rPr>
                <w:rFonts w:cstheme="minorHAnsi"/>
                <w:b/>
                <w:i/>
                <w:sz w:val="16"/>
                <w:szCs w:val="16"/>
              </w:rPr>
            </w:pPr>
            <w:r w:rsidRPr="00EE1861">
              <w:rPr>
                <w:rFonts w:cstheme="minorHAnsi"/>
                <w:b/>
                <w:i/>
                <w:sz w:val="16"/>
                <w:szCs w:val="16"/>
              </w:rPr>
              <w:t>Metodika filozofie pre deti</w:t>
            </w:r>
          </w:p>
          <w:p w14:paraId="7D22A1FF" w14:textId="77777777" w:rsidR="00EE1861" w:rsidRPr="00EE1861" w:rsidRDefault="00EE1861" w:rsidP="0014096C">
            <w:pPr>
              <w:pStyle w:val="Odsekzoznamu"/>
              <w:numPr>
                <w:ilvl w:val="0"/>
                <w:numId w:val="18"/>
              </w:numPr>
              <w:tabs>
                <w:tab w:val="left" w:pos="2700"/>
              </w:tabs>
              <w:rPr>
                <w:rFonts w:cstheme="minorHAnsi"/>
                <w:b/>
                <w:i/>
                <w:sz w:val="16"/>
                <w:szCs w:val="16"/>
              </w:rPr>
            </w:pPr>
            <w:r w:rsidRPr="00EE1861">
              <w:rPr>
                <w:rFonts w:cstheme="minorHAnsi"/>
                <w:b/>
                <w:i/>
                <w:sz w:val="16"/>
                <w:szCs w:val="16"/>
              </w:rPr>
              <w:t>Inštrumentálne obohatenie – praktikum</w:t>
            </w:r>
          </w:p>
          <w:p w14:paraId="34ADA42E"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Pedagogická prax I</w:t>
            </w:r>
          </w:p>
          <w:p w14:paraId="04804BF6"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Pedagogická prax II</w:t>
            </w:r>
          </w:p>
          <w:p w14:paraId="48EEC846"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b/>
                <w:i/>
                <w:sz w:val="16"/>
                <w:szCs w:val="16"/>
              </w:rPr>
              <w:t>Súvislá prax</w:t>
            </w:r>
          </w:p>
          <w:p w14:paraId="0B861035" w14:textId="77777777" w:rsidR="00EE1861" w:rsidRPr="00EE1861" w:rsidRDefault="00EE1861" w:rsidP="0014096C">
            <w:pPr>
              <w:pStyle w:val="Odsekzoznamu"/>
              <w:numPr>
                <w:ilvl w:val="0"/>
                <w:numId w:val="18"/>
              </w:numPr>
              <w:rPr>
                <w:rFonts w:cstheme="minorHAnsi"/>
                <w:i/>
                <w:sz w:val="16"/>
                <w:szCs w:val="16"/>
              </w:rPr>
            </w:pPr>
            <w:r w:rsidRPr="00EE1861">
              <w:rPr>
                <w:rFonts w:cstheme="minorHAnsi"/>
                <w:i/>
                <w:sz w:val="16"/>
                <w:szCs w:val="16"/>
              </w:rPr>
              <w:t>Dobrovoľnícka prax V</w:t>
            </w:r>
          </w:p>
          <w:p w14:paraId="31286E83" w14:textId="77777777" w:rsidR="00EE1861" w:rsidRPr="00EE1861" w:rsidRDefault="00EE1861" w:rsidP="0014096C">
            <w:pPr>
              <w:pStyle w:val="Odsekzoznamu"/>
              <w:numPr>
                <w:ilvl w:val="0"/>
                <w:numId w:val="18"/>
              </w:numPr>
              <w:rPr>
                <w:rFonts w:cstheme="minorHAnsi"/>
                <w:b/>
                <w:i/>
                <w:sz w:val="16"/>
                <w:szCs w:val="16"/>
              </w:rPr>
            </w:pPr>
            <w:r w:rsidRPr="00EE1861">
              <w:rPr>
                <w:rFonts w:cstheme="minorHAnsi"/>
                <w:i/>
                <w:sz w:val="16"/>
                <w:szCs w:val="16"/>
              </w:rPr>
              <w:t>Dobrovoľnícka prax VI</w:t>
            </w:r>
          </w:p>
          <w:p w14:paraId="77246656" w14:textId="77777777" w:rsidR="00EE1861" w:rsidRPr="00EE1861" w:rsidRDefault="00EE1861" w:rsidP="00EE1861">
            <w:pPr>
              <w:rPr>
                <w:rFonts w:cstheme="minorHAnsi"/>
                <w:b/>
                <w:i/>
                <w:sz w:val="16"/>
                <w:szCs w:val="16"/>
              </w:rPr>
            </w:pPr>
          </w:p>
          <w:p w14:paraId="4A76EDC6" w14:textId="77777777" w:rsidR="00EE1861" w:rsidRPr="00EE1861" w:rsidRDefault="00EE1861" w:rsidP="00EE1861">
            <w:pPr>
              <w:rPr>
                <w:rFonts w:cstheme="minorHAnsi"/>
                <w:b/>
                <w:i/>
                <w:sz w:val="16"/>
                <w:szCs w:val="16"/>
              </w:rPr>
            </w:pPr>
            <w:r w:rsidRPr="00EE1861">
              <w:rPr>
                <w:rFonts w:cstheme="minorHAnsi"/>
                <w:b/>
                <w:i/>
                <w:sz w:val="16"/>
                <w:szCs w:val="16"/>
              </w:rPr>
              <w:lastRenderedPageBreak/>
              <w:t>Oblasť profesijný rozvoj:</w:t>
            </w:r>
          </w:p>
          <w:p w14:paraId="4F8C9A92" w14:textId="77777777" w:rsidR="00EE1861" w:rsidRPr="00EE1861" w:rsidRDefault="00EE1861" w:rsidP="00EE1861">
            <w:pPr>
              <w:rPr>
                <w:rFonts w:cstheme="minorHAnsi"/>
                <w:i/>
                <w:sz w:val="16"/>
                <w:szCs w:val="16"/>
              </w:rPr>
            </w:pPr>
            <w:r w:rsidRPr="00EE1861">
              <w:rPr>
                <w:rFonts w:cstheme="minorHAnsi"/>
                <w:i/>
                <w:sz w:val="16"/>
                <w:szCs w:val="16"/>
              </w:rPr>
              <w:t>Kompetencia - Plánovať a realizovať svoj profesijný rast a </w:t>
            </w:r>
            <w:proofErr w:type="spellStart"/>
            <w:r w:rsidRPr="00EE1861">
              <w:rPr>
                <w:rFonts w:cstheme="minorHAnsi"/>
                <w:i/>
                <w:sz w:val="16"/>
                <w:szCs w:val="16"/>
              </w:rPr>
              <w:t>sebarozvoj</w:t>
            </w:r>
            <w:proofErr w:type="spellEnd"/>
          </w:p>
          <w:p w14:paraId="6012C47B" w14:textId="77777777" w:rsidR="00EE1861" w:rsidRPr="00EE1861" w:rsidRDefault="00EE1861" w:rsidP="00EE1861">
            <w:pPr>
              <w:rPr>
                <w:rFonts w:cstheme="minorHAnsi"/>
                <w:i/>
                <w:sz w:val="16"/>
                <w:szCs w:val="16"/>
              </w:rPr>
            </w:pPr>
            <w:r w:rsidRPr="00EE1861">
              <w:rPr>
                <w:rFonts w:cstheme="minorHAnsi"/>
                <w:i/>
                <w:sz w:val="16"/>
                <w:szCs w:val="16"/>
              </w:rPr>
              <w:t>Kompetencia - Stotožniť sa s profesijnou rolou, školou, školským zariadením</w:t>
            </w:r>
          </w:p>
          <w:p w14:paraId="4B087CAC" w14:textId="77777777" w:rsidR="00EE1861" w:rsidRPr="00EE1861" w:rsidRDefault="00EE1861" w:rsidP="00EE1861">
            <w:pPr>
              <w:jc w:val="both"/>
              <w:rPr>
                <w:rFonts w:cstheme="minorHAnsi"/>
                <w:i/>
                <w:sz w:val="16"/>
                <w:szCs w:val="16"/>
              </w:rPr>
            </w:pPr>
            <w:r w:rsidRPr="00EE1861">
              <w:rPr>
                <w:rFonts w:cstheme="minorHAnsi"/>
                <w:i/>
                <w:sz w:val="16"/>
                <w:szCs w:val="16"/>
              </w:rPr>
              <w:t>Kompetencia  - Ovládať oblasti školskej politiky, právnych predpisov riadenia škôl a školských zariadení, manažérskej etiky a </w:t>
            </w:r>
            <w:proofErr w:type="spellStart"/>
            <w:r w:rsidRPr="00EE1861">
              <w:rPr>
                <w:rFonts w:cstheme="minorHAnsi"/>
                <w:i/>
                <w:sz w:val="16"/>
                <w:szCs w:val="16"/>
              </w:rPr>
              <w:t>sebariadenia</w:t>
            </w:r>
            <w:proofErr w:type="spellEnd"/>
            <w:r w:rsidRPr="00EE1861">
              <w:rPr>
                <w:rFonts w:cstheme="minorHAnsi"/>
                <w:i/>
                <w:sz w:val="16"/>
                <w:szCs w:val="16"/>
              </w:rPr>
              <w:t>, projektového manažmentu, vedenia ľudí v škole a </w:t>
            </w:r>
            <w:proofErr w:type="spellStart"/>
            <w:r w:rsidRPr="00EE1861">
              <w:rPr>
                <w:rFonts w:cstheme="minorHAnsi"/>
                <w:i/>
                <w:sz w:val="16"/>
                <w:szCs w:val="16"/>
              </w:rPr>
              <w:t>evalvácie</w:t>
            </w:r>
            <w:proofErr w:type="spellEnd"/>
            <w:r w:rsidRPr="00EE1861">
              <w:rPr>
                <w:rFonts w:cstheme="minorHAnsi"/>
                <w:i/>
                <w:sz w:val="16"/>
                <w:szCs w:val="16"/>
              </w:rPr>
              <w:t xml:space="preserve">  a </w:t>
            </w:r>
            <w:proofErr w:type="spellStart"/>
            <w:r w:rsidRPr="00EE1861">
              <w:rPr>
                <w:rFonts w:cstheme="minorHAnsi"/>
                <w:i/>
                <w:sz w:val="16"/>
                <w:szCs w:val="16"/>
              </w:rPr>
              <w:t>autoevalvácie</w:t>
            </w:r>
            <w:proofErr w:type="spellEnd"/>
            <w:r w:rsidRPr="00EE1861">
              <w:rPr>
                <w:rFonts w:cstheme="minorHAnsi"/>
                <w:i/>
                <w:sz w:val="16"/>
                <w:szCs w:val="16"/>
              </w:rPr>
              <w:t xml:space="preserve"> školy a školského zariadenia </w:t>
            </w:r>
          </w:p>
          <w:p w14:paraId="1FA3B218" w14:textId="77777777" w:rsidR="00EE1861" w:rsidRPr="00EE1861" w:rsidRDefault="00EE1861" w:rsidP="00EE1861">
            <w:pPr>
              <w:rPr>
                <w:rFonts w:eastAsia="Times New Roman" w:cstheme="minorHAnsi"/>
                <w:b/>
                <w:i/>
                <w:sz w:val="16"/>
                <w:szCs w:val="16"/>
                <w:lang w:eastAsia="sk-SK"/>
              </w:rPr>
            </w:pPr>
            <w:r w:rsidRPr="00EE1861">
              <w:rPr>
                <w:rFonts w:eastAsia="Times New Roman" w:cstheme="minorHAnsi"/>
                <w:b/>
                <w:i/>
                <w:sz w:val="16"/>
                <w:szCs w:val="16"/>
                <w:lang w:eastAsia="sk-SK"/>
              </w:rPr>
              <w:t>Predmety študijného plánu:</w:t>
            </w:r>
          </w:p>
          <w:p w14:paraId="65F413DD" w14:textId="77777777" w:rsidR="00EE1861" w:rsidRPr="00EE1861" w:rsidRDefault="00EE1861" w:rsidP="0014096C">
            <w:pPr>
              <w:pStyle w:val="Odsekzoznamu"/>
              <w:numPr>
                <w:ilvl w:val="0"/>
                <w:numId w:val="19"/>
              </w:numPr>
              <w:rPr>
                <w:rFonts w:cstheme="minorHAnsi"/>
                <w:b/>
                <w:i/>
                <w:sz w:val="16"/>
                <w:szCs w:val="16"/>
              </w:rPr>
            </w:pPr>
            <w:r w:rsidRPr="00EE1861">
              <w:rPr>
                <w:rFonts w:cstheme="minorHAnsi"/>
                <w:b/>
                <w:i/>
                <w:sz w:val="16"/>
                <w:szCs w:val="16"/>
              </w:rPr>
              <w:t>Špecifiká ekonómie vzdelávania, finančného  manažmentu a manažérskeho účtovníctva</w:t>
            </w:r>
          </w:p>
          <w:p w14:paraId="5FAAFA9F" w14:textId="77777777" w:rsidR="00EE1861" w:rsidRPr="00EE1861" w:rsidRDefault="00EE1861" w:rsidP="0014096C">
            <w:pPr>
              <w:pStyle w:val="Odsekzoznamu"/>
              <w:numPr>
                <w:ilvl w:val="0"/>
                <w:numId w:val="19"/>
              </w:numPr>
              <w:rPr>
                <w:rFonts w:cstheme="minorHAnsi"/>
                <w:b/>
                <w:i/>
                <w:sz w:val="16"/>
                <w:szCs w:val="16"/>
              </w:rPr>
            </w:pPr>
            <w:r w:rsidRPr="00EE1861">
              <w:rPr>
                <w:rFonts w:cstheme="minorHAnsi"/>
                <w:b/>
                <w:i/>
                <w:sz w:val="16"/>
                <w:szCs w:val="16"/>
              </w:rPr>
              <w:t>Manažment výchovy a vzdelávania a manažérska etika</w:t>
            </w:r>
          </w:p>
          <w:p w14:paraId="3D5D90D6" w14:textId="77777777" w:rsidR="00EE1861" w:rsidRPr="00EE1861" w:rsidRDefault="00EE1861" w:rsidP="0014096C">
            <w:pPr>
              <w:pStyle w:val="Odsekzoznamu"/>
              <w:numPr>
                <w:ilvl w:val="0"/>
                <w:numId w:val="19"/>
              </w:numPr>
              <w:rPr>
                <w:rFonts w:cstheme="minorHAnsi"/>
                <w:b/>
                <w:i/>
                <w:sz w:val="16"/>
                <w:szCs w:val="16"/>
              </w:rPr>
            </w:pPr>
            <w:r w:rsidRPr="00EE1861">
              <w:rPr>
                <w:rFonts w:cstheme="minorHAnsi"/>
                <w:b/>
                <w:i/>
                <w:sz w:val="16"/>
                <w:szCs w:val="16"/>
              </w:rPr>
              <w:t>Personálny manažment  v školských a profesijných organizáciách a marketingové stratégie</w:t>
            </w:r>
          </w:p>
          <w:p w14:paraId="498A2ADF" w14:textId="77777777" w:rsidR="00EE1861" w:rsidRPr="00EE1861" w:rsidRDefault="00EE1861" w:rsidP="0014096C">
            <w:pPr>
              <w:pStyle w:val="Odsekzoznamu"/>
              <w:numPr>
                <w:ilvl w:val="0"/>
                <w:numId w:val="19"/>
              </w:numPr>
              <w:rPr>
                <w:rFonts w:cstheme="minorHAnsi"/>
                <w:b/>
                <w:i/>
                <w:sz w:val="16"/>
                <w:szCs w:val="16"/>
              </w:rPr>
            </w:pPr>
            <w:r w:rsidRPr="00EE1861">
              <w:rPr>
                <w:rFonts w:cstheme="minorHAnsi"/>
                <w:b/>
                <w:i/>
                <w:sz w:val="16"/>
                <w:szCs w:val="16"/>
              </w:rPr>
              <w:t>Tréning mäkkých zručností</w:t>
            </w:r>
          </w:p>
          <w:p w14:paraId="549B91A4" w14:textId="77777777" w:rsidR="00EE1861" w:rsidRPr="00EE1861" w:rsidRDefault="00EE1861" w:rsidP="0014096C">
            <w:pPr>
              <w:pStyle w:val="Odsekzoznamu"/>
              <w:numPr>
                <w:ilvl w:val="0"/>
                <w:numId w:val="19"/>
              </w:numPr>
              <w:rPr>
                <w:rFonts w:cstheme="minorHAnsi"/>
                <w:b/>
                <w:i/>
                <w:sz w:val="16"/>
                <w:szCs w:val="16"/>
              </w:rPr>
            </w:pPr>
            <w:r w:rsidRPr="00EE1861">
              <w:rPr>
                <w:rFonts w:cstheme="minorHAnsi"/>
                <w:b/>
                <w:i/>
                <w:sz w:val="16"/>
                <w:szCs w:val="16"/>
              </w:rPr>
              <w:t>Vedenie pracovných tímov – výcvik</w:t>
            </w:r>
          </w:p>
          <w:p w14:paraId="6F2F183E" w14:textId="77777777" w:rsidR="00EE1861" w:rsidRPr="00EE1861" w:rsidRDefault="00EE1861" w:rsidP="0014096C">
            <w:pPr>
              <w:pStyle w:val="Odsekzoznamu"/>
              <w:numPr>
                <w:ilvl w:val="0"/>
                <w:numId w:val="19"/>
              </w:numPr>
              <w:rPr>
                <w:rFonts w:cstheme="minorHAnsi"/>
                <w:b/>
                <w:i/>
                <w:sz w:val="16"/>
                <w:szCs w:val="16"/>
              </w:rPr>
            </w:pPr>
            <w:r w:rsidRPr="00EE1861">
              <w:rPr>
                <w:rFonts w:cstheme="minorHAnsi"/>
                <w:b/>
                <w:i/>
                <w:sz w:val="16"/>
                <w:szCs w:val="16"/>
              </w:rPr>
              <w:t>Praktikum tvorby vzdelávacích projektov</w:t>
            </w:r>
          </w:p>
          <w:p w14:paraId="7CC1F04A" w14:textId="77777777" w:rsidR="00EE1861" w:rsidRPr="00EE1861" w:rsidRDefault="00EE1861" w:rsidP="0014096C">
            <w:pPr>
              <w:pStyle w:val="Odsekzoznamu"/>
              <w:numPr>
                <w:ilvl w:val="0"/>
                <w:numId w:val="19"/>
              </w:numPr>
              <w:rPr>
                <w:rFonts w:cstheme="minorHAnsi"/>
                <w:b/>
                <w:i/>
                <w:color w:val="000000" w:themeColor="text1"/>
                <w:sz w:val="16"/>
                <w:szCs w:val="16"/>
              </w:rPr>
            </w:pPr>
            <w:r w:rsidRPr="00EE1861">
              <w:rPr>
                <w:rFonts w:cstheme="minorHAnsi"/>
                <w:b/>
                <w:i/>
                <w:color w:val="000000" w:themeColor="text1"/>
                <w:sz w:val="16"/>
                <w:szCs w:val="16"/>
              </w:rPr>
              <w:t>Psychológia práce a manažérska psychológia</w:t>
            </w:r>
          </w:p>
          <w:p w14:paraId="372C4B22" w14:textId="77777777" w:rsidR="00EE1861" w:rsidRPr="00EE1861" w:rsidRDefault="00EE1861" w:rsidP="0014096C">
            <w:pPr>
              <w:pStyle w:val="Odsekzoznamu"/>
              <w:numPr>
                <w:ilvl w:val="0"/>
                <w:numId w:val="19"/>
              </w:numPr>
              <w:rPr>
                <w:rFonts w:cstheme="minorHAnsi"/>
                <w:b/>
                <w:bCs/>
                <w:i/>
                <w:sz w:val="16"/>
                <w:szCs w:val="16"/>
              </w:rPr>
            </w:pPr>
            <w:r w:rsidRPr="00EE1861">
              <w:rPr>
                <w:rFonts w:cstheme="minorHAnsi"/>
                <w:b/>
                <w:bCs/>
                <w:i/>
                <w:sz w:val="16"/>
                <w:szCs w:val="16"/>
              </w:rPr>
              <w:t>Aplikácia právnych noriem a predpisov v manažérskej praxi</w:t>
            </w:r>
          </w:p>
          <w:p w14:paraId="394B21C2" w14:textId="77777777" w:rsidR="00EE1861" w:rsidRPr="00EE1861" w:rsidRDefault="00EE1861" w:rsidP="0014096C">
            <w:pPr>
              <w:pStyle w:val="Odsekzoznamu"/>
              <w:numPr>
                <w:ilvl w:val="0"/>
                <w:numId w:val="19"/>
              </w:numPr>
              <w:rPr>
                <w:rFonts w:cstheme="minorHAnsi"/>
                <w:b/>
                <w:i/>
                <w:sz w:val="16"/>
                <w:szCs w:val="16"/>
              </w:rPr>
            </w:pPr>
            <w:r w:rsidRPr="00EE1861">
              <w:rPr>
                <w:rFonts w:cstheme="minorHAnsi"/>
                <w:b/>
                <w:i/>
                <w:sz w:val="16"/>
                <w:szCs w:val="16"/>
              </w:rPr>
              <w:t>Organizácia vlastnej práce a času – praktikum</w:t>
            </w:r>
          </w:p>
          <w:p w14:paraId="125AD11E" w14:textId="77777777" w:rsidR="00EE1861" w:rsidRPr="00EE1861" w:rsidRDefault="00EE1861" w:rsidP="0014096C">
            <w:pPr>
              <w:pStyle w:val="Odsekzoznamu"/>
              <w:numPr>
                <w:ilvl w:val="0"/>
                <w:numId w:val="19"/>
              </w:numPr>
              <w:rPr>
                <w:rFonts w:cstheme="minorHAnsi"/>
                <w:b/>
                <w:bCs/>
                <w:i/>
                <w:sz w:val="16"/>
                <w:szCs w:val="16"/>
              </w:rPr>
            </w:pPr>
            <w:r w:rsidRPr="00EE1861">
              <w:rPr>
                <w:rFonts w:cstheme="minorHAnsi"/>
                <w:b/>
                <w:bCs/>
                <w:i/>
                <w:sz w:val="16"/>
                <w:szCs w:val="16"/>
              </w:rPr>
              <w:t>Aplikovaná verejná  správa</w:t>
            </w:r>
          </w:p>
          <w:p w14:paraId="411523DF" w14:textId="77777777" w:rsidR="00EE1861" w:rsidRPr="00EE1861" w:rsidRDefault="00EE1861" w:rsidP="0014096C">
            <w:pPr>
              <w:pStyle w:val="Odsekzoznamu"/>
              <w:numPr>
                <w:ilvl w:val="0"/>
                <w:numId w:val="19"/>
              </w:numPr>
              <w:rPr>
                <w:rFonts w:cstheme="minorHAnsi"/>
                <w:b/>
                <w:i/>
                <w:sz w:val="16"/>
                <w:szCs w:val="16"/>
              </w:rPr>
            </w:pPr>
            <w:r w:rsidRPr="00EE1861">
              <w:rPr>
                <w:rFonts w:cstheme="minorHAnsi"/>
                <w:b/>
                <w:i/>
                <w:sz w:val="16"/>
                <w:szCs w:val="16"/>
              </w:rPr>
              <w:t>Pedagogická prax I</w:t>
            </w:r>
          </w:p>
          <w:p w14:paraId="630DEFC9" w14:textId="77777777" w:rsidR="00EE1861" w:rsidRPr="00EE1861" w:rsidRDefault="00EE1861" w:rsidP="0014096C">
            <w:pPr>
              <w:pStyle w:val="Odsekzoznamu"/>
              <w:numPr>
                <w:ilvl w:val="0"/>
                <w:numId w:val="19"/>
              </w:numPr>
              <w:rPr>
                <w:rFonts w:cstheme="minorHAnsi"/>
                <w:b/>
                <w:i/>
                <w:sz w:val="16"/>
                <w:szCs w:val="16"/>
              </w:rPr>
            </w:pPr>
            <w:r w:rsidRPr="00EE1861">
              <w:rPr>
                <w:rFonts w:cstheme="minorHAnsi"/>
                <w:b/>
                <w:i/>
                <w:sz w:val="16"/>
                <w:szCs w:val="16"/>
              </w:rPr>
              <w:t>Pedagogická prax II</w:t>
            </w:r>
          </w:p>
          <w:p w14:paraId="28B4E0B1" w14:textId="77777777" w:rsidR="00EE1861" w:rsidRPr="00EE1861" w:rsidRDefault="00EE1861" w:rsidP="0014096C">
            <w:pPr>
              <w:pStyle w:val="Odsekzoznamu"/>
              <w:numPr>
                <w:ilvl w:val="0"/>
                <w:numId w:val="19"/>
              </w:numPr>
              <w:rPr>
                <w:rFonts w:cstheme="minorHAnsi"/>
                <w:b/>
                <w:i/>
                <w:sz w:val="16"/>
                <w:szCs w:val="16"/>
              </w:rPr>
            </w:pPr>
            <w:r w:rsidRPr="00EE1861">
              <w:rPr>
                <w:rFonts w:cstheme="minorHAnsi"/>
                <w:b/>
                <w:i/>
                <w:sz w:val="16"/>
                <w:szCs w:val="16"/>
              </w:rPr>
              <w:t>Súvislá prax</w:t>
            </w:r>
          </w:p>
          <w:p w14:paraId="3E1CA4A4" w14:textId="77777777" w:rsidR="00EE1861" w:rsidRPr="00EE1861" w:rsidRDefault="00EE1861" w:rsidP="0014096C">
            <w:pPr>
              <w:pStyle w:val="Odsekzoznamu"/>
              <w:numPr>
                <w:ilvl w:val="0"/>
                <w:numId w:val="19"/>
              </w:numPr>
              <w:rPr>
                <w:rFonts w:cstheme="minorHAnsi"/>
                <w:i/>
                <w:sz w:val="16"/>
                <w:szCs w:val="16"/>
              </w:rPr>
            </w:pPr>
            <w:r w:rsidRPr="00EE1861">
              <w:rPr>
                <w:rFonts w:cstheme="minorHAnsi"/>
                <w:i/>
                <w:sz w:val="16"/>
                <w:szCs w:val="16"/>
              </w:rPr>
              <w:t>Dobrovoľnícka prax V</w:t>
            </w:r>
          </w:p>
          <w:p w14:paraId="6BE50636" w14:textId="77777777" w:rsidR="00EE1861" w:rsidRPr="00EE1861" w:rsidRDefault="00EE1861" w:rsidP="0014096C">
            <w:pPr>
              <w:pStyle w:val="Odsekzoznamu"/>
              <w:numPr>
                <w:ilvl w:val="0"/>
                <w:numId w:val="19"/>
              </w:numPr>
              <w:rPr>
                <w:rFonts w:cstheme="minorHAnsi"/>
                <w:b/>
                <w:i/>
                <w:sz w:val="16"/>
                <w:szCs w:val="16"/>
              </w:rPr>
            </w:pPr>
            <w:r w:rsidRPr="00EE1861">
              <w:rPr>
                <w:rFonts w:cstheme="minorHAnsi"/>
                <w:i/>
                <w:sz w:val="16"/>
                <w:szCs w:val="16"/>
              </w:rPr>
              <w:t>Dobrovoľnícka prax VI</w:t>
            </w:r>
          </w:p>
          <w:p w14:paraId="561E2209" w14:textId="77777777" w:rsidR="00EE1861" w:rsidRPr="00EE1861" w:rsidRDefault="00EE1861" w:rsidP="00EE1861">
            <w:pPr>
              <w:rPr>
                <w:rFonts w:cstheme="minorHAnsi"/>
                <w:b/>
                <w:i/>
                <w:color w:val="000000" w:themeColor="text1"/>
                <w:sz w:val="16"/>
                <w:szCs w:val="16"/>
              </w:rPr>
            </w:pPr>
            <w:r w:rsidRPr="00EE1861">
              <w:rPr>
                <w:rFonts w:cstheme="minorHAnsi"/>
                <w:b/>
                <w:i/>
                <w:color w:val="000000" w:themeColor="text1"/>
                <w:sz w:val="16"/>
                <w:szCs w:val="16"/>
              </w:rPr>
              <w:t>Kompetencie súvisiace s dosiahnutým stupňom vzdelania:</w:t>
            </w:r>
          </w:p>
          <w:p w14:paraId="5D0CA768" w14:textId="77777777" w:rsidR="00EE1861" w:rsidRPr="00EE1861" w:rsidRDefault="00EE1861" w:rsidP="00EE1861">
            <w:pPr>
              <w:shd w:val="clear" w:color="auto" w:fill="FFFFFF"/>
              <w:jc w:val="both"/>
              <w:rPr>
                <w:rFonts w:eastAsia="Times New Roman" w:cstheme="minorHAnsi"/>
                <w:i/>
                <w:sz w:val="16"/>
                <w:szCs w:val="16"/>
                <w:lang w:eastAsia="sk-SK"/>
              </w:rPr>
            </w:pPr>
            <w:r w:rsidRPr="00EE1861">
              <w:rPr>
                <w:rFonts w:cstheme="minorHAnsi"/>
                <w:i/>
                <w:sz w:val="16"/>
                <w:szCs w:val="16"/>
              </w:rPr>
              <w:t xml:space="preserve">Kompetencia – absolvent je </w:t>
            </w:r>
            <w:r w:rsidRPr="00EE1861">
              <w:rPr>
                <w:rFonts w:eastAsia="Times New Roman" w:cstheme="minorHAnsi"/>
                <w:i/>
                <w:sz w:val="16"/>
                <w:szCs w:val="16"/>
                <w:lang w:eastAsia="sk-SK"/>
              </w:rPr>
              <w:t xml:space="preserve">schopný efektívne pracovať ako člen tímu a riadiť jednotlivcov. </w:t>
            </w:r>
          </w:p>
          <w:p w14:paraId="497F2F73" w14:textId="77777777" w:rsidR="00EE1861" w:rsidRPr="00EE1861" w:rsidRDefault="00EE1861" w:rsidP="00EE1861">
            <w:pPr>
              <w:shd w:val="clear" w:color="auto" w:fill="FFFFFF"/>
              <w:jc w:val="both"/>
              <w:rPr>
                <w:rFonts w:eastAsia="Times New Roman" w:cstheme="minorHAnsi"/>
                <w:i/>
                <w:sz w:val="16"/>
                <w:szCs w:val="16"/>
                <w:lang w:eastAsia="sk-SK"/>
              </w:rPr>
            </w:pPr>
            <w:r w:rsidRPr="00EE1861">
              <w:rPr>
                <w:rFonts w:eastAsia="Times New Roman" w:cstheme="minorHAnsi"/>
                <w:i/>
                <w:sz w:val="16"/>
                <w:szCs w:val="16"/>
                <w:lang w:eastAsia="sk-SK"/>
              </w:rPr>
              <w:t xml:space="preserve">Kompetencia – absolventa je </w:t>
            </w:r>
            <w:r w:rsidRPr="00EE1861">
              <w:rPr>
                <w:rFonts w:cstheme="minorHAnsi"/>
                <w:i/>
                <w:sz w:val="16"/>
                <w:szCs w:val="16"/>
              </w:rPr>
              <w:t xml:space="preserve">spôsobilý realizovať skúmanie pedagogických javov v prostredí výchovy a vzdelávania, formulovať závery vlastného skúmania a disponuje spôsobilosťou akademického písania, je schopný </w:t>
            </w:r>
            <w:r w:rsidRPr="00EE1861">
              <w:rPr>
                <w:rFonts w:eastAsia="Times New Roman" w:cstheme="minorHAnsi"/>
                <w:i/>
                <w:sz w:val="16"/>
                <w:szCs w:val="16"/>
                <w:lang w:eastAsia="sk-SK"/>
              </w:rPr>
              <w:t xml:space="preserve"> tvoriť a obhájiť diplomovú prácu. </w:t>
            </w:r>
          </w:p>
          <w:p w14:paraId="2F4C337B" w14:textId="77777777" w:rsidR="00EE1861" w:rsidRPr="00EE1861" w:rsidRDefault="00EE1861" w:rsidP="00EE1861">
            <w:pPr>
              <w:rPr>
                <w:rFonts w:eastAsia="Times New Roman" w:cstheme="minorHAnsi"/>
                <w:b/>
                <w:i/>
                <w:sz w:val="16"/>
                <w:szCs w:val="16"/>
                <w:lang w:eastAsia="sk-SK"/>
              </w:rPr>
            </w:pPr>
            <w:r w:rsidRPr="00EE1861">
              <w:rPr>
                <w:rFonts w:eastAsia="Times New Roman" w:cstheme="minorHAnsi"/>
                <w:b/>
                <w:i/>
                <w:sz w:val="16"/>
                <w:szCs w:val="16"/>
                <w:lang w:eastAsia="sk-SK"/>
              </w:rPr>
              <w:t>Predmety študijného plánu:</w:t>
            </w:r>
          </w:p>
          <w:p w14:paraId="195FD452" w14:textId="77777777" w:rsidR="00EE1861" w:rsidRPr="00EE1861" w:rsidRDefault="00EE1861" w:rsidP="0014096C">
            <w:pPr>
              <w:pStyle w:val="Odsekzoznamu"/>
              <w:numPr>
                <w:ilvl w:val="0"/>
                <w:numId w:val="20"/>
              </w:numPr>
              <w:rPr>
                <w:rFonts w:cstheme="minorHAnsi"/>
                <w:b/>
                <w:i/>
                <w:sz w:val="16"/>
                <w:szCs w:val="16"/>
              </w:rPr>
            </w:pPr>
            <w:r w:rsidRPr="00EE1861">
              <w:rPr>
                <w:rFonts w:cstheme="minorHAnsi"/>
                <w:b/>
                <w:i/>
                <w:sz w:val="16"/>
                <w:szCs w:val="16"/>
              </w:rPr>
              <w:t>Pedagogická metodológia</w:t>
            </w:r>
          </w:p>
          <w:p w14:paraId="0C611114" w14:textId="77777777" w:rsidR="00EE1861" w:rsidRPr="00EE1861" w:rsidRDefault="00EE1861" w:rsidP="0014096C">
            <w:pPr>
              <w:pStyle w:val="Odsekzoznamu"/>
              <w:numPr>
                <w:ilvl w:val="0"/>
                <w:numId w:val="20"/>
              </w:numPr>
              <w:rPr>
                <w:rFonts w:cstheme="minorHAnsi"/>
                <w:b/>
                <w:i/>
                <w:sz w:val="16"/>
                <w:szCs w:val="16"/>
              </w:rPr>
            </w:pPr>
            <w:r w:rsidRPr="00EE1861">
              <w:rPr>
                <w:rFonts w:cstheme="minorHAnsi"/>
                <w:b/>
                <w:i/>
                <w:sz w:val="16"/>
                <w:szCs w:val="16"/>
              </w:rPr>
              <w:t>Štatistika v pedagogických vedách a základy ekonomickej štatistiky</w:t>
            </w:r>
          </w:p>
          <w:p w14:paraId="02D8E417" w14:textId="77777777" w:rsidR="00EE1861" w:rsidRPr="00EE1861" w:rsidRDefault="00EE1861" w:rsidP="0014096C">
            <w:pPr>
              <w:pStyle w:val="Odsekzoznamu"/>
              <w:numPr>
                <w:ilvl w:val="0"/>
                <w:numId w:val="20"/>
              </w:numPr>
              <w:rPr>
                <w:rFonts w:cstheme="minorHAnsi"/>
                <w:b/>
                <w:i/>
                <w:sz w:val="16"/>
                <w:szCs w:val="16"/>
              </w:rPr>
            </w:pPr>
            <w:r w:rsidRPr="00EE1861">
              <w:rPr>
                <w:rFonts w:cstheme="minorHAnsi"/>
                <w:b/>
                <w:i/>
                <w:sz w:val="16"/>
                <w:szCs w:val="16"/>
              </w:rPr>
              <w:t>Seminár k diplomovej práci I.</w:t>
            </w:r>
          </w:p>
          <w:p w14:paraId="55B30632" w14:textId="77777777" w:rsidR="00EE1861" w:rsidRPr="00EE1861" w:rsidRDefault="00EE1861" w:rsidP="0014096C">
            <w:pPr>
              <w:pStyle w:val="Odsekzoznamu"/>
              <w:numPr>
                <w:ilvl w:val="0"/>
                <w:numId w:val="20"/>
              </w:numPr>
              <w:rPr>
                <w:rFonts w:cstheme="minorHAnsi"/>
                <w:b/>
                <w:i/>
                <w:sz w:val="16"/>
                <w:szCs w:val="16"/>
              </w:rPr>
            </w:pPr>
            <w:r w:rsidRPr="00EE1861">
              <w:rPr>
                <w:rFonts w:cstheme="minorHAnsi"/>
                <w:b/>
                <w:i/>
                <w:sz w:val="16"/>
                <w:szCs w:val="16"/>
              </w:rPr>
              <w:t>Seminár k diplomovej práci II.</w:t>
            </w:r>
          </w:p>
          <w:p w14:paraId="50017CB7" w14:textId="77777777" w:rsidR="00EE1861" w:rsidRPr="00EE1861" w:rsidRDefault="00EE1861" w:rsidP="0014096C">
            <w:pPr>
              <w:pStyle w:val="Odsekzoznamu"/>
              <w:numPr>
                <w:ilvl w:val="0"/>
                <w:numId w:val="20"/>
              </w:numPr>
              <w:rPr>
                <w:rFonts w:cstheme="minorHAnsi"/>
                <w:i/>
                <w:sz w:val="16"/>
                <w:szCs w:val="16"/>
              </w:rPr>
            </w:pPr>
            <w:r w:rsidRPr="00EE1861">
              <w:rPr>
                <w:rFonts w:cstheme="minorHAnsi"/>
                <w:i/>
                <w:sz w:val="16"/>
                <w:szCs w:val="16"/>
              </w:rPr>
              <w:t>Kvalitatívny výskum v pedagogických vedách</w:t>
            </w:r>
          </w:p>
          <w:p w14:paraId="641A4D13" w14:textId="77777777" w:rsidR="00EE1861" w:rsidRPr="00EE1861" w:rsidRDefault="00EE1861" w:rsidP="0014096C">
            <w:pPr>
              <w:pStyle w:val="Odsekzoznamu"/>
              <w:numPr>
                <w:ilvl w:val="0"/>
                <w:numId w:val="20"/>
              </w:numPr>
              <w:rPr>
                <w:rFonts w:cstheme="minorHAnsi"/>
                <w:i/>
                <w:sz w:val="16"/>
                <w:szCs w:val="16"/>
              </w:rPr>
            </w:pPr>
            <w:r w:rsidRPr="00EE1861">
              <w:rPr>
                <w:rFonts w:cstheme="minorHAnsi"/>
                <w:i/>
                <w:sz w:val="16"/>
                <w:szCs w:val="16"/>
              </w:rPr>
              <w:t>Praktiká z kvantitatívneho výskumu a štatistiky</w:t>
            </w:r>
          </w:p>
          <w:p w14:paraId="600BAE83" w14:textId="77777777" w:rsidR="00EE1861" w:rsidRPr="00EE1861" w:rsidRDefault="00EE1861" w:rsidP="0014096C">
            <w:pPr>
              <w:pStyle w:val="Odsekzoznamu"/>
              <w:numPr>
                <w:ilvl w:val="0"/>
                <w:numId w:val="20"/>
              </w:numPr>
              <w:rPr>
                <w:rFonts w:cstheme="minorHAnsi"/>
                <w:i/>
                <w:sz w:val="16"/>
                <w:szCs w:val="16"/>
              </w:rPr>
            </w:pPr>
            <w:r w:rsidRPr="00EE1861">
              <w:rPr>
                <w:rFonts w:cstheme="minorHAnsi"/>
                <w:i/>
                <w:sz w:val="16"/>
                <w:szCs w:val="16"/>
              </w:rPr>
              <w:t>Dobrovoľnícka prax V</w:t>
            </w:r>
          </w:p>
          <w:p w14:paraId="44359DD0" w14:textId="77777777" w:rsidR="00EE1861" w:rsidRPr="00EE1861" w:rsidRDefault="00EE1861" w:rsidP="0014096C">
            <w:pPr>
              <w:pStyle w:val="Odsekzoznamu"/>
              <w:numPr>
                <w:ilvl w:val="0"/>
                <w:numId w:val="20"/>
              </w:numPr>
              <w:rPr>
                <w:rFonts w:cstheme="minorHAnsi"/>
                <w:i/>
                <w:sz w:val="16"/>
                <w:szCs w:val="16"/>
              </w:rPr>
            </w:pPr>
            <w:r w:rsidRPr="00EE1861">
              <w:rPr>
                <w:rFonts w:cstheme="minorHAnsi"/>
                <w:i/>
                <w:sz w:val="16"/>
                <w:szCs w:val="16"/>
              </w:rPr>
              <w:t>Dobrovoľnícka prax VI</w:t>
            </w:r>
          </w:p>
          <w:p w14:paraId="2D120D80" w14:textId="796A9341"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410" w:type="dxa"/>
          </w:tcPr>
          <w:p w14:paraId="7FE57A83" w14:textId="77777777" w:rsidR="00280D07" w:rsidRDefault="00774025" w:rsidP="00E815D8">
            <w:pPr>
              <w:spacing w:line="216" w:lineRule="auto"/>
              <w:contextualSpacing/>
              <w:rPr>
                <w:rFonts w:cstheme="minorHAnsi"/>
                <w:b/>
                <w:bCs/>
                <w:i/>
                <w:iCs/>
                <w:sz w:val="16"/>
                <w:szCs w:val="16"/>
                <w:lang w:eastAsia="sk-SK"/>
              </w:rPr>
            </w:pPr>
            <w:r w:rsidRPr="00774025">
              <w:rPr>
                <w:rFonts w:cstheme="minorHAnsi"/>
                <w:b/>
                <w:bCs/>
                <w:i/>
                <w:iCs/>
                <w:sz w:val="16"/>
                <w:szCs w:val="16"/>
                <w:lang w:eastAsia="sk-SK"/>
              </w:rPr>
              <w:lastRenderedPageBreak/>
              <w:t>Študijný plán programu</w:t>
            </w:r>
          </w:p>
          <w:p w14:paraId="28BA950C" w14:textId="77777777" w:rsidR="00EE1861" w:rsidRDefault="00EE1861" w:rsidP="00EE1861">
            <w:pPr>
              <w:autoSpaceDE w:val="0"/>
              <w:autoSpaceDN w:val="0"/>
              <w:adjustRightInd w:val="0"/>
              <w:jc w:val="both"/>
              <w:rPr>
                <w:rFonts w:cstheme="minorHAnsi"/>
                <w:i/>
                <w:iCs/>
                <w:sz w:val="16"/>
                <w:szCs w:val="16"/>
              </w:rPr>
            </w:pPr>
          </w:p>
          <w:p w14:paraId="18F4C421" w14:textId="77777777" w:rsidR="00EE1861" w:rsidRDefault="00EE1861" w:rsidP="00EE1861">
            <w:pPr>
              <w:autoSpaceDE w:val="0"/>
              <w:autoSpaceDN w:val="0"/>
              <w:adjustRightInd w:val="0"/>
              <w:jc w:val="both"/>
              <w:rPr>
                <w:rFonts w:cstheme="minorHAnsi"/>
                <w:i/>
                <w:iCs/>
                <w:sz w:val="16"/>
                <w:szCs w:val="16"/>
              </w:rPr>
            </w:pPr>
          </w:p>
          <w:p w14:paraId="2199EA34" w14:textId="77777777" w:rsidR="00EE1861" w:rsidRPr="00EE1861" w:rsidRDefault="00EE1861" w:rsidP="00EE1861">
            <w:pPr>
              <w:autoSpaceDE w:val="0"/>
              <w:autoSpaceDN w:val="0"/>
              <w:adjustRightInd w:val="0"/>
              <w:jc w:val="both"/>
              <w:rPr>
                <w:rFonts w:cstheme="minorHAnsi"/>
                <w:i/>
                <w:iCs/>
                <w:sz w:val="16"/>
                <w:szCs w:val="16"/>
              </w:rPr>
            </w:pPr>
            <w:r w:rsidRPr="00EE1861">
              <w:rPr>
                <w:rFonts w:cstheme="minorHAnsi"/>
                <w:i/>
                <w:iCs/>
                <w:sz w:val="16"/>
                <w:szCs w:val="16"/>
              </w:rPr>
              <w:t xml:space="preserve">Nosné témy jadra programu sú zahrnuté v študijných predmetoch tak, aby bol dosiahnutý profil absolventa a naplnené profesijné kompetencie potrebné pre výkon profesie: </w:t>
            </w:r>
            <w:hyperlink r:id="rId40" w:history="1">
              <w:r w:rsidRPr="00EE1861">
                <w:rPr>
                  <w:rStyle w:val="Hypertextovprepojenie"/>
                  <w:rFonts w:cstheme="minorHAnsi"/>
                  <w:i/>
                  <w:iCs/>
                  <w:sz w:val="16"/>
                  <w:szCs w:val="16"/>
                </w:rPr>
                <w:t>https://www.minedu.sk/pokyn-ministra-c-392017-ktorym-sa-vydavaju-profesijne-standardy-pre-jednotlive-kategorie-a-podkategorie-pedagogickych-zamestnancov-a-odbornych-zamestnancov-skol-a-skolskych-zariadeni/</w:t>
              </w:r>
            </w:hyperlink>
          </w:p>
          <w:p w14:paraId="289CB7E6" w14:textId="19D915EC" w:rsidR="00EE1861" w:rsidRPr="00774025" w:rsidRDefault="00EE1861" w:rsidP="00E815D8">
            <w:pPr>
              <w:spacing w:line="216" w:lineRule="auto"/>
              <w:contextualSpacing/>
              <w:rPr>
                <w:rFonts w:cstheme="minorHAnsi"/>
                <w:b/>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97"/>
        <w:gridCol w:w="818"/>
        <w:gridCol w:w="2268"/>
      </w:tblGrid>
      <w:tr w:rsidR="00280D07" w:rsidRPr="00C83AC0" w14:paraId="7BC8F3B0" w14:textId="77777777" w:rsidTr="00CD47A7">
        <w:trPr>
          <w:cnfStyle w:val="100000000000" w:firstRow="1" w:lastRow="0" w:firstColumn="0" w:lastColumn="0" w:oddVBand="0" w:evenVBand="0" w:oddHBand="0" w:evenHBand="0" w:firstRowFirstColumn="0" w:firstRowLastColumn="0" w:lastRowFirstColumn="0" w:lastRowLastColumn="0"/>
          <w:trHeight w:val="128"/>
        </w:trPr>
        <w:tc>
          <w:tcPr>
            <w:tcW w:w="6697"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86" w:type="dxa"/>
            <w:gridSpan w:val="2"/>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CD47A7">
        <w:trPr>
          <w:trHeight w:val="447"/>
        </w:trPr>
        <w:tc>
          <w:tcPr>
            <w:tcW w:w="7515" w:type="dxa"/>
            <w:gridSpan w:val="2"/>
          </w:tcPr>
          <w:p w14:paraId="01B566B2" w14:textId="15CD6936" w:rsidR="00774025" w:rsidRPr="00294ACE" w:rsidRDefault="00774025" w:rsidP="00E815D8">
            <w:pPr>
              <w:spacing w:line="216" w:lineRule="auto"/>
              <w:contextualSpacing/>
              <w:rPr>
                <w:rFonts w:cstheme="minorHAnsi"/>
                <w:i/>
                <w:sz w:val="16"/>
                <w:szCs w:val="16"/>
              </w:rPr>
            </w:pPr>
            <w:r w:rsidRPr="00294ACE">
              <w:rPr>
                <w:rFonts w:cstheme="minorHAnsi"/>
                <w:i/>
                <w:sz w:val="16"/>
                <w:szCs w:val="16"/>
              </w:rPr>
              <w:t xml:space="preserve">Študijný program má stanovenú štandardnú dĺžku štúdia </w:t>
            </w:r>
            <w:r w:rsidR="00C05C5E" w:rsidRPr="00C05C5E">
              <w:rPr>
                <w:rFonts w:cstheme="minorHAnsi"/>
                <w:b/>
                <w:i/>
                <w:sz w:val="16"/>
                <w:szCs w:val="16"/>
              </w:rPr>
              <w:t>2 roky v dennej</w:t>
            </w:r>
            <w:r w:rsidR="00C05C5E">
              <w:rPr>
                <w:rFonts w:cstheme="minorHAnsi"/>
                <w:i/>
                <w:sz w:val="16"/>
                <w:szCs w:val="16"/>
              </w:rPr>
              <w:t xml:space="preserve"> </w:t>
            </w:r>
            <w:r w:rsidR="00C05C5E" w:rsidRPr="00C05C5E">
              <w:rPr>
                <w:rFonts w:cstheme="minorHAnsi"/>
                <w:b/>
                <w:i/>
                <w:sz w:val="16"/>
                <w:szCs w:val="16"/>
              </w:rPr>
              <w:t xml:space="preserve">forme a </w:t>
            </w:r>
            <w:r w:rsidRPr="00C05C5E">
              <w:rPr>
                <w:rFonts w:cstheme="minorHAnsi"/>
                <w:b/>
                <w:i/>
                <w:sz w:val="16"/>
                <w:szCs w:val="16"/>
              </w:rPr>
              <w:t>3 roky</w:t>
            </w:r>
            <w:r w:rsidR="00C05C5E" w:rsidRPr="00C05C5E">
              <w:rPr>
                <w:rFonts w:cstheme="minorHAnsi"/>
                <w:b/>
                <w:i/>
                <w:sz w:val="16"/>
                <w:szCs w:val="16"/>
              </w:rPr>
              <w:t xml:space="preserve"> v externej forme</w:t>
            </w:r>
            <w:r w:rsidRPr="00C05C5E">
              <w:rPr>
                <w:rFonts w:cstheme="minorHAnsi"/>
                <w:b/>
                <w:i/>
                <w:sz w:val="16"/>
                <w:szCs w:val="16"/>
              </w:rPr>
              <w:t>,</w:t>
            </w:r>
            <w:r w:rsidRPr="00294ACE">
              <w:rPr>
                <w:rFonts w:cstheme="minorHAnsi"/>
                <w:i/>
                <w:sz w:val="16"/>
                <w:szCs w:val="16"/>
              </w:rPr>
              <w:t xml:space="preserve"> určenú pracovnú záťaž pre jednotlivé študijné predmety vyjadrenú v ECTS kreditoch  v súlade s vyhláškou č. 614/2002  </w:t>
            </w:r>
            <w:proofErr w:type="spellStart"/>
            <w:r w:rsidRPr="00294ACE">
              <w:rPr>
                <w:rFonts w:cstheme="minorHAnsi"/>
                <w:i/>
                <w:sz w:val="16"/>
                <w:szCs w:val="16"/>
              </w:rPr>
              <w:t>Z.z</w:t>
            </w:r>
            <w:proofErr w:type="spellEnd"/>
            <w:r w:rsidRPr="00294ACE">
              <w:rPr>
                <w:rFonts w:cstheme="minorHAnsi"/>
                <w:i/>
                <w:sz w:val="16"/>
                <w:szCs w:val="16"/>
              </w:rPr>
              <w:t xml:space="preserve">. o kreditovom systéme štúdia a počet hodín kontaktnej výučby. </w:t>
            </w:r>
          </w:p>
          <w:p w14:paraId="0272C29F" w14:textId="273177E2" w:rsidR="00280D07" w:rsidRPr="00294ACE" w:rsidRDefault="00774025" w:rsidP="00E815D8">
            <w:pPr>
              <w:spacing w:line="216" w:lineRule="auto"/>
              <w:contextualSpacing/>
              <w:rPr>
                <w:rFonts w:cstheme="minorHAnsi"/>
                <w:bCs/>
                <w:i/>
                <w:iCs/>
                <w:color w:val="7F7F7F" w:themeColor="text1" w:themeTint="80"/>
                <w:sz w:val="16"/>
                <w:szCs w:val="16"/>
                <w:lang w:eastAsia="sk-SK"/>
              </w:rPr>
            </w:pPr>
            <w:r w:rsidRPr="00294ACE">
              <w:rPr>
                <w:rFonts w:cstheme="minorHAnsi"/>
                <w:i/>
                <w:sz w:val="16"/>
                <w:szCs w:val="16"/>
              </w:rPr>
              <w:t>Štandardná dĺžka štúdia, pracovná záťaž a počet hodín kontaktnej výučby umožňujú dosiahnutie výstupov vzdelávania a zodpovedajú forme študijného programu.</w:t>
            </w:r>
          </w:p>
          <w:p w14:paraId="27BCD801" w14:textId="596102EB" w:rsidR="00294ACE" w:rsidRPr="00294ACE" w:rsidRDefault="00294ACE" w:rsidP="00774025">
            <w:pPr>
              <w:spacing w:line="216" w:lineRule="auto"/>
              <w:contextualSpacing/>
              <w:rPr>
                <w:rFonts w:cstheme="minorHAnsi"/>
                <w:i/>
                <w:sz w:val="16"/>
                <w:szCs w:val="16"/>
              </w:rPr>
            </w:pPr>
            <w:r w:rsidRPr="00294ACE">
              <w:rPr>
                <w:rFonts w:eastAsia="Times New Roman" w:cstheme="minorHAnsi"/>
                <w:i/>
                <w:color w:val="000000"/>
                <w:sz w:val="16"/>
                <w:szCs w:val="16"/>
                <w:lang w:eastAsia="sk-SK"/>
              </w:rPr>
              <w:t xml:space="preserve">Na úspešné absolvovanie </w:t>
            </w:r>
            <w:r w:rsidR="00C05C5E">
              <w:rPr>
                <w:rFonts w:eastAsia="Times New Roman" w:cstheme="minorHAnsi"/>
                <w:i/>
                <w:color w:val="000000"/>
                <w:sz w:val="16"/>
                <w:szCs w:val="16"/>
                <w:lang w:eastAsia="sk-SK"/>
              </w:rPr>
              <w:t xml:space="preserve">magisterského </w:t>
            </w:r>
            <w:r w:rsidRPr="00294ACE">
              <w:rPr>
                <w:rFonts w:eastAsia="Times New Roman" w:cstheme="minorHAnsi"/>
                <w:i/>
                <w:color w:val="000000"/>
                <w:sz w:val="16"/>
                <w:szCs w:val="16"/>
                <w:lang w:eastAsia="sk-SK"/>
              </w:rPr>
              <w:t xml:space="preserve">študijného programu je </w:t>
            </w:r>
            <w:r w:rsidRPr="00294ACE">
              <w:rPr>
                <w:rFonts w:eastAsia="Times New Roman" w:cstheme="minorHAnsi"/>
                <w:b/>
                <w:i/>
                <w:color w:val="000000"/>
                <w:sz w:val="16"/>
                <w:szCs w:val="16"/>
                <w:lang w:eastAsia="sk-SK"/>
              </w:rPr>
              <w:t>potrebné získať 1</w:t>
            </w:r>
            <w:r w:rsidR="00C05C5E">
              <w:rPr>
                <w:rFonts w:eastAsia="Times New Roman" w:cstheme="minorHAnsi"/>
                <w:b/>
                <w:i/>
                <w:color w:val="000000"/>
                <w:sz w:val="16"/>
                <w:szCs w:val="16"/>
                <w:lang w:eastAsia="sk-SK"/>
              </w:rPr>
              <w:t>2</w:t>
            </w:r>
            <w:r w:rsidRPr="00294ACE">
              <w:rPr>
                <w:rFonts w:eastAsia="Times New Roman" w:cstheme="minorHAnsi"/>
                <w:b/>
                <w:i/>
                <w:color w:val="000000"/>
                <w:sz w:val="16"/>
                <w:szCs w:val="16"/>
                <w:lang w:eastAsia="sk-SK"/>
              </w:rPr>
              <w:t>0 kreditov</w:t>
            </w:r>
            <w:r w:rsidRPr="00294ACE">
              <w:rPr>
                <w:rFonts w:eastAsia="Times New Roman" w:cstheme="minorHAnsi"/>
                <w:i/>
                <w:color w:val="000000"/>
                <w:sz w:val="16"/>
                <w:szCs w:val="16"/>
                <w:lang w:eastAsia="sk-SK"/>
              </w:rPr>
              <w:t>.</w:t>
            </w:r>
            <w:r w:rsidRPr="00294ACE">
              <w:rPr>
                <w:rFonts w:cstheme="minorHAnsi"/>
                <w:i/>
                <w:sz w:val="16"/>
                <w:szCs w:val="16"/>
              </w:rPr>
              <w:t xml:space="preserve"> </w:t>
            </w:r>
            <w:r w:rsidRPr="00C05C5E">
              <w:rPr>
                <w:rFonts w:cstheme="minorHAnsi"/>
                <w:i/>
                <w:sz w:val="16"/>
                <w:szCs w:val="16"/>
              </w:rPr>
              <w:t>Štandardná záťaž študenta za celý akademický rok v dennej forme štúdia je vyjadrená počtom 60 kreditov,</w:t>
            </w:r>
            <w:r w:rsidRPr="00294ACE">
              <w:rPr>
                <w:rFonts w:cstheme="minorHAnsi"/>
                <w:i/>
                <w:sz w:val="16"/>
                <w:szCs w:val="16"/>
              </w:rPr>
              <w:t xml:space="preserve"> za semester 30 kreditov</w:t>
            </w:r>
            <w:r w:rsidR="00C05C5E">
              <w:rPr>
                <w:rFonts w:cstheme="minorHAnsi"/>
                <w:i/>
                <w:sz w:val="16"/>
                <w:szCs w:val="16"/>
              </w:rPr>
              <w:t>, v externej forme 48 kreditov, za semester 24 kreditov</w:t>
            </w:r>
            <w:r w:rsidRPr="00294ACE">
              <w:rPr>
                <w:rFonts w:cstheme="minorHAnsi"/>
                <w:i/>
                <w:sz w:val="16"/>
                <w:szCs w:val="16"/>
              </w:rPr>
              <w:t xml:space="preserve">. </w:t>
            </w:r>
          </w:p>
          <w:p w14:paraId="782898FE" w14:textId="14EC3B95" w:rsidR="00294ACE" w:rsidRPr="00294ACE" w:rsidRDefault="00774025" w:rsidP="00774025">
            <w:pPr>
              <w:spacing w:line="216" w:lineRule="auto"/>
              <w:contextualSpacing/>
              <w:rPr>
                <w:rFonts w:cstheme="minorHAnsi"/>
                <w:bCs/>
                <w:i/>
                <w:iCs/>
                <w:sz w:val="16"/>
                <w:szCs w:val="16"/>
                <w:lang w:eastAsia="sk-SK"/>
              </w:rPr>
            </w:pPr>
            <w:r w:rsidRPr="00294ACE">
              <w:rPr>
                <w:rFonts w:cstheme="minorHAnsi"/>
                <w:bCs/>
                <w:i/>
                <w:iCs/>
                <w:sz w:val="16"/>
                <w:szCs w:val="16"/>
                <w:lang w:eastAsia="sk-SK"/>
              </w:rPr>
              <w:t>Študijný plán rešpektuje pracovnú záťaž na študenta v pomere 1 kredit = 25 - 30 hodín</w:t>
            </w:r>
            <w:r w:rsidR="00294ACE">
              <w:rPr>
                <w:rFonts w:cstheme="minorHAnsi"/>
                <w:bCs/>
                <w:i/>
                <w:iCs/>
                <w:sz w:val="16"/>
                <w:szCs w:val="16"/>
                <w:lang w:eastAsia="sk-SK"/>
              </w:rPr>
              <w:t>.</w:t>
            </w:r>
            <w:r w:rsidRPr="00294ACE">
              <w:rPr>
                <w:rFonts w:cstheme="minorHAnsi"/>
                <w:bCs/>
                <w:i/>
                <w:iCs/>
                <w:sz w:val="16"/>
                <w:szCs w:val="16"/>
                <w:lang w:eastAsia="sk-SK"/>
              </w:rPr>
              <w:t xml:space="preserve"> </w:t>
            </w:r>
          </w:p>
          <w:p w14:paraId="45B692A1" w14:textId="36B7DB41" w:rsidR="00280D07" w:rsidRDefault="00294ACE" w:rsidP="00294ACE">
            <w:pPr>
              <w:spacing w:line="216" w:lineRule="auto"/>
              <w:contextualSpacing/>
              <w:rPr>
                <w:rFonts w:cstheme="minorHAnsi"/>
              </w:rPr>
            </w:pPr>
            <w:r w:rsidRPr="00294ACE">
              <w:rPr>
                <w:rFonts w:cstheme="minorHAnsi"/>
                <w:i/>
                <w:sz w:val="16"/>
                <w:szCs w:val="16"/>
              </w:rPr>
              <w:t xml:space="preserve">Na úspešné ukončenie štúdia je potrebné, aby študent absolvoval všetky povinné predmety a predpísaný počet povinne voliteľných a výberových predmetov, úspešne obhájil </w:t>
            </w:r>
            <w:r w:rsidR="00C05C5E">
              <w:rPr>
                <w:rFonts w:cstheme="minorHAnsi"/>
                <w:i/>
                <w:sz w:val="16"/>
                <w:szCs w:val="16"/>
              </w:rPr>
              <w:t>diplomovú</w:t>
            </w:r>
            <w:r w:rsidRPr="00294ACE">
              <w:rPr>
                <w:rFonts w:cstheme="minorHAnsi"/>
                <w:i/>
                <w:sz w:val="16"/>
                <w:szCs w:val="16"/>
              </w:rPr>
              <w:t xml:space="preserve"> prácu. </w:t>
            </w:r>
            <w:r w:rsidR="00C05C5E">
              <w:rPr>
                <w:rFonts w:cstheme="minorHAnsi"/>
                <w:i/>
                <w:sz w:val="16"/>
                <w:szCs w:val="16"/>
              </w:rPr>
              <w:t>Diplomová</w:t>
            </w:r>
            <w:r w:rsidRPr="00294ACE">
              <w:rPr>
                <w:rFonts w:cstheme="minorHAnsi"/>
                <w:i/>
                <w:sz w:val="16"/>
                <w:szCs w:val="16"/>
              </w:rPr>
              <w:t xml:space="preserve"> práca spolu s jej obhajobou je predmetom štátnej skúšky.</w:t>
            </w:r>
            <w:r>
              <w:rPr>
                <w:rFonts w:cstheme="minorHAnsi"/>
              </w:rPr>
              <w:t xml:space="preserve"> </w:t>
            </w:r>
            <w:r w:rsidRPr="00231CB4">
              <w:rPr>
                <w:rFonts w:cstheme="minorHAnsi"/>
              </w:rPr>
              <w:t xml:space="preserve"> </w:t>
            </w:r>
          </w:p>
          <w:p w14:paraId="68DBB9EA" w14:textId="77777777" w:rsidR="00294ACE" w:rsidRDefault="00294ACE" w:rsidP="00294ACE">
            <w:pPr>
              <w:spacing w:line="216" w:lineRule="auto"/>
              <w:contextualSpacing/>
              <w:rPr>
                <w:rFonts w:cstheme="minorHAnsi"/>
              </w:rPr>
            </w:pPr>
          </w:p>
          <w:p w14:paraId="264FE9F9" w14:textId="7FD8B258" w:rsidR="00294ACE" w:rsidRPr="00774025" w:rsidRDefault="00294ACE" w:rsidP="00294ACE">
            <w:pPr>
              <w:spacing w:line="216" w:lineRule="auto"/>
              <w:contextualSpacing/>
              <w:rPr>
                <w:rFonts w:cstheme="minorHAnsi"/>
                <w:bCs/>
                <w:i/>
                <w:iCs/>
                <w:color w:val="7F7F7F" w:themeColor="text1" w:themeTint="80"/>
                <w:sz w:val="18"/>
                <w:szCs w:val="18"/>
                <w:lang w:eastAsia="sk-SK"/>
              </w:rPr>
            </w:pPr>
          </w:p>
        </w:tc>
        <w:tc>
          <w:tcPr>
            <w:tcW w:w="2268" w:type="dxa"/>
          </w:tcPr>
          <w:p w14:paraId="6BDC783A" w14:textId="77777777" w:rsidR="00774025" w:rsidRPr="005A643B" w:rsidRDefault="00774025" w:rsidP="00774025">
            <w:pPr>
              <w:spacing w:line="216" w:lineRule="auto"/>
              <w:contextualSpacing/>
              <w:rPr>
                <w:b/>
                <w:bCs/>
                <w:i/>
                <w:iCs/>
                <w:sz w:val="16"/>
                <w:szCs w:val="16"/>
                <w:lang w:eastAsia="sk-SK"/>
              </w:rPr>
            </w:pPr>
            <w:r w:rsidRPr="005A643B">
              <w:rPr>
                <w:b/>
                <w:bCs/>
                <w:i/>
                <w:iCs/>
                <w:sz w:val="16"/>
                <w:szCs w:val="16"/>
                <w:lang w:eastAsia="sk-SK"/>
              </w:rPr>
              <w:t>ŠTUDIJNÝ PLÁN</w:t>
            </w:r>
          </w:p>
          <w:p w14:paraId="2302C171" w14:textId="77777777" w:rsidR="00774025" w:rsidRPr="005A643B" w:rsidRDefault="00774025" w:rsidP="00774025">
            <w:pPr>
              <w:spacing w:line="216" w:lineRule="auto"/>
              <w:contextualSpacing/>
              <w:rPr>
                <w:b/>
                <w:bCs/>
                <w:i/>
                <w:iCs/>
                <w:sz w:val="16"/>
                <w:szCs w:val="16"/>
                <w:lang w:eastAsia="sk-SK"/>
              </w:rPr>
            </w:pPr>
            <w:r w:rsidRPr="005A643B">
              <w:rPr>
                <w:b/>
                <w:bCs/>
                <w:i/>
                <w:iCs/>
                <w:sz w:val="16"/>
                <w:szCs w:val="16"/>
                <w:lang w:eastAsia="sk-SK"/>
              </w:rPr>
              <w:t>INFORMAČNÉ LISTY PREDMETOV</w:t>
            </w:r>
          </w:p>
          <w:p w14:paraId="64011CE3" w14:textId="77777777" w:rsidR="00774025" w:rsidRPr="005A643B" w:rsidRDefault="00774025" w:rsidP="00774025">
            <w:pPr>
              <w:jc w:val="both"/>
              <w:rPr>
                <w:rFonts w:cstheme="minorHAnsi"/>
                <w:bCs/>
                <w:i/>
                <w:iCs/>
                <w:sz w:val="16"/>
                <w:szCs w:val="16"/>
                <w:lang w:eastAsia="sk-SK"/>
              </w:rPr>
            </w:pPr>
            <w:r w:rsidRPr="005A643B">
              <w:rPr>
                <w:rFonts w:cstheme="minorHAnsi"/>
                <w:bCs/>
                <w:i/>
                <w:iCs/>
                <w:sz w:val="16"/>
                <w:szCs w:val="16"/>
                <w:lang w:eastAsia="sk-SK"/>
              </w:rPr>
              <w:t>Zákon č. 131/2002 Z. z. o vysokých školách v znení neskorších predpisov</w:t>
            </w:r>
          </w:p>
          <w:p w14:paraId="2F0D90ED" w14:textId="77777777" w:rsidR="00774025" w:rsidRPr="005A643B" w:rsidRDefault="00774025" w:rsidP="00774025">
            <w:pPr>
              <w:jc w:val="both"/>
              <w:rPr>
                <w:rFonts w:cstheme="minorHAnsi"/>
                <w:bCs/>
                <w:i/>
                <w:iCs/>
                <w:sz w:val="16"/>
                <w:szCs w:val="16"/>
                <w:lang w:eastAsia="sk-SK"/>
              </w:rPr>
            </w:pPr>
            <w:r w:rsidRPr="005A643B">
              <w:rPr>
                <w:rFonts w:cstheme="minorHAnsi"/>
                <w:bCs/>
                <w:i/>
                <w:iCs/>
                <w:sz w:val="16"/>
                <w:szCs w:val="16"/>
                <w:lang w:eastAsia="sk-SK"/>
              </w:rPr>
              <w:t>Vyhláška č. 614/2002 Z. z. o kreditovom systéme štúdia</w:t>
            </w:r>
          </w:p>
          <w:p w14:paraId="70CA5E3D" w14:textId="77777777" w:rsidR="005A643B" w:rsidRPr="005A643B" w:rsidRDefault="005A643B" w:rsidP="005A643B">
            <w:pPr>
              <w:rPr>
                <w:b/>
                <w:i/>
                <w:sz w:val="16"/>
                <w:szCs w:val="16"/>
              </w:rPr>
            </w:pPr>
            <w:r w:rsidRPr="005A643B">
              <w:rPr>
                <w:b/>
                <w:i/>
                <w:sz w:val="16"/>
                <w:szCs w:val="16"/>
              </w:rPr>
              <w:t>SPRIEVODCA ŠTÚDIOM</w:t>
            </w:r>
          </w:p>
          <w:p w14:paraId="1E8E3B28" w14:textId="77777777" w:rsidR="005A643B" w:rsidRDefault="00102020" w:rsidP="005A643B">
            <w:pPr>
              <w:rPr>
                <w:bCs/>
                <w:i/>
                <w:iCs/>
                <w:sz w:val="16"/>
                <w:szCs w:val="16"/>
                <w:lang w:eastAsia="sk-SK"/>
              </w:rPr>
            </w:pPr>
            <w:hyperlink r:id="rId41" w:history="1">
              <w:r w:rsidR="005A643B" w:rsidRPr="005A643B">
                <w:rPr>
                  <w:bCs/>
                  <w:i/>
                  <w:iCs/>
                  <w:sz w:val="16"/>
                  <w:szCs w:val="16"/>
                  <w:lang w:eastAsia="sk-SK"/>
                </w:rPr>
                <w:t>https://www.pf.ukf.sk/sk/organizacia-studia/sprievodca-studiom</w:t>
              </w:r>
            </w:hyperlink>
          </w:p>
          <w:p w14:paraId="3B00A117" w14:textId="77777777" w:rsidR="005A643B" w:rsidRPr="005A643B" w:rsidRDefault="005A643B" w:rsidP="005A643B">
            <w:pPr>
              <w:rPr>
                <w:b/>
                <w:bCs/>
                <w:i/>
                <w:iCs/>
                <w:sz w:val="16"/>
                <w:szCs w:val="16"/>
              </w:rPr>
            </w:pPr>
            <w:r w:rsidRPr="005A643B">
              <w:rPr>
                <w:b/>
                <w:bCs/>
                <w:i/>
                <w:iCs/>
                <w:sz w:val="16"/>
                <w:szCs w:val="16"/>
              </w:rPr>
              <w:t>ŠTUDIJNÝ PORIADOK UKF</w:t>
            </w:r>
          </w:p>
          <w:p w14:paraId="2230BE42" w14:textId="77777777" w:rsidR="005A643B" w:rsidRPr="005A643B" w:rsidRDefault="005A643B" w:rsidP="005A643B">
            <w:pPr>
              <w:rPr>
                <w:bCs/>
                <w:i/>
                <w:iCs/>
                <w:sz w:val="16"/>
                <w:szCs w:val="16"/>
              </w:rPr>
            </w:pPr>
            <w:r w:rsidRPr="005A643B">
              <w:rPr>
                <w:bCs/>
                <w:i/>
                <w:iCs/>
                <w:sz w:val="16"/>
                <w:szCs w:val="16"/>
              </w:rPr>
              <w:t>https://www.ukf.sk/studium/organizacia-studia/zapis-na-studium/14-univerzita/2195-studijny-poriadok-ukf</w:t>
            </w:r>
          </w:p>
          <w:p w14:paraId="64D20B18" w14:textId="77777777" w:rsidR="005A643B" w:rsidRPr="005A643B" w:rsidRDefault="005A643B" w:rsidP="005A643B">
            <w:pPr>
              <w:rPr>
                <w:rFonts w:cstheme="minorHAnsi"/>
                <w:b/>
                <w:i/>
                <w:sz w:val="16"/>
                <w:szCs w:val="16"/>
                <w:lang w:eastAsia="sk-SK"/>
              </w:rPr>
            </w:pPr>
            <w:r w:rsidRPr="005A643B">
              <w:rPr>
                <w:rFonts w:cstheme="minorHAnsi"/>
                <w:b/>
                <w:i/>
                <w:sz w:val="16"/>
                <w:szCs w:val="16"/>
                <w:lang w:eastAsia="sk-SK"/>
              </w:rPr>
              <w:t>KREDITOVÝ SYSTÉM ŠTÚDIA</w:t>
            </w:r>
          </w:p>
          <w:p w14:paraId="62CFB824" w14:textId="69007BF8" w:rsidR="005A643B" w:rsidRPr="00C83AC0" w:rsidRDefault="005A643B" w:rsidP="005A643B">
            <w:pPr>
              <w:spacing w:line="216" w:lineRule="auto"/>
              <w:contextualSpacing/>
              <w:rPr>
                <w:rFonts w:cstheme="minorHAnsi"/>
                <w:sz w:val="18"/>
                <w:szCs w:val="18"/>
                <w:lang w:eastAsia="sk-SK"/>
              </w:rPr>
            </w:pPr>
            <w:r w:rsidRPr="005A643B">
              <w:rPr>
                <w:rFonts w:cstheme="minorHAnsi"/>
                <w:i/>
                <w:sz w:val="16"/>
                <w:szCs w:val="16"/>
                <w:lang w:eastAsia="sk-SK"/>
              </w:rPr>
              <w:t>https://www.ukf.sk/studium/vysokoskolske-studium/kreditovy-system</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w:t>
      </w:r>
      <w:r w:rsidR="00E82D04" w:rsidRPr="00C83AC0">
        <w:rPr>
          <w:rFonts w:cstheme="minorHAnsi"/>
          <w:sz w:val="18"/>
          <w:szCs w:val="18"/>
        </w:rPr>
        <w:lastRenderedPageBreak/>
        <w:t xml:space="preserve">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8E5E12A" w:rsidR="00280D07" w:rsidRPr="00294ACE" w:rsidRDefault="00294ACE" w:rsidP="00E815D8">
            <w:pPr>
              <w:spacing w:line="216" w:lineRule="auto"/>
              <w:contextualSpacing/>
              <w:rPr>
                <w:rFonts w:cstheme="minorHAnsi"/>
                <w:b/>
                <w:bCs/>
                <w:i/>
                <w:iCs/>
                <w:sz w:val="16"/>
                <w:szCs w:val="16"/>
                <w:lang w:eastAsia="sk-SK"/>
              </w:rPr>
            </w:pPr>
            <w:r w:rsidRPr="00294ACE">
              <w:rPr>
                <w:rFonts w:cstheme="minorHAnsi"/>
                <w:b/>
                <w:bCs/>
                <w:i/>
                <w:iCs/>
                <w:sz w:val="16"/>
                <w:szCs w:val="16"/>
                <w:lang w:eastAsia="sk-SK"/>
              </w:rPr>
              <w:t>Nejde o profesijne orientovaný študijný program</w:t>
            </w:r>
          </w:p>
          <w:p w14:paraId="41598802" w14:textId="77777777" w:rsidR="00C05C5E" w:rsidRPr="00C05C5E" w:rsidRDefault="00C05C5E" w:rsidP="00C05C5E">
            <w:pPr>
              <w:autoSpaceDE w:val="0"/>
              <w:autoSpaceDN w:val="0"/>
              <w:adjustRightInd w:val="0"/>
              <w:jc w:val="both"/>
              <w:rPr>
                <w:rFonts w:cstheme="minorHAnsi"/>
                <w:bCs/>
                <w:i/>
                <w:iCs/>
                <w:color w:val="000000" w:themeColor="text1"/>
                <w:sz w:val="16"/>
                <w:szCs w:val="16"/>
                <w:lang w:eastAsia="sk-SK"/>
              </w:rPr>
            </w:pPr>
            <w:r w:rsidRPr="00C05C5E">
              <w:rPr>
                <w:rFonts w:cstheme="minorHAnsi"/>
                <w:bCs/>
                <w:i/>
                <w:iCs/>
                <w:color w:val="000000" w:themeColor="text1"/>
                <w:sz w:val="16"/>
                <w:szCs w:val="16"/>
                <w:lang w:eastAsia="sk-SK"/>
              </w:rPr>
              <w:t xml:space="preserve">Minimálny počet kreditov za pedagogickú prax v programe je: </w:t>
            </w:r>
            <w:r w:rsidRPr="00C05C5E">
              <w:rPr>
                <w:rFonts w:cstheme="minorHAnsi"/>
                <w:b/>
                <w:bCs/>
                <w:i/>
                <w:iCs/>
                <w:color w:val="000000" w:themeColor="text1"/>
                <w:sz w:val="16"/>
                <w:szCs w:val="16"/>
                <w:lang w:eastAsia="sk-SK"/>
              </w:rPr>
              <w:t xml:space="preserve">12 kreditov/ 160 hodín </w:t>
            </w:r>
            <w:r w:rsidRPr="00C05C5E">
              <w:rPr>
                <w:rFonts w:cstheme="minorHAnsi"/>
                <w:bCs/>
                <w:i/>
                <w:iCs/>
                <w:color w:val="000000" w:themeColor="text1"/>
                <w:sz w:val="16"/>
                <w:szCs w:val="16"/>
                <w:lang w:eastAsia="sk-SK"/>
              </w:rPr>
              <w:t>praxe priamo v inštitúcii vzdelávania</w:t>
            </w:r>
          </w:p>
          <w:p w14:paraId="22C383EE" w14:textId="77777777" w:rsidR="00C05C5E" w:rsidRPr="00C05C5E" w:rsidRDefault="00C05C5E" w:rsidP="0014096C">
            <w:pPr>
              <w:pStyle w:val="Odsekzoznamu"/>
              <w:numPr>
                <w:ilvl w:val="0"/>
                <w:numId w:val="21"/>
              </w:numPr>
              <w:rPr>
                <w:rFonts w:cstheme="minorHAnsi"/>
                <w:b/>
                <w:i/>
                <w:sz w:val="16"/>
                <w:szCs w:val="16"/>
              </w:rPr>
            </w:pPr>
            <w:r w:rsidRPr="00C05C5E">
              <w:rPr>
                <w:rFonts w:cstheme="minorHAnsi"/>
                <w:b/>
                <w:i/>
                <w:sz w:val="16"/>
                <w:szCs w:val="16"/>
              </w:rPr>
              <w:t>Pedagogická prax I</w:t>
            </w:r>
          </w:p>
          <w:p w14:paraId="41A8F4B6" w14:textId="77777777" w:rsidR="00C05C5E" w:rsidRPr="00C05C5E" w:rsidRDefault="00C05C5E" w:rsidP="0014096C">
            <w:pPr>
              <w:pStyle w:val="Odsekzoznamu"/>
              <w:numPr>
                <w:ilvl w:val="0"/>
                <w:numId w:val="21"/>
              </w:numPr>
              <w:rPr>
                <w:rFonts w:cstheme="minorHAnsi"/>
                <w:b/>
                <w:i/>
                <w:sz w:val="16"/>
                <w:szCs w:val="16"/>
              </w:rPr>
            </w:pPr>
            <w:r w:rsidRPr="00C05C5E">
              <w:rPr>
                <w:rFonts w:cstheme="minorHAnsi"/>
                <w:b/>
                <w:i/>
                <w:sz w:val="16"/>
                <w:szCs w:val="16"/>
              </w:rPr>
              <w:t>Pedagogická prax II</w:t>
            </w:r>
          </w:p>
          <w:p w14:paraId="09C0CD40" w14:textId="77777777" w:rsidR="00C05C5E" w:rsidRPr="00C05C5E" w:rsidRDefault="00C05C5E" w:rsidP="0014096C">
            <w:pPr>
              <w:pStyle w:val="Odsekzoznamu"/>
              <w:numPr>
                <w:ilvl w:val="0"/>
                <w:numId w:val="21"/>
              </w:numPr>
              <w:rPr>
                <w:rFonts w:cstheme="minorHAnsi"/>
                <w:b/>
                <w:i/>
                <w:sz w:val="16"/>
                <w:szCs w:val="16"/>
              </w:rPr>
            </w:pPr>
            <w:r w:rsidRPr="00C05C5E">
              <w:rPr>
                <w:rFonts w:cstheme="minorHAnsi"/>
                <w:b/>
                <w:i/>
                <w:sz w:val="16"/>
                <w:szCs w:val="16"/>
              </w:rPr>
              <w:t>Súvislá prax</w:t>
            </w:r>
          </w:p>
          <w:p w14:paraId="448ECFA4" w14:textId="77777777" w:rsidR="00C05C5E" w:rsidRPr="00C05C5E" w:rsidRDefault="00C05C5E" w:rsidP="00C05C5E">
            <w:pPr>
              <w:autoSpaceDE w:val="0"/>
              <w:autoSpaceDN w:val="0"/>
              <w:adjustRightInd w:val="0"/>
              <w:jc w:val="both"/>
              <w:rPr>
                <w:rFonts w:cstheme="minorHAnsi"/>
                <w:bCs/>
                <w:i/>
                <w:iCs/>
                <w:color w:val="000000" w:themeColor="text1"/>
                <w:sz w:val="16"/>
                <w:szCs w:val="16"/>
                <w:lang w:eastAsia="sk-SK"/>
              </w:rPr>
            </w:pPr>
            <w:r w:rsidRPr="00C05C5E">
              <w:rPr>
                <w:rFonts w:cstheme="minorHAnsi"/>
                <w:i/>
                <w:color w:val="000000" w:themeColor="text1"/>
                <w:sz w:val="16"/>
                <w:szCs w:val="16"/>
              </w:rPr>
              <w:t xml:space="preserve">Ďalšie predmety praxe: </w:t>
            </w:r>
            <w:r w:rsidRPr="00C05C5E">
              <w:rPr>
                <w:rFonts w:cstheme="minorHAnsi"/>
                <w:b/>
                <w:i/>
                <w:color w:val="000000" w:themeColor="text1"/>
                <w:sz w:val="16"/>
                <w:szCs w:val="16"/>
              </w:rPr>
              <w:t xml:space="preserve">6 kreditov /100 hodín </w:t>
            </w:r>
            <w:r w:rsidRPr="00C05C5E">
              <w:rPr>
                <w:rFonts w:cstheme="minorHAnsi"/>
                <w:bCs/>
                <w:i/>
                <w:iCs/>
                <w:color w:val="000000" w:themeColor="text1"/>
                <w:sz w:val="16"/>
                <w:szCs w:val="16"/>
                <w:lang w:eastAsia="sk-SK"/>
              </w:rPr>
              <w:t>praxe priamo v inštitúcii vzdelávania</w:t>
            </w:r>
          </w:p>
          <w:p w14:paraId="35C093AE" w14:textId="77777777" w:rsidR="00C05C5E" w:rsidRPr="00C05C5E" w:rsidRDefault="00C05C5E" w:rsidP="0014096C">
            <w:pPr>
              <w:pStyle w:val="Odsekzoznamu"/>
              <w:numPr>
                <w:ilvl w:val="0"/>
                <w:numId w:val="21"/>
              </w:numPr>
              <w:rPr>
                <w:rFonts w:cstheme="minorHAnsi"/>
                <w:i/>
                <w:sz w:val="16"/>
                <w:szCs w:val="16"/>
              </w:rPr>
            </w:pPr>
            <w:r w:rsidRPr="00C05C5E">
              <w:rPr>
                <w:rFonts w:cstheme="minorHAnsi"/>
                <w:i/>
                <w:sz w:val="16"/>
                <w:szCs w:val="16"/>
              </w:rPr>
              <w:t>Dobrovoľnícka prax V</w:t>
            </w:r>
          </w:p>
          <w:p w14:paraId="37EE5087" w14:textId="77777777" w:rsidR="00C05C5E" w:rsidRPr="00C05C5E" w:rsidRDefault="00C05C5E" w:rsidP="0014096C">
            <w:pPr>
              <w:pStyle w:val="Odsekzoznamu"/>
              <w:numPr>
                <w:ilvl w:val="0"/>
                <w:numId w:val="21"/>
              </w:numPr>
              <w:rPr>
                <w:rFonts w:cstheme="minorHAnsi"/>
                <w:b/>
                <w:i/>
                <w:sz w:val="16"/>
                <w:szCs w:val="16"/>
              </w:rPr>
            </w:pPr>
            <w:r w:rsidRPr="00C05C5E">
              <w:rPr>
                <w:rFonts w:cstheme="minorHAnsi"/>
                <w:i/>
                <w:sz w:val="16"/>
                <w:szCs w:val="16"/>
              </w:rPr>
              <w:t>Dobrovoľnícka prax VI</w:t>
            </w:r>
          </w:p>
          <w:p w14:paraId="6BC7B338" w14:textId="77777777" w:rsidR="00C05C5E" w:rsidRPr="00C05C5E" w:rsidRDefault="00C05C5E" w:rsidP="00C05C5E">
            <w:pPr>
              <w:autoSpaceDE w:val="0"/>
              <w:autoSpaceDN w:val="0"/>
              <w:adjustRightInd w:val="0"/>
              <w:jc w:val="both"/>
              <w:rPr>
                <w:rFonts w:cstheme="minorHAnsi"/>
                <w:b/>
                <w:bCs/>
                <w:i/>
                <w:iCs/>
                <w:color w:val="000000" w:themeColor="text1"/>
                <w:sz w:val="16"/>
                <w:szCs w:val="16"/>
                <w:lang w:eastAsia="sk-SK"/>
              </w:rPr>
            </w:pPr>
            <w:r w:rsidRPr="00C05C5E">
              <w:rPr>
                <w:rFonts w:cstheme="minorHAnsi"/>
                <w:b/>
                <w:bCs/>
                <w:i/>
                <w:iCs/>
                <w:color w:val="000000" w:themeColor="text1"/>
                <w:sz w:val="16"/>
                <w:szCs w:val="16"/>
                <w:lang w:eastAsia="sk-SK"/>
              </w:rPr>
              <w:t xml:space="preserve">Celkový možný počet hodín praxe 18 kreditov/260 hodín </w:t>
            </w:r>
          </w:p>
          <w:p w14:paraId="67334E52" w14:textId="77777777" w:rsidR="00C05C5E" w:rsidRPr="00C05C5E" w:rsidRDefault="00C05C5E" w:rsidP="00C05C5E">
            <w:pPr>
              <w:autoSpaceDE w:val="0"/>
              <w:autoSpaceDN w:val="0"/>
              <w:adjustRightInd w:val="0"/>
              <w:jc w:val="both"/>
              <w:rPr>
                <w:rFonts w:cstheme="minorHAnsi"/>
                <w:b/>
                <w:bCs/>
                <w:i/>
                <w:iCs/>
                <w:color w:val="000000" w:themeColor="text1"/>
                <w:sz w:val="16"/>
                <w:szCs w:val="16"/>
                <w:lang w:eastAsia="sk-SK"/>
              </w:rPr>
            </w:pPr>
            <w:r w:rsidRPr="00C05C5E">
              <w:rPr>
                <w:rFonts w:cstheme="minorHAnsi"/>
                <w:b/>
                <w:bCs/>
                <w:i/>
                <w:iCs/>
                <w:color w:val="000000" w:themeColor="text1"/>
                <w:sz w:val="16"/>
                <w:szCs w:val="16"/>
                <w:lang w:eastAsia="sk-SK"/>
              </w:rPr>
              <w:t xml:space="preserve">Počas bakalárskeho a nadväzujúceho magisterské štúdium absolvuje študent </w:t>
            </w:r>
            <w:r w:rsidRPr="00C05C5E">
              <w:rPr>
                <w:rFonts w:cstheme="minorHAnsi"/>
                <w:b/>
                <w:bCs/>
                <w:i/>
                <w:iCs/>
                <w:color w:val="000000" w:themeColor="text1"/>
                <w:sz w:val="16"/>
                <w:szCs w:val="16"/>
                <w:u w:val="single"/>
                <w:lang w:eastAsia="sk-SK"/>
              </w:rPr>
              <w:t>46 kreditov/670 hodín</w:t>
            </w:r>
            <w:r w:rsidRPr="00C05C5E">
              <w:rPr>
                <w:rFonts w:cstheme="minorHAnsi"/>
                <w:b/>
                <w:bCs/>
                <w:i/>
                <w:iCs/>
                <w:color w:val="000000" w:themeColor="text1"/>
                <w:sz w:val="16"/>
                <w:szCs w:val="16"/>
                <w:lang w:eastAsia="sk-SK"/>
              </w:rPr>
              <w:t xml:space="preserve"> </w:t>
            </w:r>
          </w:p>
          <w:p w14:paraId="36509E0B" w14:textId="77777777" w:rsidR="00C05C5E" w:rsidRPr="00C05C5E" w:rsidRDefault="00C05C5E" w:rsidP="00C05C5E">
            <w:pPr>
              <w:autoSpaceDE w:val="0"/>
              <w:autoSpaceDN w:val="0"/>
              <w:adjustRightInd w:val="0"/>
              <w:jc w:val="both"/>
              <w:rPr>
                <w:rFonts w:cstheme="minorHAnsi"/>
                <w:b/>
                <w:bCs/>
                <w:i/>
                <w:iCs/>
                <w:color w:val="000000" w:themeColor="text1"/>
                <w:sz w:val="16"/>
                <w:szCs w:val="16"/>
                <w:lang w:eastAsia="sk-SK"/>
              </w:rPr>
            </w:pPr>
            <w:r w:rsidRPr="00C05C5E">
              <w:rPr>
                <w:rFonts w:cstheme="minorHAnsi"/>
                <w:b/>
                <w:bCs/>
                <w:i/>
                <w:iCs/>
                <w:color w:val="000000" w:themeColor="text1"/>
                <w:sz w:val="16"/>
                <w:szCs w:val="16"/>
                <w:lang w:eastAsia="sk-SK"/>
              </w:rPr>
              <w:t>– uvedený rozsah zodpovedá európskemu štandardu praktickej prípravy v pedagogických povolaniach.</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11A9EEE4" w14:textId="77777777" w:rsidR="00280D07" w:rsidRPr="005A643B" w:rsidRDefault="00294ACE" w:rsidP="00E815D8">
            <w:pPr>
              <w:spacing w:line="216" w:lineRule="auto"/>
              <w:contextualSpacing/>
              <w:rPr>
                <w:rFonts w:cstheme="minorHAnsi"/>
                <w:b/>
                <w:i/>
                <w:sz w:val="16"/>
                <w:szCs w:val="16"/>
                <w:lang w:eastAsia="sk-SK"/>
              </w:rPr>
            </w:pPr>
            <w:r w:rsidRPr="005A643B">
              <w:rPr>
                <w:rFonts w:cstheme="minorHAnsi"/>
                <w:b/>
                <w:i/>
                <w:sz w:val="16"/>
                <w:szCs w:val="16"/>
                <w:lang w:eastAsia="sk-SK"/>
              </w:rPr>
              <w:t>Študijný plán</w:t>
            </w:r>
          </w:p>
          <w:p w14:paraId="55A1DDE2" w14:textId="167B4244" w:rsidR="00294ACE" w:rsidRPr="00294ACE" w:rsidRDefault="00294ACE" w:rsidP="00E815D8">
            <w:pPr>
              <w:spacing w:line="216" w:lineRule="auto"/>
              <w:contextualSpacing/>
              <w:rPr>
                <w:rFonts w:cstheme="minorHAnsi"/>
                <w: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280D07" w:rsidRPr="00C83AC0" w14:paraId="7E4A897B" w14:textId="77777777" w:rsidTr="00CD47A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CD47A7">
        <w:trPr>
          <w:trHeight w:val="644"/>
        </w:trPr>
        <w:tc>
          <w:tcPr>
            <w:tcW w:w="7510" w:type="dxa"/>
          </w:tcPr>
          <w:p w14:paraId="53272AA8" w14:textId="209C4547" w:rsidR="002B7006" w:rsidRPr="002B7006" w:rsidRDefault="002B7006" w:rsidP="005A643B">
            <w:pPr>
              <w:pStyle w:val="Bezriadkovania"/>
              <w:jc w:val="both"/>
              <w:rPr>
                <w:rFonts w:asciiTheme="minorHAnsi" w:hAnsiTheme="minorHAnsi"/>
                <w:sz w:val="16"/>
                <w:szCs w:val="16"/>
              </w:rPr>
            </w:pPr>
            <w:r w:rsidRPr="002B7006">
              <w:rPr>
                <w:rFonts w:cstheme="minorHAnsi"/>
                <w:sz w:val="16"/>
                <w:szCs w:val="16"/>
              </w:rPr>
              <w:t>Študijný program má jednoznačne určenú úroveň a povahu tvorivých činností</w:t>
            </w:r>
            <w:r w:rsidRPr="002B7006">
              <w:rPr>
                <w:rFonts w:asciiTheme="minorHAnsi" w:hAnsiTheme="minorHAnsi"/>
                <w:i/>
                <w:sz w:val="16"/>
                <w:szCs w:val="16"/>
              </w:rPr>
              <w:t xml:space="preserve">  </w:t>
            </w:r>
            <w:r w:rsidRPr="002B7006">
              <w:rPr>
                <w:rFonts w:asciiTheme="minorHAnsi" w:hAnsiTheme="minorHAnsi"/>
                <w:sz w:val="16"/>
                <w:szCs w:val="16"/>
              </w:rPr>
              <w:t>a to tak v predmetoch ako aj vo väzbe na záverečnú prácu.</w:t>
            </w:r>
          </w:p>
          <w:p w14:paraId="0D53EAA8" w14:textId="14A32DF7" w:rsidR="005A643B" w:rsidRPr="002B7006" w:rsidRDefault="005A643B" w:rsidP="005A643B">
            <w:pPr>
              <w:pStyle w:val="Bezriadkovania"/>
              <w:jc w:val="both"/>
              <w:rPr>
                <w:rFonts w:asciiTheme="minorHAnsi" w:hAnsiTheme="minorHAnsi"/>
                <w:i/>
                <w:sz w:val="16"/>
                <w:szCs w:val="16"/>
              </w:rPr>
            </w:pPr>
            <w:r w:rsidRPr="002B7006">
              <w:rPr>
                <w:rFonts w:asciiTheme="minorHAnsi" w:hAnsiTheme="minorHAnsi"/>
                <w:i/>
                <w:sz w:val="16"/>
                <w:szCs w:val="16"/>
              </w:rPr>
              <w:t>Záverečná práca je súčasťou štúdia každého študijného programu, pričom spolu s jej obhajobou tvorí jeden predmet - obhajoba záverečnej práce patrí medzi štátne skúšky (§51 ods. 3 Zákona 131/2002 Z. z. o vysokých školách v znení neskorších predpisov).</w:t>
            </w:r>
          </w:p>
          <w:p w14:paraId="675DECFF" w14:textId="77777777" w:rsidR="005A643B" w:rsidRPr="002B7006" w:rsidRDefault="005A643B" w:rsidP="005A643B">
            <w:pPr>
              <w:pStyle w:val="Bezriadkovania"/>
              <w:jc w:val="both"/>
              <w:rPr>
                <w:rFonts w:asciiTheme="minorHAnsi" w:hAnsiTheme="minorHAnsi"/>
                <w:i/>
                <w:sz w:val="16"/>
                <w:szCs w:val="16"/>
              </w:rPr>
            </w:pPr>
            <w:r w:rsidRPr="002B7006">
              <w:rPr>
                <w:rFonts w:asciiTheme="minorHAnsi" w:hAnsiTheme="minorHAnsi"/>
                <w:i/>
                <w:sz w:val="16"/>
                <w:szCs w:val="16"/>
              </w:rPr>
              <w:t>Podmienkou pripustenia k obhajobe záverečnej práce je, okrem prípadov podľa §63 ods. 11, písomný súhlas študenta so zverejnením a sprístupnením záverečnej práce verejnosti podľa §63 ods. 9 po dobu jej uchovávania podľa §63 ods. 7. Ak je pre priebeh obhajoby nevyhnutné oboznámiť vedúceho záverečnej práce (školiteľa), oponenta alebo skúšobnú komisiu s údajmi, ktorých zverejnenie je v záverečnej práci vylúčené najmä preto, že ide o obchodné tajomstvo tretej osoby, utajovanú skutočnosť alebo osobný údaj, môže študent pri dodržaní podmienok podľa osobitných predpisov tieto údaje uviesť v osobitnej neverejnej dokumentácii, ktorá nie je súčasťou záverečnej práce a ktorá je určená výlučne vedúcemu záverečnej práce (školiteľovi), oponentovi a skúšobnej komisii. Podľa §63 uvedeného legislatívneho prvku, pred pripustením osoby k obhajobe záverečnej práce, vysoká škola zašle túto prácu v elektronickej forme do centrálneho registra záverečných a kvalifikačných prác a na základe informácie z neho overí mieru originality zaslanej práce. Spolu so záverečnou prácou sa zasielajú v elektronickej forme aj príslušné posudky školiteľov a oponentov záverečných prác, tieto posudky sa uchovávajú v centrálnom registri záverečných a kvalifikačných prác spolu s príslušnou prácou po dobu jej uchovávania; na sprístupnenie týchto posudkov verejnosti alebo iné ich uverejnenie sa vyžaduje písomná licenčná zmluva s nositeľom autorských práv k tomuto posudku.</w:t>
            </w:r>
          </w:p>
          <w:p w14:paraId="6058FA21" w14:textId="77777777" w:rsidR="002B7006" w:rsidRPr="002B7006" w:rsidRDefault="005A643B" w:rsidP="002B7006">
            <w:pPr>
              <w:pStyle w:val="Zkladntext"/>
              <w:kinsoku w:val="0"/>
              <w:overflowPunct w:val="0"/>
              <w:spacing w:after="0"/>
              <w:jc w:val="both"/>
              <w:rPr>
                <w:i/>
                <w:sz w:val="16"/>
                <w:szCs w:val="16"/>
              </w:rPr>
            </w:pPr>
            <w:r w:rsidRPr="002B7006">
              <w:rPr>
                <w:i/>
                <w:sz w:val="16"/>
                <w:szCs w:val="16"/>
              </w:rPr>
              <w:t xml:space="preserve">Na univerzite sa organizácia záverečnej práce vrátane jej obhajoby riadi Smernicou UKF č. 13/2020 o záverečných, rigoróznych a habilitačných prácach, ktorá je záväzná pre všetky súčasti univerzity a ich pracoviská a pre všetkých študentov a zamestnancov univerzity. Uvedený dokument určuje podmienky prípravy a posudzovania záverečných prác, druhy prác, zadávanie záverečných prác a ich štruktúru, citácie a používanie bibliografických odkazov v práci, formálnu úpravu práce, predkladanie, hodnotenie a obhajobu záverečnej práce, zverejňovanie prác a posudkov k nim a ďalšie ustanovenia. </w:t>
            </w:r>
          </w:p>
          <w:p w14:paraId="76A77574" w14:textId="77777777" w:rsidR="005A643B" w:rsidRPr="002B7006" w:rsidRDefault="005A643B" w:rsidP="002B7006">
            <w:pPr>
              <w:autoSpaceDE w:val="0"/>
              <w:autoSpaceDN w:val="0"/>
              <w:adjustRightInd w:val="0"/>
              <w:jc w:val="both"/>
              <w:rPr>
                <w:i/>
                <w:sz w:val="16"/>
                <w:szCs w:val="16"/>
              </w:rPr>
            </w:pPr>
            <w:r w:rsidRPr="002B7006">
              <w:rPr>
                <w:i/>
                <w:sz w:val="16"/>
                <w:szCs w:val="16"/>
              </w:rPr>
              <w:t xml:space="preserve">Diplomová práca sa líši od bakalárskej práce rozsahom a kvalitou spracovania témy. Spracovaním diplomovej práce má študent preukázať schopnosť samostatne získavať teoretické a praktické poznatky a tvorivo ich uplatňovať a používať pri riešení konkrétnych problémov. Diplomová práca môže mať charakter teoretický, výskumný alebo aplikačný. </w:t>
            </w:r>
            <w:r w:rsidRPr="002B7006">
              <w:rPr>
                <w:i/>
                <w:color w:val="000000"/>
                <w:sz w:val="16"/>
                <w:szCs w:val="16"/>
              </w:rPr>
              <w:t xml:space="preserve">Odporúčaný rozsah diplomovej práce je 50 až 70 strán (90 000 až 126 000 znakov) </w:t>
            </w:r>
            <w:r w:rsidRPr="002B7006">
              <w:rPr>
                <w:i/>
                <w:sz w:val="16"/>
                <w:szCs w:val="16"/>
              </w:rPr>
              <w:t>(</w:t>
            </w:r>
            <w:r w:rsidRPr="002B7006">
              <w:rPr>
                <w:rFonts w:cs="Times New Roman"/>
                <w:i/>
                <w:sz w:val="16"/>
                <w:szCs w:val="16"/>
              </w:rPr>
              <w:t>Smernica UKF č. 13/2020 o záverečných, rigoróznych a habilitačných prácach</w:t>
            </w:r>
            <w:r w:rsidRPr="002B7006">
              <w:rPr>
                <w:i/>
                <w:sz w:val="16"/>
                <w:szCs w:val="16"/>
              </w:rPr>
              <w:t xml:space="preserve">). </w:t>
            </w:r>
          </w:p>
          <w:p w14:paraId="7207AD19" w14:textId="77777777" w:rsidR="002B7006" w:rsidRPr="002B7006" w:rsidRDefault="002B7006" w:rsidP="002B7006">
            <w:pPr>
              <w:autoSpaceDE w:val="0"/>
              <w:autoSpaceDN w:val="0"/>
              <w:adjustRightInd w:val="0"/>
              <w:jc w:val="both"/>
              <w:rPr>
                <w:i/>
                <w:sz w:val="16"/>
                <w:szCs w:val="16"/>
              </w:rPr>
            </w:pPr>
            <w:r w:rsidRPr="002B7006">
              <w:rPr>
                <w:i/>
                <w:sz w:val="16"/>
                <w:szCs w:val="16"/>
              </w:rPr>
              <w:t>Každá práca musí byť originálna, vytvorená autorom pri dodržaní pravidiel práce s informačnými zdrojmi. Záverečná práca nesmie neoprávnene zasiahnuť do práv alebo právom chránených záujmov tretích osôb, najmä nesmie porušovať práva duševného vlastníctva tretej osoby alebo neoprávnene nakladať s utajovanými skutočnosťami alebo osobnými údajmi, dôvernými informáciami či obchodným tajomstvo tretej osoby. Autor je povinný dôsledne a správne citovať použité informačné zdroje, menovite a konkrétne uviesť výsledky, presne opísať použité metódy a pracovné postupy, zdokumentovať laboratórne a iné výsledky a terénne výskumy iných autorov alebo autorských kolektívov.</w:t>
            </w:r>
          </w:p>
          <w:p w14:paraId="1151D64F" w14:textId="77777777" w:rsidR="005A643B" w:rsidRPr="002B7006" w:rsidRDefault="005A643B" w:rsidP="005A643B">
            <w:pPr>
              <w:autoSpaceDE w:val="0"/>
              <w:autoSpaceDN w:val="0"/>
              <w:adjustRightInd w:val="0"/>
              <w:jc w:val="both"/>
              <w:rPr>
                <w:i/>
                <w:sz w:val="16"/>
                <w:szCs w:val="16"/>
              </w:rPr>
            </w:pPr>
            <w:r w:rsidRPr="002B7006">
              <w:rPr>
                <w:i/>
                <w:sz w:val="16"/>
                <w:szCs w:val="16"/>
              </w:rPr>
              <w:t xml:space="preserve">Záverečnú prácu hodnotí školiteľ a jeden oponent. Školiteľa a oponenta záverečnej práce určuje vedúci školiaceho pracoviska. Školiteľ a oponent vypracujú posudok na záverečnú prácu prostredníctvom akademického informačného systému vyplnením určeného formulára. Posudok (školiteľský i oponentský) diplomovej práce je štruktúrovaný do nasledovných oblastí: </w:t>
            </w:r>
          </w:p>
          <w:p w14:paraId="0B974F39" w14:textId="77777777" w:rsidR="005A643B" w:rsidRPr="002B7006" w:rsidRDefault="005A643B" w:rsidP="0014096C">
            <w:pPr>
              <w:pStyle w:val="Odsekzoznamu"/>
              <w:numPr>
                <w:ilvl w:val="0"/>
                <w:numId w:val="5"/>
              </w:numPr>
              <w:jc w:val="both"/>
              <w:rPr>
                <w:i/>
                <w:sz w:val="16"/>
                <w:szCs w:val="16"/>
              </w:rPr>
            </w:pPr>
            <w:r w:rsidRPr="002B7006">
              <w:rPr>
                <w:i/>
                <w:sz w:val="16"/>
                <w:szCs w:val="16"/>
              </w:rPr>
              <w:t>Aktuálnosť a náročnosť zadanej témy práce</w:t>
            </w:r>
            <w:r w:rsidRPr="002B7006">
              <w:rPr>
                <w:i/>
                <w:sz w:val="16"/>
                <w:szCs w:val="16"/>
              </w:rPr>
              <w:tab/>
              <w:t xml:space="preserve"> (slovný komentár vrátane klasifikácie A-FX)</w:t>
            </w:r>
            <w:r w:rsidRPr="002B7006">
              <w:rPr>
                <w:i/>
                <w:sz w:val="16"/>
                <w:szCs w:val="16"/>
              </w:rPr>
              <w:tab/>
            </w:r>
          </w:p>
          <w:p w14:paraId="46C6EBDD" w14:textId="77777777" w:rsidR="005A643B" w:rsidRPr="002B7006" w:rsidRDefault="005A643B" w:rsidP="0014096C">
            <w:pPr>
              <w:pStyle w:val="Odsekzoznamu"/>
              <w:numPr>
                <w:ilvl w:val="0"/>
                <w:numId w:val="5"/>
              </w:numPr>
              <w:jc w:val="both"/>
              <w:rPr>
                <w:i/>
                <w:sz w:val="16"/>
                <w:szCs w:val="16"/>
              </w:rPr>
            </w:pPr>
            <w:r w:rsidRPr="002B7006">
              <w:rPr>
                <w:i/>
                <w:sz w:val="16"/>
                <w:szCs w:val="16"/>
              </w:rPr>
              <w:t>Zorientovanie sa študenta v danej problematike predovšetkým analýzou domácej a zahraničnej literatúry (slovný komentár vrátane klasifikácie A-FX)</w:t>
            </w:r>
            <w:r w:rsidRPr="002B7006">
              <w:rPr>
                <w:i/>
                <w:sz w:val="16"/>
                <w:szCs w:val="16"/>
              </w:rPr>
              <w:tab/>
            </w:r>
            <w:r w:rsidRPr="002B7006">
              <w:rPr>
                <w:i/>
                <w:sz w:val="16"/>
                <w:szCs w:val="16"/>
              </w:rPr>
              <w:tab/>
            </w:r>
            <w:r w:rsidRPr="002B7006">
              <w:rPr>
                <w:i/>
                <w:sz w:val="16"/>
                <w:szCs w:val="16"/>
              </w:rPr>
              <w:tab/>
            </w:r>
          </w:p>
          <w:p w14:paraId="585352ED" w14:textId="77777777" w:rsidR="005A643B" w:rsidRPr="002B7006" w:rsidRDefault="005A643B" w:rsidP="0014096C">
            <w:pPr>
              <w:pStyle w:val="Odsekzoznamu"/>
              <w:numPr>
                <w:ilvl w:val="0"/>
                <w:numId w:val="5"/>
              </w:numPr>
              <w:jc w:val="both"/>
              <w:rPr>
                <w:i/>
                <w:sz w:val="16"/>
                <w:szCs w:val="16"/>
              </w:rPr>
            </w:pPr>
            <w:r w:rsidRPr="002B7006">
              <w:rPr>
                <w:i/>
                <w:sz w:val="16"/>
                <w:szCs w:val="16"/>
              </w:rPr>
              <w:t>Vhodnosť zvolených metód spracovania riešenej problematiky (slovný komentár vrátane klasifikácie A-FX)</w:t>
            </w:r>
          </w:p>
          <w:p w14:paraId="0FA13F8B" w14:textId="77777777" w:rsidR="005A643B" w:rsidRPr="002B7006" w:rsidRDefault="005A643B" w:rsidP="0014096C">
            <w:pPr>
              <w:pStyle w:val="Odsekzoznamu"/>
              <w:numPr>
                <w:ilvl w:val="0"/>
                <w:numId w:val="5"/>
              </w:numPr>
              <w:jc w:val="both"/>
              <w:rPr>
                <w:i/>
                <w:sz w:val="16"/>
                <w:szCs w:val="16"/>
              </w:rPr>
            </w:pPr>
            <w:r w:rsidRPr="002B7006">
              <w:rPr>
                <w:i/>
                <w:sz w:val="16"/>
                <w:szCs w:val="16"/>
              </w:rPr>
              <w:t>Formulácia cieľov práce a miera ich splnenia (slovný komentár vrátane klasifikácie A-FX)</w:t>
            </w:r>
          </w:p>
          <w:p w14:paraId="380F6B1F" w14:textId="77777777" w:rsidR="005A643B" w:rsidRPr="002B7006" w:rsidRDefault="005A643B" w:rsidP="0014096C">
            <w:pPr>
              <w:pStyle w:val="Odsekzoznamu"/>
              <w:numPr>
                <w:ilvl w:val="0"/>
                <w:numId w:val="5"/>
              </w:numPr>
              <w:jc w:val="both"/>
              <w:rPr>
                <w:i/>
                <w:sz w:val="16"/>
                <w:szCs w:val="16"/>
              </w:rPr>
            </w:pPr>
            <w:r w:rsidRPr="002B7006">
              <w:rPr>
                <w:i/>
                <w:sz w:val="16"/>
                <w:szCs w:val="16"/>
              </w:rPr>
              <w:t>Rozsah a úroveň dosiahnutých výsledkov (slovný komentár vrátane klasifikácie A-FX)</w:t>
            </w:r>
            <w:r w:rsidRPr="002B7006">
              <w:rPr>
                <w:i/>
                <w:sz w:val="16"/>
                <w:szCs w:val="16"/>
              </w:rPr>
              <w:tab/>
            </w:r>
          </w:p>
          <w:p w14:paraId="428D63DF" w14:textId="77777777" w:rsidR="005A643B" w:rsidRPr="002B7006" w:rsidRDefault="005A643B" w:rsidP="0014096C">
            <w:pPr>
              <w:pStyle w:val="Odsekzoznamu"/>
              <w:numPr>
                <w:ilvl w:val="0"/>
                <w:numId w:val="5"/>
              </w:numPr>
              <w:jc w:val="both"/>
              <w:rPr>
                <w:i/>
                <w:sz w:val="16"/>
                <w:szCs w:val="16"/>
              </w:rPr>
            </w:pPr>
            <w:r w:rsidRPr="002B7006">
              <w:rPr>
                <w:i/>
                <w:sz w:val="16"/>
                <w:szCs w:val="16"/>
              </w:rPr>
              <w:t xml:space="preserve">Analýza a interpretácia výsledkov a formulácia záverov práce (slovný komentár vrátane klasifikácie A-FX) </w:t>
            </w:r>
          </w:p>
          <w:p w14:paraId="453D3329" w14:textId="77777777" w:rsidR="005A643B" w:rsidRPr="002B7006" w:rsidRDefault="005A643B" w:rsidP="0014096C">
            <w:pPr>
              <w:pStyle w:val="Odsekzoznamu"/>
              <w:numPr>
                <w:ilvl w:val="0"/>
                <w:numId w:val="5"/>
              </w:numPr>
              <w:jc w:val="both"/>
              <w:rPr>
                <w:i/>
                <w:sz w:val="16"/>
                <w:szCs w:val="16"/>
              </w:rPr>
            </w:pPr>
            <w:r w:rsidRPr="002B7006">
              <w:rPr>
                <w:i/>
                <w:sz w:val="16"/>
                <w:szCs w:val="16"/>
              </w:rPr>
              <w:lastRenderedPageBreak/>
              <w:t>Využiteľnosť výsledkov v praxi (slovný komentár vrátane klasifikácie A-FX)</w:t>
            </w:r>
            <w:r w:rsidRPr="002B7006">
              <w:rPr>
                <w:i/>
                <w:sz w:val="16"/>
                <w:szCs w:val="16"/>
              </w:rPr>
              <w:tab/>
            </w:r>
            <w:r w:rsidRPr="002B7006">
              <w:rPr>
                <w:i/>
                <w:sz w:val="16"/>
                <w:szCs w:val="16"/>
              </w:rPr>
              <w:tab/>
            </w:r>
          </w:p>
          <w:p w14:paraId="57E07ADE" w14:textId="77777777" w:rsidR="005A643B" w:rsidRPr="002B7006" w:rsidRDefault="005A643B" w:rsidP="0014096C">
            <w:pPr>
              <w:pStyle w:val="Odsekzoznamu"/>
              <w:numPr>
                <w:ilvl w:val="0"/>
                <w:numId w:val="5"/>
              </w:numPr>
              <w:jc w:val="both"/>
              <w:rPr>
                <w:i/>
                <w:sz w:val="16"/>
                <w:szCs w:val="16"/>
              </w:rPr>
            </w:pPr>
            <w:r w:rsidRPr="002B7006">
              <w:rPr>
                <w:i/>
                <w:sz w:val="16"/>
                <w:szCs w:val="16"/>
              </w:rPr>
              <w:t>Prehľadnosť a logická štruktúra práce (slovný komentár vrátane klasifikácie A-FX)</w:t>
            </w:r>
            <w:r w:rsidRPr="002B7006">
              <w:rPr>
                <w:i/>
                <w:sz w:val="16"/>
                <w:szCs w:val="16"/>
              </w:rPr>
              <w:tab/>
            </w:r>
          </w:p>
          <w:p w14:paraId="59D681B8" w14:textId="77777777" w:rsidR="005A643B" w:rsidRPr="002B7006" w:rsidRDefault="005A643B" w:rsidP="0014096C">
            <w:pPr>
              <w:pStyle w:val="Odsekzoznamu"/>
              <w:numPr>
                <w:ilvl w:val="0"/>
                <w:numId w:val="5"/>
              </w:numPr>
              <w:jc w:val="both"/>
              <w:rPr>
                <w:i/>
                <w:sz w:val="16"/>
                <w:szCs w:val="16"/>
              </w:rPr>
            </w:pPr>
            <w:r w:rsidRPr="002B7006">
              <w:rPr>
                <w:i/>
                <w:sz w:val="16"/>
                <w:szCs w:val="16"/>
              </w:rPr>
              <w:t>Formálna, jazyková a štylistická úroveň práce (slovný komentár vrátane klasifikácie A-FX)</w:t>
            </w:r>
          </w:p>
          <w:p w14:paraId="153B5F57" w14:textId="77777777" w:rsidR="005A643B" w:rsidRPr="002B7006" w:rsidRDefault="005A643B" w:rsidP="0014096C">
            <w:pPr>
              <w:pStyle w:val="Odsekzoznamu"/>
              <w:numPr>
                <w:ilvl w:val="0"/>
                <w:numId w:val="5"/>
              </w:numPr>
              <w:jc w:val="both"/>
              <w:rPr>
                <w:bCs/>
                <w:i/>
                <w:sz w:val="16"/>
                <w:szCs w:val="16"/>
              </w:rPr>
            </w:pPr>
            <w:r w:rsidRPr="002B7006">
              <w:rPr>
                <w:bCs/>
                <w:i/>
                <w:sz w:val="16"/>
                <w:szCs w:val="16"/>
              </w:rPr>
              <w:t xml:space="preserve">Prínos (silné stránky) práce </w:t>
            </w:r>
            <w:r w:rsidRPr="002B7006">
              <w:rPr>
                <w:i/>
                <w:sz w:val="16"/>
                <w:szCs w:val="16"/>
              </w:rPr>
              <w:t>(slovný komentár)</w:t>
            </w:r>
          </w:p>
          <w:p w14:paraId="21C54AE0" w14:textId="77777777" w:rsidR="005A643B" w:rsidRPr="002B7006" w:rsidRDefault="005A643B" w:rsidP="0014096C">
            <w:pPr>
              <w:pStyle w:val="Odsekzoznamu"/>
              <w:numPr>
                <w:ilvl w:val="0"/>
                <w:numId w:val="5"/>
              </w:numPr>
              <w:jc w:val="both"/>
              <w:rPr>
                <w:bCs/>
                <w:i/>
                <w:sz w:val="16"/>
                <w:szCs w:val="16"/>
              </w:rPr>
            </w:pPr>
            <w:r w:rsidRPr="002B7006">
              <w:rPr>
                <w:bCs/>
                <w:i/>
                <w:sz w:val="16"/>
                <w:szCs w:val="16"/>
              </w:rPr>
              <w:t xml:space="preserve">Nedostatky (slabé stránky) práce </w:t>
            </w:r>
            <w:r w:rsidRPr="002B7006">
              <w:rPr>
                <w:i/>
                <w:sz w:val="16"/>
                <w:szCs w:val="16"/>
              </w:rPr>
              <w:t>(slovný komentár)</w:t>
            </w:r>
          </w:p>
          <w:p w14:paraId="28D624AE" w14:textId="77777777" w:rsidR="005A643B" w:rsidRPr="002B7006" w:rsidRDefault="005A643B" w:rsidP="0014096C">
            <w:pPr>
              <w:pStyle w:val="Odsekzoznamu"/>
              <w:numPr>
                <w:ilvl w:val="0"/>
                <w:numId w:val="5"/>
              </w:numPr>
              <w:jc w:val="both"/>
              <w:rPr>
                <w:bCs/>
                <w:i/>
                <w:sz w:val="16"/>
                <w:szCs w:val="16"/>
              </w:rPr>
            </w:pPr>
            <w:r w:rsidRPr="002B7006">
              <w:rPr>
                <w:bCs/>
                <w:i/>
                <w:sz w:val="16"/>
                <w:szCs w:val="16"/>
              </w:rPr>
              <w:t xml:space="preserve">Odporúčania, otázky alebo námety týkajúce sa obhajoby záverečnej práce </w:t>
            </w:r>
            <w:r w:rsidRPr="002B7006">
              <w:rPr>
                <w:i/>
                <w:sz w:val="16"/>
                <w:szCs w:val="16"/>
              </w:rPr>
              <w:t>(slovný komentár)</w:t>
            </w:r>
          </w:p>
          <w:p w14:paraId="3A49EE9E" w14:textId="77777777" w:rsidR="005A643B" w:rsidRPr="002B7006" w:rsidRDefault="005A643B" w:rsidP="0014096C">
            <w:pPr>
              <w:pStyle w:val="Odsekzoznamu"/>
              <w:numPr>
                <w:ilvl w:val="0"/>
                <w:numId w:val="5"/>
              </w:numPr>
              <w:jc w:val="both"/>
              <w:rPr>
                <w:bCs/>
                <w:i/>
                <w:sz w:val="16"/>
                <w:szCs w:val="16"/>
              </w:rPr>
            </w:pPr>
            <w:r w:rsidRPr="002B7006">
              <w:rPr>
                <w:bCs/>
                <w:i/>
                <w:sz w:val="16"/>
                <w:szCs w:val="16"/>
              </w:rPr>
              <w:t xml:space="preserve">Celkové hodnotenie práce </w:t>
            </w:r>
            <w:r w:rsidRPr="002B7006">
              <w:rPr>
                <w:i/>
                <w:sz w:val="16"/>
                <w:szCs w:val="16"/>
              </w:rPr>
              <w:t>(klasifikácia A-FX)</w:t>
            </w:r>
          </w:p>
          <w:p w14:paraId="41540135" w14:textId="77777777" w:rsidR="005A643B" w:rsidRPr="002B7006" w:rsidRDefault="005A643B" w:rsidP="005A643B">
            <w:pPr>
              <w:autoSpaceDE w:val="0"/>
              <w:autoSpaceDN w:val="0"/>
              <w:adjustRightInd w:val="0"/>
              <w:jc w:val="both"/>
              <w:rPr>
                <w:i/>
                <w:sz w:val="16"/>
                <w:szCs w:val="16"/>
              </w:rPr>
            </w:pPr>
            <w:r w:rsidRPr="002B7006">
              <w:rPr>
                <w:i/>
                <w:sz w:val="16"/>
                <w:szCs w:val="16"/>
              </w:rPr>
              <w:t>Prácu v predloženej podobe pripustiť k obhajobe (odporúčam alebo neodporúčam).</w:t>
            </w:r>
          </w:p>
          <w:p w14:paraId="4EBF37FA" w14:textId="77777777" w:rsidR="005A643B" w:rsidRPr="002B7006" w:rsidRDefault="005A643B" w:rsidP="005A643B">
            <w:pPr>
              <w:autoSpaceDE w:val="0"/>
              <w:autoSpaceDN w:val="0"/>
              <w:adjustRightInd w:val="0"/>
              <w:jc w:val="both"/>
              <w:rPr>
                <w:i/>
                <w:sz w:val="16"/>
                <w:szCs w:val="16"/>
              </w:rPr>
            </w:pPr>
            <w:r w:rsidRPr="002B7006">
              <w:rPr>
                <w:i/>
                <w:sz w:val="16"/>
                <w:szCs w:val="16"/>
              </w:rPr>
              <w:t xml:space="preserve">Posudky musia byť sprístupnené študentovi minimálne jeden týždeň pred obhajobou záverečnej práce prostredníctvom AIS. </w:t>
            </w:r>
          </w:p>
          <w:p w14:paraId="18D356FA" w14:textId="77777777" w:rsidR="005A643B" w:rsidRPr="002B7006" w:rsidRDefault="005A643B" w:rsidP="005A643B">
            <w:pPr>
              <w:autoSpaceDE w:val="0"/>
              <w:autoSpaceDN w:val="0"/>
              <w:adjustRightInd w:val="0"/>
              <w:jc w:val="both"/>
              <w:rPr>
                <w:rFonts w:cstheme="minorHAnsi"/>
                <w:bCs/>
                <w:i/>
                <w:iCs/>
                <w:color w:val="FF0000"/>
                <w:sz w:val="16"/>
                <w:szCs w:val="16"/>
                <w:highlight w:val="yellow"/>
                <w:lang w:eastAsia="sk-SK"/>
              </w:rPr>
            </w:pPr>
          </w:p>
          <w:p w14:paraId="7EBC7089" w14:textId="4FA72FB4" w:rsidR="005A643B" w:rsidRPr="002B7006" w:rsidRDefault="005A643B" w:rsidP="005A643B">
            <w:pPr>
              <w:autoSpaceDE w:val="0"/>
              <w:autoSpaceDN w:val="0"/>
              <w:adjustRightInd w:val="0"/>
              <w:jc w:val="both"/>
              <w:rPr>
                <w:rFonts w:cstheme="minorHAnsi"/>
                <w:bCs/>
                <w:i/>
                <w:iCs/>
                <w:sz w:val="16"/>
                <w:szCs w:val="16"/>
                <w:lang w:eastAsia="sk-SK"/>
              </w:rPr>
            </w:pPr>
            <w:r w:rsidRPr="002B7006">
              <w:rPr>
                <w:rFonts w:cstheme="minorHAnsi"/>
                <w:bCs/>
                <w:i/>
                <w:iCs/>
                <w:sz w:val="16"/>
                <w:szCs w:val="16"/>
                <w:lang w:eastAsia="sk-SK"/>
              </w:rPr>
              <w:t>Počet učiteľov, ktorí budú viesť záverečné práce v študijnom programe</w:t>
            </w:r>
            <w:r w:rsidR="002B7006" w:rsidRPr="002B7006">
              <w:rPr>
                <w:rFonts w:cstheme="minorHAnsi"/>
                <w:bCs/>
                <w:i/>
                <w:iCs/>
                <w:sz w:val="16"/>
                <w:szCs w:val="16"/>
                <w:lang w:eastAsia="sk-SK"/>
              </w:rPr>
              <w:t xml:space="preserve"> </w:t>
            </w:r>
            <w:r w:rsidRPr="002B7006">
              <w:rPr>
                <w:rFonts w:cstheme="minorHAnsi"/>
                <w:bCs/>
                <w:i/>
                <w:iCs/>
                <w:sz w:val="16"/>
                <w:szCs w:val="16"/>
                <w:lang w:eastAsia="sk-SK"/>
              </w:rPr>
              <w:t xml:space="preserve"> je primeraný vzhľadom na plánovaný počet prijatých študentov. Pri výbere vedúcich záverečných prác sa rešpektujú požiadavky vysokoškolského zákona a odborný profil budúceho školiteľa. </w:t>
            </w:r>
          </w:p>
          <w:p w14:paraId="35862789" w14:textId="1E362F0F" w:rsidR="005A643B" w:rsidRPr="002B7006" w:rsidRDefault="005A643B" w:rsidP="005A643B">
            <w:pPr>
              <w:pStyle w:val="Zkladntext"/>
              <w:kinsoku w:val="0"/>
              <w:overflowPunct w:val="0"/>
              <w:spacing w:after="0"/>
              <w:jc w:val="both"/>
              <w:rPr>
                <w:i/>
                <w:sz w:val="16"/>
                <w:szCs w:val="16"/>
              </w:rPr>
            </w:pPr>
            <w:r w:rsidRPr="002B7006">
              <w:rPr>
                <w:rFonts w:cstheme="minorHAnsi"/>
                <w:bCs/>
                <w:i/>
                <w:iCs/>
                <w:sz w:val="16"/>
                <w:szCs w:val="16"/>
                <w:lang w:eastAsia="sk-SK"/>
              </w:rPr>
              <w:t>Úroveň a povahu tvorivých činností možno posúdiť na základe informačných listov predmetov.</w:t>
            </w:r>
          </w:p>
          <w:p w14:paraId="70810D09" w14:textId="77777777" w:rsidR="00280D07" w:rsidRPr="002B7006" w:rsidRDefault="00280D07" w:rsidP="00E815D8">
            <w:pPr>
              <w:spacing w:line="216" w:lineRule="auto"/>
              <w:contextualSpacing/>
              <w:rPr>
                <w:rFonts w:cstheme="minorHAnsi"/>
                <w:bCs/>
                <w:i/>
                <w:iCs/>
                <w:color w:val="7F7F7F" w:themeColor="text1" w:themeTint="80"/>
                <w:sz w:val="16"/>
                <w:szCs w:val="16"/>
                <w:lang w:eastAsia="sk-SK"/>
              </w:rPr>
            </w:pPr>
          </w:p>
          <w:p w14:paraId="0522AE07" w14:textId="663E8726" w:rsidR="00280D07" w:rsidRPr="002B7006" w:rsidRDefault="00280D07" w:rsidP="00E815D8">
            <w:pPr>
              <w:spacing w:line="216" w:lineRule="auto"/>
              <w:contextualSpacing/>
              <w:jc w:val="both"/>
              <w:rPr>
                <w:rFonts w:cstheme="minorHAnsi"/>
                <w:i/>
                <w:iCs/>
                <w:color w:val="7F7F7F" w:themeColor="text1" w:themeTint="80"/>
                <w:sz w:val="16"/>
                <w:szCs w:val="16"/>
                <w:lang w:eastAsia="sk-SK"/>
              </w:rPr>
            </w:pPr>
          </w:p>
        </w:tc>
        <w:tc>
          <w:tcPr>
            <w:tcW w:w="2268" w:type="dxa"/>
          </w:tcPr>
          <w:p w14:paraId="693F3B40" w14:textId="77777777" w:rsidR="002B7006" w:rsidRPr="00B96916" w:rsidRDefault="002B7006" w:rsidP="002B7006">
            <w:pPr>
              <w:spacing w:line="216" w:lineRule="auto"/>
              <w:contextualSpacing/>
              <w:rPr>
                <w:b/>
                <w:i/>
                <w:iCs/>
                <w:sz w:val="16"/>
                <w:szCs w:val="16"/>
              </w:rPr>
            </w:pPr>
            <w:r w:rsidRPr="00B96916">
              <w:rPr>
                <w:b/>
                <w:i/>
                <w:iCs/>
                <w:sz w:val="16"/>
                <w:szCs w:val="16"/>
              </w:rPr>
              <w:lastRenderedPageBreak/>
              <w:t>INFORMAČNÉ LISTY PREDMETOV</w:t>
            </w:r>
          </w:p>
          <w:p w14:paraId="39D0E273" w14:textId="77777777" w:rsidR="002B7006" w:rsidRDefault="002B7006" w:rsidP="002B7006">
            <w:pPr>
              <w:spacing w:line="216" w:lineRule="auto"/>
              <w:contextualSpacing/>
              <w:rPr>
                <w:i/>
                <w:iCs/>
                <w:color w:val="002060"/>
                <w:sz w:val="12"/>
                <w:szCs w:val="12"/>
              </w:rPr>
            </w:pPr>
          </w:p>
          <w:p w14:paraId="1D8C2FFE" w14:textId="77777777" w:rsidR="002B7006" w:rsidRPr="00B96916" w:rsidRDefault="002B7006" w:rsidP="002B7006">
            <w:pPr>
              <w:spacing w:line="216" w:lineRule="auto"/>
              <w:contextualSpacing/>
              <w:rPr>
                <w:i/>
                <w:iCs/>
                <w:sz w:val="16"/>
                <w:szCs w:val="16"/>
              </w:rPr>
            </w:pPr>
            <w:r w:rsidRPr="00B96916">
              <w:rPr>
                <w:b/>
                <w:i/>
                <w:iCs/>
                <w:sz w:val="16"/>
                <w:szCs w:val="16"/>
              </w:rPr>
              <w:t>2/2013: SYSTÉM RIADENIA KVALITY NA PEDAGOGICKEJ FAKULTE UNIVERZITY KONŠTANTÍNA FILOZOFA V NITRE</w:t>
            </w:r>
            <w:r w:rsidRPr="00B96916">
              <w:rPr>
                <w:i/>
                <w:iCs/>
                <w:sz w:val="16"/>
                <w:szCs w:val="16"/>
              </w:rPr>
              <w:t xml:space="preserve"> </w:t>
            </w:r>
            <w:hyperlink r:id="rId42" w:history="1">
              <w:r w:rsidRPr="00B96916">
                <w:rPr>
                  <w:rStyle w:val="Hypertextovprepojenie"/>
                  <w:i/>
                  <w:iCs/>
                  <w:color w:val="auto"/>
                  <w:sz w:val="16"/>
                  <w:szCs w:val="16"/>
                  <w:u w:val="none"/>
                </w:rPr>
                <w:t>https://www.pf.ukf.sk/index.php/sk/organizacia-studia/pedagogicka-odborna-prax/44-oznamy/98-hodnotenie-vzdelavania-a-ucitelov-studentmi</w:t>
              </w:r>
            </w:hyperlink>
          </w:p>
          <w:p w14:paraId="2619F16D" w14:textId="77777777" w:rsidR="002B7006" w:rsidRDefault="002B7006" w:rsidP="002B7006">
            <w:pPr>
              <w:spacing w:line="216" w:lineRule="auto"/>
              <w:contextualSpacing/>
              <w:rPr>
                <w:rFonts w:cstheme="minorHAnsi"/>
                <w:sz w:val="12"/>
                <w:szCs w:val="12"/>
                <w:lang w:eastAsia="sk-SK"/>
              </w:rPr>
            </w:pPr>
          </w:p>
          <w:p w14:paraId="4C4FA762" w14:textId="77777777" w:rsidR="002B7006" w:rsidRDefault="002B7006" w:rsidP="002B7006">
            <w:pPr>
              <w:spacing w:line="216" w:lineRule="auto"/>
              <w:contextualSpacing/>
              <w:jc w:val="both"/>
              <w:rPr>
                <w:rFonts w:cs="Times New Roman"/>
                <w:i/>
                <w:sz w:val="16"/>
                <w:szCs w:val="16"/>
              </w:rPr>
            </w:pPr>
            <w:r w:rsidRPr="00353B85">
              <w:rPr>
                <w:rFonts w:cs="Times New Roman"/>
                <w:i/>
                <w:sz w:val="16"/>
                <w:szCs w:val="16"/>
              </w:rPr>
              <w:t>Smernic</w:t>
            </w:r>
            <w:r>
              <w:rPr>
                <w:rFonts w:cs="Times New Roman"/>
                <w:i/>
                <w:sz w:val="16"/>
                <w:szCs w:val="16"/>
              </w:rPr>
              <w:t>a</w:t>
            </w:r>
            <w:r w:rsidRPr="00353B85">
              <w:rPr>
                <w:rFonts w:cs="Times New Roman"/>
                <w:i/>
                <w:sz w:val="16"/>
                <w:szCs w:val="16"/>
              </w:rPr>
              <w:t xml:space="preserve"> UKF č. 13/2020 o záverečných, rigoróznych a habilitačných prácach</w:t>
            </w:r>
          </w:p>
          <w:p w14:paraId="26D52AB4" w14:textId="77777777" w:rsidR="002B7006" w:rsidRDefault="002B7006" w:rsidP="002B7006">
            <w:pPr>
              <w:spacing w:line="216" w:lineRule="auto"/>
              <w:contextualSpacing/>
              <w:rPr>
                <w:rFonts w:cs="Times New Roman"/>
                <w:i/>
                <w:sz w:val="16"/>
                <w:szCs w:val="16"/>
              </w:rPr>
            </w:pPr>
          </w:p>
          <w:p w14:paraId="5AD3F589" w14:textId="77777777" w:rsidR="002B7006" w:rsidRPr="002F5D41" w:rsidRDefault="002B7006" w:rsidP="002B7006">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1E7AFB31" w14:textId="21DDF687" w:rsidR="00280D07" w:rsidRPr="00C83AC0" w:rsidRDefault="00280D07" w:rsidP="00E815D8">
            <w:pPr>
              <w:spacing w:line="216" w:lineRule="auto"/>
              <w:contextualSpacing/>
              <w:rPr>
                <w:rFonts w:cstheme="minorHAnsi"/>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14096C">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280D07" w:rsidRPr="00C83AC0" w14:paraId="20A29879" w14:textId="77777777" w:rsidTr="00576675">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576675">
        <w:trPr>
          <w:trHeight w:val="559"/>
        </w:trPr>
        <w:tc>
          <w:tcPr>
            <w:tcW w:w="7510" w:type="dxa"/>
          </w:tcPr>
          <w:p w14:paraId="3CD4F717" w14:textId="5AC604C3" w:rsidR="00576675" w:rsidRDefault="00576675" w:rsidP="00E815D8">
            <w:pPr>
              <w:spacing w:line="216" w:lineRule="auto"/>
              <w:contextualSpacing/>
              <w:rPr>
                <w:rFonts w:cstheme="minorHAnsi"/>
                <w:bCs/>
                <w:i/>
                <w:iCs/>
                <w:sz w:val="16"/>
                <w:szCs w:val="16"/>
                <w:lang w:eastAsia="sk-SK"/>
              </w:rPr>
            </w:pPr>
            <w:r>
              <w:rPr>
                <w:rFonts w:cstheme="minorHAnsi"/>
                <w:bCs/>
                <w:i/>
                <w:iCs/>
                <w:sz w:val="16"/>
                <w:szCs w:val="16"/>
                <w:lang w:eastAsia="sk-SK"/>
              </w:rPr>
              <w:t>V čase predkladania a schvaľovania študijného programu nemá ešte VŠ formalizované pravidlá schvaľovania študijné programu v súlade so štandardmi pre vnútorný systém zabezpečovania kvality vysokoškolského vzdelávania</w:t>
            </w:r>
          </w:p>
          <w:p w14:paraId="6706F245" w14:textId="72A77BC1" w:rsidR="00576675" w:rsidRPr="00841181" w:rsidRDefault="00576675" w:rsidP="00576675">
            <w:pPr>
              <w:spacing w:line="216" w:lineRule="auto"/>
              <w:contextualSpacing/>
              <w:rPr>
                <w:i/>
                <w:iCs/>
                <w:sz w:val="16"/>
                <w:szCs w:val="16"/>
              </w:rPr>
            </w:pPr>
            <w:r w:rsidRPr="00F6446E">
              <w:rPr>
                <w:rFonts w:cstheme="minorHAnsi"/>
                <w:bCs/>
                <w:i/>
                <w:iCs/>
                <w:sz w:val="16"/>
                <w:szCs w:val="16"/>
                <w:lang w:eastAsia="sk-SK"/>
              </w:rPr>
              <w:t>Študijný program</w:t>
            </w:r>
            <w:r>
              <w:rPr>
                <w:rFonts w:cstheme="minorHAnsi"/>
                <w:bCs/>
                <w:i/>
                <w:iCs/>
                <w:sz w:val="16"/>
                <w:szCs w:val="16"/>
                <w:lang w:eastAsia="sk-SK"/>
              </w:rPr>
              <w:t xml:space="preserve"> je schvaľovaný podľa pravidiel vymedzených v dokumente  </w:t>
            </w:r>
            <w:r w:rsidRPr="00841181">
              <w:rPr>
                <w:b/>
                <w:i/>
                <w:iCs/>
                <w:sz w:val="16"/>
                <w:szCs w:val="16"/>
              </w:rPr>
              <w:t>2/2013: SYSTÉM RIADENIA KVALITY NA PEDAGOGICKEJ FAKULTE UNIVERZITY KONŠTANTÍNA FILOZOFA V NITRE</w:t>
            </w:r>
            <w:r w:rsidRPr="00841181">
              <w:rPr>
                <w:i/>
                <w:iCs/>
                <w:sz w:val="16"/>
                <w:szCs w:val="16"/>
              </w:rPr>
              <w:t xml:space="preserve"> </w:t>
            </w:r>
            <w:hyperlink r:id="rId43"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24FB9B41" w14:textId="77777777" w:rsidR="00576675" w:rsidRPr="00576675" w:rsidRDefault="00576675" w:rsidP="00576675">
            <w:pPr>
              <w:pStyle w:val="Odsekzoznamu"/>
              <w:tabs>
                <w:tab w:val="left" w:pos="33"/>
              </w:tabs>
              <w:ind w:left="0"/>
              <w:rPr>
                <w:rFonts w:cstheme="minorHAnsi"/>
                <w:sz w:val="16"/>
                <w:szCs w:val="16"/>
              </w:rPr>
            </w:pPr>
            <w:r w:rsidRPr="00576675">
              <w:rPr>
                <w:rFonts w:cstheme="minorHAnsi"/>
                <w:sz w:val="16"/>
                <w:szCs w:val="16"/>
              </w:rPr>
              <w:t>Čl. 4b upravuje pravidlá schvaľovania študijných programov. Vymedzuje ciele procesu, vstupy do procesu, popis procesu, sledované aspekty procesu, metódy a nástroje riadenia procesu, zodpovednosť za riadenie procesu  výstupy procesu, ako aj benefity, podporné procesy pre daný proces a dokumenty a záznamy.</w:t>
            </w:r>
          </w:p>
          <w:p w14:paraId="637FC794" w14:textId="77777777" w:rsidR="00576675" w:rsidRPr="00576675" w:rsidRDefault="00576675" w:rsidP="00576675">
            <w:pPr>
              <w:tabs>
                <w:tab w:val="left" w:pos="46"/>
                <w:tab w:val="left" w:pos="426"/>
              </w:tabs>
              <w:jc w:val="both"/>
              <w:rPr>
                <w:rFonts w:cstheme="minorHAnsi"/>
                <w:sz w:val="16"/>
                <w:szCs w:val="16"/>
                <w:lang w:eastAsia="cs-CZ"/>
              </w:rPr>
            </w:pPr>
            <w:r w:rsidRPr="00576675">
              <w:rPr>
                <w:rFonts w:cstheme="minorHAnsi"/>
                <w:sz w:val="16"/>
                <w:szCs w:val="16"/>
                <w:lang w:eastAsia="cs-CZ"/>
              </w:rPr>
              <w:t>Cieľom procesu je:</w:t>
            </w:r>
          </w:p>
          <w:p w14:paraId="38187718" w14:textId="77777777" w:rsidR="00576675" w:rsidRPr="00576675" w:rsidRDefault="00576675" w:rsidP="0014096C">
            <w:pPr>
              <w:pStyle w:val="Odsekzoznamu"/>
              <w:numPr>
                <w:ilvl w:val="0"/>
                <w:numId w:val="7"/>
              </w:numPr>
              <w:tabs>
                <w:tab w:val="left" w:pos="46"/>
                <w:tab w:val="left" w:pos="142"/>
              </w:tabs>
              <w:jc w:val="both"/>
              <w:rPr>
                <w:rFonts w:cstheme="minorHAnsi"/>
                <w:sz w:val="16"/>
                <w:szCs w:val="16"/>
              </w:rPr>
            </w:pPr>
            <w:r w:rsidRPr="00576675">
              <w:rPr>
                <w:rFonts w:cstheme="minorHAnsi"/>
                <w:sz w:val="16"/>
                <w:szCs w:val="16"/>
                <w:lang w:eastAsia="cs-CZ"/>
              </w:rPr>
              <w:t>Revízia a schválenie návrhu študijného programu (akreditačný spis) externým hodnotiteľom, resp. iným subjektom, ako tým, ktorý realizuje v rámci programu procesy vzdelávania s cieľom získať práva pre udeľovanie akademických titulov a vedeckých hodností v študijných odboroch, v ktorých realizuje fakulta, resp. pracovisko nepretržitú vedecko-výskumnú činnosť</w:t>
            </w:r>
            <w:r w:rsidRPr="00576675">
              <w:rPr>
                <w:rFonts w:cstheme="minorHAnsi"/>
                <w:sz w:val="16"/>
                <w:szCs w:val="16"/>
              </w:rPr>
              <w:t xml:space="preserve"> na medzinárodnej alebo národne akceptovanej úrovni.</w:t>
            </w:r>
          </w:p>
          <w:p w14:paraId="1D9DB700" w14:textId="77777777" w:rsidR="00576675" w:rsidRPr="00576675" w:rsidRDefault="00576675" w:rsidP="0014096C">
            <w:pPr>
              <w:pStyle w:val="Odsekzoznamu"/>
              <w:numPr>
                <w:ilvl w:val="0"/>
                <w:numId w:val="7"/>
              </w:numPr>
              <w:tabs>
                <w:tab w:val="left" w:pos="46"/>
                <w:tab w:val="left" w:pos="142"/>
              </w:tabs>
              <w:jc w:val="both"/>
              <w:rPr>
                <w:rFonts w:cstheme="minorHAnsi"/>
                <w:sz w:val="16"/>
                <w:szCs w:val="16"/>
              </w:rPr>
            </w:pPr>
            <w:r w:rsidRPr="00576675">
              <w:rPr>
                <w:rFonts w:cstheme="minorHAnsi"/>
                <w:sz w:val="16"/>
                <w:szCs w:val="16"/>
                <w:lang w:eastAsia="cs-CZ"/>
              </w:rPr>
              <w:t>Revízia študijných programov študentmi fakulty.</w:t>
            </w:r>
          </w:p>
          <w:p w14:paraId="46824853" w14:textId="6277291B" w:rsidR="00576675" w:rsidRPr="00576675" w:rsidRDefault="00576675" w:rsidP="0014096C">
            <w:pPr>
              <w:pStyle w:val="Odsekzoznamu"/>
              <w:numPr>
                <w:ilvl w:val="0"/>
                <w:numId w:val="7"/>
              </w:numPr>
              <w:tabs>
                <w:tab w:val="left" w:pos="102"/>
              </w:tabs>
              <w:rPr>
                <w:rFonts w:cstheme="minorHAnsi"/>
                <w:sz w:val="16"/>
                <w:szCs w:val="16"/>
                <w:lang w:eastAsia="cs-CZ"/>
              </w:rPr>
            </w:pPr>
            <w:r w:rsidRPr="00576675">
              <w:rPr>
                <w:rFonts w:cstheme="minorHAnsi"/>
                <w:sz w:val="16"/>
                <w:szCs w:val="16"/>
                <w:lang w:eastAsia="cs-CZ"/>
              </w:rPr>
              <w:t>Revízia študijných programov Akademickým senátom Pedagogickej fakulty</w:t>
            </w:r>
          </w:p>
          <w:p w14:paraId="0F1D8361" w14:textId="78F351DD" w:rsidR="00576675" w:rsidRPr="00576675" w:rsidRDefault="00576675" w:rsidP="0014096C">
            <w:pPr>
              <w:pStyle w:val="Odsekzoznamu"/>
              <w:numPr>
                <w:ilvl w:val="0"/>
                <w:numId w:val="7"/>
              </w:numPr>
              <w:tabs>
                <w:tab w:val="left" w:pos="102"/>
              </w:tabs>
              <w:rPr>
                <w:rFonts w:cstheme="minorHAnsi"/>
                <w:sz w:val="16"/>
                <w:szCs w:val="16"/>
                <w:lang w:eastAsia="cs-CZ"/>
              </w:rPr>
            </w:pPr>
            <w:r w:rsidRPr="00576675">
              <w:rPr>
                <w:rFonts w:cstheme="minorHAnsi"/>
                <w:sz w:val="16"/>
                <w:szCs w:val="16"/>
                <w:lang w:eastAsia="cs-CZ"/>
              </w:rPr>
              <w:t>Revízia a schválenie študijných programov Vedeckou radou fakulty.</w:t>
            </w:r>
          </w:p>
          <w:p w14:paraId="636D89EF" w14:textId="77777777" w:rsidR="00576675" w:rsidRPr="00576675" w:rsidRDefault="00576675" w:rsidP="00576675">
            <w:pPr>
              <w:tabs>
                <w:tab w:val="left" w:pos="46"/>
                <w:tab w:val="left" w:pos="426"/>
              </w:tabs>
              <w:jc w:val="both"/>
              <w:rPr>
                <w:rFonts w:cstheme="minorHAnsi"/>
                <w:sz w:val="16"/>
                <w:szCs w:val="16"/>
              </w:rPr>
            </w:pPr>
            <w:r w:rsidRPr="00576675">
              <w:rPr>
                <w:rFonts w:cstheme="minorHAnsi"/>
                <w:sz w:val="16"/>
                <w:szCs w:val="16"/>
              </w:rPr>
              <w:t>Vstupom do procesu sú:</w:t>
            </w:r>
          </w:p>
          <w:p w14:paraId="7C5194AD" w14:textId="77777777" w:rsidR="00576675" w:rsidRPr="00576675" w:rsidRDefault="00576675" w:rsidP="0014096C">
            <w:pPr>
              <w:pStyle w:val="Bezriadkovania"/>
              <w:numPr>
                <w:ilvl w:val="0"/>
                <w:numId w:val="6"/>
              </w:numPr>
              <w:ind w:left="426"/>
              <w:jc w:val="both"/>
              <w:rPr>
                <w:rFonts w:asciiTheme="minorHAnsi" w:hAnsiTheme="minorHAnsi" w:cstheme="minorHAnsi"/>
                <w:sz w:val="16"/>
                <w:szCs w:val="16"/>
              </w:rPr>
            </w:pPr>
            <w:r w:rsidRPr="00576675">
              <w:rPr>
                <w:rFonts w:asciiTheme="minorHAnsi" w:hAnsiTheme="minorHAnsi" w:cstheme="minorHAnsi"/>
                <w:sz w:val="16"/>
                <w:szCs w:val="16"/>
              </w:rPr>
              <w:t>Dlhodobý zámer PF UKF v Nitre</w:t>
            </w:r>
          </w:p>
          <w:p w14:paraId="60C19E8A" w14:textId="77777777" w:rsidR="00576675" w:rsidRPr="00576675" w:rsidRDefault="00576675" w:rsidP="0014096C">
            <w:pPr>
              <w:pStyle w:val="Odsekzoznamu"/>
              <w:numPr>
                <w:ilvl w:val="0"/>
                <w:numId w:val="6"/>
              </w:numPr>
              <w:ind w:left="426"/>
              <w:rPr>
                <w:rFonts w:cstheme="minorHAnsi"/>
                <w:sz w:val="16"/>
                <w:szCs w:val="16"/>
              </w:rPr>
            </w:pPr>
            <w:r w:rsidRPr="00576675">
              <w:rPr>
                <w:rFonts w:cstheme="minorHAnsi"/>
                <w:sz w:val="16"/>
                <w:szCs w:val="16"/>
              </w:rPr>
              <w:t>Zákon 131/2002 o vysokých školách  v znení neskorších predpisov.</w:t>
            </w:r>
          </w:p>
          <w:p w14:paraId="7EEC1156" w14:textId="77777777" w:rsidR="00576675" w:rsidRPr="00576675" w:rsidRDefault="00576675" w:rsidP="0014096C">
            <w:pPr>
              <w:pStyle w:val="Nadpis1"/>
              <w:keepLines w:val="0"/>
              <w:numPr>
                <w:ilvl w:val="0"/>
                <w:numId w:val="6"/>
              </w:numPr>
              <w:spacing w:before="0"/>
              <w:ind w:left="426"/>
              <w:jc w:val="both"/>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Kritériá  akreditácie študijných programov vysokoškolského vzdelávania</w:t>
            </w:r>
          </w:p>
          <w:p w14:paraId="4161FE16" w14:textId="77777777" w:rsidR="00576675" w:rsidRPr="00576675" w:rsidRDefault="00576675" w:rsidP="0014096C">
            <w:pPr>
              <w:pStyle w:val="Nadpis1"/>
              <w:keepLines w:val="0"/>
              <w:numPr>
                <w:ilvl w:val="0"/>
                <w:numId w:val="6"/>
              </w:numPr>
              <w:spacing w:before="0"/>
              <w:ind w:left="426"/>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 xml:space="preserve">Kritériá na hodnotenie úrovne výskumnej, vývojovej, umeleckej a ďalšej tvorivej činnosti </w:t>
            </w:r>
          </w:p>
          <w:p w14:paraId="675D76EB" w14:textId="77777777" w:rsidR="00576675" w:rsidRPr="00576675" w:rsidRDefault="00576675" w:rsidP="0014096C">
            <w:pPr>
              <w:pStyle w:val="Nadpis1"/>
              <w:keepLines w:val="0"/>
              <w:numPr>
                <w:ilvl w:val="0"/>
                <w:numId w:val="6"/>
              </w:numPr>
              <w:spacing w:before="0"/>
              <w:ind w:left="426"/>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Analýza požiadaviek trhu práce na regionálnej, národnej a Európskej úrovni</w:t>
            </w:r>
          </w:p>
          <w:p w14:paraId="07A808EA" w14:textId="77777777" w:rsidR="00576675" w:rsidRPr="00576675" w:rsidRDefault="00576675" w:rsidP="0014096C">
            <w:pPr>
              <w:pStyle w:val="Odsekzoznamu"/>
              <w:numPr>
                <w:ilvl w:val="0"/>
                <w:numId w:val="6"/>
              </w:numPr>
              <w:ind w:left="426"/>
              <w:jc w:val="both"/>
              <w:rPr>
                <w:rFonts w:cstheme="minorHAnsi"/>
                <w:sz w:val="16"/>
                <w:szCs w:val="16"/>
              </w:rPr>
            </w:pPr>
            <w:r w:rsidRPr="00576675">
              <w:rPr>
                <w:rFonts w:cstheme="minorHAnsi"/>
                <w:sz w:val="16"/>
                <w:szCs w:val="16"/>
              </w:rPr>
              <w:t>Sústava študijných odborov a opisy študijných odborov</w:t>
            </w:r>
          </w:p>
          <w:p w14:paraId="546AAFEE" w14:textId="77777777" w:rsidR="00576675" w:rsidRPr="00576675" w:rsidRDefault="00576675" w:rsidP="0014096C">
            <w:pPr>
              <w:pStyle w:val="Odsekzoznamu"/>
              <w:numPr>
                <w:ilvl w:val="0"/>
                <w:numId w:val="6"/>
              </w:numPr>
              <w:ind w:left="426"/>
              <w:jc w:val="both"/>
              <w:rPr>
                <w:rFonts w:cstheme="minorHAnsi"/>
                <w:sz w:val="16"/>
                <w:szCs w:val="16"/>
              </w:rPr>
            </w:pPr>
            <w:r w:rsidRPr="00576675">
              <w:rPr>
                <w:rFonts w:cstheme="minorHAnsi"/>
                <w:sz w:val="16"/>
                <w:szCs w:val="16"/>
              </w:rPr>
              <w:t>Výsledky hodnotenia nezávislých ratingových agentúr</w:t>
            </w:r>
          </w:p>
          <w:p w14:paraId="1BEC1CC6" w14:textId="77777777" w:rsidR="00576675" w:rsidRPr="00576675" w:rsidRDefault="00576675" w:rsidP="0014096C">
            <w:pPr>
              <w:pStyle w:val="Odsekzoznamu"/>
              <w:numPr>
                <w:ilvl w:val="0"/>
                <w:numId w:val="6"/>
              </w:numPr>
              <w:ind w:left="426"/>
              <w:jc w:val="both"/>
              <w:rPr>
                <w:rFonts w:cstheme="minorHAnsi"/>
                <w:sz w:val="16"/>
                <w:szCs w:val="16"/>
              </w:rPr>
            </w:pPr>
            <w:r w:rsidRPr="00576675">
              <w:rPr>
                <w:rFonts w:cstheme="minorHAnsi"/>
                <w:sz w:val="16"/>
                <w:szCs w:val="16"/>
              </w:rPr>
              <w:t xml:space="preserve">Ďalšie legislatívne predpisy relevantné k tvorbe profilu </w:t>
            </w:r>
          </w:p>
          <w:p w14:paraId="4C188D34" w14:textId="77777777" w:rsidR="00576675" w:rsidRPr="00576675" w:rsidRDefault="00576675" w:rsidP="0014096C">
            <w:pPr>
              <w:pStyle w:val="Odsekzoznamu"/>
              <w:numPr>
                <w:ilvl w:val="0"/>
                <w:numId w:val="6"/>
              </w:numPr>
              <w:ind w:left="426"/>
              <w:jc w:val="both"/>
              <w:rPr>
                <w:rFonts w:cstheme="minorHAnsi"/>
                <w:sz w:val="16"/>
                <w:szCs w:val="16"/>
              </w:rPr>
            </w:pPr>
            <w:r w:rsidRPr="00576675">
              <w:rPr>
                <w:rFonts w:cstheme="minorHAnsi"/>
                <w:sz w:val="16"/>
                <w:szCs w:val="16"/>
              </w:rPr>
              <w:t>Výsledky hodnotenia študijného programu a predmetov študentmi</w:t>
            </w:r>
          </w:p>
          <w:p w14:paraId="64EDE359" w14:textId="77777777" w:rsidR="00576675" w:rsidRPr="00576675" w:rsidRDefault="00576675" w:rsidP="00576675">
            <w:pPr>
              <w:pStyle w:val="Odsekzoznamu"/>
              <w:ind w:left="33"/>
              <w:jc w:val="both"/>
              <w:rPr>
                <w:rFonts w:cstheme="minorHAnsi"/>
                <w:sz w:val="16"/>
                <w:szCs w:val="16"/>
              </w:rPr>
            </w:pPr>
            <w:r w:rsidRPr="00576675">
              <w:rPr>
                <w:rFonts w:cstheme="minorHAnsi"/>
                <w:sz w:val="16"/>
                <w:szCs w:val="16"/>
              </w:rPr>
              <w:t xml:space="preserve">Popis procesu: </w:t>
            </w:r>
          </w:p>
          <w:p w14:paraId="1537B6E9" w14:textId="4267830B" w:rsidR="00576675" w:rsidRPr="00576675" w:rsidRDefault="00576675" w:rsidP="00576675">
            <w:pPr>
              <w:jc w:val="both"/>
              <w:rPr>
                <w:rFonts w:cstheme="minorHAnsi"/>
                <w:sz w:val="16"/>
                <w:szCs w:val="16"/>
              </w:rPr>
            </w:pPr>
            <w:r w:rsidRPr="00576675">
              <w:rPr>
                <w:rFonts w:cstheme="minorHAnsi"/>
                <w:sz w:val="16"/>
                <w:szCs w:val="16"/>
              </w:rPr>
              <w:t>1.Predloženie návrhu akreditačného spisu študijného programu prodekanovi pre vzdelávanie (spolu so stanoviskami tretích strán) – revízia návrhu</w:t>
            </w:r>
          </w:p>
          <w:p w14:paraId="1570B980" w14:textId="181B1F3B" w:rsidR="00576675" w:rsidRPr="00576675" w:rsidRDefault="00576675" w:rsidP="00576675">
            <w:pPr>
              <w:jc w:val="both"/>
              <w:rPr>
                <w:rFonts w:cstheme="minorHAnsi"/>
                <w:sz w:val="16"/>
                <w:szCs w:val="16"/>
              </w:rPr>
            </w:pPr>
            <w:r w:rsidRPr="00576675">
              <w:rPr>
                <w:rFonts w:cstheme="minorHAnsi"/>
                <w:sz w:val="16"/>
                <w:szCs w:val="16"/>
              </w:rPr>
              <w:t>2.Prerokovanie návrhu študijného programu v Akademickom senáte za prítomnosti študentov</w:t>
            </w:r>
          </w:p>
          <w:p w14:paraId="20892776" w14:textId="47483498" w:rsidR="00576675" w:rsidRPr="00576675" w:rsidRDefault="00576675" w:rsidP="00576675">
            <w:pPr>
              <w:autoSpaceDE w:val="0"/>
              <w:autoSpaceDN w:val="0"/>
              <w:adjustRightInd w:val="0"/>
              <w:rPr>
                <w:rFonts w:cstheme="minorHAnsi"/>
                <w:sz w:val="16"/>
                <w:szCs w:val="16"/>
              </w:rPr>
            </w:pPr>
            <w:r w:rsidRPr="00576675">
              <w:rPr>
                <w:rFonts w:cstheme="minorHAnsi"/>
                <w:sz w:val="16"/>
                <w:szCs w:val="16"/>
              </w:rPr>
              <w:t xml:space="preserve">3.Prerokovanie návrhu študijného programu vo Vedeckej rade Pedagogickej fakulty za prítomnosti študentov </w:t>
            </w:r>
          </w:p>
          <w:p w14:paraId="48BBAA0A" w14:textId="77777777" w:rsidR="00576675" w:rsidRPr="00576675" w:rsidRDefault="00576675" w:rsidP="00576675">
            <w:pPr>
              <w:rPr>
                <w:rFonts w:cstheme="minorHAnsi"/>
                <w:iCs/>
                <w:sz w:val="16"/>
                <w:szCs w:val="16"/>
              </w:rPr>
            </w:pPr>
            <w:r w:rsidRPr="00576675">
              <w:rPr>
                <w:rFonts w:cstheme="minorHAnsi"/>
                <w:iCs/>
                <w:sz w:val="16"/>
                <w:szCs w:val="16"/>
              </w:rPr>
              <w:t>4. Odoslanie akreditačného spisu na akreditáciu.</w:t>
            </w:r>
          </w:p>
          <w:p w14:paraId="1ECDDDE3" w14:textId="079E82A7" w:rsidR="00576675" w:rsidRDefault="00576675" w:rsidP="00E815D8">
            <w:pPr>
              <w:spacing w:line="216" w:lineRule="auto"/>
              <w:contextualSpacing/>
              <w:rPr>
                <w:rFonts w:cstheme="minorHAnsi"/>
                <w:bCs/>
                <w:i/>
                <w:iCs/>
                <w:sz w:val="16"/>
                <w:szCs w:val="16"/>
                <w:lang w:eastAsia="sk-SK"/>
              </w:rPr>
            </w:pPr>
          </w:p>
          <w:p w14:paraId="0C7EE083" w14:textId="5484F376" w:rsidR="00280D07" w:rsidRPr="00C83AC0" w:rsidRDefault="00576675" w:rsidP="00E815D8">
            <w:pPr>
              <w:spacing w:line="216" w:lineRule="auto"/>
              <w:contextualSpacing/>
              <w:rPr>
                <w:rFonts w:cstheme="minorHAnsi"/>
                <w:bCs/>
                <w:i/>
                <w:iCs/>
                <w:color w:val="7F7F7F" w:themeColor="text1" w:themeTint="80"/>
                <w:sz w:val="16"/>
                <w:szCs w:val="16"/>
                <w:lang w:eastAsia="sk-SK"/>
              </w:rPr>
            </w:pPr>
            <w:r w:rsidRPr="00F6446E">
              <w:rPr>
                <w:rFonts w:cstheme="minorHAnsi"/>
                <w:bCs/>
                <w:i/>
                <w:iCs/>
                <w:sz w:val="16"/>
                <w:szCs w:val="16"/>
                <w:lang w:eastAsia="sk-SK"/>
              </w:rPr>
              <w:t xml:space="preserve"> </w:t>
            </w:r>
            <w:r>
              <w:rPr>
                <w:rFonts w:cstheme="minorHAnsi"/>
                <w:bCs/>
                <w:i/>
                <w:iCs/>
                <w:sz w:val="16"/>
                <w:szCs w:val="16"/>
                <w:lang w:eastAsia="sk-SK"/>
              </w:rPr>
              <w:t xml:space="preserve">Študijný program bol schválený v súlade s uvedenými formalizovanými procesmi </w:t>
            </w:r>
            <w:r w:rsidRPr="00F6446E">
              <w:rPr>
                <w:rFonts w:cstheme="minorHAnsi"/>
                <w:bCs/>
                <w:i/>
                <w:iCs/>
                <w:sz w:val="16"/>
                <w:szCs w:val="16"/>
                <w:lang w:eastAsia="sk-SK"/>
              </w:rPr>
              <w:t>PF UKF v</w:t>
            </w:r>
            <w:r>
              <w:rPr>
                <w:rFonts w:cstheme="minorHAnsi"/>
                <w:bCs/>
                <w:i/>
                <w:iCs/>
                <w:sz w:val="16"/>
                <w:szCs w:val="16"/>
                <w:lang w:eastAsia="sk-SK"/>
              </w:rPr>
              <w:t> </w:t>
            </w:r>
            <w:r w:rsidRPr="00F6446E">
              <w:rPr>
                <w:rFonts w:cstheme="minorHAnsi"/>
                <w:bCs/>
                <w:i/>
                <w:iCs/>
                <w:sz w:val="16"/>
                <w:szCs w:val="16"/>
                <w:lang w:eastAsia="sk-SK"/>
              </w:rPr>
              <w:t>Nitre</w:t>
            </w:r>
            <w:r>
              <w:rPr>
                <w:rFonts w:cstheme="minorHAnsi"/>
                <w:bCs/>
                <w:i/>
                <w:iCs/>
                <w:sz w:val="16"/>
                <w:szCs w:val="16"/>
                <w:lang w:eastAsia="sk-SK"/>
              </w:rPr>
              <w:t xml:space="preserve"> (Akademický senát PF UKF v Nitre a následne Vedecká rada PF UKF v Nitre)</w:t>
            </w:r>
            <w:r w:rsidRPr="00F6446E">
              <w:rPr>
                <w:rFonts w:cstheme="minorHAnsi"/>
                <w:bCs/>
                <w:i/>
                <w:iCs/>
                <w:sz w:val="16"/>
                <w:szCs w:val="16"/>
                <w:lang w:eastAsia="sk-SK"/>
              </w:rPr>
              <w:t xml:space="preserve">. Do schvaľovania návrhu študijného programu boli zapojení </w:t>
            </w:r>
            <w:r>
              <w:rPr>
                <w:rFonts w:cstheme="minorHAnsi"/>
                <w:bCs/>
                <w:i/>
                <w:iCs/>
                <w:sz w:val="16"/>
                <w:szCs w:val="16"/>
                <w:lang w:eastAsia="sk-SK"/>
              </w:rPr>
              <w:t xml:space="preserve">aj </w:t>
            </w:r>
            <w:r w:rsidRPr="00F6446E">
              <w:rPr>
                <w:rFonts w:cstheme="minorHAnsi"/>
                <w:bCs/>
                <w:i/>
                <w:iCs/>
                <w:sz w:val="16"/>
                <w:szCs w:val="16"/>
                <w:lang w:eastAsia="sk-SK"/>
              </w:rPr>
              <w:t>študenti</w:t>
            </w:r>
            <w:r>
              <w:rPr>
                <w:rFonts w:cstheme="minorHAnsi"/>
                <w:bCs/>
                <w:i/>
                <w:iCs/>
                <w:sz w:val="16"/>
                <w:szCs w:val="16"/>
                <w:lang w:eastAsia="sk-SK"/>
              </w:rPr>
              <w:t xml:space="preserve"> a o vyjadrenie k opodstatnenosti študijného programu boli požiadaní aj</w:t>
            </w:r>
            <w:r w:rsidRPr="00F6446E">
              <w:rPr>
                <w:rFonts w:cstheme="minorHAnsi"/>
                <w:bCs/>
                <w:i/>
                <w:iCs/>
                <w:sz w:val="16"/>
                <w:szCs w:val="16"/>
                <w:lang w:eastAsia="sk-SK"/>
              </w:rPr>
              <w:t xml:space="preserve"> zamestnávatelia. PF UKF garantuje, že návrh študijného programu bol odborne, transparentne a spravodlivo posúdený.</w:t>
            </w: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ADE86D0" w14:textId="77777777" w:rsidR="007D1899" w:rsidRDefault="007D1899" w:rsidP="007D189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44" w:history="1">
              <w:r>
                <w:rPr>
                  <w:rStyle w:val="Hypertextovprepojenie"/>
                  <w:i/>
                  <w:iCs/>
                  <w:sz w:val="16"/>
                  <w:szCs w:val="16"/>
                </w:rPr>
                <w:t>https://www.pf.ukf.sk/index.php/sk/organizacia-studia/pedagogicka-odborna-prax/44-oznamy/98-hodnotenie-vzdelavania-a-ucitelov-studentmi</w:t>
              </w:r>
            </w:hyperlink>
          </w:p>
          <w:p w14:paraId="0B7CE98F" w14:textId="77777777" w:rsidR="00576675" w:rsidRDefault="00576675" w:rsidP="00576675">
            <w:pPr>
              <w:spacing w:line="216" w:lineRule="auto"/>
              <w:contextualSpacing/>
              <w:rPr>
                <w:rStyle w:val="Hypertextovprepojenie"/>
                <w:i/>
                <w:iCs/>
                <w:color w:val="auto"/>
                <w:sz w:val="16"/>
                <w:szCs w:val="16"/>
                <w:u w:val="none"/>
              </w:rPr>
            </w:pPr>
          </w:p>
          <w:p w14:paraId="5218D7CF" w14:textId="5B2F3766" w:rsidR="00576675" w:rsidRPr="00841181" w:rsidRDefault="00576675" w:rsidP="00576675">
            <w:pPr>
              <w:spacing w:line="216" w:lineRule="auto"/>
              <w:contextualSpacing/>
              <w:rPr>
                <w:i/>
                <w:iCs/>
                <w:sz w:val="16"/>
                <w:szCs w:val="16"/>
              </w:rPr>
            </w:pPr>
            <w:r>
              <w:rPr>
                <w:rStyle w:val="Hypertextovprepojenie"/>
                <w:i/>
                <w:iCs/>
                <w:color w:val="auto"/>
                <w:sz w:val="16"/>
                <w:szCs w:val="16"/>
                <w:u w:val="none"/>
              </w:rPr>
              <w:t>Uznesenie o hlasovaní Vedeckej rady k návrhu študijného programu.</w:t>
            </w:r>
          </w:p>
          <w:p w14:paraId="4734D67F" w14:textId="7A77CBEA" w:rsidR="00280D07" w:rsidRPr="00C83AC0" w:rsidRDefault="00280D07" w:rsidP="00E815D8">
            <w:pPr>
              <w:spacing w:line="216" w:lineRule="auto"/>
              <w:contextualSpacing/>
              <w:rPr>
                <w:rFonts w:cstheme="minorHAnsi"/>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14096C">
      <w:pPr>
        <w:pStyle w:val="Odsekzoznamu"/>
        <w:numPr>
          <w:ilvl w:val="0"/>
          <w:numId w:val="1"/>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lastRenderedPageBreak/>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59"/>
      </w:tblGrid>
      <w:tr w:rsidR="00FC5770" w:rsidRPr="00C83AC0" w14:paraId="5D10FB6C" w14:textId="77777777" w:rsidTr="006E617B">
        <w:trPr>
          <w:cnfStyle w:val="100000000000" w:firstRow="1" w:lastRow="0" w:firstColumn="0" w:lastColumn="0" w:oddVBand="0" w:evenVBand="0" w:oddHBand="0" w:evenHBand="0" w:firstRowFirstColumn="0" w:firstRowLastColumn="0" w:lastRowFirstColumn="0" w:lastRowLastColumn="0"/>
          <w:trHeight w:val="10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59"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6E617B">
        <w:trPr>
          <w:trHeight w:val="453"/>
        </w:trPr>
        <w:tc>
          <w:tcPr>
            <w:tcW w:w="7510" w:type="dxa"/>
          </w:tcPr>
          <w:p w14:paraId="2ECFEEBF" w14:textId="35B33328" w:rsidR="006E617B" w:rsidRDefault="00576675" w:rsidP="00E815D8">
            <w:pPr>
              <w:spacing w:line="216" w:lineRule="auto"/>
              <w:contextualSpacing/>
              <w:rPr>
                <w:rFonts w:cstheme="minorHAnsi"/>
                <w:i/>
                <w:iCs/>
                <w:sz w:val="16"/>
                <w:szCs w:val="16"/>
                <w:lang w:eastAsia="sk-SK"/>
              </w:rPr>
            </w:pPr>
            <w:r w:rsidRPr="008D45A3">
              <w:rPr>
                <w:rFonts w:cstheme="minorHAnsi"/>
                <w:i/>
                <w:iCs/>
                <w:sz w:val="16"/>
                <w:szCs w:val="16"/>
                <w:lang w:eastAsia="sk-SK"/>
              </w:rPr>
              <w:t xml:space="preserve">Formy a metódy vzdelávania/vyučovania sú koncipované v súlade s charakterom vyučovacieho predmetu a umožňujú dosiahnuť výsledky vzdelávania rozmanitým skupinám študentov. </w:t>
            </w:r>
          </w:p>
          <w:p w14:paraId="32740AF1" w14:textId="77777777" w:rsidR="006E617B" w:rsidRPr="006E617B" w:rsidRDefault="006E617B" w:rsidP="006E617B">
            <w:pPr>
              <w:autoSpaceDE w:val="0"/>
              <w:autoSpaceDN w:val="0"/>
              <w:adjustRightInd w:val="0"/>
              <w:jc w:val="both"/>
              <w:rPr>
                <w:rFonts w:eastAsia="Times New Roman" w:cstheme="minorHAnsi"/>
                <w:i/>
                <w:sz w:val="16"/>
                <w:szCs w:val="16"/>
                <w:lang w:eastAsia="sk-SK"/>
              </w:rPr>
            </w:pPr>
            <w:r w:rsidRPr="006E617B">
              <w:rPr>
                <w:rFonts w:cstheme="minorHAnsi"/>
                <w:i/>
                <w:sz w:val="16"/>
                <w:szCs w:val="16"/>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E617B">
              <w:rPr>
                <w:rFonts w:eastAsia="Times New Roman" w:cstheme="minorHAnsi"/>
                <w:i/>
                <w:sz w:val="16"/>
                <w:szCs w:val="16"/>
                <w:lang w:eastAsia="sk-SK"/>
              </w:rPr>
              <w:t>onitoring a hodnotenie  progresu študentov</w:t>
            </w:r>
          </w:p>
          <w:p w14:paraId="36BE5D93" w14:textId="77777777" w:rsidR="006E617B" w:rsidRPr="006E617B" w:rsidRDefault="006E617B" w:rsidP="006E617B">
            <w:pPr>
              <w:autoSpaceDE w:val="0"/>
              <w:autoSpaceDN w:val="0"/>
              <w:adjustRightInd w:val="0"/>
              <w:jc w:val="both"/>
              <w:rPr>
                <w:rFonts w:eastAsia="Times New Roman" w:cstheme="minorHAnsi"/>
                <w:i/>
                <w:sz w:val="16"/>
                <w:szCs w:val="16"/>
                <w:lang w:eastAsia="sk-SK"/>
              </w:rPr>
            </w:pPr>
          </w:p>
          <w:p w14:paraId="75D1AF90" w14:textId="628CCB96" w:rsidR="006E617B" w:rsidRPr="006E617B" w:rsidRDefault="006E617B" w:rsidP="006E617B">
            <w:pPr>
              <w:autoSpaceDE w:val="0"/>
              <w:autoSpaceDN w:val="0"/>
              <w:adjustRightInd w:val="0"/>
              <w:jc w:val="both"/>
              <w:rPr>
                <w:rFonts w:eastAsia="Times New Roman" w:cstheme="minorHAnsi"/>
                <w:i/>
                <w:sz w:val="16"/>
                <w:szCs w:val="16"/>
                <w:lang w:eastAsia="sk-SK"/>
              </w:rPr>
            </w:pPr>
            <w:r w:rsidRPr="006E617B">
              <w:rPr>
                <w:rFonts w:eastAsia="Times New Roman" w:cstheme="minorHAnsi"/>
                <w:i/>
                <w:sz w:val="16"/>
                <w:szCs w:val="16"/>
                <w:lang w:eastAsia="sk-SK"/>
              </w:rPr>
              <w:t>Pravidlá hodnotenia upravuje vnútorný predpis Študijný poriadok UKF</w:t>
            </w:r>
          </w:p>
          <w:p w14:paraId="1DA7339F" w14:textId="77777777" w:rsidR="006E617B" w:rsidRPr="006E617B" w:rsidRDefault="006E617B" w:rsidP="00E815D8">
            <w:pPr>
              <w:spacing w:line="216" w:lineRule="auto"/>
              <w:contextualSpacing/>
              <w:rPr>
                <w:rFonts w:cstheme="minorHAnsi"/>
                <w:i/>
                <w:iCs/>
                <w:sz w:val="16"/>
                <w:szCs w:val="16"/>
                <w:lang w:eastAsia="sk-SK"/>
              </w:rPr>
            </w:pPr>
          </w:p>
          <w:p w14:paraId="1D95B714" w14:textId="60B23DB4" w:rsidR="006E617B" w:rsidRPr="006E617B" w:rsidRDefault="006E617B" w:rsidP="006E617B">
            <w:pPr>
              <w:jc w:val="both"/>
              <w:rPr>
                <w:rFonts w:cstheme="minorHAnsi"/>
                <w:bCs/>
                <w:i/>
                <w:sz w:val="16"/>
                <w:szCs w:val="16"/>
              </w:rPr>
            </w:pPr>
            <w:r w:rsidRPr="006E617B">
              <w:rPr>
                <w:rFonts w:cstheme="minorHAnsi"/>
                <w:bCs/>
                <w:i/>
                <w:sz w:val="16"/>
                <w:szCs w:val="16"/>
              </w:rPr>
              <w:t xml:space="preserve">Univerzita vytvárala všeobecne prístupné akademické prostredie a zodpovedajúce podmienky štúdia pre študentov tak, aby zabezpečila </w:t>
            </w:r>
            <w:proofErr w:type="spellStart"/>
            <w:r w:rsidRPr="006E617B">
              <w:rPr>
                <w:rFonts w:cstheme="minorHAnsi"/>
                <w:bCs/>
                <w:i/>
                <w:sz w:val="16"/>
                <w:szCs w:val="16"/>
              </w:rPr>
              <w:t>ekvitu</w:t>
            </w:r>
            <w:proofErr w:type="spellEnd"/>
            <w:r w:rsidRPr="006E617B">
              <w:rPr>
                <w:rFonts w:cstheme="minorHAnsi"/>
                <w:bCs/>
                <w:i/>
                <w:sz w:val="16"/>
                <w:szCs w:val="16"/>
              </w:rPr>
              <w:t xml:space="preserve"> vo vzdelávaní  rešpektovaním študentskej diverzity. </w:t>
            </w:r>
          </w:p>
          <w:p w14:paraId="259B96CF" w14:textId="63A07E85" w:rsidR="00FC5770" w:rsidRPr="00C83AC0" w:rsidRDefault="006E617B" w:rsidP="006E617B">
            <w:pPr>
              <w:autoSpaceDE w:val="0"/>
              <w:autoSpaceDN w:val="0"/>
              <w:adjustRightInd w:val="0"/>
              <w:jc w:val="both"/>
              <w:rPr>
                <w:rFonts w:cstheme="minorHAnsi"/>
                <w:i/>
                <w:iCs/>
                <w:color w:val="7F7F7F" w:themeColor="text1" w:themeTint="80"/>
                <w:sz w:val="16"/>
                <w:szCs w:val="16"/>
                <w:lang w:eastAsia="sk-SK"/>
              </w:rPr>
            </w:pPr>
            <w:r w:rsidRPr="006E617B">
              <w:rPr>
                <w:rFonts w:cstheme="minorHAnsi"/>
                <w:i/>
                <w:sz w:val="16"/>
                <w:szCs w:val="16"/>
              </w:rPr>
              <w:t>Postupy zamerané na podporu študentov so špeciálnymi potrebami upravuje  vnútorný predpis  zameraný na podporu a zabezpečenie všeobecne prístupného akademického prostredia pre študentov so špecifickými potrebami.</w:t>
            </w:r>
          </w:p>
        </w:tc>
        <w:tc>
          <w:tcPr>
            <w:tcW w:w="2259" w:type="dxa"/>
          </w:tcPr>
          <w:p w14:paraId="37D353E7" w14:textId="77777777" w:rsidR="00A955A3" w:rsidRDefault="00A955A3" w:rsidP="00A955A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45" w:history="1">
              <w:r>
                <w:rPr>
                  <w:rStyle w:val="Hypertextovprepojenie"/>
                  <w:i/>
                  <w:iCs/>
                  <w:sz w:val="16"/>
                  <w:szCs w:val="16"/>
                </w:rPr>
                <w:t>https://www.pf.ukf.sk/index.php/sk/organizacia-studia/pedagogicka-odborna-prax/44-oznamy/98-hodnotenie-vzdelavania-a-ucitelov-studentmi</w:t>
              </w:r>
            </w:hyperlink>
          </w:p>
          <w:p w14:paraId="17676B54" w14:textId="2DFF57AD" w:rsidR="006E617B" w:rsidRPr="006E617B" w:rsidRDefault="006E617B" w:rsidP="006E617B">
            <w:pPr>
              <w:autoSpaceDE w:val="0"/>
              <w:autoSpaceDN w:val="0"/>
              <w:adjustRightInd w:val="0"/>
              <w:jc w:val="both"/>
              <w:rPr>
                <w:rFonts w:cstheme="minorHAnsi"/>
                <w:sz w:val="16"/>
                <w:szCs w:val="16"/>
              </w:rPr>
            </w:pPr>
          </w:p>
          <w:p w14:paraId="14EBFE70" w14:textId="77777777" w:rsidR="00DF7ED3" w:rsidRDefault="00DF7ED3" w:rsidP="006E617B">
            <w:pPr>
              <w:spacing w:line="216" w:lineRule="auto"/>
              <w:contextualSpacing/>
              <w:rPr>
                <w:rFonts w:cstheme="minorHAnsi"/>
                <w:b/>
                <w:iCs/>
                <w:sz w:val="16"/>
                <w:szCs w:val="16"/>
                <w:lang w:eastAsia="sk-SK"/>
              </w:rPr>
            </w:pPr>
          </w:p>
          <w:p w14:paraId="758D2518" w14:textId="67C85B88" w:rsidR="006E617B" w:rsidRPr="00A955A3" w:rsidRDefault="006E617B" w:rsidP="006E617B">
            <w:pPr>
              <w:spacing w:line="216" w:lineRule="auto"/>
              <w:contextualSpacing/>
              <w:rPr>
                <w:rFonts w:cstheme="minorHAnsi"/>
                <w:b/>
                <w:i/>
                <w:iCs/>
                <w:sz w:val="16"/>
                <w:szCs w:val="16"/>
                <w:lang w:eastAsia="sk-SK"/>
              </w:rPr>
            </w:pPr>
            <w:r w:rsidRPr="00A955A3">
              <w:rPr>
                <w:rFonts w:cstheme="minorHAnsi"/>
                <w:b/>
                <w:i/>
                <w:iCs/>
                <w:sz w:val="16"/>
                <w:szCs w:val="16"/>
                <w:lang w:eastAsia="sk-SK"/>
              </w:rPr>
              <w:t>Študijný poriadok UKF</w:t>
            </w:r>
          </w:p>
          <w:p w14:paraId="5B568E9B" w14:textId="77777777" w:rsidR="006E617B" w:rsidRPr="00A955A3" w:rsidRDefault="00102020" w:rsidP="006E617B">
            <w:pPr>
              <w:autoSpaceDE w:val="0"/>
              <w:autoSpaceDN w:val="0"/>
              <w:adjustRightInd w:val="0"/>
              <w:jc w:val="both"/>
              <w:rPr>
                <w:rFonts w:cstheme="minorHAnsi"/>
                <w:i/>
                <w:color w:val="FF0000"/>
                <w:sz w:val="16"/>
                <w:szCs w:val="16"/>
              </w:rPr>
            </w:pPr>
            <w:hyperlink r:id="rId46" w:history="1">
              <w:r w:rsidR="006E617B" w:rsidRPr="00A955A3">
                <w:rPr>
                  <w:rStyle w:val="Hypertextovprepojenie"/>
                  <w:rFonts w:cstheme="minorHAnsi"/>
                  <w:i/>
                  <w:sz w:val="16"/>
                  <w:szCs w:val="16"/>
                </w:rPr>
                <w:t>https://www.ukf.sk/images/univerzita/Uradna_tabula/Studijny_poriadok_uplne-znenie_23_11_2020.pdf</w:t>
              </w:r>
            </w:hyperlink>
          </w:p>
          <w:p w14:paraId="42594332" w14:textId="77777777" w:rsidR="00FC5770" w:rsidRPr="00A955A3" w:rsidRDefault="00FC5770" w:rsidP="00E815D8">
            <w:pPr>
              <w:spacing w:line="216" w:lineRule="auto"/>
              <w:contextualSpacing/>
              <w:rPr>
                <w:rFonts w:cstheme="minorHAnsi"/>
                <w:i/>
                <w:sz w:val="16"/>
                <w:szCs w:val="16"/>
                <w:lang w:eastAsia="sk-SK"/>
              </w:rPr>
            </w:pPr>
          </w:p>
          <w:p w14:paraId="7573BCC9" w14:textId="77777777" w:rsidR="006E617B" w:rsidRDefault="00102020" w:rsidP="006E617B">
            <w:pPr>
              <w:autoSpaceDE w:val="0"/>
              <w:autoSpaceDN w:val="0"/>
              <w:adjustRightInd w:val="0"/>
              <w:rPr>
                <w:rStyle w:val="Hypertextovprepojenie"/>
                <w:rFonts w:cstheme="minorHAnsi"/>
                <w:i/>
                <w:sz w:val="16"/>
                <w:szCs w:val="16"/>
                <w:u w:val="none"/>
              </w:rPr>
            </w:pPr>
            <w:hyperlink r:id="rId47" w:history="1">
              <w:r w:rsidR="006E617B" w:rsidRPr="00A955A3">
                <w:rPr>
                  <w:rStyle w:val="Hypertextovprepojenie"/>
                  <w:rFonts w:cstheme="minorHAnsi"/>
                  <w:i/>
                  <w:sz w:val="16"/>
                  <w:szCs w:val="16"/>
                  <w:u w:val="none"/>
                </w:rPr>
                <w:t>28/2015 Vnútorný predpis k zabezpečeniu všeobecne prístupného akademického prostredia pre študentov so špecifickými potrebami</w:t>
              </w:r>
            </w:hyperlink>
          </w:p>
          <w:p w14:paraId="2ADAD3BF" w14:textId="77777777" w:rsidR="006E617B" w:rsidRPr="006E617B" w:rsidRDefault="006E617B" w:rsidP="006E617B">
            <w:pPr>
              <w:autoSpaceDE w:val="0"/>
              <w:autoSpaceDN w:val="0"/>
              <w:adjustRightInd w:val="0"/>
              <w:rPr>
                <w:rFonts w:cstheme="minorHAnsi"/>
                <w:sz w:val="16"/>
                <w:szCs w:val="16"/>
              </w:rPr>
            </w:pPr>
          </w:p>
          <w:p w14:paraId="5CF53EEA" w14:textId="1A266991" w:rsidR="006E617B" w:rsidRPr="00C83AC0" w:rsidRDefault="006E617B"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C19EEC3" w14:textId="77777777" w:rsidTr="00461F2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461F28">
        <w:trPr>
          <w:trHeight w:val="585"/>
        </w:trPr>
        <w:tc>
          <w:tcPr>
            <w:tcW w:w="7510" w:type="dxa"/>
          </w:tcPr>
          <w:p w14:paraId="0CA6858B" w14:textId="17909CBD" w:rsidR="00461F28" w:rsidRPr="00461F28" w:rsidRDefault="00461F28" w:rsidP="00461F28">
            <w:pPr>
              <w:jc w:val="both"/>
              <w:rPr>
                <w:rFonts w:cstheme="minorHAnsi"/>
                <w:b/>
                <w:i/>
                <w:noProof/>
                <w:sz w:val="16"/>
                <w:szCs w:val="16"/>
              </w:rPr>
            </w:pPr>
            <w:r w:rsidRPr="00461F28">
              <w:rPr>
                <w:rFonts w:cstheme="minorHAnsi"/>
                <w:i/>
                <w:color w:val="000000"/>
                <w:sz w:val="16"/>
                <w:szCs w:val="16"/>
              </w:rPr>
              <w:t xml:space="preserve">Možnosti a postupy účasti na mobilitách študentov  upravuje vnútorný predpis </w:t>
            </w:r>
            <w:r w:rsidRPr="00461F28">
              <w:rPr>
                <w:rFonts w:cstheme="minorHAnsi"/>
                <w:b/>
                <w:i/>
                <w:noProof/>
                <w:sz w:val="16"/>
                <w:szCs w:val="16"/>
              </w:rPr>
              <w:t>Smernica o realizácii mobilít v rámci programu Erasmus+, iných štipendijných programov a bilaterálnych dohôd.</w:t>
            </w:r>
          </w:p>
          <w:p w14:paraId="5184BBE6" w14:textId="77777777" w:rsidR="00461F28" w:rsidRPr="00695AC3" w:rsidRDefault="00461F28" w:rsidP="00461F28">
            <w:pPr>
              <w:rPr>
                <w:rFonts w:cs="Times New Roman"/>
                <w:i/>
                <w:sz w:val="16"/>
                <w:szCs w:val="16"/>
              </w:rPr>
            </w:pPr>
            <w:r w:rsidRPr="00695AC3">
              <w:rPr>
                <w:rFonts w:cs="Times New Roman"/>
                <w:i/>
                <w:sz w:val="16"/>
                <w:szCs w:val="16"/>
              </w:rPr>
              <w:t xml:space="preserve">UKF podporuje a  umožňuje mobilitu študentov v aktuálne dostupných </w:t>
            </w:r>
            <w:proofErr w:type="spellStart"/>
            <w:r w:rsidRPr="00695AC3">
              <w:rPr>
                <w:rFonts w:cs="Times New Roman"/>
                <w:i/>
                <w:sz w:val="16"/>
                <w:szCs w:val="16"/>
              </w:rPr>
              <w:t>mobilitných</w:t>
            </w:r>
            <w:proofErr w:type="spellEnd"/>
            <w:r w:rsidRPr="00695AC3">
              <w:rPr>
                <w:rFonts w:cs="Times New Roman"/>
                <w:i/>
                <w:sz w:val="16"/>
                <w:szCs w:val="16"/>
              </w:rPr>
              <w:t xml:space="preserve"> programoch, realizovaných v rámci nasledovných grantových schém, resp. výziev inštitúcií:</w:t>
            </w:r>
          </w:p>
          <w:p w14:paraId="6C295A04" w14:textId="77777777" w:rsidR="00461F28" w:rsidRPr="00695AC3" w:rsidRDefault="00461F28" w:rsidP="0014096C">
            <w:pPr>
              <w:pStyle w:val="Odsekzoznamu"/>
              <w:numPr>
                <w:ilvl w:val="0"/>
                <w:numId w:val="8"/>
              </w:numPr>
              <w:suppressAutoHyphens/>
              <w:rPr>
                <w:i/>
                <w:sz w:val="16"/>
                <w:szCs w:val="16"/>
              </w:rPr>
            </w:pPr>
            <w:r w:rsidRPr="00695AC3">
              <w:rPr>
                <w:i/>
                <w:sz w:val="16"/>
                <w:szCs w:val="16"/>
              </w:rPr>
              <w:t xml:space="preserve">Erasmus+ (KA103, KA107) </w:t>
            </w:r>
          </w:p>
          <w:p w14:paraId="096F4823" w14:textId="77777777" w:rsidR="00461F28" w:rsidRPr="00695AC3" w:rsidRDefault="00102020" w:rsidP="0014096C">
            <w:pPr>
              <w:pStyle w:val="Odsekzoznamu"/>
              <w:numPr>
                <w:ilvl w:val="0"/>
                <w:numId w:val="8"/>
              </w:numPr>
              <w:suppressAutoHyphens/>
              <w:textAlignment w:val="baseline"/>
              <w:rPr>
                <w:i/>
                <w:sz w:val="16"/>
                <w:szCs w:val="16"/>
              </w:rPr>
            </w:pPr>
            <w:hyperlink r:id="rId48" w:history="1">
              <w:r w:rsidR="00461F28" w:rsidRPr="00695AC3">
                <w:rPr>
                  <w:rStyle w:val="Hypertextovprepojenie"/>
                  <w:i/>
                  <w:color w:val="auto"/>
                  <w:sz w:val="16"/>
                  <w:szCs w:val="16"/>
                  <w:u w:val="none"/>
                  <w:bdr w:val="none" w:sz="0" w:space="0" w:color="auto" w:frame="1"/>
                </w:rPr>
                <w:t>Projekt EURAXESS </w:t>
              </w:r>
            </w:hyperlink>
          </w:p>
          <w:p w14:paraId="0D2F23C9" w14:textId="77777777" w:rsidR="00461F28" w:rsidRPr="00695AC3" w:rsidRDefault="00102020" w:rsidP="0014096C">
            <w:pPr>
              <w:pStyle w:val="Odsekzoznamu"/>
              <w:numPr>
                <w:ilvl w:val="0"/>
                <w:numId w:val="8"/>
              </w:numPr>
              <w:suppressAutoHyphens/>
              <w:textAlignment w:val="baseline"/>
              <w:rPr>
                <w:i/>
                <w:sz w:val="16"/>
                <w:szCs w:val="16"/>
              </w:rPr>
            </w:pPr>
            <w:hyperlink r:id="rId49" w:history="1">
              <w:r w:rsidR="00461F28" w:rsidRPr="00695AC3">
                <w:rPr>
                  <w:rStyle w:val="Hypertextovprepojenie"/>
                  <w:i/>
                  <w:color w:val="auto"/>
                  <w:sz w:val="16"/>
                  <w:szCs w:val="16"/>
                  <w:u w:val="none"/>
                  <w:bdr w:val="none" w:sz="0" w:space="0" w:color="auto" w:frame="1"/>
                </w:rPr>
                <w:t>SAIA, n. o.</w:t>
              </w:r>
            </w:hyperlink>
          </w:p>
          <w:p w14:paraId="647C8AEB" w14:textId="77777777" w:rsidR="00461F28" w:rsidRPr="00695AC3" w:rsidRDefault="00102020" w:rsidP="0014096C">
            <w:pPr>
              <w:pStyle w:val="Odsekzoznamu"/>
              <w:numPr>
                <w:ilvl w:val="0"/>
                <w:numId w:val="8"/>
              </w:numPr>
              <w:suppressAutoHyphens/>
              <w:textAlignment w:val="baseline"/>
              <w:rPr>
                <w:i/>
                <w:sz w:val="16"/>
                <w:szCs w:val="16"/>
                <w:lang w:val="de-DE"/>
              </w:rPr>
            </w:pPr>
            <w:hyperlink r:id="rId50" w:history="1">
              <w:r w:rsidR="00461F28" w:rsidRPr="00695AC3">
                <w:rPr>
                  <w:rStyle w:val="Hypertextovprepojenie"/>
                  <w:i/>
                  <w:color w:val="auto"/>
                  <w:sz w:val="16"/>
                  <w:szCs w:val="16"/>
                  <w:u w:val="none"/>
                  <w:bdr w:val="none" w:sz="0" w:space="0" w:color="auto" w:frame="1"/>
                  <w:lang w:val="de-DE"/>
                </w:rPr>
                <w:t>Deutscher Akademischer Austauschdienst</w:t>
              </w:r>
            </w:hyperlink>
            <w:r w:rsidR="00461F28" w:rsidRPr="00695AC3">
              <w:rPr>
                <w:rStyle w:val="Hypertextovprepojenie"/>
                <w:i/>
                <w:color w:val="auto"/>
                <w:sz w:val="16"/>
                <w:szCs w:val="16"/>
                <w:u w:val="none"/>
                <w:bdr w:val="none" w:sz="0" w:space="0" w:color="auto" w:frame="1"/>
                <w:lang w:val="de-DE"/>
              </w:rPr>
              <w:t xml:space="preserve"> </w:t>
            </w:r>
          </w:p>
          <w:p w14:paraId="18EA3C5B" w14:textId="77777777" w:rsidR="00461F28" w:rsidRPr="00695AC3" w:rsidRDefault="00102020" w:rsidP="0014096C">
            <w:pPr>
              <w:pStyle w:val="Odsekzoznamu"/>
              <w:numPr>
                <w:ilvl w:val="0"/>
                <w:numId w:val="8"/>
              </w:numPr>
              <w:suppressAutoHyphens/>
              <w:textAlignment w:val="baseline"/>
              <w:rPr>
                <w:i/>
                <w:sz w:val="16"/>
                <w:szCs w:val="16"/>
              </w:rPr>
            </w:pPr>
            <w:hyperlink r:id="rId51" w:history="1">
              <w:r w:rsidR="00461F28" w:rsidRPr="00695AC3">
                <w:rPr>
                  <w:rStyle w:val="Hypertextovprepojenie"/>
                  <w:i/>
                  <w:color w:val="auto"/>
                  <w:sz w:val="16"/>
                  <w:szCs w:val="16"/>
                  <w:u w:val="none"/>
                  <w:bdr w:val="none" w:sz="0" w:space="0" w:color="auto" w:frame="1"/>
                </w:rPr>
                <w:t xml:space="preserve">International </w:t>
              </w:r>
              <w:proofErr w:type="spellStart"/>
              <w:r w:rsidR="00461F28" w:rsidRPr="00695AC3">
                <w:rPr>
                  <w:rStyle w:val="Hypertextovprepojenie"/>
                  <w:i/>
                  <w:color w:val="auto"/>
                  <w:sz w:val="16"/>
                  <w:szCs w:val="16"/>
                  <w:u w:val="none"/>
                  <w:bdr w:val="none" w:sz="0" w:space="0" w:color="auto" w:frame="1"/>
                </w:rPr>
                <w:t>Visegrad</w:t>
              </w:r>
              <w:proofErr w:type="spellEnd"/>
              <w:r w:rsidR="00461F28" w:rsidRPr="00695AC3">
                <w:rPr>
                  <w:rStyle w:val="Hypertextovprepojenie"/>
                  <w:i/>
                  <w:color w:val="auto"/>
                  <w:sz w:val="16"/>
                  <w:szCs w:val="16"/>
                  <w:u w:val="none"/>
                  <w:bdr w:val="none" w:sz="0" w:space="0" w:color="auto" w:frame="1"/>
                </w:rPr>
                <w:t xml:space="preserve"> </w:t>
              </w:r>
              <w:proofErr w:type="spellStart"/>
              <w:r w:rsidR="00461F28" w:rsidRPr="00695AC3">
                <w:rPr>
                  <w:rStyle w:val="Hypertextovprepojenie"/>
                  <w:i/>
                  <w:color w:val="auto"/>
                  <w:sz w:val="16"/>
                  <w:szCs w:val="16"/>
                  <w:u w:val="none"/>
                  <w:bdr w:val="none" w:sz="0" w:space="0" w:color="auto" w:frame="1"/>
                </w:rPr>
                <w:t>Fund</w:t>
              </w:r>
              <w:proofErr w:type="spellEnd"/>
            </w:hyperlink>
            <w:r w:rsidR="00461F28" w:rsidRPr="00695AC3">
              <w:rPr>
                <w:rStyle w:val="Hypertextovprepojenie"/>
                <w:i/>
                <w:color w:val="auto"/>
                <w:sz w:val="16"/>
                <w:szCs w:val="16"/>
                <w:u w:val="none"/>
                <w:bdr w:val="none" w:sz="0" w:space="0" w:color="auto" w:frame="1"/>
              </w:rPr>
              <w:t xml:space="preserve"> </w:t>
            </w:r>
          </w:p>
          <w:p w14:paraId="6D1A2082" w14:textId="77777777" w:rsidR="00461F28" w:rsidRPr="00695AC3" w:rsidRDefault="00102020" w:rsidP="0014096C">
            <w:pPr>
              <w:pStyle w:val="Odsekzoznamu"/>
              <w:numPr>
                <w:ilvl w:val="0"/>
                <w:numId w:val="8"/>
              </w:numPr>
              <w:suppressAutoHyphens/>
              <w:textAlignment w:val="baseline"/>
              <w:rPr>
                <w:rFonts w:cstheme="minorHAnsi"/>
                <w:bCs/>
                <w:i/>
                <w:iCs/>
                <w:color w:val="A6A6A6" w:themeColor="background1" w:themeShade="A6"/>
                <w:sz w:val="16"/>
                <w:szCs w:val="16"/>
              </w:rPr>
            </w:pPr>
            <w:hyperlink r:id="rId52" w:history="1">
              <w:r w:rsidR="00461F28" w:rsidRPr="00695AC3">
                <w:rPr>
                  <w:rStyle w:val="Hypertextovprepojenie"/>
                  <w:i/>
                  <w:color w:val="auto"/>
                  <w:sz w:val="16"/>
                  <w:szCs w:val="16"/>
                  <w:u w:val="none"/>
                  <w:bdr w:val="none" w:sz="0" w:space="0" w:color="auto" w:frame="1"/>
                </w:rPr>
                <w:t xml:space="preserve">Štipendiá Erasmus </w:t>
              </w:r>
              <w:proofErr w:type="spellStart"/>
              <w:r w:rsidR="00461F28" w:rsidRPr="00695AC3">
                <w:rPr>
                  <w:rStyle w:val="Hypertextovprepojenie"/>
                  <w:i/>
                  <w:color w:val="auto"/>
                  <w:sz w:val="16"/>
                  <w:szCs w:val="16"/>
                  <w:u w:val="none"/>
                  <w:bdr w:val="none" w:sz="0" w:space="0" w:color="auto" w:frame="1"/>
                </w:rPr>
                <w:t>Mundus</w:t>
              </w:r>
              <w:proofErr w:type="spellEnd"/>
            </w:hyperlink>
            <w:r w:rsidR="00461F28">
              <w:rPr>
                <w:rStyle w:val="Hypertextovprepojenie"/>
                <w:i/>
                <w:color w:val="auto"/>
                <w:sz w:val="16"/>
                <w:szCs w:val="16"/>
                <w:u w:val="none"/>
                <w:bdr w:val="none" w:sz="0" w:space="0" w:color="auto" w:frame="1"/>
              </w:rPr>
              <w:t>.</w:t>
            </w:r>
            <w:r w:rsidR="00461F28" w:rsidRPr="00695AC3">
              <w:rPr>
                <w:rFonts w:cstheme="minorHAnsi"/>
                <w:bCs/>
                <w:i/>
                <w:iCs/>
                <w:color w:val="A6A6A6" w:themeColor="background1" w:themeShade="A6"/>
                <w:sz w:val="16"/>
                <w:szCs w:val="16"/>
              </w:rPr>
              <w:t xml:space="preserve"> </w:t>
            </w:r>
          </w:p>
          <w:p w14:paraId="19D44592" w14:textId="77777777" w:rsidR="00461F28" w:rsidRPr="001D004D" w:rsidRDefault="00461F28" w:rsidP="00461F28">
            <w:pPr>
              <w:suppressAutoHyphens/>
              <w:jc w:val="both"/>
              <w:textAlignment w:val="baseline"/>
              <w:rPr>
                <w:rFonts w:cstheme="minorHAnsi"/>
                <w:bCs/>
                <w:i/>
                <w:iCs/>
                <w:sz w:val="16"/>
                <w:szCs w:val="16"/>
              </w:rPr>
            </w:pPr>
          </w:p>
          <w:p w14:paraId="6B5DE136" w14:textId="2194E18D" w:rsidR="00461F28" w:rsidRPr="00231CB4" w:rsidRDefault="00461F28" w:rsidP="00461F28">
            <w:pPr>
              <w:jc w:val="both"/>
              <w:rPr>
                <w:rFonts w:cstheme="minorHAnsi"/>
                <w:b/>
                <w:noProof/>
              </w:rPr>
            </w:pPr>
            <w:r w:rsidRPr="00695AC3">
              <w:rPr>
                <w:rFonts w:cstheme="minorHAnsi"/>
                <w:bCs/>
                <w:i/>
                <w:iCs/>
                <w:sz w:val="16"/>
                <w:szCs w:val="16"/>
              </w:rPr>
              <w:t xml:space="preserve">V prípade predkladaného študijného programu sa domácimi inštitúciami myslia </w:t>
            </w:r>
            <w:r>
              <w:rPr>
                <w:rFonts w:cstheme="minorHAnsi"/>
                <w:bCs/>
                <w:i/>
                <w:iCs/>
                <w:sz w:val="16"/>
                <w:szCs w:val="16"/>
              </w:rPr>
              <w:t xml:space="preserve">aj </w:t>
            </w:r>
            <w:r w:rsidRPr="00695AC3">
              <w:rPr>
                <w:rFonts w:cstheme="minorHAnsi"/>
                <w:bCs/>
                <w:i/>
                <w:iCs/>
                <w:sz w:val="16"/>
                <w:szCs w:val="16"/>
              </w:rPr>
              <w:t xml:space="preserve">subjekty, v ktorých môžu/budú študenti vykonávať svoju </w:t>
            </w:r>
            <w:r>
              <w:rPr>
                <w:rFonts w:cstheme="minorHAnsi"/>
                <w:bCs/>
                <w:i/>
                <w:iCs/>
                <w:sz w:val="16"/>
                <w:szCs w:val="16"/>
              </w:rPr>
              <w:t xml:space="preserve">hospitačnú, asistentskú a dobrovoľnícku </w:t>
            </w:r>
            <w:r w:rsidRPr="00695AC3">
              <w:rPr>
                <w:rFonts w:cstheme="minorHAnsi"/>
                <w:bCs/>
                <w:i/>
                <w:iCs/>
                <w:sz w:val="16"/>
                <w:szCs w:val="16"/>
              </w:rPr>
              <w:t xml:space="preserve">prax.  </w:t>
            </w:r>
          </w:p>
          <w:p w14:paraId="2D6FC0EE" w14:textId="1481704A" w:rsidR="00FC5770" w:rsidRPr="00C83AC0" w:rsidRDefault="00FC5770" w:rsidP="00461F28">
            <w:pPr>
              <w:autoSpaceDE w:val="0"/>
              <w:autoSpaceDN w:val="0"/>
              <w:adjustRightInd w:val="0"/>
              <w:jc w:val="both"/>
              <w:rPr>
                <w:rFonts w:cstheme="minorHAnsi"/>
                <w:bCs/>
                <w:i/>
                <w:iCs/>
                <w:color w:val="A6A6A6" w:themeColor="background1" w:themeShade="A6"/>
                <w:sz w:val="16"/>
                <w:szCs w:val="16"/>
              </w:rPr>
            </w:pPr>
          </w:p>
        </w:tc>
        <w:tc>
          <w:tcPr>
            <w:tcW w:w="2271" w:type="dxa"/>
          </w:tcPr>
          <w:p w14:paraId="3CD41E73" w14:textId="77777777" w:rsidR="00461F28" w:rsidRPr="00461F28" w:rsidRDefault="00461F28" w:rsidP="00461F28">
            <w:pPr>
              <w:rPr>
                <w:rFonts w:cstheme="minorHAnsi"/>
                <w:i/>
                <w:iCs/>
                <w:sz w:val="16"/>
                <w:szCs w:val="16"/>
              </w:rPr>
            </w:pPr>
            <w:r w:rsidRPr="00461F28">
              <w:rPr>
                <w:rFonts w:cstheme="minorHAnsi"/>
                <w:color w:val="000000"/>
                <w:sz w:val="16"/>
                <w:szCs w:val="16"/>
              </w:rPr>
              <w:t xml:space="preserve">Informácie pre študentov ohľadom mobilít na UKF v Nitre sú dostupné na : </w:t>
            </w:r>
            <w:hyperlink r:id="rId53" w:history="1">
              <w:r w:rsidRPr="00461F28">
                <w:rPr>
                  <w:rStyle w:val="Hypertextovprepojenie"/>
                  <w:rFonts w:cstheme="minorHAnsi"/>
                  <w:sz w:val="16"/>
                  <w:szCs w:val="16"/>
                </w:rPr>
                <w:t>https://www.ukf.sk/granty/erasmus/erasmus-bilaterarne-dohody</w:t>
              </w:r>
            </w:hyperlink>
          </w:p>
          <w:p w14:paraId="30A0EEBB" w14:textId="77777777" w:rsidR="00461F28" w:rsidRPr="00461F28" w:rsidRDefault="00102020" w:rsidP="00461F28">
            <w:pPr>
              <w:autoSpaceDE w:val="0"/>
              <w:autoSpaceDN w:val="0"/>
              <w:adjustRightInd w:val="0"/>
              <w:jc w:val="both"/>
              <w:rPr>
                <w:rFonts w:cstheme="minorHAnsi"/>
                <w:color w:val="FF0000"/>
                <w:sz w:val="16"/>
                <w:szCs w:val="16"/>
              </w:rPr>
            </w:pPr>
            <w:hyperlink r:id="rId54" w:history="1">
              <w:r w:rsidR="00461F28" w:rsidRPr="00461F28">
                <w:rPr>
                  <w:rStyle w:val="Hypertextovprepojenie"/>
                  <w:rFonts w:cstheme="minorHAnsi"/>
                  <w:sz w:val="16"/>
                  <w:szCs w:val="16"/>
                </w:rPr>
                <w:t>https://www.ukf.sk/granty/erasmus</w:t>
              </w:r>
            </w:hyperlink>
          </w:p>
          <w:p w14:paraId="28F34451" w14:textId="77777777" w:rsidR="00461F28" w:rsidRPr="00461F28" w:rsidRDefault="00102020" w:rsidP="00461F28">
            <w:pPr>
              <w:autoSpaceDE w:val="0"/>
              <w:autoSpaceDN w:val="0"/>
              <w:adjustRightInd w:val="0"/>
              <w:jc w:val="both"/>
              <w:rPr>
                <w:rStyle w:val="Hypertextovprepojenie"/>
                <w:rFonts w:cstheme="minorHAnsi"/>
                <w:sz w:val="16"/>
                <w:szCs w:val="16"/>
              </w:rPr>
            </w:pPr>
            <w:hyperlink r:id="rId55" w:history="1">
              <w:r w:rsidR="00461F28" w:rsidRPr="00461F28">
                <w:rPr>
                  <w:rStyle w:val="Hypertextovprepojenie"/>
                  <w:rFonts w:cstheme="minorHAnsi"/>
                  <w:sz w:val="16"/>
                  <w:szCs w:val="16"/>
                </w:rPr>
                <w:t>https://www.ukf.sk/granty/ine-mobilitne-programy</w:t>
              </w:r>
            </w:hyperlink>
          </w:p>
          <w:p w14:paraId="499F142E" w14:textId="77777777" w:rsidR="00A955A3" w:rsidRDefault="00A955A3" w:rsidP="00461F28">
            <w:pPr>
              <w:suppressAutoHyphens/>
              <w:textAlignment w:val="baseline"/>
              <w:rPr>
                <w:rStyle w:val="Hypertextovprepojenie"/>
                <w:rFonts w:cs="Arial"/>
                <w:i/>
                <w:color w:val="auto"/>
                <w:sz w:val="16"/>
                <w:szCs w:val="16"/>
                <w:u w:val="none"/>
              </w:rPr>
            </w:pPr>
          </w:p>
          <w:p w14:paraId="76336360" w14:textId="77777777" w:rsidR="00461F28" w:rsidRPr="00461F28" w:rsidRDefault="00102020" w:rsidP="00461F28">
            <w:pPr>
              <w:suppressAutoHyphens/>
              <w:textAlignment w:val="baseline"/>
              <w:rPr>
                <w:rStyle w:val="Hypertextovprepojenie"/>
                <w:rFonts w:cs="Arial"/>
                <w:i/>
                <w:color w:val="auto"/>
                <w:sz w:val="16"/>
                <w:szCs w:val="16"/>
                <w:u w:val="none"/>
              </w:rPr>
            </w:pPr>
            <w:hyperlink r:id="rId56" w:history="1">
              <w:r w:rsidR="00461F28" w:rsidRPr="00461F28">
                <w:rPr>
                  <w:rStyle w:val="Hypertextovprepojenie"/>
                  <w:rFonts w:cs="Arial"/>
                  <w:i/>
                  <w:color w:val="auto"/>
                  <w:sz w:val="16"/>
                  <w:szCs w:val="16"/>
                  <w:u w:val="none"/>
                </w:rPr>
                <w:t>https://www.ukf.sk/granty/erasmus/erasmus-bilaterarne-dohody</w:t>
              </w:r>
            </w:hyperlink>
          </w:p>
          <w:p w14:paraId="2C7848EC" w14:textId="77777777" w:rsidR="00461F28" w:rsidRPr="00461F28" w:rsidRDefault="00461F28" w:rsidP="00461F28">
            <w:pPr>
              <w:suppressAutoHyphens/>
              <w:textAlignment w:val="baseline"/>
              <w:rPr>
                <w:rStyle w:val="Hypertextovprepojenie"/>
                <w:rFonts w:cs="Arial"/>
                <w:i/>
                <w:color w:val="auto"/>
                <w:sz w:val="16"/>
                <w:szCs w:val="16"/>
                <w:u w:val="none"/>
              </w:rPr>
            </w:pPr>
          </w:p>
          <w:p w14:paraId="1D9240B5" w14:textId="77777777" w:rsidR="00461F28" w:rsidRPr="00461F28" w:rsidRDefault="00102020" w:rsidP="00461F28">
            <w:pPr>
              <w:suppressAutoHyphens/>
              <w:textAlignment w:val="baseline"/>
              <w:rPr>
                <w:i/>
                <w:sz w:val="16"/>
                <w:szCs w:val="16"/>
              </w:rPr>
            </w:pPr>
            <w:hyperlink r:id="rId57" w:history="1">
              <w:r w:rsidR="00461F28" w:rsidRPr="00461F28">
                <w:rPr>
                  <w:rStyle w:val="Hypertextovprepojenie"/>
                  <w:i/>
                  <w:color w:val="auto"/>
                  <w:sz w:val="16"/>
                  <w:szCs w:val="16"/>
                  <w:u w:val="none"/>
                </w:rPr>
                <w:t>https://www.ukf.sk/granty/ine-mobilitne-programy/projekt-euraxess-mobilita-vyskumnych-pracovnikov</w:t>
              </w:r>
            </w:hyperlink>
            <w:r w:rsidR="00461F28" w:rsidRPr="00461F28">
              <w:rPr>
                <w:i/>
                <w:sz w:val="16"/>
                <w:szCs w:val="16"/>
              </w:rPr>
              <w:t xml:space="preserve"> </w:t>
            </w:r>
          </w:p>
          <w:p w14:paraId="0EC9115C" w14:textId="77777777" w:rsidR="00461F28" w:rsidRPr="00461F28" w:rsidRDefault="00461F28" w:rsidP="00461F28">
            <w:pPr>
              <w:suppressAutoHyphens/>
              <w:textAlignment w:val="baseline"/>
              <w:rPr>
                <w:i/>
                <w:sz w:val="16"/>
                <w:szCs w:val="16"/>
              </w:rPr>
            </w:pPr>
          </w:p>
          <w:p w14:paraId="52ABB356" w14:textId="77777777" w:rsidR="00461F28" w:rsidRPr="00461F28" w:rsidRDefault="00102020" w:rsidP="00461F28">
            <w:pPr>
              <w:suppressAutoHyphens/>
              <w:textAlignment w:val="baseline"/>
              <w:rPr>
                <w:i/>
                <w:sz w:val="16"/>
                <w:szCs w:val="16"/>
              </w:rPr>
            </w:pPr>
            <w:hyperlink r:id="rId58" w:history="1">
              <w:r w:rsidR="00461F28" w:rsidRPr="00461F28">
                <w:rPr>
                  <w:rStyle w:val="Hypertextovprepojenie"/>
                  <w:i/>
                  <w:color w:val="auto"/>
                  <w:sz w:val="16"/>
                  <w:szCs w:val="16"/>
                  <w:u w:val="none"/>
                </w:rPr>
                <w:t>https://www.ukf.sk/granty/ine-mobilitne-programy/saia-n-o</w:t>
              </w:r>
            </w:hyperlink>
          </w:p>
          <w:p w14:paraId="200BDDEF" w14:textId="77777777" w:rsidR="00461F28" w:rsidRPr="00461F28" w:rsidRDefault="00461F28" w:rsidP="00461F28">
            <w:pPr>
              <w:suppressAutoHyphens/>
              <w:textAlignment w:val="baseline"/>
              <w:rPr>
                <w:i/>
                <w:sz w:val="16"/>
                <w:szCs w:val="16"/>
              </w:rPr>
            </w:pPr>
          </w:p>
          <w:p w14:paraId="024DDEB0" w14:textId="77777777" w:rsidR="00461F28" w:rsidRPr="00461F28" w:rsidRDefault="00102020" w:rsidP="00461F28">
            <w:pPr>
              <w:suppressAutoHyphens/>
              <w:textAlignment w:val="baseline"/>
              <w:rPr>
                <w:i/>
                <w:sz w:val="16"/>
                <w:szCs w:val="16"/>
              </w:rPr>
            </w:pPr>
            <w:hyperlink r:id="rId59" w:history="1">
              <w:r w:rsidR="00461F28" w:rsidRPr="00461F28">
                <w:rPr>
                  <w:rStyle w:val="Hypertextovprepojenie"/>
                  <w:i/>
                  <w:color w:val="auto"/>
                  <w:sz w:val="16"/>
                  <w:szCs w:val="16"/>
                  <w:u w:val="none"/>
                </w:rPr>
                <w:t>https://www.ukf.sk/granty/ine-mobilitne-programy/daad</w:t>
              </w:r>
            </w:hyperlink>
            <w:r w:rsidR="00461F28" w:rsidRPr="00461F28">
              <w:rPr>
                <w:i/>
                <w:sz w:val="16"/>
                <w:szCs w:val="16"/>
              </w:rPr>
              <w:t xml:space="preserve"> </w:t>
            </w:r>
          </w:p>
          <w:p w14:paraId="0064B6A5" w14:textId="77777777" w:rsidR="00461F28" w:rsidRPr="00461F28" w:rsidRDefault="00461F28" w:rsidP="00461F28">
            <w:pPr>
              <w:suppressAutoHyphens/>
              <w:textAlignment w:val="baseline"/>
              <w:rPr>
                <w:i/>
                <w:sz w:val="16"/>
                <w:szCs w:val="16"/>
              </w:rPr>
            </w:pPr>
          </w:p>
          <w:p w14:paraId="32BF8DF8" w14:textId="77777777" w:rsidR="00461F28" w:rsidRPr="00461F28" w:rsidRDefault="00102020" w:rsidP="00461F28">
            <w:pPr>
              <w:suppressAutoHyphens/>
              <w:textAlignment w:val="baseline"/>
              <w:rPr>
                <w:i/>
                <w:sz w:val="16"/>
                <w:szCs w:val="16"/>
              </w:rPr>
            </w:pPr>
            <w:hyperlink r:id="rId60" w:history="1">
              <w:r w:rsidR="00461F28" w:rsidRPr="00461F28">
                <w:rPr>
                  <w:rStyle w:val="Hypertextovprepojenie"/>
                  <w:i/>
                  <w:color w:val="auto"/>
                  <w:sz w:val="16"/>
                  <w:szCs w:val="16"/>
                  <w:u w:val="none"/>
                </w:rPr>
                <w:t>https://www.ukf.sk/granty/ine-mobilitne-programy/ivf</w:t>
              </w:r>
            </w:hyperlink>
            <w:r w:rsidR="00461F28" w:rsidRPr="00461F28">
              <w:rPr>
                <w:i/>
                <w:sz w:val="16"/>
                <w:szCs w:val="16"/>
              </w:rPr>
              <w:t xml:space="preserve"> </w:t>
            </w:r>
          </w:p>
          <w:p w14:paraId="79B62C24" w14:textId="77777777" w:rsidR="00461F28" w:rsidRPr="00461F28" w:rsidRDefault="00461F28" w:rsidP="00461F28">
            <w:pPr>
              <w:spacing w:line="216" w:lineRule="auto"/>
              <w:contextualSpacing/>
              <w:rPr>
                <w:i/>
                <w:sz w:val="16"/>
                <w:szCs w:val="16"/>
              </w:rPr>
            </w:pPr>
          </w:p>
          <w:p w14:paraId="253ED30D" w14:textId="5CC854D7" w:rsidR="00461F28" w:rsidRPr="00461F28" w:rsidRDefault="00102020" w:rsidP="00461F28">
            <w:pPr>
              <w:autoSpaceDE w:val="0"/>
              <w:autoSpaceDN w:val="0"/>
              <w:adjustRightInd w:val="0"/>
              <w:jc w:val="both"/>
              <w:rPr>
                <w:rFonts w:cstheme="minorHAnsi"/>
                <w:color w:val="FF0000"/>
                <w:sz w:val="16"/>
                <w:szCs w:val="16"/>
              </w:rPr>
            </w:pPr>
            <w:hyperlink r:id="rId61" w:history="1">
              <w:r w:rsidR="00461F28" w:rsidRPr="00461F28">
                <w:rPr>
                  <w:rStyle w:val="Hypertextovprepojenie"/>
                  <w:i/>
                  <w:color w:val="auto"/>
                  <w:sz w:val="16"/>
                  <w:szCs w:val="16"/>
                  <w:u w:val="none"/>
                </w:rPr>
                <w:t>https://www.ukf.sk/granty/ine-mobilitne-programy/stipendia-erasmus-mundus</w:t>
              </w:r>
            </w:hyperlink>
          </w:p>
          <w:p w14:paraId="33493670" w14:textId="3F936473"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lastRenderedPageBreak/>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719F7663" w14:textId="77777777" w:rsidTr="00252DEA">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252DEA">
        <w:trPr>
          <w:trHeight w:val="605"/>
        </w:trPr>
        <w:tc>
          <w:tcPr>
            <w:tcW w:w="7515" w:type="dxa"/>
          </w:tcPr>
          <w:p w14:paraId="0306FC4D" w14:textId="77777777" w:rsidR="00FC5770" w:rsidRPr="00252DEA" w:rsidRDefault="00461F28" w:rsidP="00E815D8">
            <w:pPr>
              <w:spacing w:line="216" w:lineRule="auto"/>
              <w:contextualSpacing/>
              <w:rPr>
                <w:rFonts w:cstheme="minorHAnsi"/>
                <w:i/>
                <w:sz w:val="16"/>
                <w:szCs w:val="16"/>
              </w:rPr>
            </w:pPr>
            <w:r w:rsidRPr="00252DEA">
              <w:rPr>
                <w:rFonts w:cstheme="minorHAnsi"/>
                <w:i/>
                <w:sz w:val="16"/>
                <w:szCs w:val="16"/>
              </w:rPr>
              <w:t xml:space="preserve">Používané formy a metódy vyučovania, učenia sa a hodnotenia študijných výsledkov stimulujú študentov prijímať aktívnu rolu v procese učenia sa a rozvoji akademickej kariéry. Študenti sú zapájaní do </w:t>
            </w:r>
            <w:r w:rsidRPr="00252DEA">
              <w:rPr>
                <w:rFonts w:cstheme="minorHAnsi"/>
                <w:i/>
                <w:iCs/>
                <w:sz w:val="16"/>
                <w:szCs w:val="16"/>
              </w:rPr>
              <w:t>tvorivých činnost</w:t>
            </w:r>
            <w:r w:rsidRPr="00252DEA">
              <w:rPr>
                <w:rFonts w:cstheme="minorHAnsi"/>
                <w:i/>
                <w:sz w:val="16"/>
                <w:szCs w:val="16"/>
              </w:rPr>
              <w:t>í vysokej školy primerane vo vzťahu k výstupom vzdelávania a úrovni kvalifikačného rámca študijného programu.</w:t>
            </w:r>
          </w:p>
          <w:p w14:paraId="79EF2E84" w14:textId="77777777" w:rsidR="00252DEA" w:rsidRPr="00252DEA" w:rsidRDefault="00461F28" w:rsidP="00E815D8">
            <w:pPr>
              <w:spacing w:line="216" w:lineRule="auto"/>
              <w:contextualSpacing/>
              <w:rPr>
                <w:rFonts w:cstheme="minorHAnsi"/>
                <w:bCs/>
                <w:i/>
                <w:iCs/>
                <w:sz w:val="16"/>
                <w:szCs w:val="16"/>
                <w:lang w:eastAsia="sk-SK"/>
              </w:rPr>
            </w:pPr>
            <w:r w:rsidRPr="00252DEA">
              <w:rPr>
                <w:rFonts w:cstheme="minorHAnsi"/>
                <w:bCs/>
                <w:i/>
                <w:iCs/>
                <w:sz w:val="16"/>
                <w:szCs w:val="16"/>
                <w:lang w:eastAsia="sk-SK"/>
              </w:rPr>
              <w:t xml:space="preserve">Požadované kritérium možno dokladovať informačnými listami predmetov, v ktorých je obsiahnutá aj požiadavka aktivity študentov v rámci jednotlivých predmetov. Metódy a formy vzdelávania zodpovedajú povahe predmetu a umožňujú efektívnejšie nadobúdanie požadovaných vedomostí, spôsobilostí a kompetencií. </w:t>
            </w:r>
          </w:p>
          <w:p w14:paraId="574B7F24" w14:textId="028B840A" w:rsidR="00461F28" w:rsidRPr="00252DEA" w:rsidRDefault="00461F28" w:rsidP="00E815D8">
            <w:pPr>
              <w:spacing w:line="216" w:lineRule="auto"/>
              <w:contextualSpacing/>
              <w:rPr>
                <w:rFonts w:cstheme="minorHAnsi"/>
                <w:i/>
                <w:sz w:val="16"/>
                <w:szCs w:val="16"/>
              </w:rPr>
            </w:pPr>
            <w:r w:rsidRPr="00252DEA">
              <w:rPr>
                <w:rFonts w:cstheme="minorHAnsi"/>
                <w:bCs/>
                <w:i/>
                <w:iCs/>
                <w:sz w:val="16"/>
                <w:szCs w:val="16"/>
                <w:lang w:eastAsia="sk-SK"/>
              </w:rPr>
              <w:t xml:space="preserve">Študenti majú možnosť zapájať </w:t>
            </w:r>
            <w:r w:rsidR="00C05C5E">
              <w:rPr>
                <w:rFonts w:cstheme="minorHAnsi"/>
                <w:bCs/>
                <w:i/>
                <w:iCs/>
                <w:sz w:val="16"/>
                <w:szCs w:val="16"/>
                <w:lang w:eastAsia="sk-SK"/>
              </w:rPr>
              <w:t xml:space="preserve">sa </w:t>
            </w:r>
            <w:r w:rsidRPr="00252DEA">
              <w:rPr>
                <w:rFonts w:cstheme="minorHAnsi"/>
                <w:bCs/>
                <w:i/>
                <w:iCs/>
                <w:sz w:val="16"/>
                <w:szCs w:val="16"/>
                <w:lang w:eastAsia="sk-SK"/>
              </w:rPr>
              <w:t xml:space="preserve">aj do ŠVOUČ na katedrovej i medziuniverzitnej úrovni.   </w:t>
            </w:r>
          </w:p>
          <w:p w14:paraId="3E09B930" w14:textId="56789294" w:rsidR="00461F28" w:rsidRPr="00252DEA" w:rsidRDefault="00461F28" w:rsidP="00E815D8">
            <w:pPr>
              <w:spacing w:line="216" w:lineRule="auto"/>
              <w:contextualSpacing/>
              <w:rPr>
                <w:rFonts w:cstheme="minorHAnsi"/>
                <w:i/>
                <w:sz w:val="16"/>
                <w:szCs w:val="16"/>
              </w:rPr>
            </w:pPr>
            <w:r w:rsidRPr="00252DEA">
              <w:rPr>
                <w:rFonts w:cstheme="minorHAnsi"/>
                <w:i/>
                <w:sz w:val="16"/>
                <w:szCs w:val="16"/>
              </w:rPr>
              <w:t xml:space="preserve">Študenti sa zároveň podieľajú na organizovaní podujatí a popularizácii študijného programu. </w:t>
            </w:r>
          </w:p>
          <w:p w14:paraId="114E1B79" w14:textId="54455627" w:rsidR="00461F28" w:rsidRPr="00461F28" w:rsidRDefault="00461F28" w:rsidP="00E815D8">
            <w:pPr>
              <w:spacing w:line="216" w:lineRule="auto"/>
              <w:contextualSpacing/>
              <w:rPr>
                <w:rFonts w:cstheme="minorHAnsi"/>
                <w:i/>
                <w:iCs/>
                <w:color w:val="A6A6A6" w:themeColor="background1" w:themeShade="A6"/>
                <w:sz w:val="16"/>
                <w:szCs w:val="16"/>
                <w:lang w:eastAsia="sk-SK"/>
              </w:rPr>
            </w:pPr>
          </w:p>
        </w:tc>
        <w:tc>
          <w:tcPr>
            <w:tcW w:w="2266" w:type="dxa"/>
          </w:tcPr>
          <w:p w14:paraId="6708359A" w14:textId="77777777" w:rsidR="00461F28" w:rsidRDefault="00461F28" w:rsidP="00461F28">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0FD5213" w14:textId="77777777" w:rsidR="00461F28" w:rsidRDefault="00461F28" w:rsidP="00461F28">
            <w:pPr>
              <w:spacing w:line="216" w:lineRule="auto"/>
              <w:contextualSpacing/>
              <w:rPr>
                <w:rFonts w:cstheme="minorHAnsi"/>
                <w:b/>
                <w:i/>
                <w:iCs/>
                <w:sz w:val="16"/>
                <w:szCs w:val="16"/>
                <w:lang w:eastAsia="sk-SK"/>
              </w:rPr>
            </w:pPr>
          </w:p>
          <w:p w14:paraId="514289C7" w14:textId="77777777" w:rsidR="00461F28" w:rsidRDefault="00461F28" w:rsidP="00461F28">
            <w:pPr>
              <w:spacing w:line="216" w:lineRule="auto"/>
              <w:contextualSpacing/>
              <w:rPr>
                <w:rFonts w:cstheme="minorHAnsi"/>
                <w:b/>
                <w:i/>
                <w:iCs/>
                <w:sz w:val="16"/>
                <w:szCs w:val="16"/>
                <w:lang w:eastAsia="sk-SK"/>
              </w:rPr>
            </w:pPr>
            <w:r>
              <w:rPr>
                <w:rFonts w:cstheme="minorHAnsi"/>
                <w:b/>
                <w:i/>
                <w:iCs/>
                <w:sz w:val="16"/>
                <w:szCs w:val="16"/>
                <w:lang w:eastAsia="sk-SK"/>
              </w:rPr>
              <w:t>ŠVOUČ</w:t>
            </w:r>
          </w:p>
          <w:p w14:paraId="01D1E82C" w14:textId="17230EE2" w:rsidR="00FC5770" w:rsidRDefault="00102020" w:rsidP="00461F28">
            <w:pPr>
              <w:spacing w:line="216" w:lineRule="auto"/>
              <w:contextualSpacing/>
              <w:rPr>
                <w:rFonts w:cstheme="minorHAnsi"/>
                <w:i/>
                <w:iCs/>
                <w:sz w:val="16"/>
                <w:szCs w:val="16"/>
                <w:lang w:eastAsia="sk-SK"/>
              </w:rPr>
            </w:pPr>
            <w:hyperlink r:id="rId62" w:history="1">
              <w:r w:rsidR="00461F28" w:rsidRPr="00F11EA0">
                <w:rPr>
                  <w:rStyle w:val="Hypertextovprepojenie"/>
                  <w:rFonts w:cstheme="minorHAnsi"/>
                  <w:i/>
                  <w:iCs/>
                  <w:sz w:val="16"/>
                  <w:szCs w:val="16"/>
                  <w:lang w:eastAsia="sk-SK"/>
                </w:rPr>
                <w:t>http://www.kpg.pf.ukf.sk/</w:t>
              </w:r>
            </w:hyperlink>
          </w:p>
          <w:p w14:paraId="28C9CE19" w14:textId="77777777" w:rsidR="00252DEA" w:rsidRDefault="00252DEA" w:rsidP="00461F28">
            <w:pPr>
              <w:spacing w:line="216" w:lineRule="auto"/>
              <w:contextualSpacing/>
              <w:rPr>
                <w:rFonts w:cstheme="minorHAnsi"/>
                <w:i/>
                <w:iCs/>
                <w:sz w:val="16"/>
                <w:szCs w:val="16"/>
                <w:lang w:eastAsia="sk-SK"/>
              </w:rPr>
            </w:pPr>
          </w:p>
          <w:p w14:paraId="36FEA555" w14:textId="64303763" w:rsidR="00461F28" w:rsidRDefault="00102020" w:rsidP="00461F28">
            <w:pPr>
              <w:spacing w:line="216" w:lineRule="auto"/>
              <w:contextualSpacing/>
              <w:rPr>
                <w:rFonts w:cstheme="minorHAnsi"/>
                <w:i/>
                <w:iCs/>
                <w:sz w:val="16"/>
                <w:szCs w:val="16"/>
                <w:lang w:eastAsia="sk-SK"/>
              </w:rPr>
            </w:pPr>
            <w:hyperlink r:id="rId63" w:history="1">
              <w:r w:rsidR="00252DEA" w:rsidRPr="00F11EA0">
                <w:rPr>
                  <w:rStyle w:val="Hypertextovprepojenie"/>
                  <w:rFonts w:cstheme="minorHAnsi"/>
                  <w:i/>
                  <w:iCs/>
                  <w:sz w:val="16"/>
                  <w:szCs w:val="16"/>
                  <w:lang w:eastAsia="sk-SK"/>
                </w:rPr>
                <w:t>https://www.ukf.sk/verejnost/aktuality/udalosti/2843-akceptaciou-inakosti-k-ludskejsiemu-svetu</w:t>
              </w:r>
            </w:hyperlink>
          </w:p>
          <w:p w14:paraId="081CBB69" w14:textId="23E317C7" w:rsidR="00461F28" w:rsidRDefault="00102020" w:rsidP="00461F28">
            <w:pPr>
              <w:spacing w:line="216" w:lineRule="auto"/>
              <w:contextualSpacing/>
              <w:rPr>
                <w:rFonts w:cstheme="minorHAnsi"/>
                <w:color w:val="A6A6A6" w:themeColor="background1" w:themeShade="A6"/>
                <w:sz w:val="16"/>
                <w:szCs w:val="16"/>
                <w:lang w:eastAsia="sk-SK"/>
              </w:rPr>
            </w:pPr>
            <w:hyperlink r:id="rId64" w:history="1">
              <w:r w:rsidR="00461F28" w:rsidRPr="00F11EA0">
                <w:rPr>
                  <w:rStyle w:val="Hypertextovprepojenie"/>
                  <w:rFonts w:cstheme="minorHAnsi"/>
                  <w:sz w:val="16"/>
                  <w:szCs w:val="16"/>
                  <w:lang w:eastAsia="sk-SK"/>
                </w:rPr>
                <w:t>https://www.ukf.sk/verejnost/aktuality/kalendar/1074-ponozkova-burza-inakosti</w:t>
              </w:r>
            </w:hyperlink>
          </w:p>
          <w:p w14:paraId="071CE4B5" w14:textId="1FA6DD79" w:rsidR="00461F28" w:rsidRDefault="00102020" w:rsidP="00461F28">
            <w:pPr>
              <w:spacing w:line="216" w:lineRule="auto"/>
              <w:contextualSpacing/>
              <w:rPr>
                <w:rFonts w:cstheme="minorHAnsi"/>
                <w:color w:val="A6A6A6" w:themeColor="background1" w:themeShade="A6"/>
                <w:sz w:val="16"/>
                <w:szCs w:val="16"/>
                <w:lang w:eastAsia="sk-SK"/>
              </w:rPr>
            </w:pPr>
            <w:hyperlink r:id="rId65" w:history="1">
              <w:r w:rsidR="00461F28" w:rsidRPr="00F11EA0">
                <w:rPr>
                  <w:rStyle w:val="Hypertextovprepojenie"/>
                  <w:rFonts w:cstheme="minorHAnsi"/>
                  <w:sz w:val="16"/>
                  <w:szCs w:val="16"/>
                  <w:lang w:eastAsia="sk-SK"/>
                </w:rPr>
                <w:t>https://www.ukf.sk/en/public-relations/news/photo-gallery/inakost19</w:t>
              </w:r>
            </w:hyperlink>
          </w:p>
          <w:p w14:paraId="60F45598" w14:textId="09F5211B" w:rsidR="00252DEA" w:rsidRDefault="00102020" w:rsidP="00461F28">
            <w:pPr>
              <w:spacing w:line="216" w:lineRule="auto"/>
              <w:contextualSpacing/>
              <w:rPr>
                <w:rFonts w:cstheme="minorHAnsi"/>
                <w:color w:val="A6A6A6" w:themeColor="background1" w:themeShade="A6"/>
                <w:sz w:val="16"/>
                <w:szCs w:val="16"/>
                <w:lang w:eastAsia="sk-SK"/>
              </w:rPr>
            </w:pPr>
            <w:hyperlink r:id="rId66" w:history="1">
              <w:r w:rsidR="00252DEA" w:rsidRPr="00F11EA0">
                <w:rPr>
                  <w:rStyle w:val="Hypertextovprepojenie"/>
                  <w:rFonts w:cstheme="minorHAnsi"/>
                  <w:sz w:val="16"/>
                  <w:szCs w:val="16"/>
                  <w:lang w:eastAsia="sk-SK"/>
                </w:rPr>
                <w:t>https://nitraden.sk/nitrianska-univerzita-podporila-skvelu-vec-prostrednictvom-ponoziek/</w:t>
              </w:r>
            </w:hyperlink>
          </w:p>
          <w:p w14:paraId="53A776A6" w14:textId="77777777" w:rsidR="00252DEA" w:rsidRDefault="00252DEA" w:rsidP="00461F28">
            <w:pPr>
              <w:spacing w:line="216" w:lineRule="auto"/>
              <w:contextualSpacing/>
              <w:rPr>
                <w:rFonts w:cstheme="minorHAnsi"/>
                <w:color w:val="A6A6A6" w:themeColor="background1" w:themeShade="A6"/>
                <w:sz w:val="16"/>
                <w:szCs w:val="16"/>
                <w:lang w:eastAsia="sk-SK"/>
              </w:rPr>
            </w:pPr>
          </w:p>
          <w:p w14:paraId="7C80AF72" w14:textId="672810E4" w:rsidR="00461F28" w:rsidRPr="00C83AC0" w:rsidRDefault="00461F28" w:rsidP="00461F2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5BA181D6" w14:textId="77777777" w:rsidTr="00252DEA">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252DEA">
        <w:trPr>
          <w:trHeight w:val="510"/>
        </w:trPr>
        <w:tc>
          <w:tcPr>
            <w:tcW w:w="7515" w:type="dxa"/>
          </w:tcPr>
          <w:p w14:paraId="2AF26F66" w14:textId="64996F8E" w:rsidR="008954AF" w:rsidRPr="006E617B" w:rsidRDefault="008954AF" w:rsidP="00C05C5E">
            <w:pPr>
              <w:autoSpaceDE w:val="0"/>
              <w:autoSpaceDN w:val="0"/>
              <w:adjustRightInd w:val="0"/>
              <w:jc w:val="both"/>
              <w:rPr>
                <w:rFonts w:eastAsia="Times New Roman" w:cstheme="minorHAnsi"/>
                <w:i/>
                <w:sz w:val="16"/>
                <w:szCs w:val="16"/>
                <w:lang w:eastAsia="sk-SK"/>
              </w:rPr>
            </w:pPr>
            <w:r w:rsidRPr="006E617B">
              <w:rPr>
                <w:rFonts w:cstheme="minorHAnsi"/>
                <w:i/>
                <w:sz w:val="16"/>
                <w:szCs w:val="16"/>
              </w:rPr>
              <w:t xml:space="preserve">Pravidlá </w:t>
            </w:r>
            <w:r>
              <w:rPr>
                <w:rFonts w:cstheme="minorHAnsi"/>
                <w:i/>
                <w:sz w:val="16"/>
                <w:szCs w:val="16"/>
              </w:rPr>
              <w:t>vo vzťahu k sledovanému kritériu upravuje V</w:t>
            </w:r>
            <w:r w:rsidRPr="006E617B">
              <w:rPr>
                <w:rFonts w:cstheme="minorHAnsi"/>
                <w:i/>
                <w:sz w:val="16"/>
                <w:szCs w:val="16"/>
              </w:rPr>
              <w:t>nútorn</w:t>
            </w:r>
            <w:r>
              <w:rPr>
                <w:rFonts w:cstheme="minorHAnsi"/>
                <w:i/>
                <w:sz w:val="16"/>
                <w:szCs w:val="16"/>
              </w:rPr>
              <w:t>ý</w:t>
            </w:r>
            <w:r w:rsidRPr="006E617B">
              <w:rPr>
                <w:rFonts w:cstheme="minorHAnsi"/>
                <w:i/>
                <w:sz w:val="16"/>
                <w:szCs w:val="16"/>
              </w:rPr>
              <w:t xml:space="preserve"> predpis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E617B">
              <w:rPr>
                <w:rFonts w:eastAsia="Times New Roman" w:cstheme="minorHAnsi"/>
                <w:i/>
                <w:sz w:val="16"/>
                <w:szCs w:val="16"/>
                <w:lang w:eastAsia="sk-SK"/>
              </w:rPr>
              <w:t>onitoring a hodnotenie  progresu študentov</w:t>
            </w:r>
          </w:p>
          <w:p w14:paraId="14F9CFEE" w14:textId="1FF61BAE" w:rsidR="00FC5770" w:rsidRPr="00C83AC0" w:rsidRDefault="00252DEA" w:rsidP="00C05C5E">
            <w:pPr>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w:t>
            </w:r>
            <w:r w:rsidR="008954AF">
              <w:rPr>
                <w:rFonts w:cstheme="minorHAnsi"/>
                <w:bCs/>
                <w:i/>
                <w:iCs/>
                <w:sz w:val="16"/>
                <w:szCs w:val="16"/>
                <w:lang w:eastAsia="sk-SK"/>
              </w:rPr>
              <w:t xml:space="preserve">tiež </w:t>
            </w:r>
            <w:r w:rsidRPr="00695AC3">
              <w:rPr>
                <w:rFonts w:cstheme="minorHAnsi"/>
                <w:bCs/>
                <w:i/>
                <w:iCs/>
                <w:sz w:val="16"/>
                <w:szCs w:val="16"/>
                <w:lang w:eastAsia="sk-SK"/>
              </w:rPr>
              <w:t>dokladovať informačnými listami predmetov, v ktorých je obsiahnutá aj požiadavka autonómie a sebahodnotenia študentov v rámci jednotlivých predmetov, samozrejme pod odborným vedením vyučujúceho. Úroveň podpory študentov v uvádzaných oblastiach zo strany učiteľov možno vyhodnotiť aj z anonymných dotazníkov študentov (hodnotenie vzdelávania a učiteľov)</w:t>
            </w:r>
            <w:r>
              <w:rPr>
                <w:rFonts w:cstheme="minorHAnsi"/>
                <w:bCs/>
                <w:i/>
                <w:iCs/>
                <w:sz w:val="16"/>
                <w:szCs w:val="16"/>
                <w:lang w:eastAsia="sk-SK"/>
              </w:rPr>
              <w:t xml:space="preserve"> k programom, ktoré predmetný program nahrádza.</w:t>
            </w:r>
            <w:r w:rsidRPr="00695AC3">
              <w:rPr>
                <w:rFonts w:cstheme="minorHAnsi"/>
                <w:bCs/>
                <w:i/>
                <w:iCs/>
                <w:sz w:val="16"/>
                <w:szCs w:val="16"/>
                <w:lang w:eastAsia="sk-SK"/>
              </w:rPr>
              <w:t xml:space="preserve">  </w:t>
            </w:r>
          </w:p>
        </w:tc>
        <w:tc>
          <w:tcPr>
            <w:tcW w:w="2266" w:type="dxa"/>
          </w:tcPr>
          <w:p w14:paraId="598B6781" w14:textId="77777777" w:rsidR="00A955A3" w:rsidRDefault="00A955A3" w:rsidP="00A955A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67" w:history="1">
              <w:r>
                <w:rPr>
                  <w:rStyle w:val="Hypertextovprepojenie"/>
                  <w:i/>
                  <w:iCs/>
                  <w:sz w:val="16"/>
                  <w:szCs w:val="16"/>
                </w:rPr>
                <w:t>https://www.pf.ukf.sk/index.php/sk/organizacia-studia/pedagogicka-odborna-prax/44-oznamy/98-hodnotenie-vzdelavania-a-ucitelov-studentmi</w:t>
              </w:r>
            </w:hyperlink>
          </w:p>
          <w:p w14:paraId="5BDEDE78" w14:textId="77777777" w:rsidR="008954AF" w:rsidRDefault="008954AF" w:rsidP="008954AF">
            <w:pPr>
              <w:spacing w:line="216" w:lineRule="auto"/>
              <w:contextualSpacing/>
              <w:rPr>
                <w:rFonts w:cstheme="minorHAnsi"/>
                <w:b/>
                <w:i/>
                <w:iCs/>
                <w:sz w:val="16"/>
                <w:szCs w:val="16"/>
                <w:lang w:eastAsia="sk-SK"/>
              </w:rPr>
            </w:pPr>
          </w:p>
          <w:p w14:paraId="6EC9C5DA" w14:textId="77777777" w:rsidR="00252DEA" w:rsidRDefault="00252DEA" w:rsidP="00252DEA">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DB83E1F" w14:textId="77777777" w:rsidR="00252DEA" w:rsidRDefault="00252DEA" w:rsidP="00252DEA">
            <w:pPr>
              <w:spacing w:line="216" w:lineRule="auto"/>
              <w:contextualSpacing/>
              <w:rPr>
                <w:rFonts w:cstheme="minorHAnsi"/>
                <w:b/>
                <w:i/>
                <w:iCs/>
                <w:sz w:val="16"/>
                <w:szCs w:val="16"/>
                <w:lang w:eastAsia="sk-SK"/>
              </w:rPr>
            </w:pPr>
          </w:p>
          <w:p w14:paraId="534FCE7A" w14:textId="77777777" w:rsidR="00252DEA" w:rsidRDefault="00252DEA" w:rsidP="00252DEA">
            <w:pPr>
              <w:spacing w:line="216" w:lineRule="auto"/>
              <w:contextualSpacing/>
              <w:rPr>
                <w:rFonts w:cstheme="minorHAnsi"/>
                <w:b/>
                <w:i/>
                <w:iCs/>
                <w:sz w:val="16"/>
                <w:szCs w:val="16"/>
                <w:lang w:eastAsia="sk-SK"/>
              </w:rPr>
            </w:pPr>
            <w:r>
              <w:rPr>
                <w:rFonts w:cstheme="minorHAnsi"/>
                <w:b/>
                <w:i/>
                <w:iCs/>
                <w:sz w:val="16"/>
                <w:szCs w:val="16"/>
                <w:lang w:eastAsia="sk-SK"/>
              </w:rPr>
              <w:t>HODNOTENIE VZDELÁVANIA</w:t>
            </w:r>
          </w:p>
          <w:p w14:paraId="4EAA979B" w14:textId="37B10BDE" w:rsidR="00FC5770" w:rsidRPr="00C83AC0" w:rsidRDefault="00252DEA" w:rsidP="00252DEA">
            <w:pPr>
              <w:spacing w:line="216" w:lineRule="auto"/>
              <w:contextualSpacing/>
              <w:rPr>
                <w:rFonts w:cstheme="minorHAnsi"/>
                <w:i/>
                <w:iCs/>
                <w:color w:val="A6A6A6" w:themeColor="background1" w:themeShade="A6"/>
                <w:sz w:val="16"/>
                <w:szCs w:val="16"/>
                <w:lang w:eastAsia="sk-SK"/>
              </w:rPr>
            </w:pPr>
            <w:r w:rsidRPr="007F4E82">
              <w:rPr>
                <w:rFonts w:cstheme="minorHAnsi"/>
                <w:i/>
                <w:iCs/>
                <w:sz w:val="16"/>
                <w:szCs w:val="16"/>
                <w:lang w:eastAsia="sk-SK"/>
              </w:rPr>
              <w:t>https://www.pf.ukf.sk/index.php/sk/organizacia-studia/pedagogicka-odborna-prax/44-oznamy/98-hodnotenie-vzdelavania-a-ucitelov-studentmi</w:t>
            </w: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360"/>
      </w:tblGrid>
      <w:tr w:rsidR="00FC5770" w:rsidRPr="00C83AC0" w14:paraId="12772FC0" w14:textId="77777777" w:rsidTr="00E3792D">
        <w:trPr>
          <w:cnfStyle w:val="100000000000" w:firstRow="1" w:lastRow="0" w:firstColumn="0" w:lastColumn="0" w:oddVBand="0" w:evenVBand="0" w:oddHBand="0" w:evenHBand="0" w:firstRowFirstColumn="0" w:firstRowLastColumn="0" w:lastRowFirstColumn="0" w:lastRowLastColumn="0"/>
          <w:trHeight w:val="130"/>
        </w:trPr>
        <w:tc>
          <w:tcPr>
            <w:tcW w:w="7368"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60"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E3792D">
        <w:trPr>
          <w:trHeight w:val="579"/>
        </w:trPr>
        <w:tc>
          <w:tcPr>
            <w:tcW w:w="7368" w:type="dxa"/>
          </w:tcPr>
          <w:p w14:paraId="4CE97080" w14:textId="77777777" w:rsidR="00CD47A7" w:rsidRPr="00E3792D" w:rsidRDefault="00F9316A" w:rsidP="00C05C5E">
            <w:pPr>
              <w:contextualSpacing/>
              <w:jc w:val="both"/>
              <w:rPr>
                <w:rFonts w:cstheme="minorHAnsi"/>
                <w:i/>
                <w:sz w:val="16"/>
                <w:szCs w:val="16"/>
              </w:rPr>
            </w:pPr>
            <w:r w:rsidRPr="00E3792D">
              <w:rPr>
                <w:rFonts w:cstheme="minorHAnsi"/>
                <w:i/>
                <w:sz w:val="16"/>
                <w:szCs w:val="16"/>
              </w:rPr>
              <w:t xml:space="preserve">Študijný program je uskutočňovaný spôsobom, ktorý posilňuje vnútornú motiváciu študentov neustále sa zdokonaľovať, vedie k dodržiavaniu princípov akademickej etiky najmä prostredníctvom štruktúry študijných predmetov. </w:t>
            </w:r>
          </w:p>
          <w:p w14:paraId="334FBEC8" w14:textId="7FF767B4" w:rsidR="00D54685" w:rsidRPr="00E3792D" w:rsidRDefault="00F9316A" w:rsidP="00C05C5E">
            <w:pPr>
              <w:contextualSpacing/>
              <w:jc w:val="both"/>
              <w:rPr>
                <w:rFonts w:ascii="Calibri" w:hAnsi="Calibri" w:cs="Calibri"/>
                <w:i/>
                <w:sz w:val="16"/>
                <w:szCs w:val="16"/>
              </w:rPr>
            </w:pPr>
            <w:r w:rsidRPr="00E3792D">
              <w:rPr>
                <w:rFonts w:cstheme="minorHAnsi"/>
                <w:i/>
                <w:sz w:val="16"/>
                <w:szCs w:val="16"/>
              </w:rPr>
              <w:t xml:space="preserve">V študijnom pláne sú predmety zahrnuté tak, ak sa pri vzdelávaní postupovalo od všeobecných teórií k postupnej aplikácii a cvičeniam, ktoré umožňujú získavať študentom profesijné zručnosti. Tento proces vyúsťuje do ich aplikácie v teréne prostredníctvom pedagogickej praxe. Praxe sú dimenzované do každého ročníka </w:t>
            </w:r>
            <w:r w:rsidR="00D21F2F" w:rsidRPr="00E3792D">
              <w:rPr>
                <w:rFonts w:cstheme="minorHAnsi"/>
                <w:i/>
                <w:sz w:val="16"/>
                <w:szCs w:val="16"/>
              </w:rPr>
              <w:t xml:space="preserve">a uplatňujú </w:t>
            </w:r>
            <w:r w:rsidR="00D54685" w:rsidRPr="00E3792D">
              <w:rPr>
                <w:rFonts w:cstheme="minorHAnsi"/>
                <w:i/>
                <w:sz w:val="16"/>
                <w:szCs w:val="16"/>
              </w:rPr>
              <w:t>reflexívny (fázový) model</w:t>
            </w:r>
            <w:r w:rsidR="00D21F2F" w:rsidRPr="00E3792D">
              <w:rPr>
                <w:rFonts w:ascii="Calibri" w:hAnsi="Calibri" w:cs="Calibri"/>
                <w:i/>
                <w:sz w:val="16"/>
                <w:szCs w:val="16"/>
              </w:rPr>
              <w:t>, ktor</w:t>
            </w:r>
            <w:r w:rsidR="00D54685" w:rsidRPr="00E3792D">
              <w:rPr>
                <w:rFonts w:ascii="Calibri" w:hAnsi="Calibri" w:cs="Calibri"/>
                <w:i/>
                <w:sz w:val="16"/>
                <w:szCs w:val="16"/>
              </w:rPr>
              <w:t>ý</w:t>
            </w:r>
            <w:r w:rsidR="00D21F2F" w:rsidRPr="00E3792D">
              <w:rPr>
                <w:rFonts w:ascii="Calibri" w:hAnsi="Calibri" w:cs="Calibri"/>
                <w:i/>
                <w:sz w:val="16"/>
                <w:szCs w:val="16"/>
              </w:rPr>
              <w:t xml:space="preserve"> smeruje k postupnej premene roly zo študenta na pedagogického zamestnanca. </w:t>
            </w:r>
            <w:r w:rsidR="00D54685" w:rsidRPr="00E3792D">
              <w:rPr>
                <w:rFonts w:ascii="Calibri" w:hAnsi="Calibri" w:cs="Calibri"/>
                <w:i/>
                <w:sz w:val="16"/>
                <w:szCs w:val="16"/>
              </w:rPr>
              <w:t xml:space="preserve">Tento model kladie dôraz na proces nie na výkon. Ide o konštruktivistický model vzdelávania pedagogických </w:t>
            </w:r>
            <w:r w:rsidR="00CD47A7" w:rsidRPr="00E3792D">
              <w:rPr>
                <w:rFonts w:ascii="Calibri" w:hAnsi="Calibri" w:cs="Calibri"/>
                <w:i/>
                <w:sz w:val="16"/>
                <w:szCs w:val="16"/>
              </w:rPr>
              <w:t>zamestnancov</w:t>
            </w:r>
            <w:r w:rsidR="00D54685" w:rsidRPr="00E3792D">
              <w:rPr>
                <w:rFonts w:ascii="Calibri" w:hAnsi="Calibri" w:cs="Calibri"/>
                <w:i/>
                <w:sz w:val="16"/>
                <w:szCs w:val="16"/>
              </w:rPr>
              <w:t>, v ktorom je študent považovaný za hlavného aktéra svojho profesijného rastu a spolutvorcu svojej profesijnej identity. Ťažisko je položené na aktívnu</w:t>
            </w:r>
            <w:r w:rsidR="00CD47A7" w:rsidRPr="00E3792D">
              <w:rPr>
                <w:rFonts w:ascii="Calibri" w:hAnsi="Calibri" w:cs="Calibri"/>
                <w:i/>
                <w:sz w:val="16"/>
                <w:szCs w:val="16"/>
              </w:rPr>
              <w:t xml:space="preserve"> </w:t>
            </w:r>
            <w:r w:rsidR="00D54685" w:rsidRPr="00E3792D">
              <w:rPr>
                <w:rFonts w:ascii="Calibri" w:hAnsi="Calibri" w:cs="Calibri"/>
                <w:i/>
                <w:sz w:val="16"/>
                <w:szCs w:val="16"/>
              </w:rPr>
              <w:t>tvorbu vlastných znalostí predovšetkým prostredníctvom reflexie a</w:t>
            </w:r>
            <w:r w:rsidR="00CD47A7" w:rsidRPr="00E3792D">
              <w:rPr>
                <w:rFonts w:ascii="Calibri" w:hAnsi="Calibri" w:cs="Calibri"/>
                <w:i/>
                <w:sz w:val="16"/>
                <w:szCs w:val="16"/>
              </w:rPr>
              <w:t> </w:t>
            </w:r>
            <w:r w:rsidR="00D54685" w:rsidRPr="00E3792D">
              <w:rPr>
                <w:rFonts w:ascii="Calibri" w:hAnsi="Calibri" w:cs="Calibri"/>
                <w:i/>
                <w:sz w:val="16"/>
                <w:szCs w:val="16"/>
              </w:rPr>
              <w:t>sebareflexie</w:t>
            </w:r>
            <w:r w:rsidR="00CD47A7" w:rsidRPr="00E3792D">
              <w:rPr>
                <w:rFonts w:ascii="Calibri" w:hAnsi="Calibri" w:cs="Calibri"/>
                <w:i/>
                <w:sz w:val="16"/>
                <w:szCs w:val="16"/>
              </w:rPr>
              <w:t xml:space="preserve"> </w:t>
            </w:r>
            <w:r w:rsidR="00D54685" w:rsidRPr="00E3792D">
              <w:rPr>
                <w:rFonts w:ascii="Calibri" w:hAnsi="Calibri" w:cs="Calibri"/>
                <w:i/>
                <w:sz w:val="16"/>
                <w:szCs w:val="16"/>
              </w:rPr>
              <w:t xml:space="preserve">vlastnej výučby a vlastného </w:t>
            </w:r>
            <w:r w:rsidR="00CD47A7" w:rsidRPr="00E3792D">
              <w:rPr>
                <w:rFonts w:ascii="Calibri" w:hAnsi="Calibri" w:cs="Calibri"/>
                <w:i/>
                <w:sz w:val="16"/>
                <w:szCs w:val="16"/>
              </w:rPr>
              <w:t xml:space="preserve">akčného </w:t>
            </w:r>
            <w:r w:rsidR="00D54685" w:rsidRPr="00E3792D">
              <w:rPr>
                <w:rFonts w:ascii="Calibri" w:hAnsi="Calibri" w:cs="Calibri"/>
                <w:i/>
                <w:sz w:val="16"/>
                <w:szCs w:val="16"/>
              </w:rPr>
              <w:t>výskumu, a preto je silne orientovaný na získavanie</w:t>
            </w:r>
            <w:r w:rsidR="00CD47A7" w:rsidRPr="00E3792D">
              <w:rPr>
                <w:rFonts w:ascii="Calibri" w:hAnsi="Calibri" w:cs="Calibri"/>
                <w:i/>
                <w:sz w:val="16"/>
                <w:szCs w:val="16"/>
              </w:rPr>
              <w:t xml:space="preserve"> </w:t>
            </w:r>
            <w:r w:rsidR="00D54685" w:rsidRPr="00E3792D">
              <w:rPr>
                <w:rFonts w:ascii="Calibri" w:hAnsi="Calibri" w:cs="Calibri"/>
                <w:i/>
                <w:sz w:val="16"/>
                <w:szCs w:val="16"/>
              </w:rPr>
              <w:t>osobných praktických skúseností študenta, a teda aj na vysoké zastúpenie</w:t>
            </w:r>
          </w:p>
          <w:p w14:paraId="10187A8B" w14:textId="77DE985D" w:rsidR="00D54685" w:rsidRPr="00E3792D" w:rsidRDefault="00D54685"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t>praktickej prípravy v štúdiu. Kostrou výstavby pedagogickej praxe sú potreby</w:t>
            </w:r>
            <w:r w:rsidR="00CD47A7" w:rsidRPr="00E3792D">
              <w:rPr>
                <w:rFonts w:ascii="Calibri" w:hAnsi="Calibri" w:cs="Calibri"/>
                <w:i/>
                <w:sz w:val="16"/>
                <w:szCs w:val="16"/>
              </w:rPr>
              <w:t xml:space="preserve"> </w:t>
            </w:r>
            <w:r w:rsidRPr="00E3792D">
              <w:rPr>
                <w:rFonts w:ascii="Calibri" w:hAnsi="Calibri" w:cs="Calibri"/>
                <w:i/>
                <w:sz w:val="16"/>
                <w:szCs w:val="16"/>
              </w:rPr>
              <w:t xml:space="preserve">rozvíjajúcej sa osobnosti. </w:t>
            </w:r>
            <w:r w:rsidR="00CD47A7" w:rsidRPr="00E3792D">
              <w:rPr>
                <w:rFonts w:ascii="Calibri" w:hAnsi="Calibri" w:cs="Calibri"/>
                <w:i/>
                <w:sz w:val="16"/>
                <w:szCs w:val="16"/>
              </w:rPr>
              <w:t xml:space="preserve"> </w:t>
            </w:r>
            <w:r w:rsidRPr="00E3792D">
              <w:rPr>
                <w:rFonts w:ascii="Calibri" w:hAnsi="Calibri" w:cs="Calibri"/>
                <w:i/>
                <w:sz w:val="16"/>
                <w:szCs w:val="16"/>
              </w:rPr>
              <w:t>Nosnou metódou zlepšovania sa študenta je reflexia, ktorá je hlavným</w:t>
            </w:r>
          </w:p>
          <w:p w14:paraId="1621D614" w14:textId="77777777" w:rsidR="00D54685" w:rsidRPr="00E3792D" w:rsidRDefault="00D54685"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t>nástrojom pre jej realizáciu, ako aj pre hodnotenie študenta študentské portfólio,</w:t>
            </w:r>
          </w:p>
          <w:p w14:paraId="623E0563" w14:textId="3D78AD80" w:rsidR="00D54685" w:rsidRPr="00E3792D" w:rsidRDefault="00D54685"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t>ktoré obsahuje aj štruktúrované sebahodnotenie profesijných</w:t>
            </w:r>
            <w:r w:rsidR="00CD47A7" w:rsidRPr="00E3792D">
              <w:rPr>
                <w:rFonts w:ascii="Calibri" w:hAnsi="Calibri" w:cs="Calibri"/>
                <w:i/>
                <w:sz w:val="16"/>
                <w:szCs w:val="16"/>
              </w:rPr>
              <w:t xml:space="preserve"> kompetencií. </w:t>
            </w:r>
            <w:r w:rsidRPr="00E3792D">
              <w:rPr>
                <w:rFonts w:ascii="Calibri" w:hAnsi="Calibri" w:cs="Calibri"/>
                <w:i/>
                <w:sz w:val="16"/>
                <w:szCs w:val="16"/>
              </w:rPr>
              <w:t xml:space="preserve"> S portfóliom sa neustále pracuje, je podkladom pre</w:t>
            </w:r>
            <w:r w:rsidR="00CD47A7" w:rsidRPr="00E3792D">
              <w:rPr>
                <w:rFonts w:ascii="Calibri" w:hAnsi="Calibri" w:cs="Calibri"/>
                <w:i/>
                <w:sz w:val="16"/>
                <w:szCs w:val="16"/>
              </w:rPr>
              <w:t xml:space="preserve"> </w:t>
            </w:r>
            <w:r w:rsidRPr="00E3792D">
              <w:rPr>
                <w:rFonts w:ascii="Calibri" w:hAnsi="Calibri" w:cs="Calibri"/>
                <w:i/>
                <w:sz w:val="16"/>
                <w:szCs w:val="16"/>
              </w:rPr>
              <w:t xml:space="preserve">vedenie diskusií s mentorom (cvičným učiteľom) a </w:t>
            </w:r>
            <w:r w:rsidR="00CD47A7" w:rsidRPr="00E3792D">
              <w:rPr>
                <w:rFonts w:ascii="Calibri" w:hAnsi="Calibri" w:cs="Calibri"/>
                <w:i/>
                <w:sz w:val="16"/>
                <w:szCs w:val="16"/>
              </w:rPr>
              <w:t>metodikom</w:t>
            </w:r>
            <w:r w:rsidRPr="00E3792D">
              <w:rPr>
                <w:rFonts w:ascii="Calibri" w:hAnsi="Calibri" w:cs="Calibri"/>
                <w:i/>
                <w:sz w:val="16"/>
                <w:szCs w:val="16"/>
              </w:rPr>
              <w:t xml:space="preserve"> praxe</w:t>
            </w:r>
          </w:p>
          <w:p w14:paraId="3B4BC5D5" w14:textId="2D771D78" w:rsidR="00D54685" w:rsidRPr="00E3792D" w:rsidRDefault="00CD47A7"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lastRenderedPageBreak/>
              <w:t xml:space="preserve">(vysokoškolským učiteľom). Študent je </w:t>
            </w:r>
            <w:r w:rsidR="00D54685" w:rsidRPr="00E3792D">
              <w:rPr>
                <w:rFonts w:ascii="Calibri" w:hAnsi="Calibri" w:cs="Calibri"/>
                <w:i/>
                <w:sz w:val="16"/>
                <w:szCs w:val="16"/>
              </w:rPr>
              <w:t>vedený k tomu, aby pod odborným vedením predovšetkým</w:t>
            </w:r>
          </w:p>
          <w:p w14:paraId="22271698" w14:textId="448EF429" w:rsidR="00D54685" w:rsidRPr="00E3792D" w:rsidRDefault="00D54685"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t>on sám popisoval, analyzoval a hodnotil vlastnú prácu, plánoval svoju zmenu</w:t>
            </w:r>
            <w:r w:rsidR="00CD47A7" w:rsidRPr="00E3792D">
              <w:rPr>
                <w:rFonts w:ascii="Calibri" w:hAnsi="Calibri" w:cs="Calibri"/>
                <w:i/>
                <w:sz w:val="16"/>
                <w:szCs w:val="16"/>
              </w:rPr>
              <w:t xml:space="preserve"> </w:t>
            </w:r>
            <w:r w:rsidRPr="00E3792D">
              <w:rPr>
                <w:rFonts w:ascii="Calibri" w:hAnsi="Calibri" w:cs="Calibri"/>
                <w:i/>
                <w:sz w:val="16"/>
                <w:szCs w:val="16"/>
              </w:rPr>
              <w:t xml:space="preserve">a skúšal vlastné projekty </w:t>
            </w:r>
            <w:r w:rsidR="00CD47A7" w:rsidRPr="00E3792D">
              <w:rPr>
                <w:rFonts w:ascii="Calibri" w:hAnsi="Calibri" w:cs="Calibri"/>
                <w:i/>
                <w:sz w:val="16"/>
                <w:szCs w:val="16"/>
              </w:rPr>
              <w:t>pedagogickej intervencie</w:t>
            </w:r>
            <w:r w:rsidRPr="00E3792D">
              <w:rPr>
                <w:rFonts w:ascii="Calibri" w:hAnsi="Calibri" w:cs="Calibri"/>
                <w:i/>
                <w:sz w:val="16"/>
                <w:szCs w:val="16"/>
              </w:rPr>
              <w:t xml:space="preserve">. </w:t>
            </w:r>
          </w:p>
          <w:p w14:paraId="3B39A834" w14:textId="31E163F5" w:rsidR="00CD47A7" w:rsidRPr="00E3792D" w:rsidRDefault="00CD47A7"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t xml:space="preserve">Akademická etika je rozvíjaná prostredníctvom vzdelávacích metód ku ktorým patrí tvorba a prezentácia výstupov vlastnej tvorivej práce. Okrem seminárnych prác, rezervoáru metodických postupov, ktoré študenti vytvárajú sú zároveň vedení k tvorbe odborných textov s dodržaním etiky akademického písania a ochrany </w:t>
            </w:r>
            <w:r w:rsidRPr="007C001F">
              <w:rPr>
                <w:rFonts w:ascii="Calibri" w:hAnsi="Calibri" w:cs="Calibri"/>
                <w:i/>
                <w:sz w:val="16"/>
                <w:szCs w:val="16"/>
              </w:rPr>
              <w:t>duševného vlastníctva cudzej osoby. Osobitý dôraz je v tomto smere kladený prostredníctvom dvoch predmetov seminár k </w:t>
            </w:r>
            <w:r w:rsidR="00C05C5E" w:rsidRPr="007C001F">
              <w:rPr>
                <w:rFonts w:ascii="Calibri" w:hAnsi="Calibri" w:cs="Calibri"/>
                <w:i/>
                <w:sz w:val="16"/>
                <w:szCs w:val="16"/>
              </w:rPr>
              <w:t>diplomovej</w:t>
            </w:r>
            <w:r w:rsidRPr="007C001F">
              <w:rPr>
                <w:rFonts w:ascii="Calibri" w:hAnsi="Calibri" w:cs="Calibri"/>
                <w:i/>
                <w:sz w:val="16"/>
                <w:szCs w:val="16"/>
              </w:rPr>
              <w:t xml:space="preserve"> práci I a II</w:t>
            </w:r>
            <w:r w:rsidRPr="00E3792D">
              <w:rPr>
                <w:rFonts w:ascii="Calibri" w:hAnsi="Calibri" w:cs="Calibri"/>
                <w:i/>
                <w:sz w:val="16"/>
                <w:szCs w:val="16"/>
              </w:rPr>
              <w:t xml:space="preserve"> a využívania </w:t>
            </w:r>
            <w:proofErr w:type="spellStart"/>
            <w:r w:rsidRPr="00E3792D">
              <w:rPr>
                <w:rFonts w:ascii="Calibri" w:hAnsi="Calibri" w:cs="Calibri"/>
                <w:i/>
                <w:sz w:val="16"/>
                <w:szCs w:val="16"/>
              </w:rPr>
              <w:t>antiplagiatorského</w:t>
            </w:r>
            <w:proofErr w:type="spellEnd"/>
            <w:r w:rsidRPr="00E3792D">
              <w:rPr>
                <w:rFonts w:ascii="Calibri" w:hAnsi="Calibri" w:cs="Calibri"/>
                <w:i/>
                <w:sz w:val="16"/>
                <w:szCs w:val="16"/>
              </w:rPr>
              <w:t xml:space="preserve"> systému pri vkladaní záverečných prác študentov.  </w:t>
            </w:r>
          </w:p>
          <w:p w14:paraId="0C8E0990" w14:textId="77777777" w:rsidR="00D54685" w:rsidRPr="00E3792D" w:rsidRDefault="00D54685" w:rsidP="00C05C5E">
            <w:pPr>
              <w:contextualSpacing/>
              <w:jc w:val="both"/>
              <w:rPr>
                <w:rFonts w:ascii="Calibri" w:hAnsi="Calibri" w:cs="Calibri"/>
                <w:i/>
                <w:sz w:val="16"/>
                <w:szCs w:val="16"/>
              </w:rPr>
            </w:pPr>
          </w:p>
          <w:p w14:paraId="1E3F09B6" w14:textId="77777777" w:rsidR="00D21F2F" w:rsidRPr="00E3792D" w:rsidRDefault="00D21F2F" w:rsidP="00C05C5E">
            <w:pPr>
              <w:contextualSpacing/>
              <w:jc w:val="both"/>
              <w:rPr>
                <w:rFonts w:cstheme="minorHAnsi"/>
                <w:i/>
                <w:sz w:val="16"/>
                <w:szCs w:val="16"/>
              </w:rPr>
            </w:pPr>
          </w:p>
          <w:p w14:paraId="31128B58" w14:textId="58662C8B" w:rsidR="00F9316A" w:rsidRPr="00E3792D" w:rsidRDefault="00F9316A" w:rsidP="00E815D8">
            <w:pPr>
              <w:spacing w:line="216" w:lineRule="auto"/>
              <w:contextualSpacing/>
              <w:rPr>
                <w:rFonts w:cstheme="minorHAnsi"/>
                <w:i/>
                <w:iCs/>
                <w:color w:val="A6A6A6" w:themeColor="background1" w:themeShade="A6"/>
                <w:sz w:val="16"/>
                <w:szCs w:val="16"/>
                <w:lang w:eastAsia="sk-SK"/>
              </w:rPr>
            </w:pPr>
          </w:p>
        </w:tc>
        <w:tc>
          <w:tcPr>
            <w:tcW w:w="2360" w:type="dxa"/>
          </w:tcPr>
          <w:p w14:paraId="6531BE44" w14:textId="77777777" w:rsidR="00CD47A7" w:rsidRPr="00E3792D" w:rsidRDefault="00CD47A7" w:rsidP="00CD47A7">
            <w:pPr>
              <w:spacing w:line="216" w:lineRule="auto"/>
              <w:contextualSpacing/>
              <w:rPr>
                <w:b/>
                <w:bCs/>
                <w:i/>
                <w:iCs/>
                <w:sz w:val="16"/>
                <w:szCs w:val="16"/>
                <w:lang w:eastAsia="sk-SK"/>
              </w:rPr>
            </w:pPr>
            <w:r w:rsidRPr="00E3792D">
              <w:rPr>
                <w:b/>
                <w:bCs/>
                <w:i/>
                <w:iCs/>
                <w:sz w:val="16"/>
                <w:szCs w:val="16"/>
                <w:lang w:eastAsia="sk-SK"/>
              </w:rPr>
              <w:lastRenderedPageBreak/>
              <w:t>ŠTUDIJNÝ PLÁN</w:t>
            </w:r>
          </w:p>
          <w:p w14:paraId="52413D44" w14:textId="77777777" w:rsidR="00CD47A7" w:rsidRPr="00E3792D" w:rsidRDefault="00CD47A7" w:rsidP="00CD47A7">
            <w:pPr>
              <w:spacing w:line="216" w:lineRule="auto"/>
              <w:contextualSpacing/>
              <w:rPr>
                <w:b/>
                <w:bCs/>
                <w:i/>
                <w:iCs/>
                <w:sz w:val="16"/>
                <w:szCs w:val="16"/>
                <w:lang w:eastAsia="sk-SK"/>
              </w:rPr>
            </w:pPr>
          </w:p>
          <w:p w14:paraId="405D3183" w14:textId="77777777" w:rsidR="00CD47A7" w:rsidRPr="00E3792D" w:rsidRDefault="00CD47A7" w:rsidP="00CD47A7">
            <w:pPr>
              <w:spacing w:line="216" w:lineRule="auto"/>
              <w:contextualSpacing/>
              <w:rPr>
                <w:b/>
                <w:bCs/>
                <w:i/>
                <w:iCs/>
                <w:sz w:val="16"/>
                <w:szCs w:val="16"/>
                <w:lang w:eastAsia="sk-SK"/>
              </w:rPr>
            </w:pPr>
            <w:r w:rsidRPr="00E3792D">
              <w:rPr>
                <w:b/>
                <w:bCs/>
                <w:i/>
                <w:iCs/>
                <w:sz w:val="16"/>
                <w:szCs w:val="16"/>
                <w:lang w:eastAsia="sk-SK"/>
              </w:rPr>
              <w:t>INFORMAČNÉ LISTY PREDMETOV</w:t>
            </w:r>
          </w:p>
          <w:p w14:paraId="18934231" w14:textId="77777777" w:rsidR="00FC5770" w:rsidRPr="00E3792D" w:rsidRDefault="00FC5770" w:rsidP="00E815D8">
            <w:pPr>
              <w:spacing w:line="216" w:lineRule="auto"/>
              <w:contextualSpacing/>
              <w:rPr>
                <w:rFonts w:cstheme="minorHAnsi"/>
                <w:i/>
                <w:color w:val="A6A6A6" w:themeColor="background1" w:themeShade="A6"/>
                <w:sz w:val="16"/>
                <w:szCs w:val="16"/>
                <w:lang w:eastAsia="sk-SK"/>
              </w:rPr>
            </w:pPr>
          </w:p>
          <w:p w14:paraId="2FEC096F" w14:textId="77777777" w:rsidR="00687B6E" w:rsidRDefault="00687B6E" w:rsidP="00687B6E">
            <w:pPr>
              <w:spacing w:line="216" w:lineRule="auto"/>
              <w:contextualSpacing/>
              <w:rPr>
                <w:rStyle w:val="Hypertextovprepojenie"/>
                <w:i/>
                <w:iCs/>
                <w:color w:val="auto"/>
                <w:sz w:val="16"/>
                <w:szCs w:val="16"/>
                <w:u w:val="none"/>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68"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5D1F94EA" w14:textId="77777777" w:rsidR="00E3792D" w:rsidRPr="00E3792D" w:rsidRDefault="00E3792D" w:rsidP="00E815D8">
            <w:pPr>
              <w:spacing w:line="216" w:lineRule="auto"/>
              <w:contextualSpacing/>
              <w:rPr>
                <w:rFonts w:cstheme="minorHAnsi"/>
                <w:i/>
                <w:color w:val="A6A6A6" w:themeColor="background1" w:themeShade="A6"/>
                <w:sz w:val="16"/>
                <w:szCs w:val="16"/>
                <w:lang w:eastAsia="sk-SK"/>
              </w:rPr>
            </w:pPr>
          </w:p>
          <w:p w14:paraId="4D5C3521" w14:textId="77777777" w:rsidR="00E3792D" w:rsidRPr="00E3792D" w:rsidRDefault="00E3792D" w:rsidP="00E3792D">
            <w:pPr>
              <w:autoSpaceDE w:val="0"/>
              <w:autoSpaceDN w:val="0"/>
              <w:adjustRightInd w:val="0"/>
              <w:jc w:val="both"/>
              <w:rPr>
                <w:rFonts w:cstheme="minorHAnsi"/>
                <w:b/>
                <w:bCs/>
                <w:i/>
                <w:color w:val="000000"/>
                <w:sz w:val="16"/>
                <w:szCs w:val="16"/>
              </w:rPr>
            </w:pPr>
            <w:r w:rsidRPr="00E3792D">
              <w:rPr>
                <w:rFonts w:cstheme="minorHAnsi"/>
                <w:b/>
                <w:i/>
                <w:sz w:val="16"/>
                <w:szCs w:val="16"/>
              </w:rPr>
              <w:lastRenderedPageBreak/>
              <w:t>Smernica č. 13/2020</w:t>
            </w:r>
            <w:r w:rsidRPr="00E3792D">
              <w:rPr>
                <w:rFonts w:cstheme="minorHAnsi"/>
                <w:b/>
                <w:bCs/>
                <w:i/>
                <w:sz w:val="16"/>
                <w:szCs w:val="16"/>
              </w:rPr>
              <w:t xml:space="preserve"> o </w:t>
            </w:r>
            <w:r w:rsidRPr="00E3792D">
              <w:rPr>
                <w:rFonts w:cstheme="minorHAnsi"/>
                <w:b/>
                <w:bCs/>
                <w:i/>
                <w:color w:val="000000"/>
                <w:sz w:val="16"/>
                <w:szCs w:val="16"/>
              </w:rPr>
              <w:t>záverečných, rigoróznych a habilitačných prácach:</w:t>
            </w:r>
          </w:p>
          <w:p w14:paraId="656EFE70" w14:textId="77777777" w:rsidR="00E3792D" w:rsidRPr="00E3792D" w:rsidRDefault="00102020" w:rsidP="00E3792D">
            <w:pPr>
              <w:autoSpaceDE w:val="0"/>
              <w:autoSpaceDN w:val="0"/>
              <w:adjustRightInd w:val="0"/>
              <w:jc w:val="both"/>
              <w:rPr>
                <w:rStyle w:val="Hypertextovprepojenie"/>
                <w:i/>
                <w:iCs/>
                <w:sz w:val="16"/>
                <w:szCs w:val="16"/>
              </w:rPr>
            </w:pPr>
            <w:hyperlink r:id="rId69" w:history="1">
              <w:r w:rsidR="00E3792D" w:rsidRPr="00E3792D">
                <w:rPr>
                  <w:rStyle w:val="Hypertextovprepojenie"/>
                  <w:rFonts w:cstheme="minorHAnsi"/>
                  <w:i/>
                  <w:iCs/>
                  <w:sz w:val="16"/>
                  <w:szCs w:val="16"/>
                </w:rPr>
                <w:t>https://www.ukf.sk/fakulty-a-sucasti/studenske-domovy/73-moja-ukf/3794-13-2020-smernica-o-zaverecnych-rigoroznych-a-habilitacnych-pracach</w:t>
              </w:r>
            </w:hyperlink>
          </w:p>
          <w:p w14:paraId="3C8CC83C" w14:textId="77777777" w:rsidR="00E3792D" w:rsidRDefault="00E3792D" w:rsidP="00E815D8">
            <w:pPr>
              <w:spacing w:line="216" w:lineRule="auto"/>
              <w:contextualSpacing/>
              <w:rPr>
                <w:rFonts w:cstheme="minorHAnsi"/>
                <w:i/>
                <w:color w:val="A6A6A6" w:themeColor="background1" w:themeShade="A6"/>
                <w:sz w:val="16"/>
                <w:szCs w:val="16"/>
                <w:lang w:eastAsia="sk-SK"/>
              </w:rPr>
            </w:pPr>
          </w:p>
          <w:p w14:paraId="0F3C6D8D" w14:textId="77777777" w:rsidR="006B7605" w:rsidRPr="006B7605" w:rsidRDefault="006B7605" w:rsidP="006B7605">
            <w:pPr>
              <w:autoSpaceDE w:val="0"/>
              <w:autoSpaceDN w:val="0"/>
              <w:adjustRightInd w:val="0"/>
              <w:rPr>
                <w:rFonts w:cstheme="minorHAnsi"/>
                <w:b/>
                <w:bCs/>
                <w:i/>
                <w:color w:val="000000"/>
                <w:sz w:val="16"/>
                <w:szCs w:val="16"/>
              </w:rPr>
            </w:pPr>
            <w:r w:rsidRPr="006B7605">
              <w:rPr>
                <w:rFonts w:cstheme="minorHAnsi"/>
                <w:b/>
                <w:i/>
                <w:sz w:val="16"/>
                <w:szCs w:val="16"/>
              </w:rPr>
              <w:t>Pravidlá dodržiavania akademickej etiky a vyvodzovania dôsledkov upravuje vnútorná predpis Etický kódex UKF</w:t>
            </w:r>
          </w:p>
          <w:p w14:paraId="1C437C9D" w14:textId="77777777" w:rsidR="006B7605" w:rsidRPr="006B7605" w:rsidRDefault="00102020" w:rsidP="006B7605">
            <w:pPr>
              <w:autoSpaceDE w:val="0"/>
              <w:autoSpaceDN w:val="0"/>
              <w:adjustRightInd w:val="0"/>
              <w:rPr>
                <w:rFonts w:cstheme="minorHAnsi"/>
                <w:i/>
                <w:sz w:val="16"/>
                <w:szCs w:val="16"/>
              </w:rPr>
            </w:pPr>
            <w:hyperlink r:id="rId70" w:history="1">
              <w:r w:rsidR="006B7605" w:rsidRPr="006B7605">
                <w:rPr>
                  <w:rStyle w:val="Hypertextovprepojenie"/>
                  <w:rFonts w:cstheme="minorHAnsi"/>
                  <w:i/>
                  <w:sz w:val="16"/>
                  <w:szCs w:val="16"/>
                </w:rPr>
                <w:t>https://www.ukf.sk/images/univerzita/O_univerzite/2016-Eticky-kodex-UKF.pdf</w:t>
              </w:r>
            </w:hyperlink>
          </w:p>
          <w:p w14:paraId="2F788404" w14:textId="3F9D5DE4" w:rsidR="00DF7ED3" w:rsidRPr="00E3792D" w:rsidRDefault="00DF7ED3" w:rsidP="00E815D8">
            <w:pPr>
              <w:spacing w:line="216" w:lineRule="auto"/>
              <w:contextualSpacing/>
              <w:rPr>
                <w:rFonts w:cstheme="minorHAnsi"/>
                <w: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332"/>
      </w:tblGrid>
      <w:tr w:rsidR="00FC5770" w:rsidRPr="00C83AC0" w14:paraId="1095D5E1" w14:textId="77777777" w:rsidTr="00DF7ED3">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32"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DF7ED3">
        <w:trPr>
          <w:trHeight w:val="567"/>
        </w:trPr>
        <w:tc>
          <w:tcPr>
            <w:tcW w:w="7368" w:type="dxa"/>
          </w:tcPr>
          <w:p w14:paraId="10BA7FFA" w14:textId="77777777" w:rsidR="007C001F" w:rsidRPr="00DF7ED3" w:rsidRDefault="007C001F" w:rsidP="007C001F">
            <w:pPr>
              <w:spacing w:line="216" w:lineRule="auto"/>
              <w:contextualSpacing/>
              <w:rPr>
                <w:rFonts w:cstheme="minorHAnsi"/>
                <w:i/>
                <w:sz w:val="16"/>
                <w:szCs w:val="16"/>
              </w:rPr>
            </w:pPr>
            <w:r w:rsidRPr="00DF7ED3">
              <w:rPr>
                <w:rFonts w:cstheme="minorHAnsi"/>
                <w:i/>
                <w:sz w:val="16"/>
                <w:szCs w:val="16"/>
              </w:rPr>
              <w:t>Študijný program má jasne stanovené a vopred zverejnené pravidlá, kritériá a metódy hodnotenia študijných výsledkov v študijnom programe.</w:t>
            </w:r>
          </w:p>
          <w:p w14:paraId="5DCC51A5" w14:textId="77777777" w:rsidR="007C001F" w:rsidRPr="00B0045D" w:rsidRDefault="007C001F" w:rsidP="007C001F">
            <w:pPr>
              <w:autoSpaceDE w:val="0"/>
              <w:autoSpaceDN w:val="0"/>
              <w:adjustRightInd w:val="0"/>
              <w:jc w:val="both"/>
              <w:rPr>
                <w:rFonts w:cstheme="minorHAnsi"/>
                <w:i/>
                <w:sz w:val="16"/>
                <w:szCs w:val="16"/>
              </w:rPr>
            </w:pPr>
            <w:r w:rsidRPr="00DF7ED3">
              <w:rPr>
                <w:rFonts w:cstheme="minorHAnsi"/>
                <w:i/>
                <w:sz w:val="16"/>
                <w:szCs w:val="16"/>
              </w:rPr>
              <w:t>Pravidlá</w:t>
            </w:r>
            <w:r>
              <w:rPr>
                <w:rFonts w:cstheme="minorHAnsi"/>
                <w:i/>
                <w:sz w:val="16"/>
                <w:szCs w:val="16"/>
              </w:rPr>
              <w:t xml:space="preserve">, kritériá a metódy </w:t>
            </w:r>
            <w:r w:rsidRPr="00DF7ED3">
              <w:rPr>
                <w:rFonts w:cstheme="minorHAnsi"/>
                <w:i/>
                <w:sz w:val="16"/>
                <w:szCs w:val="16"/>
              </w:rPr>
              <w:t>hodnotenia sú uvedené v</w:t>
            </w:r>
            <w:r>
              <w:rPr>
                <w:rFonts w:cstheme="minorHAnsi"/>
                <w:i/>
                <w:sz w:val="16"/>
                <w:szCs w:val="16"/>
              </w:rPr>
              <w:t xml:space="preserve"> študijnom pláne a v </w:t>
            </w:r>
            <w:r w:rsidRPr="00DF7ED3">
              <w:rPr>
                <w:rFonts w:cstheme="minorHAnsi"/>
                <w:i/>
                <w:sz w:val="16"/>
                <w:szCs w:val="16"/>
              </w:rPr>
              <w:t xml:space="preserve">informačných listoch predmetov. </w:t>
            </w:r>
            <w:r w:rsidRPr="00B0045D">
              <w:rPr>
                <w:rFonts w:cstheme="minorHAnsi"/>
                <w:i/>
                <w:sz w:val="16"/>
                <w:szCs w:val="16"/>
              </w:rPr>
              <w:t xml:space="preserve">Všeobecné pravidlá hodnotenia vymedzuje Študijný poriadok UKF. </w:t>
            </w:r>
          </w:p>
          <w:p w14:paraId="0264FDCA" w14:textId="77777777" w:rsidR="007C001F" w:rsidRDefault="007C001F" w:rsidP="007C001F">
            <w:pPr>
              <w:autoSpaceDE w:val="0"/>
              <w:autoSpaceDN w:val="0"/>
              <w:adjustRightInd w:val="0"/>
              <w:jc w:val="both"/>
              <w:rPr>
                <w:rStyle w:val="Hypertextovprepojenie"/>
                <w:rFonts w:cstheme="minorHAnsi"/>
                <w:i/>
                <w:color w:val="auto"/>
                <w:sz w:val="16"/>
                <w:szCs w:val="16"/>
                <w:u w:val="none"/>
              </w:rPr>
            </w:pPr>
            <w:r>
              <w:rPr>
                <w:rFonts w:cstheme="minorHAnsi"/>
                <w:i/>
                <w:sz w:val="16"/>
                <w:szCs w:val="16"/>
              </w:rPr>
              <w:t>Študijný plán  a v</w:t>
            </w:r>
            <w:r w:rsidRPr="00DF7ED3">
              <w:rPr>
                <w:rFonts w:cstheme="minorHAnsi"/>
                <w:i/>
                <w:sz w:val="16"/>
                <w:szCs w:val="16"/>
              </w:rPr>
              <w:t xml:space="preserve">šetky IL sú vložené do akademického informačného systému a sú dostupné študentovi spolu so študijným plánom. Informácie sú zverejňované v súlade so </w:t>
            </w:r>
            <w:r w:rsidRPr="00DF7ED3">
              <w:rPr>
                <w:rStyle w:val="Hypertextovprepojenie"/>
                <w:rFonts w:cstheme="minorHAnsi"/>
                <w:i/>
                <w:color w:val="auto"/>
                <w:sz w:val="16"/>
                <w:szCs w:val="16"/>
                <w:u w:val="none"/>
              </w:rPr>
              <w:t>Systémom riadenia kvality na PF.</w:t>
            </w:r>
          </w:p>
          <w:p w14:paraId="7768CF80" w14:textId="77777777" w:rsidR="007C001F" w:rsidRPr="00DF7ED3" w:rsidRDefault="007C001F" w:rsidP="007C001F">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 xml:space="preserve"> AIS využíva prvok predpísaná skladba študijného programu, ktorý predpisuje a umožňuje kontrolu plnenia predpísaného počtu kreditov v jednotlivých blokoch štúdia, ktorých získanie je podmienkou úspešného ukončenia štúdia. </w:t>
            </w:r>
          </w:p>
          <w:p w14:paraId="0AED4649" w14:textId="77777777" w:rsidR="007C001F" w:rsidRPr="00DF7ED3" w:rsidRDefault="007C001F" w:rsidP="007C001F">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 xml:space="preserve">Všetky hodnotenia sú evidované v AIS a sú archivované v systéme ako aj osobnej zložke študenta. </w:t>
            </w:r>
          </w:p>
          <w:p w14:paraId="4BAE0E66" w14:textId="77777777" w:rsidR="007C001F" w:rsidRPr="00DF7ED3" w:rsidRDefault="007C001F" w:rsidP="007C001F">
            <w:pPr>
              <w:autoSpaceDE w:val="0"/>
              <w:autoSpaceDN w:val="0"/>
              <w:adjustRightInd w:val="0"/>
              <w:jc w:val="both"/>
              <w:rPr>
                <w:rStyle w:val="Hypertextovprepojenie"/>
                <w:rFonts w:cstheme="minorHAnsi"/>
                <w:i/>
                <w:color w:val="auto"/>
                <w:sz w:val="16"/>
                <w:szCs w:val="16"/>
                <w:u w:val="none"/>
              </w:rPr>
            </w:pPr>
            <w:r w:rsidRPr="00DF7ED3">
              <w:rPr>
                <w:rStyle w:val="Hypertextovprepojenie"/>
                <w:rFonts w:cstheme="minorHAnsi"/>
                <w:i/>
                <w:color w:val="auto"/>
                <w:sz w:val="16"/>
                <w:szCs w:val="16"/>
                <w:u w:val="none"/>
              </w:rPr>
              <w:t xml:space="preserve"> Všetky hodnotenia sú zaznamenávané do akademického informačného systému podľa pravidiel hodnotenia  a študijného poriadku UKF. </w:t>
            </w:r>
          </w:p>
          <w:p w14:paraId="6EE9DDF1" w14:textId="375A4B70" w:rsidR="00E3792D" w:rsidRPr="00C83AC0" w:rsidRDefault="00E3792D" w:rsidP="00E3792D">
            <w:pPr>
              <w:autoSpaceDE w:val="0"/>
              <w:autoSpaceDN w:val="0"/>
              <w:adjustRightInd w:val="0"/>
              <w:jc w:val="both"/>
              <w:rPr>
                <w:rFonts w:cstheme="minorHAnsi"/>
                <w:bCs/>
                <w:i/>
                <w:iCs/>
                <w:color w:val="A6A6A6" w:themeColor="background1" w:themeShade="A6"/>
                <w:sz w:val="16"/>
                <w:szCs w:val="16"/>
                <w:lang w:eastAsia="sk-SK"/>
              </w:rPr>
            </w:pPr>
          </w:p>
        </w:tc>
        <w:tc>
          <w:tcPr>
            <w:tcW w:w="2332" w:type="dxa"/>
          </w:tcPr>
          <w:p w14:paraId="2C6DB727" w14:textId="08182BD0" w:rsidR="00DF7ED3" w:rsidRPr="0061032C" w:rsidRDefault="00DF7ED3" w:rsidP="00E3792D">
            <w:pPr>
              <w:autoSpaceDE w:val="0"/>
              <w:autoSpaceDN w:val="0"/>
              <w:adjustRightInd w:val="0"/>
              <w:jc w:val="both"/>
              <w:rPr>
                <w:rStyle w:val="Hypertextovprepojenie"/>
                <w:rFonts w:cstheme="minorHAnsi"/>
                <w:b/>
                <w:i/>
                <w:color w:val="auto"/>
                <w:sz w:val="16"/>
                <w:szCs w:val="16"/>
                <w:u w:val="none"/>
              </w:rPr>
            </w:pPr>
            <w:r w:rsidRPr="0061032C">
              <w:rPr>
                <w:rStyle w:val="Hypertextovprepojenie"/>
                <w:rFonts w:cstheme="minorHAnsi"/>
                <w:b/>
                <w:i/>
                <w:color w:val="auto"/>
                <w:sz w:val="16"/>
                <w:szCs w:val="16"/>
                <w:u w:val="none"/>
              </w:rPr>
              <w:t>Akademický informačný systém</w:t>
            </w:r>
          </w:p>
          <w:p w14:paraId="22557978" w14:textId="77777777" w:rsidR="00DF7ED3" w:rsidRPr="0061032C" w:rsidRDefault="00DF7ED3" w:rsidP="00E3792D">
            <w:pPr>
              <w:autoSpaceDE w:val="0"/>
              <w:autoSpaceDN w:val="0"/>
              <w:adjustRightInd w:val="0"/>
              <w:jc w:val="both"/>
              <w:rPr>
                <w:rStyle w:val="Hypertextovprepojenie"/>
                <w:rFonts w:cstheme="minorHAnsi"/>
                <w:b/>
                <w:i/>
                <w:color w:val="auto"/>
                <w:sz w:val="16"/>
                <w:szCs w:val="16"/>
                <w:u w:val="none"/>
              </w:rPr>
            </w:pPr>
          </w:p>
          <w:p w14:paraId="6D492F86" w14:textId="77777777" w:rsidR="00687B6E" w:rsidRDefault="00687B6E" w:rsidP="00687B6E">
            <w:pPr>
              <w:spacing w:line="216" w:lineRule="auto"/>
              <w:contextualSpacing/>
              <w:rPr>
                <w:rStyle w:val="Hypertextovprepojenie"/>
                <w:i/>
                <w:iCs/>
                <w:color w:val="auto"/>
                <w:sz w:val="16"/>
                <w:szCs w:val="16"/>
                <w:u w:val="none"/>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71"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0AD71901" w14:textId="77777777" w:rsidR="00FC5770" w:rsidRPr="0061032C" w:rsidRDefault="00FC5770" w:rsidP="00E3792D">
            <w:pPr>
              <w:autoSpaceDE w:val="0"/>
              <w:autoSpaceDN w:val="0"/>
              <w:adjustRightInd w:val="0"/>
              <w:jc w:val="both"/>
              <w:rPr>
                <w:rFonts w:cstheme="minorHAnsi"/>
                <w:i/>
                <w:color w:val="A6A6A6" w:themeColor="background1" w:themeShade="A6"/>
                <w:sz w:val="16"/>
                <w:szCs w:val="16"/>
                <w:lang w:eastAsia="sk-SK"/>
              </w:rPr>
            </w:pPr>
          </w:p>
          <w:p w14:paraId="1AFB4F69" w14:textId="77777777" w:rsidR="00DF7ED3" w:rsidRPr="0061032C" w:rsidRDefault="00DF7ED3" w:rsidP="00DF7ED3">
            <w:pPr>
              <w:spacing w:line="216" w:lineRule="auto"/>
              <w:contextualSpacing/>
              <w:rPr>
                <w:rFonts w:cstheme="minorHAnsi"/>
                <w:b/>
                <w:i/>
                <w:iCs/>
                <w:sz w:val="16"/>
                <w:szCs w:val="16"/>
                <w:lang w:eastAsia="sk-SK"/>
              </w:rPr>
            </w:pPr>
            <w:r w:rsidRPr="0061032C">
              <w:rPr>
                <w:rFonts w:cstheme="minorHAnsi"/>
                <w:b/>
                <w:i/>
                <w:iCs/>
                <w:sz w:val="16"/>
                <w:szCs w:val="16"/>
                <w:lang w:eastAsia="sk-SK"/>
              </w:rPr>
              <w:t>Študijný poriadok UKF</w:t>
            </w:r>
          </w:p>
          <w:p w14:paraId="362227B7" w14:textId="77777777" w:rsidR="00DF7ED3" w:rsidRPr="0061032C" w:rsidRDefault="00102020" w:rsidP="00DF7ED3">
            <w:pPr>
              <w:autoSpaceDE w:val="0"/>
              <w:autoSpaceDN w:val="0"/>
              <w:adjustRightInd w:val="0"/>
              <w:jc w:val="both"/>
              <w:rPr>
                <w:rFonts w:cstheme="minorHAnsi"/>
                <w:i/>
                <w:color w:val="FF0000"/>
                <w:sz w:val="16"/>
                <w:szCs w:val="16"/>
              </w:rPr>
            </w:pPr>
            <w:hyperlink r:id="rId72" w:history="1">
              <w:r w:rsidR="00DF7ED3" w:rsidRPr="0061032C">
                <w:rPr>
                  <w:rStyle w:val="Hypertextovprepojenie"/>
                  <w:rFonts w:cstheme="minorHAnsi"/>
                  <w:i/>
                  <w:sz w:val="16"/>
                  <w:szCs w:val="16"/>
                </w:rPr>
                <w:t>https://www.ukf.sk/images/univerzita/Uradna_tabula/Studijny_poriadok_uplne-znenie_23_11_2020.pdf</w:t>
              </w:r>
            </w:hyperlink>
          </w:p>
          <w:p w14:paraId="722545FF" w14:textId="77777777" w:rsidR="00DF7ED3" w:rsidRDefault="00DF7ED3" w:rsidP="00E3792D">
            <w:pPr>
              <w:autoSpaceDE w:val="0"/>
              <w:autoSpaceDN w:val="0"/>
              <w:adjustRightInd w:val="0"/>
              <w:jc w:val="both"/>
              <w:rPr>
                <w:rFonts w:cstheme="minorHAnsi"/>
                <w:color w:val="A6A6A6" w:themeColor="background1" w:themeShade="A6"/>
                <w:sz w:val="16"/>
                <w:szCs w:val="16"/>
                <w:lang w:eastAsia="sk-SK"/>
              </w:rPr>
            </w:pPr>
          </w:p>
          <w:p w14:paraId="1CF45778" w14:textId="79CA8220" w:rsidR="00DF7ED3" w:rsidRPr="00C83AC0" w:rsidRDefault="00DF7ED3" w:rsidP="00E3792D">
            <w:pPr>
              <w:autoSpaceDE w:val="0"/>
              <w:autoSpaceDN w:val="0"/>
              <w:adjustRightInd w:val="0"/>
              <w:jc w:val="both"/>
              <w:rPr>
                <w:rFonts w:cstheme="minorHAnsi"/>
                <w:color w:val="A6A6A6" w:themeColor="background1" w:themeShade="A6"/>
                <w:sz w:val="16"/>
                <w:szCs w:val="16"/>
                <w:lang w:eastAsia="sk-SK"/>
              </w:rPr>
            </w:pPr>
          </w:p>
        </w:tc>
      </w:tr>
    </w:tbl>
    <w:p w14:paraId="50EA7F42" w14:textId="4421BF32"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45"/>
      </w:tblGrid>
      <w:tr w:rsidR="00FC5770" w:rsidRPr="00C83AC0" w14:paraId="4727DD57" w14:textId="77777777" w:rsidTr="00DF7ED3">
        <w:trPr>
          <w:cnfStyle w:val="100000000000" w:firstRow="1" w:lastRow="0" w:firstColumn="0" w:lastColumn="0" w:oddVBand="0" w:evenVBand="0" w:oddHBand="0" w:evenHBand="0" w:firstRowFirstColumn="0" w:firstRowLastColumn="0" w:lastRowFirstColumn="0" w:lastRowLastColumn="0"/>
          <w:trHeight w:val="124"/>
        </w:trPr>
        <w:tc>
          <w:tcPr>
            <w:tcW w:w="7368"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45"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DF7ED3">
        <w:trPr>
          <w:trHeight w:val="549"/>
        </w:trPr>
        <w:tc>
          <w:tcPr>
            <w:tcW w:w="7368" w:type="dxa"/>
          </w:tcPr>
          <w:p w14:paraId="6EDE594B" w14:textId="2FC2E95B" w:rsidR="00DF7ED3" w:rsidRPr="00DF7ED3" w:rsidRDefault="00DF7ED3" w:rsidP="00DF7ED3">
            <w:pPr>
              <w:spacing w:line="216" w:lineRule="auto"/>
              <w:contextualSpacing/>
              <w:rPr>
                <w:rFonts w:cstheme="minorHAnsi"/>
                <w:i/>
                <w:sz w:val="16"/>
                <w:szCs w:val="16"/>
              </w:rPr>
            </w:pPr>
            <w:r w:rsidRPr="00DF7ED3">
              <w:rPr>
                <w:rFonts w:cstheme="minorHAnsi"/>
                <w:i/>
                <w:sz w:val="16"/>
                <w:szCs w:val="16"/>
              </w:rPr>
              <w:t>Študijný program má jasne stanovené a vopred zverejnené pravidlá, kritériá a metódy hodnotenia študijných výsledkov v študijnom programe</w:t>
            </w:r>
            <w:r>
              <w:rPr>
                <w:rFonts w:cstheme="minorHAnsi"/>
                <w:i/>
                <w:sz w:val="16"/>
                <w:szCs w:val="16"/>
              </w:rPr>
              <w:t xml:space="preserve"> a v jednotlivých študijných predmetoch</w:t>
            </w:r>
            <w:r w:rsidRPr="00DF7ED3">
              <w:rPr>
                <w:rFonts w:cstheme="minorHAnsi"/>
                <w:i/>
                <w:sz w:val="16"/>
                <w:szCs w:val="16"/>
              </w:rPr>
              <w:t>.</w:t>
            </w:r>
          </w:p>
          <w:p w14:paraId="63147AFF" w14:textId="5541168F" w:rsidR="00DF7ED3" w:rsidRPr="00DF7ED3" w:rsidRDefault="00DF7ED3" w:rsidP="00DF7ED3">
            <w:pPr>
              <w:autoSpaceDE w:val="0"/>
              <w:autoSpaceDN w:val="0"/>
              <w:adjustRightInd w:val="0"/>
              <w:jc w:val="both"/>
              <w:rPr>
                <w:rStyle w:val="Hypertextovprepojenie"/>
                <w:rFonts w:cstheme="minorHAnsi"/>
                <w:i/>
                <w:color w:val="auto"/>
                <w:sz w:val="16"/>
                <w:szCs w:val="16"/>
                <w:u w:val="none"/>
              </w:rPr>
            </w:pPr>
            <w:r w:rsidRPr="00DF7ED3">
              <w:rPr>
                <w:rFonts w:cstheme="minorHAnsi"/>
                <w:i/>
                <w:sz w:val="16"/>
                <w:szCs w:val="16"/>
              </w:rPr>
              <w:t xml:space="preserve">Pravidlá hodnotenia sú uvedené v informačných listoch predmetov. Všetky IL sú vložené do akademického informačného systému a sú dostupné študentovi spolu so študijným plánom. Sú dostupné zároveň prostredníctvom rozvrhovej akcie pre daný predmet. Systém využíva prvok „nástenka predmetu“, kde sú tieto informácie zverejňované. Informácie sú zverejňované v súlade so </w:t>
            </w:r>
            <w:r w:rsidRPr="00DF7ED3">
              <w:rPr>
                <w:rStyle w:val="Hypertextovprepojenie"/>
                <w:rFonts w:cstheme="minorHAnsi"/>
                <w:i/>
                <w:color w:val="auto"/>
                <w:sz w:val="16"/>
                <w:szCs w:val="16"/>
                <w:u w:val="none"/>
              </w:rPr>
              <w:t>Systémom riadenia kvality na PF</w:t>
            </w:r>
            <w:r>
              <w:rPr>
                <w:rStyle w:val="Hypertextovprepojenie"/>
                <w:rFonts w:cstheme="minorHAnsi"/>
                <w:i/>
                <w:color w:val="auto"/>
                <w:sz w:val="16"/>
                <w:szCs w:val="16"/>
                <w:u w:val="none"/>
              </w:rPr>
              <w:t xml:space="preserve"> aj ústne vyučujúcimi pri prvom stretnutí so študentmi v rozvrhovej akcii</w:t>
            </w:r>
            <w:r w:rsidRPr="00DF7ED3">
              <w:rPr>
                <w:rStyle w:val="Hypertextovprepojenie"/>
                <w:rFonts w:cstheme="minorHAnsi"/>
                <w:i/>
                <w:color w:val="auto"/>
                <w:sz w:val="16"/>
                <w:szCs w:val="16"/>
                <w:u w:val="none"/>
              </w:rPr>
              <w:t>.</w:t>
            </w:r>
          </w:p>
          <w:p w14:paraId="23BF7702" w14:textId="443A56C6" w:rsidR="00DF7ED3" w:rsidRPr="00DF7ED3" w:rsidRDefault="00DF7ED3" w:rsidP="00DF7ED3">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Pravidlá hodnotenia jednotlivých predmetov zabezpečujú spravodlivý prístup  a transparentné overenie vedomostí a zručností.</w:t>
            </w:r>
            <w:r w:rsidRPr="00DF7ED3">
              <w:rPr>
                <w:rStyle w:val="Hypertextovprepojenie"/>
                <w:rFonts w:cstheme="minorHAnsi"/>
                <w:i/>
                <w:color w:val="auto"/>
                <w:sz w:val="16"/>
                <w:szCs w:val="16"/>
                <w:u w:val="none"/>
              </w:rPr>
              <w:t xml:space="preserve"> Výstupy študentov, ktoré sú podkladom hodnotenia sú podľa tohto dokumentu archivované vyučujúcim 5 rokov.</w:t>
            </w:r>
          </w:p>
          <w:p w14:paraId="03455090" w14:textId="77777777" w:rsidR="00DF7ED3" w:rsidRDefault="00DF7ED3" w:rsidP="00DF7ED3">
            <w:pPr>
              <w:autoSpaceDE w:val="0"/>
              <w:autoSpaceDN w:val="0"/>
              <w:adjustRightInd w:val="0"/>
              <w:jc w:val="both"/>
              <w:rPr>
                <w:rStyle w:val="Hypertextovprepojenie"/>
                <w:rFonts w:cstheme="minorHAnsi"/>
                <w:i/>
                <w:color w:val="auto"/>
                <w:sz w:val="16"/>
                <w:szCs w:val="16"/>
                <w:u w:val="none"/>
              </w:rPr>
            </w:pPr>
            <w:r w:rsidRPr="00DF7ED3">
              <w:rPr>
                <w:rStyle w:val="Hypertextovprepojenie"/>
                <w:rFonts w:cstheme="minorHAnsi"/>
                <w:i/>
                <w:color w:val="auto"/>
                <w:sz w:val="16"/>
                <w:szCs w:val="16"/>
                <w:u w:val="none"/>
              </w:rPr>
              <w:t xml:space="preserve"> Všetky hodnotenia sú zaznamenávané do akademického informačného systému podľa pravidiel hodnotenia  a študijného poriadku UKF. </w:t>
            </w:r>
          </w:p>
          <w:p w14:paraId="58284DCF" w14:textId="57B7D1F4" w:rsidR="0061032C" w:rsidRPr="00DF7ED3" w:rsidRDefault="0061032C" w:rsidP="00DF7ED3">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Hodnotenie je predmetom periodického hodnotenia systému kvality VŠ a je súčasťou Správy o vzdelávacej činnosti za akademický rok.</w:t>
            </w:r>
          </w:p>
          <w:p w14:paraId="7C78CE64" w14:textId="168B6207"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445" w:type="dxa"/>
          </w:tcPr>
          <w:p w14:paraId="56BFDE1D" w14:textId="77777777"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73" w:history="1">
              <w:r>
                <w:rPr>
                  <w:rStyle w:val="Hypertextovprepojenie"/>
                  <w:i/>
                  <w:iCs/>
                  <w:sz w:val="16"/>
                  <w:szCs w:val="16"/>
                </w:rPr>
                <w:t>https://www.pf.ukf.sk/index.php/sk/organizacia-studia/pedagogicka-odborna-prax/44-oznamy/98-hodnotenie-vzdelavania-a-ucitelov-studentmi</w:t>
              </w:r>
            </w:hyperlink>
          </w:p>
          <w:p w14:paraId="456B7D74" w14:textId="77777777" w:rsidR="00DF7ED3" w:rsidRPr="0061032C" w:rsidRDefault="00DF7ED3" w:rsidP="00DF7ED3">
            <w:pPr>
              <w:autoSpaceDE w:val="0"/>
              <w:autoSpaceDN w:val="0"/>
              <w:adjustRightInd w:val="0"/>
              <w:jc w:val="both"/>
              <w:rPr>
                <w:rFonts w:cstheme="minorHAnsi"/>
                <w:i/>
                <w:color w:val="A6A6A6" w:themeColor="background1" w:themeShade="A6"/>
                <w:sz w:val="16"/>
                <w:szCs w:val="16"/>
                <w:lang w:eastAsia="sk-SK"/>
              </w:rPr>
            </w:pPr>
          </w:p>
          <w:p w14:paraId="47B8A13C" w14:textId="77777777" w:rsidR="00DF7ED3" w:rsidRPr="0061032C" w:rsidRDefault="00DF7ED3" w:rsidP="00DF7ED3">
            <w:pPr>
              <w:spacing w:line="216" w:lineRule="auto"/>
              <w:contextualSpacing/>
              <w:rPr>
                <w:rFonts w:cstheme="minorHAnsi"/>
                <w:b/>
                <w:i/>
                <w:iCs/>
                <w:sz w:val="16"/>
                <w:szCs w:val="16"/>
                <w:lang w:eastAsia="sk-SK"/>
              </w:rPr>
            </w:pPr>
            <w:r w:rsidRPr="0061032C">
              <w:rPr>
                <w:rFonts w:cstheme="minorHAnsi"/>
                <w:b/>
                <w:i/>
                <w:iCs/>
                <w:sz w:val="16"/>
                <w:szCs w:val="16"/>
                <w:lang w:eastAsia="sk-SK"/>
              </w:rPr>
              <w:t>Študijný poriadok UKF</w:t>
            </w:r>
          </w:p>
          <w:p w14:paraId="110E4953" w14:textId="77777777" w:rsidR="00DF7ED3" w:rsidRPr="0061032C" w:rsidRDefault="00102020" w:rsidP="00DF7ED3">
            <w:pPr>
              <w:autoSpaceDE w:val="0"/>
              <w:autoSpaceDN w:val="0"/>
              <w:adjustRightInd w:val="0"/>
              <w:jc w:val="both"/>
              <w:rPr>
                <w:rStyle w:val="Hypertextovprepojenie"/>
                <w:rFonts w:cstheme="minorHAnsi"/>
                <w:i/>
                <w:sz w:val="16"/>
                <w:szCs w:val="16"/>
              </w:rPr>
            </w:pPr>
            <w:hyperlink r:id="rId74" w:history="1">
              <w:r w:rsidR="00DF7ED3" w:rsidRPr="0061032C">
                <w:rPr>
                  <w:rStyle w:val="Hypertextovprepojenie"/>
                  <w:rFonts w:cstheme="minorHAnsi"/>
                  <w:i/>
                  <w:sz w:val="16"/>
                  <w:szCs w:val="16"/>
                </w:rPr>
                <w:t>https://www.ukf.sk/images/univerzita/Uradna_tabula/Studijny_poriadok_uplne-znenie_23_11_2020.pdf</w:t>
              </w:r>
            </w:hyperlink>
          </w:p>
          <w:p w14:paraId="06133587" w14:textId="77777777" w:rsidR="0061032C" w:rsidRPr="0061032C" w:rsidRDefault="0061032C" w:rsidP="0061032C">
            <w:pPr>
              <w:autoSpaceDE w:val="0"/>
              <w:autoSpaceDN w:val="0"/>
              <w:adjustRightInd w:val="0"/>
              <w:jc w:val="both"/>
              <w:rPr>
                <w:rFonts w:cstheme="minorHAnsi"/>
                <w:i/>
                <w:sz w:val="16"/>
                <w:szCs w:val="16"/>
              </w:rPr>
            </w:pPr>
          </w:p>
          <w:p w14:paraId="1EBE1800" w14:textId="0D2A500F" w:rsidR="0061032C" w:rsidRPr="0061032C" w:rsidRDefault="0061032C" w:rsidP="0061032C">
            <w:pPr>
              <w:autoSpaceDE w:val="0"/>
              <w:autoSpaceDN w:val="0"/>
              <w:adjustRightInd w:val="0"/>
              <w:jc w:val="both"/>
              <w:rPr>
                <w:rFonts w:cstheme="minorHAnsi"/>
                <w:b/>
                <w:i/>
                <w:sz w:val="16"/>
                <w:szCs w:val="16"/>
              </w:rPr>
            </w:pPr>
            <w:r w:rsidRPr="0061032C">
              <w:rPr>
                <w:rFonts w:cstheme="minorHAnsi"/>
                <w:b/>
                <w:i/>
                <w:sz w:val="16"/>
                <w:szCs w:val="16"/>
              </w:rPr>
              <w:t>Správa o vzdelávacej činnosti UKF za akademický rok</w:t>
            </w:r>
          </w:p>
          <w:p w14:paraId="7DAB6FD1" w14:textId="77777777" w:rsidR="0061032C" w:rsidRPr="0061032C" w:rsidRDefault="00102020" w:rsidP="0061032C">
            <w:pPr>
              <w:autoSpaceDE w:val="0"/>
              <w:autoSpaceDN w:val="0"/>
              <w:adjustRightInd w:val="0"/>
              <w:jc w:val="both"/>
              <w:rPr>
                <w:rFonts w:cstheme="minorHAnsi"/>
                <w:i/>
                <w:sz w:val="16"/>
                <w:szCs w:val="16"/>
                <w:u w:val="single"/>
              </w:rPr>
            </w:pPr>
            <w:hyperlink r:id="rId75" w:history="1">
              <w:r w:rsidR="0061032C" w:rsidRPr="0061032C">
                <w:rPr>
                  <w:rStyle w:val="Hypertextovprepojenie"/>
                  <w:rFonts w:cstheme="minorHAnsi"/>
                  <w:i/>
                  <w:sz w:val="16"/>
                  <w:szCs w:val="16"/>
                </w:rPr>
                <w:t>https://www.ukf.sk/intranet/vyrocne-spravy/73-moja-ukf/4353-vyrocne-spravy-za-rok-2020</w:t>
              </w:r>
            </w:hyperlink>
          </w:p>
          <w:p w14:paraId="4B48498D" w14:textId="77777777" w:rsidR="0061032C" w:rsidRPr="006E617B" w:rsidRDefault="0061032C" w:rsidP="00DF7ED3">
            <w:pPr>
              <w:autoSpaceDE w:val="0"/>
              <w:autoSpaceDN w:val="0"/>
              <w:adjustRightInd w:val="0"/>
              <w:jc w:val="both"/>
              <w:rPr>
                <w:rFonts w:cstheme="minorHAnsi"/>
                <w:color w:val="FF0000"/>
                <w:sz w:val="16"/>
                <w:szCs w:val="16"/>
              </w:rPr>
            </w:pPr>
          </w:p>
          <w:p w14:paraId="4192CAE3" w14:textId="338BD587"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67BAED99" w14:textId="38217034"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05"/>
      </w:tblGrid>
      <w:tr w:rsidR="00FC5770" w:rsidRPr="00C83AC0" w14:paraId="5B2D5D89" w14:textId="77777777" w:rsidTr="0061032C">
        <w:trPr>
          <w:cnfStyle w:val="100000000000" w:firstRow="1" w:lastRow="0" w:firstColumn="0" w:lastColumn="0" w:oddVBand="0" w:evenVBand="0" w:oddHBand="0" w:evenHBand="0" w:firstRowFirstColumn="0" w:firstRowLastColumn="0" w:lastRowFirstColumn="0" w:lastRowLastColumn="0"/>
          <w:trHeight w:val="118"/>
        </w:trPr>
        <w:tc>
          <w:tcPr>
            <w:tcW w:w="7368"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05"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61032C">
        <w:trPr>
          <w:trHeight w:val="526"/>
        </w:trPr>
        <w:tc>
          <w:tcPr>
            <w:tcW w:w="7368" w:type="dxa"/>
          </w:tcPr>
          <w:p w14:paraId="0C8AB663" w14:textId="6E74807E" w:rsidR="0061032C" w:rsidRPr="00E33840" w:rsidRDefault="0061032C" w:rsidP="00C05C5E">
            <w:pPr>
              <w:contextualSpacing/>
              <w:jc w:val="both"/>
              <w:rPr>
                <w:rFonts w:cstheme="minorHAnsi"/>
                <w:i/>
                <w:iCs/>
                <w:sz w:val="16"/>
                <w:szCs w:val="16"/>
                <w:lang w:eastAsia="sk-SK"/>
              </w:rPr>
            </w:pPr>
            <w:r w:rsidRPr="00E33840">
              <w:rPr>
                <w:rFonts w:cstheme="minorHAnsi"/>
                <w:i/>
                <w:iCs/>
                <w:sz w:val="16"/>
                <w:szCs w:val="16"/>
                <w:lang w:eastAsia="sk-SK"/>
              </w:rPr>
              <w:t>Hodnotenie študentov (priebežné i záverečné) je v súlade s informačnými listami, ktoré definujú výstupy vzdelávania. Spoľahlivé hodnotenie miery splnenia výstupov vzdelávania je garantované zabezpečujúcimi predmetov.</w:t>
            </w:r>
          </w:p>
          <w:p w14:paraId="4083BD78" w14:textId="5239C597" w:rsidR="0061032C" w:rsidRPr="00E33840" w:rsidRDefault="0061032C" w:rsidP="00C05C5E">
            <w:pPr>
              <w:jc w:val="both"/>
              <w:rPr>
                <w:rFonts w:eastAsia="Times New Roman" w:cstheme="minorHAnsi"/>
                <w:i/>
                <w:sz w:val="16"/>
                <w:szCs w:val="16"/>
                <w:lang w:eastAsia="sk-SK"/>
              </w:rPr>
            </w:pPr>
            <w:r w:rsidRPr="00E33840">
              <w:rPr>
                <w:rFonts w:cstheme="minorHAnsi"/>
                <w:i/>
                <w:sz w:val="16"/>
                <w:szCs w:val="16"/>
              </w:rPr>
              <w:t xml:space="preserve">V prípade potreby je zabezpečené poradenstvo v oblasti napredovania v štúdiu. </w:t>
            </w:r>
            <w:r>
              <w:rPr>
                <w:rFonts w:cstheme="minorHAnsi"/>
                <w:i/>
                <w:sz w:val="16"/>
                <w:szCs w:val="16"/>
              </w:rPr>
              <w:t xml:space="preserve">Každý vyučujúci má zverejnené konzultačné hodiny v rámci ktorých poskytuje </w:t>
            </w:r>
            <w:proofErr w:type="spellStart"/>
            <w:r>
              <w:rPr>
                <w:rFonts w:cstheme="minorHAnsi"/>
                <w:i/>
                <w:sz w:val="16"/>
                <w:szCs w:val="16"/>
              </w:rPr>
              <w:t>o.i</w:t>
            </w:r>
            <w:proofErr w:type="spellEnd"/>
            <w:r>
              <w:rPr>
                <w:rFonts w:cstheme="minorHAnsi"/>
                <w:i/>
                <w:sz w:val="16"/>
                <w:szCs w:val="16"/>
              </w:rPr>
              <w:t>. aj poradenstvo v oblasti napredovania v štúdiu.</w:t>
            </w:r>
            <w:r w:rsidR="00EE2183">
              <w:rPr>
                <w:rFonts w:cstheme="minorHAnsi"/>
                <w:i/>
                <w:sz w:val="16"/>
                <w:szCs w:val="16"/>
              </w:rPr>
              <w:t xml:space="preserve"> </w:t>
            </w:r>
            <w:r>
              <w:rPr>
                <w:rFonts w:cstheme="minorHAnsi"/>
                <w:i/>
                <w:sz w:val="16"/>
                <w:szCs w:val="16"/>
              </w:rPr>
              <w:t>Každý študijný program má určeného š</w:t>
            </w:r>
            <w:r w:rsidRPr="00E33840">
              <w:rPr>
                <w:rFonts w:eastAsia="Times New Roman" w:cstheme="minorHAnsi"/>
                <w:i/>
                <w:sz w:val="16"/>
                <w:szCs w:val="16"/>
                <w:lang w:eastAsia="sk-SK"/>
              </w:rPr>
              <w:t>tudijn</w:t>
            </w:r>
            <w:r>
              <w:rPr>
                <w:rFonts w:eastAsia="Times New Roman" w:cstheme="minorHAnsi"/>
                <w:i/>
                <w:sz w:val="16"/>
                <w:szCs w:val="16"/>
                <w:lang w:eastAsia="sk-SK"/>
              </w:rPr>
              <w:t>ého poradcu</w:t>
            </w:r>
            <w:r w:rsidRPr="00E33840">
              <w:rPr>
                <w:rFonts w:eastAsia="Times New Roman" w:cstheme="minorHAnsi"/>
                <w:i/>
                <w:sz w:val="16"/>
                <w:szCs w:val="16"/>
                <w:lang w:eastAsia="sk-SK"/>
              </w:rPr>
              <w:t xml:space="preserve"> študijného programu</w:t>
            </w:r>
            <w:r>
              <w:rPr>
                <w:rFonts w:eastAsia="Times New Roman" w:cstheme="minorHAnsi"/>
                <w:i/>
                <w:sz w:val="16"/>
                <w:szCs w:val="16"/>
                <w:lang w:eastAsia="sk-SK"/>
              </w:rPr>
              <w:t xml:space="preserve">. Študijný poradca (tútor) je </w:t>
            </w:r>
            <w:r w:rsidRPr="00E33840">
              <w:rPr>
                <w:rFonts w:eastAsia="Times New Roman" w:cstheme="minorHAnsi"/>
                <w:i/>
                <w:sz w:val="16"/>
                <w:szCs w:val="16"/>
                <w:lang w:eastAsia="sk-SK"/>
              </w:rPr>
              <w:t>poradcom študentov v otázkach štúdia, predovšetkým pri zostavovaní študijného plánu študenta a rozvrhu hodín</w:t>
            </w:r>
            <w:r>
              <w:rPr>
                <w:rFonts w:eastAsia="Times New Roman" w:cstheme="minorHAnsi"/>
                <w:i/>
                <w:sz w:val="16"/>
                <w:szCs w:val="16"/>
                <w:lang w:eastAsia="sk-SK"/>
              </w:rPr>
              <w:t xml:space="preserve">, </w:t>
            </w:r>
            <w:r w:rsidRPr="00E33840">
              <w:rPr>
                <w:rFonts w:eastAsia="Times New Roman" w:cstheme="minorHAnsi"/>
                <w:i/>
                <w:sz w:val="16"/>
                <w:szCs w:val="16"/>
                <w:lang w:eastAsia="sk-SK"/>
              </w:rPr>
              <w:t>je v kontakte s jemu zverenou skupinou študentov a pomáha riešiť ich študijné problémy v spolupráci s vedúcimi príslušných katedier a prodekanom pre vzdelávanie.</w:t>
            </w:r>
          </w:p>
          <w:p w14:paraId="0D5E1C68" w14:textId="77777777" w:rsidR="00FC5770" w:rsidRDefault="0061032C" w:rsidP="00C05C5E">
            <w:pPr>
              <w:contextualSpacing/>
              <w:jc w:val="both"/>
              <w:rPr>
                <w:rFonts w:cstheme="minorHAnsi"/>
                <w:i/>
                <w:sz w:val="16"/>
                <w:szCs w:val="16"/>
                <w:shd w:val="clear" w:color="auto" w:fill="FFFFFF"/>
              </w:rPr>
            </w:pPr>
            <w:r w:rsidRPr="00E33840">
              <w:rPr>
                <w:rFonts w:eastAsia="Times New Roman" w:cstheme="minorHAnsi"/>
                <w:i/>
                <w:sz w:val="16"/>
                <w:szCs w:val="16"/>
                <w:lang w:eastAsia="sk-SK"/>
              </w:rPr>
              <w:t>Okrem uvedeného majú študenti možnosť využiť p</w:t>
            </w:r>
            <w:r w:rsidRPr="00E33840">
              <w:rPr>
                <w:rFonts w:cstheme="minorHAnsi"/>
                <w:i/>
                <w:sz w:val="16"/>
                <w:szCs w:val="16"/>
                <w:shd w:val="clear" w:color="auto" w:fill="FFFFFF"/>
              </w:rPr>
              <w:t>oradenské a podporné služby pre študentov v rámci Študentského centra UKF, včítane poradenstva v oblasti napredovania v štúdiu a kariérneho poradenstva</w:t>
            </w:r>
            <w:r w:rsidR="00EE2183">
              <w:rPr>
                <w:rFonts w:cstheme="minorHAnsi"/>
                <w:i/>
                <w:sz w:val="16"/>
                <w:szCs w:val="16"/>
                <w:shd w:val="clear" w:color="auto" w:fill="FFFFFF"/>
              </w:rPr>
              <w:t>.</w:t>
            </w:r>
          </w:p>
          <w:p w14:paraId="304BB66E" w14:textId="0413C915" w:rsidR="00EE2183" w:rsidRPr="00C83AC0" w:rsidRDefault="00EE2183" w:rsidP="00C05C5E">
            <w:pPr>
              <w:contextualSpacing/>
              <w:jc w:val="both"/>
              <w:rPr>
                <w:rFonts w:cstheme="minorHAnsi"/>
                <w:i/>
                <w:iCs/>
                <w:color w:val="A6A6A6" w:themeColor="background1" w:themeShade="A6"/>
                <w:sz w:val="16"/>
                <w:szCs w:val="16"/>
                <w:lang w:eastAsia="sk-SK"/>
              </w:rPr>
            </w:pPr>
            <w:r>
              <w:rPr>
                <w:rFonts w:cstheme="minorHAnsi"/>
                <w:i/>
                <w:sz w:val="16"/>
                <w:szCs w:val="16"/>
                <w:shd w:val="clear" w:color="auto" w:fill="FFFFFF"/>
              </w:rPr>
              <w:t xml:space="preserve">Plnenie štandardu zabezpečuje vnútorný predpis </w:t>
            </w:r>
            <w:r w:rsidRPr="00EE2183">
              <w:rPr>
                <w:rFonts w:cstheme="minorHAnsi"/>
                <w:i/>
                <w:sz w:val="16"/>
                <w:szCs w:val="16"/>
                <w:shd w:val="clear" w:color="auto" w:fill="FFFFFF"/>
              </w:rPr>
              <w:t>2</w:t>
            </w:r>
            <w:r w:rsidRPr="00EE2183">
              <w:rPr>
                <w:i/>
                <w:iCs/>
                <w:sz w:val="16"/>
                <w:szCs w:val="16"/>
              </w:rPr>
              <w:t>/2013: SYSTÉM RIADENIA KVALITY NA PEDAGOGICKEJ FAKULTE UNIVERZITY KONŠTANTÍNA FILOZOFA V NITRE</w:t>
            </w:r>
          </w:p>
        </w:tc>
        <w:tc>
          <w:tcPr>
            <w:tcW w:w="2405" w:type="dxa"/>
          </w:tcPr>
          <w:p w14:paraId="33F9B270" w14:textId="77777777" w:rsidR="0061032C" w:rsidRPr="0061032C" w:rsidRDefault="0061032C" w:rsidP="0061032C">
            <w:pPr>
              <w:autoSpaceDE w:val="0"/>
              <w:autoSpaceDN w:val="0"/>
              <w:adjustRightInd w:val="0"/>
              <w:jc w:val="both"/>
              <w:rPr>
                <w:rStyle w:val="Hypertextovprepojenie"/>
                <w:rFonts w:cstheme="minorHAnsi"/>
                <w:b/>
                <w:i/>
                <w:color w:val="auto"/>
                <w:sz w:val="16"/>
                <w:szCs w:val="16"/>
                <w:u w:val="none"/>
              </w:rPr>
            </w:pPr>
            <w:r w:rsidRPr="0061032C">
              <w:rPr>
                <w:rStyle w:val="Hypertextovprepojenie"/>
                <w:rFonts w:cstheme="minorHAnsi"/>
                <w:b/>
                <w:i/>
                <w:color w:val="auto"/>
                <w:sz w:val="16"/>
                <w:szCs w:val="16"/>
                <w:u w:val="none"/>
              </w:rPr>
              <w:t>Konzultačné hodiny</w:t>
            </w:r>
          </w:p>
          <w:p w14:paraId="0D3F2F62" w14:textId="77777777" w:rsidR="0061032C" w:rsidRPr="0061032C" w:rsidRDefault="00102020" w:rsidP="0061032C">
            <w:pPr>
              <w:autoSpaceDE w:val="0"/>
              <w:autoSpaceDN w:val="0"/>
              <w:adjustRightInd w:val="0"/>
              <w:jc w:val="both"/>
              <w:rPr>
                <w:rStyle w:val="Hypertextovprepojenie"/>
                <w:rFonts w:cstheme="minorHAnsi"/>
                <w:i/>
                <w:color w:val="auto"/>
                <w:sz w:val="16"/>
                <w:szCs w:val="16"/>
                <w:u w:val="none"/>
              </w:rPr>
            </w:pPr>
            <w:hyperlink r:id="rId76" w:history="1">
              <w:r w:rsidR="0061032C" w:rsidRPr="0061032C">
                <w:rPr>
                  <w:rStyle w:val="Hypertextovprepojenie"/>
                  <w:rFonts w:cstheme="minorHAnsi"/>
                  <w:i/>
                  <w:sz w:val="16"/>
                  <w:szCs w:val="16"/>
                </w:rPr>
                <w:t>http://www.kpg.pf.ukf.sk/</w:t>
              </w:r>
            </w:hyperlink>
          </w:p>
          <w:p w14:paraId="43FFBF76" w14:textId="214E5E57" w:rsidR="0061032C" w:rsidRPr="00E3792D" w:rsidRDefault="0061032C" w:rsidP="0061032C">
            <w:pPr>
              <w:rPr>
                <w:b/>
                <w:bCs/>
                <w:i/>
                <w:iCs/>
                <w:sz w:val="16"/>
                <w:szCs w:val="16"/>
                <w:lang w:eastAsia="sk-SK"/>
              </w:rPr>
            </w:pPr>
            <w:r>
              <w:rPr>
                <w:b/>
                <w:bCs/>
                <w:i/>
                <w:iCs/>
                <w:sz w:val="16"/>
                <w:szCs w:val="16"/>
                <w:lang w:eastAsia="sk-SK"/>
              </w:rPr>
              <w:t>Š</w:t>
            </w:r>
            <w:r w:rsidRPr="00E3792D">
              <w:rPr>
                <w:b/>
                <w:bCs/>
                <w:i/>
                <w:iCs/>
                <w:sz w:val="16"/>
                <w:szCs w:val="16"/>
                <w:lang w:eastAsia="sk-SK"/>
              </w:rPr>
              <w:t>tudijný plán</w:t>
            </w:r>
          </w:p>
          <w:p w14:paraId="32B52B20" w14:textId="69E6C87B" w:rsidR="0061032C" w:rsidRPr="00E3792D" w:rsidRDefault="0061032C" w:rsidP="0061032C">
            <w:pPr>
              <w:rPr>
                <w:b/>
                <w:bCs/>
                <w:i/>
                <w:iCs/>
                <w:sz w:val="16"/>
                <w:szCs w:val="16"/>
                <w:lang w:eastAsia="sk-SK"/>
              </w:rPr>
            </w:pPr>
            <w:r>
              <w:rPr>
                <w:b/>
                <w:bCs/>
                <w:i/>
                <w:iCs/>
                <w:sz w:val="16"/>
                <w:szCs w:val="16"/>
                <w:lang w:eastAsia="sk-SK"/>
              </w:rPr>
              <w:t>I</w:t>
            </w:r>
            <w:r w:rsidRPr="00E3792D">
              <w:rPr>
                <w:b/>
                <w:bCs/>
                <w:i/>
                <w:iCs/>
                <w:sz w:val="16"/>
                <w:szCs w:val="16"/>
                <w:lang w:eastAsia="sk-SK"/>
              </w:rPr>
              <w:t>nformačné listy predmetov</w:t>
            </w:r>
          </w:p>
          <w:p w14:paraId="22B56315" w14:textId="77777777"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77" w:history="1">
              <w:r>
                <w:rPr>
                  <w:rStyle w:val="Hypertextovprepojenie"/>
                  <w:i/>
                  <w:iCs/>
                  <w:sz w:val="16"/>
                  <w:szCs w:val="16"/>
                </w:rPr>
                <w:t>https://www.pf.ukf.sk/index.php/sk/organizacia-studia/pedagogicka-odborna-prax/44-oznamy/98-hodnotenie-vzdelavania-a-ucitelov-studentmi</w:t>
              </w:r>
            </w:hyperlink>
          </w:p>
          <w:p w14:paraId="31A440A6" w14:textId="123BFF14" w:rsidR="0061032C" w:rsidRPr="0061032C" w:rsidRDefault="0061032C" w:rsidP="0061032C">
            <w:pPr>
              <w:autoSpaceDE w:val="0"/>
              <w:autoSpaceDN w:val="0"/>
              <w:adjustRightInd w:val="0"/>
              <w:jc w:val="both"/>
              <w:rPr>
                <w:i/>
                <w:sz w:val="16"/>
                <w:szCs w:val="16"/>
              </w:rPr>
            </w:pPr>
          </w:p>
          <w:p w14:paraId="0B5D545D" w14:textId="77777777" w:rsidR="0061032C" w:rsidRPr="0061032C" w:rsidRDefault="0061032C" w:rsidP="0061032C">
            <w:pPr>
              <w:rPr>
                <w:rFonts w:cstheme="minorHAnsi"/>
                <w:b/>
                <w:i/>
                <w:iCs/>
                <w:sz w:val="16"/>
                <w:szCs w:val="16"/>
                <w:lang w:eastAsia="sk-SK"/>
              </w:rPr>
            </w:pPr>
            <w:r w:rsidRPr="0061032C">
              <w:rPr>
                <w:rFonts w:cstheme="minorHAnsi"/>
                <w:b/>
                <w:i/>
                <w:iCs/>
                <w:sz w:val="16"/>
                <w:szCs w:val="16"/>
                <w:lang w:eastAsia="sk-SK"/>
              </w:rPr>
              <w:t>Študijný poriadok UKF</w:t>
            </w:r>
          </w:p>
          <w:p w14:paraId="167A246B" w14:textId="77777777" w:rsidR="0061032C" w:rsidRPr="0061032C" w:rsidRDefault="00102020" w:rsidP="0061032C">
            <w:pPr>
              <w:autoSpaceDE w:val="0"/>
              <w:autoSpaceDN w:val="0"/>
              <w:adjustRightInd w:val="0"/>
              <w:jc w:val="both"/>
              <w:rPr>
                <w:rStyle w:val="Hypertextovprepojenie"/>
                <w:rFonts w:cstheme="minorHAnsi"/>
                <w:i/>
                <w:sz w:val="16"/>
                <w:szCs w:val="16"/>
              </w:rPr>
            </w:pPr>
            <w:hyperlink r:id="rId78" w:history="1">
              <w:r w:rsidR="0061032C" w:rsidRPr="0061032C">
                <w:rPr>
                  <w:rStyle w:val="Hypertextovprepojenie"/>
                  <w:rFonts w:cstheme="minorHAnsi"/>
                  <w:i/>
                  <w:sz w:val="16"/>
                  <w:szCs w:val="16"/>
                </w:rPr>
                <w:t>https://www.ukf.sk/images/univerzita/Uradna_tabula/Studijny_poriadok_uplne-znenie_23_11_2020.pdf</w:t>
              </w:r>
            </w:hyperlink>
          </w:p>
          <w:p w14:paraId="64874787" w14:textId="77777777" w:rsidR="0061032C" w:rsidRPr="006B7605" w:rsidRDefault="0061032C" w:rsidP="0061032C">
            <w:pPr>
              <w:autoSpaceDE w:val="0"/>
              <w:autoSpaceDN w:val="0"/>
              <w:adjustRightInd w:val="0"/>
              <w:rPr>
                <w:rFonts w:cstheme="minorHAnsi"/>
                <w:b/>
                <w:i/>
                <w:sz w:val="16"/>
                <w:szCs w:val="16"/>
              </w:rPr>
            </w:pPr>
            <w:r w:rsidRPr="006B7605">
              <w:rPr>
                <w:rFonts w:cstheme="minorHAnsi"/>
                <w:b/>
                <w:i/>
                <w:sz w:val="16"/>
                <w:szCs w:val="16"/>
              </w:rPr>
              <w:t xml:space="preserve">Informácie o prístupe k poradenstvu: </w:t>
            </w:r>
          </w:p>
          <w:p w14:paraId="52C4D75F" w14:textId="34CFF516" w:rsidR="0061032C" w:rsidRPr="0061032C" w:rsidRDefault="00102020" w:rsidP="0061032C">
            <w:pPr>
              <w:autoSpaceDE w:val="0"/>
              <w:autoSpaceDN w:val="0"/>
              <w:adjustRightInd w:val="0"/>
              <w:rPr>
                <w:rFonts w:cstheme="minorHAnsi"/>
                <w:b/>
                <w:i/>
                <w:sz w:val="16"/>
                <w:szCs w:val="16"/>
              </w:rPr>
            </w:pPr>
            <w:hyperlink r:id="rId79" w:history="1">
              <w:r w:rsidR="0061032C" w:rsidRPr="0061032C">
                <w:rPr>
                  <w:rStyle w:val="Hypertextovprepojenie"/>
                  <w:rFonts w:cstheme="minorHAnsi"/>
                  <w:i/>
                  <w:sz w:val="16"/>
                  <w:szCs w:val="16"/>
                </w:rPr>
                <w:t>https://www.pf.ukf.sk/sk/organizacia-studia/sprievodca-studiom</w:t>
              </w:r>
            </w:hyperlink>
          </w:p>
          <w:p w14:paraId="63A27080" w14:textId="7C3C730B" w:rsidR="0061032C" w:rsidRPr="00C83AC0" w:rsidRDefault="0061032C"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74126504" w14:textId="77777777" w:rsidTr="00EE2183">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EE2183">
        <w:trPr>
          <w:trHeight w:val="468"/>
        </w:trPr>
        <w:tc>
          <w:tcPr>
            <w:tcW w:w="7368" w:type="dxa"/>
          </w:tcPr>
          <w:p w14:paraId="5E07B176" w14:textId="29A7F740" w:rsidR="006B7605" w:rsidRPr="006B7605" w:rsidRDefault="006B7605" w:rsidP="00AE2595">
            <w:pPr>
              <w:jc w:val="both"/>
              <w:rPr>
                <w:rFonts w:cstheme="minorHAnsi"/>
                <w:i/>
                <w:sz w:val="16"/>
                <w:szCs w:val="16"/>
              </w:rPr>
            </w:pPr>
            <w:r w:rsidRPr="006B7605">
              <w:rPr>
                <w:rFonts w:cstheme="minorHAnsi"/>
                <w:i/>
                <w:sz w:val="16"/>
                <w:szCs w:val="16"/>
              </w:rPr>
              <w:t>Ak to okolnosti umožňujú, hodnotenie študentov študijného programu vykonáva viacero učiteľov. Väčšina predmetom</w:t>
            </w:r>
            <w:r w:rsidR="00EE2183">
              <w:rPr>
                <w:rFonts w:cstheme="minorHAnsi"/>
                <w:i/>
                <w:sz w:val="16"/>
                <w:szCs w:val="16"/>
              </w:rPr>
              <w:t xml:space="preserve"> má viacerých vyučujúcich, ktorí</w:t>
            </w:r>
            <w:r w:rsidRPr="006B7605">
              <w:rPr>
                <w:rFonts w:cstheme="minorHAnsi"/>
                <w:i/>
                <w:sz w:val="16"/>
                <w:szCs w:val="16"/>
              </w:rPr>
              <w:t xml:space="preserve"> majú nastavenú aj ro</w:t>
            </w:r>
            <w:r w:rsidR="00896588">
              <w:rPr>
                <w:rFonts w:cstheme="minorHAnsi"/>
                <w:i/>
                <w:sz w:val="16"/>
                <w:szCs w:val="16"/>
              </w:rPr>
              <w:t>l</w:t>
            </w:r>
            <w:r w:rsidRPr="006B7605">
              <w:rPr>
                <w:rFonts w:cstheme="minorHAnsi"/>
                <w:i/>
                <w:sz w:val="16"/>
                <w:szCs w:val="16"/>
              </w:rPr>
              <w:t xml:space="preserve">u hodnotiteľa. Za hodnotenie </w:t>
            </w:r>
            <w:r w:rsidR="00EE2183">
              <w:rPr>
                <w:rFonts w:cstheme="minorHAnsi"/>
                <w:i/>
                <w:sz w:val="16"/>
                <w:szCs w:val="16"/>
              </w:rPr>
              <w:t xml:space="preserve">a pridelenie rolí v AIS </w:t>
            </w:r>
            <w:r w:rsidRPr="006B7605">
              <w:rPr>
                <w:rFonts w:cstheme="minorHAnsi"/>
                <w:i/>
                <w:sz w:val="16"/>
                <w:szCs w:val="16"/>
              </w:rPr>
              <w:t>zodpovedá zodpovedná osoba za predmet.</w:t>
            </w:r>
          </w:p>
          <w:p w14:paraId="3805D402" w14:textId="54943D2A" w:rsidR="00FC5770" w:rsidRDefault="00EE2183" w:rsidP="00AE2595">
            <w:pPr>
              <w:contextualSpacing/>
              <w:jc w:val="both"/>
              <w:rPr>
                <w:i/>
                <w:iCs/>
                <w:sz w:val="16"/>
                <w:szCs w:val="16"/>
              </w:rPr>
            </w:pPr>
            <w:r>
              <w:rPr>
                <w:rFonts w:cstheme="minorHAnsi"/>
                <w:i/>
                <w:sz w:val="16"/>
                <w:szCs w:val="16"/>
                <w:shd w:val="clear" w:color="auto" w:fill="FFFFFF"/>
              </w:rPr>
              <w:t xml:space="preserve">Plnenie štandardu zabezpečuje vnútorný predpis </w:t>
            </w:r>
            <w:r w:rsidRPr="00EE2183">
              <w:rPr>
                <w:rFonts w:cstheme="minorHAnsi"/>
                <w:i/>
                <w:sz w:val="16"/>
                <w:szCs w:val="16"/>
                <w:shd w:val="clear" w:color="auto" w:fill="FFFFFF"/>
              </w:rPr>
              <w:t>2</w:t>
            </w:r>
            <w:r w:rsidRPr="00EE2183">
              <w:rPr>
                <w:i/>
                <w:iCs/>
                <w:sz w:val="16"/>
                <w:szCs w:val="16"/>
              </w:rPr>
              <w:t>/2013: SYSTÉM RIADENIA KVALITY NA PEDAGOGICKEJ FAKULTE UNIVERZITY KONŠTANTÍNA FILOZOFA V</w:t>
            </w:r>
            <w:r>
              <w:rPr>
                <w:i/>
                <w:iCs/>
                <w:sz w:val="16"/>
                <w:szCs w:val="16"/>
              </w:rPr>
              <w:t> </w:t>
            </w:r>
            <w:r w:rsidRPr="00EE2183">
              <w:rPr>
                <w:i/>
                <w:iCs/>
                <w:sz w:val="16"/>
                <w:szCs w:val="16"/>
              </w:rPr>
              <w:t>NITRE</w:t>
            </w:r>
          </w:p>
          <w:p w14:paraId="00BA3E12" w14:textId="2506B0F5" w:rsidR="00EE2183" w:rsidRPr="00C83AC0" w:rsidRDefault="00EE2183" w:rsidP="00AE2595">
            <w:pPr>
              <w:contextualSpacing/>
              <w:rPr>
                <w:rFonts w:cstheme="minorHAnsi"/>
                <w:i/>
                <w:iCs/>
                <w:color w:val="A6A6A6" w:themeColor="background1" w:themeShade="A6"/>
                <w:sz w:val="16"/>
                <w:szCs w:val="16"/>
                <w:lang w:eastAsia="sk-SK"/>
              </w:rPr>
            </w:pPr>
            <w:r>
              <w:rPr>
                <w:i/>
                <w:iCs/>
                <w:sz w:val="16"/>
                <w:szCs w:val="16"/>
              </w:rPr>
              <w:t>Ukazovateľ je pravidelne mon</w:t>
            </w:r>
            <w:r w:rsidR="00C345FE">
              <w:rPr>
                <w:i/>
                <w:iCs/>
                <w:sz w:val="16"/>
                <w:szCs w:val="16"/>
              </w:rPr>
              <w:t>i</w:t>
            </w:r>
            <w:r>
              <w:rPr>
                <w:i/>
                <w:iCs/>
                <w:sz w:val="16"/>
                <w:szCs w:val="16"/>
              </w:rPr>
              <w:t>torovaný v Správe o vzdelávacej činnosti UKF</w:t>
            </w:r>
          </w:p>
        </w:tc>
        <w:tc>
          <w:tcPr>
            <w:tcW w:w="2410" w:type="dxa"/>
          </w:tcPr>
          <w:p w14:paraId="67B93709" w14:textId="77777777" w:rsidR="006B7605" w:rsidRPr="00E3792D" w:rsidRDefault="006B7605" w:rsidP="006B7605">
            <w:pPr>
              <w:rPr>
                <w:b/>
                <w:bCs/>
                <w:i/>
                <w:iCs/>
                <w:sz w:val="16"/>
                <w:szCs w:val="16"/>
                <w:lang w:eastAsia="sk-SK"/>
              </w:rPr>
            </w:pPr>
            <w:r>
              <w:rPr>
                <w:b/>
                <w:bCs/>
                <w:i/>
                <w:iCs/>
                <w:sz w:val="16"/>
                <w:szCs w:val="16"/>
                <w:lang w:eastAsia="sk-SK"/>
              </w:rPr>
              <w:t>Š</w:t>
            </w:r>
            <w:r w:rsidRPr="00E3792D">
              <w:rPr>
                <w:b/>
                <w:bCs/>
                <w:i/>
                <w:iCs/>
                <w:sz w:val="16"/>
                <w:szCs w:val="16"/>
                <w:lang w:eastAsia="sk-SK"/>
              </w:rPr>
              <w:t>tudijný plán</w:t>
            </w:r>
          </w:p>
          <w:p w14:paraId="47813A19" w14:textId="77777777" w:rsidR="006B7605" w:rsidRPr="00E3792D" w:rsidRDefault="006B7605" w:rsidP="006B7605">
            <w:pPr>
              <w:rPr>
                <w:b/>
                <w:bCs/>
                <w:i/>
                <w:iCs/>
                <w:sz w:val="16"/>
                <w:szCs w:val="16"/>
                <w:lang w:eastAsia="sk-SK"/>
              </w:rPr>
            </w:pPr>
            <w:r>
              <w:rPr>
                <w:b/>
                <w:bCs/>
                <w:i/>
                <w:iCs/>
                <w:sz w:val="16"/>
                <w:szCs w:val="16"/>
                <w:lang w:eastAsia="sk-SK"/>
              </w:rPr>
              <w:t>I</w:t>
            </w:r>
            <w:r w:rsidRPr="00E3792D">
              <w:rPr>
                <w:b/>
                <w:bCs/>
                <w:i/>
                <w:iCs/>
                <w:sz w:val="16"/>
                <w:szCs w:val="16"/>
                <w:lang w:eastAsia="sk-SK"/>
              </w:rPr>
              <w:t>nformačné listy predmetov</w:t>
            </w:r>
          </w:p>
          <w:p w14:paraId="4952C2AE" w14:textId="77777777" w:rsidR="006B7605" w:rsidRPr="00350A5F" w:rsidRDefault="006B7605" w:rsidP="006B7605">
            <w:pPr>
              <w:spacing w:line="216" w:lineRule="auto"/>
              <w:contextualSpacing/>
              <w:rPr>
                <w:rFonts w:cstheme="minorHAnsi"/>
                <w:b/>
                <w:i/>
                <w:iCs/>
                <w:sz w:val="16"/>
                <w:szCs w:val="16"/>
                <w:lang w:eastAsia="sk-SK"/>
              </w:rPr>
            </w:pPr>
            <w:r w:rsidRPr="00350A5F">
              <w:rPr>
                <w:rFonts w:cstheme="minorHAnsi"/>
                <w:b/>
                <w:i/>
                <w:iCs/>
                <w:sz w:val="16"/>
                <w:szCs w:val="16"/>
                <w:lang w:eastAsia="sk-SK"/>
              </w:rPr>
              <w:t>AKADEMICKÝ INFORMAČNÝ SYSTÉM</w:t>
            </w:r>
          </w:p>
          <w:p w14:paraId="3E41D11F" w14:textId="77777777" w:rsidR="006B7605" w:rsidRDefault="00102020" w:rsidP="006B7605">
            <w:pPr>
              <w:spacing w:line="216" w:lineRule="auto"/>
              <w:contextualSpacing/>
              <w:rPr>
                <w:rStyle w:val="Hypertextovprepojenie"/>
                <w:rFonts w:cstheme="minorHAnsi"/>
                <w:i/>
                <w:sz w:val="16"/>
                <w:szCs w:val="16"/>
                <w:lang w:eastAsia="sk-SK"/>
              </w:rPr>
            </w:pPr>
            <w:hyperlink r:id="rId80" w:history="1">
              <w:r w:rsidR="006B7605" w:rsidRPr="00F11EA0">
                <w:rPr>
                  <w:rStyle w:val="Hypertextovprepojenie"/>
                  <w:rFonts w:cstheme="minorHAnsi"/>
                  <w:i/>
                  <w:sz w:val="16"/>
                  <w:szCs w:val="16"/>
                  <w:lang w:eastAsia="sk-SK"/>
                </w:rPr>
                <w:t>https://ais2.ukf.sk/ais/start.do</w:t>
              </w:r>
            </w:hyperlink>
          </w:p>
          <w:p w14:paraId="2547A984" w14:textId="6DDA480C"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1" w:history="1">
              <w:r w:rsidRPr="002F543C">
                <w:rPr>
                  <w:rStyle w:val="Hypertextovprepojenie"/>
                  <w:i/>
                  <w:iCs/>
                  <w:sz w:val="16"/>
                  <w:szCs w:val="16"/>
                </w:rPr>
                <w:t>https://www.pf.ukf.sk/index.php/sk/organizacia-studia/pedagogicka-odborna-prax/44-oznamy/98-hodnotenie-vzdelavania-a-ucitelov-studentmi</w:t>
              </w:r>
            </w:hyperlink>
          </w:p>
          <w:p w14:paraId="4B22CB1E" w14:textId="77777777" w:rsidR="00EE2183" w:rsidRDefault="00EE2183" w:rsidP="00EE2183">
            <w:pPr>
              <w:autoSpaceDE w:val="0"/>
              <w:autoSpaceDN w:val="0"/>
              <w:adjustRightInd w:val="0"/>
              <w:jc w:val="both"/>
              <w:rPr>
                <w:rFonts w:cstheme="minorHAnsi"/>
                <w:b/>
                <w:i/>
                <w:sz w:val="16"/>
                <w:szCs w:val="16"/>
              </w:rPr>
            </w:pPr>
          </w:p>
          <w:p w14:paraId="6A0AF3A9" w14:textId="77777777" w:rsidR="00EE2183" w:rsidRPr="0061032C" w:rsidRDefault="00EE2183" w:rsidP="00EE2183">
            <w:pPr>
              <w:autoSpaceDE w:val="0"/>
              <w:autoSpaceDN w:val="0"/>
              <w:adjustRightInd w:val="0"/>
              <w:jc w:val="both"/>
              <w:rPr>
                <w:rFonts w:cstheme="minorHAnsi"/>
                <w:b/>
                <w:i/>
                <w:sz w:val="16"/>
                <w:szCs w:val="16"/>
              </w:rPr>
            </w:pPr>
            <w:r w:rsidRPr="0061032C">
              <w:rPr>
                <w:rFonts w:cstheme="minorHAnsi"/>
                <w:b/>
                <w:i/>
                <w:sz w:val="16"/>
                <w:szCs w:val="16"/>
              </w:rPr>
              <w:t>Správa o vzdelávacej činnosti UKF za akademický rok</w:t>
            </w:r>
          </w:p>
          <w:p w14:paraId="03EBF682" w14:textId="41328B9D" w:rsidR="00EE2183" w:rsidRPr="00C83AC0" w:rsidRDefault="00102020" w:rsidP="00EE2183">
            <w:pPr>
              <w:spacing w:line="216" w:lineRule="auto"/>
              <w:contextualSpacing/>
              <w:rPr>
                <w:rFonts w:cstheme="minorHAnsi"/>
                <w:color w:val="A6A6A6" w:themeColor="background1" w:themeShade="A6"/>
                <w:sz w:val="16"/>
                <w:szCs w:val="16"/>
                <w:lang w:eastAsia="sk-SK"/>
              </w:rPr>
            </w:pPr>
            <w:hyperlink r:id="rId82" w:history="1">
              <w:r w:rsidR="00EE2183" w:rsidRPr="0061032C">
                <w:rPr>
                  <w:rStyle w:val="Hypertextovprepojenie"/>
                  <w:rFonts w:cstheme="minorHAnsi"/>
                  <w:i/>
                  <w:sz w:val="16"/>
                  <w:szCs w:val="16"/>
                </w:rPr>
                <w:t>https://www.ukf.sk/intranet/vyrocne-spravy/73-moja-ukf/4353-vyrocne-spravy-za-rok-2020</w:t>
              </w:r>
            </w:hyperlink>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05"/>
      </w:tblGrid>
      <w:tr w:rsidR="00FC5770" w:rsidRPr="00C83AC0" w14:paraId="5AAFA736" w14:textId="77777777" w:rsidTr="006B7605">
        <w:trPr>
          <w:cnfStyle w:val="100000000000" w:firstRow="1" w:lastRow="0" w:firstColumn="0" w:lastColumn="0" w:oddVBand="0" w:evenVBand="0" w:oddHBand="0" w:evenHBand="0" w:firstRowFirstColumn="0" w:firstRowLastColumn="0" w:lastRowFirstColumn="0" w:lastRowLastColumn="0"/>
          <w:trHeight w:val="140"/>
        </w:trPr>
        <w:tc>
          <w:tcPr>
            <w:tcW w:w="7368"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05"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6B7605">
        <w:trPr>
          <w:trHeight w:val="612"/>
        </w:trPr>
        <w:tc>
          <w:tcPr>
            <w:tcW w:w="7368" w:type="dxa"/>
          </w:tcPr>
          <w:p w14:paraId="567FFA40" w14:textId="77777777" w:rsidR="00FC5770" w:rsidRPr="006B7605" w:rsidRDefault="006B7605" w:rsidP="00E815D8">
            <w:pPr>
              <w:spacing w:line="216" w:lineRule="auto"/>
              <w:contextualSpacing/>
              <w:rPr>
                <w:rFonts w:cstheme="minorHAnsi"/>
                <w:bCs/>
                <w:i/>
                <w:iCs/>
                <w:sz w:val="16"/>
                <w:szCs w:val="16"/>
                <w:lang w:eastAsia="sk-SK"/>
              </w:rPr>
            </w:pPr>
            <w:r w:rsidRPr="006B7605">
              <w:rPr>
                <w:rFonts w:cstheme="minorHAnsi"/>
                <w:bCs/>
                <w:i/>
                <w:iCs/>
                <w:sz w:val="16"/>
                <w:szCs w:val="16"/>
                <w:lang w:eastAsia="sk-SK"/>
              </w:rPr>
              <w:t>Študentom je umožnené konzultovať nedostatky v odpovediach i písomných prácach a žiadať o nápravu. Toto právo sa týka aj záverečnej práce študenta.</w:t>
            </w:r>
          </w:p>
          <w:p w14:paraId="06B04D35" w14:textId="493BCE6C" w:rsidR="006B7605" w:rsidRPr="006B7605" w:rsidRDefault="006B7605" w:rsidP="006B7605">
            <w:pPr>
              <w:autoSpaceDE w:val="0"/>
              <w:autoSpaceDN w:val="0"/>
              <w:adjustRightInd w:val="0"/>
              <w:jc w:val="both"/>
              <w:rPr>
                <w:rStyle w:val="Hypertextovprepojenie"/>
                <w:rFonts w:cstheme="minorHAnsi"/>
                <w:i/>
                <w:sz w:val="16"/>
                <w:szCs w:val="16"/>
              </w:rPr>
            </w:pPr>
            <w:r w:rsidRPr="006B7605">
              <w:rPr>
                <w:rFonts w:cstheme="minorHAnsi"/>
                <w:i/>
                <w:iCs/>
                <w:color w:val="000000" w:themeColor="text1"/>
                <w:sz w:val="16"/>
                <w:szCs w:val="16"/>
              </w:rPr>
              <w:t xml:space="preserve">Možnosti opravných postupov určuje </w:t>
            </w:r>
            <w:r w:rsidRPr="006B7605">
              <w:rPr>
                <w:rFonts w:cstheme="minorHAnsi"/>
                <w:i/>
                <w:iCs/>
                <w:color w:val="0D0D0D" w:themeColor="text1" w:themeTint="F2"/>
                <w:sz w:val="16"/>
                <w:szCs w:val="16"/>
              </w:rPr>
              <w:t>vnútorný predpis Študijný poriadok UKF</w:t>
            </w:r>
            <w:r w:rsidRPr="006B7605">
              <w:rPr>
                <w:rStyle w:val="Hypertextovprepojenie"/>
                <w:rFonts w:cstheme="minorHAnsi"/>
                <w:i/>
                <w:sz w:val="16"/>
                <w:szCs w:val="16"/>
              </w:rPr>
              <w:t xml:space="preserve"> </w:t>
            </w:r>
          </w:p>
          <w:p w14:paraId="72F44F23" w14:textId="77777777" w:rsidR="006B7605" w:rsidRPr="006B7605" w:rsidRDefault="006B7605" w:rsidP="006B7605">
            <w:pPr>
              <w:autoSpaceDE w:val="0"/>
              <w:autoSpaceDN w:val="0"/>
              <w:adjustRightInd w:val="0"/>
              <w:jc w:val="both"/>
              <w:rPr>
                <w:rFonts w:eastAsia="Times New Roman" w:cstheme="minorHAnsi"/>
                <w:i/>
                <w:sz w:val="16"/>
                <w:szCs w:val="16"/>
                <w:lang w:eastAsia="sk-SK"/>
              </w:rPr>
            </w:pPr>
            <w:r w:rsidRPr="006B7605">
              <w:rPr>
                <w:rFonts w:cstheme="minorHAnsi"/>
                <w:i/>
                <w:sz w:val="16"/>
                <w:szCs w:val="16"/>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B7605">
              <w:rPr>
                <w:rFonts w:eastAsia="Times New Roman" w:cstheme="minorHAnsi"/>
                <w:i/>
                <w:sz w:val="16"/>
                <w:szCs w:val="16"/>
                <w:lang w:eastAsia="sk-SK"/>
              </w:rPr>
              <w:t>onitoring a hodnotenie  progresu študentov</w:t>
            </w:r>
          </w:p>
          <w:p w14:paraId="1FAEB45C" w14:textId="0469FDC4" w:rsidR="006B7605" w:rsidRPr="00C83AC0" w:rsidRDefault="006B7605" w:rsidP="006B7605">
            <w:pPr>
              <w:autoSpaceDE w:val="0"/>
              <w:autoSpaceDN w:val="0"/>
              <w:adjustRightInd w:val="0"/>
              <w:jc w:val="both"/>
              <w:rPr>
                <w:rFonts w:cstheme="minorHAnsi"/>
                <w:i/>
                <w:iCs/>
                <w:color w:val="A6A6A6" w:themeColor="background1" w:themeShade="A6"/>
                <w:sz w:val="16"/>
                <w:szCs w:val="16"/>
                <w:lang w:eastAsia="sk-SK"/>
              </w:rPr>
            </w:pPr>
          </w:p>
        </w:tc>
        <w:tc>
          <w:tcPr>
            <w:tcW w:w="2405" w:type="dxa"/>
          </w:tcPr>
          <w:p w14:paraId="62F8F6CB" w14:textId="77777777" w:rsidR="006B7605" w:rsidRPr="006B7605" w:rsidRDefault="006B7605" w:rsidP="006B7605">
            <w:pPr>
              <w:autoSpaceDE w:val="0"/>
              <w:autoSpaceDN w:val="0"/>
              <w:adjustRightInd w:val="0"/>
              <w:jc w:val="both"/>
              <w:rPr>
                <w:rStyle w:val="Hypertextovprepojenie"/>
                <w:rFonts w:cstheme="minorHAnsi"/>
                <w:i/>
                <w:sz w:val="16"/>
                <w:szCs w:val="16"/>
              </w:rPr>
            </w:pPr>
            <w:r w:rsidRPr="006B7605">
              <w:rPr>
                <w:rFonts w:cstheme="minorHAnsi"/>
                <w:b/>
                <w:i/>
                <w:iCs/>
                <w:color w:val="0D0D0D" w:themeColor="text1" w:themeTint="F2"/>
                <w:sz w:val="16"/>
                <w:szCs w:val="16"/>
              </w:rPr>
              <w:t>Študijný poriadok UKF</w:t>
            </w:r>
            <w:r w:rsidRPr="006B7605">
              <w:rPr>
                <w:rStyle w:val="Hypertextovprepojenie"/>
                <w:rFonts w:cstheme="minorHAnsi"/>
                <w:i/>
                <w:sz w:val="16"/>
                <w:szCs w:val="16"/>
              </w:rPr>
              <w:t xml:space="preserve"> </w:t>
            </w:r>
          </w:p>
          <w:p w14:paraId="0420BCEA" w14:textId="77777777" w:rsidR="006B7605" w:rsidRPr="006B7605" w:rsidRDefault="00102020" w:rsidP="006B7605">
            <w:pPr>
              <w:autoSpaceDE w:val="0"/>
              <w:autoSpaceDN w:val="0"/>
              <w:adjustRightInd w:val="0"/>
              <w:jc w:val="both"/>
              <w:rPr>
                <w:i/>
                <w:color w:val="FF0000"/>
                <w:sz w:val="16"/>
                <w:szCs w:val="16"/>
              </w:rPr>
            </w:pPr>
            <w:hyperlink r:id="rId83" w:history="1">
              <w:r w:rsidR="006B7605" w:rsidRPr="006B7605">
                <w:rPr>
                  <w:rStyle w:val="Hypertextovprepojenie"/>
                  <w:rFonts w:cstheme="minorHAnsi"/>
                  <w:i/>
                  <w:sz w:val="16"/>
                  <w:szCs w:val="16"/>
                </w:rPr>
                <w:t>https://www.ukf.sk/images/univerzita/Uradna_tabula/Studijny_poriadok_uplne-znenie_23_11_2020.pdf</w:t>
              </w:r>
            </w:hyperlink>
          </w:p>
          <w:p w14:paraId="7138F65B" w14:textId="77777777" w:rsidR="00FC5770" w:rsidRPr="006B7605" w:rsidRDefault="00FC5770" w:rsidP="00E815D8">
            <w:pPr>
              <w:spacing w:line="216" w:lineRule="auto"/>
              <w:contextualSpacing/>
              <w:rPr>
                <w:rFonts w:cstheme="minorHAnsi"/>
                <w:i/>
                <w:color w:val="A6A6A6" w:themeColor="background1" w:themeShade="A6"/>
                <w:sz w:val="16"/>
                <w:szCs w:val="16"/>
                <w:lang w:eastAsia="sk-SK"/>
              </w:rPr>
            </w:pPr>
          </w:p>
          <w:p w14:paraId="5E378E94" w14:textId="77777777" w:rsidR="00C345FE" w:rsidRDefault="00C345FE" w:rsidP="00C345FE">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4" w:history="1">
              <w:r>
                <w:rPr>
                  <w:rStyle w:val="Hypertextovprepojenie"/>
                  <w:i/>
                  <w:iCs/>
                  <w:sz w:val="16"/>
                  <w:szCs w:val="16"/>
                </w:rPr>
                <w:t>https://www.pf.ukf.sk/index.php</w:t>
              </w:r>
              <w:r>
                <w:rPr>
                  <w:rStyle w:val="Hypertextovprepojenie"/>
                  <w:i/>
                  <w:iCs/>
                  <w:sz w:val="16"/>
                  <w:szCs w:val="16"/>
                </w:rPr>
                <w:lastRenderedPageBreak/>
                <w:t>/sk/organizacia-studia/pedagogicka-odborna-prax/44-oznamy/98-hodnotenie-vzdelavania-a-ucitelov-studentmi</w:t>
              </w:r>
            </w:hyperlink>
          </w:p>
          <w:p w14:paraId="7CD2D2A4" w14:textId="24BF694E" w:rsidR="006B7605" w:rsidRPr="006B7605" w:rsidRDefault="006B7605" w:rsidP="006B7605">
            <w:pPr>
              <w:autoSpaceDE w:val="0"/>
              <w:autoSpaceDN w:val="0"/>
              <w:adjustRightInd w:val="0"/>
              <w:jc w:val="both"/>
              <w:rPr>
                <w:i/>
              </w:rPr>
            </w:pPr>
          </w:p>
          <w:p w14:paraId="0C49FCED" w14:textId="36CACD06" w:rsidR="006B7605" w:rsidRPr="00C83AC0" w:rsidRDefault="006B7605" w:rsidP="006B7605">
            <w:pPr>
              <w:autoSpaceDE w:val="0"/>
              <w:autoSpaceDN w:val="0"/>
              <w:adjustRightInd w:val="0"/>
              <w:jc w:val="both"/>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14096C">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443EE90C" w14:textId="77777777" w:rsidTr="000C513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0C5137">
        <w:trPr>
          <w:trHeight w:val="431"/>
        </w:trPr>
        <w:tc>
          <w:tcPr>
            <w:tcW w:w="7368" w:type="dxa"/>
          </w:tcPr>
          <w:p w14:paraId="739621F7" w14:textId="61A20128" w:rsidR="002F0E39"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 xml:space="preserve">Študijný program sa uskutočňuje v rozsahu </w:t>
            </w:r>
            <w:r>
              <w:rPr>
                <w:rFonts w:cstheme="minorHAnsi"/>
                <w:i/>
                <w:sz w:val="16"/>
                <w:szCs w:val="16"/>
                <w:shd w:val="clear" w:color="auto" w:fill="FFFFFF"/>
              </w:rPr>
              <w:t xml:space="preserve">vymedzenom študijným plánom </w:t>
            </w:r>
            <w:r w:rsidRPr="00FA33AA">
              <w:rPr>
                <w:rFonts w:cstheme="minorHAnsi"/>
                <w:i/>
                <w:sz w:val="16"/>
                <w:szCs w:val="16"/>
                <w:shd w:val="clear" w:color="auto" w:fill="FFFFFF"/>
              </w:rPr>
              <w:t xml:space="preserve">a za podmienok stanovených </w:t>
            </w:r>
            <w:r>
              <w:rPr>
                <w:rFonts w:cstheme="minorHAnsi"/>
                <w:i/>
                <w:sz w:val="16"/>
                <w:szCs w:val="16"/>
                <w:shd w:val="clear" w:color="auto" w:fill="FFFFFF"/>
              </w:rPr>
              <w:t>študijným poriadkom UKF</w:t>
            </w:r>
            <w:r w:rsidRPr="00FA33AA">
              <w:rPr>
                <w:rFonts w:cstheme="minorHAnsi"/>
                <w:i/>
                <w:sz w:val="16"/>
                <w:szCs w:val="16"/>
                <w:shd w:val="clear" w:color="auto" w:fill="FFFFFF"/>
              </w:rPr>
              <w:t>.</w:t>
            </w:r>
            <w:r>
              <w:rPr>
                <w:rFonts w:cstheme="minorHAnsi"/>
                <w:i/>
                <w:sz w:val="16"/>
                <w:szCs w:val="16"/>
                <w:shd w:val="clear" w:color="auto" w:fill="FFFFFF"/>
              </w:rPr>
              <w:t xml:space="preserve"> </w:t>
            </w:r>
            <w:r w:rsidR="002F0E39">
              <w:rPr>
                <w:rFonts w:cstheme="minorHAnsi"/>
                <w:i/>
                <w:sz w:val="16"/>
                <w:szCs w:val="16"/>
                <w:shd w:val="clear" w:color="auto" w:fill="FFFFFF"/>
              </w:rPr>
              <w:t xml:space="preserve">Pravidlá štúdia sú vymedzené v študijnom programe  a verejne dostupné. </w:t>
            </w:r>
            <w:r>
              <w:rPr>
                <w:rFonts w:cstheme="minorHAnsi"/>
                <w:i/>
                <w:sz w:val="16"/>
                <w:szCs w:val="16"/>
                <w:shd w:val="clear" w:color="auto" w:fill="FFFFFF"/>
              </w:rPr>
              <w:t xml:space="preserve">Akademický rok je členený na semestre. Semester trvá 13 týždňov. Skúškové obdobie min. 6 týždňov. Organizáciu akademického roka upravuje </w:t>
            </w:r>
            <w:r w:rsidRPr="00FA33AA">
              <w:rPr>
                <w:rFonts w:cstheme="minorHAnsi"/>
                <w:i/>
                <w:sz w:val="16"/>
                <w:szCs w:val="16"/>
                <w:shd w:val="clear" w:color="auto" w:fill="FFFFFF"/>
              </w:rPr>
              <w:t>harmonogram</w:t>
            </w:r>
            <w:r>
              <w:rPr>
                <w:rFonts w:cstheme="minorHAnsi"/>
                <w:i/>
                <w:sz w:val="16"/>
                <w:szCs w:val="16"/>
                <w:shd w:val="clear" w:color="auto" w:fill="FFFFFF"/>
              </w:rPr>
              <w:t xml:space="preserve"> akademického roka. </w:t>
            </w:r>
            <w:r w:rsidR="002F0E39">
              <w:rPr>
                <w:rFonts w:cstheme="minorHAnsi"/>
                <w:i/>
                <w:sz w:val="16"/>
                <w:szCs w:val="16"/>
                <w:shd w:val="clear" w:color="auto" w:fill="FFFFFF"/>
              </w:rPr>
              <w:t>Dokument je verejne dostupný.</w:t>
            </w:r>
          </w:p>
          <w:p w14:paraId="0C8F062E" w14:textId="1F134243" w:rsidR="000C5137"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Organizácia všetkých stupňov a foriem vysokoškolského štúdia na UKF je založená na kreditovom systéme</w:t>
            </w:r>
            <w:r>
              <w:rPr>
                <w:rFonts w:cstheme="minorHAnsi"/>
                <w:i/>
                <w:sz w:val="16"/>
                <w:szCs w:val="16"/>
                <w:shd w:val="clear" w:color="auto" w:fill="FFFFFF"/>
              </w:rPr>
              <w:t xml:space="preserve">, študent si </w:t>
            </w:r>
            <w:r w:rsidR="002F0E39">
              <w:rPr>
                <w:rFonts w:cstheme="minorHAnsi"/>
                <w:i/>
                <w:sz w:val="16"/>
                <w:szCs w:val="16"/>
                <w:shd w:val="clear" w:color="auto" w:fill="FFFFFF"/>
              </w:rPr>
              <w:t xml:space="preserve">svoj študijný plán a </w:t>
            </w:r>
            <w:r>
              <w:rPr>
                <w:rFonts w:cstheme="minorHAnsi"/>
                <w:i/>
                <w:sz w:val="16"/>
                <w:szCs w:val="16"/>
                <w:shd w:val="clear" w:color="auto" w:fill="FFFFFF"/>
              </w:rPr>
              <w:t>rozvrh hodín tvorí sám prostredníctvom AIS podľa svojich potrieb a možností. V AIS sú vytvárané alternatívy rozvrhových akcií pre jednotlivé predmety.</w:t>
            </w:r>
          </w:p>
          <w:p w14:paraId="55A1411D" w14:textId="40E1B8F1" w:rsidR="000C5137" w:rsidRPr="00FA33AA" w:rsidRDefault="000C5137" w:rsidP="000C5137">
            <w:pPr>
              <w:spacing w:line="216" w:lineRule="auto"/>
              <w:contextualSpacing/>
              <w:jc w:val="both"/>
              <w:rPr>
                <w:rFonts w:cstheme="minorHAnsi"/>
                <w:bCs/>
                <w:i/>
                <w:iCs/>
                <w:sz w:val="16"/>
                <w:szCs w:val="16"/>
              </w:rPr>
            </w:pPr>
            <w:r>
              <w:rPr>
                <w:rFonts w:cstheme="minorHAnsi"/>
                <w:bCs/>
                <w:i/>
                <w:iCs/>
                <w:sz w:val="16"/>
                <w:szCs w:val="16"/>
              </w:rPr>
              <w:t>Štúdium študijného programu prejde všetkými fázami študijného cyklu podľa Študijného poriadku</w:t>
            </w:r>
            <w:r w:rsidR="002F0E39">
              <w:rPr>
                <w:rFonts w:cstheme="minorHAnsi"/>
                <w:bCs/>
                <w:i/>
                <w:iCs/>
                <w:sz w:val="16"/>
                <w:szCs w:val="16"/>
              </w:rPr>
              <w:t xml:space="preserve"> UKF.</w:t>
            </w:r>
          </w:p>
          <w:p w14:paraId="382C3908" w14:textId="1394C173" w:rsidR="000C5137" w:rsidRDefault="000C5137" w:rsidP="000C5137">
            <w:pPr>
              <w:spacing w:line="216" w:lineRule="auto"/>
              <w:contextualSpacing/>
              <w:jc w:val="both"/>
              <w:rPr>
                <w:rFonts w:cstheme="minorHAnsi"/>
                <w:i/>
                <w:sz w:val="16"/>
                <w:szCs w:val="16"/>
                <w:shd w:val="clear" w:color="auto" w:fill="FFFFFF"/>
              </w:rPr>
            </w:pPr>
            <w:r>
              <w:rPr>
                <w:rFonts w:cstheme="minorHAnsi"/>
                <w:i/>
                <w:sz w:val="16"/>
                <w:szCs w:val="16"/>
                <w:shd w:val="clear" w:color="auto" w:fill="FFFFFF"/>
              </w:rPr>
              <w:t xml:space="preserve">Prijímacie konanie </w:t>
            </w:r>
          </w:p>
          <w:p w14:paraId="49948B34" w14:textId="70ECCDB9" w:rsidR="000C5137"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O prijatí na štúdium rozhoduje dekan fakulty na základe odporúčania prijímacej komisie. Na štúdium sú prijatí uchádzači, ktorí preukážu najvyššiu mieru schopností a predpokladov na štúdium. Základným kritériom hodnotenia sú v</w:t>
            </w:r>
            <w:r>
              <w:rPr>
                <w:rFonts w:cstheme="minorHAnsi"/>
                <w:i/>
                <w:sz w:val="16"/>
                <w:szCs w:val="16"/>
                <w:shd w:val="clear" w:color="auto" w:fill="FFFFFF"/>
              </w:rPr>
              <w:t>ýsledky predchádzajúceho štúdia </w:t>
            </w:r>
            <w:r w:rsidR="005E1394">
              <w:rPr>
                <w:rFonts w:cstheme="minorHAnsi"/>
                <w:i/>
                <w:sz w:val="16"/>
                <w:szCs w:val="16"/>
                <w:shd w:val="clear" w:color="auto" w:fill="FFFFFF"/>
              </w:rPr>
              <w:t xml:space="preserve">(50% bodového hodnotenia), </w:t>
            </w:r>
            <w:r>
              <w:rPr>
                <w:rFonts w:cstheme="minorHAnsi"/>
                <w:i/>
                <w:sz w:val="16"/>
                <w:szCs w:val="16"/>
                <w:shd w:val="clear" w:color="auto" w:fill="FFFFFF"/>
              </w:rPr>
              <w:t>výsledky prijímacej skúšky</w:t>
            </w:r>
            <w:r w:rsidR="005E1394">
              <w:rPr>
                <w:rFonts w:cstheme="minorHAnsi"/>
                <w:i/>
                <w:sz w:val="16"/>
                <w:szCs w:val="16"/>
                <w:shd w:val="clear" w:color="auto" w:fill="FFFFFF"/>
              </w:rPr>
              <w:t xml:space="preserve"> (40% bodového hodnotenia)</w:t>
            </w:r>
            <w:r>
              <w:rPr>
                <w:rFonts w:cstheme="minorHAnsi"/>
                <w:i/>
                <w:sz w:val="16"/>
                <w:szCs w:val="16"/>
                <w:shd w:val="clear" w:color="auto" w:fill="FFFFFF"/>
              </w:rPr>
              <w:t xml:space="preserve"> a aktivity realizované počas </w:t>
            </w:r>
            <w:r w:rsidR="002F0E39">
              <w:rPr>
                <w:rFonts w:cstheme="minorHAnsi"/>
                <w:i/>
                <w:sz w:val="16"/>
                <w:szCs w:val="16"/>
                <w:shd w:val="clear" w:color="auto" w:fill="FFFFFF"/>
              </w:rPr>
              <w:t xml:space="preserve">predchádzajúceho štúdia, </w:t>
            </w:r>
            <w:r>
              <w:rPr>
                <w:rFonts w:cstheme="minorHAnsi"/>
                <w:i/>
                <w:sz w:val="16"/>
                <w:szCs w:val="16"/>
                <w:shd w:val="clear" w:color="auto" w:fill="FFFFFF"/>
              </w:rPr>
              <w:t>súvisiace so zvoleným programom, ktoré uchádzač dokladujem certifi</w:t>
            </w:r>
            <w:r w:rsidR="005E1394">
              <w:rPr>
                <w:rFonts w:cstheme="minorHAnsi"/>
                <w:i/>
                <w:sz w:val="16"/>
                <w:szCs w:val="16"/>
                <w:shd w:val="clear" w:color="auto" w:fill="FFFFFF"/>
              </w:rPr>
              <w:t xml:space="preserve">kátmi, diplomami, vysvedčeniami, potvrdeniami </w:t>
            </w:r>
            <w:r>
              <w:rPr>
                <w:rFonts w:cstheme="minorHAnsi"/>
                <w:i/>
                <w:sz w:val="16"/>
                <w:szCs w:val="16"/>
                <w:shd w:val="clear" w:color="auto" w:fill="FFFFFF"/>
              </w:rPr>
              <w:t>a pod.</w:t>
            </w:r>
            <w:r w:rsidR="00AF67A9">
              <w:rPr>
                <w:rFonts w:cstheme="minorHAnsi"/>
                <w:i/>
                <w:sz w:val="16"/>
                <w:szCs w:val="16"/>
                <w:shd w:val="clear" w:color="auto" w:fill="FFFFFF"/>
              </w:rPr>
              <w:t xml:space="preserve"> </w:t>
            </w:r>
            <w:r w:rsidR="005E1394">
              <w:rPr>
                <w:rFonts w:cstheme="minorHAnsi"/>
                <w:i/>
                <w:sz w:val="16"/>
                <w:szCs w:val="16"/>
                <w:shd w:val="clear" w:color="auto" w:fill="FFFFFF"/>
              </w:rPr>
              <w:t>(10% bodového hodnotenia)</w:t>
            </w:r>
          </w:p>
          <w:p w14:paraId="65ECC237" w14:textId="3170EA79" w:rsidR="000C5137" w:rsidRPr="00FA33AA"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Výsledky prijímacieho konania oznámi dekan uchádzačovi písomne rozhodnutím dekana a elektronicky prostredníctvom Akademického informačného systému.</w:t>
            </w:r>
          </w:p>
          <w:p w14:paraId="46E397F7" w14:textId="705C893D" w:rsidR="000C5137" w:rsidRPr="00FA33AA" w:rsidRDefault="000C5137" w:rsidP="000C5137">
            <w:pPr>
              <w:jc w:val="both"/>
              <w:textAlignment w:val="baseline"/>
              <w:rPr>
                <w:rFonts w:cstheme="minorHAnsi"/>
                <w:i/>
                <w:sz w:val="16"/>
                <w:szCs w:val="16"/>
              </w:rPr>
            </w:pPr>
            <w:r w:rsidRPr="00FA33AA">
              <w:rPr>
                <w:rFonts w:cstheme="minorHAnsi"/>
                <w:i/>
                <w:sz w:val="16"/>
                <w:szCs w:val="16"/>
              </w:rPr>
              <w:t>Uchádzač o štúdium sa stane študentom univerzity dňom </w:t>
            </w:r>
            <w:hyperlink r:id="rId85" w:history="1">
              <w:r w:rsidRPr="00FA33AA">
                <w:rPr>
                  <w:rStyle w:val="Hypertextovprepojenie"/>
                  <w:rFonts w:cstheme="minorHAnsi"/>
                  <w:i/>
                  <w:color w:val="auto"/>
                  <w:sz w:val="16"/>
                  <w:szCs w:val="16"/>
                  <w:u w:val="none"/>
                  <w:bdr w:val="none" w:sz="0" w:space="0" w:color="auto" w:frame="1"/>
                </w:rPr>
                <w:t>zápisu na štúdium</w:t>
              </w:r>
            </w:hyperlink>
            <w:r w:rsidRPr="00FA33AA">
              <w:rPr>
                <w:rFonts w:cstheme="minorHAnsi"/>
                <w:i/>
                <w:sz w:val="16"/>
                <w:szCs w:val="16"/>
              </w:rPr>
              <w:t>.</w:t>
            </w:r>
            <w:r>
              <w:rPr>
                <w:rFonts w:cstheme="minorHAnsi"/>
                <w:i/>
                <w:sz w:val="16"/>
                <w:szCs w:val="16"/>
              </w:rPr>
              <w:t xml:space="preserve"> </w:t>
            </w:r>
            <w:r w:rsidRPr="00FA33AA">
              <w:rPr>
                <w:rFonts w:cstheme="minorHAnsi"/>
                <w:i/>
                <w:sz w:val="16"/>
                <w:szCs w:val="16"/>
              </w:rPr>
              <w:t>Procesuálnou sú</w:t>
            </w:r>
            <w:r w:rsidR="002F0E39">
              <w:rPr>
                <w:rFonts w:cstheme="minorHAnsi"/>
                <w:i/>
                <w:sz w:val="16"/>
                <w:szCs w:val="16"/>
              </w:rPr>
              <w:t>časťou zápisu do prvého ročníka,</w:t>
            </w:r>
            <w:r w:rsidRPr="00FA33AA">
              <w:rPr>
                <w:rFonts w:cstheme="minorHAnsi"/>
                <w:i/>
                <w:sz w:val="16"/>
                <w:szCs w:val="16"/>
              </w:rPr>
              <w:t xml:space="preserve"> a následne do ďalších ročníkov štúdia, je </w:t>
            </w:r>
            <w:hyperlink r:id="rId86" w:history="1">
              <w:r w:rsidRPr="00FA33AA">
                <w:rPr>
                  <w:rStyle w:val="Hypertextovprepojenie"/>
                  <w:rFonts w:cstheme="minorHAnsi"/>
                  <w:i/>
                  <w:color w:val="auto"/>
                  <w:sz w:val="16"/>
                  <w:szCs w:val="16"/>
                  <w:u w:val="none"/>
                  <w:bdr w:val="none" w:sz="0" w:space="0" w:color="auto" w:frame="1"/>
                </w:rPr>
                <w:t>zápis jednotlivých predmetov študijného plánu</w:t>
              </w:r>
            </w:hyperlink>
            <w:r w:rsidRPr="00FA33AA">
              <w:rPr>
                <w:rFonts w:cstheme="minorHAnsi"/>
                <w:i/>
                <w:sz w:val="16"/>
                <w:szCs w:val="16"/>
              </w:rPr>
              <w:t>.</w:t>
            </w:r>
          </w:p>
          <w:p w14:paraId="2449AC5C" w14:textId="3A37D245" w:rsidR="000C5137" w:rsidRPr="00FA33AA" w:rsidRDefault="000C5137" w:rsidP="000C5137">
            <w:pPr>
              <w:jc w:val="both"/>
              <w:textAlignment w:val="baseline"/>
              <w:rPr>
                <w:rFonts w:cstheme="minorHAnsi"/>
                <w:i/>
                <w:sz w:val="16"/>
                <w:szCs w:val="16"/>
              </w:rPr>
            </w:pPr>
            <w:r w:rsidRPr="00FA33AA">
              <w:rPr>
                <w:rFonts w:cstheme="minorHAnsi"/>
                <w:i/>
                <w:sz w:val="16"/>
                <w:szCs w:val="16"/>
              </w:rPr>
              <w:t xml:space="preserve">Popri získavaní teoretických vedomostí sú dôležitou súčasťou štúdia aj </w:t>
            </w:r>
            <w:r w:rsidR="005E1394">
              <w:rPr>
                <w:rFonts w:cstheme="minorHAnsi"/>
                <w:i/>
                <w:sz w:val="16"/>
                <w:szCs w:val="16"/>
              </w:rPr>
              <w:t xml:space="preserve">predmety </w:t>
            </w:r>
            <w:r w:rsidRPr="00FA33AA">
              <w:rPr>
                <w:rFonts w:cstheme="minorHAnsi"/>
                <w:i/>
                <w:sz w:val="16"/>
                <w:szCs w:val="16"/>
              </w:rPr>
              <w:t>praxe.</w:t>
            </w:r>
          </w:p>
          <w:p w14:paraId="3965FFCB" w14:textId="7825B653" w:rsidR="000C5137" w:rsidRPr="00FA33AA" w:rsidRDefault="002F0E39" w:rsidP="000C5137">
            <w:pPr>
              <w:jc w:val="both"/>
              <w:textAlignment w:val="baseline"/>
              <w:rPr>
                <w:rFonts w:cstheme="minorHAnsi"/>
                <w:i/>
                <w:sz w:val="16"/>
                <w:szCs w:val="16"/>
              </w:rPr>
            </w:pPr>
            <w:r>
              <w:rPr>
                <w:rFonts w:cstheme="minorHAnsi"/>
                <w:i/>
                <w:sz w:val="16"/>
                <w:szCs w:val="16"/>
              </w:rPr>
              <w:t xml:space="preserve">Študijný poriadok upravuje podmienky postupu do ďalšieho roku štúdia. </w:t>
            </w:r>
            <w:r w:rsidR="000C5137" w:rsidRPr="00FA33AA">
              <w:rPr>
                <w:rFonts w:cstheme="minorHAnsi"/>
                <w:i/>
                <w:sz w:val="16"/>
                <w:szCs w:val="16"/>
              </w:rPr>
              <w:t>Základnou podmienkou úspešného ukončenia štúdia vo všetkých stupňoch vysokoškolského štúdia je vypracovanie a obhajoba záverečnej práce. </w:t>
            </w:r>
            <w:hyperlink r:id="rId87" w:history="1">
              <w:r w:rsidR="000C5137" w:rsidRPr="00FA33AA">
                <w:rPr>
                  <w:rStyle w:val="Hypertextovprepojenie"/>
                  <w:rFonts w:cstheme="minorHAnsi"/>
                  <w:i/>
                  <w:color w:val="auto"/>
                  <w:sz w:val="16"/>
                  <w:szCs w:val="16"/>
                  <w:u w:val="none"/>
                  <w:bdr w:val="none" w:sz="0" w:space="0" w:color="auto" w:frame="1"/>
                </w:rPr>
                <w:t>Záverečná práca</w:t>
              </w:r>
            </w:hyperlink>
            <w:r w:rsidR="000C5137" w:rsidRPr="00FA33AA">
              <w:rPr>
                <w:rFonts w:cstheme="minorHAnsi"/>
                <w:i/>
                <w:sz w:val="16"/>
                <w:szCs w:val="16"/>
              </w:rPr>
              <w:t> a jej obhajoba je predmetom </w:t>
            </w:r>
            <w:hyperlink r:id="rId88" w:history="1">
              <w:r w:rsidR="000C5137" w:rsidRPr="00FA33AA">
                <w:rPr>
                  <w:rStyle w:val="Hypertextovprepojenie"/>
                  <w:rFonts w:cstheme="minorHAnsi"/>
                  <w:i/>
                  <w:color w:val="auto"/>
                  <w:sz w:val="16"/>
                  <w:szCs w:val="16"/>
                  <w:u w:val="none"/>
                  <w:bdr w:val="none" w:sz="0" w:space="0" w:color="auto" w:frame="1"/>
                </w:rPr>
                <w:t>štátnej skúšky</w:t>
              </w:r>
            </w:hyperlink>
            <w:r w:rsidR="000C5137" w:rsidRPr="00FA33AA">
              <w:rPr>
                <w:rFonts w:cstheme="minorHAnsi"/>
                <w:i/>
                <w:sz w:val="16"/>
                <w:szCs w:val="16"/>
              </w:rPr>
              <w:t>.</w:t>
            </w:r>
          </w:p>
          <w:p w14:paraId="59D08DFB" w14:textId="77777777" w:rsidR="002F0E39" w:rsidRDefault="000C5137" w:rsidP="000C5137">
            <w:pPr>
              <w:jc w:val="both"/>
              <w:textAlignment w:val="baseline"/>
              <w:rPr>
                <w:rFonts w:cstheme="minorHAnsi"/>
                <w:i/>
                <w:sz w:val="16"/>
                <w:szCs w:val="16"/>
              </w:rPr>
            </w:pPr>
            <w:r w:rsidRPr="00FA33AA">
              <w:rPr>
                <w:rFonts w:cstheme="minorHAnsi"/>
                <w:i/>
                <w:sz w:val="16"/>
                <w:szCs w:val="16"/>
              </w:rPr>
              <w:t xml:space="preserve">Úspešné absolvovanie štátnej skúšky je </w:t>
            </w:r>
            <w:r w:rsidR="005E1394">
              <w:rPr>
                <w:rFonts w:cstheme="minorHAnsi"/>
                <w:i/>
                <w:sz w:val="16"/>
                <w:szCs w:val="16"/>
              </w:rPr>
              <w:t xml:space="preserve">podmienkou </w:t>
            </w:r>
            <w:r w:rsidRPr="00FA33AA">
              <w:rPr>
                <w:rFonts w:cstheme="minorHAnsi"/>
                <w:i/>
                <w:sz w:val="16"/>
                <w:szCs w:val="16"/>
              </w:rPr>
              <w:t>riadne</w:t>
            </w:r>
            <w:r w:rsidR="005E1394">
              <w:rPr>
                <w:rFonts w:cstheme="minorHAnsi"/>
                <w:i/>
                <w:sz w:val="16"/>
                <w:szCs w:val="16"/>
              </w:rPr>
              <w:t>ho</w:t>
            </w:r>
            <w:r w:rsidRPr="00FA33AA">
              <w:rPr>
                <w:rFonts w:cstheme="minorHAnsi"/>
                <w:i/>
                <w:sz w:val="16"/>
                <w:szCs w:val="16"/>
              </w:rPr>
              <w:t> </w:t>
            </w:r>
            <w:r w:rsidRPr="00FA33AA">
              <w:rPr>
                <w:rStyle w:val="highlight"/>
                <w:rFonts w:cstheme="minorHAnsi"/>
                <w:bCs/>
                <w:i/>
                <w:sz w:val="16"/>
                <w:szCs w:val="16"/>
                <w:bdr w:val="none" w:sz="0" w:space="0" w:color="auto" w:frame="1"/>
              </w:rPr>
              <w:t>ukončenie</w:t>
            </w:r>
            <w:r w:rsidRPr="00FA33AA">
              <w:rPr>
                <w:rFonts w:cstheme="minorHAnsi"/>
                <w:i/>
                <w:sz w:val="16"/>
                <w:szCs w:val="16"/>
              </w:rPr>
              <w:t> štúdia. </w:t>
            </w:r>
          </w:p>
          <w:p w14:paraId="1912D555" w14:textId="43338F8D" w:rsidR="000C5137" w:rsidRPr="00FA33AA" w:rsidRDefault="00102020" w:rsidP="000C5137">
            <w:pPr>
              <w:jc w:val="both"/>
              <w:textAlignment w:val="baseline"/>
              <w:rPr>
                <w:rFonts w:cstheme="minorHAnsi"/>
                <w:i/>
                <w:sz w:val="16"/>
                <w:szCs w:val="16"/>
              </w:rPr>
            </w:pPr>
            <w:hyperlink r:id="rId89" w:history="1">
              <w:r w:rsidR="000C5137" w:rsidRPr="00FA33AA">
                <w:rPr>
                  <w:rStyle w:val="Hypertextovprepojenie"/>
                  <w:rFonts w:cstheme="minorHAnsi"/>
                  <w:i/>
                  <w:color w:val="auto"/>
                  <w:sz w:val="16"/>
                  <w:szCs w:val="16"/>
                  <w:u w:val="none"/>
                  <w:bdr w:val="none" w:sz="0" w:space="0" w:color="auto" w:frame="1"/>
                </w:rPr>
                <w:t>Promócie</w:t>
              </w:r>
            </w:hyperlink>
            <w:r w:rsidR="000C5137" w:rsidRPr="00FA33AA">
              <w:rPr>
                <w:rFonts w:cstheme="minorHAnsi"/>
                <w:i/>
                <w:sz w:val="16"/>
                <w:szCs w:val="16"/>
              </w:rPr>
              <w:t> sú slávnostným akademickým obradom udeľovania diplomu absolventom štúdia</w:t>
            </w:r>
            <w:r w:rsidR="002F0E39">
              <w:rPr>
                <w:rFonts w:cstheme="minorHAnsi"/>
                <w:i/>
                <w:sz w:val="16"/>
                <w:szCs w:val="16"/>
              </w:rPr>
              <w:t xml:space="preserve"> a</w:t>
            </w:r>
            <w:r w:rsidR="005E1394">
              <w:rPr>
                <w:rFonts w:cstheme="minorHAnsi"/>
                <w:i/>
                <w:sz w:val="16"/>
                <w:szCs w:val="16"/>
              </w:rPr>
              <w:t xml:space="preserve"> konajú sa </w:t>
            </w:r>
            <w:r w:rsidR="002F0E39">
              <w:rPr>
                <w:rFonts w:cstheme="minorHAnsi"/>
                <w:i/>
                <w:sz w:val="16"/>
                <w:szCs w:val="16"/>
              </w:rPr>
              <w:t xml:space="preserve">na UKF </w:t>
            </w:r>
            <w:r w:rsidR="005E1394">
              <w:rPr>
                <w:rFonts w:cstheme="minorHAnsi"/>
                <w:i/>
                <w:sz w:val="16"/>
                <w:szCs w:val="16"/>
              </w:rPr>
              <w:t>po ukončení všetkých stupňov štúdia. Záujem o účasť na slávnostnom akte prezentuje študent prostredníctvom AIS.</w:t>
            </w:r>
          </w:p>
          <w:p w14:paraId="028ED568" w14:textId="77777777" w:rsidR="000C5137" w:rsidRPr="00FA33AA" w:rsidRDefault="000C5137" w:rsidP="000C5137">
            <w:pPr>
              <w:contextualSpacing/>
              <w:jc w:val="both"/>
              <w:rPr>
                <w:rFonts w:cstheme="minorHAnsi"/>
                <w:b/>
                <w:bCs/>
                <w:i/>
                <w:iCs/>
                <w:sz w:val="16"/>
                <w:szCs w:val="16"/>
              </w:rPr>
            </w:pPr>
          </w:p>
          <w:p w14:paraId="1AB3DA10" w14:textId="69075FCD" w:rsidR="005E1394" w:rsidRPr="005E1394" w:rsidRDefault="005E1394" w:rsidP="005E1394">
            <w:pPr>
              <w:autoSpaceDE w:val="0"/>
              <w:autoSpaceDN w:val="0"/>
              <w:adjustRightInd w:val="0"/>
              <w:jc w:val="both"/>
              <w:rPr>
                <w:rFonts w:cstheme="minorHAnsi"/>
                <w:i/>
                <w:sz w:val="16"/>
                <w:szCs w:val="16"/>
              </w:rPr>
            </w:pPr>
            <w:r w:rsidRPr="005E1394">
              <w:rPr>
                <w:rFonts w:cstheme="minorHAnsi"/>
                <w:i/>
                <w:sz w:val="16"/>
                <w:szCs w:val="16"/>
              </w:rPr>
              <w:t xml:space="preserve">UKF v Nitre svojim štatútom, predpismi a ostatnými nariadeniami zabezpečuje optimálne podmienky pre štúdium intaktných študentov i študentov so špecifickými potrebami. </w:t>
            </w:r>
            <w:r w:rsidRPr="005E1394">
              <w:rPr>
                <w:rFonts w:cstheme="minorHAnsi"/>
                <w:i/>
                <w:iCs/>
                <w:sz w:val="16"/>
                <w:szCs w:val="16"/>
                <w:lang w:eastAsia="sk-SK"/>
              </w:rPr>
              <w:t xml:space="preserve">Vysokoškolským študentom so špecifickými potrebami zabezpečuje prístup k vzdelávaniu Centrum podpory študentov so špecifickými potrebami. </w:t>
            </w:r>
            <w:r w:rsidRPr="005E1394">
              <w:rPr>
                <w:rFonts w:cstheme="minorHAnsi"/>
                <w:i/>
                <w:sz w:val="16"/>
                <w:szCs w:val="16"/>
              </w:rPr>
              <w:t xml:space="preserve">Podporné aktivity študentom zabezpečujú v centre priamo pedagógovia študijného programu špeciálna pedagogika a pedagogika osôb s poruchami učenia – poradenstvo.  (predmetný akreditovaný program je náhradou za tento program). </w:t>
            </w:r>
          </w:p>
          <w:p w14:paraId="023DF6EE" w14:textId="0D0F3012" w:rsidR="005E1394" w:rsidRPr="005E1394" w:rsidRDefault="005E1394" w:rsidP="005E1394">
            <w:pPr>
              <w:autoSpaceDE w:val="0"/>
              <w:autoSpaceDN w:val="0"/>
              <w:adjustRightInd w:val="0"/>
              <w:jc w:val="both"/>
              <w:rPr>
                <w:rFonts w:cstheme="minorHAnsi"/>
                <w:i/>
                <w:sz w:val="16"/>
                <w:szCs w:val="16"/>
              </w:rPr>
            </w:pPr>
          </w:p>
          <w:p w14:paraId="3C7F4069" w14:textId="3C9D9ABF" w:rsidR="00FC5770" w:rsidRPr="00C83AC0" w:rsidRDefault="00FC5770" w:rsidP="000C5137">
            <w:pPr>
              <w:spacing w:line="216" w:lineRule="auto"/>
              <w:contextualSpacing/>
              <w:rPr>
                <w:rFonts w:cstheme="minorHAnsi"/>
                <w:bCs/>
                <w:i/>
                <w:iCs/>
                <w:color w:val="A6A6A6" w:themeColor="background1" w:themeShade="A6"/>
                <w:sz w:val="16"/>
                <w:szCs w:val="16"/>
                <w:lang w:eastAsia="sk-SK"/>
              </w:rPr>
            </w:pPr>
          </w:p>
        </w:tc>
        <w:tc>
          <w:tcPr>
            <w:tcW w:w="2410" w:type="dxa"/>
          </w:tcPr>
          <w:p w14:paraId="7463A479" w14:textId="77777777" w:rsidR="000C5137" w:rsidRPr="000C5137" w:rsidRDefault="000C5137" w:rsidP="000C5137">
            <w:pPr>
              <w:autoSpaceDE w:val="0"/>
              <w:autoSpaceDN w:val="0"/>
              <w:adjustRightInd w:val="0"/>
              <w:jc w:val="both"/>
              <w:rPr>
                <w:rStyle w:val="Hypertextovprepojenie"/>
                <w:rFonts w:cstheme="minorHAnsi"/>
                <w:i/>
                <w:sz w:val="16"/>
                <w:szCs w:val="16"/>
              </w:rPr>
            </w:pPr>
            <w:r w:rsidRPr="000C5137">
              <w:rPr>
                <w:rFonts w:cstheme="minorHAnsi"/>
                <w:b/>
                <w:i/>
                <w:iCs/>
                <w:color w:val="0D0D0D" w:themeColor="text1" w:themeTint="F2"/>
                <w:sz w:val="16"/>
                <w:szCs w:val="16"/>
              </w:rPr>
              <w:t>Študijný poriadok UKF</w:t>
            </w:r>
            <w:r w:rsidRPr="000C5137">
              <w:rPr>
                <w:rStyle w:val="Hypertextovprepojenie"/>
                <w:rFonts w:cstheme="minorHAnsi"/>
                <w:i/>
                <w:sz w:val="16"/>
                <w:szCs w:val="16"/>
              </w:rPr>
              <w:t xml:space="preserve"> </w:t>
            </w:r>
          </w:p>
          <w:p w14:paraId="068772B0" w14:textId="77777777" w:rsidR="00FC5770" w:rsidRPr="000C5137" w:rsidRDefault="00102020" w:rsidP="000C5137">
            <w:pPr>
              <w:spacing w:line="216" w:lineRule="auto"/>
              <w:contextualSpacing/>
              <w:rPr>
                <w:rStyle w:val="Hypertextovprepojenie"/>
                <w:rFonts w:cstheme="minorHAnsi"/>
                <w:i/>
                <w:sz w:val="16"/>
                <w:szCs w:val="16"/>
              </w:rPr>
            </w:pPr>
            <w:hyperlink r:id="rId90" w:history="1">
              <w:r w:rsidR="000C5137" w:rsidRPr="000C5137">
                <w:rPr>
                  <w:rStyle w:val="Hypertextovprepojenie"/>
                  <w:rFonts w:cstheme="minorHAnsi"/>
                  <w:i/>
                  <w:sz w:val="16"/>
                  <w:szCs w:val="16"/>
                </w:rPr>
                <w:t>https://www.ukf.sk/images/univerzita/Uradna_tabula/Studijny_poriadok_uplne-znenie_23_11_2020.pdf</w:t>
              </w:r>
            </w:hyperlink>
          </w:p>
          <w:p w14:paraId="7202246B" w14:textId="77777777" w:rsidR="000C5137" w:rsidRPr="000C5137" w:rsidRDefault="000C5137" w:rsidP="000C5137">
            <w:pPr>
              <w:autoSpaceDE w:val="0"/>
              <w:autoSpaceDN w:val="0"/>
              <w:adjustRightInd w:val="0"/>
              <w:rPr>
                <w:rStyle w:val="Hypertextovprepojenie"/>
                <w:rFonts w:cstheme="minorHAnsi"/>
                <w:b/>
                <w:bCs/>
                <w:i/>
                <w:color w:val="auto"/>
                <w:sz w:val="16"/>
                <w:szCs w:val="16"/>
                <w:u w:val="none"/>
              </w:rPr>
            </w:pPr>
            <w:r w:rsidRPr="000C5137">
              <w:rPr>
                <w:rStyle w:val="Hypertextovprepojenie"/>
                <w:rFonts w:cstheme="minorHAnsi"/>
                <w:b/>
                <w:bCs/>
                <w:i/>
                <w:color w:val="auto"/>
                <w:sz w:val="16"/>
                <w:szCs w:val="16"/>
                <w:u w:val="none"/>
              </w:rPr>
              <w:t>Harmonogram AR</w:t>
            </w:r>
          </w:p>
          <w:p w14:paraId="15477938" w14:textId="77777777" w:rsidR="000C5137" w:rsidRPr="000C5137" w:rsidRDefault="00102020" w:rsidP="000C5137">
            <w:pPr>
              <w:autoSpaceDE w:val="0"/>
              <w:autoSpaceDN w:val="0"/>
              <w:adjustRightInd w:val="0"/>
              <w:rPr>
                <w:rFonts w:cstheme="minorHAnsi"/>
                <w:bCs/>
                <w:i/>
                <w:sz w:val="16"/>
                <w:szCs w:val="16"/>
              </w:rPr>
            </w:pPr>
            <w:hyperlink r:id="rId91" w:history="1">
              <w:r w:rsidR="000C5137" w:rsidRPr="000C5137">
                <w:rPr>
                  <w:rStyle w:val="Hypertextovprepojenie"/>
                  <w:rFonts w:cstheme="minorHAnsi"/>
                  <w:bCs/>
                  <w:i/>
                  <w:sz w:val="16"/>
                  <w:szCs w:val="16"/>
                </w:rPr>
                <w:t>https://www.ukf.sk/studium/organizacia-studia/harmonogram-akademickeho-roka</w:t>
              </w:r>
            </w:hyperlink>
          </w:p>
          <w:p w14:paraId="5D052E5A" w14:textId="77777777" w:rsidR="000C5137" w:rsidRPr="005E1394" w:rsidRDefault="000C5137" w:rsidP="000C5137">
            <w:pPr>
              <w:spacing w:line="216" w:lineRule="auto"/>
              <w:contextualSpacing/>
              <w:rPr>
                <w:rFonts w:cstheme="minorHAnsi"/>
                <w:i/>
                <w:color w:val="A6A6A6" w:themeColor="background1" w:themeShade="A6"/>
                <w:sz w:val="16"/>
                <w:szCs w:val="16"/>
                <w:lang w:eastAsia="sk-SK"/>
              </w:rPr>
            </w:pPr>
          </w:p>
          <w:p w14:paraId="5AF33528" w14:textId="77777777" w:rsidR="005E1394" w:rsidRPr="005E1394" w:rsidRDefault="005E1394" w:rsidP="000C5137">
            <w:pPr>
              <w:spacing w:line="216" w:lineRule="auto"/>
              <w:contextualSpacing/>
              <w:rPr>
                <w:rFonts w:cstheme="minorHAnsi"/>
                <w:b/>
                <w:i/>
                <w:sz w:val="16"/>
                <w:szCs w:val="16"/>
                <w:lang w:eastAsia="sk-SK"/>
              </w:rPr>
            </w:pPr>
            <w:r w:rsidRPr="005E1394">
              <w:rPr>
                <w:rFonts w:cstheme="minorHAnsi"/>
                <w:b/>
                <w:i/>
                <w:sz w:val="16"/>
                <w:szCs w:val="16"/>
                <w:lang w:eastAsia="sk-SK"/>
              </w:rPr>
              <w:t>Podmienky prijatia</w:t>
            </w:r>
          </w:p>
          <w:p w14:paraId="6F97CBAF" w14:textId="261D77F3" w:rsidR="000C5137" w:rsidRDefault="00102020" w:rsidP="000C5137">
            <w:pPr>
              <w:spacing w:line="216" w:lineRule="auto"/>
              <w:contextualSpacing/>
              <w:rPr>
                <w:rFonts w:cstheme="minorHAnsi"/>
                <w:color w:val="A6A6A6" w:themeColor="background1" w:themeShade="A6"/>
                <w:sz w:val="16"/>
                <w:szCs w:val="16"/>
                <w:lang w:eastAsia="sk-SK"/>
              </w:rPr>
            </w:pPr>
            <w:hyperlink r:id="rId92" w:history="1">
              <w:r w:rsidR="000C5137" w:rsidRPr="005E1394">
                <w:rPr>
                  <w:rStyle w:val="Hypertextovprepojenie"/>
                  <w:rFonts w:cstheme="minorHAnsi"/>
                  <w:i/>
                  <w:sz w:val="16"/>
                  <w:szCs w:val="16"/>
                  <w:lang w:eastAsia="sk-SK"/>
                </w:rPr>
                <w:t>https://www.pf.ukf.sk/images/docs/uchadzaci/podmienky/podmienkyBc210210.pdf</w:t>
              </w:r>
            </w:hyperlink>
          </w:p>
          <w:p w14:paraId="0D0AC218" w14:textId="77777777" w:rsidR="000C5137" w:rsidRDefault="000C5137" w:rsidP="000C5137">
            <w:pPr>
              <w:spacing w:line="216" w:lineRule="auto"/>
              <w:contextualSpacing/>
              <w:rPr>
                <w:rFonts w:cstheme="minorHAnsi"/>
                <w:color w:val="A6A6A6" w:themeColor="background1" w:themeShade="A6"/>
                <w:sz w:val="16"/>
                <w:szCs w:val="16"/>
                <w:lang w:eastAsia="sk-SK"/>
              </w:rPr>
            </w:pPr>
          </w:p>
          <w:p w14:paraId="009329CA" w14:textId="77777777" w:rsidR="005E1394" w:rsidRPr="00EE2183" w:rsidRDefault="005E1394" w:rsidP="005E1394">
            <w:pPr>
              <w:autoSpaceDE w:val="0"/>
              <w:autoSpaceDN w:val="0"/>
              <w:adjustRightInd w:val="0"/>
              <w:jc w:val="both"/>
              <w:rPr>
                <w:rFonts w:cstheme="minorHAnsi"/>
                <w:b/>
                <w:i/>
                <w:sz w:val="16"/>
                <w:szCs w:val="16"/>
              </w:rPr>
            </w:pPr>
            <w:r w:rsidRPr="00EE2183">
              <w:rPr>
                <w:rFonts w:cstheme="minorHAnsi"/>
                <w:b/>
                <w:i/>
                <w:sz w:val="16"/>
                <w:szCs w:val="16"/>
              </w:rPr>
              <w:t xml:space="preserve">Podporné služby zabezpečuje Centrum pre študentov UKF </w:t>
            </w:r>
          </w:p>
          <w:p w14:paraId="28B6E9B4" w14:textId="77777777" w:rsidR="005E1394" w:rsidRPr="005E1394" w:rsidRDefault="00102020" w:rsidP="005E1394">
            <w:pPr>
              <w:autoSpaceDE w:val="0"/>
              <w:autoSpaceDN w:val="0"/>
              <w:adjustRightInd w:val="0"/>
              <w:jc w:val="both"/>
              <w:rPr>
                <w:rFonts w:cstheme="minorHAnsi"/>
                <w:i/>
                <w:sz w:val="16"/>
                <w:szCs w:val="16"/>
              </w:rPr>
            </w:pPr>
            <w:hyperlink r:id="rId93" w:history="1">
              <w:r w:rsidR="005E1394" w:rsidRPr="005E1394">
                <w:rPr>
                  <w:rStyle w:val="Hypertextovprepojenie"/>
                  <w:rFonts w:cstheme="minorHAnsi"/>
                  <w:i/>
                  <w:sz w:val="16"/>
                  <w:szCs w:val="16"/>
                </w:rPr>
                <w:t>https://www.ukf.sk/sc</w:t>
              </w:r>
            </w:hyperlink>
          </w:p>
          <w:p w14:paraId="0C305529" w14:textId="77777777" w:rsidR="005E1394" w:rsidRPr="005E1394" w:rsidRDefault="00102020" w:rsidP="005E1394">
            <w:pPr>
              <w:autoSpaceDE w:val="0"/>
              <w:autoSpaceDN w:val="0"/>
              <w:adjustRightInd w:val="0"/>
              <w:jc w:val="both"/>
              <w:rPr>
                <w:rFonts w:cstheme="minorHAnsi"/>
                <w:i/>
                <w:sz w:val="16"/>
                <w:szCs w:val="16"/>
              </w:rPr>
            </w:pPr>
            <w:hyperlink r:id="rId94" w:history="1">
              <w:r w:rsidR="005E1394" w:rsidRPr="005E1394">
                <w:rPr>
                  <w:rStyle w:val="Hypertextovprepojenie"/>
                  <w:rFonts w:cstheme="minorHAnsi"/>
                  <w:i/>
                  <w:sz w:val="16"/>
                  <w:szCs w:val="16"/>
                </w:rPr>
                <w:t>https://www.ukf.sk/sc/poradenstvo-a-podpora-pre-studentov-so-specifickymi-vzdelavacimi-potrebami</w:t>
              </w:r>
            </w:hyperlink>
          </w:p>
          <w:p w14:paraId="0463C30A" w14:textId="77777777" w:rsidR="005E1394" w:rsidRDefault="005E1394" w:rsidP="005E1394">
            <w:pPr>
              <w:autoSpaceDE w:val="0"/>
              <w:autoSpaceDN w:val="0"/>
              <w:adjustRightInd w:val="0"/>
              <w:jc w:val="both"/>
              <w:rPr>
                <w:rStyle w:val="Hypertextovprepojenie"/>
                <w:rFonts w:cstheme="minorHAnsi"/>
                <w:i/>
                <w:sz w:val="16"/>
                <w:szCs w:val="16"/>
              </w:rPr>
            </w:pPr>
          </w:p>
          <w:p w14:paraId="6A53C09F" w14:textId="77777777" w:rsidR="005E1394" w:rsidRPr="005E1394" w:rsidRDefault="00102020" w:rsidP="005E1394">
            <w:pPr>
              <w:autoSpaceDE w:val="0"/>
              <w:autoSpaceDN w:val="0"/>
              <w:adjustRightInd w:val="0"/>
              <w:jc w:val="both"/>
              <w:rPr>
                <w:rStyle w:val="Hypertextovprepojenie"/>
                <w:rFonts w:cstheme="minorHAnsi"/>
                <w:i/>
                <w:sz w:val="16"/>
                <w:szCs w:val="16"/>
              </w:rPr>
            </w:pPr>
            <w:hyperlink r:id="rId95">
              <w:r w:rsidR="005E1394" w:rsidRPr="005E1394">
                <w:rPr>
                  <w:rStyle w:val="Hypertextovprepojenie"/>
                  <w:rFonts w:cstheme="minorHAnsi"/>
                  <w:i/>
                  <w:sz w:val="16"/>
                  <w:szCs w:val="16"/>
                </w:rPr>
                <w:t>http://www.centrumpodpory.pf.ukf.sk</w:t>
              </w:r>
            </w:hyperlink>
          </w:p>
          <w:p w14:paraId="4907A0F1" w14:textId="77777777" w:rsidR="005E1394" w:rsidRPr="00FA33AA" w:rsidRDefault="005E1394" w:rsidP="005E1394">
            <w:pPr>
              <w:spacing w:line="216" w:lineRule="auto"/>
              <w:contextualSpacing/>
              <w:rPr>
                <w:b/>
                <w:i/>
                <w:sz w:val="16"/>
                <w:szCs w:val="16"/>
              </w:rPr>
            </w:pPr>
            <w:r w:rsidRPr="00FA33AA">
              <w:rPr>
                <w:b/>
                <w:i/>
                <w:sz w:val="16"/>
                <w:szCs w:val="16"/>
              </w:rPr>
              <w:t>ORGANIZÁCIA ŠTÚDIA NA UNIVERZITE</w:t>
            </w:r>
          </w:p>
          <w:p w14:paraId="44B60854" w14:textId="77777777" w:rsidR="005E1394" w:rsidRDefault="00102020" w:rsidP="005E1394">
            <w:pPr>
              <w:spacing w:line="216" w:lineRule="auto"/>
              <w:contextualSpacing/>
              <w:rPr>
                <w:rStyle w:val="Hypertextovprepojenie"/>
                <w:rFonts w:cs="Times New Roman"/>
                <w:i/>
                <w:color w:val="auto"/>
                <w:sz w:val="16"/>
                <w:szCs w:val="16"/>
                <w:u w:val="none"/>
                <w:lang w:eastAsia="sk-SK"/>
              </w:rPr>
            </w:pPr>
            <w:hyperlink r:id="rId96" w:history="1">
              <w:r w:rsidR="005E1394" w:rsidRPr="00FA33AA">
                <w:rPr>
                  <w:rStyle w:val="Hypertextovprepojenie"/>
                  <w:rFonts w:cs="Times New Roman"/>
                  <w:i/>
                  <w:color w:val="auto"/>
                  <w:sz w:val="16"/>
                  <w:szCs w:val="16"/>
                  <w:u w:val="none"/>
                  <w:lang w:eastAsia="sk-SK"/>
                </w:rPr>
                <w:t>https://www.pf.ukf.sk/sk/organizacia-studia-na-fakulte</w:t>
              </w:r>
            </w:hyperlink>
          </w:p>
          <w:p w14:paraId="166A62FF" w14:textId="77777777" w:rsidR="005E1394" w:rsidRPr="00FA33AA" w:rsidRDefault="005E1394" w:rsidP="005E1394">
            <w:pPr>
              <w:spacing w:line="216" w:lineRule="auto"/>
              <w:contextualSpacing/>
              <w:rPr>
                <w:rFonts w:cs="Times New Roman"/>
                <w:i/>
                <w:sz w:val="16"/>
                <w:szCs w:val="16"/>
                <w:lang w:eastAsia="sk-SK"/>
              </w:rPr>
            </w:pPr>
          </w:p>
          <w:p w14:paraId="0A649A5F" w14:textId="77777777" w:rsidR="005E1394" w:rsidRPr="00FA33AA" w:rsidRDefault="005E1394" w:rsidP="005E1394">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5082D7CC" w14:textId="77777777" w:rsidR="005E1394" w:rsidRPr="00FA33AA" w:rsidRDefault="00102020" w:rsidP="005E1394">
            <w:pPr>
              <w:spacing w:line="216" w:lineRule="auto"/>
              <w:contextualSpacing/>
              <w:rPr>
                <w:rFonts w:cs="Times New Roman"/>
                <w:i/>
                <w:sz w:val="16"/>
                <w:szCs w:val="16"/>
                <w:lang w:eastAsia="sk-SK"/>
              </w:rPr>
            </w:pPr>
            <w:hyperlink r:id="rId97" w:history="1">
              <w:r w:rsidR="005E1394" w:rsidRPr="00FA33AA">
                <w:rPr>
                  <w:rStyle w:val="Hypertextovprepojenie"/>
                  <w:rFonts w:cs="Times New Roman"/>
                  <w:i/>
                  <w:color w:val="auto"/>
                  <w:sz w:val="16"/>
                  <w:szCs w:val="16"/>
                  <w:u w:val="none"/>
                  <w:lang w:eastAsia="sk-SK"/>
                </w:rPr>
                <w:t>https://www.ukf.sk/prijimacie-konanie?highlight</w:t>
              </w:r>
            </w:hyperlink>
            <w:r w:rsidR="005E1394" w:rsidRPr="00FA33AA">
              <w:rPr>
                <w:rFonts w:cs="Times New Roman"/>
                <w:i/>
                <w:sz w:val="16"/>
                <w:szCs w:val="16"/>
                <w:lang w:eastAsia="sk-SK"/>
              </w:rPr>
              <w:t>=</w:t>
            </w:r>
          </w:p>
          <w:p w14:paraId="469D8A2C" w14:textId="77777777" w:rsidR="005E1394" w:rsidRPr="00FA33AA" w:rsidRDefault="005E1394" w:rsidP="005E1394">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24CA8464" w14:textId="77777777" w:rsidR="005E1394" w:rsidRPr="00FA33AA" w:rsidRDefault="005E1394" w:rsidP="005E1394">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78D6C7D2" w14:textId="0E29AB28" w:rsidR="005E1394" w:rsidRPr="000C5137" w:rsidRDefault="005E1394" w:rsidP="000C5137">
            <w:pPr>
              <w:spacing w:line="216" w:lineRule="auto"/>
              <w:contextualSpacing/>
              <w:rPr>
                <w:rFonts w:cstheme="minorHAnsi"/>
                <w:color w:val="A6A6A6" w:themeColor="background1" w:themeShade="A6"/>
                <w:sz w:val="16"/>
                <w:szCs w:val="16"/>
                <w:lang w:eastAsia="sk-SK"/>
              </w:rPr>
            </w:pPr>
          </w:p>
        </w:tc>
      </w:tr>
      <w:bookmarkEnd w:id="1"/>
    </w:tbl>
    <w:p w14:paraId="53D2D333" w14:textId="3F4B18C5"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B80220" w:rsidRPr="00C83AC0" w14:paraId="39BE166C" w14:textId="77777777" w:rsidTr="008F34E4">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8F34E4">
        <w:trPr>
          <w:trHeight w:val="431"/>
        </w:trPr>
        <w:tc>
          <w:tcPr>
            <w:tcW w:w="7368" w:type="dxa"/>
          </w:tcPr>
          <w:p w14:paraId="6E738172" w14:textId="3A6F4ECA" w:rsidR="008F34E4" w:rsidRPr="00EE2183" w:rsidRDefault="008F34E4" w:rsidP="00E815D8">
            <w:pPr>
              <w:spacing w:line="216" w:lineRule="auto"/>
              <w:contextualSpacing/>
              <w:rPr>
                <w:rFonts w:cstheme="minorHAnsi"/>
                <w:i/>
                <w:sz w:val="16"/>
                <w:szCs w:val="16"/>
              </w:rPr>
            </w:pPr>
            <w:r w:rsidRPr="00EE2183">
              <w:rPr>
                <w:rFonts w:cstheme="minorHAnsi"/>
                <w:i/>
                <w:sz w:val="16"/>
                <w:szCs w:val="16"/>
              </w:rPr>
              <w:t xml:space="preserve">V </w:t>
            </w:r>
            <w:r w:rsidR="00EE2183">
              <w:rPr>
                <w:rFonts w:cstheme="minorHAnsi"/>
                <w:i/>
                <w:sz w:val="16"/>
                <w:szCs w:val="16"/>
              </w:rPr>
              <w:t xml:space="preserve">opise študijného programu </w:t>
            </w:r>
            <w:r w:rsidRPr="00EE2183">
              <w:rPr>
                <w:rFonts w:cstheme="minorHAnsi"/>
                <w:i/>
                <w:sz w:val="16"/>
                <w:szCs w:val="16"/>
              </w:rPr>
              <w:t>sú jasne špecifikované požiadavky na uchádzačov a spôsob ich výberu, ktoré zodpovedajú úrovni kvalifikačného rámca.</w:t>
            </w:r>
          </w:p>
          <w:p w14:paraId="217D523A" w14:textId="5F31CBE4" w:rsidR="008F34E4" w:rsidRPr="00EE2183" w:rsidRDefault="008F34E4" w:rsidP="008F34E4">
            <w:pPr>
              <w:spacing w:line="216" w:lineRule="auto"/>
              <w:contextualSpacing/>
              <w:rPr>
                <w:rFonts w:cstheme="minorHAnsi"/>
                <w:i/>
                <w:sz w:val="16"/>
                <w:szCs w:val="16"/>
              </w:rPr>
            </w:pPr>
            <w:r w:rsidRPr="00EE2183">
              <w:rPr>
                <w:rFonts w:cstheme="minorHAnsi"/>
                <w:i/>
                <w:sz w:val="16"/>
                <w:szCs w:val="16"/>
              </w:rPr>
              <w:t xml:space="preserve">Základné podmienky prijatia </w:t>
            </w:r>
            <w:r w:rsidR="002E4E7A" w:rsidRPr="00EE2183">
              <w:rPr>
                <w:rFonts w:cstheme="minorHAnsi"/>
                <w:i/>
                <w:sz w:val="16"/>
                <w:szCs w:val="16"/>
              </w:rPr>
              <w:t xml:space="preserve"> a </w:t>
            </w:r>
            <w:r w:rsidRPr="00EE2183">
              <w:rPr>
                <w:rFonts w:cstheme="minorHAnsi"/>
                <w:i/>
                <w:sz w:val="16"/>
                <w:szCs w:val="16"/>
              </w:rPr>
              <w:t xml:space="preserve">možnosti štúdia zverejňuje univerzita na svojom webovom sídle, ďalšie podmienky prijatia na štúdium konkrétnych programov zverejňuje v rozsahu  určenom Zákonom 131/2002 Z.Z. a Vyhláškou 614/2002 </w:t>
            </w:r>
            <w:proofErr w:type="spellStart"/>
            <w:r w:rsidRPr="00EE2183">
              <w:rPr>
                <w:rFonts w:cstheme="minorHAnsi"/>
                <w:i/>
                <w:sz w:val="16"/>
                <w:szCs w:val="16"/>
              </w:rPr>
              <w:t>Z.z</w:t>
            </w:r>
            <w:proofErr w:type="spellEnd"/>
            <w:r w:rsidRPr="00EE2183">
              <w:rPr>
                <w:rFonts w:cstheme="minorHAnsi"/>
                <w:i/>
                <w:sz w:val="16"/>
                <w:szCs w:val="16"/>
              </w:rPr>
              <w:t>. o kreditovom systéme štúdia na webe fakúlt.</w:t>
            </w:r>
          </w:p>
          <w:p w14:paraId="4C6F0978" w14:textId="5DACE0C2" w:rsidR="00B80220" w:rsidRPr="00C83AC0" w:rsidRDefault="00B80220" w:rsidP="008F34E4">
            <w:pPr>
              <w:spacing w:line="216" w:lineRule="auto"/>
              <w:contextualSpacing/>
              <w:rPr>
                <w:rFonts w:cstheme="minorHAnsi"/>
                <w:bCs/>
                <w:i/>
                <w:iCs/>
                <w:color w:val="A6A6A6" w:themeColor="background1" w:themeShade="A6"/>
                <w:sz w:val="16"/>
                <w:szCs w:val="16"/>
                <w:lang w:eastAsia="sk-SK"/>
              </w:rPr>
            </w:pPr>
          </w:p>
        </w:tc>
        <w:tc>
          <w:tcPr>
            <w:tcW w:w="2410" w:type="dxa"/>
          </w:tcPr>
          <w:p w14:paraId="4143DE86" w14:textId="77777777" w:rsidR="008F34E4" w:rsidRPr="00FA33AA" w:rsidRDefault="008F34E4" w:rsidP="008F34E4">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63BC8861" w14:textId="77777777" w:rsidR="008F34E4" w:rsidRPr="00FA33AA" w:rsidRDefault="00102020" w:rsidP="008F34E4">
            <w:pPr>
              <w:spacing w:line="216" w:lineRule="auto"/>
              <w:contextualSpacing/>
              <w:rPr>
                <w:rFonts w:cs="Times New Roman"/>
                <w:i/>
                <w:sz w:val="16"/>
                <w:szCs w:val="16"/>
                <w:lang w:eastAsia="sk-SK"/>
              </w:rPr>
            </w:pPr>
            <w:hyperlink r:id="rId98" w:history="1">
              <w:r w:rsidR="008F34E4" w:rsidRPr="00FA33AA">
                <w:rPr>
                  <w:rStyle w:val="Hypertextovprepojenie"/>
                  <w:rFonts w:cs="Times New Roman"/>
                  <w:i/>
                  <w:color w:val="auto"/>
                  <w:sz w:val="16"/>
                  <w:szCs w:val="16"/>
                  <w:u w:val="none"/>
                  <w:lang w:eastAsia="sk-SK"/>
                </w:rPr>
                <w:t>https://www.ukf.sk/prijimacie-konanie?highlight</w:t>
              </w:r>
            </w:hyperlink>
            <w:r w:rsidR="008F34E4" w:rsidRPr="00FA33AA">
              <w:rPr>
                <w:rFonts w:cs="Times New Roman"/>
                <w:i/>
                <w:sz w:val="16"/>
                <w:szCs w:val="16"/>
                <w:lang w:eastAsia="sk-SK"/>
              </w:rPr>
              <w:t>=</w:t>
            </w:r>
          </w:p>
          <w:p w14:paraId="52C8D8F0" w14:textId="77777777" w:rsidR="008F34E4" w:rsidRPr="00FA33AA" w:rsidRDefault="008F34E4" w:rsidP="008F34E4">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7E375802" w14:textId="77777777" w:rsidR="008F34E4" w:rsidRDefault="008F34E4" w:rsidP="008F34E4">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0B5B14BF" w14:textId="77777777" w:rsidR="008F34E4" w:rsidRDefault="008F34E4" w:rsidP="008F34E4">
            <w:pPr>
              <w:spacing w:line="216" w:lineRule="auto"/>
              <w:contextualSpacing/>
              <w:rPr>
                <w:rFonts w:cs="Times New Roman"/>
                <w:i/>
                <w:sz w:val="16"/>
                <w:szCs w:val="16"/>
                <w:lang w:eastAsia="sk-SK"/>
              </w:rPr>
            </w:pPr>
          </w:p>
          <w:p w14:paraId="6DBD9326" w14:textId="72A05147" w:rsidR="008F34E4" w:rsidRDefault="00102020" w:rsidP="008F34E4">
            <w:pPr>
              <w:spacing w:line="216" w:lineRule="auto"/>
              <w:contextualSpacing/>
              <w:rPr>
                <w:rFonts w:cs="Times New Roman"/>
                <w:i/>
                <w:sz w:val="16"/>
                <w:szCs w:val="16"/>
                <w:lang w:eastAsia="sk-SK"/>
              </w:rPr>
            </w:pPr>
            <w:hyperlink r:id="rId99" w:history="1">
              <w:r w:rsidR="008F34E4" w:rsidRPr="00F11EA0">
                <w:rPr>
                  <w:rStyle w:val="Hypertextovprepojenie"/>
                  <w:rFonts w:cs="Times New Roman"/>
                  <w:i/>
                  <w:sz w:val="16"/>
                  <w:szCs w:val="16"/>
                  <w:lang w:eastAsia="sk-SK"/>
                </w:rPr>
                <w:t>https://www.ukf.sk/prijimacie-konanie/aktualna-ponuka-studia</w:t>
              </w:r>
            </w:hyperlink>
          </w:p>
          <w:p w14:paraId="4F5B6502" w14:textId="77777777" w:rsidR="008F34E4" w:rsidRDefault="008F34E4" w:rsidP="008F34E4">
            <w:pPr>
              <w:spacing w:line="216" w:lineRule="auto"/>
              <w:contextualSpacing/>
              <w:rPr>
                <w:rFonts w:cs="Times New Roman"/>
                <w:i/>
                <w:sz w:val="16"/>
                <w:szCs w:val="16"/>
                <w:lang w:eastAsia="sk-SK"/>
              </w:rPr>
            </w:pPr>
          </w:p>
          <w:p w14:paraId="490296C4" w14:textId="5C456842" w:rsidR="008F34E4" w:rsidRDefault="00102020" w:rsidP="008F34E4">
            <w:pPr>
              <w:spacing w:line="216" w:lineRule="auto"/>
              <w:contextualSpacing/>
              <w:rPr>
                <w:rFonts w:cs="Times New Roman"/>
                <w:i/>
                <w:sz w:val="16"/>
                <w:szCs w:val="16"/>
                <w:lang w:eastAsia="sk-SK"/>
              </w:rPr>
            </w:pPr>
            <w:hyperlink r:id="rId100" w:history="1">
              <w:r w:rsidR="008F34E4" w:rsidRPr="00F11EA0">
                <w:rPr>
                  <w:rStyle w:val="Hypertextovprepojenie"/>
                  <w:rFonts w:cs="Times New Roman"/>
                  <w:i/>
                  <w:sz w:val="16"/>
                  <w:szCs w:val="16"/>
                  <w:lang w:eastAsia="sk-SK"/>
                </w:rPr>
                <w:t>https://www.ukf.sk/prijimacie-konanie/aktualna-ponuka-</w:t>
              </w:r>
              <w:r w:rsidR="008F34E4" w:rsidRPr="00F11EA0">
                <w:rPr>
                  <w:rStyle w:val="Hypertextovprepojenie"/>
                  <w:rFonts w:cs="Times New Roman"/>
                  <w:i/>
                  <w:sz w:val="16"/>
                  <w:szCs w:val="16"/>
                  <w:lang w:eastAsia="sk-SK"/>
                </w:rPr>
                <w:lastRenderedPageBreak/>
                <w:t>studia/vyhladavanie-studia-na-vsetkych-fakultach</w:t>
              </w:r>
            </w:hyperlink>
          </w:p>
          <w:p w14:paraId="20FA51D5" w14:textId="77777777" w:rsidR="008F34E4" w:rsidRPr="00FA33AA" w:rsidRDefault="008F34E4" w:rsidP="008F34E4">
            <w:pPr>
              <w:spacing w:line="216" w:lineRule="auto"/>
              <w:contextualSpacing/>
              <w:rPr>
                <w:rFonts w:cs="Times New Roman"/>
                <w:i/>
                <w:sz w:val="16"/>
                <w:szCs w:val="16"/>
                <w:lang w:eastAsia="sk-SK"/>
              </w:rPr>
            </w:pPr>
          </w:p>
          <w:p w14:paraId="32330D5D" w14:textId="77777777" w:rsidR="008F34E4" w:rsidRPr="005E1394" w:rsidRDefault="008F34E4" w:rsidP="008F34E4">
            <w:pPr>
              <w:spacing w:line="216" w:lineRule="auto"/>
              <w:contextualSpacing/>
              <w:rPr>
                <w:rFonts w:cstheme="minorHAnsi"/>
                <w:b/>
                <w:i/>
                <w:sz w:val="16"/>
                <w:szCs w:val="16"/>
                <w:lang w:eastAsia="sk-SK"/>
              </w:rPr>
            </w:pPr>
            <w:r w:rsidRPr="005E1394">
              <w:rPr>
                <w:rFonts w:cstheme="minorHAnsi"/>
                <w:b/>
                <w:i/>
                <w:sz w:val="16"/>
                <w:szCs w:val="16"/>
                <w:lang w:eastAsia="sk-SK"/>
              </w:rPr>
              <w:t>Podmienky prijatia</w:t>
            </w:r>
          </w:p>
          <w:p w14:paraId="6B946879" w14:textId="77777777" w:rsidR="008F34E4" w:rsidRDefault="00102020" w:rsidP="008F34E4">
            <w:pPr>
              <w:spacing w:line="216" w:lineRule="auto"/>
              <w:contextualSpacing/>
              <w:rPr>
                <w:rFonts w:cstheme="minorHAnsi"/>
                <w:color w:val="A6A6A6" w:themeColor="background1" w:themeShade="A6"/>
                <w:sz w:val="16"/>
                <w:szCs w:val="16"/>
                <w:lang w:eastAsia="sk-SK"/>
              </w:rPr>
            </w:pPr>
            <w:hyperlink r:id="rId101" w:history="1">
              <w:r w:rsidR="008F34E4" w:rsidRPr="005E1394">
                <w:rPr>
                  <w:rStyle w:val="Hypertextovprepojenie"/>
                  <w:rFonts w:cstheme="minorHAnsi"/>
                  <w:i/>
                  <w:sz w:val="16"/>
                  <w:szCs w:val="16"/>
                  <w:lang w:eastAsia="sk-SK"/>
                </w:rPr>
                <w:t>https://www.pf.ukf.sk/images/docs/uchadzaci/podmienky/podmienkyBc210210.pdf</w:t>
              </w:r>
            </w:hyperlink>
          </w:p>
          <w:p w14:paraId="5ACB316F" w14:textId="24D2AD02"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B80220" w:rsidRPr="00C83AC0" w14:paraId="51C3985F" w14:textId="77777777" w:rsidTr="00441F02">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441F02">
        <w:trPr>
          <w:trHeight w:val="431"/>
        </w:trPr>
        <w:tc>
          <w:tcPr>
            <w:tcW w:w="7368" w:type="dxa"/>
          </w:tcPr>
          <w:p w14:paraId="566E0DDB" w14:textId="77777777" w:rsidR="002E4E7A" w:rsidRPr="00441F02" w:rsidRDefault="002E4E7A" w:rsidP="002E4E7A">
            <w:pPr>
              <w:spacing w:line="216" w:lineRule="auto"/>
              <w:contextualSpacing/>
              <w:jc w:val="both"/>
              <w:rPr>
                <w:rFonts w:cstheme="minorHAnsi"/>
                <w:i/>
                <w:sz w:val="16"/>
                <w:szCs w:val="16"/>
                <w:shd w:val="clear" w:color="auto" w:fill="FFFFFF"/>
              </w:rPr>
            </w:pPr>
            <w:r w:rsidRPr="00441F02">
              <w:rPr>
                <w:rFonts w:cstheme="minorHAnsi"/>
                <w:bCs/>
                <w:i/>
                <w:iCs/>
                <w:sz w:val="16"/>
                <w:szCs w:val="16"/>
                <w:lang w:eastAsia="sk-SK"/>
              </w:rPr>
              <w:t xml:space="preserve">Prekladaný študijný program </w:t>
            </w:r>
            <w:r w:rsidRPr="00441F02">
              <w:rPr>
                <w:rFonts w:cstheme="minorHAnsi"/>
                <w:i/>
                <w:sz w:val="16"/>
                <w:szCs w:val="16"/>
              </w:rPr>
              <w:t xml:space="preserve">plne rešpektuje Dohovor o uznávaní kvalifikácií, ktorý je v súlade s hlavnými </w:t>
            </w:r>
            <w:r w:rsidRPr="00441F02">
              <w:rPr>
                <w:rFonts w:cstheme="minorHAnsi"/>
                <w:i/>
                <w:sz w:val="16"/>
                <w:szCs w:val="16"/>
                <w:shd w:val="clear" w:color="auto" w:fill="FFFFFF"/>
              </w:rPr>
              <w:t>prioritami UKF v rámci medzinárodných vzťahov. Rozvoj a skvalitňovanie medzinárodnej spolupráce so zahraničnými vysokými školami sa uskutočňuje formou </w:t>
            </w:r>
            <w:hyperlink r:id="rId102" w:history="1">
              <w:r w:rsidRPr="00441F02">
                <w:rPr>
                  <w:rStyle w:val="Hypertextovprepojenie"/>
                  <w:rFonts w:cstheme="minorHAnsi"/>
                  <w:i/>
                  <w:color w:val="auto"/>
                  <w:sz w:val="16"/>
                  <w:szCs w:val="16"/>
                  <w:u w:val="none"/>
                  <w:bdr w:val="none" w:sz="0" w:space="0" w:color="auto" w:frame="1"/>
                  <w:shd w:val="clear" w:color="auto" w:fill="FFFFFF"/>
                </w:rPr>
                <w:t>medzinárodných bilaterálnych dohôd</w:t>
              </w:r>
            </w:hyperlink>
            <w:r w:rsidRPr="00441F02">
              <w:rPr>
                <w:rFonts w:cstheme="minorHAnsi"/>
                <w:i/>
                <w:sz w:val="16"/>
                <w:szCs w:val="16"/>
                <w:shd w:val="clear" w:color="auto" w:fill="FFFFFF"/>
              </w:rPr>
              <w:t>. Cieľom tejto spolupráce je najmä spoločná vedeckovýskumná činnosť, vzájomná výmena študentov, učiteľov a vedeckých pracovníkov, ale aj organizácia spoločných vedeckých podujatí a prezentácia výsledkov práce vo forme spoločných publikácií.</w:t>
            </w:r>
          </w:p>
          <w:p w14:paraId="57166273" w14:textId="77777777" w:rsidR="002E4E7A" w:rsidRPr="00441F02" w:rsidRDefault="002E4E7A" w:rsidP="002E4E7A">
            <w:pPr>
              <w:spacing w:line="216" w:lineRule="auto"/>
              <w:contextualSpacing/>
              <w:jc w:val="both"/>
              <w:rPr>
                <w:rFonts w:cstheme="minorHAnsi"/>
                <w:i/>
                <w:sz w:val="16"/>
                <w:szCs w:val="16"/>
                <w:shd w:val="clear" w:color="auto" w:fill="FFFFFF"/>
              </w:rPr>
            </w:pPr>
            <w:r w:rsidRPr="00441F02">
              <w:rPr>
                <w:rFonts w:cstheme="minorHAnsi"/>
                <w:i/>
                <w:sz w:val="16"/>
                <w:szCs w:val="16"/>
                <w:shd w:val="clear" w:color="auto" w:fill="FFFFFF"/>
              </w:rPr>
              <w:t>Členstvo UKF v medzinárodných organizáciách prináša možnosť získať neoceniteľné vedomosti a informácie o moderných trendoch vo vzdelávaní a výskume, umožňuje účastníkom vytvárať kontakty s odborníkmi vo svojej vednej oblasti a prispieť ku zdokonaľovaniu štandardov vzdelávania, ako aj k efektívnemu rozvoju akademického a vedeckého prostredia na UKF. Prostredníctvom svojich akademických pracovníkov, vedcov a pedagógov má univerzita zastúpenie vo viacerých odborných medzinárodných organizáciách.</w:t>
            </w:r>
          </w:p>
          <w:p w14:paraId="10CBB218" w14:textId="77777777" w:rsidR="002E4E7A" w:rsidRPr="00441F02" w:rsidRDefault="002E4E7A" w:rsidP="002E4E7A">
            <w:pPr>
              <w:spacing w:line="216" w:lineRule="auto"/>
              <w:contextualSpacing/>
              <w:jc w:val="both"/>
              <w:rPr>
                <w:rFonts w:cstheme="minorHAnsi"/>
                <w:i/>
                <w:sz w:val="16"/>
                <w:szCs w:val="16"/>
              </w:rPr>
            </w:pPr>
            <w:r w:rsidRPr="00441F02">
              <w:rPr>
                <w:rFonts w:cstheme="minorHAnsi"/>
                <w:i/>
                <w:sz w:val="16"/>
                <w:szCs w:val="16"/>
              </w:rPr>
              <w:t xml:space="preserve">Dlhodobý zámer UKF na roky 2019 – 2025 predpokladá využívanie viacerých procesov v rámci internacionalizácie pri realizácii a na posilnenie účinnosti nástrojov stanovených na plnenie hlavných cieľov univerzity. Dôležitosť, ktorú tejto oblasti UKF prikladá, odráža aj vypracovanie osobitného dokumentu venovaného internacionalizácii na UKF v Nitre (STRATÉGIA INTERNACIONALIZÁCIE UNIVERZITY KONŠTANTÍNA FILOZOFA V NITRE NA ROKY 2019 – 2025, Nitra : UKF, 2019.). Vychádzajúc z dlhodobého zámeru je v dokumente sformulovaný strategický cieľ internacionalizácie UKF a hlavné ciele internacionalizácie v oblasti vysokoškolského vzdelávania a v oblasti výskumu a vývoja a zároveň sú v ňom uvedené nástroje na ich dosahovanie. Strategickým cieľom UKF v oblasti internacionalizácie je jej trvalé zapájanie sa do medzinárodnej spolupráce v oblasti vysokoškolského vzdelávania a výskumu a zaujatie pevného miesta v medzinárodnej akademickej komunite. Základným predpokladom pre úspech v oblasti internacionalizácie je všeobecná podpora otvorenosti pre spoluprácu univerzity v rámci medzinárodnej akademickej komunity. K takejto otvorenosti sa UKF hlási a bude ju všestranne podporovať. </w:t>
            </w:r>
          </w:p>
          <w:p w14:paraId="455E91FE" w14:textId="77777777" w:rsidR="00441F02" w:rsidRPr="00441F02" w:rsidRDefault="002E4E7A" w:rsidP="00441F02">
            <w:pPr>
              <w:jc w:val="both"/>
              <w:rPr>
                <w:rFonts w:cstheme="minorHAnsi"/>
                <w:i/>
                <w:sz w:val="16"/>
                <w:szCs w:val="16"/>
              </w:rPr>
            </w:pPr>
            <w:r w:rsidRPr="00441F02">
              <w:rPr>
                <w:rStyle w:val="Siln"/>
                <w:rFonts w:cstheme="minorHAnsi"/>
                <w:b w:val="0"/>
                <w:i/>
                <w:sz w:val="16"/>
                <w:szCs w:val="16"/>
                <w:bdr w:val="none" w:sz="0" w:space="0" w:color="auto" w:frame="1"/>
                <w:shd w:val="clear" w:color="auto" w:fill="FFFFFF"/>
              </w:rPr>
              <w:t>UKF poskytuje aj servis pre zahraničných študentov</w:t>
            </w:r>
            <w:r w:rsidRPr="00441F02">
              <w:rPr>
                <w:rFonts w:cstheme="minorHAnsi"/>
                <w:i/>
                <w:sz w:val="16"/>
                <w:szCs w:val="16"/>
              </w:rPr>
              <w:t xml:space="preserve">. Pomoc zahraničným študentom počas štúdia na UKF poskytuje Oddelenie pre medzinárodné vzťahy Rektorátu UKF. </w:t>
            </w:r>
          </w:p>
          <w:p w14:paraId="69A61058" w14:textId="77777777" w:rsidR="00B80220" w:rsidRPr="00441F02" w:rsidRDefault="002E4E7A" w:rsidP="00441F02">
            <w:pPr>
              <w:jc w:val="both"/>
              <w:rPr>
                <w:rFonts w:cstheme="minorHAnsi"/>
                <w:i/>
                <w:sz w:val="16"/>
                <w:szCs w:val="16"/>
              </w:rPr>
            </w:pPr>
            <w:r w:rsidRPr="00441F02">
              <w:rPr>
                <w:rFonts w:cstheme="minorHAnsi"/>
                <w:bCs/>
                <w:i/>
                <w:sz w:val="16"/>
                <w:szCs w:val="16"/>
              </w:rPr>
              <w:t xml:space="preserve">Koordinátor pre medzinárodné vzťahy na Pedagogickej fakulte UKF je </w:t>
            </w:r>
            <w:hyperlink r:id="rId103" w:tgtFrame="_blank" w:history="1">
              <w:r w:rsidRPr="00441F02">
                <w:rPr>
                  <w:rStyle w:val="Hypertextovprepojenie"/>
                  <w:rFonts w:cstheme="minorHAnsi"/>
                  <w:i/>
                  <w:color w:val="auto"/>
                  <w:sz w:val="16"/>
                  <w:szCs w:val="16"/>
                  <w:u w:val="none"/>
                  <w:bdr w:val="none" w:sz="0" w:space="0" w:color="auto" w:frame="1"/>
                </w:rPr>
                <w:t xml:space="preserve">doc. PhDr. Adriana </w:t>
              </w:r>
              <w:proofErr w:type="spellStart"/>
              <w:r w:rsidRPr="00441F02">
                <w:rPr>
                  <w:rStyle w:val="Hypertextovprepojenie"/>
                  <w:rFonts w:cstheme="minorHAnsi"/>
                  <w:i/>
                  <w:color w:val="auto"/>
                  <w:sz w:val="16"/>
                  <w:szCs w:val="16"/>
                  <w:u w:val="none"/>
                  <w:bdr w:val="none" w:sz="0" w:space="0" w:color="auto" w:frame="1"/>
                </w:rPr>
                <w:t>Récka</w:t>
              </w:r>
              <w:proofErr w:type="spellEnd"/>
              <w:r w:rsidRPr="00441F02">
                <w:rPr>
                  <w:rStyle w:val="Hypertextovprepojenie"/>
                  <w:rFonts w:cstheme="minorHAnsi"/>
                  <w:i/>
                  <w:color w:val="auto"/>
                  <w:sz w:val="16"/>
                  <w:szCs w:val="16"/>
                  <w:u w:val="none"/>
                  <w:bdr w:val="none" w:sz="0" w:space="0" w:color="auto" w:frame="1"/>
                </w:rPr>
                <w:t>, PhD.</w:t>
              </w:r>
            </w:hyperlink>
            <w:r w:rsidRPr="00441F02">
              <w:rPr>
                <w:rFonts w:cstheme="minorHAnsi"/>
                <w:i/>
                <w:sz w:val="16"/>
                <w:szCs w:val="16"/>
              </w:rPr>
              <w:t xml:space="preserve"> (prodekan pre rozvoj, celoživotné vzdelávanie a medzinárodné vzťahy).</w:t>
            </w:r>
          </w:p>
          <w:p w14:paraId="59EFC20F" w14:textId="77777777" w:rsidR="00441F02" w:rsidRPr="00441F02" w:rsidRDefault="00441F02" w:rsidP="00441F02">
            <w:pPr>
              <w:jc w:val="both"/>
              <w:rPr>
                <w:rFonts w:cstheme="minorHAnsi"/>
                <w:i/>
                <w:noProof/>
                <w:sz w:val="16"/>
                <w:szCs w:val="16"/>
              </w:rPr>
            </w:pPr>
            <w:r w:rsidRPr="00441F02">
              <w:rPr>
                <w:rFonts w:cstheme="minorHAnsi"/>
                <w:i/>
                <w:color w:val="000000"/>
                <w:sz w:val="16"/>
                <w:szCs w:val="16"/>
              </w:rPr>
              <w:t xml:space="preserve">Možnosti a postupy účasti na mobilitách študentov  upravuje vnútorný predpis </w:t>
            </w:r>
            <w:r w:rsidRPr="00441F02">
              <w:rPr>
                <w:rFonts w:cstheme="minorHAnsi"/>
                <w:i/>
                <w:noProof/>
                <w:sz w:val="16"/>
                <w:szCs w:val="16"/>
              </w:rPr>
              <w:t>Smernica o realizácii mobilít v rámci programu Erasmus+, iných štipendijných programov a bilaterálnych dohôd</w:t>
            </w:r>
          </w:p>
          <w:p w14:paraId="5DF4916A" w14:textId="77777777" w:rsidR="00441F02" w:rsidRPr="00441F02" w:rsidRDefault="00441F02" w:rsidP="00441F02">
            <w:pPr>
              <w:jc w:val="both"/>
              <w:rPr>
                <w:rFonts w:cstheme="minorHAnsi"/>
                <w:i/>
                <w:noProof/>
                <w:sz w:val="16"/>
                <w:szCs w:val="16"/>
              </w:rPr>
            </w:pPr>
          </w:p>
          <w:p w14:paraId="57B94EB9" w14:textId="581385F4" w:rsidR="00441F02" w:rsidRPr="00441F02" w:rsidRDefault="00441F02" w:rsidP="00441F02">
            <w:pPr>
              <w:autoSpaceDE w:val="0"/>
              <w:autoSpaceDN w:val="0"/>
              <w:adjustRightInd w:val="0"/>
              <w:jc w:val="both"/>
              <w:rPr>
                <w:rFonts w:cstheme="minorHAnsi"/>
                <w:bCs/>
                <w:i/>
                <w:iCs/>
                <w:color w:val="A6A6A6" w:themeColor="background1" w:themeShade="A6"/>
                <w:sz w:val="16"/>
                <w:szCs w:val="16"/>
                <w:lang w:eastAsia="sk-SK"/>
              </w:rPr>
            </w:pPr>
          </w:p>
        </w:tc>
        <w:tc>
          <w:tcPr>
            <w:tcW w:w="2410" w:type="dxa"/>
          </w:tcPr>
          <w:p w14:paraId="2E9E8CF0" w14:textId="77777777" w:rsidR="00441F02" w:rsidRPr="00441F02" w:rsidRDefault="00441F02" w:rsidP="00441F02">
            <w:pPr>
              <w:spacing w:line="216" w:lineRule="auto"/>
              <w:contextualSpacing/>
              <w:rPr>
                <w:rFonts w:cstheme="minorHAnsi"/>
                <w:b/>
                <w:sz w:val="16"/>
                <w:szCs w:val="16"/>
                <w:lang w:eastAsia="sk-SK"/>
              </w:rPr>
            </w:pPr>
            <w:r w:rsidRPr="00441F02">
              <w:rPr>
                <w:rFonts w:cstheme="minorHAnsi"/>
                <w:b/>
                <w:sz w:val="16"/>
                <w:szCs w:val="16"/>
                <w:lang w:eastAsia="sk-SK"/>
              </w:rPr>
              <w:t>MEDZINÁRODNÉ VZŤAHY</w:t>
            </w:r>
          </w:p>
          <w:p w14:paraId="1391A1F1" w14:textId="77777777" w:rsidR="00441F02" w:rsidRPr="00441F02" w:rsidRDefault="00441F02" w:rsidP="00441F02">
            <w:pPr>
              <w:spacing w:line="216" w:lineRule="auto"/>
              <w:contextualSpacing/>
              <w:rPr>
                <w:rFonts w:cstheme="minorHAnsi"/>
                <w:sz w:val="16"/>
                <w:szCs w:val="16"/>
                <w:lang w:eastAsia="sk-SK"/>
              </w:rPr>
            </w:pPr>
            <w:r w:rsidRPr="00441F02">
              <w:rPr>
                <w:rFonts w:cstheme="minorHAnsi"/>
                <w:sz w:val="16"/>
                <w:szCs w:val="16"/>
                <w:lang w:eastAsia="sk-SK"/>
              </w:rPr>
              <w:t>https://www.ukf.sk/medzinarodne-vztahy</w:t>
            </w:r>
          </w:p>
          <w:p w14:paraId="54FE4A5B" w14:textId="77777777" w:rsidR="00441F02" w:rsidRPr="00441F02" w:rsidRDefault="00441F02" w:rsidP="00441F02">
            <w:pPr>
              <w:spacing w:line="216" w:lineRule="auto"/>
              <w:contextualSpacing/>
              <w:rPr>
                <w:rFonts w:cstheme="minorHAnsi"/>
                <w:sz w:val="16"/>
                <w:szCs w:val="16"/>
                <w:lang w:eastAsia="sk-SK"/>
              </w:rPr>
            </w:pPr>
          </w:p>
          <w:p w14:paraId="3A775A8D" w14:textId="77777777" w:rsidR="00441F02" w:rsidRPr="00441F02" w:rsidRDefault="00441F02" w:rsidP="00441F02">
            <w:pPr>
              <w:pStyle w:val="Nadpis1"/>
              <w:spacing w:before="0"/>
              <w:textAlignment w:val="baseline"/>
              <w:outlineLvl w:val="0"/>
              <w:rPr>
                <w:rFonts w:asciiTheme="minorHAnsi" w:hAnsiTheme="minorHAnsi" w:cs="Arial"/>
                <w:b/>
                <w:bCs/>
                <w:color w:val="auto"/>
                <w:sz w:val="16"/>
                <w:szCs w:val="16"/>
              </w:rPr>
            </w:pPr>
            <w:r w:rsidRPr="00441F02">
              <w:rPr>
                <w:rFonts w:asciiTheme="minorHAnsi" w:hAnsiTheme="minorHAnsi" w:cs="Arial"/>
                <w:b/>
                <w:bCs/>
                <w:color w:val="auto"/>
                <w:sz w:val="16"/>
                <w:szCs w:val="16"/>
              </w:rPr>
              <w:t>ČLENSTVO UKF V MEDZINÁRODNÝCH ORGANIZÁCIÁCH</w:t>
            </w:r>
          </w:p>
          <w:p w14:paraId="0FD9B6BB" w14:textId="77777777" w:rsidR="00441F02" w:rsidRDefault="00102020" w:rsidP="00441F02">
            <w:pPr>
              <w:contextualSpacing/>
              <w:rPr>
                <w:rStyle w:val="Hypertextovprepojenie"/>
                <w:rFonts w:cstheme="minorHAnsi"/>
                <w:color w:val="auto"/>
                <w:sz w:val="16"/>
                <w:szCs w:val="16"/>
                <w:u w:val="none"/>
                <w:lang w:eastAsia="sk-SK"/>
              </w:rPr>
            </w:pPr>
            <w:hyperlink r:id="rId104" w:history="1">
              <w:r w:rsidR="00441F02" w:rsidRPr="00441F02">
                <w:rPr>
                  <w:rStyle w:val="Hypertextovprepojenie"/>
                  <w:rFonts w:cstheme="minorHAnsi"/>
                  <w:color w:val="auto"/>
                  <w:sz w:val="16"/>
                  <w:szCs w:val="16"/>
                  <w:u w:val="none"/>
                  <w:lang w:eastAsia="sk-SK"/>
                </w:rPr>
                <w:t>https://www.ukf.sk/medzinarodne-vztahy/clenstvo-ukf</w:t>
              </w:r>
            </w:hyperlink>
          </w:p>
          <w:p w14:paraId="2E43DFCD" w14:textId="77777777" w:rsidR="00441F02" w:rsidRPr="00441F02" w:rsidRDefault="00441F02" w:rsidP="00441F02">
            <w:pPr>
              <w:contextualSpacing/>
              <w:rPr>
                <w:rFonts w:cstheme="minorHAnsi"/>
                <w:sz w:val="16"/>
                <w:szCs w:val="16"/>
                <w:lang w:eastAsia="sk-SK"/>
              </w:rPr>
            </w:pPr>
          </w:p>
          <w:p w14:paraId="7CED9A54" w14:textId="77777777" w:rsidR="00441F02" w:rsidRPr="00441F02" w:rsidRDefault="00441F02" w:rsidP="00441F02">
            <w:pPr>
              <w:contextualSpacing/>
              <w:rPr>
                <w:rFonts w:cstheme="minorHAnsi"/>
                <w:b/>
                <w:sz w:val="16"/>
                <w:szCs w:val="16"/>
              </w:rPr>
            </w:pPr>
            <w:r w:rsidRPr="00441F02">
              <w:rPr>
                <w:rFonts w:cstheme="minorHAnsi"/>
                <w:b/>
                <w:sz w:val="16"/>
                <w:szCs w:val="16"/>
              </w:rPr>
              <w:t xml:space="preserve">STRATÉGIA INTERNACIONALIZÁCIE UNIVERZITY KONŠTANTÍNA FILOZOFA </w:t>
            </w:r>
          </w:p>
          <w:p w14:paraId="42468712" w14:textId="77777777" w:rsidR="00441F02" w:rsidRPr="00441F02" w:rsidRDefault="00441F02" w:rsidP="00441F02">
            <w:pPr>
              <w:contextualSpacing/>
              <w:rPr>
                <w:rFonts w:cstheme="minorHAnsi"/>
                <w:b/>
                <w:sz w:val="16"/>
                <w:szCs w:val="16"/>
                <w:lang w:eastAsia="sk-SK"/>
              </w:rPr>
            </w:pPr>
            <w:r w:rsidRPr="00441F02">
              <w:rPr>
                <w:rFonts w:cstheme="minorHAnsi"/>
                <w:b/>
                <w:sz w:val="16"/>
                <w:szCs w:val="16"/>
              </w:rPr>
              <w:t>V NITRE NA ROKY 2019 – 2025</w:t>
            </w:r>
          </w:p>
          <w:p w14:paraId="26B88F70" w14:textId="24FE5587" w:rsidR="00441F02" w:rsidRDefault="00102020" w:rsidP="00441F02">
            <w:pPr>
              <w:spacing w:line="216" w:lineRule="auto"/>
              <w:contextualSpacing/>
              <w:rPr>
                <w:rFonts w:cstheme="minorHAnsi"/>
                <w:sz w:val="16"/>
                <w:szCs w:val="16"/>
                <w:lang w:eastAsia="sk-SK"/>
              </w:rPr>
            </w:pPr>
            <w:hyperlink r:id="rId105" w:history="1">
              <w:r w:rsidR="006A3B18" w:rsidRPr="00F11EA0">
                <w:rPr>
                  <w:rStyle w:val="Hypertextovprepojenie"/>
                  <w:rFonts w:cstheme="minorHAnsi"/>
                  <w:sz w:val="16"/>
                  <w:szCs w:val="16"/>
                  <w:lang w:eastAsia="sk-SK"/>
                </w:rPr>
                <w:t>https://www.ukf.sk/medzinarodne-vztahy/strategia-internacionalizacie-ukf</w:t>
              </w:r>
            </w:hyperlink>
          </w:p>
          <w:p w14:paraId="1163839F" w14:textId="77777777" w:rsidR="00441F02" w:rsidRPr="00441F02" w:rsidRDefault="00441F02" w:rsidP="00441F02">
            <w:pPr>
              <w:spacing w:line="216" w:lineRule="auto"/>
              <w:contextualSpacing/>
              <w:rPr>
                <w:rFonts w:cstheme="minorHAnsi"/>
                <w:sz w:val="16"/>
                <w:szCs w:val="16"/>
                <w:lang w:eastAsia="sk-SK"/>
              </w:rPr>
            </w:pPr>
          </w:p>
          <w:p w14:paraId="31BD2CA0" w14:textId="77777777" w:rsidR="00441F02" w:rsidRPr="00441F02" w:rsidRDefault="00441F02" w:rsidP="00441F02">
            <w:pPr>
              <w:spacing w:line="216" w:lineRule="auto"/>
              <w:contextualSpacing/>
              <w:rPr>
                <w:rFonts w:cstheme="minorHAnsi"/>
                <w:b/>
                <w:sz w:val="16"/>
                <w:szCs w:val="16"/>
                <w:lang w:eastAsia="sk-SK"/>
              </w:rPr>
            </w:pPr>
            <w:r w:rsidRPr="00441F02">
              <w:rPr>
                <w:rFonts w:cstheme="minorHAnsi"/>
                <w:b/>
                <w:sz w:val="16"/>
                <w:szCs w:val="16"/>
              </w:rPr>
              <w:t>DLHODOBÝ ZÁMER UKF NA ROKY 2019 – 2025</w:t>
            </w:r>
          </w:p>
          <w:p w14:paraId="4165C300" w14:textId="77777777" w:rsidR="00441F02" w:rsidRDefault="00102020" w:rsidP="00441F02">
            <w:pPr>
              <w:spacing w:line="216" w:lineRule="auto"/>
              <w:contextualSpacing/>
              <w:rPr>
                <w:iCs/>
                <w:sz w:val="16"/>
                <w:szCs w:val="16"/>
              </w:rPr>
            </w:pPr>
            <w:hyperlink r:id="rId106" w:history="1">
              <w:r w:rsidR="00441F02" w:rsidRPr="00441F02">
                <w:rPr>
                  <w:iCs/>
                  <w:sz w:val="16"/>
                  <w:szCs w:val="16"/>
                </w:rPr>
                <w:t>https://www.ukf.sk/images/univerzita/Uradna_tabula/Dlhodoby_zamer_UKF_SK-web.pdf</w:t>
              </w:r>
            </w:hyperlink>
          </w:p>
          <w:p w14:paraId="77F6BEC6" w14:textId="77777777" w:rsidR="00441F02" w:rsidRPr="00441F02" w:rsidRDefault="00441F02" w:rsidP="00441F02">
            <w:pPr>
              <w:spacing w:line="216" w:lineRule="auto"/>
              <w:contextualSpacing/>
              <w:rPr>
                <w:rFonts w:cstheme="minorHAnsi"/>
                <w:sz w:val="16"/>
                <w:szCs w:val="16"/>
                <w:lang w:eastAsia="sk-SK"/>
              </w:rPr>
            </w:pPr>
          </w:p>
          <w:p w14:paraId="5001A1B9" w14:textId="77777777" w:rsidR="00441F02" w:rsidRDefault="00102020" w:rsidP="00441F02">
            <w:pPr>
              <w:spacing w:line="216" w:lineRule="auto"/>
              <w:contextualSpacing/>
              <w:rPr>
                <w:rStyle w:val="Hypertextovprepojenie"/>
                <w:rFonts w:cstheme="minorHAnsi"/>
                <w:color w:val="auto"/>
                <w:sz w:val="16"/>
                <w:szCs w:val="16"/>
                <w:u w:val="none"/>
                <w:lang w:eastAsia="sk-SK"/>
              </w:rPr>
            </w:pPr>
            <w:hyperlink r:id="rId107" w:history="1">
              <w:r w:rsidR="00441F02" w:rsidRPr="00441F02">
                <w:rPr>
                  <w:rStyle w:val="Hypertextovprepojenie"/>
                  <w:rFonts w:cstheme="minorHAnsi"/>
                  <w:color w:val="auto"/>
                  <w:sz w:val="16"/>
                  <w:szCs w:val="16"/>
                  <w:u w:val="none"/>
                  <w:lang w:eastAsia="sk-SK"/>
                </w:rPr>
                <w:t>https://www.pf.ukf.sk/sk/medzinarodne-vztahy/koordinator-pre-medzinarodne-vztahy</w:t>
              </w:r>
            </w:hyperlink>
          </w:p>
          <w:p w14:paraId="2AC96505" w14:textId="77777777" w:rsidR="00B80220" w:rsidRPr="00441F02" w:rsidRDefault="00B80220" w:rsidP="00E815D8">
            <w:pPr>
              <w:spacing w:line="216" w:lineRule="auto"/>
              <w:contextualSpacing/>
              <w:rPr>
                <w:rFonts w:cstheme="minorHAnsi"/>
                <w:color w:val="A6A6A6" w:themeColor="background1" w:themeShade="A6"/>
                <w:sz w:val="16"/>
                <w:szCs w:val="16"/>
                <w:lang w:eastAsia="sk-SK"/>
              </w:rPr>
            </w:pPr>
          </w:p>
          <w:p w14:paraId="2A5A99E6" w14:textId="0D757C3A" w:rsidR="00441F02" w:rsidRPr="00441F02" w:rsidRDefault="00441F02" w:rsidP="00441F02">
            <w:pPr>
              <w:jc w:val="both"/>
              <w:rPr>
                <w:rFonts w:cstheme="minorHAnsi"/>
                <w:b/>
                <w:noProof/>
                <w:sz w:val="16"/>
                <w:szCs w:val="16"/>
              </w:rPr>
            </w:pPr>
            <w:r w:rsidRPr="00441F02">
              <w:rPr>
                <w:rFonts w:cstheme="minorHAnsi"/>
                <w:b/>
                <w:noProof/>
                <w:sz w:val="16"/>
                <w:szCs w:val="16"/>
              </w:rPr>
              <w:t>Smernica o realizácii mobilít v rámci programu Erasmus+, iných štipendijných programov a bilaterálnych dohôd</w:t>
            </w:r>
          </w:p>
          <w:p w14:paraId="70CEE2CB" w14:textId="77777777" w:rsidR="00441F02" w:rsidRPr="00441F02" w:rsidRDefault="00441F02" w:rsidP="00441F02">
            <w:pPr>
              <w:jc w:val="both"/>
              <w:rPr>
                <w:rFonts w:cstheme="minorHAnsi"/>
                <w:b/>
                <w:noProof/>
                <w:sz w:val="16"/>
                <w:szCs w:val="16"/>
              </w:rPr>
            </w:pPr>
          </w:p>
          <w:p w14:paraId="4BDF8892" w14:textId="77777777" w:rsidR="00441F02" w:rsidRPr="006A3B18" w:rsidRDefault="00441F02" w:rsidP="00441F02">
            <w:pPr>
              <w:rPr>
                <w:rFonts w:cstheme="minorHAnsi"/>
                <w:i/>
                <w:iCs/>
                <w:sz w:val="16"/>
                <w:szCs w:val="16"/>
              </w:rPr>
            </w:pPr>
            <w:r w:rsidRPr="00441F02">
              <w:rPr>
                <w:rFonts w:cstheme="minorHAnsi"/>
                <w:color w:val="000000"/>
                <w:sz w:val="16"/>
                <w:szCs w:val="16"/>
              </w:rPr>
              <w:t xml:space="preserve">Informácie pre študentov ohľadom mobilít na UKF v Nitre sú dostupné na : </w:t>
            </w:r>
            <w:hyperlink r:id="rId108" w:history="1">
              <w:r w:rsidRPr="006A3B18">
                <w:rPr>
                  <w:rStyle w:val="Hypertextovprepojenie"/>
                  <w:rFonts w:cstheme="minorHAnsi"/>
                  <w:i/>
                  <w:sz w:val="16"/>
                  <w:szCs w:val="16"/>
                </w:rPr>
                <w:t>https://www.ukf.sk/granty/erasmus/erasmus-bilaterarne-dohody</w:t>
              </w:r>
            </w:hyperlink>
          </w:p>
          <w:p w14:paraId="59872892" w14:textId="77777777" w:rsidR="00441F02" w:rsidRPr="006A3B18" w:rsidRDefault="00102020" w:rsidP="00441F02">
            <w:pPr>
              <w:autoSpaceDE w:val="0"/>
              <w:autoSpaceDN w:val="0"/>
              <w:adjustRightInd w:val="0"/>
              <w:jc w:val="both"/>
              <w:rPr>
                <w:rFonts w:cstheme="minorHAnsi"/>
                <w:i/>
                <w:color w:val="FF0000"/>
                <w:sz w:val="16"/>
                <w:szCs w:val="16"/>
              </w:rPr>
            </w:pPr>
            <w:hyperlink r:id="rId109" w:history="1">
              <w:r w:rsidR="00441F02" w:rsidRPr="006A3B18">
                <w:rPr>
                  <w:rStyle w:val="Hypertextovprepojenie"/>
                  <w:rFonts w:cstheme="minorHAnsi"/>
                  <w:i/>
                  <w:sz w:val="16"/>
                  <w:szCs w:val="16"/>
                </w:rPr>
                <w:t>https://www.ukf.sk/granty/erasmus</w:t>
              </w:r>
            </w:hyperlink>
          </w:p>
          <w:p w14:paraId="312C5995" w14:textId="77777777" w:rsidR="00441F02" w:rsidRPr="006A3B18" w:rsidRDefault="00102020" w:rsidP="00441F02">
            <w:pPr>
              <w:autoSpaceDE w:val="0"/>
              <w:autoSpaceDN w:val="0"/>
              <w:adjustRightInd w:val="0"/>
              <w:jc w:val="both"/>
              <w:rPr>
                <w:rFonts w:cstheme="minorHAnsi"/>
                <w:i/>
                <w:color w:val="FF0000"/>
                <w:sz w:val="16"/>
                <w:szCs w:val="16"/>
              </w:rPr>
            </w:pPr>
            <w:hyperlink r:id="rId110" w:history="1">
              <w:r w:rsidR="00441F02" w:rsidRPr="006A3B18">
                <w:rPr>
                  <w:rStyle w:val="Hypertextovprepojenie"/>
                  <w:rFonts w:cstheme="minorHAnsi"/>
                  <w:i/>
                  <w:sz w:val="16"/>
                  <w:szCs w:val="16"/>
                </w:rPr>
                <w:t>https://www.ukf.sk/granty/ine-mobilitne-programy</w:t>
              </w:r>
            </w:hyperlink>
          </w:p>
          <w:p w14:paraId="7B0E03B8" w14:textId="2903BD3C" w:rsidR="00441F02" w:rsidRPr="00C83AC0" w:rsidRDefault="00441F02"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B80220" w:rsidRPr="00C83AC0" w14:paraId="56E17024" w14:textId="77777777" w:rsidTr="003A6608">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3A6608">
        <w:trPr>
          <w:trHeight w:val="431"/>
        </w:trPr>
        <w:tc>
          <w:tcPr>
            <w:tcW w:w="7227" w:type="dxa"/>
          </w:tcPr>
          <w:p w14:paraId="4931EFC0" w14:textId="063199BF" w:rsidR="003A6608" w:rsidRPr="003A6608" w:rsidRDefault="003A6608" w:rsidP="003A6608">
            <w:pPr>
              <w:autoSpaceDE w:val="0"/>
              <w:autoSpaceDN w:val="0"/>
              <w:adjustRightInd w:val="0"/>
              <w:spacing w:before="120"/>
              <w:jc w:val="both"/>
            </w:pPr>
            <w:r w:rsidRPr="003A6608">
              <w:rPr>
                <w:rFonts w:cstheme="minorHAnsi"/>
                <w:i/>
                <w:sz w:val="16"/>
                <w:szCs w:val="16"/>
              </w:rPr>
              <w:t xml:space="preserve">UKF efektívne využíva nástroje na zabezpečenie </w:t>
            </w:r>
            <w:r w:rsidRPr="003A6608">
              <w:rPr>
                <w:rFonts w:cstheme="minorHAnsi"/>
                <w:i/>
                <w:iCs/>
                <w:sz w:val="16"/>
                <w:szCs w:val="16"/>
              </w:rPr>
              <w:t xml:space="preserve">výskumnej integrity </w:t>
            </w:r>
            <w:r w:rsidRPr="003A6608">
              <w:rPr>
                <w:rFonts w:cstheme="minorHAnsi"/>
                <w:i/>
                <w:sz w:val="16"/>
                <w:szCs w:val="16"/>
              </w:rPr>
              <w:t xml:space="preserve">a na prevenciu a riešenie plagiátorstva a ďalších </w:t>
            </w:r>
            <w:r w:rsidRPr="003A6608">
              <w:rPr>
                <w:rFonts w:cstheme="minorHAnsi"/>
                <w:i/>
                <w:iCs/>
                <w:sz w:val="16"/>
                <w:szCs w:val="16"/>
              </w:rPr>
              <w:t>akademických podvodov</w:t>
            </w:r>
            <w:r w:rsidRPr="003A6608">
              <w:rPr>
                <w:rFonts w:cstheme="minorHAnsi"/>
                <w:i/>
                <w:sz w:val="16"/>
                <w:szCs w:val="16"/>
              </w:rPr>
              <w:t xml:space="preserve">. </w:t>
            </w:r>
          </w:p>
          <w:p w14:paraId="2DA27C49" w14:textId="77777777" w:rsidR="00B80220" w:rsidRPr="0014773D" w:rsidRDefault="003A6608" w:rsidP="0014773D">
            <w:pPr>
              <w:autoSpaceDE w:val="0"/>
              <w:autoSpaceDN w:val="0"/>
              <w:adjustRightInd w:val="0"/>
              <w:spacing w:before="120"/>
              <w:jc w:val="both"/>
              <w:rPr>
                <w:i/>
                <w:sz w:val="16"/>
                <w:szCs w:val="16"/>
              </w:rPr>
            </w:pPr>
            <w:r w:rsidRPr="0014773D">
              <w:rPr>
                <w:i/>
                <w:sz w:val="16"/>
                <w:szCs w:val="16"/>
              </w:rPr>
              <w:t>Každá záverečná, rigorózna a habilitačná a práca musí byť pred obhajobou odovzdaná v elektronickej forme</w:t>
            </w:r>
            <w:r w:rsidR="0014773D" w:rsidRPr="0014773D">
              <w:rPr>
                <w:i/>
                <w:sz w:val="16"/>
                <w:szCs w:val="16"/>
              </w:rPr>
              <w:t xml:space="preserve"> prostredníctvom AIS vo formáte,</w:t>
            </w:r>
            <w:r w:rsidRPr="0014773D">
              <w:rPr>
                <w:i/>
                <w:sz w:val="16"/>
                <w:szCs w:val="16"/>
              </w:rPr>
              <w:t xml:space="preserve"> z ktorého je možné získavať textové informácie</w:t>
            </w:r>
            <w:r w:rsidR="0014773D" w:rsidRPr="0014773D">
              <w:rPr>
                <w:i/>
                <w:sz w:val="16"/>
                <w:szCs w:val="16"/>
              </w:rPr>
              <w:t xml:space="preserve">. </w:t>
            </w:r>
            <w:r w:rsidRPr="0014773D">
              <w:rPr>
                <w:i/>
                <w:sz w:val="16"/>
                <w:szCs w:val="16"/>
              </w:rPr>
              <w:t xml:space="preserve">Prostredníctvom informačného systému sa v Centrálnom registri záverečných prác posudzuje originalita </w:t>
            </w:r>
            <w:r w:rsidRPr="0014773D">
              <w:rPr>
                <w:i/>
                <w:color w:val="000000"/>
                <w:sz w:val="16"/>
                <w:szCs w:val="16"/>
              </w:rPr>
              <w:t>(miera zhody textu práce s databázou originálnych textov)</w:t>
            </w:r>
            <w:r w:rsidRPr="0014773D">
              <w:rPr>
                <w:i/>
                <w:sz w:val="16"/>
                <w:szCs w:val="16"/>
              </w:rPr>
              <w:t xml:space="preserve"> záverečnej práce. Overenie a získanie </w:t>
            </w:r>
            <w:r w:rsidR="0014773D" w:rsidRPr="0014773D">
              <w:rPr>
                <w:i/>
                <w:sz w:val="16"/>
                <w:szCs w:val="16"/>
              </w:rPr>
              <w:t>p</w:t>
            </w:r>
            <w:r w:rsidRPr="0014773D">
              <w:rPr>
                <w:i/>
                <w:sz w:val="16"/>
                <w:szCs w:val="16"/>
              </w:rPr>
              <w:t>rotokolu o kontrole originality je podmienkou umožnenia obhajoby záverečnej práce.</w:t>
            </w:r>
          </w:p>
          <w:p w14:paraId="0719BA88" w14:textId="475AE437" w:rsidR="0014773D" w:rsidRPr="0014773D" w:rsidRDefault="0014773D" w:rsidP="0014773D">
            <w:pPr>
              <w:autoSpaceDE w:val="0"/>
              <w:autoSpaceDN w:val="0"/>
              <w:adjustRightInd w:val="0"/>
              <w:jc w:val="both"/>
              <w:rPr>
                <w:rFonts w:eastAsia="Times New Roman" w:cstheme="minorHAnsi"/>
                <w:i/>
                <w:sz w:val="16"/>
                <w:szCs w:val="16"/>
              </w:rPr>
            </w:pPr>
            <w:r w:rsidRPr="0014773D">
              <w:rPr>
                <w:rFonts w:cstheme="minorHAnsi"/>
                <w:i/>
                <w:sz w:val="16"/>
                <w:szCs w:val="16"/>
              </w:rPr>
              <w:lastRenderedPageBreak/>
              <w:t>Pravidlá dodržiavania akademickej etiky a vyvodzovania dôsledkov upravuje vnútorná predpis Etický kódex UKF</w:t>
            </w:r>
            <w:r>
              <w:rPr>
                <w:rFonts w:cstheme="minorHAnsi"/>
                <w:i/>
                <w:sz w:val="16"/>
                <w:szCs w:val="16"/>
              </w:rPr>
              <w:t xml:space="preserve">. </w:t>
            </w:r>
            <w:r w:rsidRPr="0014773D">
              <w:rPr>
                <w:rFonts w:eastAsia="Times New Roman" w:cstheme="minorHAnsi"/>
                <w:i/>
                <w:sz w:val="16"/>
                <w:szCs w:val="16"/>
              </w:rPr>
              <w:t>Etický</w:t>
            </w:r>
            <w:r w:rsidRPr="0014773D">
              <w:rPr>
                <w:rFonts w:eastAsia="Times New Roman" w:cstheme="minorHAnsi"/>
                <w:i/>
                <w:spacing w:val="29"/>
                <w:sz w:val="16"/>
                <w:szCs w:val="16"/>
              </w:rPr>
              <w:t xml:space="preserve"> </w:t>
            </w:r>
            <w:r w:rsidRPr="0014773D">
              <w:rPr>
                <w:rFonts w:eastAsia="Times New Roman" w:cstheme="minorHAnsi"/>
                <w:i/>
                <w:sz w:val="16"/>
                <w:szCs w:val="16"/>
              </w:rPr>
              <w:t>kódex je nástrojom zabezpečenia výskumnej integrity, vymedzuje</w:t>
            </w:r>
            <w:r w:rsidRPr="0014773D">
              <w:rPr>
                <w:rFonts w:eastAsia="Times New Roman" w:cstheme="minorHAnsi"/>
                <w:i/>
                <w:spacing w:val="28"/>
                <w:sz w:val="16"/>
                <w:szCs w:val="16"/>
              </w:rPr>
              <w:t xml:space="preserve"> </w:t>
            </w:r>
            <w:r w:rsidRPr="0014773D">
              <w:rPr>
                <w:rFonts w:eastAsia="Times New Roman" w:cstheme="minorHAnsi"/>
                <w:i/>
                <w:sz w:val="16"/>
                <w:szCs w:val="16"/>
              </w:rPr>
              <w:t>etic</w:t>
            </w:r>
            <w:r w:rsidRPr="0014773D">
              <w:rPr>
                <w:rFonts w:eastAsia="Times New Roman" w:cstheme="minorHAnsi"/>
                <w:i/>
                <w:spacing w:val="-1"/>
                <w:sz w:val="16"/>
                <w:szCs w:val="16"/>
              </w:rPr>
              <w:t>k</w:t>
            </w:r>
            <w:r w:rsidRPr="0014773D">
              <w:rPr>
                <w:rFonts w:eastAsia="Times New Roman" w:cstheme="minorHAnsi"/>
                <w:i/>
                <w:sz w:val="16"/>
                <w:szCs w:val="16"/>
              </w:rPr>
              <w:t>é</w:t>
            </w:r>
            <w:r w:rsidRPr="0014773D">
              <w:rPr>
                <w:rFonts w:eastAsia="Times New Roman" w:cstheme="minorHAnsi"/>
                <w:i/>
                <w:spacing w:val="31"/>
                <w:sz w:val="16"/>
                <w:szCs w:val="16"/>
              </w:rPr>
              <w:t xml:space="preserve"> </w:t>
            </w:r>
            <w:r w:rsidRPr="0014773D">
              <w:rPr>
                <w:rFonts w:eastAsia="Times New Roman" w:cstheme="minorHAnsi"/>
                <w:i/>
                <w:spacing w:val="-1"/>
                <w:sz w:val="16"/>
                <w:szCs w:val="16"/>
              </w:rPr>
              <w:t>š</w:t>
            </w:r>
            <w:r w:rsidRPr="0014773D">
              <w:rPr>
                <w:rFonts w:eastAsia="Times New Roman" w:cstheme="minorHAnsi"/>
                <w:i/>
                <w:spacing w:val="1"/>
                <w:sz w:val="16"/>
                <w:szCs w:val="16"/>
              </w:rPr>
              <w:t>t</w:t>
            </w:r>
            <w:r w:rsidRPr="0014773D">
              <w:rPr>
                <w:rFonts w:eastAsia="Times New Roman" w:cstheme="minorHAnsi"/>
                <w:i/>
                <w:sz w:val="16"/>
                <w:szCs w:val="16"/>
              </w:rPr>
              <w:t>an</w:t>
            </w:r>
            <w:r w:rsidRPr="0014773D">
              <w:rPr>
                <w:rFonts w:eastAsia="Times New Roman" w:cstheme="minorHAnsi"/>
                <w:i/>
                <w:spacing w:val="-1"/>
                <w:sz w:val="16"/>
                <w:szCs w:val="16"/>
              </w:rPr>
              <w:t>d</w:t>
            </w:r>
            <w:r w:rsidRPr="0014773D">
              <w:rPr>
                <w:rFonts w:eastAsia="Times New Roman" w:cstheme="minorHAnsi"/>
                <w:i/>
                <w:sz w:val="16"/>
                <w:szCs w:val="16"/>
              </w:rPr>
              <w:t>ardy</w:t>
            </w:r>
            <w:r w:rsidRPr="0014773D">
              <w:rPr>
                <w:rFonts w:eastAsia="Times New Roman" w:cstheme="minorHAnsi"/>
                <w:i/>
                <w:spacing w:val="32"/>
                <w:sz w:val="16"/>
                <w:szCs w:val="16"/>
              </w:rPr>
              <w:t xml:space="preserve"> </w:t>
            </w:r>
            <w:r w:rsidRPr="0014773D">
              <w:rPr>
                <w:rFonts w:eastAsia="Times New Roman" w:cstheme="minorHAnsi"/>
                <w:i/>
                <w:sz w:val="16"/>
                <w:szCs w:val="16"/>
              </w:rPr>
              <w:t>univerzity a jeho účelom</w:t>
            </w:r>
            <w:r w:rsidRPr="0014773D">
              <w:rPr>
                <w:rFonts w:eastAsia="Times New Roman" w:cstheme="minorHAnsi"/>
                <w:i/>
                <w:spacing w:val="-7"/>
                <w:sz w:val="16"/>
                <w:szCs w:val="16"/>
              </w:rPr>
              <w:t xml:space="preserve"> </w:t>
            </w:r>
            <w:r w:rsidRPr="0014773D">
              <w:rPr>
                <w:rFonts w:eastAsia="Times New Roman" w:cstheme="minorHAnsi"/>
                <w:i/>
                <w:sz w:val="16"/>
                <w:szCs w:val="16"/>
              </w:rPr>
              <w:t>je</w:t>
            </w:r>
            <w:r w:rsidRPr="0014773D">
              <w:rPr>
                <w:rFonts w:eastAsia="Times New Roman" w:cstheme="minorHAnsi"/>
                <w:i/>
                <w:spacing w:val="-2"/>
                <w:sz w:val="16"/>
                <w:szCs w:val="16"/>
              </w:rPr>
              <w:t xml:space="preserve"> p</w:t>
            </w:r>
            <w:r w:rsidRPr="0014773D">
              <w:rPr>
                <w:rFonts w:eastAsia="Times New Roman" w:cstheme="minorHAnsi"/>
                <w:i/>
                <w:sz w:val="16"/>
                <w:szCs w:val="16"/>
              </w:rPr>
              <w:t>re</w:t>
            </w:r>
            <w:r w:rsidRPr="0014773D">
              <w:rPr>
                <w:rFonts w:eastAsia="Times New Roman" w:cstheme="minorHAnsi"/>
                <w:i/>
                <w:spacing w:val="-1"/>
                <w:sz w:val="16"/>
                <w:szCs w:val="16"/>
              </w:rPr>
              <w:t>d</w:t>
            </w:r>
            <w:r w:rsidRPr="0014773D">
              <w:rPr>
                <w:rFonts w:eastAsia="Times New Roman" w:cstheme="minorHAnsi"/>
                <w:i/>
                <w:sz w:val="16"/>
                <w:szCs w:val="16"/>
              </w:rPr>
              <w:t>chádzať</w:t>
            </w:r>
            <w:r w:rsidRPr="0014773D">
              <w:rPr>
                <w:rFonts w:eastAsia="Times New Roman" w:cstheme="minorHAnsi"/>
                <w:i/>
                <w:spacing w:val="-11"/>
                <w:sz w:val="16"/>
                <w:szCs w:val="16"/>
              </w:rPr>
              <w:t xml:space="preserve"> </w:t>
            </w:r>
            <w:r w:rsidRPr="0014773D">
              <w:rPr>
                <w:rFonts w:eastAsia="Times New Roman" w:cstheme="minorHAnsi"/>
                <w:i/>
                <w:sz w:val="16"/>
                <w:szCs w:val="16"/>
              </w:rPr>
              <w:t>protiprávne</w:t>
            </w:r>
            <w:r w:rsidRPr="0014773D">
              <w:rPr>
                <w:rFonts w:eastAsia="Times New Roman" w:cstheme="minorHAnsi"/>
                <w:i/>
                <w:spacing w:val="-2"/>
                <w:sz w:val="16"/>
                <w:szCs w:val="16"/>
              </w:rPr>
              <w:t>m</w:t>
            </w:r>
            <w:r w:rsidRPr="0014773D">
              <w:rPr>
                <w:rFonts w:eastAsia="Times New Roman" w:cstheme="minorHAnsi"/>
                <w:i/>
                <w:sz w:val="16"/>
                <w:szCs w:val="16"/>
              </w:rPr>
              <w:t>u</w:t>
            </w:r>
            <w:r w:rsidRPr="0014773D">
              <w:rPr>
                <w:rFonts w:eastAsia="Times New Roman" w:cstheme="minorHAnsi"/>
                <w:i/>
                <w:spacing w:val="-13"/>
                <w:sz w:val="16"/>
                <w:szCs w:val="16"/>
              </w:rPr>
              <w:t xml:space="preserve"> </w:t>
            </w:r>
            <w:r w:rsidRPr="0014773D">
              <w:rPr>
                <w:rFonts w:eastAsia="Times New Roman" w:cstheme="minorHAnsi"/>
                <w:i/>
                <w:sz w:val="16"/>
                <w:szCs w:val="16"/>
              </w:rPr>
              <w:t>konaniu.</w:t>
            </w:r>
          </w:p>
          <w:p w14:paraId="2197FDD4" w14:textId="301B97FC" w:rsidR="0014773D" w:rsidRPr="00C83AC0" w:rsidRDefault="0014773D" w:rsidP="0014773D">
            <w:pPr>
              <w:autoSpaceDE w:val="0"/>
              <w:autoSpaceDN w:val="0"/>
              <w:adjustRightInd w:val="0"/>
              <w:spacing w:before="120"/>
              <w:jc w:val="both"/>
              <w:rPr>
                <w:rFonts w:cstheme="minorHAnsi"/>
                <w:bCs/>
                <w:i/>
                <w:iCs/>
                <w:color w:val="A6A6A6" w:themeColor="background1" w:themeShade="A6"/>
                <w:sz w:val="16"/>
                <w:szCs w:val="16"/>
                <w:lang w:eastAsia="sk-SK"/>
              </w:rPr>
            </w:pPr>
          </w:p>
        </w:tc>
        <w:tc>
          <w:tcPr>
            <w:tcW w:w="2551" w:type="dxa"/>
          </w:tcPr>
          <w:p w14:paraId="684CD07C" w14:textId="77777777" w:rsidR="003A6608" w:rsidRPr="003A6608" w:rsidRDefault="003A6608" w:rsidP="003A6608">
            <w:pPr>
              <w:spacing w:line="216" w:lineRule="auto"/>
              <w:contextualSpacing/>
              <w:rPr>
                <w:rFonts w:cstheme="minorHAnsi"/>
                <w:b/>
                <w:sz w:val="16"/>
                <w:szCs w:val="16"/>
                <w:shd w:val="clear" w:color="auto" w:fill="FFFFFF"/>
              </w:rPr>
            </w:pPr>
            <w:r w:rsidRPr="003A6608">
              <w:rPr>
                <w:rFonts w:cstheme="minorHAnsi"/>
                <w:b/>
                <w:sz w:val="16"/>
                <w:szCs w:val="16"/>
                <w:shd w:val="clear" w:color="auto" w:fill="FFFFFF"/>
              </w:rPr>
              <w:lastRenderedPageBreak/>
              <w:t xml:space="preserve">CENTRÁLNY REGISTER ZÁVEREČNÝCH </w:t>
            </w:r>
          </w:p>
          <w:p w14:paraId="65E71B6E" w14:textId="77777777" w:rsidR="003A6608" w:rsidRPr="003A6608" w:rsidRDefault="003A6608" w:rsidP="003A6608">
            <w:pPr>
              <w:spacing w:line="216" w:lineRule="auto"/>
              <w:contextualSpacing/>
              <w:rPr>
                <w:rFonts w:cstheme="minorHAnsi"/>
                <w:b/>
                <w:sz w:val="16"/>
                <w:szCs w:val="16"/>
                <w:shd w:val="clear" w:color="auto" w:fill="FFFFFF"/>
              </w:rPr>
            </w:pPr>
            <w:r w:rsidRPr="003A6608">
              <w:rPr>
                <w:rFonts w:cstheme="minorHAnsi"/>
                <w:b/>
                <w:sz w:val="16"/>
                <w:szCs w:val="16"/>
                <w:shd w:val="clear" w:color="auto" w:fill="FFFFFF"/>
              </w:rPr>
              <w:t>A KVALIFIKAČNÝCH PRÁC</w:t>
            </w:r>
          </w:p>
          <w:p w14:paraId="6E144ADC" w14:textId="77777777" w:rsidR="003A6608" w:rsidRPr="003A6608" w:rsidRDefault="003A6608" w:rsidP="003A6608">
            <w:pPr>
              <w:spacing w:line="216" w:lineRule="auto"/>
              <w:contextualSpacing/>
              <w:rPr>
                <w:rFonts w:cstheme="minorHAnsi"/>
                <w:i/>
                <w:sz w:val="16"/>
                <w:szCs w:val="16"/>
                <w:lang w:eastAsia="sk-SK"/>
              </w:rPr>
            </w:pPr>
            <w:r w:rsidRPr="003A6608">
              <w:rPr>
                <w:rFonts w:cstheme="minorHAnsi"/>
                <w:i/>
                <w:sz w:val="16"/>
                <w:szCs w:val="16"/>
                <w:lang w:eastAsia="sk-SK"/>
              </w:rPr>
              <w:t>https://crzp.cvtisr.sk/</w:t>
            </w:r>
            <w:r w:rsidRPr="003A6608">
              <w:rPr>
                <w:rFonts w:cstheme="minorHAnsi"/>
                <w:i/>
                <w:sz w:val="16"/>
                <w:szCs w:val="16"/>
                <w:shd w:val="clear" w:color="auto" w:fill="FFFFFF"/>
              </w:rPr>
              <w:t xml:space="preserve"> </w:t>
            </w:r>
          </w:p>
          <w:p w14:paraId="1B88DC73" w14:textId="77777777" w:rsidR="003A6608" w:rsidRPr="003A6608" w:rsidRDefault="003A6608" w:rsidP="003A6608">
            <w:pPr>
              <w:spacing w:line="216" w:lineRule="auto"/>
              <w:contextualSpacing/>
              <w:rPr>
                <w:rFonts w:cstheme="minorHAnsi"/>
                <w:b/>
                <w:i/>
                <w:color w:val="323E4F" w:themeColor="text2" w:themeShade="BF"/>
                <w:sz w:val="16"/>
                <w:szCs w:val="16"/>
                <w:highlight w:val="cyan"/>
                <w:lang w:eastAsia="sk-SK"/>
              </w:rPr>
            </w:pPr>
          </w:p>
          <w:p w14:paraId="6C7DEB6F" w14:textId="77777777" w:rsidR="003A6608" w:rsidRPr="003A6608" w:rsidRDefault="00102020" w:rsidP="003A6608">
            <w:pPr>
              <w:spacing w:line="216" w:lineRule="auto"/>
              <w:contextualSpacing/>
              <w:rPr>
                <w:b/>
                <w:i/>
                <w:sz w:val="16"/>
                <w:szCs w:val="16"/>
              </w:rPr>
            </w:pPr>
            <w:hyperlink r:id="rId111" w:tgtFrame="_blank" w:history="1">
              <w:r w:rsidR="003A6608" w:rsidRPr="003A6608">
                <w:rPr>
                  <w:rStyle w:val="Hypertextovprepojenie"/>
                  <w:rFonts w:cs="Arial"/>
                  <w:b/>
                  <w:i/>
                  <w:color w:val="auto"/>
                  <w:sz w:val="16"/>
                  <w:szCs w:val="16"/>
                  <w:u w:val="none"/>
                  <w:bdr w:val="none" w:sz="0" w:space="0" w:color="auto" w:frame="1"/>
                  <w:shd w:val="clear" w:color="auto" w:fill="FFFFFF"/>
                </w:rPr>
                <w:t>DISCIPLINÁRNY PORIADOK A ROKOVACÍ PORIADOK PEDAGOGICKEJ FAKULTY PRE ŠTUDENTOV</w:t>
              </w:r>
            </w:hyperlink>
          </w:p>
          <w:p w14:paraId="35BE025A" w14:textId="77777777" w:rsidR="003A6608" w:rsidRPr="003A6608" w:rsidRDefault="003A6608" w:rsidP="003A6608">
            <w:pPr>
              <w:spacing w:line="216" w:lineRule="auto"/>
              <w:contextualSpacing/>
              <w:rPr>
                <w:rFonts w:cstheme="minorHAnsi"/>
                <w:i/>
                <w:sz w:val="16"/>
                <w:szCs w:val="16"/>
                <w:highlight w:val="cyan"/>
                <w:lang w:eastAsia="sk-SK"/>
              </w:rPr>
            </w:pPr>
            <w:r w:rsidRPr="003A6608">
              <w:rPr>
                <w:rFonts w:cstheme="minorHAnsi"/>
                <w:i/>
                <w:sz w:val="16"/>
                <w:szCs w:val="16"/>
                <w:lang w:eastAsia="sk-SK"/>
              </w:rPr>
              <w:t>https://www.pf.ukf.sk/sk/organy-fakulty/disciplinarna-komisia</w:t>
            </w:r>
          </w:p>
          <w:p w14:paraId="765C6FA2" w14:textId="77777777" w:rsidR="003A6608" w:rsidRPr="003A6608" w:rsidRDefault="003A6608" w:rsidP="003A6608">
            <w:pPr>
              <w:autoSpaceDE w:val="0"/>
              <w:autoSpaceDN w:val="0"/>
              <w:adjustRightInd w:val="0"/>
              <w:jc w:val="both"/>
              <w:rPr>
                <w:rFonts w:cstheme="minorHAnsi"/>
                <w:b/>
                <w:sz w:val="16"/>
                <w:szCs w:val="16"/>
              </w:rPr>
            </w:pPr>
          </w:p>
          <w:p w14:paraId="23BF915E" w14:textId="77777777" w:rsidR="003A6608" w:rsidRPr="003A6608" w:rsidRDefault="003A6608" w:rsidP="003A6608">
            <w:pPr>
              <w:autoSpaceDE w:val="0"/>
              <w:autoSpaceDN w:val="0"/>
              <w:adjustRightInd w:val="0"/>
              <w:jc w:val="both"/>
              <w:rPr>
                <w:rFonts w:cstheme="minorHAnsi"/>
                <w:b/>
                <w:bCs/>
                <w:i/>
                <w:color w:val="000000"/>
                <w:sz w:val="16"/>
                <w:szCs w:val="16"/>
              </w:rPr>
            </w:pPr>
            <w:r w:rsidRPr="003A6608">
              <w:rPr>
                <w:rFonts w:cstheme="minorHAnsi"/>
                <w:b/>
                <w:i/>
                <w:sz w:val="16"/>
                <w:szCs w:val="16"/>
              </w:rPr>
              <w:t>Smernica č. 13/2020</w:t>
            </w:r>
            <w:r w:rsidRPr="003A6608">
              <w:rPr>
                <w:rFonts w:cstheme="minorHAnsi"/>
                <w:b/>
                <w:bCs/>
                <w:i/>
                <w:sz w:val="16"/>
                <w:szCs w:val="16"/>
              </w:rPr>
              <w:t xml:space="preserve"> o </w:t>
            </w:r>
            <w:r w:rsidRPr="003A6608">
              <w:rPr>
                <w:rFonts w:cstheme="minorHAnsi"/>
                <w:b/>
                <w:bCs/>
                <w:i/>
                <w:color w:val="000000"/>
                <w:sz w:val="16"/>
                <w:szCs w:val="16"/>
              </w:rPr>
              <w:t>záverečných, rigoróznych a habilitačných prácach:</w:t>
            </w:r>
          </w:p>
          <w:p w14:paraId="073883E4" w14:textId="77777777" w:rsidR="003A6608" w:rsidRPr="003A6608" w:rsidRDefault="00102020" w:rsidP="003A6608">
            <w:pPr>
              <w:autoSpaceDE w:val="0"/>
              <w:autoSpaceDN w:val="0"/>
              <w:adjustRightInd w:val="0"/>
              <w:jc w:val="both"/>
              <w:rPr>
                <w:rStyle w:val="Hypertextovprepojenie"/>
                <w:rFonts w:cstheme="minorHAnsi"/>
                <w:i/>
                <w:iCs/>
                <w:sz w:val="16"/>
                <w:szCs w:val="16"/>
              </w:rPr>
            </w:pPr>
            <w:hyperlink r:id="rId112" w:history="1">
              <w:r w:rsidR="003A6608" w:rsidRPr="003A6608">
                <w:rPr>
                  <w:rStyle w:val="Hypertextovprepojenie"/>
                  <w:rFonts w:cstheme="minorHAnsi"/>
                  <w:i/>
                  <w:iCs/>
                  <w:sz w:val="16"/>
                  <w:szCs w:val="16"/>
                </w:rPr>
                <w:t>https://www.ukf.sk/fakulty-a-sucasti/studenske-domovy/73-moja-ukf/3794-13-2020-smernica-o-zaverecnych-rigoroznych-a-habilitacnych-pracach</w:t>
              </w:r>
            </w:hyperlink>
          </w:p>
          <w:p w14:paraId="10CD0726" w14:textId="00C5AB4F" w:rsidR="003A6608" w:rsidRPr="003A6608" w:rsidRDefault="003A6608" w:rsidP="003A6608">
            <w:pPr>
              <w:autoSpaceDE w:val="0"/>
              <w:autoSpaceDN w:val="0"/>
              <w:adjustRightInd w:val="0"/>
              <w:jc w:val="both"/>
              <w:rPr>
                <w:rFonts w:cstheme="minorHAnsi"/>
                <w:b/>
                <w:i/>
                <w:iCs/>
                <w:sz w:val="16"/>
                <w:szCs w:val="16"/>
              </w:rPr>
            </w:pPr>
            <w:r w:rsidRPr="003A6608">
              <w:rPr>
                <w:rFonts w:cstheme="minorHAnsi"/>
                <w:b/>
                <w:i/>
                <w:iCs/>
                <w:sz w:val="16"/>
                <w:szCs w:val="16"/>
              </w:rPr>
              <w:t xml:space="preserve">21/2014 Príkaz rektora k evidovaniu a sprístupneniu posudkov na záverečné práce, rigorózne práce a habilitačné práce. Študijný poriadok UKF </w:t>
            </w:r>
          </w:p>
          <w:p w14:paraId="2498009E" w14:textId="77777777" w:rsidR="003A6608" w:rsidRPr="0014773D" w:rsidRDefault="00102020" w:rsidP="003A6608">
            <w:pPr>
              <w:autoSpaceDE w:val="0"/>
              <w:autoSpaceDN w:val="0"/>
              <w:adjustRightInd w:val="0"/>
              <w:jc w:val="both"/>
              <w:rPr>
                <w:rFonts w:cstheme="minorHAnsi"/>
                <w:i/>
                <w:color w:val="FF0000"/>
                <w:sz w:val="16"/>
                <w:szCs w:val="16"/>
              </w:rPr>
            </w:pPr>
            <w:hyperlink r:id="rId113" w:history="1">
              <w:r w:rsidR="003A6608" w:rsidRPr="0014773D">
                <w:rPr>
                  <w:rStyle w:val="Hypertextovprepojenie"/>
                  <w:rFonts w:cstheme="minorHAnsi"/>
                  <w:i/>
                  <w:sz w:val="16"/>
                  <w:szCs w:val="16"/>
                </w:rPr>
                <w:t>https://www.ukf.sk/images/univerzita/Uradna_tabula/Studijny_poriadok_uplne-znenie_23_11_2020.pdf</w:t>
              </w:r>
            </w:hyperlink>
          </w:p>
          <w:p w14:paraId="556D0871" w14:textId="77777777" w:rsidR="003A6608" w:rsidRPr="0014773D" w:rsidRDefault="003A6608" w:rsidP="003A6608">
            <w:pPr>
              <w:spacing w:line="216" w:lineRule="auto"/>
              <w:contextualSpacing/>
              <w:rPr>
                <w:rFonts w:cstheme="minorHAnsi"/>
                <w:b/>
                <w:i/>
                <w:color w:val="323E4F" w:themeColor="text2" w:themeShade="BF"/>
                <w:sz w:val="16"/>
                <w:szCs w:val="16"/>
                <w:highlight w:val="cyan"/>
                <w:lang w:eastAsia="sk-SK"/>
              </w:rPr>
            </w:pPr>
          </w:p>
          <w:p w14:paraId="52E9B768" w14:textId="77777777" w:rsidR="003A6608" w:rsidRPr="0014773D" w:rsidRDefault="003A6608" w:rsidP="003A6608">
            <w:pPr>
              <w:spacing w:line="216" w:lineRule="auto"/>
              <w:jc w:val="both"/>
              <w:rPr>
                <w:rFonts w:cstheme="minorHAnsi"/>
                <w:b/>
                <w:i/>
                <w:sz w:val="16"/>
                <w:szCs w:val="16"/>
                <w:lang w:eastAsia="sk-SK"/>
              </w:rPr>
            </w:pPr>
            <w:r w:rsidRPr="0014773D">
              <w:rPr>
                <w:rFonts w:cstheme="minorHAnsi"/>
                <w:b/>
                <w:i/>
                <w:sz w:val="16"/>
                <w:szCs w:val="16"/>
              </w:rPr>
              <w:t>SKALKA, J. a  kol. 2009. Prevencia a odhaľovanie plagiátorstva. Nitra: UKF. 128 s. ISBN 978-80-8094-612-8.</w:t>
            </w:r>
          </w:p>
          <w:p w14:paraId="2DD5A1D8" w14:textId="3187CE30" w:rsidR="003A6608" w:rsidRPr="0014773D" w:rsidRDefault="00102020" w:rsidP="003A6608">
            <w:pPr>
              <w:spacing w:line="216" w:lineRule="auto"/>
              <w:contextualSpacing/>
              <w:rPr>
                <w:rStyle w:val="Hypertextovprepojenie"/>
                <w:rFonts w:cstheme="minorHAnsi"/>
                <w:i/>
                <w:color w:val="auto"/>
                <w:sz w:val="16"/>
                <w:szCs w:val="16"/>
                <w:u w:val="none"/>
                <w:lang w:eastAsia="sk-SK"/>
              </w:rPr>
            </w:pPr>
            <w:hyperlink r:id="rId114" w:history="1">
              <w:r w:rsidR="003A6608" w:rsidRPr="0014773D">
                <w:rPr>
                  <w:rStyle w:val="Hypertextovprepojenie"/>
                  <w:rFonts w:cstheme="minorHAnsi"/>
                  <w:i/>
                  <w:sz w:val="16"/>
                  <w:szCs w:val="16"/>
                  <w:lang w:eastAsia="sk-SK"/>
                </w:rPr>
                <w:t>https://www.akademiapz.sk/sites/default/files/prevencia_odhalovanie_plagiatorstva.pdf</w:t>
              </w:r>
            </w:hyperlink>
          </w:p>
          <w:p w14:paraId="71670B78" w14:textId="77777777" w:rsidR="0014773D" w:rsidRPr="0014773D" w:rsidRDefault="0014773D" w:rsidP="0014773D">
            <w:pPr>
              <w:autoSpaceDE w:val="0"/>
              <w:autoSpaceDN w:val="0"/>
              <w:adjustRightInd w:val="0"/>
              <w:jc w:val="both"/>
              <w:rPr>
                <w:rStyle w:val="Hypertextovprepojenie"/>
                <w:rFonts w:cstheme="minorHAnsi"/>
                <w:sz w:val="16"/>
                <w:szCs w:val="16"/>
              </w:rPr>
            </w:pPr>
          </w:p>
          <w:p w14:paraId="5F6AA4A7" w14:textId="77777777" w:rsidR="0014773D" w:rsidRPr="0014773D" w:rsidRDefault="0014773D" w:rsidP="0014773D">
            <w:pPr>
              <w:autoSpaceDE w:val="0"/>
              <w:autoSpaceDN w:val="0"/>
              <w:adjustRightInd w:val="0"/>
              <w:jc w:val="both"/>
              <w:rPr>
                <w:rStyle w:val="Hypertextovprepojenie"/>
                <w:rFonts w:cstheme="minorHAnsi"/>
                <w:b/>
                <w:color w:val="auto"/>
                <w:sz w:val="16"/>
                <w:szCs w:val="16"/>
                <w:u w:val="none"/>
              </w:rPr>
            </w:pPr>
            <w:r w:rsidRPr="0014773D">
              <w:rPr>
                <w:rStyle w:val="Hypertextovprepojenie"/>
                <w:rFonts w:cstheme="minorHAnsi"/>
                <w:b/>
                <w:color w:val="auto"/>
                <w:sz w:val="16"/>
                <w:szCs w:val="16"/>
                <w:u w:val="none"/>
              </w:rPr>
              <w:t>Etický kódex</w:t>
            </w:r>
          </w:p>
          <w:p w14:paraId="388724CF" w14:textId="540EB5CD" w:rsidR="0014773D" w:rsidRDefault="00102020" w:rsidP="00A955A3">
            <w:pPr>
              <w:autoSpaceDE w:val="0"/>
              <w:autoSpaceDN w:val="0"/>
              <w:adjustRightInd w:val="0"/>
              <w:jc w:val="both"/>
              <w:rPr>
                <w:rStyle w:val="Hypertextovprepojenie"/>
                <w:rFonts w:cstheme="minorHAnsi"/>
                <w:i/>
                <w:color w:val="auto"/>
                <w:sz w:val="16"/>
                <w:szCs w:val="16"/>
                <w:u w:val="none"/>
                <w:lang w:eastAsia="sk-SK"/>
              </w:rPr>
            </w:pPr>
            <w:hyperlink r:id="rId115" w:history="1">
              <w:r w:rsidR="0014773D" w:rsidRPr="0014773D">
                <w:rPr>
                  <w:rStyle w:val="Hypertextovprepojenie"/>
                  <w:rFonts w:cstheme="minorHAnsi"/>
                  <w:i/>
                  <w:sz w:val="16"/>
                  <w:szCs w:val="16"/>
                </w:rPr>
                <w:t>https://www.ukf.sk/images/univerzita/O_univerzite/2016-Eticky-kodex-UKF.pdf</w:t>
              </w:r>
            </w:hyperlink>
          </w:p>
          <w:p w14:paraId="5EF1854E" w14:textId="14E84617" w:rsidR="003A6608" w:rsidRPr="00C83AC0" w:rsidRDefault="003A6608" w:rsidP="003A6608">
            <w:pPr>
              <w:spacing w:line="216" w:lineRule="auto"/>
              <w:contextualSpacing/>
              <w:rPr>
                <w:rFonts w:cstheme="minorHAnsi"/>
                <w:color w:val="A6A6A6" w:themeColor="background1" w:themeShade="A6"/>
                <w:sz w:val="16"/>
                <w:szCs w:val="16"/>
                <w:lang w:eastAsia="sk-SK"/>
              </w:rPr>
            </w:pPr>
          </w:p>
        </w:tc>
      </w:tr>
    </w:tbl>
    <w:p w14:paraId="5541990C" w14:textId="193B819F"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B80220" w:rsidRPr="00C83AC0" w14:paraId="731D0795" w14:textId="77777777" w:rsidTr="0057285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57285C">
        <w:trPr>
          <w:trHeight w:val="431"/>
        </w:trPr>
        <w:tc>
          <w:tcPr>
            <w:tcW w:w="7227" w:type="dxa"/>
          </w:tcPr>
          <w:p w14:paraId="7A37A253" w14:textId="35297D49" w:rsidR="006855BA" w:rsidRPr="0057285C" w:rsidRDefault="006855BA" w:rsidP="006855BA">
            <w:pPr>
              <w:rPr>
                <w:rFonts w:cstheme="minorHAnsi"/>
                <w:i/>
                <w:iCs/>
                <w:sz w:val="16"/>
                <w:szCs w:val="16"/>
              </w:rPr>
            </w:pPr>
            <w:r w:rsidRPr="0057285C">
              <w:rPr>
                <w:rFonts w:cstheme="minorHAnsi"/>
                <w:i/>
                <w:iCs/>
                <w:sz w:val="16"/>
                <w:szCs w:val="16"/>
              </w:rPr>
              <w:t>Postupy podávania a prešetrovania sťažností a podnetov upravuje vnútorný predpis 12/2017 Smernica o sťažnostiach a petíciách na UKF.</w:t>
            </w:r>
          </w:p>
          <w:p w14:paraId="21122D4B" w14:textId="32EA1394" w:rsidR="006855BA" w:rsidRPr="0057285C" w:rsidRDefault="006855BA" w:rsidP="006855BA">
            <w:pPr>
              <w:rPr>
                <w:rStyle w:val="Hypertextovprepojenie"/>
                <w:rFonts w:cstheme="minorHAnsi"/>
                <w:i/>
                <w:sz w:val="16"/>
                <w:szCs w:val="16"/>
              </w:rPr>
            </w:pPr>
            <w:r w:rsidRPr="0057285C">
              <w:rPr>
                <w:rFonts w:cstheme="minorHAnsi"/>
                <w:i/>
                <w:iCs/>
                <w:sz w:val="16"/>
                <w:szCs w:val="16"/>
              </w:rPr>
              <w:t>Preskúmavanie podnetov  a odvolaní študenta  a uchádza</w:t>
            </w:r>
            <w:r w:rsidR="0057285C" w:rsidRPr="0057285C">
              <w:rPr>
                <w:rFonts w:cstheme="minorHAnsi"/>
                <w:i/>
                <w:iCs/>
                <w:sz w:val="16"/>
                <w:szCs w:val="16"/>
              </w:rPr>
              <w:t>čov</w:t>
            </w:r>
            <w:r w:rsidRPr="0057285C">
              <w:rPr>
                <w:rFonts w:cstheme="minorHAnsi"/>
                <w:i/>
                <w:iCs/>
                <w:sz w:val="16"/>
                <w:szCs w:val="16"/>
              </w:rPr>
              <w:t xml:space="preserve"> zabezpečuje na úrovni rektorátu referát kontroly (Ing. Eva Pavlíková, +421376408038,</w:t>
            </w:r>
            <w:r w:rsidRPr="0057285C">
              <w:rPr>
                <w:rFonts w:cstheme="minorHAnsi"/>
                <w:i/>
                <w:color w:val="333333"/>
                <w:sz w:val="16"/>
                <w:szCs w:val="16"/>
              </w:rPr>
              <w:t xml:space="preserve"> </w:t>
            </w:r>
            <w:hyperlink r:id="rId116" w:history="1">
              <w:r w:rsidRPr="0057285C">
                <w:rPr>
                  <w:rStyle w:val="Hypertextovprepojenie"/>
                  <w:rFonts w:cstheme="minorHAnsi"/>
                  <w:i/>
                  <w:sz w:val="16"/>
                  <w:szCs w:val="16"/>
                </w:rPr>
                <w:t>epavlikova@ukf.sk</w:t>
              </w:r>
            </w:hyperlink>
            <w:r w:rsidRPr="0057285C">
              <w:rPr>
                <w:rStyle w:val="Hypertextovprepojenie"/>
                <w:rFonts w:cstheme="minorHAnsi"/>
                <w:i/>
                <w:sz w:val="16"/>
                <w:szCs w:val="16"/>
              </w:rPr>
              <w:t>)</w:t>
            </w:r>
          </w:p>
          <w:p w14:paraId="787ED7CB" w14:textId="494291FA" w:rsidR="0057285C" w:rsidRDefault="0057285C" w:rsidP="006855BA">
            <w:pPr>
              <w:tabs>
                <w:tab w:val="left" w:pos="544"/>
                <w:tab w:val="center" w:pos="4536"/>
              </w:tabs>
              <w:jc w:val="both"/>
              <w:rPr>
                <w:rFonts w:cstheme="minorHAnsi"/>
                <w:i/>
                <w:color w:val="000000"/>
                <w:sz w:val="16"/>
                <w:szCs w:val="16"/>
              </w:rPr>
            </w:pPr>
            <w:r>
              <w:rPr>
                <w:rFonts w:cstheme="minorHAnsi"/>
                <w:i/>
                <w:color w:val="000000"/>
                <w:sz w:val="16"/>
                <w:szCs w:val="16"/>
              </w:rPr>
              <w:t xml:space="preserve">Súčasťou mechanizmu predkladania a preskúmavania podnetov zo strany študentov za účasti študentov je </w:t>
            </w:r>
            <w:r w:rsidR="006855BA" w:rsidRPr="004D60B1">
              <w:rPr>
                <w:rFonts w:eastAsia="Times New Roman" w:cstheme="minorHAnsi"/>
                <w:i/>
                <w:sz w:val="16"/>
                <w:szCs w:val="16"/>
                <w:lang w:eastAsia="sk-SK"/>
              </w:rPr>
              <w:t>Študentský parlament Univerzity Konštantína Filozofa v</w:t>
            </w:r>
            <w:r w:rsidR="006855BA">
              <w:rPr>
                <w:rFonts w:eastAsia="Times New Roman" w:cstheme="minorHAnsi"/>
                <w:i/>
                <w:sz w:val="16"/>
                <w:szCs w:val="16"/>
                <w:lang w:eastAsia="sk-SK"/>
              </w:rPr>
              <w:t> </w:t>
            </w:r>
            <w:r w:rsidR="006855BA" w:rsidRPr="004D60B1">
              <w:rPr>
                <w:rFonts w:eastAsia="Times New Roman" w:cstheme="minorHAnsi"/>
                <w:i/>
                <w:sz w:val="16"/>
                <w:szCs w:val="16"/>
                <w:lang w:eastAsia="sk-SK"/>
              </w:rPr>
              <w:t>Nitre</w:t>
            </w:r>
            <w:r w:rsidR="006855BA">
              <w:rPr>
                <w:rFonts w:eastAsia="Times New Roman" w:cstheme="minorHAnsi"/>
                <w:i/>
                <w:sz w:val="16"/>
                <w:szCs w:val="16"/>
                <w:lang w:eastAsia="sk-SK"/>
              </w:rPr>
              <w:t>.</w:t>
            </w:r>
            <w:r w:rsidR="006855BA" w:rsidRPr="004D60B1">
              <w:rPr>
                <w:rFonts w:eastAsia="Times New Roman" w:cstheme="minorHAnsi"/>
                <w:i/>
                <w:sz w:val="16"/>
                <w:szCs w:val="16"/>
                <w:lang w:eastAsia="sk-SK"/>
              </w:rPr>
              <w:t xml:space="preserve"> </w:t>
            </w:r>
            <w:r w:rsidR="006855BA">
              <w:rPr>
                <w:rFonts w:eastAsia="Times New Roman" w:cstheme="minorHAnsi"/>
                <w:i/>
                <w:sz w:val="16"/>
                <w:szCs w:val="16"/>
                <w:lang w:eastAsia="sk-SK"/>
              </w:rPr>
              <w:t>Tento subjekt</w:t>
            </w:r>
            <w:r w:rsidR="006855BA" w:rsidRPr="004D60B1">
              <w:rPr>
                <w:rFonts w:eastAsia="Times New Roman" w:cstheme="minorHAnsi"/>
                <w:i/>
                <w:sz w:val="16"/>
                <w:szCs w:val="16"/>
                <w:lang w:eastAsia="sk-SK"/>
              </w:rPr>
              <w:t xml:space="preserve"> </w:t>
            </w:r>
            <w:r w:rsidR="007C001F">
              <w:rPr>
                <w:rFonts w:cstheme="minorHAnsi"/>
                <w:i/>
                <w:color w:val="000000"/>
                <w:sz w:val="16"/>
                <w:szCs w:val="16"/>
              </w:rPr>
              <w:t>poskytuje</w:t>
            </w:r>
            <w:r w:rsidR="006855BA" w:rsidRPr="004D60B1">
              <w:rPr>
                <w:rFonts w:cstheme="minorHAnsi"/>
                <w:i/>
                <w:color w:val="000000"/>
                <w:sz w:val="16"/>
                <w:szCs w:val="16"/>
              </w:rPr>
              <w:t xml:space="preserve"> </w:t>
            </w:r>
            <w:r w:rsidR="00C345FE">
              <w:rPr>
                <w:rFonts w:cstheme="minorHAnsi"/>
                <w:i/>
                <w:color w:val="000000"/>
                <w:sz w:val="16"/>
                <w:szCs w:val="16"/>
              </w:rPr>
              <w:t xml:space="preserve">podporu a pomoc </w:t>
            </w:r>
            <w:r w:rsidR="006855BA" w:rsidRPr="004D60B1">
              <w:rPr>
                <w:rFonts w:cstheme="minorHAnsi"/>
                <w:i/>
                <w:color w:val="000000"/>
                <w:sz w:val="16"/>
                <w:szCs w:val="16"/>
              </w:rPr>
              <w:t xml:space="preserve">študentom v prípade vyskytnutia sa akéhokoľvek problému či neriešiteľnej situácie v rámci ich štúdia či študentského života. </w:t>
            </w:r>
            <w:r>
              <w:rPr>
                <w:rFonts w:cstheme="minorHAnsi"/>
                <w:i/>
                <w:color w:val="000000"/>
                <w:sz w:val="16"/>
                <w:szCs w:val="16"/>
              </w:rPr>
              <w:t>Členmi študentského parlamentu sú zástupcovia študentskej časti akademických senátov fakúlt a Akademického senátu UKF. Študenti svoje pripomienky a podnety predkladajú prostredníctvom svojich zástupcov v týchto orgánoch.</w:t>
            </w:r>
          </w:p>
          <w:p w14:paraId="06F5234C" w14:textId="77777777" w:rsidR="006855BA" w:rsidRPr="004D60B1" w:rsidRDefault="006855BA" w:rsidP="006855BA">
            <w:pPr>
              <w:rPr>
                <w:rFonts w:eastAsia="Times New Roman" w:cstheme="minorHAnsi"/>
                <w:i/>
                <w:sz w:val="16"/>
                <w:szCs w:val="16"/>
                <w:lang w:eastAsia="sk-SK"/>
              </w:rPr>
            </w:pPr>
            <w:r w:rsidRPr="004D60B1">
              <w:rPr>
                <w:rFonts w:eastAsia="Times New Roman" w:cstheme="minorHAnsi"/>
                <w:bCs/>
                <w:i/>
                <w:sz w:val="16"/>
                <w:szCs w:val="16"/>
                <w:lang w:eastAsia="sk-SK"/>
              </w:rPr>
              <w:t>Ciele, úlohy a povinnosti ŠP UKF:</w:t>
            </w:r>
          </w:p>
          <w:p w14:paraId="0557D3EF" w14:textId="77777777" w:rsidR="006855BA" w:rsidRPr="004D60B1" w:rsidRDefault="006855BA" w:rsidP="006855BA">
            <w:pPr>
              <w:spacing w:after="73"/>
              <w:outlineLvl w:val="0"/>
              <w:rPr>
                <w:rFonts w:eastAsia="Times New Roman" w:cstheme="minorHAnsi"/>
                <w:i/>
                <w:sz w:val="16"/>
                <w:szCs w:val="16"/>
                <w:lang w:eastAsia="sk-SK"/>
              </w:rPr>
            </w:pPr>
            <w:r w:rsidRPr="004D60B1">
              <w:rPr>
                <w:rFonts w:eastAsia="Times New Roman" w:cstheme="minorHAnsi"/>
                <w:i/>
                <w:sz w:val="16"/>
                <w:szCs w:val="16"/>
                <w:lang w:eastAsia="sk-SK"/>
              </w:rPr>
              <w:t>1. Presadzovať a ochraňovať záujmy študentov UKF v Nitre.</w:t>
            </w:r>
            <w:r w:rsidRPr="004D60B1">
              <w:rPr>
                <w:rFonts w:eastAsia="Times New Roman" w:cstheme="minorHAnsi"/>
                <w:i/>
                <w:sz w:val="16"/>
                <w:szCs w:val="16"/>
                <w:lang w:eastAsia="sk-SK"/>
              </w:rPr>
              <w:br/>
              <w:t>2. Spolupracovať so študentmi, s Akademickým senátom UKF, s akademickými senátmi fakúlt UKF a inými samosprávnymi orgánmi UKF.</w:t>
            </w:r>
            <w:r w:rsidRPr="004D60B1">
              <w:rPr>
                <w:rFonts w:eastAsia="Times New Roman" w:cstheme="minorHAnsi"/>
                <w:i/>
                <w:sz w:val="16"/>
                <w:szCs w:val="16"/>
                <w:lang w:eastAsia="sk-SK"/>
              </w:rPr>
              <w:br/>
              <w:t>3. Predkladať požiadavky študentov v jednotlivých samosprávnych orgánov UKF.</w:t>
            </w:r>
            <w:r w:rsidRPr="004D60B1">
              <w:rPr>
                <w:rFonts w:eastAsia="Times New Roman" w:cstheme="minorHAnsi"/>
                <w:i/>
                <w:sz w:val="16"/>
                <w:szCs w:val="16"/>
                <w:lang w:eastAsia="sk-SK"/>
              </w:rPr>
              <w:br/>
              <w:t>4. Organizovať kultúrne, spoločenské a športové podujatia pre študentov UKF vo voľnom čase.</w:t>
            </w:r>
            <w:r w:rsidRPr="004D60B1">
              <w:rPr>
                <w:rFonts w:eastAsia="Times New Roman" w:cstheme="minorHAnsi"/>
                <w:i/>
                <w:sz w:val="16"/>
                <w:szCs w:val="16"/>
                <w:lang w:eastAsia="sk-SK"/>
              </w:rPr>
              <w:br/>
              <w:t>5. Vyjadrovať sa o otázkach a opatreniach v oblasti štúdia ako aj študentského života na UKF.</w:t>
            </w:r>
            <w:r w:rsidRPr="004D60B1">
              <w:rPr>
                <w:rFonts w:eastAsia="Times New Roman" w:cstheme="minorHAnsi"/>
                <w:i/>
                <w:sz w:val="16"/>
                <w:szCs w:val="16"/>
                <w:lang w:eastAsia="sk-SK"/>
              </w:rPr>
              <w:br/>
              <w:t>6. Skvalitňovať podmienky štúdia a mimoškolskej činnosti študentov UKF.</w:t>
            </w:r>
            <w:r w:rsidRPr="004D60B1">
              <w:rPr>
                <w:rFonts w:eastAsia="Times New Roman" w:cstheme="minorHAnsi"/>
                <w:i/>
                <w:sz w:val="16"/>
                <w:szCs w:val="16"/>
                <w:lang w:eastAsia="sk-SK"/>
              </w:rPr>
              <w:br/>
              <w:t>7. Na princípe demokracie, plurality, humanizmu dbať o to, aby sa záujmy, názory a postoje študentov univerzity stali základom pri tvorbe návrhov a odporúčaní na skvalitnenie procesov, ktoré s ich profesionálnou prípravou súvisia</w:t>
            </w:r>
            <w:r>
              <w:rPr>
                <w:rFonts w:eastAsia="Times New Roman" w:cstheme="minorHAnsi"/>
                <w:i/>
                <w:sz w:val="16"/>
                <w:szCs w:val="16"/>
                <w:lang w:eastAsia="sk-SK"/>
              </w:rPr>
              <w:t xml:space="preserve"> (čl. 2, </w:t>
            </w:r>
            <w:r w:rsidRPr="008A4AED">
              <w:rPr>
                <w:rFonts w:eastAsia="Times New Roman"/>
                <w:bCs/>
                <w:i/>
                <w:kern w:val="36"/>
                <w:sz w:val="16"/>
                <w:szCs w:val="16"/>
                <w:lang w:eastAsia="sk-SK"/>
              </w:rPr>
              <w:t>Stanovy Študentského parlamentu Univerzity Konštantína Filozofa v Nitre</w:t>
            </w:r>
            <w:r>
              <w:rPr>
                <w:rFonts w:eastAsia="Times New Roman" w:cstheme="minorHAnsi"/>
                <w:i/>
                <w:sz w:val="16"/>
                <w:szCs w:val="16"/>
                <w:lang w:eastAsia="sk-SK"/>
              </w:rPr>
              <w:t>)</w:t>
            </w:r>
            <w:r w:rsidRPr="004D60B1">
              <w:rPr>
                <w:rFonts w:eastAsia="Times New Roman" w:cstheme="minorHAnsi"/>
                <w:i/>
                <w:sz w:val="16"/>
                <w:szCs w:val="16"/>
                <w:lang w:eastAsia="sk-SK"/>
              </w:rPr>
              <w:t>.</w:t>
            </w:r>
          </w:p>
          <w:p w14:paraId="156A2994" w14:textId="6783E17A" w:rsidR="006855BA" w:rsidRPr="00807F27" w:rsidRDefault="006855BA" w:rsidP="006855BA">
            <w:pPr>
              <w:autoSpaceDE w:val="0"/>
              <w:autoSpaceDN w:val="0"/>
              <w:adjustRightInd w:val="0"/>
              <w:jc w:val="both"/>
              <w:rPr>
                <w:rFonts w:cs="Arial"/>
                <w:i/>
                <w:sz w:val="16"/>
                <w:szCs w:val="16"/>
              </w:rPr>
            </w:pPr>
            <w:r w:rsidRPr="004D60B1">
              <w:rPr>
                <w:rFonts w:cstheme="minorHAnsi"/>
                <w:i/>
                <w:sz w:val="16"/>
                <w:szCs w:val="16"/>
              </w:rPr>
              <w:t xml:space="preserve">Súčasťou komplexnej poradenskej činnosti je aj právne poradenstvo, </w:t>
            </w:r>
            <w:r>
              <w:rPr>
                <w:rFonts w:cstheme="minorHAnsi"/>
                <w:i/>
                <w:sz w:val="16"/>
                <w:szCs w:val="16"/>
              </w:rPr>
              <w:t xml:space="preserve">ktoré </w:t>
            </w:r>
            <w:r w:rsidRPr="004D60B1">
              <w:rPr>
                <w:rFonts w:cstheme="minorHAnsi"/>
                <w:i/>
                <w:sz w:val="16"/>
                <w:szCs w:val="16"/>
              </w:rPr>
              <w:t>záujemcom poskytuje Študentské centrum UKF (</w:t>
            </w:r>
            <w:hyperlink r:id="rId117" w:history="1">
              <w:r w:rsidR="00C345FE" w:rsidRPr="002F543C">
                <w:rPr>
                  <w:rStyle w:val="Hypertextovprepojenie"/>
                  <w:rFonts w:cs="Arial"/>
                  <w:i/>
                  <w:sz w:val="16"/>
                  <w:szCs w:val="16"/>
                </w:rPr>
                <w:t>https://www.ukf.sk/sc</w:t>
              </w:r>
            </w:hyperlink>
            <w:r w:rsidRPr="004D60B1">
              <w:rPr>
                <w:rFonts w:cs="Arial"/>
                <w:i/>
                <w:sz w:val="16"/>
                <w:szCs w:val="16"/>
              </w:rPr>
              <w:t>).</w:t>
            </w:r>
            <w:r w:rsidR="00C345FE">
              <w:rPr>
                <w:rFonts w:cs="Arial"/>
                <w:i/>
                <w:sz w:val="16"/>
                <w:szCs w:val="16"/>
              </w:rPr>
              <w:t xml:space="preserve"> Činnosť centra upravuje Organizačný poriadok univerzity</w:t>
            </w:r>
          </w:p>
          <w:p w14:paraId="3BB8C75B" w14:textId="1B10F6A1" w:rsidR="00B80220" w:rsidRPr="00C83AC0" w:rsidRDefault="00C345FE" w:rsidP="00C345FE">
            <w:pPr>
              <w:spacing w:line="216" w:lineRule="auto"/>
              <w:contextualSpacing/>
              <w:rPr>
                <w:rFonts w:cstheme="minorHAnsi"/>
                <w:bCs/>
                <w:i/>
                <w:iCs/>
                <w:color w:val="A6A6A6" w:themeColor="background1" w:themeShade="A6"/>
                <w:sz w:val="16"/>
                <w:szCs w:val="16"/>
                <w:lang w:eastAsia="sk-SK"/>
              </w:rPr>
            </w:pPr>
            <w:r>
              <w:rPr>
                <w:i/>
                <w:iCs/>
                <w:sz w:val="16"/>
                <w:szCs w:val="16"/>
              </w:rPr>
              <w:t>Ukazovateľ je pravidelne monitorovaný v Správe o vzdelávacej činnosti UKF</w:t>
            </w:r>
          </w:p>
        </w:tc>
        <w:tc>
          <w:tcPr>
            <w:tcW w:w="2551" w:type="dxa"/>
          </w:tcPr>
          <w:p w14:paraId="33B00771" w14:textId="77777777" w:rsidR="006855BA" w:rsidRPr="0057285C" w:rsidRDefault="006855BA" w:rsidP="006855BA">
            <w:pPr>
              <w:rPr>
                <w:rFonts w:cstheme="minorHAnsi"/>
                <w:b/>
                <w:iCs/>
                <w:sz w:val="16"/>
                <w:szCs w:val="16"/>
              </w:rPr>
            </w:pPr>
            <w:r w:rsidRPr="0057285C">
              <w:rPr>
                <w:rFonts w:cstheme="minorHAnsi"/>
                <w:b/>
                <w:iCs/>
                <w:sz w:val="16"/>
                <w:szCs w:val="16"/>
              </w:rPr>
              <w:t>12/2017 Smernica o sťažnostiach a petíciách na UKF.</w:t>
            </w:r>
          </w:p>
          <w:p w14:paraId="5221311D" w14:textId="77777777" w:rsidR="00B80220" w:rsidRPr="0057285C" w:rsidRDefault="00102020" w:rsidP="006855BA">
            <w:pPr>
              <w:spacing w:line="216" w:lineRule="auto"/>
              <w:contextualSpacing/>
              <w:rPr>
                <w:rStyle w:val="Hypertextovprepojenie"/>
                <w:rFonts w:cstheme="minorHAnsi"/>
                <w:iCs/>
                <w:sz w:val="16"/>
                <w:szCs w:val="16"/>
              </w:rPr>
            </w:pPr>
            <w:hyperlink r:id="rId118" w:history="1">
              <w:r w:rsidR="006855BA" w:rsidRPr="0057285C">
                <w:rPr>
                  <w:rStyle w:val="Hypertextovprepojenie"/>
                  <w:rFonts w:cstheme="minorHAnsi"/>
                  <w:iCs/>
                  <w:sz w:val="16"/>
                  <w:szCs w:val="16"/>
                </w:rPr>
                <w:t>https://www.ukf.sk/intranet/vnutorne-predpisy/73-moja-ukf/3072-vnutorne-predpisy-2017</w:t>
              </w:r>
            </w:hyperlink>
          </w:p>
          <w:p w14:paraId="5E661866" w14:textId="77777777" w:rsidR="006855BA" w:rsidRPr="0057285C" w:rsidRDefault="006855BA" w:rsidP="006855BA">
            <w:pPr>
              <w:spacing w:line="216" w:lineRule="auto"/>
              <w:contextualSpacing/>
              <w:rPr>
                <w:rStyle w:val="Hypertextovprepojenie"/>
                <w:rFonts w:cstheme="minorHAnsi"/>
                <w:iCs/>
                <w:sz w:val="16"/>
                <w:szCs w:val="16"/>
              </w:rPr>
            </w:pPr>
          </w:p>
          <w:p w14:paraId="09F216BC" w14:textId="7D326950" w:rsidR="006855BA" w:rsidRPr="0057285C" w:rsidRDefault="006855BA" w:rsidP="006855BA">
            <w:pPr>
              <w:rPr>
                <w:rFonts w:cstheme="minorHAnsi"/>
                <w:color w:val="333333"/>
                <w:sz w:val="16"/>
                <w:szCs w:val="16"/>
              </w:rPr>
            </w:pPr>
            <w:r w:rsidRPr="0057285C">
              <w:rPr>
                <w:rStyle w:val="Hypertextovprepojenie"/>
                <w:rFonts w:cstheme="minorHAnsi"/>
                <w:b/>
                <w:iCs/>
                <w:color w:val="auto"/>
                <w:sz w:val="16"/>
                <w:szCs w:val="16"/>
                <w:u w:val="none"/>
              </w:rPr>
              <w:t xml:space="preserve">Organizačný poriadok </w:t>
            </w:r>
            <w:hyperlink r:id="rId119" w:history="1">
              <w:r w:rsidRPr="0057285C">
                <w:rPr>
                  <w:rStyle w:val="Hypertextovprepojenie"/>
                  <w:rFonts w:cstheme="minorHAnsi"/>
                  <w:sz w:val="16"/>
                  <w:szCs w:val="16"/>
                </w:rPr>
                <w:t>https://www.ukf.sk/univerzita/vnutorne-predpisy/vnutorne-predpisy-univerzity/14-univerzita/2198-organizacny-poriadok-ukf</w:t>
              </w:r>
            </w:hyperlink>
          </w:p>
          <w:p w14:paraId="0EC09992" w14:textId="77777777" w:rsidR="006855BA" w:rsidRPr="0057285C" w:rsidRDefault="006855BA" w:rsidP="006855BA">
            <w:pPr>
              <w:spacing w:line="216" w:lineRule="auto"/>
              <w:contextualSpacing/>
              <w:rPr>
                <w:rFonts w:cstheme="minorHAnsi"/>
                <w:color w:val="A6A6A6" w:themeColor="background1" w:themeShade="A6"/>
                <w:sz w:val="16"/>
                <w:szCs w:val="16"/>
                <w:lang w:eastAsia="sk-SK"/>
              </w:rPr>
            </w:pPr>
          </w:p>
          <w:p w14:paraId="0DD0392E" w14:textId="77777777" w:rsidR="0057285C" w:rsidRPr="0057285C" w:rsidRDefault="0057285C" w:rsidP="0057285C">
            <w:pPr>
              <w:outlineLvl w:val="0"/>
              <w:rPr>
                <w:rFonts w:eastAsia="Times New Roman" w:cstheme="minorHAnsi"/>
                <w:b/>
                <w:i/>
                <w:sz w:val="16"/>
                <w:szCs w:val="16"/>
                <w:lang w:eastAsia="sk-SK"/>
              </w:rPr>
            </w:pPr>
            <w:r w:rsidRPr="0057285C">
              <w:rPr>
                <w:rFonts w:eastAsia="Times New Roman"/>
                <w:b/>
                <w:bCs/>
                <w:i/>
                <w:kern w:val="36"/>
                <w:sz w:val="16"/>
                <w:szCs w:val="16"/>
                <w:lang w:eastAsia="sk-SK"/>
              </w:rPr>
              <w:t>STANOVY ŠTUDENTSKÉHO PARLAMENTU UNIVERZITY KONŠTANTÍNA FILOZOFA V NITRE</w:t>
            </w:r>
          </w:p>
          <w:p w14:paraId="082E4399" w14:textId="77777777" w:rsidR="0057285C" w:rsidRPr="0057285C" w:rsidRDefault="0057285C" w:rsidP="0057285C">
            <w:pPr>
              <w:contextualSpacing/>
              <w:rPr>
                <w:rFonts w:cstheme="minorHAnsi"/>
                <w:i/>
                <w:sz w:val="16"/>
                <w:szCs w:val="16"/>
                <w:lang w:eastAsia="sk-SK"/>
              </w:rPr>
            </w:pPr>
            <w:r w:rsidRPr="0057285C">
              <w:rPr>
                <w:rFonts w:cstheme="minorHAnsi"/>
                <w:i/>
                <w:sz w:val="16"/>
                <w:szCs w:val="16"/>
                <w:lang w:eastAsia="sk-SK"/>
              </w:rPr>
              <w:t>https://www.sp.ukf.sk/index.php/o-nas/dokumenty/stanovy</w:t>
            </w:r>
          </w:p>
          <w:p w14:paraId="69EBCE5D" w14:textId="77777777" w:rsidR="0057285C" w:rsidRPr="0057285C" w:rsidRDefault="0057285C" w:rsidP="006855BA">
            <w:pPr>
              <w:spacing w:line="216" w:lineRule="auto"/>
              <w:contextualSpacing/>
              <w:rPr>
                <w:rFonts w:cstheme="minorHAnsi"/>
                <w:color w:val="A6A6A6" w:themeColor="background1" w:themeShade="A6"/>
                <w:sz w:val="16"/>
                <w:szCs w:val="16"/>
                <w:lang w:eastAsia="sk-SK"/>
              </w:rPr>
            </w:pPr>
          </w:p>
          <w:p w14:paraId="1658B38F" w14:textId="77777777" w:rsidR="0057285C" w:rsidRPr="0057285C" w:rsidRDefault="0057285C" w:rsidP="0057285C">
            <w:pPr>
              <w:spacing w:line="216" w:lineRule="auto"/>
              <w:contextualSpacing/>
              <w:rPr>
                <w:b/>
                <w:sz w:val="16"/>
                <w:szCs w:val="16"/>
              </w:rPr>
            </w:pPr>
            <w:r w:rsidRPr="0057285C">
              <w:rPr>
                <w:rFonts w:cstheme="minorHAnsi"/>
                <w:b/>
                <w:i/>
                <w:sz w:val="16"/>
                <w:szCs w:val="16"/>
              </w:rPr>
              <w:t>PRÁVNE PORADENSTVO</w:t>
            </w:r>
          </w:p>
          <w:p w14:paraId="63ED2C65" w14:textId="77777777" w:rsidR="0057285C" w:rsidRPr="0057285C" w:rsidRDefault="00102020" w:rsidP="0057285C">
            <w:pPr>
              <w:spacing w:line="216" w:lineRule="auto"/>
              <w:contextualSpacing/>
              <w:rPr>
                <w:rStyle w:val="Hypertextovprepojenie"/>
                <w:rFonts w:cstheme="minorHAnsi"/>
                <w:i/>
                <w:color w:val="auto"/>
                <w:sz w:val="16"/>
                <w:szCs w:val="16"/>
                <w:u w:val="none"/>
                <w:lang w:eastAsia="sk-SK"/>
              </w:rPr>
            </w:pPr>
            <w:hyperlink r:id="rId120" w:history="1">
              <w:r w:rsidR="0057285C" w:rsidRPr="0057285C">
                <w:rPr>
                  <w:rStyle w:val="Hypertextovprepojenie"/>
                  <w:rFonts w:cstheme="minorHAnsi"/>
                  <w:i/>
                  <w:color w:val="auto"/>
                  <w:sz w:val="16"/>
                  <w:szCs w:val="16"/>
                  <w:u w:val="none"/>
                  <w:lang w:eastAsia="sk-SK"/>
                </w:rPr>
                <w:t>https://www.ukf.sk/sc/pravne-poradenstvo</w:t>
              </w:r>
            </w:hyperlink>
          </w:p>
          <w:p w14:paraId="1CCD086B" w14:textId="77777777" w:rsidR="0057285C" w:rsidRPr="0057285C" w:rsidRDefault="0057285C" w:rsidP="0057285C">
            <w:pPr>
              <w:spacing w:line="216" w:lineRule="auto"/>
              <w:contextualSpacing/>
              <w:rPr>
                <w:rStyle w:val="Hypertextovprepojenie"/>
                <w:rFonts w:cstheme="minorHAnsi"/>
                <w:i/>
                <w:color w:val="auto"/>
                <w:sz w:val="16"/>
                <w:szCs w:val="16"/>
                <w:u w:val="none"/>
                <w:lang w:eastAsia="sk-SK"/>
              </w:rPr>
            </w:pPr>
          </w:p>
          <w:p w14:paraId="00C8AFAA" w14:textId="77777777" w:rsidR="0057285C" w:rsidRPr="0057285C" w:rsidRDefault="0057285C" w:rsidP="0057285C">
            <w:pPr>
              <w:pStyle w:val="Nadpis1"/>
              <w:spacing w:before="0"/>
              <w:textAlignment w:val="baseline"/>
              <w:outlineLvl w:val="0"/>
              <w:rPr>
                <w:rFonts w:asciiTheme="minorHAnsi" w:hAnsiTheme="minorHAnsi" w:cs="Arial"/>
                <w:b/>
                <w:bCs/>
                <w:i/>
                <w:color w:val="auto"/>
                <w:sz w:val="16"/>
                <w:szCs w:val="16"/>
              </w:rPr>
            </w:pPr>
            <w:r w:rsidRPr="0057285C">
              <w:rPr>
                <w:rFonts w:asciiTheme="minorHAnsi" w:hAnsiTheme="minorHAnsi" w:cs="Arial"/>
                <w:b/>
                <w:bCs/>
                <w:i/>
                <w:color w:val="auto"/>
                <w:sz w:val="16"/>
                <w:szCs w:val="16"/>
              </w:rPr>
              <w:t>PORADENSTVO A SLUŽBY NA PODPORU AKTIVÍT ŠTUDENTOV</w:t>
            </w:r>
          </w:p>
          <w:p w14:paraId="7BA2C13E" w14:textId="58D697CC" w:rsidR="0057285C" w:rsidRDefault="00102020" w:rsidP="0057285C">
            <w:pPr>
              <w:spacing w:line="216" w:lineRule="auto"/>
              <w:contextualSpacing/>
              <w:rPr>
                <w:rStyle w:val="Hypertextovprepojenie"/>
                <w:rFonts w:cs="Arial"/>
                <w:b/>
                <w:i/>
                <w:sz w:val="16"/>
                <w:szCs w:val="16"/>
              </w:rPr>
            </w:pPr>
            <w:hyperlink r:id="rId121" w:history="1">
              <w:r w:rsidR="0057285C" w:rsidRPr="0057285C">
                <w:rPr>
                  <w:rStyle w:val="Hypertextovprepojenie"/>
                  <w:rFonts w:cs="Arial"/>
                  <w:b/>
                  <w:i/>
                  <w:sz w:val="16"/>
                  <w:szCs w:val="16"/>
                </w:rPr>
                <w:t>https://www.ukf.sk/sc</w:t>
              </w:r>
            </w:hyperlink>
          </w:p>
          <w:p w14:paraId="4159FF68" w14:textId="77777777" w:rsidR="00C345FE" w:rsidRDefault="00C345FE" w:rsidP="00C345FE">
            <w:pPr>
              <w:rPr>
                <w:rStyle w:val="Hypertextovprepojenie"/>
                <w:rFonts w:cstheme="minorHAnsi"/>
                <w:b/>
                <w:iCs/>
                <w:color w:val="auto"/>
                <w:sz w:val="16"/>
                <w:szCs w:val="16"/>
                <w:u w:val="none"/>
              </w:rPr>
            </w:pPr>
          </w:p>
          <w:p w14:paraId="055C4F47" w14:textId="2BB493E8" w:rsidR="00C345FE" w:rsidRPr="0057285C" w:rsidRDefault="00C345FE" w:rsidP="00C345FE">
            <w:pPr>
              <w:rPr>
                <w:rFonts w:cstheme="minorHAnsi"/>
                <w:color w:val="333333"/>
                <w:sz w:val="16"/>
                <w:szCs w:val="16"/>
              </w:rPr>
            </w:pPr>
            <w:r w:rsidRPr="00C345FE">
              <w:rPr>
                <w:rStyle w:val="Hypertextovprepojenie"/>
                <w:rFonts w:cstheme="minorHAnsi"/>
                <w:b/>
                <w:i/>
                <w:iCs/>
                <w:color w:val="auto"/>
                <w:sz w:val="16"/>
                <w:szCs w:val="16"/>
                <w:u w:val="none"/>
              </w:rPr>
              <w:t>ORGANIZAČNÝ PORIADOK</w:t>
            </w:r>
            <w:r w:rsidRPr="0057285C">
              <w:rPr>
                <w:rStyle w:val="Hypertextovprepojenie"/>
                <w:rFonts w:cstheme="minorHAnsi"/>
                <w:b/>
                <w:iCs/>
                <w:color w:val="auto"/>
                <w:sz w:val="16"/>
                <w:szCs w:val="16"/>
                <w:u w:val="none"/>
              </w:rPr>
              <w:t xml:space="preserve"> </w:t>
            </w:r>
            <w:hyperlink r:id="rId122" w:history="1">
              <w:r w:rsidRPr="0057285C">
                <w:rPr>
                  <w:rStyle w:val="Hypertextovprepojenie"/>
                  <w:rFonts w:cstheme="minorHAnsi"/>
                  <w:sz w:val="16"/>
                  <w:szCs w:val="16"/>
                </w:rPr>
                <w:t>https://www.ukf.sk/univerzita/vnutorne-predpisy/vnutorne-predpisy-univerzity/14-univerzita/2198-organizacny-poriadok-ukf</w:t>
              </w:r>
            </w:hyperlink>
          </w:p>
          <w:p w14:paraId="47971DEE" w14:textId="77777777" w:rsidR="00C345FE" w:rsidRDefault="00C345FE" w:rsidP="00C345FE">
            <w:pPr>
              <w:autoSpaceDE w:val="0"/>
              <w:autoSpaceDN w:val="0"/>
              <w:adjustRightInd w:val="0"/>
              <w:jc w:val="both"/>
              <w:rPr>
                <w:rFonts w:cstheme="minorHAnsi"/>
                <w:b/>
              </w:rPr>
            </w:pPr>
          </w:p>
          <w:p w14:paraId="0B6421AF" w14:textId="77777777" w:rsidR="00C345FE" w:rsidRDefault="00C345FE" w:rsidP="00C345FE">
            <w:pPr>
              <w:autoSpaceDE w:val="0"/>
              <w:autoSpaceDN w:val="0"/>
              <w:adjustRightInd w:val="0"/>
              <w:jc w:val="both"/>
              <w:rPr>
                <w:rFonts w:cstheme="minorHAnsi"/>
                <w:b/>
                <w:i/>
                <w:sz w:val="16"/>
                <w:szCs w:val="16"/>
              </w:rPr>
            </w:pPr>
            <w:r>
              <w:rPr>
                <w:rFonts w:cstheme="minorHAnsi"/>
                <w:b/>
                <w:i/>
                <w:sz w:val="16"/>
                <w:szCs w:val="16"/>
              </w:rPr>
              <w:lastRenderedPageBreak/>
              <w:t>Správa o vzdelávacej činnosti UKF za akademický rok</w:t>
            </w:r>
          </w:p>
          <w:p w14:paraId="181554A0" w14:textId="1B6CF178" w:rsidR="00C345FE" w:rsidRPr="0057285C" w:rsidRDefault="00102020" w:rsidP="00C345FE">
            <w:pPr>
              <w:spacing w:line="216" w:lineRule="auto"/>
              <w:contextualSpacing/>
              <w:rPr>
                <w:rFonts w:cs="Arial"/>
                <w:b/>
                <w:i/>
                <w:sz w:val="16"/>
                <w:szCs w:val="16"/>
              </w:rPr>
            </w:pPr>
            <w:hyperlink r:id="rId123" w:history="1">
              <w:r w:rsidR="00C345FE">
                <w:rPr>
                  <w:rStyle w:val="Hypertextovprepojenie"/>
                  <w:rFonts w:cstheme="minorHAnsi"/>
                  <w:i/>
                  <w:sz w:val="16"/>
                  <w:szCs w:val="16"/>
                </w:rPr>
                <w:t>https://www.ukf.sk/intranet/vyrocne-spravy/73-moja-ukf/4353-vyrocne-spravy-za-rok-2020</w:t>
              </w:r>
            </w:hyperlink>
          </w:p>
          <w:p w14:paraId="3AC4BB03" w14:textId="2E07C87A" w:rsidR="0057285C" w:rsidRPr="00C83AC0" w:rsidRDefault="0057285C" w:rsidP="0057285C">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18"/>
        <w:gridCol w:w="2760"/>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6B69FFCA" w14:textId="77777777" w:rsidR="00FD041E" w:rsidRPr="00C0421C" w:rsidRDefault="00C0421C" w:rsidP="00C0421C">
            <w:pPr>
              <w:spacing w:line="216" w:lineRule="auto"/>
              <w:contextualSpacing/>
              <w:rPr>
                <w:rFonts w:cstheme="minorHAnsi"/>
                <w:i/>
                <w:sz w:val="16"/>
                <w:szCs w:val="16"/>
              </w:rPr>
            </w:pPr>
            <w:r w:rsidRPr="00C0421C">
              <w:rPr>
                <w:rFonts w:cstheme="minorHAnsi"/>
                <w:i/>
                <w:sz w:val="16"/>
                <w:szCs w:val="16"/>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v súlade s platnou legislatívou. </w:t>
            </w:r>
          </w:p>
          <w:p w14:paraId="53C82F4C" w14:textId="4321EC24" w:rsidR="00C0421C" w:rsidRPr="00C83AC0" w:rsidRDefault="00C0421C" w:rsidP="00C0421C">
            <w:pPr>
              <w:spacing w:line="216" w:lineRule="auto"/>
              <w:contextualSpacing/>
              <w:rPr>
                <w:rFonts w:cstheme="minorHAnsi"/>
                <w:bCs/>
                <w:i/>
                <w:iCs/>
                <w:color w:val="A6A6A6" w:themeColor="background1" w:themeShade="A6"/>
                <w:sz w:val="16"/>
                <w:szCs w:val="16"/>
                <w:lang w:eastAsia="sk-SK"/>
              </w:rPr>
            </w:pPr>
            <w:r w:rsidRPr="00C0421C">
              <w:rPr>
                <w:rFonts w:cstheme="minorHAnsi"/>
                <w:i/>
                <w:sz w:val="16"/>
                <w:szCs w:val="16"/>
              </w:rPr>
              <w:t xml:space="preserve">Náležitosti dokladov o vzdelaní a vzory dokladov upravuje vnútorný predpis </w:t>
            </w:r>
            <w:hyperlink r:id="rId124" w:history="1">
              <w:r w:rsidRPr="00C0421C">
                <w:rPr>
                  <w:rStyle w:val="Hypertextovprepojenie"/>
                  <w:i/>
                  <w:color w:val="auto"/>
                  <w:sz w:val="16"/>
                  <w:szCs w:val="16"/>
                  <w:u w:val="none"/>
                </w:rPr>
                <w:t>4/2020 Smernica o vydávaní dokladov o absolvovaní štúdia, diplomov absolventom rigoróznych skúšok a dekrétov o udelení vedecko-pedagogického titulu docent a ich evidencii na UKF</w:t>
              </w:r>
            </w:hyperlink>
          </w:p>
        </w:tc>
        <w:tc>
          <w:tcPr>
            <w:tcW w:w="2268" w:type="dxa"/>
          </w:tcPr>
          <w:p w14:paraId="075BD0A4" w14:textId="77777777" w:rsidR="00C0421C" w:rsidRDefault="00102020" w:rsidP="00E815D8">
            <w:pPr>
              <w:spacing w:line="216" w:lineRule="auto"/>
              <w:contextualSpacing/>
              <w:rPr>
                <w:i/>
                <w:sz w:val="16"/>
                <w:szCs w:val="16"/>
              </w:rPr>
            </w:pPr>
            <w:hyperlink r:id="rId125" w:history="1">
              <w:r w:rsidR="00C0421C" w:rsidRPr="00C0421C">
                <w:rPr>
                  <w:rStyle w:val="Hypertextovprepojenie"/>
                  <w:i/>
                  <w:sz w:val="16"/>
                  <w:szCs w:val="16"/>
                </w:rPr>
                <w:t>4/2020 Smernica o vydávaní dokladov o absolvovaní štúdia, diplomov absolventom rigoróznych skúšok a dekrétov o udelení vedecko-pedagogického titulu docent a ich evidencii na UKF</w:t>
              </w:r>
            </w:hyperlink>
          </w:p>
          <w:p w14:paraId="27258D67" w14:textId="77777777" w:rsidR="00C0421C" w:rsidRPr="00C0421C" w:rsidRDefault="00C0421C" w:rsidP="00E815D8">
            <w:pPr>
              <w:spacing w:line="216" w:lineRule="auto"/>
              <w:contextualSpacing/>
              <w:rPr>
                <w:i/>
                <w:sz w:val="16"/>
                <w:szCs w:val="16"/>
              </w:rPr>
            </w:pPr>
          </w:p>
          <w:p w14:paraId="51619ACC" w14:textId="4DE328AD" w:rsidR="00FD041E" w:rsidRDefault="00102020" w:rsidP="00E815D8">
            <w:pPr>
              <w:spacing w:line="216" w:lineRule="auto"/>
              <w:contextualSpacing/>
              <w:rPr>
                <w:rFonts w:cstheme="minorHAnsi"/>
                <w:i/>
                <w:color w:val="A6A6A6" w:themeColor="background1" w:themeShade="A6"/>
                <w:sz w:val="16"/>
                <w:szCs w:val="16"/>
                <w:lang w:eastAsia="sk-SK"/>
              </w:rPr>
            </w:pPr>
            <w:hyperlink r:id="rId126" w:history="1">
              <w:r w:rsidR="00C0421C" w:rsidRPr="00C0421C">
                <w:rPr>
                  <w:rStyle w:val="Hypertextovprepojenie"/>
                  <w:rFonts w:cstheme="minorHAnsi"/>
                  <w:i/>
                  <w:sz w:val="16"/>
                  <w:szCs w:val="16"/>
                  <w:lang w:eastAsia="sk-SK"/>
                </w:rPr>
                <w:t>https://www.ukf.sk/intranet/vnutorne-predpisy/73-moja-ukf/3803-4-2020-smernica-o-vydavani-dokladov-o-absolvovani-studia</w:t>
              </w:r>
            </w:hyperlink>
          </w:p>
          <w:p w14:paraId="66AE7D03" w14:textId="77777777" w:rsidR="00C0421C" w:rsidRPr="00C0421C" w:rsidRDefault="00C0421C" w:rsidP="00E815D8">
            <w:pPr>
              <w:spacing w:line="216" w:lineRule="auto"/>
              <w:contextualSpacing/>
              <w:rPr>
                <w:rFonts w:cstheme="minorHAnsi"/>
                <w:i/>
                <w:color w:val="A6A6A6" w:themeColor="background1" w:themeShade="A6"/>
                <w:sz w:val="16"/>
                <w:szCs w:val="16"/>
                <w:lang w:eastAsia="sk-SK"/>
              </w:rPr>
            </w:pPr>
          </w:p>
          <w:p w14:paraId="41CB473C" w14:textId="1E9C40AD" w:rsidR="00C0421C" w:rsidRPr="00C83AC0" w:rsidRDefault="00102020" w:rsidP="00E815D8">
            <w:pPr>
              <w:spacing w:line="216" w:lineRule="auto"/>
              <w:contextualSpacing/>
              <w:rPr>
                <w:rFonts w:cstheme="minorHAnsi"/>
                <w:color w:val="A6A6A6" w:themeColor="background1" w:themeShade="A6"/>
                <w:sz w:val="16"/>
                <w:szCs w:val="16"/>
                <w:lang w:eastAsia="sk-SK"/>
              </w:rPr>
            </w:pPr>
            <w:hyperlink r:id="rId127" w:history="1">
              <w:r w:rsidR="00C0421C" w:rsidRPr="00C0421C">
                <w:rPr>
                  <w:rStyle w:val="Hypertextovprepojenie"/>
                  <w:i/>
                  <w:sz w:val="16"/>
                  <w:szCs w:val="16"/>
                </w:rPr>
                <w:t>44/2020 Doplnok č. 1 k Smernici č. 4/2020 o vydávaní dokladov o absolvovaní štúdia, diplomov absolventom rigoróznych skúšok a dekrétov o udelení vedecko-pedagogického titulu docent a ich evidencii na UKF</w:t>
              </w:r>
            </w:hyperlink>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14096C">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4907A2" w:rsidRPr="00C83AC0" w14:paraId="448BBA24"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2C7FE6">
        <w:trPr>
          <w:trHeight w:val="567"/>
        </w:trPr>
        <w:tc>
          <w:tcPr>
            <w:tcW w:w="7515" w:type="dxa"/>
          </w:tcPr>
          <w:p w14:paraId="09214303" w14:textId="499AE98C" w:rsidR="00556CF3" w:rsidRPr="00556CF3" w:rsidRDefault="00556CF3" w:rsidP="00556CF3">
            <w:pPr>
              <w:spacing w:line="216" w:lineRule="auto"/>
              <w:contextualSpacing/>
              <w:rPr>
                <w:rFonts w:cstheme="minorHAnsi"/>
                <w:i/>
                <w:sz w:val="16"/>
                <w:szCs w:val="16"/>
              </w:rPr>
            </w:pPr>
            <w:r w:rsidRPr="00556CF3">
              <w:rPr>
                <w:rFonts w:cstheme="minorHAnsi"/>
                <w:i/>
                <w:sz w:val="16"/>
                <w:szCs w:val="16"/>
              </w:rPr>
              <w:t>Pracovisko má dostatok učiteľov pôsobiacich v študijnom programe,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w:t>
            </w:r>
            <w:r w:rsidR="00C345FE">
              <w:rPr>
                <w:rFonts w:cstheme="minorHAnsi"/>
                <w:i/>
                <w:sz w:val="16"/>
                <w:szCs w:val="16"/>
              </w:rPr>
              <w:t>,</w:t>
            </w:r>
            <w:r w:rsidRPr="00556CF3">
              <w:rPr>
                <w:rFonts w:cstheme="minorHAnsi"/>
                <w:i/>
                <w:sz w:val="16"/>
                <w:szCs w:val="16"/>
              </w:rPr>
              <w:t xml:space="preserve"> a ktorých počet a pracovná kapacita zodpovedajú počtu študentov a personálnej náročnosti vzdelávacích činností. </w:t>
            </w:r>
          </w:p>
          <w:p w14:paraId="01028FE2" w14:textId="51F283B9" w:rsidR="002C7FE6" w:rsidRDefault="00556CF3" w:rsidP="00C345FE">
            <w:pPr>
              <w:spacing w:line="216" w:lineRule="auto"/>
              <w:rPr>
                <w:rFonts w:cstheme="minorHAnsi"/>
                <w:i/>
                <w:iCs/>
                <w:sz w:val="16"/>
                <w:szCs w:val="16"/>
              </w:rPr>
            </w:pPr>
            <w:r w:rsidRPr="00556CF3">
              <w:rPr>
                <w:rFonts w:cstheme="minorHAnsi"/>
                <w:i/>
                <w:iCs/>
                <w:sz w:val="16"/>
                <w:szCs w:val="16"/>
              </w:rPr>
              <w:t xml:space="preserve">Učitelia, ktorí budú participovať na zabezpečovaní študijného programu, sa pedagogicky i vedecko-výskumne orientujú na vyučovanú problematiku a majú primeranú pracovnú záťaž, ktorá im umožňuje venovať sa študentom. Učitelia sú odborne i jazykovo spôsobilí, priebežne sa ďalej vzdelávajú, čím sa sami zdokonaľujú a idú príkladom študentom v ich </w:t>
            </w:r>
            <w:proofErr w:type="spellStart"/>
            <w:r w:rsidRPr="00556CF3">
              <w:rPr>
                <w:rFonts w:cstheme="minorHAnsi"/>
                <w:i/>
                <w:iCs/>
                <w:sz w:val="16"/>
                <w:szCs w:val="16"/>
              </w:rPr>
              <w:t>sebarozvoji</w:t>
            </w:r>
            <w:proofErr w:type="spellEnd"/>
            <w:r w:rsidRPr="00556CF3">
              <w:rPr>
                <w:rFonts w:cstheme="minorHAnsi"/>
                <w:i/>
                <w:iCs/>
                <w:sz w:val="16"/>
                <w:szCs w:val="16"/>
              </w:rPr>
              <w:t xml:space="preserve">. Na plánovaný počet prijatých študentov je dostatok vyučujúcich, vrátane školiteľov záverečných prác.  </w:t>
            </w:r>
            <w:r w:rsidR="00C345FE">
              <w:rPr>
                <w:rFonts w:cstheme="minorHAnsi"/>
                <w:i/>
                <w:iCs/>
                <w:sz w:val="16"/>
                <w:szCs w:val="16"/>
              </w:rPr>
              <w:t>Počet študentov na jedného školiteľa je maximálne 10 (5 bakalársky</w:t>
            </w:r>
            <w:r w:rsidR="00896588">
              <w:rPr>
                <w:rFonts w:cstheme="minorHAnsi"/>
                <w:i/>
                <w:iCs/>
                <w:sz w:val="16"/>
                <w:szCs w:val="16"/>
              </w:rPr>
              <w:t>ch</w:t>
            </w:r>
            <w:r w:rsidR="00C345FE">
              <w:rPr>
                <w:rFonts w:cstheme="minorHAnsi"/>
                <w:i/>
                <w:iCs/>
                <w:sz w:val="16"/>
                <w:szCs w:val="16"/>
              </w:rPr>
              <w:t xml:space="preserve"> a 5 diplomových prác)</w:t>
            </w:r>
            <w:r w:rsidR="00610334">
              <w:rPr>
                <w:rFonts w:cstheme="minorHAnsi"/>
                <w:i/>
                <w:iCs/>
                <w:sz w:val="16"/>
                <w:szCs w:val="16"/>
              </w:rPr>
              <w:t xml:space="preserve">, v prípade vedenia doktoranda nemôže </w:t>
            </w:r>
            <w:proofErr w:type="spellStart"/>
            <w:r w:rsidR="00610334">
              <w:rPr>
                <w:rFonts w:cstheme="minorHAnsi"/>
                <w:i/>
                <w:iCs/>
                <w:sz w:val="16"/>
                <w:szCs w:val="16"/>
              </w:rPr>
              <w:t>presiahnut</w:t>
            </w:r>
            <w:proofErr w:type="spellEnd"/>
            <w:r w:rsidR="00610334">
              <w:rPr>
                <w:rFonts w:cstheme="minorHAnsi"/>
                <w:i/>
                <w:iCs/>
                <w:sz w:val="16"/>
                <w:szCs w:val="16"/>
              </w:rPr>
              <w:t xml:space="preserve"> počet vedených prác 10</w:t>
            </w:r>
            <w:r w:rsidR="00C345FE">
              <w:rPr>
                <w:rFonts w:cstheme="minorHAnsi"/>
                <w:i/>
                <w:iCs/>
                <w:sz w:val="16"/>
                <w:szCs w:val="16"/>
              </w:rPr>
              <w:t xml:space="preserve">. </w:t>
            </w:r>
          </w:p>
          <w:p w14:paraId="18936818" w14:textId="5A56816E" w:rsidR="00C345FE" w:rsidRDefault="00C345FE" w:rsidP="00C345FE">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09721B9D" w14:textId="6A0D0CD9" w:rsidR="004907A2" w:rsidRPr="00556CF3" w:rsidRDefault="00C345FE" w:rsidP="00C345FE">
            <w:pPr>
              <w:spacing w:line="216" w:lineRule="auto"/>
              <w:contextualSpacing/>
              <w:rPr>
                <w:rFonts w:cstheme="minorHAnsi"/>
                <w:i/>
                <w:iCs/>
                <w:sz w:val="16"/>
                <w:szCs w:val="16"/>
              </w:rPr>
            </w:pPr>
            <w:r>
              <w:rPr>
                <w:i/>
                <w:iCs/>
                <w:sz w:val="16"/>
                <w:szCs w:val="16"/>
              </w:rPr>
              <w:t xml:space="preserve"> Ukazovateľ je pravidelne monitorovaný v Správe o vzdelávacej činnosti UKF</w:t>
            </w:r>
          </w:p>
          <w:p w14:paraId="48EDB751" w14:textId="77777777" w:rsidR="00AE2595" w:rsidRPr="00AE2595" w:rsidRDefault="00AE2595" w:rsidP="00AE2595">
            <w:pPr>
              <w:pStyle w:val="Odsekzoznamu"/>
              <w:autoSpaceDE w:val="0"/>
              <w:autoSpaceDN w:val="0"/>
              <w:adjustRightInd w:val="0"/>
              <w:ind w:left="0"/>
              <w:rPr>
                <w:rFonts w:cstheme="minorHAnsi"/>
                <w:b/>
                <w:i/>
                <w:sz w:val="16"/>
                <w:szCs w:val="16"/>
              </w:rPr>
            </w:pPr>
            <w:r w:rsidRPr="00AE2595">
              <w:rPr>
                <w:rFonts w:cstheme="minorHAnsi"/>
                <w:b/>
                <w:i/>
                <w:sz w:val="16"/>
                <w:szCs w:val="16"/>
              </w:rPr>
              <w:t xml:space="preserve">Študijný program zabezpečuje:  29 učiteľov na ustanovený pracovný čas. </w:t>
            </w:r>
          </w:p>
          <w:p w14:paraId="629E7ABC" w14:textId="77777777" w:rsidR="00AE2595" w:rsidRPr="00AE2595" w:rsidRDefault="00AE2595" w:rsidP="00AE2595">
            <w:pPr>
              <w:pStyle w:val="Odsekzoznamu"/>
              <w:autoSpaceDE w:val="0"/>
              <w:autoSpaceDN w:val="0"/>
              <w:adjustRightInd w:val="0"/>
              <w:ind w:left="0"/>
              <w:rPr>
                <w:rFonts w:cstheme="minorHAnsi"/>
                <w:i/>
                <w:sz w:val="16"/>
                <w:szCs w:val="16"/>
              </w:rPr>
            </w:pPr>
            <w:r w:rsidRPr="00AE2595">
              <w:rPr>
                <w:rFonts w:cstheme="minorHAnsi"/>
                <w:i/>
                <w:sz w:val="16"/>
                <w:szCs w:val="16"/>
              </w:rPr>
              <w:t>5 profesor</w:t>
            </w:r>
          </w:p>
          <w:p w14:paraId="74D7761B" w14:textId="77777777" w:rsidR="00AE2595" w:rsidRPr="00AE2595" w:rsidRDefault="00AE2595" w:rsidP="00AE2595">
            <w:pPr>
              <w:pStyle w:val="Odsekzoznamu"/>
              <w:autoSpaceDE w:val="0"/>
              <w:autoSpaceDN w:val="0"/>
              <w:adjustRightInd w:val="0"/>
              <w:ind w:left="0"/>
              <w:rPr>
                <w:rFonts w:cstheme="minorHAnsi"/>
                <w:i/>
                <w:sz w:val="16"/>
                <w:szCs w:val="16"/>
              </w:rPr>
            </w:pPr>
            <w:r w:rsidRPr="00AE2595">
              <w:rPr>
                <w:rFonts w:cstheme="minorHAnsi"/>
                <w:i/>
                <w:sz w:val="16"/>
                <w:szCs w:val="16"/>
              </w:rPr>
              <w:t>14 docentov</w:t>
            </w:r>
          </w:p>
          <w:p w14:paraId="08DAD4A9" w14:textId="77777777" w:rsidR="00AE2595" w:rsidRPr="00AE2595" w:rsidRDefault="00AE2595" w:rsidP="00AE2595">
            <w:pPr>
              <w:pStyle w:val="Odsekzoznamu"/>
              <w:autoSpaceDE w:val="0"/>
              <w:autoSpaceDN w:val="0"/>
              <w:adjustRightInd w:val="0"/>
              <w:ind w:left="0"/>
              <w:rPr>
                <w:rFonts w:cstheme="minorHAnsi"/>
                <w:i/>
                <w:sz w:val="16"/>
                <w:szCs w:val="16"/>
              </w:rPr>
            </w:pPr>
            <w:r w:rsidRPr="00AE2595">
              <w:rPr>
                <w:rFonts w:cstheme="minorHAnsi"/>
                <w:i/>
                <w:sz w:val="16"/>
                <w:szCs w:val="16"/>
              </w:rPr>
              <w:t>10 odborných asistentov</w:t>
            </w:r>
          </w:p>
          <w:p w14:paraId="3F70DE08" w14:textId="5C147DCA" w:rsidR="00556CF3" w:rsidRPr="00C83AC0" w:rsidRDefault="00556CF3" w:rsidP="00556CF3">
            <w:pPr>
              <w:spacing w:line="216" w:lineRule="auto"/>
              <w:contextualSpacing/>
              <w:rPr>
                <w:rFonts w:cstheme="minorHAnsi"/>
                <w:bCs/>
                <w:i/>
                <w:iCs/>
                <w:color w:val="A6A6A6" w:themeColor="background1" w:themeShade="A6"/>
                <w:sz w:val="18"/>
                <w:szCs w:val="18"/>
                <w:lang w:eastAsia="sk-SK"/>
              </w:rPr>
            </w:pPr>
          </w:p>
        </w:tc>
        <w:tc>
          <w:tcPr>
            <w:tcW w:w="2266" w:type="dxa"/>
          </w:tcPr>
          <w:p w14:paraId="0F75998B" w14:textId="77777777" w:rsidR="00556CF3" w:rsidRDefault="00556CF3" w:rsidP="00556CF3">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4B22AFC3" w14:textId="77777777" w:rsidR="00556CF3" w:rsidRDefault="00556CF3" w:rsidP="00556CF3">
            <w:pPr>
              <w:spacing w:line="216" w:lineRule="auto"/>
              <w:contextualSpacing/>
              <w:rPr>
                <w:rStyle w:val="Hypertextovprepojenie"/>
                <w:b/>
                <w:i/>
                <w:iCs/>
                <w:color w:val="auto"/>
                <w:sz w:val="16"/>
                <w:szCs w:val="16"/>
                <w:u w:val="none"/>
              </w:rPr>
            </w:pPr>
          </w:p>
          <w:p w14:paraId="0E57FB40" w14:textId="0CBDB438" w:rsidR="00556CF3" w:rsidRDefault="00556CF3" w:rsidP="00556CF3">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2EF0E45A"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28" w:history="1">
              <w:r>
                <w:rPr>
                  <w:rStyle w:val="Hypertextovprepojenie"/>
                  <w:i/>
                  <w:iCs/>
                  <w:sz w:val="16"/>
                  <w:szCs w:val="16"/>
                </w:rPr>
                <w:t>https://www.pf.ukf.sk/index.php/sk/organizacia-studia/pedagogicka-odborna-prax/44-oznamy/98-hodnotenie-vzdelavania-a-ucitelov-studentmi</w:t>
              </w:r>
            </w:hyperlink>
          </w:p>
          <w:p w14:paraId="6A751627" w14:textId="77777777" w:rsidR="002C7FE6" w:rsidRDefault="002C7FE6" w:rsidP="002C7FE6">
            <w:pPr>
              <w:autoSpaceDE w:val="0"/>
              <w:autoSpaceDN w:val="0"/>
              <w:adjustRightInd w:val="0"/>
              <w:jc w:val="both"/>
              <w:rPr>
                <w:rFonts w:cstheme="minorHAnsi"/>
                <w:b/>
              </w:rPr>
            </w:pPr>
          </w:p>
          <w:p w14:paraId="28DFBE9F"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802A269" w14:textId="2AA0952E" w:rsidR="004907A2" w:rsidRPr="00C83AC0" w:rsidRDefault="00102020" w:rsidP="002C7FE6">
            <w:pPr>
              <w:spacing w:line="216" w:lineRule="auto"/>
              <w:contextualSpacing/>
              <w:rPr>
                <w:rFonts w:cstheme="minorHAnsi"/>
                <w:color w:val="A6A6A6" w:themeColor="background1" w:themeShade="A6"/>
                <w:sz w:val="18"/>
                <w:szCs w:val="18"/>
                <w:lang w:eastAsia="sk-SK"/>
              </w:rPr>
            </w:pPr>
            <w:hyperlink r:id="rId129" w:history="1">
              <w:r w:rsidR="002C7FE6">
                <w:rPr>
                  <w:rStyle w:val="Hypertextovprepojenie"/>
                  <w:rFonts w:cstheme="minorHAnsi"/>
                  <w:i/>
                  <w:sz w:val="16"/>
                  <w:szCs w:val="16"/>
                </w:rPr>
                <w:t>https://www.ukf.sk/intranet/vyrocne-spravy/73-moja-ukf/4353-vyrocne-spravy-za-rok-2020</w:t>
              </w:r>
            </w:hyperlink>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8"/>
      </w:tblGrid>
      <w:tr w:rsidR="00887B38" w:rsidRPr="00C83AC0" w14:paraId="552A9E0B"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2C7FE6">
        <w:trPr>
          <w:trHeight w:val="567"/>
        </w:trPr>
        <w:tc>
          <w:tcPr>
            <w:tcW w:w="7515" w:type="dxa"/>
          </w:tcPr>
          <w:p w14:paraId="4BCF81DE" w14:textId="77777777" w:rsidR="00887B38" w:rsidRDefault="00556CF3" w:rsidP="00E815D8">
            <w:pPr>
              <w:spacing w:line="216" w:lineRule="auto"/>
              <w:contextualSpacing/>
              <w:rPr>
                <w:rFonts w:cstheme="minorHAnsi"/>
                <w:i/>
                <w:sz w:val="16"/>
                <w:szCs w:val="16"/>
              </w:rPr>
            </w:pPr>
            <w:r w:rsidRPr="00556CF3">
              <w:rPr>
                <w:rFonts w:cstheme="minorHAnsi"/>
                <w:i/>
                <w:sz w:val="16"/>
                <w:szCs w:val="16"/>
              </w:rPr>
              <w:t>Odborná kvalifikácia učiteľov zabezpečujúcich študijný program je minimálne o stupeň vyššia než kvalifikácia dosahovaná jeho ukončením a to u všetkých učiteľov.</w:t>
            </w:r>
          </w:p>
          <w:p w14:paraId="509948AD" w14:textId="77777777" w:rsidR="002C7FE6" w:rsidRDefault="002C7FE6" w:rsidP="002C7FE6">
            <w:pPr>
              <w:spacing w:line="216" w:lineRule="auto"/>
              <w:rPr>
                <w:rFonts w:cstheme="minorHAnsi"/>
                <w:i/>
                <w:sz w:val="16"/>
                <w:szCs w:val="16"/>
                <w:shd w:val="clear" w:color="auto" w:fill="FFFFFF"/>
              </w:rPr>
            </w:pPr>
          </w:p>
          <w:p w14:paraId="72B5FFD5"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4B247495" w14:textId="6B2C3E63" w:rsidR="002C7FE6" w:rsidRPr="00556CF3" w:rsidRDefault="002C7FE6" w:rsidP="002C7FE6">
            <w:pPr>
              <w:spacing w:line="216" w:lineRule="auto"/>
              <w:contextualSpacing/>
              <w:rPr>
                <w:rFonts w:cstheme="minorHAnsi"/>
                <w:i/>
                <w:iCs/>
                <w:sz w:val="16"/>
                <w:szCs w:val="16"/>
              </w:rPr>
            </w:pPr>
            <w:r>
              <w:rPr>
                <w:i/>
                <w:iCs/>
                <w:sz w:val="16"/>
                <w:szCs w:val="16"/>
              </w:rPr>
              <w:t xml:space="preserve"> Uk</w:t>
            </w:r>
            <w:r w:rsidR="008F59EA">
              <w:rPr>
                <w:i/>
                <w:iCs/>
                <w:sz w:val="16"/>
                <w:szCs w:val="16"/>
              </w:rPr>
              <w:t>azovateľ  kvalifikačnej štruktúry</w:t>
            </w:r>
            <w:r>
              <w:rPr>
                <w:i/>
                <w:iCs/>
                <w:sz w:val="16"/>
                <w:szCs w:val="16"/>
              </w:rPr>
              <w:t xml:space="preserve"> vo vzťahu k vzdelávaniu a hodnoteniu je pravidelne monitorovaný v Správe o vzdelávacej činnosti UKF</w:t>
            </w:r>
          </w:p>
          <w:p w14:paraId="5EFDEE00" w14:textId="2B810859" w:rsidR="002C7FE6" w:rsidRPr="00556CF3" w:rsidRDefault="002C7FE6"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237CD1D4" w14:textId="77777777" w:rsidR="00556CF3" w:rsidRDefault="00556CF3" w:rsidP="00556CF3">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068A6C50" w14:textId="77777777" w:rsidR="00556CF3" w:rsidRDefault="00556CF3" w:rsidP="00556CF3">
            <w:pPr>
              <w:spacing w:line="216" w:lineRule="auto"/>
              <w:contextualSpacing/>
              <w:rPr>
                <w:rStyle w:val="Hypertextovprepojenie"/>
                <w:b/>
                <w:i/>
                <w:iCs/>
                <w:color w:val="auto"/>
                <w:sz w:val="16"/>
                <w:szCs w:val="16"/>
                <w:u w:val="none"/>
              </w:rPr>
            </w:pPr>
          </w:p>
          <w:p w14:paraId="0769F8AE" w14:textId="77777777" w:rsidR="00556CF3" w:rsidRDefault="00556CF3" w:rsidP="00556CF3">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35D94277" w14:textId="77777777" w:rsidR="00887B38" w:rsidRDefault="00887B38" w:rsidP="00E815D8">
            <w:pPr>
              <w:spacing w:line="216" w:lineRule="auto"/>
              <w:contextualSpacing/>
              <w:rPr>
                <w:rFonts w:cstheme="minorHAnsi"/>
                <w:color w:val="A6A6A6" w:themeColor="background1" w:themeShade="A6"/>
                <w:sz w:val="18"/>
                <w:szCs w:val="18"/>
                <w:lang w:eastAsia="sk-SK"/>
              </w:rPr>
            </w:pPr>
          </w:p>
          <w:p w14:paraId="33A6FC50" w14:textId="77777777" w:rsidR="002C7FE6" w:rsidRDefault="002C7FE6" w:rsidP="002C7FE6">
            <w:pPr>
              <w:spacing w:line="216" w:lineRule="auto"/>
              <w:rPr>
                <w:rStyle w:val="Hypertextovprepojenie"/>
                <w:i/>
                <w:iCs/>
                <w:sz w:val="16"/>
                <w:szCs w:val="16"/>
              </w:rPr>
            </w:pPr>
            <w:r>
              <w:rPr>
                <w:b/>
                <w:i/>
                <w:iCs/>
                <w:sz w:val="16"/>
                <w:szCs w:val="16"/>
              </w:rPr>
              <w:t xml:space="preserve">2/2013: SYSTÉM RIADENIA KVALITY NA PEDAGOGICKEJ FAKULTE UNIVERZITY </w:t>
            </w:r>
            <w:r>
              <w:rPr>
                <w:b/>
                <w:i/>
                <w:iCs/>
                <w:sz w:val="16"/>
                <w:szCs w:val="16"/>
              </w:rPr>
              <w:lastRenderedPageBreak/>
              <w:t>KONŠTANTÍNA FILOZOFA V NITRE</w:t>
            </w:r>
            <w:r>
              <w:rPr>
                <w:i/>
                <w:iCs/>
                <w:sz w:val="16"/>
                <w:szCs w:val="16"/>
              </w:rPr>
              <w:t xml:space="preserve"> </w:t>
            </w:r>
            <w:hyperlink r:id="rId130" w:history="1">
              <w:r>
                <w:rPr>
                  <w:rStyle w:val="Hypertextovprepojenie"/>
                  <w:i/>
                  <w:iCs/>
                  <w:sz w:val="16"/>
                  <w:szCs w:val="16"/>
                </w:rPr>
                <w:t>https://www.pf.ukf.sk/index.php/sk/organizacia-studia/pedagogicka-odborna-prax/44-oznamy/98-hodnotenie-vzdelavania-a-ucitelov-studentmi</w:t>
              </w:r>
            </w:hyperlink>
          </w:p>
          <w:p w14:paraId="282A5ABC" w14:textId="77777777" w:rsidR="002C7FE6" w:rsidRDefault="002C7FE6" w:rsidP="002C7FE6">
            <w:pPr>
              <w:autoSpaceDE w:val="0"/>
              <w:autoSpaceDN w:val="0"/>
              <w:adjustRightInd w:val="0"/>
              <w:jc w:val="both"/>
              <w:rPr>
                <w:rFonts w:cstheme="minorHAnsi"/>
                <w:b/>
              </w:rPr>
            </w:pPr>
          </w:p>
          <w:p w14:paraId="7BE7B7AF"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EA06651" w14:textId="037EA92B" w:rsidR="002C7FE6" w:rsidRPr="00C83AC0" w:rsidRDefault="00102020" w:rsidP="002C7FE6">
            <w:pPr>
              <w:spacing w:line="216" w:lineRule="auto"/>
              <w:contextualSpacing/>
              <w:rPr>
                <w:rFonts w:cstheme="minorHAnsi"/>
                <w:color w:val="A6A6A6" w:themeColor="background1" w:themeShade="A6"/>
                <w:sz w:val="18"/>
                <w:szCs w:val="18"/>
                <w:lang w:eastAsia="sk-SK"/>
              </w:rPr>
            </w:pPr>
            <w:hyperlink r:id="rId131" w:history="1">
              <w:r w:rsidR="002C7FE6">
                <w:rPr>
                  <w:rStyle w:val="Hypertextovprepojenie"/>
                  <w:rFonts w:cstheme="minorHAnsi"/>
                  <w:i/>
                  <w:sz w:val="16"/>
                  <w:szCs w:val="16"/>
                </w:rPr>
                <w:t>https://www.ukf.sk/intranet/vyrocne-spravy/73-moja-ukf/4353-vyrocne-spravy-za-rok-2020</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64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70"/>
        <w:gridCol w:w="1871"/>
      </w:tblGrid>
      <w:tr w:rsidR="0085353E" w:rsidRPr="00C83AC0" w14:paraId="7F956524"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770"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871"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2C7FE6">
        <w:trPr>
          <w:trHeight w:val="567"/>
        </w:trPr>
        <w:tc>
          <w:tcPr>
            <w:tcW w:w="7770" w:type="dxa"/>
          </w:tcPr>
          <w:p w14:paraId="24A39F9C" w14:textId="77777777" w:rsidR="00BF3162" w:rsidRDefault="00556CF3" w:rsidP="00E815D8">
            <w:pPr>
              <w:spacing w:line="216" w:lineRule="auto"/>
              <w:contextualSpacing/>
              <w:rPr>
                <w:rFonts w:cstheme="minorHAnsi"/>
                <w:i/>
                <w:sz w:val="16"/>
                <w:szCs w:val="16"/>
              </w:rPr>
            </w:pPr>
            <w:r w:rsidRPr="00786012">
              <w:rPr>
                <w:rFonts w:cstheme="minorHAnsi"/>
                <w:i/>
                <w:sz w:val="16"/>
                <w:szCs w:val="16"/>
              </w:rPr>
              <w:t xml:space="preserve">Profilové študijné predmety sú štandardne zabezpečované vysokoškolskými učiteľmi vo funkcii profesora alebo vo funkcii docenta, ktorí pôsobia na vysokej škole v príslušnom študijnom odbore alebo </w:t>
            </w:r>
            <w:r w:rsidRPr="00786012">
              <w:rPr>
                <w:rFonts w:cstheme="minorHAnsi"/>
                <w:i/>
                <w:iCs/>
                <w:sz w:val="16"/>
                <w:szCs w:val="16"/>
              </w:rPr>
              <w:t xml:space="preserve">súvisiacom odbore </w:t>
            </w:r>
            <w:r w:rsidRPr="00786012">
              <w:rPr>
                <w:rFonts w:cstheme="minorHAnsi"/>
                <w:i/>
                <w:sz w:val="16"/>
                <w:szCs w:val="16"/>
              </w:rPr>
              <w:t>na ustanovený týždenný pracovný čas.</w:t>
            </w:r>
          </w:p>
          <w:p w14:paraId="21983773"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426C9D24" w14:textId="6793E9CD" w:rsidR="002C7FE6" w:rsidRPr="00786012" w:rsidRDefault="002C7FE6" w:rsidP="002C7FE6">
            <w:pPr>
              <w:spacing w:line="216" w:lineRule="auto"/>
              <w:contextualSpacing/>
              <w:rPr>
                <w:rFonts w:cstheme="minorHAnsi"/>
                <w:i/>
                <w:sz w:val="16"/>
                <w:szCs w:val="16"/>
              </w:rPr>
            </w:pPr>
            <w:r>
              <w:rPr>
                <w:i/>
                <w:iCs/>
                <w:sz w:val="16"/>
                <w:szCs w:val="16"/>
              </w:rPr>
              <w:t xml:space="preserve"> Ukazovateľ je pravidelne monitorovaný v Správe o vzdelávacej činnosti UKF</w:t>
            </w:r>
          </w:p>
          <w:tbl>
            <w:tblPr>
              <w:tblStyle w:val="Mriekatabuky"/>
              <w:tblW w:w="7544" w:type="dxa"/>
              <w:tblLayout w:type="fixed"/>
              <w:tblLook w:val="04A0" w:firstRow="1" w:lastRow="0" w:firstColumn="1" w:lastColumn="0" w:noHBand="0" w:noVBand="1"/>
            </w:tblPr>
            <w:tblGrid>
              <w:gridCol w:w="1307"/>
              <w:gridCol w:w="1276"/>
              <w:gridCol w:w="2551"/>
              <w:gridCol w:w="2410"/>
            </w:tblGrid>
            <w:tr w:rsidR="00AE2595" w:rsidRPr="00AE2595" w14:paraId="70087848" w14:textId="77777777" w:rsidTr="00AE2595">
              <w:trPr>
                <w:trHeight w:val="863"/>
              </w:trPr>
              <w:tc>
                <w:tcPr>
                  <w:tcW w:w="1307" w:type="dxa"/>
                  <w:shd w:val="clear" w:color="auto" w:fill="D9D9D9" w:themeFill="background1" w:themeFillShade="D9"/>
                  <w:vAlign w:val="center"/>
                </w:tcPr>
                <w:p w14:paraId="26BE108E" w14:textId="77777777" w:rsidR="00AE2595" w:rsidRPr="00AE2595" w:rsidRDefault="00AE2595" w:rsidP="00AE2595">
                  <w:pPr>
                    <w:autoSpaceDE w:val="0"/>
                    <w:autoSpaceDN w:val="0"/>
                    <w:adjustRightInd w:val="0"/>
                    <w:jc w:val="center"/>
                    <w:rPr>
                      <w:rFonts w:cstheme="minorHAnsi"/>
                      <w:b/>
                      <w:sz w:val="12"/>
                      <w:szCs w:val="12"/>
                    </w:rPr>
                  </w:pPr>
                  <w:r w:rsidRPr="00AE2595">
                    <w:rPr>
                      <w:rFonts w:cstheme="minorHAnsi"/>
                      <w:b/>
                      <w:sz w:val="12"/>
                      <w:szCs w:val="12"/>
                    </w:rPr>
                    <w:t>Osoby zabezpečujúce</w:t>
                  </w:r>
                </w:p>
                <w:p w14:paraId="648DED14" w14:textId="77777777" w:rsidR="00AE2595" w:rsidRPr="00AE2595" w:rsidRDefault="00AE2595" w:rsidP="00AE2595">
                  <w:pPr>
                    <w:autoSpaceDE w:val="0"/>
                    <w:autoSpaceDN w:val="0"/>
                    <w:adjustRightInd w:val="0"/>
                    <w:jc w:val="center"/>
                    <w:rPr>
                      <w:rFonts w:cstheme="minorHAnsi"/>
                      <w:b/>
                      <w:sz w:val="12"/>
                      <w:szCs w:val="12"/>
                    </w:rPr>
                  </w:pPr>
                  <w:r w:rsidRPr="00AE2595">
                    <w:rPr>
                      <w:rFonts w:cstheme="minorHAnsi"/>
                      <w:b/>
                      <w:sz w:val="12"/>
                      <w:szCs w:val="12"/>
                    </w:rPr>
                    <w:t>profilové predmety</w:t>
                  </w:r>
                </w:p>
              </w:tc>
              <w:tc>
                <w:tcPr>
                  <w:tcW w:w="1276" w:type="dxa"/>
                  <w:shd w:val="clear" w:color="auto" w:fill="D9D9D9" w:themeFill="background1" w:themeFillShade="D9"/>
                  <w:vAlign w:val="center"/>
                </w:tcPr>
                <w:p w14:paraId="33CCFBC5" w14:textId="77777777" w:rsidR="00AE2595" w:rsidRPr="00AE2595" w:rsidRDefault="00AE2595" w:rsidP="00AE2595">
                  <w:pPr>
                    <w:autoSpaceDE w:val="0"/>
                    <w:autoSpaceDN w:val="0"/>
                    <w:adjustRightInd w:val="0"/>
                    <w:jc w:val="center"/>
                    <w:rPr>
                      <w:rFonts w:cstheme="minorHAnsi"/>
                      <w:b/>
                      <w:sz w:val="12"/>
                      <w:szCs w:val="12"/>
                    </w:rPr>
                  </w:pPr>
                  <w:r w:rsidRPr="00AE2595">
                    <w:rPr>
                      <w:rFonts w:cstheme="minorHAnsi"/>
                      <w:b/>
                      <w:sz w:val="12"/>
                      <w:szCs w:val="12"/>
                    </w:rPr>
                    <w:t>Kontakt</w:t>
                  </w:r>
                </w:p>
              </w:tc>
              <w:tc>
                <w:tcPr>
                  <w:tcW w:w="2551" w:type="dxa"/>
                  <w:shd w:val="clear" w:color="auto" w:fill="D9D9D9" w:themeFill="background1" w:themeFillShade="D9"/>
                  <w:vAlign w:val="center"/>
                </w:tcPr>
                <w:p w14:paraId="59E396CC" w14:textId="09BF42C1" w:rsidR="00AE2595" w:rsidRPr="00AE2595" w:rsidRDefault="00AE2595" w:rsidP="00AE2595">
                  <w:pPr>
                    <w:autoSpaceDE w:val="0"/>
                    <w:autoSpaceDN w:val="0"/>
                    <w:adjustRightInd w:val="0"/>
                    <w:jc w:val="center"/>
                    <w:rPr>
                      <w:rFonts w:cstheme="minorHAnsi"/>
                      <w:b/>
                      <w:sz w:val="12"/>
                      <w:szCs w:val="12"/>
                    </w:rPr>
                  </w:pPr>
                  <w:r>
                    <w:rPr>
                      <w:rFonts w:cstheme="minorHAnsi"/>
                      <w:b/>
                      <w:sz w:val="12"/>
                      <w:szCs w:val="12"/>
                    </w:rPr>
                    <w:t xml:space="preserve">Prepojenie na </w:t>
                  </w:r>
                  <w:r w:rsidRPr="00AE2595">
                    <w:rPr>
                      <w:rFonts w:cstheme="minorHAnsi"/>
                      <w:b/>
                      <w:sz w:val="12"/>
                      <w:szCs w:val="12"/>
                    </w:rPr>
                    <w:t>RZVS</w:t>
                  </w:r>
                </w:p>
              </w:tc>
              <w:tc>
                <w:tcPr>
                  <w:tcW w:w="2410" w:type="dxa"/>
                  <w:shd w:val="clear" w:color="auto" w:fill="D9D9D9" w:themeFill="background1" w:themeFillShade="D9"/>
                  <w:vAlign w:val="center"/>
                </w:tcPr>
                <w:p w14:paraId="0B1CEEF9" w14:textId="77777777" w:rsidR="00AE2595" w:rsidRPr="00AE2595" w:rsidRDefault="00AE2595" w:rsidP="00AE2595">
                  <w:pPr>
                    <w:autoSpaceDE w:val="0"/>
                    <w:autoSpaceDN w:val="0"/>
                    <w:adjustRightInd w:val="0"/>
                    <w:ind w:right="-108"/>
                    <w:jc w:val="center"/>
                    <w:rPr>
                      <w:rFonts w:cstheme="minorHAnsi"/>
                      <w:b/>
                      <w:sz w:val="12"/>
                      <w:szCs w:val="12"/>
                    </w:rPr>
                  </w:pPr>
                  <w:r w:rsidRPr="00AE2595">
                    <w:rPr>
                      <w:rFonts w:cstheme="minorHAnsi"/>
                      <w:b/>
                      <w:sz w:val="12"/>
                      <w:szCs w:val="12"/>
                    </w:rPr>
                    <w:t>Predmety</w:t>
                  </w:r>
                </w:p>
              </w:tc>
            </w:tr>
            <w:tr w:rsidR="00AE2595" w:rsidRPr="00AE2595" w14:paraId="3082D3D4" w14:textId="77777777" w:rsidTr="00AE2595">
              <w:trPr>
                <w:trHeight w:val="1007"/>
              </w:trPr>
              <w:tc>
                <w:tcPr>
                  <w:tcW w:w="1307" w:type="dxa"/>
                </w:tcPr>
                <w:p w14:paraId="0FFB5A58" w14:textId="77777777" w:rsidR="00AE2595" w:rsidRPr="00AE2595" w:rsidRDefault="00AE2595" w:rsidP="00AE2595">
                  <w:pPr>
                    <w:autoSpaceDE w:val="0"/>
                    <w:autoSpaceDN w:val="0"/>
                    <w:adjustRightInd w:val="0"/>
                    <w:rPr>
                      <w:rFonts w:cstheme="minorHAnsi"/>
                      <w:b/>
                      <w:sz w:val="12"/>
                      <w:szCs w:val="12"/>
                    </w:rPr>
                  </w:pPr>
                  <w:r w:rsidRPr="00AE2595">
                    <w:rPr>
                      <w:rFonts w:cstheme="minorHAnsi"/>
                      <w:b/>
                      <w:color w:val="000000"/>
                      <w:sz w:val="12"/>
                      <w:szCs w:val="12"/>
                    </w:rPr>
                    <w:t xml:space="preserve">prof. PaedDr. Jana </w:t>
                  </w:r>
                  <w:proofErr w:type="spellStart"/>
                  <w:r w:rsidRPr="00AE2595">
                    <w:rPr>
                      <w:rFonts w:cstheme="minorHAnsi"/>
                      <w:b/>
                      <w:color w:val="000000"/>
                      <w:sz w:val="12"/>
                      <w:szCs w:val="12"/>
                    </w:rPr>
                    <w:t>Duchovičová</w:t>
                  </w:r>
                  <w:proofErr w:type="spellEnd"/>
                  <w:r w:rsidRPr="00AE2595">
                    <w:rPr>
                      <w:rFonts w:cstheme="minorHAnsi"/>
                      <w:b/>
                      <w:color w:val="000000"/>
                      <w:sz w:val="12"/>
                      <w:szCs w:val="12"/>
                    </w:rPr>
                    <w:t>, PhD.</w:t>
                  </w:r>
                </w:p>
              </w:tc>
              <w:tc>
                <w:tcPr>
                  <w:tcW w:w="1276" w:type="dxa"/>
                </w:tcPr>
                <w:p w14:paraId="38C5A2EF" w14:textId="77777777" w:rsidR="00AE2595" w:rsidRPr="00AE2595" w:rsidRDefault="00102020" w:rsidP="00AE2595">
                  <w:pPr>
                    <w:tabs>
                      <w:tab w:val="left" w:pos="1154"/>
                    </w:tabs>
                    <w:rPr>
                      <w:rFonts w:cstheme="minorHAnsi"/>
                      <w:sz w:val="12"/>
                      <w:szCs w:val="12"/>
                    </w:rPr>
                  </w:pPr>
                  <w:hyperlink r:id="rId132" w:history="1">
                    <w:r w:rsidR="00AE2595" w:rsidRPr="00AE2595">
                      <w:rPr>
                        <w:rStyle w:val="Hypertextovprepojenie"/>
                        <w:rFonts w:cstheme="minorHAnsi"/>
                        <w:sz w:val="12"/>
                        <w:szCs w:val="12"/>
                      </w:rPr>
                      <w:t>jduchovicova@ukf.sk</w:t>
                    </w:r>
                  </w:hyperlink>
                </w:p>
                <w:p w14:paraId="110870CF" w14:textId="77777777" w:rsidR="00AE2595" w:rsidRPr="00AE2595" w:rsidRDefault="00AE2595" w:rsidP="00AE2595">
                  <w:pPr>
                    <w:autoSpaceDE w:val="0"/>
                    <w:autoSpaceDN w:val="0"/>
                    <w:adjustRightInd w:val="0"/>
                    <w:rPr>
                      <w:rFonts w:cstheme="minorHAnsi"/>
                      <w:b/>
                      <w:sz w:val="12"/>
                      <w:szCs w:val="12"/>
                    </w:rPr>
                  </w:pPr>
                </w:p>
              </w:tc>
              <w:tc>
                <w:tcPr>
                  <w:tcW w:w="2551" w:type="dxa"/>
                </w:tcPr>
                <w:p w14:paraId="0BDC81B4" w14:textId="77777777" w:rsidR="00AE2595" w:rsidRPr="00AE2595" w:rsidRDefault="00102020" w:rsidP="00AE2595">
                  <w:pPr>
                    <w:autoSpaceDE w:val="0"/>
                    <w:autoSpaceDN w:val="0"/>
                    <w:adjustRightInd w:val="0"/>
                    <w:rPr>
                      <w:rFonts w:cstheme="minorHAnsi"/>
                      <w:sz w:val="12"/>
                      <w:szCs w:val="12"/>
                    </w:rPr>
                  </w:pPr>
                  <w:hyperlink r:id="rId133" w:history="1">
                    <w:r w:rsidR="00AE2595" w:rsidRPr="00AE2595">
                      <w:rPr>
                        <w:rStyle w:val="Hypertextovprepojenie"/>
                        <w:rFonts w:cstheme="minorHAnsi"/>
                        <w:sz w:val="12"/>
                        <w:szCs w:val="12"/>
                      </w:rPr>
                      <w:t>https://www.portalvs.sk/regzam/detail/10647</w:t>
                    </w:r>
                  </w:hyperlink>
                </w:p>
                <w:p w14:paraId="25689B54" w14:textId="77777777" w:rsidR="00AE2595" w:rsidRPr="00AE2595" w:rsidRDefault="00AE2595" w:rsidP="00AE2595">
                  <w:pPr>
                    <w:autoSpaceDE w:val="0"/>
                    <w:autoSpaceDN w:val="0"/>
                    <w:adjustRightInd w:val="0"/>
                    <w:rPr>
                      <w:rFonts w:cstheme="minorHAnsi"/>
                      <w:sz w:val="12"/>
                      <w:szCs w:val="12"/>
                    </w:rPr>
                  </w:pPr>
                </w:p>
              </w:tc>
              <w:tc>
                <w:tcPr>
                  <w:tcW w:w="2410" w:type="dxa"/>
                </w:tcPr>
                <w:p w14:paraId="391B9D30" w14:textId="77777777" w:rsidR="00AE2595" w:rsidRPr="00AE2595" w:rsidRDefault="00AE2595" w:rsidP="0014096C">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Pedagogická metodológia</w:t>
                  </w:r>
                </w:p>
                <w:p w14:paraId="736A12B3" w14:textId="77777777" w:rsidR="00AE2595" w:rsidRPr="00AE2595" w:rsidRDefault="00AE2595" w:rsidP="0014096C">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 xml:space="preserve">Pedagogika nadaných  </w:t>
                  </w:r>
                </w:p>
                <w:p w14:paraId="475C5C2E" w14:textId="77777777" w:rsidR="00AE2595" w:rsidRPr="00AE2595" w:rsidRDefault="00AE2595" w:rsidP="0014096C">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 xml:space="preserve">Stratégie učenia a kognitívna intervencia      </w:t>
                  </w:r>
                </w:p>
                <w:p w14:paraId="3D4933FE" w14:textId="77777777" w:rsidR="00AE2595" w:rsidRPr="00AE2595" w:rsidRDefault="00AE2595" w:rsidP="0014096C">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 xml:space="preserve">Inštrumentálne obohatenie – praktikum  </w:t>
                  </w:r>
                </w:p>
                <w:p w14:paraId="3C5C649A" w14:textId="77777777" w:rsidR="00AE2595" w:rsidRPr="00AE2595" w:rsidRDefault="00AE2595" w:rsidP="0014096C">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Pedagogická prax I</w:t>
                  </w:r>
                </w:p>
                <w:p w14:paraId="3F8C2CCE" w14:textId="77777777" w:rsidR="00AE2595" w:rsidRPr="00AE2595" w:rsidRDefault="00AE2595" w:rsidP="0014096C">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Pedagogická prax II</w:t>
                  </w:r>
                </w:p>
                <w:p w14:paraId="7F9FB1E6" w14:textId="77777777" w:rsidR="00AE2595" w:rsidRPr="00AE2595" w:rsidRDefault="00AE2595" w:rsidP="0014096C">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Súvislá prax</w:t>
                  </w:r>
                </w:p>
                <w:p w14:paraId="2C78C74E" w14:textId="77777777" w:rsidR="00AE2595" w:rsidRPr="00AE2595" w:rsidRDefault="00AE2595" w:rsidP="00AE2595">
                  <w:pPr>
                    <w:tabs>
                      <w:tab w:val="left" w:pos="2700"/>
                    </w:tabs>
                    <w:autoSpaceDE w:val="0"/>
                    <w:autoSpaceDN w:val="0"/>
                    <w:adjustRightInd w:val="0"/>
                    <w:rPr>
                      <w:rFonts w:cstheme="minorHAnsi"/>
                      <w:b/>
                      <w:sz w:val="12"/>
                      <w:szCs w:val="12"/>
                    </w:rPr>
                  </w:pPr>
                </w:p>
              </w:tc>
            </w:tr>
            <w:tr w:rsidR="00AE2595" w:rsidRPr="00AE2595" w14:paraId="488E47CA" w14:textId="77777777" w:rsidTr="00AE2595">
              <w:trPr>
                <w:trHeight w:val="223"/>
              </w:trPr>
              <w:tc>
                <w:tcPr>
                  <w:tcW w:w="1307" w:type="dxa"/>
                </w:tcPr>
                <w:p w14:paraId="26053359" w14:textId="77777777" w:rsidR="00AE2595" w:rsidRPr="00AE2595" w:rsidRDefault="00AE2595" w:rsidP="00AE2595">
                  <w:pPr>
                    <w:autoSpaceDE w:val="0"/>
                    <w:autoSpaceDN w:val="0"/>
                    <w:adjustRightInd w:val="0"/>
                    <w:rPr>
                      <w:rFonts w:cstheme="minorHAnsi"/>
                      <w:b/>
                      <w:sz w:val="12"/>
                      <w:szCs w:val="12"/>
                    </w:rPr>
                  </w:pPr>
                  <w:r w:rsidRPr="00AE2595">
                    <w:rPr>
                      <w:rFonts w:cstheme="minorHAnsi"/>
                      <w:b/>
                      <w:sz w:val="12"/>
                      <w:szCs w:val="12"/>
                    </w:rPr>
                    <w:t xml:space="preserve">prof. PaedDr. Mária </w:t>
                  </w:r>
                  <w:proofErr w:type="spellStart"/>
                  <w:r w:rsidRPr="00AE2595">
                    <w:rPr>
                      <w:rFonts w:cstheme="minorHAnsi"/>
                      <w:b/>
                      <w:sz w:val="12"/>
                      <w:szCs w:val="12"/>
                    </w:rPr>
                    <w:t>Pisoňová</w:t>
                  </w:r>
                  <w:proofErr w:type="spellEnd"/>
                  <w:r w:rsidRPr="00AE2595">
                    <w:rPr>
                      <w:rFonts w:cstheme="minorHAnsi"/>
                      <w:b/>
                      <w:sz w:val="12"/>
                      <w:szCs w:val="12"/>
                    </w:rPr>
                    <w:t>, PhD</w:t>
                  </w:r>
                  <w:r w:rsidRPr="00AE2595">
                    <w:rPr>
                      <w:rFonts w:cstheme="minorHAnsi"/>
                      <w:sz w:val="12"/>
                      <w:szCs w:val="12"/>
                    </w:rPr>
                    <w:t>.</w:t>
                  </w:r>
                </w:p>
              </w:tc>
              <w:tc>
                <w:tcPr>
                  <w:tcW w:w="1276" w:type="dxa"/>
                </w:tcPr>
                <w:p w14:paraId="308FB42D" w14:textId="77777777" w:rsidR="00AE2595" w:rsidRPr="00AE2595" w:rsidRDefault="00102020" w:rsidP="00AE2595">
                  <w:pPr>
                    <w:tabs>
                      <w:tab w:val="left" w:pos="1154"/>
                    </w:tabs>
                    <w:rPr>
                      <w:rFonts w:cstheme="minorHAnsi"/>
                      <w:sz w:val="12"/>
                      <w:szCs w:val="12"/>
                    </w:rPr>
                  </w:pPr>
                  <w:hyperlink r:id="rId134" w:history="1">
                    <w:r w:rsidR="00AE2595" w:rsidRPr="00AE2595">
                      <w:rPr>
                        <w:rStyle w:val="Hypertextovprepojenie"/>
                        <w:rFonts w:cstheme="minorHAnsi"/>
                        <w:sz w:val="12"/>
                        <w:szCs w:val="12"/>
                      </w:rPr>
                      <w:t>mpisonova@ukf.sk</w:t>
                    </w:r>
                  </w:hyperlink>
                </w:p>
                <w:p w14:paraId="13FFE9D5" w14:textId="77777777" w:rsidR="00AE2595" w:rsidRPr="00AE2595" w:rsidRDefault="00AE2595" w:rsidP="00AE2595">
                  <w:pPr>
                    <w:autoSpaceDE w:val="0"/>
                    <w:autoSpaceDN w:val="0"/>
                    <w:adjustRightInd w:val="0"/>
                    <w:rPr>
                      <w:rFonts w:cstheme="minorHAnsi"/>
                      <w:b/>
                      <w:sz w:val="12"/>
                      <w:szCs w:val="12"/>
                    </w:rPr>
                  </w:pPr>
                </w:p>
              </w:tc>
              <w:tc>
                <w:tcPr>
                  <w:tcW w:w="2551" w:type="dxa"/>
                </w:tcPr>
                <w:p w14:paraId="5BBA4ECB" w14:textId="77777777" w:rsidR="00AE2595" w:rsidRPr="00AE2595" w:rsidRDefault="00102020" w:rsidP="00AE2595">
                  <w:pPr>
                    <w:autoSpaceDE w:val="0"/>
                    <w:autoSpaceDN w:val="0"/>
                    <w:adjustRightInd w:val="0"/>
                    <w:rPr>
                      <w:rFonts w:cstheme="minorHAnsi"/>
                      <w:sz w:val="12"/>
                      <w:szCs w:val="12"/>
                    </w:rPr>
                  </w:pPr>
                  <w:hyperlink r:id="rId135" w:history="1">
                    <w:r w:rsidR="00AE2595" w:rsidRPr="00AE2595">
                      <w:rPr>
                        <w:rStyle w:val="Hypertextovprepojenie"/>
                        <w:rFonts w:cstheme="minorHAnsi"/>
                        <w:sz w:val="12"/>
                        <w:szCs w:val="12"/>
                      </w:rPr>
                      <w:t>https://www.portalvs.sk/regzam/detail/5955</w:t>
                    </w:r>
                  </w:hyperlink>
                </w:p>
                <w:p w14:paraId="156DA75A" w14:textId="77777777" w:rsidR="00AE2595" w:rsidRPr="00AE2595" w:rsidRDefault="00AE2595" w:rsidP="00AE2595">
                  <w:pPr>
                    <w:autoSpaceDE w:val="0"/>
                    <w:autoSpaceDN w:val="0"/>
                    <w:adjustRightInd w:val="0"/>
                    <w:rPr>
                      <w:rFonts w:cstheme="minorHAnsi"/>
                      <w:sz w:val="12"/>
                      <w:szCs w:val="12"/>
                    </w:rPr>
                  </w:pPr>
                </w:p>
              </w:tc>
              <w:tc>
                <w:tcPr>
                  <w:tcW w:w="2410" w:type="dxa"/>
                </w:tcPr>
                <w:p w14:paraId="2AB9E6DD" w14:textId="77777777" w:rsidR="00AE2595" w:rsidRPr="00AE2595" w:rsidRDefault="00AE2595" w:rsidP="0014096C">
                  <w:pPr>
                    <w:pStyle w:val="Odsekzoznamu"/>
                    <w:numPr>
                      <w:ilvl w:val="0"/>
                      <w:numId w:val="23"/>
                    </w:numPr>
                    <w:autoSpaceDE w:val="0"/>
                    <w:autoSpaceDN w:val="0"/>
                    <w:adjustRightInd w:val="0"/>
                    <w:ind w:left="175" w:hanging="175"/>
                    <w:rPr>
                      <w:rFonts w:cstheme="minorHAnsi"/>
                      <w:b/>
                      <w:sz w:val="12"/>
                      <w:szCs w:val="12"/>
                    </w:rPr>
                  </w:pPr>
                  <w:r w:rsidRPr="00AE2595">
                    <w:rPr>
                      <w:rFonts w:cstheme="minorHAnsi"/>
                      <w:b/>
                      <w:sz w:val="12"/>
                      <w:szCs w:val="12"/>
                    </w:rPr>
                    <w:t>Špecifiká ekonómie vzdelávania, finančného  manažmentu a manažérskeho účtovníctva</w:t>
                  </w:r>
                </w:p>
                <w:p w14:paraId="38DA647B" w14:textId="77777777" w:rsidR="00AE2595" w:rsidRPr="00AE2595" w:rsidRDefault="00AE2595" w:rsidP="0014096C">
                  <w:pPr>
                    <w:pStyle w:val="Odsekzoznamu"/>
                    <w:numPr>
                      <w:ilvl w:val="0"/>
                      <w:numId w:val="23"/>
                    </w:numPr>
                    <w:autoSpaceDE w:val="0"/>
                    <w:autoSpaceDN w:val="0"/>
                    <w:adjustRightInd w:val="0"/>
                    <w:ind w:left="175" w:hanging="175"/>
                    <w:rPr>
                      <w:rFonts w:cstheme="minorHAnsi"/>
                      <w:b/>
                      <w:sz w:val="12"/>
                      <w:szCs w:val="12"/>
                    </w:rPr>
                  </w:pPr>
                  <w:r w:rsidRPr="00AE2595">
                    <w:rPr>
                      <w:rFonts w:cstheme="minorHAnsi"/>
                      <w:b/>
                      <w:sz w:val="12"/>
                      <w:szCs w:val="12"/>
                    </w:rPr>
                    <w:t>Manažment výchovy a vzdelávania a manažérska etika</w:t>
                  </w:r>
                </w:p>
                <w:p w14:paraId="2D4DA55E" w14:textId="77777777" w:rsidR="00AE2595" w:rsidRPr="00AE2595" w:rsidRDefault="00AE2595" w:rsidP="0014096C">
                  <w:pPr>
                    <w:pStyle w:val="Odsekzoznamu"/>
                    <w:numPr>
                      <w:ilvl w:val="0"/>
                      <w:numId w:val="23"/>
                    </w:numPr>
                    <w:autoSpaceDE w:val="0"/>
                    <w:autoSpaceDN w:val="0"/>
                    <w:adjustRightInd w:val="0"/>
                    <w:ind w:left="175" w:hanging="175"/>
                    <w:rPr>
                      <w:rFonts w:cstheme="minorHAnsi"/>
                      <w:b/>
                      <w:sz w:val="12"/>
                      <w:szCs w:val="12"/>
                    </w:rPr>
                  </w:pPr>
                  <w:r w:rsidRPr="00AE2595">
                    <w:rPr>
                      <w:rFonts w:cstheme="minorHAnsi"/>
                      <w:b/>
                      <w:sz w:val="12"/>
                      <w:szCs w:val="12"/>
                    </w:rPr>
                    <w:t>Personálny manažment  v školských a profesijných organizáciách a marketingové stratégie</w:t>
                  </w:r>
                </w:p>
                <w:p w14:paraId="16CDC318" w14:textId="77777777" w:rsidR="00AE2595" w:rsidRPr="00AE2595" w:rsidRDefault="00AE2595" w:rsidP="0014096C">
                  <w:pPr>
                    <w:pStyle w:val="Odsekzoznamu"/>
                    <w:numPr>
                      <w:ilvl w:val="0"/>
                      <w:numId w:val="23"/>
                    </w:numPr>
                    <w:autoSpaceDE w:val="0"/>
                    <w:autoSpaceDN w:val="0"/>
                    <w:adjustRightInd w:val="0"/>
                    <w:ind w:left="175" w:hanging="175"/>
                    <w:rPr>
                      <w:rFonts w:cstheme="minorHAnsi"/>
                      <w:b/>
                      <w:sz w:val="12"/>
                      <w:szCs w:val="12"/>
                    </w:rPr>
                  </w:pPr>
                  <w:r w:rsidRPr="00AE2595">
                    <w:rPr>
                      <w:rFonts w:cstheme="minorHAnsi"/>
                      <w:b/>
                      <w:sz w:val="12"/>
                      <w:szCs w:val="12"/>
                    </w:rPr>
                    <w:t>Praktikum tvorby vzdelávacích projektov</w:t>
                  </w:r>
                </w:p>
                <w:p w14:paraId="6EC22F2E" w14:textId="77777777" w:rsidR="00AE2595" w:rsidRPr="00AE2595" w:rsidRDefault="00AE2595" w:rsidP="0014096C">
                  <w:pPr>
                    <w:pStyle w:val="Odsekzoznamu"/>
                    <w:numPr>
                      <w:ilvl w:val="0"/>
                      <w:numId w:val="23"/>
                    </w:numPr>
                    <w:autoSpaceDE w:val="0"/>
                    <w:autoSpaceDN w:val="0"/>
                    <w:adjustRightInd w:val="0"/>
                    <w:ind w:left="175" w:hanging="175"/>
                    <w:rPr>
                      <w:rFonts w:cstheme="minorHAnsi"/>
                      <w:b/>
                      <w:bCs/>
                      <w:sz w:val="12"/>
                      <w:szCs w:val="12"/>
                    </w:rPr>
                  </w:pPr>
                  <w:r w:rsidRPr="00AE2595">
                    <w:rPr>
                      <w:rFonts w:cstheme="minorHAnsi"/>
                      <w:b/>
                      <w:bCs/>
                      <w:sz w:val="12"/>
                      <w:szCs w:val="12"/>
                    </w:rPr>
                    <w:t>Aplikácia právnych noriem a predpisov v manažérskej praxi</w:t>
                  </w:r>
                </w:p>
                <w:p w14:paraId="2A98F225" w14:textId="77777777" w:rsidR="00AE2595" w:rsidRPr="00AE2595" w:rsidRDefault="00AE2595" w:rsidP="0014096C">
                  <w:pPr>
                    <w:pStyle w:val="Odsekzoznamu"/>
                    <w:numPr>
                      <w:ilvl w:val="0"/>
                      <w:numId w:val="23"/>
                    </w:numPr>
                    <w:autoSpaceDE w:val="0"/>
                    <w:autoSpaceDN w:val="0"/>
                    <w:adjustRightInd w:val="0"/>
                    <w:ind w:left="175" w:hanging="175"/>
                    <w:rPr>
                      <w:rFonts w:cstheme="minorHAnsi"/>
                      <w:b/>
                      <w:sz w:val="12"/>
                      <w:szCs w:val="12"/>
                    </w:rPr>
                  </w:pPr>
                  <w:r w:rsidRPr="00AE2595">
                    <w:rPr>
                      <w:rFonts w:cstheme="minorHAnsi"/>
                      <w:b/>
                      <w:sz w:val="12"/>
                      <w:szCs w:val="12"/>
                    </w:rPr>
                    <w:t>Organizácia vlastnej práce a času – praktikum</w:t>
                  </w:r>
                </w:p>
              </w:tc>
            </w:tr>
            <w:tr w:rsidR="00AE2595" w:rsidRPr="00AE2595" w14:paraId="371E348D" w14:textId="77777777" w:rsidTr="00AE2595">
              <w:trPr>
                <w:trHeight w:val="213"/>
              </w:trPr>
              <w:tc>
                <w:tcPr>
                  <w:tcW w:w="1307" w:type="dxa"/>
                </w:tcPr>
                <w:p w14:paraId="1564DBC3" w14:textId="77777777" w:rsidR="00AE2595" w:rsidRPr="00AE2595" w:rsidRDefault="00AE2595" w:rsidP="00AE2595">
                  <w:pPr>
                    <w:autoSpaceDE w:val="0"/>
                    <w:autoSpaceDN w:val="0"/>
                    <w:adjustRightInd w:val="0"/>
                    <w:rPr>
                      <w:rFonts w:cstheme="minorHAnsi"/>
                      <w:b/>
                      <w:sz w:val="12"/>
                      <w:szCs w:val="12"/>
                    </w:rPr>
                  </w:pPr>
                  <w:r w:rsidRPr="00AE2595">
                    <w:rPr>
                      <w:rFonts w:cstheme="minorHAnsi"/>
                      <w:b/>
                      <w:color w:val="000000"/>
                      <w:sz w:val="12"/>
                      <w:szCs w:val="12"/>
                    </w:rPr>
                    <w:t>doc. PaedDr. Lívia Fenyvesiová, PhD.,</w:t>
                  </w:r>
                </w:p>
              </w:tc>
              <w:tc>
                <w:tcPr>
                  <w:tcW w:w="1276" w:type="dxa"/>
                </w:tcPr>
                <w:p w14:paraId="594F9756" w14:textId="77777777" w:rsidR="00AE2595" w:rsidRPr="00AE2595" w:rsidRDefault="00102020" w:rsidP="00AE2595">
                  <w:pPr>
                    <w:tabs>
                      <w:tab w:val="left" w:pos="1154"/>
                    </w:tabs>
                    <w:rPr>
                      <w:rFonts w:cstheme="minorHAnsi"/>
                      <w:sz w:val="12"/>
                      <w:szCs w:val="12"/>
                    </w:rPr>
                  </w:pPr>
                  <w:hyperlink r:id="rId136" w:history="1">
                    <w:r w:rsidR="00AE2595" w:rsidRPr="00AE2595">
                      <w:rPr>
                        <w:rStyle w:val="Hypertextovprepojenie"/>
                        <w:rFonts w:cstheme="minorHAnsi"/>
                        <w:sz w:val="12"/>
                        <w:szCs w:val="12"/>
                      </w:rPr>
                      <w:t>lfenyvesiova@ukf.sk</w:t>
                    </w:r>
                  </w:hyperlink>
                </w:p>
                <w:p w14:paraId="5D6DB3BA" w14:textId="77777777" w:rsidR="00AE2595" w:rsidRPr="00AE2595" w:rsidRDefault="00AE2595" w:rsidP="00AE2595">
                  <w:pPr>
                    <w:autoSpaceDE w:val="0"/>
                    <w:autoSpaceDN w:val="0"/>
                    <w:adjustRightInd w:val="0"/>
                    <w:rPr>
                      <w:rFonts w:cstheme="minorHAnsi"/>
                      <w:b/>
                      <w:sz w:val="12"/>
                      <w:szCs w:val="12"/>
                    </w:rPr>
                  </w:pPr>
                </w:p>
              </w:tc>
              <w:tc>
                <w:tcPr>
                  <w:tcW w:w="2551" w:type="dxa"/>
                </w:tcPr>
                <w:p w14:paraId="5494DF94" w14:textId="77777777" w:rsidR="00AE2595" w:rsidRPr="00AE2595" w:rsidRDefault="00102020" w:rsidP="00AE2595">
                  <w:pPr>
                    <w:autoSpaceDE w:val="0"/>
                    <w:autoSpaceDN w:val="0"/>
                    <w:adjustRightInd w:val="0"/>
                    <w:rPr>
                      <w:rFonts w:cstheme="minorHAnsi"/>
                      <w:sz w:val="12"/>
                      <w:szCs w:val="12"/>
                    </w:rPr>
                  </w:pPr>
                  <w:hyperlink r:id="rId137" w:history="1">
                    <w:r w:rsidR="00AE2595" w:rsidRPr="00AE2595">
                      <w:rPr>
                        <w:rStyle w:val="Hypertextovprepojenie"/>
                        <w:rFonts w:cstheme="minorHAnsi"/>
                        <w:sz w:val="12"/>
                        <w:szCs w:val="12"/>
                      </w:rPr>
                      <w:t>https://www.portalvs.sk/regzam/detail/10648</w:t>
                    </w:r>
                  </w:hyperlink>
                </w:p>
                <w:p w14:paraId="6E521804" w14:textId="77777777" w:rsidR="00AE2595" w:rsidRPr="00AE2595" w:rsidRDefault="00AE2595" w:rsidP="00AE2595">
                  <w:pPr>
                    <w:autoSpaceDE w:val="0"/>
                    <w:autoSpaceDN w:val="0"/>
                    <w:adjustRightInd w:val="0"/>
                    <w:rPr>
                      <w:rFonts w:cstheme="minorHAnsi"/>
                      <w:sz w:val="12"/>
                      <w:szCs w:val="12"/>
                    </w:rPr>
                  </w:pPr>
                </w:p>
              </w:tc>
              <w:tc>
                <w:tcPr>
                  <w:tcW w:w="2410" w:type="dxa"/>
                </w:tcPr>
                <w:p w14:paraId="5E7036D4" w14:textId="77777777" w:rsidR="00AE2595" w:rsidRPr="00AE2595" w:rsidRDefault="00AE2595" w:rsidP="0014096C">
                  <w:pPr>
                    <w:pStyle w:val="Odsekzoznamu"/>
                    <w:numPr>
                      <w:ilvl w:val="0"/>
                      <w:numId w:val="24"/>
                    </w:numPr>
                    <w:autoSpaceDE w:val="0"/>
                    <w:autoSpaceDN w:val="0"/>
                    <w:adjustRightInd w:val="0"/>
                    <w:ind w:left="175" w:hanging="175"/>
                    <w:rPr>
                      <w:rFonts w:cstheme="minorHAnsi"/>
                      <w:b/>
                      <w:sz w:val="12"/>
                      <w:szCs w:val="12"/>
                    </w:rPr>
                  </w:pPr>
                  <w:r w:rsidRPr="00AE2595">
                    <w:rPr>
                      <w:rFonts w:cstheme="minorHAnsi"/>
                      <w:b/>
                      <w:sz w:val="12"/>
                      <w:szCs w:val="12"/>
                    </w:rPr>
                    <w:t xml:space="preserve">Rané poradenstvo a raná intervencia </w:t>
                  </w:r>
                </w:p>
                <w:p w14:paraId="11F45A14" w14:textId="77777777" w:rsidR="00AE2595" w:rsidRPr="00AE2595" w:rsidRDefault="00AE2595" w:rsidP="0014096C">
                  <w:pPr>
                    <w:pStyle w:val="Odsekzoznamu"/>
                    <w:numPr>
                      <w:ilvl w:val="0"/>
                      <w:numId w:val="24"/>
                    </w:numPr>
                    <w:autoSpaceDE w:val="0"/>
                    <w:autoSpaceDN w:val="0"/>
                    <w:adjustRightInd w:val="0"/>
                    <w:ind w:left="175" w:hanging="175"/>
                    <w:rPr>
                      <w:rFonts w:cstheme="minorHAnsi"/>
                      <w:b/>
                      <w:sz w:val="12"/>
                      <w:szCs w:val="12"/>
                    </w:rPr>
                  </w:pPr>
                  <w:r w:rsidRPr="00AE2595">
                    <w:rPr>
                      <w:rFonts w:cstheme="minorHAnsi"/>
                      <w:b/>
                      <w:sz w:val="12"/>
                      <w:szCs w:val="12"/>
                    </w:rPr>
                    <w:t xml:space="preserve">Tréning mäkkých zručností </w:t>
                  </w:r>
                </w:p>
                <w:p w14:paraId="66307CCB" w14:textId="77777777" w:rsidR="00AE2595" w:rsidRPr="00AE2595" w:rsidRDefault="00AE2595" w:rsidP="0014096C">
                  <w:pPr>
                    <w:pStyle w:val="Odsekzoznamu"/>
                    <w:numPr>
                      <w:ilvl w:val="0"/>
                      <w:numId w:val="24"/>
                    </w:numPr>
                    <w:autoSpaceDE w:val="0"/>
                    <w:autoSpaceDN w:val="0"/>
                    <w:adjustRightInd w:val="0"/>
                    <w:ind w:left="175" w:hanging="175"/>
                    <w:rPr>
                      <w:rFonts w:cstheme="minorHAnsi"/>
                      <w:b/>
                      <w:sz w:val="12"/>
                      <w:szCs w:val="12"/>
                    </w:rPr>
                  </w:pPr>
                  <w:r w:rsidRPr="00AE2595">
                    <w:rPr>
                      <w:rFonts w:cstheme="minorHAnsi"/>
                      <w:b/>
                      <w:sz w:val="12"/>
                      <w:szCs w:val="12"/>
                    </w:rPr>
                    <w:t>Vedenie pracovných tímov - výcvik</w:t>
                  </w:r>
                </w:p>
                <w:p w14:paraId="6D30552E" w14:textId="77777777" w:rsidR="00AE2595" w:rsidRPr="00AE2595" w:rsidRDefault="00AE2595" w:rsidP="0014096C">
                  <w:pPr>
                    <w:pStyle w:val="Odsekzoznamu"/>
                    <w:numPr>
                      <w:ilvl w:val="0"/>
                      <w:numId w:val="24"/>
                    </w:numPr>
                    <w:autoSpaceDE w:val="0"/>
                    <w:autoSpaceDN w:val="0"/>
                    <w:adjustRightInd w:val="0"/>
                    <w:ind w:left="175" w:hanging="175"/>
                    <w:rPr>
                      <w:rFonts w:cstheme="minorHAnsi"/>
                      <w:b/>
                      <w:sz w:val="12"/>
                      <w:szCs w:val="12"/>
                    </w:rPr>
                  </w:pPr>
                  <w:r w:rsidRPr="00AE2595">
                    <w:rPr>
                      <w:rFonts w:cstheme="minorHAnsi"/>
                      <w:b/>
                      <w:sz w:val="12"/>
                      <w:szCs w:val="12"/>
                    </w:rPr>
                    <w:t>Seminár k diplomovej práci I.</w:t>
                  </w:r>
                </w:p>
                <w:p w14:paraId="7240B2F4" w14:textId="77777777" w:rsidR="00AE2595" w:rsidRPr="00AE2595" w:rsidRDefault="00AE2595" w:rsidP="0014096C">
                  <w:pPr>
                    <w:pStyle w:val="Odsekzoznamu"/>
                    <w:numPr>
                      <w:ilvl w:val="0"/>
                      <w:numId w:val="24"/>
                    </w:numPr>
                    <w:autoSpaceDE w:val="0"/>
                    <w:autoSpaceDN w:val="0"/>
                    <w:adjustRightInd w:val="0"/>
                    <w:ind w:left="175" w:hanging="175"/>
                    <w:rPr>
                      <w:rFonts w:cstheme="minorHAnsi"/>
                      <w:b/>
                      <w:sz w:val="12"/>
                      <w:szCs w:val="12"/>
                    </w:rPr>
                  </w:pPr>
                  <w:r w:rsidRPr="00AE2595">
                    <w:rPr>
                      <w:rFonts w:cstheme="minorHAnsi"/>
                      <w:b/>
                      <w:sz w:val="12"/>
                      <w:szCs w:val="12"/>
                    </w:rPr>
                    <w:t>Seminár k diplomovej práci II.</w:t>
                  </w:r>
                </w:p>
              </w:tc>
            </w:tr>
            <w:tr w:rsidR="00AE2595" w:rsidRPr="00AE2595" w14:paraId="5A9AA511" w14:textId="77777777" w:rsidTr="00AE2595">
              <w:trPr>
                <w:trHeight w:val="213"/>
              </w:trPr>
              <w:tc>
                <w:tcPr>
                  <w:tcW w:w="1307" w:type="dxa"/>
                </w:tcPr>
                <w:p w14:paraId="1CD2CD15" w14:textId="77777777" w:rsidR="00AE2595" w:rsidRPr="00AE2595" w:rsidRDefault="00AE2595" w:rsidP="00AE2595">
                  <w:pPr>
                    <w:tabs>
                      <w:tab w:val="left" w:pos="1154"/>
                    </w:tabs>
                    <w:rPr>
                      <w:rFonts w:cstheme="minorHAnsi"/>
                      <w:b/>
                      <w:sz w:val="12"/>
                      <w:szCs w:val="12"/>
                    </w:rPr>
                  </w:pPr>
                  <w:r w:rsidRPr="00AE2595">
                    <w:rPr>
                      <w:rFonts w:cstheme="minorHAnsi"/>
                      <w:b/>
                      <w:sz w:val="12"/>
                      <w:szCs w:val="12"/>
                    </w:rPr>
                    <w:t>doc. PaedDr. Katarína Hollá, PhD.,</w:t>
                  </w:r>
                </w:p>
                <w:p w14:paraId="5E125985" w14:textId="77777777" w:rsidR="00AE2595" w:rsidRPr="00AE2595" w:rsidRDefault="00AE2595" w:rsidP="00AE2595">
                  <w:pPr>
                    <w:autoSpaceDE w:val="0"/>
                    <w:autoSpaceDN w:val="0"/>
                    <w:adjustRightInd w:val="0"/>
                    <w:rPr>
                      <w:rFonts w:cstheme="minorHAnsi"/>
                      <w:b/>
                      <w:sz w:val="12"/>
                      <w:szCs w:val="12"/>
                    </w:rPr>
                  </w:pPr>
                </w:p>
              </w:tc>
              <w:tc>
                <w:tcPr>
                  <w:tcW w:w="1276" w:type="dxa"/>
                </w:tcPr>
                <w:p w14:paraId="01013AAE" w14:textId="77777777" w:rsidR="00AE2595" w:rsidRPr="00AE2595" w:rsidRDefault="00102020" w:rsidP="00AE2595">
                  <w:pPr>
                    <w:tabs>
                      <w:tab w:val="left" w:pos="1154"/>
                    </w:tabs>
                    <w:rPr>
                      <w:rFonts w:cstheme="minorHAnsi"/>
                      <w:sz w:val="12"/>
                      <w:szCs w:val="12"/>
                    </w:rPr>
                  </w:pPr>
                  <w:hyperlink r:id="rId138" w:history="1">
                    <w:r w:rsidR="00AE2595" w:rsidRPr="00AE2595">
                      <w:rPr>
                        <w:rStyle w:val="Hypertextovprepojenie"/>
                        <w:rFonts w:cstheme="minorHAnsi"/>
                        <w:sz w:val="12"/>
                        <w:szCs w:val="12"/>
                      </w:rPr>
                      <w:t>kholla@ukf.sk</w:t>
                    </w:r>
                  </w:hyperlink>
                </w:p>
                <w:p w14:paraId="2734E640" w14:textId="77777777" w:rsidR="00AE2595" w:rsidRPr="00AE2595" w:rsidRDefault="00AE2595" w:rsidP="00AE2595">
                  <w:pPr>
                    <w:autoSpaceDE w:val="0"/>
                    <w:autoSpaceDN w:val="0"/>
                    <w:adjustRightInd w:val="0"/>
                    <w:rPr>
                      <w:rFonts w:cstheme="minorHAnsi"/>
                      <w:b/>
                      <w:sz w:val="12"/>
                      <w:szCs w:val="12"/>
                    </w:rPr>
                  </w:pPr>
                </w:p>
              </w:tc>
              <w:tc>
                <w:tcPr>
                  <w:tcW w:w="2551" w:type="dxa"/>
                </w:tcPr>
                <w:p w14:paraId="3371F234" w14:textId="77777777" w:rsidR="00AE2595" w:rsidRPr="00AE2595" w:rsidRDefault="00102020" w:rsidP="00AE2595">
                  <w:pPr>
                    <w:autoSpaceDE w:val="0"/>
                    <w:autoSpaceDN w:val="0"/>
                    <w:adjustRightInd w:val="0"/>
                    <w:rPr>
                      <w:rFonts w:cstheme="minorHAnsi"/>
                      <w:sz w:val="12"/>
                      <w:szCs w:val="12"/>
                    </w:rPr>
                  </w:pPr>
                  <w:hyperlink r:id="rId139" w:history="1">
                    <w:r w:rsidR="00AE2595" w:rsidRPr="00AE2595">
                      <w:rPr>
                        <w:rStyle w:val="Hypertextovprepojenie"/>
                        <w:rFonts w:cstheme="minorHAnsi"/>
                        <w:sz w:val="12"/>
                        <w:szCs w:val="12"/>
                      </w:rPr>
                      <w:t>https://www.portalvs.sk/regzam/detail/10760</w:t>
                    </w:r>
                  </w:hyperlink>
                </w:p>
                <w:p w14:paraId="356588C6" w14:textId="77777777" w:rsidR="00AE2595" w:rsidRPr="00AE2595" w:rsidRDefault="00AE2595" w:rsidP="00AE2595">
                  <w:pPr>
                    <w:autoSpaceDE w:val="0"/>
                    <w:autoSpaceDN w:val="0"/>
                    <w:adjustRightInd w:val="0"/>
                    <w:rPr>
                      <w:rFonts w:cstheme="minorHAnsi"/>
                      <w:sz w:val="12"/>
                      <w:szCs w:val="12"/>
                    </w:rPr>
                  </w:pPr>
                </w:p>
              </w:tc>
              <w:tc>
                <w:tcPr>
                  <w:tcW w:w="2410" w:type="dxa"/>
                </w:tcPr>
                <w:p w14:paraId="133CE7E4" w14:textId="77777777" w:rsidR="00AE2595" w:rsidRPr="00AE2595" w:rsidRDefault="00AE2595" w:rsidP="0014096C">
                  <w:pPr>
                    <w:pStyle w:val="Odsekzoznamu"/>
                    <w:numPr>
                      <w:ilvl w:val="0"/>
                      <w:numId w:val="25"/>
                    </w:numPr>
                    <w:autoSpaceDE w:val="0"/>
                    <w:autoSpaceDN w:val="0"/>
                    <w:adjustRightInd w:val="0"/>
                    <w:ind w:left="175" w:hanging="175"/>
                    <w:rPr>
                      <w:rFonts w:cstheme="minorHAnsi"/>
                      <w:b/>
                      <w:sz w:val="12"/>
                      <w:szCs w:val="12"/>
                    </w:rPr>
                  </w:pPr>
                  <w:r w:rsidRPr="00AE2595">
                    <w:rPr>
                      <w:rFonts w:cstheme="minorHAnsi"/>
                      <w:b/>
                      <w:sz w:val="12"/>
                      <w:szCs w:val="12"/>
                    </w:rPr>
                    <w:t xml:space="preserve">Profesijné činnosti sociálneho pedagóga II  </w:t>
                  </w:r>
                </w:p>
                <w:p w14:paraId="2298CA6E" w14:textId="77777777" w:rsidR="00AE2595" w:rsidRPr="00AE2595" w:rsidRDefault="00AE2595" w:rsidP="0014096C">
                  <w:pPr>
                    <w:pStyle w:val="Odsekzoznamu"/>
                    <w:numPr>
                      <w:ilvl w:val="0"/>
                      <w:numId w:val="25"/>
                    </w:numPr>
                    <w:autoSpaceDE w:val="0"/>
                    <w:autoSpaceDN w:val="0"/>
                    <w:adjustRightInd w:val="0"/>
                    <w:ind w:left="175" w:hanging="175"/>
                    <w:rPr>
                      <w:rFonts w:cstheme="minorHAnsi"/>
                      <w:b/>
                      <w:sz w:val="12"/>
                      <w:szCs w:val="12"/>
                    </w:rPr>
                  </w:pPr>
                  <w:r w:rsidRPr="00AE2595">
                    <w:rPr>
                      <w:rFonts w:cstheme="minorHAnsi"/>
                      <w:b/>
                      <w:sz w:val="12"/>
                      <w:szCs w:val="12"/>
                    </w:rPr>
                    <w:t>Analýza a riešenie </w:t>
                  </w:r>
                  <w:proofErr w:type="spellStart"/>
                  <w:r w:rsidRPr="00AE2595">
                    <w:rPr>
                      <w:rFonts w:cstheme="minorHAnsi"/>
                      <w:b/>
                      <w:sz w:val="12"/>
                      <w:szCs w:val="12"/>
                    </w:rPr>
                    <w:t>sociálnopatologických</w:t>
                  </w:r>
                  <w:proofErr w:type="spellEnd"/>
                  <w:r w:rsidRPr="00AE2595">
                    <w:rPr>
                      <w:rFonts w:cstheme="minorHAnsi"/>
                      <w:b/>
                      <w:sz w:val="12"/>
                      <w:szCs w:val="12"/>
                    </w:rPr>
                    <w:t xml:space="preserve"> javov</w:t>
                  </w:r>
                </w:p>
              </w:tc>
            </w:tr>
            <w:tr w:rsidR="00AE2595" w:rsidRPr="00AE2595" w14:paraId="18D6BD8C" w14:textId="77777777" w:rsidTr="00AE2595">
              <w:trPr>
                <w:trHeight w:val="213"/>
              </w:trPr>
              <w:tc>
                <w:tcPr>
                  <w:tcW w:w="1307" w:type="dxa"/>
                </w:tcPr>
                <w:p w14:paraId="79BB6579" w14:textId="77777777" w:rsidR="00AE2595" w:rsidRPr="00AE2595" w:rsidRDefault="00AE2595" w:rsidP="00AE2595">
                  <w:pPr>
                    <w:tabs>
                      <w:tab w:val="left" w:pos="1154"/>
                    </w:tabs>
                    <w:rPr>
                      <w:rFonts w:cstheme="minorHAnsi"/>
                      <w:b/>
                      <w:sz w:val="12"/>
                      <w:szCs w:val="12"/>
                    </w:rPr>
                  </w:pPr>
                  <w:r w:rsidRPr="00AE2595">
                    <w:rPr>
                      <w:rFonts w:cstheme="minorHAnsi"/>
                      <w:b/>
                      <w:color w:val="000000"/>
                      <w:sz w:val="12"/>
                      <w:szCs w:val="12"/>
                    </w:rPr>
                    <w:t>doc. PhDr. Petra Jedličková, PhD</w:t>
                  </w:r>
                  <w:r w:rsidRPr="00AE2595">
                    <w:rPr>
                      <w:rFonts w:cstheme="minorHAnsi"/>
                      <w:color w:val="000000"/>
                      <w:sz w:val="12"/>
                      <w:szCs w:val="12"/>
                    </w:rPr>
                    <w:t>.,</w:t>
                  </w:r>
                </w:p>
              </w:tc>
              <w:tc>
                <w:tcPr>
                  <w:tcW w:w="1276" w:type="dxa"/>
                </w:tcPr>
                <w:p w14:paraId="2530CD2B" w14:textId="77777777" w:rsidR="00AE2595" w:rsidRPr="00AE2595" w:rsidRDefault="00102020" w:rsidP="00AE2595">
                  <w:pPr>
                    <w:tabs>
                      <w:tab w:val="left" w:pos="1154"/>
                    </w:tabs>
                    <w:rPr>
                      <w:rStyle w:val="Hypertextovprepojenie"/>
                      <w:rFonts w:cstheme="minorHAnsi"/>
                      <w:sz w:val="12"/>
                      <w:szCs w:val="12"/>
                    </w:rPr>
                  </w:pPr>
                  <w:hyperlink r:id="rId140" w:history="1">
                    <w:r w:rsidR="00AE2595" w:rsidRPr="00AE2595">
                      <w:rPr>
                        <w:rStyle w:val="Hypertextovprepojenie"/>
                        <w:rFonts w:cstheme="minorHAnsi"/>
                        <w:sz w:val="12"/>
                        <w:szCs w:val="12"/>
                      </w:rPr>
                      <w:t>pjedlickova@ukf.sk</w:t>
                    </w:r>
                  </w:hyperlink>
                </w:p>
              </w:tc>
              <w:tc>
                <w:tcPr>
                  <w:tcW w:w="2551" w:type="dxa"/>
                </w:tcPr>
                <w:p w14:paraId="3A06EE72" w14:textId="6615FE39" w:rsidR="00AE2595" w:rsidRDefault="00102020" w:rsidP="00AE2595">
                  <w:pPr>
                    <w:autoSpaceDE w:val="0"/>
                    <w:autoSpaceDN w:val="0"/>
                    <w:adjustRightInd w:val="0"/>
                    <w:rPr>
                      <w:rFonts w:cstheme="minorHAnsi"/>
                      <w:b/>
                      <w:sz w:val="12"/>
                      <w:szCs w:val="12"/>
                    </w:rPr>
                  </w:pPr>
                  <w:hyperlink r:id="rId141" w:history="1">
                    <w:r w:rsidR="00880599" w:rsidRPr="005C2776">
                      <w:rPr>
                        <w:rStyle w:val="Hypertextovprepojenie"/>
                        <w:rFonts w:cstheme="minorHAnsi"/>
                        <w:b/>
                        <w:sz w:val="12"/>
                        <w:szCs w:val="12"/>
                      </w:rPr>
                      <w:t>https://www.portalvs.sk/regzam/detail/26750</w:t>
                    </w:r>
                  </w:hyperlink>
                </w:p>
                <w:p w14:paraId="5C3BA7FC" w14:textId="03A3B297" w:rsidR="00880599" w:rsidRPr="00AE2595" w:rsidRDefault="00880599" w:rsidP="00AE2595">
                  <w:pPr>
                    <w:autoSpaceDE w:val="0"/>
                    <w:autoSpaceDN w:val="0"/>
                    <w:adjustRightInd w:val="0"/>
                    <w:rPr>
                      <w:rFonts w:cstheme="minorHAnsi"/>
                      <w:b/>
                      <w:sz w:val="12"/>
                      <w:szCs w:val="12"/>
                    </w:rPr>
                  </w:pPr>
                </w:p>
              </w:tc>
              <w:tc>
                <w:tcPr>
                  <w:tcW w:w="2410" w:type="dxa"/>
                </w:tcPr>
                <w:p w14:paraId="77A865AE" w14:textId="77777777" w:rsidR="00AE2595" w:rsidRPr="00AE2595" w:rsidRDefault="00AE2595" w:rsidP="0014096C">
                  <w:pPr>
                    <w:pStyle w:val="Odsekzoznamu"/>
                    <w:numPr>
                      <w:ilvl w:val="0"/>
                      <w:numId w:val="26"/>
                    </w:numPr>
                    <w:autoSpaceDE w:val="0"/>
                    <w:autoSpaceDN w:val="0"/>
                    <w:adjustRightInd w:val="0"/>
                    <w:ind w:left="175" w:hanging="175"/>
                    <w:rPr>
                      <w:rFonts w:cstheme="minorHAnsi"/>
                      <w:b/>
                      <w:sz w:val="12"/>
                      <w:szCs w:val="12"/>
                    </w:rPr>
                  </w:pPr>
                  <w:r w:rsidRPr="00AE2595">
                    <w:rPr>
                      <w:rFonts w:cstheme="minorHAnsi"/>
                      <w:b/>
                      <w:sz w:val="12"/>
                      <w:szCs w:val="12"/>
                    </w:rPr>
                    <w:t>Profesijné činnosti sociálneho pedagóga I</w:t>
                  </w:r>
                </w:p>
                <w:p w14:paraId="1251BD13" w14:textId="77777777" w:rsidR="00AE2595" w:rsidRPr="00AE2595" w:rsidRDefault="00AE2595" w:rsidP="0014096C">
                  <w:pPr>
                    <w:pStyle w:val="Odsekzoznamu"/>
                    <w:numPr>
                      <w:ilvl w:val="0"/>
                      <w:numId w:val="26"/>
                    </w:numPr>
                    <w:autoSpaceDE w:val="0"/>
                    <w:autoSpaceDN w:val="0"/>
                    <w:adjustRightInd w:val="0"/>
                    <w:ind w:left="175" w:hanging="175"/>
                    <w:rPr>
                      <w:rFonts w:cstheme="minorHAnsi"/>
                      <w:b/>
                      <w:sz w:val="12"/>
                      <w:szCs w:val="12"/>
                    </w:rPr>
                  </w:pPr>
                  <w:r w:rsidRPr="00AE2595">
                    <w:rPr>
                      <w:rFonts w:cstheme="minorHAnsi"/>
                      <w:b/>
                      <w:sz w:val="12"/>
                      <w:szCs w:val="12"/>
                    </w:rPr>
                    <w:t xml:space="preserve">Poruchy </w:t>
                  </w:r>
                  <w:proofErr w:type="spellStart"/>
                  <w:r w:rsidRPr="00AE2595">
                    <w:rPr>
                      <w:rFonts w:cstheme="minorHAnsi"/>
                      <w:b/>
                      <w:sz w:val="12"/>
                      <w:szCs w:val="12"/>
                    </w:rPr>
                    <w:t>kalkulických</w:t>
                  </w:r>
                  <w:proofErr w:type="spellEnd"/>
                  <w:r w:rsidRPr="00AE2595">
                    <w:rPr>
                      <w:rFonts w:cstheme="minorHAnsi"/>
                      <w:b/>
                      <w:sz w:val="12"/>
                      <w:szCs w:val="12"/>
                    </w:rPr>
                    <w:t xml:space="preserve"> schopností – praktikum</w:t>
                  </w:r>
                </w:p>
                <w:p w14:paraId="64CF34ED" w14:textId="77777777" w:rsidR="00AE2595" w:rsidRPr="00AE2595" w:rsidRDefault="00AE2595" w:rsidP="0014096C">
                  <w:pPr>
                    <w:pStyle w:val="Odsekzoznamu"/>
                    <w:numPr>
                      <w:ilvl w:val="0"/>
                      <w:numId w:val="26"/>
                    </w:numPr>
                    <w:autoSpaceDE w:val="0"/>
                    <w:autoSpaceDN w:val="0"/>
                    <w:adjustRightInd w:val="0"/>
                    <w:ind w:left="175" w:hanging="175"/>
                    <w:rPr>
                      <w:rFonts w:cstheme="minorHAnsi"/>
                      <w:b/>
                      <w:sz w:val="12"/>
                      <w:szCs w:val="12"/>
                    </w:rPr>
                  </w:pPr>
                  <w:r w:rsidRPr="00AE2595">
                    <w:rPr>
                      <w:rFonts w:cstheme="minorHAnsi"/>
                      <w:b/>
                      <w:sz w:val="12"/>
                      <w:szCs w:val="12"/>
                    </w:rPr>
                    <w:t>Narušený vývin reči – praktikum</w:t>
                  </w:r>
                </w:p>
                <w:p w14:paraId="7C2E5CAF" w14:textId="77777777" w:rsidR="00AE2595" w:rsidRPr="00AE2595" w:rsidRDefault="00AE2595" w:rsidP="0014096C">
                  <w:pPr>
                    <w:pStyle w:val="Odsekzoznamu"/>
                    <w:numPr>
                      <w:ilvl w:val="0"/>
                      <w:numId w:val="26"/>
                    </w:numPr>
                    <w:autoSpaceDE w:val="0"/>
                    <w:autoSpaceDN w:val="0"/>
                    <w:adjustRightInd w:val="0"/>
                    <w:ind w:left="175" w:hanging="175"/>
                    <w:rPr>
                      <w:rFonts w:cstheme="minorHAnsi"/>
                      <w:b/>
                      <w:sz w:val="12"/>
                      <w:szCs w:val="12"/>
                    </w:rPr>
                  </w:pPr>
                  <w:r w:rsidRPr="00AE2595">
                    <w:rPr>
                      <w:rFonts w:cstheme="minorHAnsi"/>
                      <w:b/>
                      <w:sz w:val="12"/>
                      <w:szCs w:val="12"/>
                    </w:rPr>
                    <w:t xml:space="preserve">Rozvoj </w:t>
                  </w:r>
                  <w:proofErr w:type="spellStart"/>
                  <w:r w:rsidRPr="00AE2595">
                    <w:rPr>
                      <w:rFonts w:cstheme="minorHAnsi"/>
                      <w:b/>
                      <w:sz w:val="12"/>
                      <w:szCs w:val="12"/>
                    </w:rPr>
                    <w:t>psychomotoriky</w:t>
                  </w:r>
                  <w:proofErr w:type="spellEnd"/>
                  <w:r w:rsidRPr="00AE2595">
                    <w:rPr>
                      <w:rFonts w:cstheme="minorHAnsi"/>
                      <w:b/>
                      <w:sz w:val="12"/>
                      <w:szCs w:val="12"/>
                    </w:rPr>
                    <w:t xml:space="preserve">  </w:t>
                  </w:r>
                </w:p>
                <w:p w14:paraId="19A697B1" w14:textId="77777777" w:rsidR="00AE2595" w:rsidRPr="00AE2595" w:rsidRDefault="00AE2595" w:rsidP="0014096C">
                  <w:pPr>
                    <w:pStyle w:val="Odsekzoznamu"/>
                    <w:numPr>
                      <w:ilvl w:val="0"/>
                      <w:numId w:val="26"/>
                    </w:numPr>
                    <w:autoSpaceDE w:val="0"/>
                    <w:autoSpaceDN w:val="0"/>
                    <w:adjustRightInd w:val="0"/>
                    <w:ind w:left="175" w:hanging="175"/>
                    <w:rPr>
                      <w:rFonts w:cstheme="minorHAnsi"/>
                      <w:b/>
                      <w:sz w:val="12"/>
                      <w:szCs w:val="12"/>
                    </w:rPr>
                  </w:pPr>
                  <w:proofErr w:type="spellStart"/>
                  <w:r w:rsidRPr="00AE2595">
                    <w:rPr>
                      <w:rFonts w:cstheme="minorHAnsi"/>
                      <w:b/>
                      <w:sz w:val="12"/>
                      <w:szCs w:val="12"/>
                    </w:rPr>
                    <w:t>Arteterapeutické</w:t>
                  </w:r>
                  <w:proofErr w:type="spellEnd"/>
                  <w:r w:rsidRPr="00AE2595">
                    <w:rPr>
                      <w:rFonts w:cstheme="minorHAnsi"/>
                      <w:b/>
                      <w:sz w:val="12"/>
                      <w:szCs w:val="12"/>
                    </w:rPr>
                    <w:t xml:space="preserve"> techniky v poradenstve</w:t>
                  </w:r>
                </w:p>
                <w:p w14:paraId="27162D5B" w14:textId="77777777" w:rsidR="00AE2595" w:rsidRPr="00AE2595" w:rsidRDefault="00AE2595" w:rsidP="0014096C">
                  <w:pPr>
                    <w:pStyle w:val="Odsekzoznamu"/>
                    <w:numPr>
                      <w:ilvl w:val="0"/>
                      <w:numId w:val="26"/>
                    </w:numPr>
                    <w:autoSpaceDE w:val="0"/>
                    <w:autoSpaceDN w:val="0"/>
                    <w:adjustRightInd w:val="0"/>
                    <w:ind w:left="175" w:hanging="175"/>
                    <w:rPr>
                      <w:rFonts w:cstheme="minorHAnsi"/>
                      <w:b/>
                      <w:sz w:val="12"/>
                      <w:szCs w:val="12"/>
                    </w:rPr>
                  </w:pPr>
                  <w:proofErr w:type="spellStart"/>
                  <w:r w:rsidRPr="00AE2595">
                    <w:rPr>
                      <w:rFonts w:cstheme="minorHAnsi"/>
                      <w:b/>
                      <w:sz w:val="12"/>
                      <w:szCs w:val="12"/>
                    </w:rPr>
                    <w:t>Kazuistický</w:t>
                  </w:r>
                  <w:proofErr w:type="spellEnd"/>
                  <w:r w:rsidRPr="00AE2595">
                    <w:rPr>
                      <w:rFonts w:cstheme="minorHAnsi"/>
                      <w:b/>
                      <w:sz w:val="12"/>
                      <w:szCs w:val="12"/>
                    </w:rPr>
                    <w:t xml:space="preserve"> seminár</w:t>
                  </w:r>
                </w:p>
              </w:tc>
            </w:tr>
            <w:tr w:rsidR="007C001F" w:rsidRPr="00AE2595" w14:paraId="018F2E7E" w14:textId="77777777" w:rsidTr="00AE2595">
              <w:trPr>
                <w:trHeight w:val="213"/>
              </w:trPr>
              <w:tc>
                <w:tcPr>
                  <w:tcW w:w="1307" w:type="dxa"/>
                </w:tcPr>
                <w:p w14:paraId="01327443" w14:textId="0C8E6BF5" w:rsidR="007C001F" w:rsidRPr="00AE2595" w:rsidRDefault="007C001F" w:rsidP="007C001F">
                  <w:pPr>
                    <w:autoSpaceDE w:val="0"/>
                    <w:autoSpaceDN w:val="0"/>
                    <w:adjustRightInd w:val="0"/>
                    <w:rPr>
                      <w:rFonts w:cstheme="minorHAnsi"/>
                      <w:b/>
                      <w:sz w:val="12"/>
                      <w:szCs w:val="12"/>
                    </w:rPr>
                  </w:pPr>
                  <w:r w:rsidRPr="00AE2595">
                    <w:rPr>
                      <w:rFonts w:cstheme="minorHAnsi"/>
                      <w:sz w:val="12"/>
                      <w:szCs w:val="12"/>
                    </w:rPr>
                    <w:br w:type="page"/>
                  </w:r>
                  <w:proofErr w:type="spellStart"/>
                  <w:r w:rsidRPr="00AE2595">
                    <w:rPr>
                      <w:rFonts w:cstheme="minorHAnsi"/>
                      <w:b/>
                      <w:color w:val="000000"/>
                      <w:sz w:val="12"/>
                      <w:szCs w:val="12"/>
                    </w:rPr>
                    <w:t>doc.PaedDr</w:t>
                  </w:r>
                  <w:proofErr w:type="spellEnd"/>
                  <w:r w:rsidRPr="00AE2595">
                    <w:rPr>
                      <w:rFonts w:cstheme="minorHAnsi"/>
                      <w:b/>
                      <w:color w:val="000000"/>
                      <w:sz w:val="12"/>
                      <w:szCs w:val="12"/>
                    </w:rPr>
                    <w:t xml:space="preserve">. Erik </w:t>
                  </w:r>
                  <w:proofErr w:type="spellStart"/>
                  <w:r w:rsidRPr="00AE2595">
                    <w:rPr>
                      <w:rFonts w:cstheme="minorHAnsi"/>
                      <w:b/>
                      <w:color w:val="000000"/>
                      <w:sz w:val="12"/>
                      <w:szCs w:val="12"/>
                    </w:rPr>
                    <w:t>Žovinec</w:t>
                  </w:r>
                  <w:proofErr w:type="spellEnd"/>
                  <w:r w:rsidRPr="00AE2595">
                    <w:rPr>
                      <w:rFonts w:cstheme="minorHAnsi"/>
                      <w:b/>
                      <w:color w:val="000000"/>
                      <w:sz w:val="12"/>
                      <w:szCs w:val="12"/>
                    </w:rPr>
                    <w:t>, PhD.</w:t>
                  </w:r>
                </w:p>
              </w:tc>
              <w:tc>
                <w:tcPr>
                  <w:tcW w:w="1276" w:type="dxa"/>
                </w:tcPr>
                <w:p w14:paraId="4ED054A5" w14:textId="77777777" w:rsidR="007C001F" w:rsidRPr="00AE2595" w:rsidRDefault="00102020" w:rsidP="007C001F">
                  <w:pPr>
                    <w:tabs>
                      <w:tab w:val="left" w:pos="1154"/>
                    </w:tabs>
                    <w:rPr>
                      <w:rFonts w:cstheme="minorHAnsi"/>
                      <w:sz w:val="12"/>
                      <w:szCs w:val="12"/>
                    </w:rPr>
                  </w:pPr>
                  <w:hyperlink r:id="rId142" w:history="1">
                    <w:r w:rsidR="007C001F" w:rsidRPr="00AE2595">
                      <w:rPr>
                        <w:rStyle w:val="Hypertextovprepojenie"/>
                        <w:rFonts w:cstheme="minorHAnsi"/>
                        <w:sz w:val="12"/>
                        <w:szCs w:val="12"/>
                      </w:rPr>
                      <w:t>ezovinec@ukf.sk</w:t>
                    </w:r>
                  </w:hyperlink>
                </w:p>
                <w:p w14:paraId="07A2DDFF" w14:textId="77777777" w:rsidR="007C001F" w:rsidRPr="00AE2595" w:rsidRDefault="007C001F" w:rsidP="007C001F">
                  <w:pPr>
                    <w:autoSpaceDE w:val="0"/>
                    <w:autoSpaceDN w:val="0"/>
                    <w:adjustRightInd w:val="0"/>
                    <w:rPr>
                      <w:rFonts w:cstheme="minorHAnsi"/>
                      <w:b/>
                      <w:sz w:val="12"/>
                      <w:szCs w:val="12"/>
                    </w:rPr>
                  </w:pPr>
                </w:p>
              </w:tc>
              <w:tc>
                <w:tcPr>
                  <w:tcW w:w="2551" w:type="dxa"/>
                </w:tcPr>
                <w:p w14:paraId="294C1216" w14:textId="77777777" w:rsidR="007C001F" w:rsidRPr="00AE2595" w:rsidRDefault="00102020" w:rsidP="007C001F">
                  <w:pPr>
                    <w:autoSpaceDE w:val="0"/>
                    <w:autoSpaceDN w:val="0"/>
                    <w:adjustRightInd w:val="0"/>
                    <w:rPr>
                      <w:rFonts w:cstheme="minorHAnsi"/>
                      <w:b/>
                      <w:sz w:val="12"/>
                      <w:szCs w:val="12"/>
                    </w:rPr>
                  </w:pPr>
                  <w:hyperlink r:id="rId143" w:history="1">
                    <w:r w:rsidR="007C001F" w:rsidRPr="00AE2595">
                      <w:rPr>
                        <w:rStyle w:val="Hypertextovprepojenie"/>
                        <w:rFonts w:cstheme="minorHAnsi"/>
                        <w:b/>
                        <w:sz w:val="12"/>
                        <w:szCs w:val="12"/>
                      </w:rPr>
                      <w:t>https://www.portalvs.sk/regzam/detail/10627</w:t>
                    </w:r>
                  </w:hyperlink>
                </w:p>
                <w:p w14:paraId="0E2B4733" w14:textId="77777777" w:rsidR="007C001F" w:rsidRPr="00AE2595" w:rsidRDefault="007C001F" w:rsidP="007C001F">
                  <w:pPr>
                    <w:autoSpaceDE w:val="0"/>
                    <w:autoSpaceDN w:val="0"/>
                    <w:adjustRightInd w:val="0"/>
                    <w:ind w:right="-108"/>
                    <w:rPr>
                      <w:rFonts w:cstheme="minorHAnsi"/>
                      <w:b/>
                      <w:sz w:val="12"/>
                      <w:szCs w:val="12"/>
                    </w:rPr>
                  </w:pPr>
                </w:p>
              </w:tc>
              <w:tc>
                <w:tcPr>
                  <w:tcW w:w="2410" w:type="dxa"/>
                </w:tcPr>
                <w:p w14:paraId="665EAF28"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proofErr w:type="spellStart"/>
                  <w:r w:rsidRPr="00AE2595">
                    <w:rPr>
                      <w:rFonts w:cstheme="minorHAnsi"/>
                      <w:b/>
                      <w:sz w:val="12"/>
                      <w:szCs w:val="12"/>
                    </w:rPr>
                    <w:t>Inkluzívna</w:t>
                  </w:r>
                  <w:proofErr w:type="spellEnd"/>
                  <w:r w:rsidRPr="00AE2595">
                    <w:rPr>
                      <w:rFonts w:cstheme="minorHAnsi"/>
                      <w:b/>
                      <w:sz w:val="12"/>
                      <w:szCs w:val="12"/>
                    </w:rPr>
                    <w:t xml:space="preserve"> pedagogika a didaktika</w:t>
                  </w:r>
                </w:p>
                <w:p w14:paraId="59727137"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Špeciálnopedagogická diagnostika a diagnostika porúch učenia</w:t>
                  </w:r>
                </w:p>
                <w:p w14:paraId="166E2319"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Logopédia</w:t>
                  </w:r>
                </w:p>
                <w:p w14:paraId="1A4540F0"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Špeciálnopedagogické poradenstvo</w:t>
                  </w:r>
                </w:p>
                <w:p w14:paraId="6DD8FC45"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 xml:space="preserve">Poruchy učenia a reči v adolescencii a dospelosti a ich </w:t>
                  </w:r>
                  <w:proofErr w:type="spellStart"/>
                  <w:r w:rsidRPr="00AE2595">
                    <w:rPr>
                      <w:rFonts w:cstheme="minorHAnsi"/>
                      <w:b/>
                      <w:sz w:val="12"/>
                      <w:szCs w:val="12"/>
                    </w:rPr>
                    <w:t>reedukácia</w:t>
                  </w:r>
                  <w:proofErr w:type="spellEnd"/>
                </w:p>
                <w:p w14:paraId="3852CF0A"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lastRenderedPageBreak/>
                    <w:t xml:space="preserve">Ortografia a </w:t>
                  </w:r>
                  <w:proofErr w:type="spellStart"/>
                  <w:r w:rsidRPr="00AE2595">
                    <w:rPr>
                      <w:rFonts w:cstheme="minorHAnsi"/>
                      <w:b/>
                      <w:sz w:val="12"/>
                      <w:szCs w:val="12"/>
                    </w:rPr>
                    <w:t>dysortografia</w:t>
                  </w:r>
                  <w:proofErr w:type="spellEnd"/>
                  <w:r w:rsidRPr="00AE2595">
                    <w:rPr>
                      <w:rFonts w:cstheme="minorHAnsi"/>
                      <w:b/>
                      <w:sz w:val="12"/>
                      <w:szCs w:val="12"/>
                    </w:rPr>
                    <w:t xml:space="preserve"> – cvičenia </w:t>
                  </w:r>
                </w:p>
                <w:p w14:paraId="5BDD82BB"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 xml:space="preserve">Vývinová </w:t>
                  </w:r>
                  <w:proofErr w:type="spellStart"/>
                  <w:r w:rsidRPr="00AE2595">
                    <w:rPr>
                      <w:rFonts w:cstheme="minorHAnsi"/>
                      <w:b/>
                      <w:sz w:val="12"/>
                      <w:szCs w:val="12"/>
                    </w:rPr>
                    <w:t>dyspraxia</w:t>
                  </w:r>
                  <w:proofErr w:type="spellEnd"/>
                  <w:r w:rsidRPr="00AE2595">
                    <w:rPr>
                      <w:rFonts w:cstheme="minorHAnsi"/>
                      <w:b/>
                      <w:sz w:val="12"/>
                      <w:szCs w:val="12"/>
                    </w:rPr>
                    <w:t xml:space="preserve"> – praktikum   </w:t>
                  </w:r>
                </w:p>
                <w:p w14:paraId="2D571A0D" w14:textId="5BED2071" w:rsidR="007C001F" w:rsidRPr="00AE2595" w:rsidRDefault="007C001F" w:rsidP="007C001F">
                  <w:pPr>
                    <w:autoSpaceDE w:val="0"/>
                    <w:autoSpaceDN w:val="0"/>
                    <w:adjustRightInd w:val="0"/>
                    <w:rPr>
                      <w:rFonts w:cstheme="minorHAnsi"/>
                      <w:b/>
                      <w:sz w:val="12"/>
                      <w:szCs w:val="12"/>
                    </w:rPr>
                  </w:pPr>
                  <w:r w:rsidRPr="00AE2595">
                    <w:rPr>
                      <w:rFonts w:cstheme="minorHAnsi"/>
                      <w:b/>
                      <w:sz w:val="12"/>
                      <w:szCs w:val="12"/>
                    </w:rPr>
                    <w:t xml:space="preserve">Rozvoj pozornosti a relaxácia detí s poruchami pozornosti              </w:t>
                  </w:r>
                </w:p>
              </w:tc>
            </w:tr>
            <w:tr w:rsidR="007C001F" w:rsidRPr="00AE2595" w14:paraId="0FD43A4E" w14:textId="77777777" w:rsidTr="00AE2595">
              <w:trPr>
                <w:trHeight w:val="213"/>
              </w:trPr>
              <w:tc>
                <w:tcPr>
                  <w:tcW w:w="1307" w:type="dxa"/>
                  <w:shd w:val="clear" w:color="auto" w:fill="D9D9D9" w:themeFill="background1" w:themeFillShade="D9"/>
                  <w:vAlign w:val="center"/>
                </w:tcPr>
                <w:p w14:paraId="6CF757B9" w14:textId="77777777" w:rsidR="007C001F" w:rsidRPr="00AE2595" w:rsidRDefault="007C001F" w:rsidP="007C001F">
                  <w:pPr>
                    <w:autoSpaceDE w:val="0"/>
                    <w:autoSpaceDN w:val="0"/>
                    <w:adjustRightInd w:val="0"/>
                    <w:jc w:val="center"/>
                    <w:rPr>
                      <w:rFonts w:cstheme="minorHAnsi"/>
                      <w:b/>
                      <w:sz w:val="12"/>
                      <w:szCs w:val="12"/>
                    </w:rPr>
                  </w:pPr>
                  <w:r w:rsidRPr="00AE2595">
                    <w:rPr>
                      <w:rFonts w:cstheme="minorHAnsi"/>
                      <w:b/>
                      <w:sz w:val="12"/>
                      <w:szCs w:val="12"/>
                    </w:rPr>
                    <w:lastRenderedPageBreak/>
                    <w:t>Ostatné osoby zabezpečujúce</w:t>
                  </w:r>
                </w:p>
                <w:p w14:paraId="67ED4263" w14:textId="77777777" w:rsidR="007C001F" w:rsidRPr="00AE2595" w:rsidRDefault="007C001F" w:rsidP="007C001F">
                  <w:pPr>
                    <w:autoSpaceDE w:val="0"/>
                    <w:autoSpaceDN w:val="0"/>
                    <w:adjustRightInd w:val="0"/>
                    <w:jc w:val="center"/>
                    <w:rPr>
                      <w:rFonts w:cstheme="minorHAnsi"/>
                      <w:sz w:val="12"/>
                      <w:szCs w:val="12"/>
                    </w:rPr>
                  </w:pPr>
                  <w:r w:rsidRPr="00AE2595">
                    <w:rPr>
                      <w:rFonts w:cstheme="minorHAnsi"/>
                      <w:b/>
                      <w:sz w:val="12"/>
                      <w:szCs w:val="12"/>
                    </w:rPr>
                    <w:t>profilové predmety</w:t>
                  </w:r>
                </w:p>
              </w:tc>
              <w:tc>
                <w:tcPr>
                  <w:tcW w:w="1276" w:type="dxa"/>
                  <w:shd w:val="clear" w:color="auto" w:fill="D9D9D9" w:themeFill="background1" w:themeFillShade="D9"/>
                  <w:vAlign w:val="center"/>
                </w:tcPr>
                <w:p w14:paraId="1418CC6C" w14:textId="77777777" w:rsidR="007C001F" w:rsidRPr="00AE2595" w:rsidRDefault="007C001F" w:rsidP="007C001F">
                  <w:pPr>
                    <w:tabs>
                      <w:tab w:val="left" w:pos="1154"/>
                    </w:tabs>
                    <w:jc w:val="center"/>
                    <w:rPr>
                      <w:rFonts w:cstheme="minorHAnsi"/>
                      <w:sz w:val="12"/>
                      <w:szCs w:val="12"/>
                    </w:rPr>
                  </w:pPr>
                  <w:r w:rsidRPr="00AE2595">
                    <w:rPr>
                      <w:rFonts w:cstheme="minorHAnsi"/>
                      <w:b/>
                      <w:sz w:val="12"/>
                      <w:szCs w:val="12"/>
                    </w:rPr>
                    <w:t>Kontakt</w:t>
                  </w:r>
                </w:p>
              </w:tc>
              <w:tc>
                <w:tcPr>
                  <w:tcW w:w="2551" w:type="dxa"/>
                  <w:shd w:val="clear" w:color="auto" w:fill="D9D9D9" w:themeFill="background1" w:themeFillShade="D9"/>
                  <w:vAlign w:val="center"/>
                </w:tcPr>
                <w:p w14:paraId="166719C3" w14:textId="097097F2" w:rsidR="007C001F" w:rsidRPr="00AE2595" w:rsidRDefault="007C001F" w:rsidP="007C001F">
                  <w:pPr>
                    <w:autoSpaceDE w:val="0"/>
                    <w:autoSpaceDN w:val="0"/>
                    <w:adjustRightInd w:val="0"/>
                    <w:ind w:right="-108"/>
                    <w:jc w:val="center"/>
                    <w:rPr>
                      <w:rFonts w:cstheme="minorHAnsi"/>
                      <w:b/>
                      <w:sz w:val="12"/>
                      <w:szCs w:val="12"/>
                    </w:rPr>
                  </w:pPr>
                  <w:r w:rsidRPr="00AE2595">
                    <w:rPr>
                      <w:rFonts w:cstheme="minorHAnsi"/>
                      <w:b/>
                      <w:sz w:val="12"/>
                      <w:szCs w:val="12"/>
                    </w:rPr>
                    <w:t>Prepojenie na RZVS</w:t>
                  </w:r>
                </w:p>
              </w:tc>
              <w:tc>
                <w:tcPr>
                  <w:tcW w:w="2410" w:type="dxa"/>
                  <w:shd w:val="clear" w:color="auto" w:fill="D9D9D9" w:themeFill="background1" w:themeFillShade="D9"/>
                  <w:vAlign w:val="center"/>
                </w:tcPr>
                <w:p w14:paraId="0C540F1B" w14:textId="77777777" w:rsidR="007C001F" w:rsidRPr="00AE2595" w:rsidRDefault="007C001F" w:rsidP="007C001F">
                  <w:pPr>
                    <w:autoSpaceDE w:val="0"/>
                    <w:autoSpaceDN w:val="0"/>
                    <w:adjustRightInd w:val="0"/>
                    <w:jc w:val="center"/>
                    <w:rPr>
                      <w:rFonts w:cstheme="minorHAnsi"/>
                      <w:b/>
                      <w:sz w:val="12"/>
                      <w:szCs w:val="12"/>
                    </w:rPr>
                  </w:pPr>
                  <w:r w:rsidRPr="00AE2595">
                    <w:rPr>
                      <w:rFonts w:cstheme="minorHAnsi"/>
                      <w:b/>
                      <w:sz w:val="12"/>
                      <w:szCs w:val="12"/>
                    </w:rPr>
                    <w:t>Predmety</w:t>
                  </w:r>
                </w:p>
              </w:tc>
            </w:tr>
            <w:tr w:rsidR="007C001F" w:rsidRPr="00AE2595" w14:paraId="7F969DA2" w14:textId="77777777" w:rsidTr="00AE2595">
              <w:trPr>
                <w:trHeight w:val="213"/>
              </w:trPr>
              <w:tc>
                <w:tcPr>
                  <w:tcW w:w="1307" w:type="dxa"/>
                </w:tcPr>
                <w:p w14:paraId="5BCD7E5A" w14:textId="47BB6E0B" w:rsidR="007C001F" w:rsidRPr="00AE2595" w:rsidRDefault="007C001F" w:rsidP="007C001F">
                  <w:pPr>
                    <w:autoSpaceDE w:val="0"/>
                    <w:autoSpaceDN w:val="0"/>
                    <w:adjustRightInd w:val="0"/>
                    <w:rPr>
                      <w:rFonts w:cstheme="minorHAnsi"/>
                      <w:b/>
                      <w:sz w:val="12"/>
                      <w:szCs w:val="12"/>
                    </w:rPr>
                  </w:pPr>
                </w:p>
              </w:tc>
              <w:tc>
                <w:tcPr>
                  <w:tcW w:w="1276" w:type="dxa"/>
                </w:tcPr>
                <w:p w14:paraId="2BABC4B9" w14:textId="77777777" w:rsidR="007C001F" w:rsidRPr="00AE2595" w:rsidRDefault="007C001F" w:rsidP="007C001F">
                  <w:pPr>
                    <w:tabs>
                      <w:tab w:val="left" w:pos="1154"/>
                    </w:tabs>
                    <w:rPr>
                      <w:rStyle w:val="Hypertextovprepojenie"/>
                      <w:rFonts w:cstheme="minorHAnsi"/>
                      <w:sz w:val="12"/>
                      <w:szCs w:val="12"/>
                    </w:rPr>
                  </w:pPr>
                </w:p>
              </w:tc>
              <w:tc>
                <w:tcPr>
                  <w:tcW w:w="2551" w:type="dxa"/>
                </w:tcPr>
                <w:p w14:paraId="531AF572" w14:textId="77777777" w:rsidR="007C001F" w:rsidRPr="00AE2595" w:rsidRDefault="007C001F" w:rsidP="007C001F">
                  <w:pPr>
                    <w:autoSpaceDE w:val="0"/>
                    <w:autoSpaceDN w:val="0"/>
                    <w:adjustRightInd w:val="0"/>
                    <w:rPr>
                      <w:rFonts w:cstheme="minorHAnsi"/>
                      <w:b/>
                      <w:sz w:val="12"/>
                      <w:szCs w:val="12"/>
                    </w:rPr>
                  </w:pPr>
                </w:p>
              </w:tc>
              <w:tc>
                <w:tcPr>
                  <w:tcW w:w="2410" w:type="dxa"/>
                </w:tcPr>
                <w:p w14:paraId="46F351D1" w14:textId="045EE673"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p>
              </w:tc>
            </w:tr>
            <w:tr w:rsidR="007C001F" w:rsidRPr="00AE2595" w14:paraId="5CAF66B0" w14:textId="77777777" w:rsidTr="00AE2595">
              <w:trPr>
                <w:trHeight w:val="213"/>
              </w:trPr>
              <w:tc>
                <w:tcPr>
                  <w:tcW w:w="1307" w:type="dxa"/>
                </w:tcPr>
                <w:p w14:paraId="502A4078" w14:textId="77777777" w:rsidR="007C001F" w:rsidRPr="00AE2595" w:rsidRDefault="007C001F" w:rsidP="007C001F">
                  <w:pPr>
                    <w:autoSpaceDE w:val="0"/>
                    <w:autoSpaceDN w:val="0"/>
                    <w:adjustRightInd w:val="0"/>
                    <w:rPr>
                      <w:rFonts w:cstheme="minorHAnsi"/>
                      <w:b/>
                      <w:sz w:val="12"/>
                      <w:szCs w:val="12"/>
                    </w:rPr>
                  </w:pPr>
                  <w:r w:rsidRPr="00AE2595">
                    <w:rPr>
                      <w:rFonts w:cstheme="minorHAnsi"/>
                      <w:b/>
                      <w:sz w:val="12"/>
                      <w:szCs w:val="12"/>
                    </w:rPr>
                    <w:t xml:space="preserve">prof. RNDr. Anna </w:t>
                  </w:r>
                  <w:proofErr w:type="spellStart"/>
                  <w:r w:rsidRPr="00AE2595">
                    <w:rPr>
                      <w:rFonts w:cstheme="minorHAnsi"/>
                      <w:b/>
                      <w:sz w:val="12"/>
                      <w:szCs w:val="12"/>
                    </w:rPr>
                    <w:t>Tirpáková</w:t>
                  </w:r>
                  <w:proofErr w:type="spellEnd"/>
                  <w:r w:rsidRPr="00AE2595">
                    <w:rPr>
                      <w:rFonts w:cstheme="minorHAnsi"/>
                      <w:b/>
                      <w:sz w:val="12"/>
                      <w:szCs w:val="12"/>
                    </w:rPr>
                    <w:t>, CSc.</w:t>
                  </w:r>
                </w:p>
              </w:tc>
              <w:tc>
                <w:tcPr>
                  <w:tcW w:w="1276" w:type="dxa"/>
                </w:tcPr>
                <w:p w14:paraId="7FF815BB" w14:textId="77777777" w:rsidR="007C001F" w:rsidRPr="00AE2595" w:rsidRDefault="00102020" w:rsidP="007C001F">
                  <w:pPr>
                    <w:tabs>
                      <w:tab w:val="left" w:pos="1154"/>
                    </w:tabs>
                    <w:spacing w:line="276" w:lineRule="auto"/>
                    <w:rPr>
                      <w:rFonts w:cstheme="minorHAnsi"/>
                      <w:color w:val="000000" w:themeColor="text1"/>
                      <w:sz w:val="12"/>
                      <w:szCs w:val="12"/>
                    </w:rPr>
                  </w:pPr>
                  <w:hyperlink r:id="rId144" w:history="1">
                    <w:r w:rsidR="007C001F" w:rsidRPr="00AE2595">
                      <w:rPr>
                        <w:rStyle w:val="Hypertextovprepojenie"/>
                        <w:rFonts w:cstheme="minorHAnsi"/>
                        <w:sz w:val="12"/>
                        <w:szCs w:val="12"/>
                      </w:rPr>
                      <w:t>atirpakova@ukf.sk</w:t>
                    </w:r>
                  </w:hyperlink>
                </w:p>
                <w:p w14:paraId="6B66947A" w14:textId="77777777" w:rsidR="007C001F" w:rsidRPr="00AE2595" w:rsidRDefault="007C001F" w:rsidP="007C001F">
                  <w:pPr>
                    <w:autoSpaceDE w:val="0"/>
                    <w:autoSpaceDN w:val="0"/>
                    <w:adjustRightInd w:val="0"/>
                    <w:rPr>
                      <w:rFonts w:cstheme="minorHAnsi"/>
                      <w:b/>
                      <w:sz w:val="12"/>
                      <w:szCs w:val="12"/>
                    </w:rPr>
                  </w:pPr>
                </w:p>
              </w:tc>
              <w:tc>
                <w:tcPr>
                  <w:tcW w:w="2551" w:type="dxa"/>
                </w:tcPr>
                <w:p w14:paraId="595AFBBD" w14:textId="77777777" w:rsidR="007C001F" w:rsidRPr="00AE2595" w:rsidRDefault="00102020" w:rsidP="007C001F">
                  <w:pPr>
                    <w:rPr>
                      <w:rFonts w:cstheme="minorHAnsi"/>
                      <w:sz w:val="12"/>
                      <w:szCs w:val="12"/>
                    </w:rPr>
                  </w:pPr>
                  <w:hyperlink r:id="rId145" w:history="1">
                    <w:r w:rsidR="007C001F" w:rsidRPr="00AE2595">
                      <w:rPr>
                        <w:rStyle w:val="Hypertextovprepojenie"/>
                        <w:rFonts w:cstheme="minorHAnsi"/>
                        <w:sz w:val="12"/>
                        <w:szCs w:val="12"/>
                      </w:rPr>
                      <w:t>https://www.portalvs.sk/regzam/detail/10463</w:t>
                    </w:r>
                  </w:hyperlink>
                </w:p>
                <w:p w14:paraId="12785F66" w14:textId="77777777" w:rsidR="007C001F" w:rsidRPr="00AE2595" w:rsidRDefault="007C001F" w:rsidP="007C001F">
                  <w:pPr>
                    <w:autoSpaceDE w:val="0"/>
                    <w:autoSpaceDN w:val="0"/>
                    <w:adjustRightInd w:val="0"/>
                    <w:rPr>
                      <w:rFonts w:cstheme="minorHAnsi"/>
                      <w:b/>
                      <w:sz w:val="12"/>
                      <w:szCs w:val="12"/>
                    </w:rPr>
                  </w:pPr>
                </w:p>
              </w:tc>
              <w:tc>
                <w:tcPr>
                  <w:tcW w:w="2410" w:type="dxa"/>
                </w:tcPr>
                <w:p w14:paraId="2EF08873"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Štatistika v pedagogických vedách a základy ekonomickej štatistiky</w:t>
                  </w:r>
                </w:p>
              </w:tc>
            </w:tr>
            <w:tr w:rsidR="007C001F" w:rsidRPr="00AE2595" w14:paraId="005C8AE7" w14:textId="77777777" w:rsidTr="00AE2595">
              <w:trPr>
                <w:trHeight w:val="213"/>
              </w:trPr>
              <w:tc>
                <w:tcPr>
                  <w:tcW w:w="1307" w:type="dxa"/>
                </w:tcPr>
                <w:p w14:paraId="50034FA5" w14:textId="77777777" w:rsidR="007C001F" w:rsidRPr="00AE2595" w:rsidRDefault="007C001F" w:rsidP="007C001F">
                  <w:pPr>
                    <w:tabs>
                      <w:tab w:val="left" w:pos="1154"/>
                    </w:tabs>
                    <w:rPr>
                      <w:rFonts w:cstheme="minorHAnsi"/>
                      <w:b/>
                      <w:sz w:val="12"/>
                      <w:szCs w:val="12"/>
                    </w:rPr>
                  </w:pPr>
                  <w:r w:rsidRPr="00AE2595">
                    <w:rPr>
                      <w:rFonts w:cstheme="minorHAnsi"/>
                      <w:b/>
                      <w:sz w:val="12"/>
                      <w:szCs w:val="12"/>
                    </w:rPr>
                    <w:t xml:space="preserve">doc. Ing. Viera </w:t>
                  </w:r>
                  <w:proofErr w:type="spellStart"/>
                  <w:r w:rsidRPr="00AE2595">
                    <w:rPr>
                      <w:rFonts w:cstheme="minorHAnsi"/>
                      <w:b/>
                      <w:sz w:val="12"/>
                      <w:szCs w:val="12"/>
                    </w:rPr>
                    <w:t>Papcunová</w:t>
                  </w:r>
                  <w:proofErr w:type="spellEnd"/>
                  <w:r w:rsidRPr="00AE2595">
                    <w:rPr>
                      <w:rFonts w:cstheme="minorHAnsi"/>
                      <w:b/>
                      <w:sz w:val="12"/>
                      <w:szCs w:val="12"/>
                    </w:rPr>
                    <w:t>, PhD.</w:t>
                  </w:r>
                </w:p>
              </w:tc>
              <w:tc>
                <w:tcPr>
                  <w:tcW w:w="1276" w:type="dxa"/>
                </w:tcPr>
                <w:p w14:paraId="2A134163" w14:textId="77777777" w:rsidR="007C001F" w:rsidRPr="00AE2595" w:rsidRDefault="00102020" w:rsidP="007C001F">
                  <w:pPr>
                    <w:tabs>
                      <w:tab w:val="left" w:pos="2700"/>
                    </w:tabs>
                    <w:autoSpaceDE w:val="0"/>
                    <w:autoSpaceDN w:val="0"/>
                    <w:adjustRightInd w:val="0"/>
                    <w:rPr>
                      <w:rFonts w:cstheme="minorHAnsi"/>
                      <w:sz w:val="12"/>
                      <w:szCs w:val="12"/>
                    </w:rPr>
                  </w:pPr>
                  <w:hyperlink r:id="rId146" w:history="1">
                    <w:r w:rsidR="007C001F" w:rsidRPr="00AE2595">
                      <w:rPr>
                        <w:rStyle w:val="Hypertextovprepojenie"/>
                        <w:rFonts w:cstheme="minorHAnsi"/>
                        <w:sz w:val="12"/>
                        <w:szCs w:val="12"/>
                      </w:rPr>
                      <w:t>vpapcunova@ukf.sk</w:t>
                    </w:r>
                  </w:hyperlink>
                </w:p>
                <w:p w14:paraId="3FC041A4" w14:textId="77777777" w:rsidR="007C001F" w:rsidRPr="00AE2595" w:rsidRDefault="007C001F" w:rsidP="007C001F">
                  <w:pPr>
                    <w:autoSpaceDE w:val="0"/>
                    <w:autoSpaceDN w:val="0"/>
                    <w:adjustRightInd w:val="0"/>
                    <w:rPr>
                      <w:rFonts w:cstheme="minorHAnsi"/>
                      <w:sz w:val="12"/>
                      <w:szCs w:val="12"/>
                    </w:rPr>
                  </w:pPr>
                </w:p>
              </w:tc>
              <w:tc>
                <w:tcPr>
                  <w:tcW w:w="2551" w:type="dxa"/>
                </w:tcPr>
                <w:p w14:paraId="4DA2FFC7" w14:textId="77777777" w:rsidR="007C001F" w:rsidRPr="00AE2595" w:rsidRDefault="00102020" w:rsidP="007C001F">
                  <w:pPr>
                    <w:autoSpaceDE w:val="0"/>
                    <w:autoSpaceDN w:val="0"/>
                    <w:adjustRightInd w:val="0"/>
                    <w:rPr>
                      <w:rFonts w:cstheme="minorHAnsi"/>
                      <w:sz w:val="12"/>
                      <w:szCs w:val="12"/>
                    </w:rPr>
                  </w:pPr>
                  <w:hyperlink r:id="rId147" w:history="1">
                    <w:r w:rsidR="007C001F" w:rsidRPr="00AE2595">
                      <w:rPr>
                        <w:rStyle w:val="Hypertextovprepojenie"/>
                        <w:rFonts w:cstheme="minorHAnsi"/>
                        <w:sz w:val="12"/>
                        <w:szCs w:val="12"/>
                      </w:rPr>
                      <w:t>https://www.portalvs.sk/regzam/detail/10816</w:t>
                    </w:r>
                  </w:hyperlink>
                </w:p>
                <w:p w14:paraId="013B4EE9" w14:textId="77777777" w:rsidR="007C001F" w:rsidRPr="00AE2595" w:rsidRDefault="007C001F" w:rsidP="007C001F">
                  <w:pPr>
                    <w:autoSpaceDE w:val="0"/>
                    <w:autoSpaceDN w:val="0"/>
                    <w:adjustRightInd w:val="0"/>
                    <w:rPr>
                      <w:rFonts w:cstheme="minorHAnsi"/>
                      <w:b/>
                      <w:sz w:val="12"/>
                      <w:szCs w:val="12"/>
                    </w:rPr>
                  </w:pPr>
                </w:p>
              </w:tc>
              <w:tc>
                <w:tcPr>
                  <w:tcW w:w="2410" w:type="dxa"/>
                </w:tcPr>
                <w:p w14:paraId="5B4EFD69"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bCs/>
                      <w:sz w:val="12"/>
                      <w:szCs w:val="12"/>
                    </w:rPr>
                    <w:t>Aplikovaná verejná  správa</w:t>
                  </w:r>
                </w:p>
              </w:tc>
            </w:tr>
            <w:tr w:rsidR="007C001F" w:rsidRPr="00AE2595" w14:paraId="587DFB3B" w14:textId="77777777" w:rsidTr="00AE2595">
              <w:trPr>
                <w:trHeight w:val="213"/>
              </w:trPr>
              <w:tc>
                <w:tcPr>
                  <w:tcW w:w="1307" w:type="dxa"/>
                </w:tcPr>
                <w:p w14:paraId="7949721E" w14:textId="77777777" w:rsidR="007C001F" w:rsidRPr="00AE2595" w:rsidRDefault="007C001F" w:rsidP="007C001F">
                  <w:pPr>
                    <w:tabs>
                      <w:tab w:val="left" w:pos="1154"/>
                    </w:tabs>
                    <w:rPr>
                      <w:rFonts w:cstheme="minorHAnsi"/>
                      <w:b/>
                      <w:sz w:val="12"/>
                      <w:szCs w:val="12"/>
                    </w:rPr>
                  </w:pPr>
                  <w:r w:rsidRPr="00AE2595">
                    <w:rPr>
                      <w:rFonts w:cstheme="minorHAnsi"/>
                      <w:b/>
                      <w:sz w:val="12"/>
                      <w:szCs w:val="12"/>
                    </w:rPr>
                    <w:t xml:space="preserve">doc. Mgr. Eva </w:t>
                  </w:r>
                  <w:proofErr w:type="spellStart"/>
                  <w:r w:rsidRPr="00AE2595">
                    <w:rPr>
                      <w:rFonts w:cstheme="minorHAnsi"/>
                      <w:b/>
                      <w:sz w:val="12"/>
                      <w:szCs w:val="12"/>
                    </w:rPr>
                    <w:t>Reid</w:t>
                  </w:r>
                  <w:proofErr w:type="spellEnd"/>
                  <w:r w:rsidRPr="00AE2595">
                    <w:rPr>
                      <w:rFonts w:cstheme="minorHAnsi"/>
                      <w:b/>
                      <w:sz w:val="12"/>
                      <w:szCs w:val="12"/>
                    </w:rPr>
                    <w:t>, PhD.</w:t>
                  </w:r>
                </w:p>
              </w:tc>
              <w:tc>
                <w:tcPr>
                  <w:tcW w:w="1276" w:type="dxa"/>
                </w:tcPr>
                <w:p w14:paraId="11ABDD91" w14:textId="77777777" w:rsidR="007C001F" w:rsidRPr="00AE2595" w:rsidRDefault="00102020" w:rsidP="007C001F">
                  <w:pPr>
                    <w:autoSpaceDE w:val="0"/>
                    <w:autoSpaceDN w:val="0"/>
                    <w:adjustRightInd w:val="0"/>
                    <w:rPr>
                      <w:rFonts w:cstheme="minorHAnsi"/>
                      <w:sz w:val="12"/>
                      <w:szCs w:val="12"/>
                    </w:rPr>
                  </w:pPr>
                  <w:hyperlink r:id="rId148" w:history="1">
                    <w:r w:rsidR="007C001F" w:rsidRPr="00AE2595">
                      <w:rPr>
                        <w:rStyle w:val="Hypertextovprepojenie"/>
                        <w:rFonts w:cstheme="minorHAnsi"/>
                        <w:sz w:val="12"/>
                        <w:szCs w:val="12"/>
                      </w:rPr>
                      <w:t>ereid@ukf.sk</w:t>
                    </w:r>
                  </w:hyperlink>
                </w:p>
              </w:tc>
              <w:tc>
                <w:tcPr>
                  <w:tcW w:w="2551" w:type="dxa"/>
                </w:tcPr>
                <w:p w14:paraId="095FBE80" w14:textId="77777777" w:rsidR="007C001F" w:rsidRPr="00AE2595" w:rsidRDefault="00102020" w:rsidP="007C001F">
                  <w:pPr>
                    <w:tabs>
                      <w:tab w:val="left" w:pos="1154"/>
                    </w:tabs>
                    <w:rPr>
                      <w:rFonts w:cstheme="minorHAnsi"/>
                      <w:sz w:val="12"/>
                      <w:szCs w:val="12"/>
                    </w:rPr>
                  </w:pPr>
                  <w:hyperlink r:id="rId149" w:history="1">
                    <w:r w:rsidR="007C001F" w:rsidRPr="00AE2595">
                      <w:rPr>
                        <w:rStyle w:val="Hypertextovprepojenie"/>
                        <w:rFonts w:cstheme="minorHAnsi"/>
                        <w:sz w:val="12"/>
                        <w:szCs w:val="12"/>
                      </w:rPr>
                      <w:t>https://www.portalvs.sk/regzam/detail/1784</w:t>
                    </w:r>
                  </w:hyperlink>
                </w:p>
                <w:p w14:paraId="391BD82B" w14:textId="77777777" w:rsidR="007C001F" w:rsidRPr="00AE2595" w:rsidRDefault="007C001F" w:rsidP="007C001F">
                  <w:pPr>
                    <w:autoSpaceDE w:val="0"/>
                    <w:autoSpaceDN w:val="0"/>
                    <w:adjustRightInd w:val="0"/>
                    <w:rPr>
                      <w:rFonts w:cstheme="minorHAnsi"/>
                      <w:b/>
                      <w:sz w:val="12"/>
                      <w:szCs w:val="12"/>
                    </w:rPr>
                  </w:pPr>
                </w:p>
              </w:tc>
              <w:tc>
                <w:tcPr>
                  <w:tcW w:w="2410" w:type="dxa"/>
                </w:tcPr>
                <w:p w14:paraId="7C40AEC7"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Cudzí jazyk a poruchy učenia</w:t>
                  </w:r>
                </w:p>
              </w:tc>
            </w:tr>
            <w:tr w:rsidR="007C001F" w:rsidRPr="00AE2595" w14:paraId="16F2191C" w14:textId="77777777" w:rsidTr="00AE2595">
              <w:trPr>
                <w:trHeight w:val="213"/>
              </w:trPr>
              <w:tc>
                <w:tcPr>
                  <w:tcW w:w="1307" w:type="dxa"/>
                </w:tcPr>
                <w:p w14:paraId="741BF8D9" w14:textId="77777777" w:rsidR="007C001F" w:rsidRPr="00AE2595" w:rsidRDefault="007C001F" w:rsidP="007C001F">
                  <w:pPr>
                    <w:rPr>
                      <w:rFonts w:cstheme="minorHAnsi"/>
                      <w:b/>
                      <w:color w:val="000000"/>
                      <w:sz w:val="12"/>
                      <w:szCs w:val="12"/>
                    </w:rPr>
                  </w:pPr>
                  <w:r w:rsidRPr="00AE2595">
                    <w:rPr>
                      <w:rFonts w:cstheme="minorHAnsi"/>
                      <w:b/>
                      <w:color w:val="000000"/>
                      <w:sz w:val="12"/>
                      <w:szCs w:val="12"/>
                    </w:rPr>
                    <w:t xml:space="preserve">doc. PaedDr. Gábor </w:t>
                  </w:r>
                  <w:proofErr w:type="spellStart"/>
                  <w:r w:rsidRPr="00AE2595">
                    <w:rPr>
                      <w:rFonts w:cstheme="minorHAnsi"/>
                      <w:b/>
                      <w:color w:val="000000"/>
                      <w:sz w:val="12"/>
                      <w:szCs w:val="12"/>
                    </w:rPr>
                    <w:t>Pintes</w:t>
                  </w:r>
                  <w:proofErr w:type="spellEnd"/>
                  <w:r w:rsidRPr="00AE2595">
                    <w:rPr>
                      <w:rFonts w:cstheme="minorHAnsi"/>
                      <w:b/>
                      <w:color w:val="000000"/>
                      <w:sz w:val="12"/>
                      <w:szCs w:val="12"/>
                    </w:rPr>
                    <w:t xml:space="preserve">, PhD., </w:t>
                  </w:r>
                </w:p>
                <w:p w14:paraId="702684AE" w14:textId="77777777" w:rsidR="007C001F" w:rsidRPr="00AE2595" w:rsidRDefault="007C001F" w:rsidP="007C001F">
                  <w:pPr>
                    <w:tabs>
                      <w:tab w:val="left" w:pos="1154"/>
                    </w:tabs>
                    <w:rPr>
                      <w:rFonts w:cstheme="minorHAnsi"/>
                      <w:b/>
                      <w:sz w:val="12"/>
                      <w:szCs w:val="12"/>
                    </w:rPr>
                  </w:pPr>
                </w:p>
              </w:tc>
              <w:tc>
                <w:tcPr>
                  <w:tcW w:w="1276" w:type="dxa"/>
                </w:tcPr>
                <w:p w14:paraId="10BCFE20" w14:textId="77777777" w:rsidR="007C001F" w:rsidRPr="00AE2595" w:rsidRDefault="00102020" w:rsidP="007C001F">
                  <w:pPr>
                    <w:rPr>
                      <w:rFonts w:cstheme="minorHAnsi"/>
                      <w:sz w:val="12"/>
                      <w:szCs w:val="12"/>
                    </w:rPr>
                  </w:pPr>
                  <w:hyperlink r:id="rId150" w:history="1">
                    <w:r w:rsidR="007C001F" w:rsidRPr="00AE2595">
                      <w:rPr>
                        <w:rStyle w:val="Hypertextovprepojenie"/>
                        <w:rFonts w:cstheme="minorHAnsi"/>
                        <w:sz w:val="12"/>
                        <w:szCs w:val="12"/>
                      </w:rPr>
                      <w:t>gpintes@ukf.sk</w:t>
                    </w:r>
                  </w:hyperlink>
                </w:p>
                <w:p w14:paraId="3D6DCF4B" w14:textId="77777777" w:rsidR="007C001F" w:rsidRPr="00AE2595" w:rsidRDefault="007C001F" w:rsidP="007C001F">
                  <w:pPr>
                    <w:autoSpaceDE w:val="0"/>
                    <w:autoSpaceDN w:val="0"/>
                    <w:adjustRightInd w:val="0"/>
                    <w:rPr>
                      <w:rFonts w:cstheme="minorHAnsi"/>
                      <w:sz w:val="12"/>
                      <w:szCs w:val="12"/>
                    </w:rPr>
                  </w:pPr>
                </w:p>
              </w:tc>
              <w:tc>
                <w:tcPr>
                  <w:tcW w:w="2551" w:type="dxa"/>
                </w:tcPr>
                <w:p w14:paraId="38B63688" w14:textId="77777777" w:rsidR="007C001F" w:rsidRPr="00AE2595" w:rsidRDefault="00102020" w:rsidP="007C001F">
                  <w:pPr>
                    <w:rPr>
                      <w:rFonts w:cstheme="minorHAnsi"/>
                      <w:sz w:val="12"/>
                      <w:szCs w:val="12"/>
                    </w:rPr>
                  </w:pPr>
                  <w:hyperlink r:id="rId151" w:history="1">
                    <w:r w:rsidR="007C001F" w:rsidRPr="00AE2595">
                      <w:rPr>
                        <w:rStyle w:val="Hypertextovprepojenie"/>
                        <w:rFonts w:cstheme="minorHAnsi"/>
                        <w:sz w:val="12"/>
                        <w:szCs w:val="12"/>
                      </w:rPr>
                      <w:t>https://www.portalvs.sk/regzam/detail/10536</w:t>
                    </w:r>
                  </w:hyperlink>
                </w:p>
                <w:p w14:paraId="4156C16B" w14:textId="77777777" w:rsidR="007C001F" w:rsidRPr="00AE2595" w:rsidRDefault="007C001F" w:rsidP="007C001F">
                  <w:pPr>
                    <w:autoSpaceDE w:val="0"/>
                    <w:autoSpaceDN w:val="0"/>
                    <w:adjustRightInd w:val="0"/>
                    <w:rPr>
                      <w:rFonts w:cstheme="minorHAnsi"/>
                      <w:b/>
                      <w:sz w:val="12"/>
                      <w:szCs w:val="12"/>
                    </w:rPr>
                  </w:pPr>
                </w:p>
              </w:tc>
              <w:tc>
                <w:tcPr>
                  <w:tcW w:w="2410" w:type="dxa"/>
                </w:tcPr>
                <w:p w14:paraId="384700AF"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Metodika filozofie pre deti</w:t>
                  </w:r>
                </w:p>
              </w:tc>
            </w:tr>
            <w:tr w:rsidR="007C001F" w:rsidRPr="00AE2595" w14:paraId="306DDD75" w14:textId="77777777" w:rsidTr="00AE2595">
              <w:trPr>
                <w:trHeight w:val="213"/>
              </w:trPr>
              <w:tc>
                <w:tcPr>
                  <w:tcW w:w="1307" w:type="dxa"/>
                </w:tcPr>
                <w:p w14:paraId="60BA1159" w14:textId="77777777" w:rsidR="007C001F" w:rsidRPr="00AE2595" w:rsidRDefault="007C001F" w:rsidP="007C001F">
                  <w:pPr>
                    <w:tabs>
                      <w:tab w:val="left" w:pos="1154"/>
                    </w:tabs>
                    <w:rPr>
                      <w:rFonts w:cstheme="minorHAnsi"/>
                      <w:b/>
                      <w:sz w:val="12"/>
                      <w:szCs w:val="12"/>
                    </w:rPr>
                  </w:pPr>
                  <w:r w:rsidRPr="00AE2595">
                    <w:rPr>
                      <w:rFonts w:cstheme="minorHAnsi"/>
                      <w:b/>
                      <w:sz w:val="12"/>
                      <w:szCs w:val="12"/>
                    </w:rPr>
                    <w:t xml:space="preserve">Doc. PhDr. Viktor </w:t>
                  </w:r>
                  <w:proofErr w:type="spellStart"/>
                  <w:r w:rsidRPr="00AE2595">
                    <w:rPr>
                      <w:rFonts w:cstheme="minorHAnsi"/>
                      <w:b/>
                      <w:sz w:val="12"/>
                      <w:szCs w:val="12"/>
                    </w:rPr>
                    <w:t>Gatial</w:t>
                  </w:r>
                  <w:proofErr w:type="spellEnd"/>
                  <w:r w:rsidRPr="00AE2595">
                    <w:rPr>
                      <w:rFonts w:cstheme="minorHAnsi"/>
                      <w:b/>
                      <w:sz w:val="12"/>
                      <w:szCs w:val="12"/>
                    </w:rPr>
                    <w:t>, PhD.</w:t>
                  </w:r>
                </w:p>
              </w:tc>
              <w:tc>
                <w:tcPr>
                  <w:tcW w:w="1276" w:type="dxa"/>
                </w:tcPr>
                <w:p w14:paraId="5D387CCA" w14:textId="77777777" w:rsidR="007C001F" w:rsidRPr="00AE2595" w:rsidRDefault="00102020" w:rsidP="007C001F">
                  <w:pPr>
                    <w:tabs>
                      <w:tab w:val="left" w:pos="1154"/>
                    </w:tabs>
                    <w:rPr>
                      <w:rFonts w:cstheme="minorHAnsi"/>
                      <w:color w:val="000000"/>
                      <w:sz w:val="12"/>
                      <w:szCs w:val="12"/>
                    </w:rPr>
                  </w:pPr>
                  <w:hyperlink r:id="rId152" w:history="1">
                    <w:r w:rsidR="007C001F" w:rsidRPr="00AE2595">
                      <w:rPr>
                        <w:rStyle w:val="Hypertextovprepojenie"/>
                        <w:rFonts w:cstheme="minorHAnsi"/>
                        <w:sz w:val="12"/>
                        <w:szCs w:val="12"/>
                      </w:rPr>
                      <w:t>vgatial@ukf.sk</w:t>
                    </w:r>
                  </w:hyperlink>
                </w:p>
                <w:p w14:paraId="5B183C14" w14:textId="77777777" w:rsidR="007C001F" w:rsidRPr="00AE2595" w:rsidRDefault="007C001F" w:rsidP="007C001F">
                  <w:pPr>
                    <w:autoSpaceDE w:val="0"/>
                    <w:autoSpaceDN w:val="0"/>
                    <w:adjustRightInd w:val="0"/>
                    <w:rPr>
                      <w:rFonts w:cstheme="minorHAnsi"/>
                      <w:sz w:val="12"/>
                      <w:szCs w:val="12"/>
                    </w:rPr>
                  </w:pPr>
                </w:p>
              </w:tc>
              <w:tc>
                <w:tcPr>
                  <w:tcW w:w="2551" w:type="dxa"/>
                </w:tcPr>
                <w:p w14:paraId="69F74A8A" w14:textId="48FF2BE5" w:rsidR="007C001F" w:rsidRDefault="00102020" w:rsidP="007C001F">
                  <w:pPr>
                    <w:autoSpaceDE w:val="0"/>
                    <w:autoSpaceDN w:val="0"/>
                    <w:adjustRightInd w:val="0"/>
                    <w:rPr>
                      <w:rFonts w:cstheme="minorHAnsi"/>
                      <w:b/>
                      <w:sz w:val="12"/>
                      <w:szCs w:val="12"/>
                    </w:rPr>
                  </w:pPr>
                  <w:hyperlink r:id="rId153" w:history="1">
                    <w:r w:rsidR="00880599" w:rsidRPr="005C2776">
                      <w:rPr>
                        <w:rStyle w:val="Hypertextovprepojenie"/>
                        <w:rFonts w:cstheme="minorHAnsi"/>
                        <w:b/>
                        <w:sz w:val="12"/>
                        <w:szCs w:val="12"/>
                      </w:rPr>
                      <w:t>https://www.portalvs.sk/regzam/detail/10617</w:t>
                    </w:r>
                  </w:hyperlink>
                </w:p>
                <w:p w14:paraId="4BC5BE48" w14:textId="29EC514A" w:rsidR="00880599" w:rsidRPr="00AE2595" w:rsidRDefault="00880599" w:rsidP="007C001F">
                  <w:pPr>
                    <w:autoSpaceDE w:val="0"/>
                    <w:autoSpaceDN w:val="0"/>
                    <w:adjustRightInd w:val="0"/>
                    <w:rPr>
                      <w:rFonts w:cstheme="minorHAnsi"/>
                      <w:b/>
                      <w:sz w:val="12"/>
                      <w:szCs w:val="12"/>
                    </w:rPr>
                  </w:pPr>
                </w:p>
              </w:tc>
              <w:tc>
                <w:tcPr>
                  <w:tcW w:w="2410" w:type="dxa"/>
                </w:tcPr>
                <w:p w14:paraId="7C21A306"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color w:val="000000" w:themeColor="text1"/>
                      <w:sz w:val="12"/>
                      <w:szCs w:val="12"/>
                    </w:rPr>
                  </w:pPr>
                  <w:r w:rsidRPr="00AE2595">
                    <w:rPr>
                      <w:rFonts w:cstheme="minorHAnsi"/>
                      <w:b/>
                      <w:color w:val="000000" w:themeColor="text1"/>
                      <w:sz w:val="12"/>
                      <w:szCs w:val="12"/>
                    </w:rPr>
                    <w:t>Pedagogická a školská psychológia</w:t>
                  </w:r>
                </w:p>
                <w:p w14:paraId="31781956"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 xml:space="preserve">Psychologické poradenstvo – vybrané problémy  </w:t>
                  </w:r>
                </w:p>
                <w:p w14:paraId="6770D154"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proofErr w:type="spellStart"/>
                  <w:r w:rsidRPr="00AE2595">
                    <w:rPr>
                      <w:rFonts w:cstheme="minorHAnsi"/>
                      <w:b/>
                      <w:sz w:val="12"/>
                      <w:szCs w:val="12"/>
                    </w:rPr>
                    <w:t>Kariérové</w:t>
                  </w:r>
                  <w:proofErr w:type="spellEnd"/>
                  <w:r w:rsidRPr="00AE2595">
                    <w:rPr>
                      <w:rFonts w:cstheme="minorHAnsi"/>
                      <w:b/>
                      <w:sz w:val="12"/>
                      <w:szCs w:val="12"/>
                    </w:rPr>
                    <w:t xml:space="preserve"> poradenstvo</w:t>
                  </w:r>
                </w:p>
                <w:p w14:paraId="6E1B8297" w14:textId="77777777" w:rsidR="007C001F" w:rsidRPr="00AE2595" w:rsidRDefault="007C001F" w:rsidP="007C001F">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color w:val="000000" w:themeColor="text1"/>
                      <w:sz w:val="12"/>
                      <w:szCs w:val="12"/>
                    </w:rPr>
                    <w:t>Psychológia práce a manažérska psychológia</w:t>
                  </w:r>
                </w:p>
              </w:tc>
            </w:tr>
            <w:tr w:rsidR="007C001F" w:rsidRPr="00AE2595" w14:paraId="54C3E0FE" w14:textId="77777777" w:rsidTr="00AE2595">
              <w:trPr>
                <w:trHeight w:val="213"/>
              </w:trPr>
              <w:tc>
                <w:tcPr>
                  <w:tcW w:w="1307" w:type="dxa"/>
                </w:tcPr>
                <w:p w14:paraId="01D59C10" w14:textId="77777777" w:rsidR="007C001F" w:rsidRPr="00AE2595" w:rsidRDefault="007C001F" w:rsidP="007C001F">
                  <w:pPr>
                    <w:tabs>
                      <w:tab w:val="left" w:pos="1154"/>
                    </w:tabs>
                    <w:rPr>
                      <w:rFonts w:cstheme="minorHAnsi"/>
                      <w:b/>
                      <w:sz w:val="12"/>
                      <w:szCs w:val="12"/>
                    </w:rPr>
                  </w:pPr>
                  <w:r w:rsidRPr="00AE2595">
                    <w:rPr>
                      <w:rFonts w:cstheme="minorHAnsi"/>
                      <w:b/>
                      <w:sz w:val="12"/>
                      <w:szCs w:val="12"/>
                    </w:rPr>
                    <w:t xml:space="preserve">prof. PaedDr. Ctibor </w:t>
                  </w:r>
                  <w:proofErr w:type="spellStart"/>
                  <w:r w:rsidRPr="00AE2595">
                    <w:rPr>
                      <w:rFonts w:cstheme="minorHAnsi"/>
                      <w:b/>
                      <w:sz w:val="12"/>
                      <w:szCs w:val="12"/>
                    </w:rPr>
                    <w:t>Határ</w:t>
                  </w:r>
                  <w:proofErr w:type="spellEnd"/>
                  <w:r w:rsidRPr="00AE2595">
                    <w:rPr>
                      <w:rFonts w:cstheme="minorHAnsi"/>
                      <w:b/>
                      <w:sz w:val="12"/>
                      <w:szCs w:val="12"/>
                    </w:rPr>
                    <w:t>, PhD.</w:t>
                  </w:r>
                </w:p>
              </w:tc>
              <w:tc>
                <w:tcPr>
                  <w:tcW w:w="1276" w:type="dxa"/>
                </w:tcPr>
                <w:p w14:paraId="7AD0BB05" w14:textId="77777777" w:rsidR="007C001F" w:rsidRPr="00AE2595" w:rsidRDefault="00102020" w:rsidP="007C001F">
                  <w:pPr>
                    <w:autoSpaceDE w:val="0"/>
                    <w:autoSpaceDN w:val="0"/>
                    <w:adjustRightInd w:val="0"/>
                    <w:rPr>
                      <w:rFonts w:cstheme="minorHAnsi"/>
                      <w:sz w:val="12"/>
                      <w:szCs w:val="12"/>
                    </w:rPr>
                  </w:pPr>
                  <w:hyperlink r:id="rId154" w:history="1">
                    <w:r w:rsidR="007C001F" w:rsidRPr="00AE2595">
                      <w:rPr>
                        <w:rStyle w:val="Hypertextovprepojenie"/>
                        <w:rFonts w:cstheme="minorHAnsi"/>
                        <w:sz w:val="12"/>
                        <w:szCs w:val="12"/>
                      </w:rPr>
                      <w:t>chatar@ukf.sk</w:t>
                    </w:r>
                  </w:hyperlink>
                </w:p>
              </w:tc>
              <w:tc>
                <w:tcPr>
                  <w:tcW w:w="2551" w:type="dxa"/>
                </w:tcPr>
                <w:p w14:paraId="34A3AB47" w14:textId="77777777" w:rsidR="007C001F" w:rsidRPr="00AE2595" w:rsidRDefault="00102020" w:rsidP="007C001F">
                  <w:pPr>
                    <w:autoSpaceDE w:val="0"/>
                    <w:autoSpaceDN w:val="0"/>
                    <w:adjustRightInd w:val="0"/>
                    <w:rPr>
                      <w:rFonts w:cstheme="minorHAnsi"/>
                      <w:b/>
                      <w:sz w:val="12"/>
                      <w:szCs w:val="12"/>
                    </w:rPr>
                  </w:pPr>
                  <w:hyperlink r:id="rId155" w:history="1">
                    <w:r w:rsidR="007C001F" w:rsidRPr="00AE2595">
                      <w:rPr>
                        <w:rStyle w:val="Hypertextovprepojenie"/>
                        <w:rFonts w:cstheme="minorHAnsi"/>
                        <w:sz w:val="12"/>
                        <w:szCs w:val="12"/>
                      </w:rPr>
                      <w:t>https://www.portalvs.sk/regzam/detail/10669</w:t>
                    </w:r>
                  </w:hyperlink>
                </w:p>
              </w:tc>
              <w:tc>
                <w:tcPr>
                  <w:tcW w:w="2410" w:type="dxa"/>
                </w:tcPr>
                <w:p w14:paraId="05EE81F6" w14:textId="77777777" w:rsidR="007C001F" w:rsidRPr="00AE2595" w:rsidRDefault="007C001F" w:rsidP="007C001F">
                  <w:pPr>
                    <w:pStyle w:val="Odsekzoznamu"/>
                    <w:numPr>
                      <w:ilvl w:val="0"/>
                      <w:numId w:val="28"/>
                    </w:numPr>
                    <w:autoSpaceDE w:val="0"/>
                    <w:autoSpaceDN w:val="0"/>
                    <w:adjustRightInd w:val="0"/>
                    <w:ind w:left="175" w:hanging="175"/>
                    <w:rPr>
                      <w:rFonts w:cstheme="minorHAnsi"/>
                      <w:b/>
                      <w:sz w:val="12"/>
                      <w:szCs w:val="12"/>
                    </w:rPr>
                  </w:pPr>
                  <w:r w:rsidRPr="00AE2595">
                    <w:rPr>
                      <w:rFonts w:cstheme="minorHAnsi"/>
                      <w:b/>
                      <w:sz w:val="12"/>
                      <w:szCs w:val="12"/>
                    </w:rPr>
                    <w:t>Sociálna pedagogika</w:t>
                  </w:r>
                </w:p>
                <w:p w14:paraId="29FC7291" w14:textId="77777777" w:rsidR="007C001F" w:rsidRPr="00AE2595" w:rsidRDefault="007C001F" w:rsidP="007C001F">
                  <w:pPr>
                    <w:pStyle w:val="Odsekzoznamu"/>
                    <w:numPr>
                      <w:ilvl w:val="0"/>
                      <w:numId w:val="28"/>
                    </w:numPr>
                    <w:autoSpaceDE w:val="0"/>
                    <w:autoSpaceDN w:val="0"/>
                    <w:adjustRightInd w:val="0"/>
                    <w:ind w:left="175" w:hanging="175"/>
                    <w:rPr>
                      <w:rFonts w:cstheme="minorHAnsi"/>
                      <w:b/>
                      <w:sz w:val="12"/>
                      <w:szCs w:val="12"/>
                    </w:rPr>
                  </w:pPr>
                  <w:r w:rsidRPr="00AE2595">
                    <w:rPr>
                      <w:rFonts w:cstheme="minorHAnsi"/>
                      <w:b/>
                      <w:sz w:val="12"/>
                      <w:szCs w:val="12"/>
                    </w:rPr>
                    <w:t xml:space="preserve">Základy </w:t>
                  </w:r>
                  <w:proofErr w:type="spellStart"/>
                  <w:r w:rsidRPr="00AE2595">
                    <w:rPr>
                      <w:rFonts w:cstheme="minorHAnsi"/>
                      <w:b/>
                      <w:sz w:val="12"/>
                      <w:szCs w:val="12"/>
                    </w:rPr>
                    <w:t>andragogiky</w:t>
                  </w:r>
                  <w:proofErr w:type="spellEnd"/>
                  <w:r w:rsidRPr="00AE2595">
                    <w:rPr>
                      <w:rFonts w:cstheme="minorHAnsi"/>
                      <w:b/>
                      <w:sz w:val="12"/>
                      <w:szCs w:val="12"/>
                    </w:rPr>
                    <w:t xml:space="preserve"> a špeciálnej </w:t>
                  </w:r>
                  <w:proofErr w:type="spellStart"/>
                  <w:r w:rsidRPr="00AE2595">
                    <w:rPr>
                      <w:rFonts w:cstheme="minorHAnsi"/>
                      <w:b/>
                      <w:sz w:val="12"/>
                      <w:szCs w:val="12"/>
                    </w:rPr>
                    <w:t>andragogiky</w:t>
                  </w:r>
                  <w:proofErr w:type="spellEnd"/>
                  <w:r w:rsidRPr="00AE2595">
                    <w:rPr>
                      <w:rFonts w:cstheme="minorHAnsi"/>
                      <w:b/>
                      <w:sz w:val="12"/>
                      <w:szCs w:val="12"/>
                    </w:rPr>
                    <w:t xml:space="preserve"> pre pedagogických a odborných zamestnancov</w:t>
                  </w:r>
                </w:p>
              </w:tc>
            </w:tr>
            <w:tr w:rsidR="007C001F" w:rsidRPr="00AE2595" w14:paraId="31B2C4F2" w14:textId="77777777" w:rsidTr="00AE2595">
              <w:trPr>
                <w:trHeight w:val="213"/>
              </w:trPr>
              <w:tc>
                <w:tcPr>
                  <w:tcW w:w="1307" w:type="dxa"/>
                </w:tcPr>
                <w:p w14:paraId="799B5293" w14:textId="77777777" w:rsidR="007C001F" w:rsidRPr="00AE2595" w:rsidRDefault="007C001F" w:rsidP="007C001F">
                  <w:pPr>
                    <w:tabs>
                      <w:tab w:val="left" w:pos="1154"/>
                    </w:tabs>
                    <w:rPr>
                      <w:rFonts w:cstheme="minorHAnsi"/>
                      <w:b/>
                      <w:sz w:val="12"/>
                      <w:szCs w:val="12"/>
                    </w:rPr>
                  </w:pPr>
                  <w:r w:rsidRPr="00AE2595">
                    <w:rPr>
                      <w:rFonts w:cstheme="minorHAnsi"/>
                      <w:b/>
                      <w:color w:val="000000"/>
                      <w:sz w:val="12"/>
                      <w:szCs w:val="12"/>
                    </w:rPr>
                    <w:t xml:space="preserve">doc. PhDr. Rastislav </w:t>
                  </w:r>
                  <w:proofErr w:type="spellStart"/>
                  <w:r w:rsidRPr="00AE2595">
                    <w:rPr>
                      <w:rFonts w:cstheme="minorHAnsi"/>
                      <w:b/>
                      <w:color w:val="000000"/>
                      <w:sz w:val="12"/>
                      <w:szCs w:val="12"/>
                    </w:rPr>
                    <w:t>Rosinský</w:t>
                  </w:r>
                  <w:proofErr w:type="spellEnd"/>
                  <w:r w:rsidRPr="00AE2595">
                    <w:rPr>
                      <w:rFonts w:cstheme="minorHAnsi"/>
                      <w:b/>
                      <w:color w:val="000000"/>
                      <w:sz w:val="12"/>
                      <w:szCs w:val="12"/>
                    </w:rPr>
                    <w:t>, PhD.</w:t>
                  </w:r>
                </w:p>
              </w:tc>
              <w:tc>
                <w:tcPr>
                  <w:tcW w:w="1276" w:type="dxa"/>
                </w:tcPr>
                <w:p w14:paraId="56BBDD98" w14:textId="77777777" w:rsidR="007C001F" w:rsidRPr="00AE2595" w:rsidRDefault="00102020" w:rsidP="007C001F">
                  <w:pPr>
                    <w:autoSpaceDE w:val="0"/>
                    <w:autoSpaceDN w:val="0"/>
                    <w:adjustRightInd w:val="0"/>
                    <w:rPr>
                      <w:rFonts w:cstheme="minorHAnsi"/>
                      <w:sz w:val="12"/>
                      <w:szCs w:val="12"/>
                    </w:rPr>
                  </w:pPr>
                  <w:hyperlink r:id="rId156" w:history="1">
                    <w:r w:rsidR="007C001F" w:rsidRPr="00AE2595">
                      <w:rPr>
                        <w:rStyle w:val="Hypertextovprepojenie"/>
                        <w:rFonts w:cstheme="minorHAnsi"/>
                        <w:sz w:val="12"/>
                        <w:szCs w:val="12"/>
                      </w:rPr>
                      <w:t>rrosinsky@ukf.sk</w:t>
                    </w:r>
                  </w:hyperlink>
                </w:p>
              </w:tc>
              <w:tc>
                <w:tcPr>
                  <w:tcW w:w="2551" w:type="dxa"/>
                </w:tcPr>
                <w:p w14:paraId="0030E45E" w14:textId="77777777" w:rsidR="007C001F" w:rsidRPr="00AE2595" w:rsidRDefault="00102020" w:rsidP="007C001F">
                  <w:pPr>
                    <w:rPr>
                      <w:rFonts w:cstheme="minorHAnsi"/>
                      <w:sz w:val="12"/>
                      <w:szCs w:val="12"/>
                    </w:rPr>
                  </w:pPr>
                  <w:hyperlink r:id="rId157" w:history="1">
                    <w:r w:rsidR="007C001F" w:rsidRPr="00AE2595">
                      <w:rPr>
                        <w:rStyle w:val="Hypertextovprepojenie"/>
                        <w:rFonts w:cstheme="minorHAnsi"/>
                        <w:sz w:val="12"/>
                        <w:szCs w:val="12"/>
                      </w:rPr>
                      <w:t>https://www.portalvs.sk/regzam/detail/10587</w:t>
                    </w:r>
                  </w:hyperlink>
                </w:p>
                <w:p w14:paraId="6EB59CF3" w14:textId="77777777" w:rsidR="007C001F" w:rsidRPr="00AE2595" w:rsidRDefault="007C001F" w:rsidP="007C001F">
                  <w:pPr>
                    <w:autoSpaceDE w:val="0"/>
                    <w:autoSpaceDN w:val="0"/>
                    <w:adjustRightInd w:val="0"/>
                    <w:rPr>
                      <w:rFonts w:cstheme="minorHAnsi"/>
                      <w:color w:val="FF0000"/>
                      <w:sz w:val="12"/>
                      <w:szCs w:val="12"/>
                    </w:rPr>
                  </w:pPr>
                </w:p>
              </w:tc>
              <w:tc>
                <w:tcPr>
                  <w:tcW w:w="2410" w:type="dxa"/>
                </w:tcPr>
                <w:p w14:paraId="4852F5F6" w14:textId="77777777" w:rsidR="007C001F" w:rsidRPr="00AE2595" w:rsidRDefault="007C001F" w:rsidP="007C001F">
                  <w:pPr>
                    <w:pStyle w:val="Odsekzoznamu"/>
                    <w:numPr>
                      <w:ilvl w:val="0"/>
                      <w:numId w:val="29"/>
                    </w:numPr>
                    <w:autoSpaceDE w:val="0"/>
                    <w:autoSpaceDN w:val="0"/>
                    <w:adjustRightInd w:val="0"/>
                    <w:ind w:left="175" w:hanging="175"/>
                    <w:rPr>
                      <w:rFonts w:cstheme="minorHAnsi"/>
                      <w:b/>
                      <w:sz w:val="12"/>
                      <w:szCs w:val="12"/>
                    </w:rPr>
                  </w:pPr>
                  <w:r w:rsidRPr="00AE2595">
                    <w:rPr>
                      <w:rFonts w:cstheme="minorHAnsi"/>
                      <w:b/>
                      <w:sz w:val="12"/>
                      <w:szCs w:val="12"/>
                    </w:rPr>
                    <w:t>Sociálna práca</w:t>
                  </w:r>
                </w:p>
              </w:tc>
            </w:tr>
          </w:tbl>
          <w:p w14:paraId="21560CFE" w14:textId="44023B24" w:rsidR="00556CF3" w:rsidRPr="00C83AC0" w:rsidRDefault="00556CF3" w:rsidP="00786012">
            <w:pPr>
              <w:spacing w:line="216" w:lineRule="auto"/>
              <w:contextualSpacing/>
              <w:rPr>
                <w:rFonts w:cstheme="minorHAnsi"/>
                <w:bCs/>
                <w:i/>
                <w:iCs/>
                <w:color w:val="A6A6A6" w:themeColor="background1" w:themeShade="A6"/>
                <w:sz w:val="18"/>
                <w:szCs w:val="18"/>
                <w:lang w:eastAsia="sk-SK"/>
              </w:rPr>
            </w:pPr>
          </w:p>
        </w:tc>
        <w:tc>
          <w:tcPr>
            <w:tcW w:w="1871" w:type="dxa"/>
          </w:tcPr>
          <w:p w14:paraId="1B8CED9B" w14:textId="77777777" w:rsidR="00786012" w:rsidRDefault="00786012" w:rsidP="00786012">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lastRenderedPageBreak/>
              <w:t xml:space="preserve">ŠTUDIJNÝ PLÁN </w:t>
            </w:r>
          </w:p>
          <w:p w14:paraId="08840FC8" w14:textId="77777777" w:rsidR="00786012" w:rsidRDefault="00786012" w:rsidP="00786012">
            <w:pPr>
              <w:spacing w:line="216" w:lineRule="auto"/>
              <w:contextualSpacing/>
              <w:rPr>
                <w:rStyle w:val="Hypertextovprepojenie"/>
                <w:b/>
                <w:i/>
                <w:iCs/>
                <w:color w:val="auto"/>
                <w:sz w:val="16"/>
                <w:szCs w:val="16"/>
                <w:u w:val="none"/>
              </w:rPr>
            </w:pPr>
          </w:p>
          <w:p w14:paraId="4D5E0F2C" w14:textId="77777777" w:rsidR="00786012" w:rsidRDefault="00786012" w:rsidP="00786012">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307D5210" w14:textId="77777777" w:rsidR="0085353E" w:rsidRDefault="0085353E" w:rsidP="00E815D8">
            <w:pPr>
              <w:spacing w:line="216" w:lineRule="auto"/>
              <w:contextualSpacing/>
              <w:rPr>
                <w:rFonts w:cstheme="minorHAnsi"/>
                <w:color w:val="A6A6A6" w:themeColor="background1" w:themeShade="A6"/>
                <w:sz w:val="18"/>
                <w:szCs w:val="18"/>
                <w:lang w:eastAsia="sk-SK"/>
              </w:rPr>
            </w:pPr>
          </w:p>
          <w:p w14:paraId="3385CCA5"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58" w:history="1">
              <w:r>
                <w:rPr>
                  <w:rStyle w:val="Hypertextovprepojenie"/>
                  <w:i/>
                  <w:iCs/>
                  <w:sz w:val="16"/>
                  <w:szCs w:val="16"/>
                </w:rPr>
                <w:t>https://www.pf.ukf.sk/index.php/sk/organizacia-studia/pedagogicka-odborna-prax/44-oznamy/98-hodnotenie-vzdelavania-a-ucitelov-studentmi</w:t>
              </w:r>
            </w:hyperlink>
          </w:p>
          <w:p w14:paraId="2F089AF4" w14:textId="77777777" w:rsidR="002C7FE6" w:rsidRDefault="002C7FE6" w:rsidP="002C7FE6">
            <w:pPr>
              <w:autoSpaceDE w:val="0"/>
              <w:autoSpaceDN w:val="0"/>
              <w:adjustRightInd w:val="0"/>
              <w:jc w:val="both"/>
              <w:rPr>
                <w:rFonts w:cstheme="minorHAnsi"/>
                <w:b/>
              </w:rPr>
            </w:pPr>
          </w:p>
          <w:p w14:paraId="782D4147"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D3D29F0" w14:textId="7B2E3B4C" w:rsidR="002C7FE6" w:rsidRPr="00C83AC0" w:rsidRDefault="00102020" w:rsidP="002C7FE6">
            <w:pPr>
              <w:spacing w:line="216" w:lineRule="auto"/>
              <w:contextualSpacing/>
              <w:rPr>
                <w:rFonts w:cstheme="minorHAnsi"/>
                <w:color w:val="A6A6A6" w:themeColor="background1" w:themeShade="A6"/>
                <w:sz w:val="18"/>
                <w:szCs w:val="18"/>
                <w:lang w:eastAsia="sk-SK"/>
              </w:rPr>
            </w:pPr>
            <w:hyperlink r:id="rId159" w:history="1">
              <w:r w:rsidR="002C7FE6">
                <w:rPr>
                  <w:rStyle w:val="Hypertextovprepojenie"/>
                  <w:rFonts w:cstheme="minorHAnsi"/>
                  <w:i/>
                  <w:sz w:val="16"/>
                  <w:szCs w:val="16"/>
                </w:rPr>
                <w:t>https://www.ukf.sk/intranet/vyrocne-spravy/73-moja-ukf/4353-vyrocne-spravy-za-rok-2020</w:t>
              </w:r>
            </w:hyperlink>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265F93FD" w14:textId="77777777" w:rsidTr="00DE4284">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DE4284">
        <w:trPr>
          <w:trHeight w:val="567"/>
        </w:trPr>
        <w:tc>
          <w:tcPr>
            <w:tcW w:w="7799" w:type="dxa"/>
          </w:tcPr>
          <w:p w14:paraId="1053D89E" w14:textId="03E66561" w:rsidR="00BD0159" w:rsidRPr="00786012" w:rsidRDefault="00786012" w:rsidP="00AE2595">
            <w:pPr>
              <w:spacing w:line="216" w:lineRule="auto"/>
              <w:contextualSpacing/>
              <w:jc w:val="both"/>
              <w:rPr>
                <w:rFonts w:cstheme="minorHAnsi"/>
                <w:i/>
                <w:sz w:val="16"/>
                <w:szCs w:val="16"/>
              </w:rPr>
            </w:pPr>
            <w:r w:rsidRPr="00786012">
              <w:rPr>
                <w:rFonts w:cstheme="minorHAnsi"/>
                <w:i/>
                <w:sz w:val="16"/>
                <w:szCs w:val="16"/>
              </w:rPr>
              <w:t>Vysoká škola má určenú osobu, ktorá má príslušné kompetencie a nesie hlavnú zodpovednosť za uskutočňovanie, rozvoj a zabezpečenie kvality študijného programu a spĺňa kritériá podľa čl. 6, ods.7 až 11</w:t>
            </w:r>
          </w:p>
          <w:p w14:paraId="1DC39F87" w14:textId="77F30F9E" w:rsidR="00786012" w:rsidRDefault="00786012" w:rsidP="00AE2595">
            <w:pPr>
              <w:spacing w:line="216" w:lineRule="auto"/>
              <w:contextualSpacing/>
              <w:jc w:val="both"/>
              <w:rPr>
                <w:rFonts w:cstheme="minorHAnsi"/>
                <w:i/>
                <w:sz w:val="16"/>
                <w:szCs w:val="16"/>
              </w:rPr>
            </w:pPr>
            <w:r w:rsidRPr="006679CB">
              <w:rPr>
                <w:rFonts w:cstheme="minorHAnsi"/>
                <w:i/>
                <w:sz w:val="16"/>
                <w:szCs w:val="16"/>
              </w:rPr>
              <w:t xml:space="preserve">Osobou, ktorá má príslušné kompetencie, nesie hlavnú zodpovednosť za uskutočňovanie, rozvoj a zabezpečenie kvality študijného programu, a zároveň zabezpečuje profilový predmet je prof. PaedDr. </w:t>
            </w:r>
            <w:r>
              <w:rPr>
                <w:rFonts w:cstheme="minorHAnsi"/>
                <w:i/>
                <w:sz w:val="16"/>
                <w:szCs w:val="16"/>
              </w:rPr>
              <w:t>Jana DUCHOVIČOVÁ, PhD., ktorá</w:t>
            </w:r>
            <w:r w:rsidRPr="006679CB">
              <w:rPr>
                <w:rFonts w:cstheme="minorHAnsi"/>
                <w:i/>
                <w:sz w:val="16"/>
                <w:szCs w:val="16"/>
              </w:rPr>
              <w:t xml:space="preserve"> pôsobí vo funkcii profesora v odbore 38. Učiteľstvo a pedagogické vedy na ustanovený týždenný pracovný čas. Táto osoba nenesie hlavnú zodpovednosť za uskutočňovanie, rozvoj a zabezpečenie kvality študijného programu na inej vysokej škole v Slovenskej republike ani v</w:t>
            </w:r>
            <w:r w:rsidR="00AE2595">
              <w:rPr>
                <w:rFonts w:cstheme="minorHAnsi"/>
                <w:i/>
                <w:sz w:val="16"/>
                <w:szCs w:val="16"/>
              </w:rPr>
              <w:t> </w:t>
            </w:r>
            <w:r w:rsidRPr="006679CB">
              <w:rPr>
                <w:rFonts w:cstheme="minorHAnsi"/>
                <w:i/>
                <w:sz w:val="16"/>
                <w:szCs w:val="16"/>
              </w:rPr>
              <w:t>zahraničí</w:t>
            </w:r>
            <w:r w:rsidR="00AE2595" w:rsidRPr="00E10F2B">
              <w:t xml:space="preserve">  </w:t>
            </w:r>
            <w:r w:rsidR="00AE2595" w:rsidRPr="00AE2595">
              <w:rPr>
                <w:i/>
                <w:sz w:val="16"/>
                <w:szCs w:val="16"/>
              </w:rPr>
              <w:t>a vykazuje tvorivú činnosť na významnej medzinárodne uznávanej úrovni.</w:t>
            </w:r>
            <w:r w:rsidRPr="00AE2595">
              <w:rPr>
                <w:rFonts w:cstheme="minorHAnsi"/>
                <w:i/>
                <w:sz w:val="16"/>
                <w:szCs w:val="16"/>
              </w:rPr>
              <w:t>.</w:t>
            </w:r>
            <w:r w:rsidRPr="006679CB">
              <w:rPr>
                <w:rFonts w:cstheme="minorHAnsi"/>
                <w:i/>
                <w:sz w:val="16"/>
                <w:szCs w:val="16"/>
              </w:rPr>
              <w:t xml:space="preserve"> Zároveň nesie hlavnú zodpovednosť za uskutočňovanie, rozvoj a zabezpečenie kvality troch študijných programov</w:t>
            </w:r>
            <w:r>
              <w:rPr>
                <w:rFonts w:cstheme="minorHAnsi"/>
                <w:i/>
                <w:sz w:val="16"/>
                <w:szCs w:val="16"/>
              </w:rPr>
              <w:t>:</w:t>
            </w:r>
            <w:r w:rsidRPr="006679CB">
              <w:rPr>
                <w:rFonts w:cstheme="minorHAnsi"/>
                <w:i/>
                <w:sz w:val="16"/>
                <w:szCs w:val="16"/>
              </w:rPr>
              <w:t xml:space="preserve"> </w:t>
            </w:r>
          </w:p>
          <w:p w14:paraId="6B1641F7" w14:textId="77777777" w:rsidR="00786012" w:rsidRDefault="00786012" w:rsidP="00AE2595">
            <w:pPr>
              <w:spacing w:line="216" w:lineRule="auto"/>
              <w:contextualSpacing/>
              <w:jc w:val="both"/>
              <w:rPr>
                <w:rFonts w:cstheme="minorHAnsi"/>
                <w:i/>
                <w:sz w:val="16"/>
                <w:szCs w:val="16"/>
              </w:rPr>
            </w:pPr>
            <w:r w:rsidRPr="006679CB">
              <w:rPr>
                <w:rFonts w:cstheme="minorHAnsi"/>
                <w:i/>
                <w:sz w:val="16"/>
                <w:szCs w:val="16"/>
              </w:rPr>
              <w:t xml:space="preserve">aktuálne: </w:t>
            </w:r>
          </w:p>
          <w:p w14:paraId="57B623D7" w14:textId="16EC4042" w:rsidR="00786012" w:rsidRDefault="00786012" w:rsidP="00AE2595">
            <w:pPr>
              <w:spacing w:line="216" w:lineRule="auto"/>
              <w:contextualSpacing/>
              <w:jc w:val="both"/>
              <w:rPr>
                <w:rFonts w:cstheme="minorHAnsi"/>
                <w:i/>
                <w:sz w:val="16"/>
                <w:szCs w:val="16"/>
              </w:rPr>
            </w:pPr>
            <w:r>
              <w:rPr>
                <w:rFonts w:cstheme="minorHAnsi"/>
                <w:i/>
                <w:sz w:val="16"/>
                <w:szCs w:val="16"/>
              </w:rPr>
              <w:t xml:space="preserve">1. špeciálna pedagogika a pedagogika osôb s poruchami učenia </w:t>
            </w:r>
            <w:r w:rsidR="002600E7">
              <w:rPr>
                <w:rFonts w:cstheme="minorHAnsi"/>
                <w:i/>
                <w:sz w:val="16"/>
                <w:szCs w:val="16"/>
              </w:rPr>
              <w:t xml:space="preserve">– poradenstvo </w:t>
            </w:r>
            <w:r>
              <w:rPr>
                <w:rFonts w:cstheme="minorHAnsi"/>
                <w:i/>
                <w:sz w:val="16"/>
                <w:szCs w:val="16"/>
              </w:rPr>
              <w:t>(</w:t>
            </w:r>
            <w:proofErr w:type="spellStart"/>
            <w:r>
              <w:rPr>
                <w:rFonts w:cstheme="minorHAnsi"/>
                <w:i/>
                <w:sz w:val="16"/>
                <w:szCs w:val="16"/>
              </w:rPr>
              <w:t>mgr.</w:t>
            </w:r>
            <w:proofErr w:type="spellEnd"/>
            <w:r>
              <w:rPr>
                <w:rFonts w:cstheme="minorHAnsi"/>
                <w:i/>
                <w:sz w:val="16"/>
                <w:szCs w:val="16"/>
              </w:rPr>
              <w:t xml:space="preserve"> stupeň denná a externá forma)</w:t>
            </w:r>
          </w:p>
          <w:p w14:paraId="31D7BCA0" w14:textId="178B2971" w:rsidR="002600E7" w:rsidRDefault="002600E7" w:rsidP="00AE2595">
            <w:pPr>
              <w:spacing w:line="216" w:lineRule="auto"/>
              <w:contextualSpacing/>
              <w:jc w:val="both"/>
              <w:rPr>
                <w:rFonts w:cstheme="minorHAnsi"/>
                <w:i/>
                <w:sz w:val="16"/>
                <w:szCs w:val="16"/>
              </w:rPr>
            </w:pPr>
            <w:r>
              <w:rPr>
                <w:rFonts w:cstheme="minorHAnsi"/>
                <w:i/>
                <w:sz w:val="16"/>
                <w:szCs w:val="16"/>
              </w:rPr>
              <w:t>2</w:t>
            </w:r>
            <w:r w:rsidR="00123D24">
              <w:rPr>
                <w:rFonts w:cstheme="minorHAnsi"/>
                <w:i/>
                <w:sz w:val="16"/>
                <w:szCs w:val="16"/>
              </w:rPr>
              <w:t>.</w:t>
            </w:r>
            <w:r>
              <w:rPr>
                <w:rFonts w:cstheme="minorHAnsi"/>
                <w:i/>
                <w:sz w:val="16"/>
                <w:szCs w:val="16"/>
              </w:rPr>
              <w:t xml:space="preserve"> pedagogika (</w:t>
            </w:r>
            <w:proofErr w:type="spellStart"/>
            <w:r>
              <w:rPr>
                <w:rFonts w:cstheme="minorHAnsi"/>
                <w:i/>
                <w:sz w:val="16"/>
                <w:szCs w:val="16"/>
              </w:rPr>
              <w:t>spolugarant</w:t>
            </w:r>
            <w:proofErr w:type="spellEnd"/>
            <w:r>
              <w:rPr>
                <w:rFonts w:cstheme="minorHAnsi"/>
                <w:i/>
                <w:sz w:val="16"/>
                <w:szCs w:val="16"/>
              </w:rPr>
              <w:t>, PhD. stupeň, denná  a externá forma)</w:t>
            </w:r>
          </w:p>
          <w:p w14:paraId="48D890C9" w14:textId="0ADA70D7" w:rsidR="00786012" w:rsidRDefault="00786012" w:rsidP="00AE2595">
            <w:pPr>
              <w:spacing w:line="216" w:lineRule="auto"/>
              <w:contextualSpacing/>
              <w:jc w:val="both"/>
              <w:rPr>
                <w:rFonts w:cstheme="minorHAnsi"/>
                <w:i/>
                <w:sz w:val="16"/>
                <w:szCs w:val="16"/>
              </w:rPr>
            </w:pPr>
            <w:r>
              <w:rPr>
                <w:rFonts w:cstheme="minorHAnsi"/>
                <w:i/>
                <w:sz w:val="16"/>
                <w:szCs w:val="16"/>
              </w:rPr>
              <w:t>3. učiteľstvo pedagogiky v kombinácii bakalárske a magisterské štúdium (súbeh s programom)</w:t>
            </w:r>
          </w:p>
          <w:p w14:paraId="3E842C86" w14:textId="5878373F" w:rsidR="002600E7" w:rsidRDefault="002600E7" w:rsidP="00AE2595">
            <w:pPr>
              <w:spacing w:line="216" w:lineRule="auto"/>
              <w:contextualSpacing/>
              <w:jc w:val="both"/>
              <w:rPr>
                <w:rFonts w:cstheme="minorHAnsi"/>
                <w:i/>
                <w:sz w:val="16"/>
                <w:szCs w:val="16"/>
              </w:rPr>
            </w:pPr>
            <w:r>
              <w:rPr>
                <w:rFonts w:cstheme="minorHAnsi"/>
                <w:i/>
                <w:sz w:val="16"/>
                <w:szCs w:val="16"/>
              </w:rPr>
              <w:t xml:space="preserve"> Predkladaný študijný program nahradí existujúci študijný program Špeciálna pedagogika a pedagogika osôb s poruchami učenia (</w:t>
            </w:r>
            <w:proofErr w:type="spellStart"/>
            <w:r>
              <w:rPr>
                <w:rFonts w:cstheme="minorHAnsi"/>
                <w:i/>
                <w:sz w:val="16"/>
                <w:szCs w:val="16"/>
              </w:rPr>
              <w:t>bc.</w:t>
            </w:r>
            <w:proofErr w:type="spellEnd"/>
            <w:r>
              <w:rPr>
                <w:rFonts w:cstheme="minorHAnsi"/>
                <w:i/>
                <w:sz w:val="16"/>
                <w:szCs w:val="16"/>
              </w:rPr>
              <w:t xml:space="preserve"> ) a program špeciálna pedagogika a pedagogika osôb s poruchami učenia a poradenstvo (</w:t>
            </w:r>
            <w:proofErr w:type="spellStart"/>
            <w:r>
              <w:rPr>
                <w:rFonts w:cstheme="minorHAnsi"/>
                <w:i/>
                <w:sz w:val="16"/>
                <w:szCs w:val="16"/>
              </w:rPr>
              <w:t>mgr.</w:t>
            </w:r>
            <w:proofErr w:type="spellEnd"/>
            <w:r>
              <w:rPr>
                <w:rFonts w:cstheme="minorHAnsi"/>
                <w:i/>
                <w:sz w:val="16"/>
                <w:szCs w:val="16"/>
              </w:rPr>
              <w:t xml:space="preserve"> stupeň)</w:t>
            </w:r>
          </w:p>
          <w:p w14:paraId="23F78E2E" w14:textId="7872E7B6" w:rsidR="00786012" w:rsidRDefault="002600E7" w:rsidP="00AE2595">
            <w:pPr>
              <w:spacing w:line="216" w:lineRule="auto"/>
              <w:contextualSpacing/>
              <w:jc w:val="both"/>
              <w:rPr>
                <w:rFonts w:cstheme="minorHAnsi"/>
                <w:i/>
                <w:sz w:val="16"/>
                <w:szCs w:val="16"/>
              </w:rPr>
            </w:pPr>
            <w:r>
              <w:rPr>
                <w:rFonts w:cstheme="minorHAnsi"/>
                <w:i/>
                <w:sz w:val="16"/>
                <w:szCs w:val="16"/>
              </w:rPr>
              <w:t>Po zrušení študijných programov nesie osoba zodpovednosť za 3 študijné programy:</w:t>
            </w:r>
          </w:p>
          <w:p w14:paraId="0069EBB0" w14:textId="265AF585" w:rsidR="002600E7" w:rsidRDefault="002600E7" w:rsidP="00AE2595">
            <w:pPr>
              <w:spacing w:line="216" w:lineRule="auto"/>
              <w:contextualSpacing/>
              <w:jc w:val="both"/>
              <w:rPr>
                <w:rFonts w:cstheme="minorHAnsi"/>
                <w:i/>
                <w:sz w:val="16"/>
                <w:szCs w:val="16"/>
              </w:rPr>
            </w:pPr>
            <w:r>
              <w:rPr>
                <w:rFonts w:cstheme="minorHAnsi"/>
                <w:i/>
                <w:sz w:val="16"/>
                <w:szCs w:val="16"/>
              </w:rPr>
              <w:t>1.</w:t>
            </w:r>
            <w:r w:rsidR="00AE2595">
              <w:rPr>
                <w:rFonts w:cstheme="minorHAnsi"/>
                <w:i/>
                <w:sz w:val="16"/>
                <w:szCs w:val="16"/>
              </w:rPr>
              <w:t xml:space="preserve"> </w:t>
            </w:r>
            <w:r w:rsidR="008F59EA">
              <w:rPr>
                <w:rFonts w:cstheme="minorHAnsi"/>
                <w:i/>
                <w:sz w:val="16"/>
                <w:szCs w:val="16"/>
              </w:rPr>
              <w:t>š</w:t>
            </w:r>
            <w:r>
              <w:rPr>
                <w:rFonts w:cstheme="minorHAnsi"/>
                <w:i/>
                <w:sz w:val="16"/>
                <w:szCs w:val="16"/>
              </w:rPr>
              <w:t>peciálna pedagogika, vychovávateľstvo a manažment vzdelávania (</w:t>
            </w:r>
            <w:proofErr w:type="spellStart"/>
            <w:r>
              <w:rPr>
                <w:rFonts w:cstheme="minorHAnsi"/>
                <w:i/>
                <w:sz w:val="16"/>
                <w:szCs w:val="16"/>
              </w:rPr>
              <w:t>bc.</w:t>
            </w:r>
            <w:proofErr w:type="spellEnd"/>
            <w:r>
              <w:rPr>
                <w:rFonts w:cstheme="minorHAnsi"/>
                <w:i/>
                <w:sz w:val="16"/>
                <w:szCs w:val="16"/>
              </w:rPr>
              <w:t xml:space="preserve"> denná a externá forma)</w:t>
            </w:r>
          </w:p>
          <w:p w14:paraId="60E67369" w14:textId="0BCC2406" w:rsidR="002600E7" w:rsidRDefault="002600E7" w:rsidP="00AE2595">
            <w:pPr>
              <w:spacing w:line="216" w:lineRule="auto"/>
              <w:contextualSpacing/>
              <w:jc w:val="both"/>
              <w:rPr>
                <w:rFonts w:cstheme="minorHAnsi"/>
                <w:i/>
                <w:sz w:val="16"/>
                <w:szCs w:val="16"/>
              </w:rPr>
            </w:pPr>
            <w:r>
              <w:rPr>
                <w:rFonts w:cstheme="minorHAnsi"/>
                <w:i/>
                <w:sz w:val="16"/>
                <w:szCs w:val="16"/>
              </w:rPr>
              <w:t xml:space="preserve">2. </w:t>
            </w:r>
            <w:r w:rsidR="008F59EA">
              <w:rPr>
                <w:rFonts w:cstheme="minorHAnsi"/>
                <w:i/>
                <w:sz w:val="16"/>
                <w:szCs w:val="16"/>
              </w:rPr>
              <w:t>š</w:t>
            </w:r>
            <w:r>
              <w:rPr>
                <w:rFonts w:cstheme="minorHAnsi"/>
                <w:i/>
                <w:sz w:val="16"/>
                <w:szCs w:val="16"/>
              </w:rPr>
              <w:t>peciálna pedagogika, sociálna pedagogika a manažment vzdelávania (</w:t>
            </w:r>
            <w:proofErr w:type="spellStart"/>
            <w:r>
              <w:rPr>
                <w:rFonts w:cstheme="minorHAnsi"/>
                <w:i/>
                <w:sz w:val="16"/>
                <w:szCs w:val="16"/>
              </w:rPr>
              <w:t>mgr.</w:t>
            </w:r>
            <w:proofErr w:type="spellEnd"/>
            <w:r>
              <w:rPr>
                <w:rFonts w:cstheme="minorHAnsi"/>
                <w:i/>
                <w:sz w:val="16"/>
                <w:szCs w:val="16"/>
              </w:rPr>
              <w:t xml:space="preserve"> denná a externá)</w:t>
            </w:r>
          </w:p>
          <w:p w14:paraId="009FD553" w14:textId="483048A5" w:rsidR="002600E7" w:rsidRPr="002600E7" w:rsidRDefault="002600E7" w:rsidP="00AE2595">
            <w:pPr>
              <w:spacing w:line="216" w:lineRule="auto"/>
              <w:contextualSpacing/>
              <w:jc w:val="both"/>
              <w:rPr>
                <w:rFonts w:cstheme="minorHAnsi"/>
                <w:bCs/>
                <w:i/>
                <w:iCs/>
                <w:sz w:val="16"/>
                <w:szCs w:val="16"/>
                <w:lang w:eastAsia="sk-SK"/>
              </w:rPr>
            </w:pPr>
            <w:r w:rsidRPr="002600E7">
              <w:rPr>
                <w:rFonts w:cstheme="minorHAnsi"/>
                <w:bCs/>
                <w:i/>
                <w:iCs/>
                <w:sz w:val="16"/>
                <w:szCs w:val="16"/>
                <w:lang w:eastAsia="sk-SK"/>
              </w:rPr>
              <w:t xml:space="preserve">3. </w:t>
            </w:r>
            <w:r w:rsidR="008F59EA">
              <w:rPr>
                <w:rFonts w:cstheme="minorHAnsi"/>
                <w:bCs/>
                <w:i/>
                <w:iCs/>
                <w:sz w:val="16"/>
                <w:szCs w:val="16"/>
                <w:lang w:eastAsia="sk-SK"/>
              </w:rPr>
              <w:t>p</w:t>
            </w:r>
            <w:r w:rsidRPr="002600E7">
              <w:rPr>
                <w:rFonts w:cstheme="minorHAnsi"/>
                <w:bCs/>
                <w:i/>
                <w:iCs/>
                <w:sz w:val="16"/>
                <w:szCs w:val="16"/>
                <w:lang w:eastAsia="sk-SK"/>
              </w:rPr>
              <w:t>edagogika (PhD. denná a externá forma)</w:t>
            </w:r>
          </w:p>
          <w:p w14:paraId="3BBD0789" w14:textId="676E59E6" w:rsidR="00786012" w:rsidRPr="00C83AC0" w:rsidRDefault="002600E7" w:rsidP="00AE2595">
            <w:pPr>
              <w:spacing w:line="216" w:lineRule="auto"/>
              <w:contextualSpacing/>
              <w:jc w:val="both"/>
              <w:rPr>
                <w:rFonts w:cstheme="minorHAnsi"/>
                <w:bCs/>
                <w:i/>
                <w:iCs/>
                <w:color w:val="A6A6A6" w:themeColor="background1" w:themeShade="A6"/>
                <w:sz w:val="18"/>
                <w:szCs w:val="18"/>
                <w:lang w:eastAsia="sk-SK"/>
              </w:rPr>
            </w:pPr>
            <w:r w:rsidRPr="002600E7">
              <w:rPr>
                <w:rFonts w:cstheme="minorHAnsi"/>
                <w:bCs/>
                <w:i/>
                <w:iCs/>
                <w:sz w:val="16"/>
                <w:szCs w:val="16"/>
                <w:lang w:eastAsia="sk-SK"/>
              </w:rPr>
              <w:t>učiteľstvo pedagogiky v kombinácii (</w:t>
            </w:r>
            <w:proofErr w:type="spellStart"/>
            <w:r w:rsidRPr="002600E7">
              <w:rPr>
                <w:rFonts w:cstheme="minorHAnsi"/>
                <w:bCs/>
                <w:i/>
                <w:iCs/>
                <w:sz w:val="16"/>
                <w:szCs w:val="16"/>
                <w:lang w:eastAsia="sk-SK"/>
              </w:rPr>
              <w:t>bc.</w:t>
            </w:r>
            <w:proofErr w:type="spellEnd"/>
            <w:r w:rsidRPr="002600E7">
              <w:rPr>
                <w:rFonts w:cstheme="minorHAnsi"/>
                <w:bCs/>
                <w:i/>
                <w:iCs/>
                <w:sz w:val="16"/>
                <w:szCs w:val="16"/>
                <w:lang w:eastAsia="sk-SK"/>
              </w:rPr>
              <w:t xml:space="preserve"> a </w:t>
            </w:r>
            <w:proofErr w:type="spellStart"/>
            <w:r w:rsidRPr="002600E7">
              <w:rPr>
                <w:rFonts w:cstheme="minorHAnsi"/>
                <w:bCs/>
                <w:i/>
                <w:iCs/>
                <w:sz w:val="16"/>
                <w:szCs w:val="16"/>
                <w:lang w:eastAsia="sk-SK"/>
              </w:rPr>
              <w:t>mgr.</w:t>
            </w:r>
            <w:proofErr w:type="spellEnd"/>
            <w:r w:rsidRPr="002600E7">
              <w:rPr>
                <w:rFonts w:cstheme="minorHAnsi"/>
                <w:bCs/>
                <w:i/>
                <w:iCs/>
                <w:sz w:val="16"/>
                <w:szCs w:val="16"/>
                <w:lang w:eastAsia="sk-SK"/>
              </w:rPr>
              <w:t>), nakoľko ide o </w:t>
            </w:r>
            <w:r w:rsidRPr="002600E7">
              <w:rPr>
                <w:rFonts w:cstheme="minorHAnsi"/>
                <w:i/>
                <w:sz w:val="16"/>
                <w:szCs w:val="16"/>
              </w:rPr>
              <w:t>prípady súbehov podľa čl. 7 ods. 3, písm. b) až h) štandardov pre študijný program programy a externé formy programov sa nezapočítavajú.</w:t>
            </w:r>
          </w:p>
        </w:tc>
        <w:tc>
          <w:tcPr>
            <w:tcW w:w="1982" w:type="dxa"/>
          </w:tcPr>
          <w:p w14:paraId="01E713B3" w14:textId="77777777" w:rsidR="00DE4284" w:rsidRPr="009D26EF" w:rsidRDefault="00DE4284" w:rsidP="00DE4284">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PROFILOVÝ PREDMET</w:t>
            </w:r>
          </w:p>
          <w:p w14:paraId="6512E8B9" w14:textId="6C43CA4F" w:rsidR="00BD0159" w:rsidRDefault="00102020" w:rsidP="00E815D8">
            <w:pPr>
              <w:spacing w:line="216" w:lineRule="auto"/>
              <w:contextualSpacing/>
              <w:rPr>
                <w:rFonts w:cstheme="minorHAnsi"/>
                <w:b/>
                <w:sz w:val="16"/>
                <w:szCs w:val="16"/>
              </w:rPr>
            </w:pPr>
            <w:hyperlink r:id="rId160" w:history="1">
              <w:r w:rsidR="00DE4284" w:rsidRPr="00F11EA0">
                <w:rPr>
                  <w:rStyle w:val="Hypertextovprepojenie"/>
                  <w:rFonts w:cstheme="minorHAnsi"/>
                  <w:b/>
                  <w:sz w:val="16"/>
                  <w:szCs w:val="16"/>
                </w:rPr>
                <w:t>https://www.portalvs.sk/regzam/detail/10647</w:t>
              </w:r>
            </w:hyperlink>
          </w:p>
          <w:p w14:paraId="031C1B04" w14:textId="77777777" w:rsidR="00DE4284" w:rsidRDefault="00DE4284" w:rsidP="00E815D8">
            <w:pPr>
              <w:spacing w:line="216" w:lineRule="auto"/>
              <w:contextualSpacing/>
              <w:rPr>
                <w:rFonts w:cstheme="minorHAnsi"/>
                <w:color w:val="A6A6A6" w:themeColor="background1" w:themeShade="A6"/>
                <w:sz w:val="18"/>
                <w:szCs w:val="18"/>
                <w:lang w:eastAsia="sk-SK"/>
              </w:rPr>
            </w:pPr>
          </w:p>
          <w:p w14:paraId="5DD6D634" w14:textId="684510C3" w:rsidR="002C7FE6" w:rsidRPr="002C7FE6" w:rsidRDefault="002C7FE6" w:rsidP="00E815D8">
            <w:pPr>
              <w:spacing w:line="216" w:lineRule="auto"/>
              <w:contextualSpacing/>
              <w:rPr>
                <w:rFonts w:cstheme="minorHAnsi"/>
                <w:b/>
                <w:i/>
                <w:color w:val="A6A6A6" w:themeColor="background1" w:themeShade="A6"/>
                <w:sz w:val="16"/>
                <w:szCs w:val="16"/>
                <w:lang w:eastAsia="sk-SK"/>
              </w:rPr>
            </w:pPr>
            <w:r>
              <w:rPr>
                <w:rFonts w:cstheme="minorHAnsi"/>
                <w:color w:val="A6A6A6" w:themeColor="background1" w:themeShade="A6"/>
                <w:sz w:val="18"/>
                <w:szCs w:val="18"/>
                <w:lang w:eastAsia="sk-SK"/>
              </w:rPr>
              <w:t xml:space="preserve"> </w:t>
            </w:r>
            <w:r w:rsidRPr="002C7FE6">
              <w:rPr>
                <w:rFonts w:cstheme="minorHAnsi"/>
                <w:b/>
                <w:i/>
                <w:sz w:val="16"/>
                <w:szCs w:val="16"/>
                <w:lang w:eastAsia="sk-SK"/>
              </w:rPr>
              <w:t>VUPCH</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0193127A" w14:textId="77777777" w:rsidTr="00DE4284">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DE4284">
        <w:trPr>
          <w:trHeight w:val="567"/>
        </w:trPr>
        <w:tc>
          <w:tcPr>
            <w:tcW w:w="7799" w:type="dxa"/>
          </w:tcPr>
          <w:p w14:paraId="5B97B37B" w14:textId="77777777" w:rsidR="00BD0159" w:rsidRDefault="00DE4284" w:rsidP="00E815D8">
            <w:pPr>
              <w:spacing w:line="216" w:lineRule="auto"/>
              <w:contextualSpacing/>
              <w:rPr>
                <w:rFonts w:cstheme="minorHAnsi"/>
                <w:i/>
                <w:sz w:val="16"/>
                <w:szCs w:val="16"/>
              </w:rPr>
            </w:pPr>
            <w:r w:rsidRPr="002C7FE6">
              <w:rPr>
                <w:rFonts w:cstheme="minorHAnsi"/>
                <w:i/>
                <w:sz w:val="16"/>
                <w:szCs w:val="16"/>
              </w:rPr>
              <w:t xml:space="preserve">Osoby, ktoré vedú </w:t>
            </w:r>
            <w:r w:rsidRPr="002C7FE6">
              <w:rPr>
                <w:rFonts w:cstheme="minorHAnsi"/>
                <w:i/>
                <w:iCs/>
                <w:sz w:val="16"/>
                <w:szCs w:val="16"/>
              </w:rPr>
              <w:t>záverečné práce</w:t>
            </w:r>
            <w:r w:rsidRPr="002C7FE6">
              <w:rPr>
                <w:rFonts w:cstheme="minorHAnsi"/>
                <w:i/>
                <w:sz w:val="16"/>
                <w:szCs w:val="16"/>
              </w:rPr>
              <w:t>, vykonávajú aktívnu tvorivú činnosť alebo praktickú činnosť na úrovni zodpovedajúcej stupňu študijného programu v problematike odborného a tematického zamerania vedených prác.</w:t>
            </w:r>
          </w:p>
          <w:p w14:paraId="15FD4EE2"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72BC80A9" w14:textId="5FB52BC9" w:rsidR="002C7FE6" w:rsidRPr="002C7FE6" w:rsidRDefault="002C7FE6" w:rsidP="002C7FE6">
            <w:pPr>
              <w:spacing w:line="216" w:lineRule="auto"/>
              <w:contextualSpacing/>
              <w:rPr>
                <w:rFonts w:cstheme="minorHAnsi"/>
                <w:i/>
                <w:sz w:val="16"/>
                <w:szCs w:val="16"/>
              </w:rPr>
            </w:pPr>
            <w:r>
              <w:rPr>
                <w:i/>
                <w:iCs/>
                <w:sz w:val="16"/>
                <w:szCs w:val="16"/>
              </w:rPr>
              <w:t xml:space="preserve"> </w:t>
            </w:r>
          </w:p>
          <w:p w14:paraId="4D8A1887" w14:textId="528CF567" w:rsidR="00C821B5" w:rsidRPr="002C7FE6" w:rsidRDefault="00C821B5" w:rsidP="00E815D8">
            <w:pPr>
              <w:spacing w:line="216" w:lineRule="auto"/>
              <w:contextualSpacing/>
              <w:rPr>
                <w:rFonts w:cstheme="minorHAnsi"/>
                <w:i/>
                <w:sz w:val="16"/>
                <w:szCs w:val="16"/>
              </w:rPr>
            </w:pPr>
            <w:r w:rsidRPr="002C7FE6">
              <w:rPr>
                <w:rFonts w:cstheme="minorHAnsi"/>
                <w:i/>
                <w:sz w:val="16"/>
                <w:szCs w:val="16"/>
              </w:rPr>
              <w:t>Témy z</w:t>
            </w:r>
            <w:r w:rsidR="00AB4028">
              <w:rPr>
                <w:rFonts w:cstheme="minorHAnsi"/>
                <w:i/>
                <w:sz w:val="16"/>
                <w:szCs w:val="16"/>
              </w:rPr>
              <w:t>á</w:t>
            </w:r>
            <w:r w:rsidRPr="002C7FE6">
              <w:rPr>
                <w:rFonts w:cstheme="minorHAnsi"/>
                <w:i/>
                <w:sz w:val="16"/>
                <w:szCs w:val="16"/>
              </w:rPr>
              <w:t>verečných prác vypisuje pedagóg len v s</w:t>
            </w:r>
            <w:r w:rsidR="00AB4028">
              <w:rPr>
                <w:rFonts w:cstheme="minorHAnsi"/>
                <w:i/>
                <w:sz w:val="16"/>
                <w:szCs w:val="16"/>
              </w:rPr>
              <w:t>ú</w:t>
            </w:r>
            <w:bookmarkStart w:id="2" w:name="_GoBack"/>
            <w:bookmarkEnd w:id="2"/>
            <w:r w:rsidRPr="002C7FE6">
              <w:rPr>
                <w:rFonts w:cstheme="minorHAnsi"/>
                <w:i/>
                <w:sz w:val="16"/>
                <w:szCs w:val="16"/>
              </w:rPr>
              <w:t xml:space="preserve">vislosti s oblasťou vlastnej tvorivej činnosti. </w:t>
            </w:r>
          </w:p>
          <w:tbl>
            <w:tblPr>
              <w:tblStyle w:val="Mriekatabuky"/>
              <w:tblW w:w="0" w:type="auto"/>
              <w:tblLayout w:type="fixed"/>
              <w:tblLook w:val="04A0" w:firstRow="1" w:lastRow="0" w:firstColumn="1" w:lastColumn="0" w:noHBand="0" w:noVBand="1"/>
            </w:tblPr>
            <w:tblGrid>
              <w:gridCol w:w="1590"/>
              <w:gridCol w:w="1077"/>
              <w:gridCol w:w="4877"/>
            </w:tblGrid>
            <w:tr w:rsidR="00DE4284" w:rsidRPr="00DE4284" w14:paraId="2CA1FC12" w14:textId="77777777" w:rsidTr="00DE4284">
              <w:tc>
                <w:tcPr>
                  <w:tcW w:w="1590" w:type="dxa"/>
                </w:tcPr>
                <w:p w14:paraId="13F47988" w14:textId="77777777" w:rsidR="00DE4284" w:rsidRPr="00DE4284" w:rsidRDefault="00DE4284" w:rsidP="00DE4284">
                  <w:pPr>
                    <w:pStyle w:val="Odsekzoznamu"/>
                    <w:tabs>
                      <w:tab w:val="left" w:pos="1154"/>
                    </w:tabs>
                    <w:ind w:left="0"/>
                    <w:rPr>
                      <w:rFonts w:cstheme="minorHAnsi"/>
                      <w:b/>
                      <w:sz w:val="10"/>
                      <w:szCs w:val="10"/>
                    </w:rPr>
                  </w:pPr>
                  <w:r w:rsidRPr="00DE4284">
                    <w:rPr>
                      <w:rFonts w:cstheme="minorHAnsi"/>
                      <w:b/>
                      <w:color w:val="000000"/>
                      <w:sz w:val="10"/>
                      <w:szCs w:val="10"/>
                    </w:rPr>
                    <w:t xml:space="preserve">prof. PaedDr. Jana </w:t>
                  </w:r>
                  <w:proofErr w:type="spellStart"/>
                  <w:r w:rsidRPr="00DE4284">
                    <w:rPr>
                      <w:rFonts w:cstheme="minorHAnsi"/>
                      <w:b/>
                      <w:color w:val="000000"/>
                      <w:sz w:val="10"/>
                      <w:szCs w:val="10"/>
                    </w:rPr>
                    <w:t>Duchovičová</w:t>
                  </w:r>
                  <w:proofErr w:type="spellEnd"/>
                  <w:r w:rsidRPr="00DE4284">
                    <w:rPr>
                      <w:rFonts w:cstheme="minorHAnsi"/>
                      <w:b/>
                      <w:color w:val="000000"/>
                      <w:sz w:val="10"/>
                      <w:szCs w:val="10"/>
                    </w:rPr>
                    <w:t>, PhD.</w:t>
                  </w:r>
                </w:p>
              </w:tc>
              <w:tc>
                <w:tcPr>
                  <w:tcW w:w="1077" w:type="dxa"/>
                </w:tcPr>
                <w:p w14:paraId="24E71978" w14:textId="77777777" w:rsidR="00DE4284" w:rsidRPr="00DE4284" w:rsidRDefault="00102020" w:rsidP="00DE4284">
                  <w:pPr>
                    <w:tabs>
                      <w:tab w:val="left" w:pos="1154"/>
                    </w:tabs>
                    <w:rPr>
                      <w:rFonts w:cstheme="minorHAnsi"/>
                      <w:sz w:val="10"/>
                      <w:szCs w:val="10"/>
                    </w:rPr>
                  </w:pPr>
                  <w:hyperlink r:id="rId161" w:history="1">
                    <w:r w:rsidR="00DE4284" w:rsidRPr="00DE4284">
                      <w:rPr>
                        <w:rStyle w:val="Hypertextovprepojenie"/>
                        <w:rFonts w:cstheme="minorHAnsi"/>
                        <w:sz w:val="10"/>
                        <w:szCs w:val="10"/>
                      </w:rPr>
                      <w:t>jduchovicova@ukf.sk</w:t>
                    </w:r>
                  </w:hyperlink>
                </w:p>
                <w:p w14:paraId="50C8D9DF"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445B3294"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Potencionálne nadanie a identifikácia </w:t>
                  </w:r>
                  <w:proofErr w:type="spellStart"/>
                  <w:r w:rsidRPr="00DE4284">
                    <w:rPr>
                      <w:rFonts w:cstheme="minorHAnsi"/>
                      <w:iCs/>
                      <w:sz w:val="10"/>
                      <w:szCs w:val="10"/>
                    </w:rPr>
                    <w:t>prekonceptov</w:t>
                  </w:r>
                  <w:proofErr w:type="spellEnd"/>
                  <w:r w:rsidRPr="00DE4284">
                    <w:rPr>
                      <w:rFonts w:cstheme="minorHAnsi"/>
                      <w:iCs/>
                      <w:sz w:val="10"/>
                      <w:szCs w:val="10"/>
                    </w:rPr>
                    <w:t xml:space="preserve"> žiaka primárneho vzdelávania Sociálny a emocionálny vývin nadaných žiakov</w:t>
                  </w:r>
                </w:p>
                <w:p w14:paraId="79B02730"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Implementácia inovácií v praxi špeciálneho pedagóga</w:t>
                  </w:r>
                </w:p>
                <w:p w14:paraId="75DC4AF4"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Súčasné profesijné a odborné problémy v práci školského špeciálneho pedagóga</w:t>
                  </w:r>
                </w:p>
                <w:p w14:paraId="1F346FD9"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iCs/>
                      <w:sz w:val="10"/>
                      <w:szCs w:val="10"/>
                    </w:rPr>
                    <w:t>Pregramotnosť</w:t>
                  </w:r>
                  <w:proofErr w:type="spellEnd"/>
                  <w:r w:rsidRPr="00DE4284">
                    <w:rPr>
                      <w:rFonts w:cstheme="minorHAnsi"/>
                      <w:iCs/>
                      <w:sz w:val="10"/>
                      <w:szCs w:val="10"/>
                    </w:rPr>
                    <w:t xml:space="preserve"> a slovná zásoba dieťaťa predškolského veku</w:t>
                  </w:r>
                  <w:r w:rsidRPr="00DE4284">
                    <w:rPr>
                      <w:rFonts w:cstheme="minorHAnsi"/>
                      <w:sz w:val="10"/>
                      <w:szCs w:val="10"/>
                    </w:rPr>
                    <w:t xml:space="preserve"> </w:t>
                  </w:r>
                </w:p>
                <w:p w14:paraId="39B39F64"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Pedeutologické</w:t>
                  </w:r>
                  <w:proofErr w:type="spellEnd"/>
                  <w:r w:rsidRPr="00DE4284">
                    <w:rPr>
                      <w:rFonts w:cstheme="minorHAnsi"/>
                      <w:sz w:val="10"/>
                      <w:szCs w:val="10"/>
                    </w:rPr>
                    <w:t xml:space="preserve"> a spoločenské východiská </w:t>
                  </w:r>
                  <w:proofErr w:type="spellStart"/>
                  <w:r w:rsidRPr="00DE4284">
                    <w:rPr>
                      <w:rFonts w:cstheme="minorHAnsi"/>
                      <w:sz w:val="10"/>
                      <w:szCs w:val="10"/>
                    </w:rPr>
                    <w:t>kariérového</w:t>
                  </w:r>
                  <w:proofErr w:type="spellEnd"/>
                  <w:r w:rsidRPr="00DE4284">
                    <w:rPr>
                      <w:rFonts w:cstheme="minorHAnsi"/>
                      <w:sz w:val="10"/>
                      <w:szCs w:val="10"/>
                    </w:rPr>
                    <w:t xml:space="preserve"> rastu vychovávateľov</w:t>
                  </w:r>
                </w:p>
                <w:p w14:paraId="3AF684B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kritického myslenia žiakov vo vyučovacom procese</w:t>
                  </w:r>
                </w:p>
                <w:p w14:paraId="1E4E1B9A"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lastRenderedPageBreak/>
                    <w:t>Mentoring</w:t>
                  </w:r>
                  <w:proofErr w:type="spellEnd"/>
                  <w:r w:rsidRPr="00DE4284">
                    <w:rPr>
                      <w:rFonts w:cstheme="minorHAnsi"/>
                      <w:sz w:val="10"/>
                      <w:szCs w:val="10"/>
                    </w:rPr>
                    <w:t xml:space="preserve">  v edukačnej praxi</w:t>
                  </w:r>
                </w:p>
                <w:p w14:paraId="3585A27C"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Využitie diferencovaného vyučovania v prostredí </w:t>
                  </w:r>
                  <w:proofErr w:type="spellStart"/>
                  <w:r w:rsidRPr="00DE4284">
                    <w:rPr>
                      <w:rFonts w:cstheme="minorHAnsi"/>
                      <w:iCs/>
                      <w:sz w:val="10"/>
                      <w:szCs w:val="10"/>
                    </w:rPr>
                    <w:t>inkluzívnej</w:t>
                  </w:r>
                  <w:proofErr w:type="spellEnd"/>
                  <w:r w:rsidRPr="00DE4284">
                    <w:rPr>
                      <w:rFonts w:cstheme="minorHAnsi"/>
                      <w:iCs/>
                      <w:sz w:val="10"/>
                      <w:szCs w:val="10"/>
                    </w:rPr>
                    <w:t xml:space="preserve"> triedy</w:t>
                  </w:r>
                </w:p>
                <w:p w14:paraId="62B74A1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Podpora sociálneho a emocionálneho vývinu nadaného žiaka</w:t>
                  </w:r>
                </w:p>
              </w:tc>
            </w:tr>
            <w:tr w:rsidR="00DE4284" w:rsidRPr="00DE4284" w14:paraId="1F290384" w14:textId="77777777" w:rsidTr="00DE4284">
              <w:tc>
                <w:tcPr>
                  <w:tcW w:w="1590" w:type="dxa"/>
                </w:tcPr>
                <w:p w14:paraId="5D4FFC5A" w14:textId="77777777" w:rsidR="00DE4284" w:rsidRPr="00DE4284" w:rsidRDefault="00DE4284" w:rsidP="00DE4284">
                  <w:pPr>
                    <w:pStyle w:val="Odsekzoznamu"/>
                    <w:tabs>
                      <w:tab w:val="left" w:pos="1154"/>
                    </w:tabs>
                    <w:ind w:left="0"/>
                    <w:rPr>
                      <w:rFonts w:cstheme="minorHAnsi"/>
                      <w:b/>
                      <w:color w:val="000000"/>
                      <w:sz w:val="10"/>
                      <w:szCs w:val="10"/>
                    </w:rPr>
                  </w:pPr>
                  <w:r w:rsidRPr="00DE4284">
                    <w:rPr>
                      <w:rFonts w:cstheme="minorHAnsi"/>
                      <w:b/>
                      <w:color w:val="000000"/>
                      <w:sz w:val="10"/>
                      <w:szCs w:val="10"/>
                    </w:rPr>
                    <w:lastRenderedPageBreak/>
                    <w:t xml:space="preserve">prof. PaedDr. Mária </w:t>
                  </w:r>
                  <w:proofErr w:type="spellStart"/>
                  <w:r w:rsidRPr="00DE4284">
                    <w:rPr>
                      <w:rFonts w:cstheme="minorHAnsi"/>
                      <w:b/>
                      <w:color w:val="000000"/>
                      <w:sz w:val="10"/>
                      <w:szCs w:val="10"/>
                    </w:rPr>
                    <w:t>Pisoňová</w:t>
                  </w:r>
                  <w:proofErr w:type="spellEnd"/>
                  <w:r w:rsidRPr="00DE4284">
                    <w:rPr>
                      <w:rFonts w:cstheme="minorHAnsi"/>
                      <w:b/>
                      <w:color w:val="000000"/>
                      <w:sz w:val="10"/>
                      <w:szCs w:val="10"/>
                    </w:rPr>
                    <w:t>, PhD.</w:t>
                  </w:r>
                </w:p>
              </w:tc>
              <w:tc>
                <w:tcPr>
                  <w:tcW w:w="1077" w:type="dxa"/>
                </w:tcPr>
                <w:p w14:paraId="60910347" w14:textId="1641E798" w:rsidR="00DE4284" w:rsidRPr="00DE4284" w:rsidRDefault="00102020" w:rsidP="00DE4284">
                  <w:pPr>
                    <w:tabs>
                      <w:tab w:val="left" w:pos="1154"/>
                    </w:tabs>
                    <w:rPr>
                      <w:rFonts w:cstheme="minorHAnsi"/>
                      <w:sz w:val="10"/>
                      <w:szCs w:val="10"/>
                    </w:rPr>
                  </w:pPr>
                  <w:hyperlink r:id="rId162" w:history="1">
                    <w:r w:rsidR="00B670F4" w:rsidRPr="002F543C">
                      <w:rPr>
                        <w:rStyle w:val="Hypertextovprepojenie"/>
                        <w:rFonts w:cstheme="minorHAnsi"/>
                        <w:sz w:val="10"/>
                        <w:szCs w:val="10"/>
                      </w:rPr>
                      <w:t>mpisonova@ukf.sk</w:t>
                    </w:r>
                  </w:hyperlink>
                </w:p>
                <w:p w14:paraId="36379AED"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E3F51A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Manažérska etika v práci vedúceho  pedagogického  zamestnanca</w:t>
                  </w:r>
                </w:p>
                <w:p w14:paraId="2E2C98E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Vedenie ľudí - </w:t>
                  </w:r>
                  <w:proofErr w:type="spellStart"/>
                  <w:r w:rsidRPr="00DE4284">
                    <w:rPr>
                      <w:rFonts w:cstheme="minorHAnsi"/>
                      <w:iCs/>
                      <w:sz w:val="10"/>
                      <w:szCs w:val="10"/>
                    </w:rPr>
                    <w:t>leadership</w:t>
                  </w:r>
                  <w:proofErr w:type="spellEnd"/>
                  <w:r w:rsidRPr="00DE4284">
                    <w:rPr>
                      <w:rFonts w:cstheme="minorHAnsi"/>
                      <w:iCs/>
                      <w:sz w:val="10"/>
                      <w:szCs w:val="10"/>
                    </w:rPr>
                    <w:t xml:space="preserve"> v kontexte manažmentu vzdelávania</w:t>
                  </w:r>
                </w:p>
                <w:p w14:paraId="7FF203CB"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Určujúce aspekty tvorby vhodnej  klímy v školskom klube detí</w:t>
                  </w:r>
                </w:p>
                <w:p w14:paraId="02887FF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Vybrané aspekty profesijného rozvoja vedúceho pedagogického zamestnanca</w:t>
                  </w:r>
                </w:p>
                <w:p w14:paraId="49A17B32"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Reflexia požiadaviek na profesionálnu prípravu riaditeľov materských škôl na Slovensku v komparácii so zahraničím</w:t>
                  </w:r>
                </w:p>
                <w:p w14:paraId="530018EA"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Komparácia systémových prvkov ďalšieho vzdelávania pedagogických zamestnancov vo vybraných krajinách</w:t>
                  </w:r>
                </w:p>
                <w:p w14:paraId="45C89B21"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Súčasné  trendy v práci vedúceho  pedagogického zamestnanca na Slovensku</w:t>
                  </w:r>
                </w:p>
                <w:p w14:paraId="3BF41DD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Prevencia </w:t>
                  </w:r>
                  <w:proofErr w:type="spellStart"/>
                  <w:r w:rsidRPr="00DE4284">
                    <w:rPr>
                      <w:rFonts w:cstheme="minorHAnsi"/>
                      <w:iCs/>
                      <w:sz w:val="10"/>
                      <w:szCs w:val="10"/>
                    </w:rPr>
                    <w:t>mobbingu</w:t>
                  </w:r>
                  <w:proofErr w:type="spellEnd"/>
                  <w:r w:rsidRPr="00DE4284">
                    <w:rPr>
                      <w:rFonts w:cstheme="minorHAnsi"/>
                      <w:iCs/>
                      <w:sz w:val="10"/>
                      <w:szCs w:val="10"/>
                    </w:rPr>
                    <w:t xml:space="preserve"> a </w:t>
                  </w:r>
                  <w:proofErr w:type="spellStart"/>
                  <w:r w:rsidRPr="00DE4284">
                    <w:rPr>
                      <w:rFonts w:cstheme="minorHAnsi"/>
                      <w:iCs/>
                      <w:sz w:val="10"/>
                      <w:szCs w:val="10"/>
                    </w:rPr>
                    <w:t>bossingu</w:t>
                  </w:r>
                  <w:proofErr w:type="spellEnd"/>
                  <w:r w:rsidRPr="00DE4284">
                    <w:rPr>
                      <w:rFonts w:cstheme="minorHAnsi"/>
                      <w:iCs/>
                      <w:sz w:val="10"/>
                      <w:szCs w:val="10"/>
                    </w:rPr>
                    <w:t xml:space="preserve"> z pohľadu školských manažérov</w:t>
                  </w:r>
                </w:p>
              </w:tc>
            </w:tr>
            <w:tr w:rsidR="00DE4284" w:rsidRPr="00DE4284" w14:paraId="7D188518" w14:textId="77777777" w:rsidTr="00DE4284">
              <w:tc>
                <w:tcPr>
                  <w:tcW w:w="1590" w:type="dxa"/>
                </w:tcPr>
                <w:p w14:paraId="0378ACF5" w14:textId="77777777" w:rsidR="00DE4284" w:rsidRPr="00DE4284" w:rsidRDefault="00DE4284" w:rsidP="00DE4284">
                  <w:pPr>
                    <w:pStyle w:val="Odsekzoznamu"/>
                    <w:tabs>
                      <w:tab w:val="left" w:pos="1154"/>
                    </w:tabs>
                    <w:ind w:left="0"/>
                    <w:rPr>
                      <w:rFonts w:cstheme="minorHAnsi"/>
                      <w:b/>
                      <w:color w:val="000000"/>
                      <w:sz w:val="10"/>
                      <w:szCs w:val="10"/>
                    </w:rPr>
                  </w:pPr>
                  <w:r w:rsidRPr="00DE4284">
                    <w:rPr>
                      <w:rFonts w:cstheme="minorHAnsi"/>
                      <w:b/>
                      <w:color w:val="000000"/>
                      <w:sz w:val="10"/>
                      <w:szCs w:val="10"/>
                    </w:rPr>
                    <w:t>doc. PaedDr. Lívia Fenyvesiová, PhD.</w:t>
                  </w:r>
                </w:p>
              </w:tc>
              <w:tc>
                <w:tcPr>
                  <w:tcW w:w="1077" w:type="dxa"/>
                </w:tcPr>
                <w:p w14:paraId="478FE9DA" w14:textId="77777777" w:rsidR="00DE4284" w:rsidRPr="00DE4284" w:rsidRDefault="00102020" w:rsidP="00DE4284">
                  <w:pPr>
                    <w:pStyle w:val="Odsekzoznamu"/>
                    <w:autoSpaceDE w:val="0"/>
                    <w:autoSpaceDN w:val="0"/>
                    <w:adjustRightInd w:val="0"/>
                    <w:ind w:left="0"/>
                    <w:rPr>
                      <w:rFonts w:cstheme="minorHAnsi"/>
                      <w:sz w:val="10"/>
                      <w:szCs w:val="10"/>
                    </w:rPr>
                  </w:pPr>
                  <w:hyperlink r:id="rId163" w:history="1">
                    <w:r w:rsidR="00DE4284" w:rsidRPr="00DE4284">
                      <w:rPr>
                        <w:rStyle w:val="Hypertextovprepojenie"/>
                        <w:rFonts w:cstheme="minorHAnsi"/>
                        <w:sz w:val="10"/>
                        <w:szCs w:val="10"/>
                      </w:rPr>
                      <w:t>lfenyvesiova@ukf.sk</w:t>
                    </w:r>
                  </w:hyperlink>
                </w:p>
                <w:p w14:paraId="770B2888"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21EEF88"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Využívanie aktivizujúcich metód v </w:t>
                  </w:r>
                  <w:proofErr w:type="spellStart"/>
                  <w:r w:rsidRPr="00DE4284">
                    <w:rPr>
                      <w:rFonts w:cstheme="minorHAnsi"/>
                      <w:iCs/>
                      <w:sz w:val="10"/>
                      <w:szCs w:val="10"/>
                    </w:rPr>
                    <w:t>inkluzívnom</w:t>
                  </w:r>
                  <w:proofErr w:type="spellEnd"/>
                  <w:r w:rsidRPr="00DE4284">
                    <w:rPr>
                      <w:rFonts w:cstheme="minorHAnsi"/>
                      <w:iCs/>
                      <w:sz w:val="10"/>
                      <w:szCs w:val="10"/>
                    </w:rPr>
                    <w:t xml:space="preserve"> vzdelávaní</w:t>
                  </w:r>
                </w:p>
                <w:p w14:paraId="77D7ED4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kritického myslenia žiakov v školskom klube detí</w:t>
                  </w:r>
                </w:p>
                <w:p w14:paraId="31B6917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Sociálne prostredia a prospech žiaka</w:t>
                  </w:r>
                </w:p>
                <w:p w14:paraId="43F7568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Syndróm vyhorenia u vychovávateľov</w:t>
                  </w:r>
                </w:p>
                <w:p w14:paraId="02BF39C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Sociálne prostredie a jeho vplyv na procesy učenia</w:t>
                  </w:r>
                </w:p>
              </w:tc>
            </w:tr>
            <w:tr w:rsidR="00DE4284" w:rsidRPr="00DE4284" w14:paraId="6DC2AF1B" w14:textId="77777777" w:rsidTr="00DE4284">
              <w:tc>
                <w:tcPr>
                  <w:tcW w:w="1590" w:type="dxa"/>
                </w:tcPr>
                <w:p w14:paraId="30B6E8F3" w14:textId="77777777" w:rsidR="00DE4284" w:rsidRPr="00DE4284" w:rsidRDefault="00DE4284" w:rsidP="00DE4284">
                  <w:pPr>
                    <w:tabs>
                      <w:tab w:val="left" w:pos="1154"/>
                    </w:tabs>
                    <w:rPr>
                      <w:rFonts w:cstheme="minorHAnsi"/>
                      <w:b/>
                      <w:sz w:val="10"/>
                      <w:szCs w:val="10"/>
                    </w:rPr>
                  </w:pPr>
                  <w:r w:rsidRPr="00DE4284">
                    <w:rPr>
                      <w:rFonts w:cstheme="minorHAnsi"/>
                      <w:b/>
                      <w:sz w:val="10"/>
                      <w:szCs w:val="10"/>
                    </w:rPr>
                    <w:t>doc. PaedDr. Katarína Hollá, PhD.</w:t>
                  </w:r>
                </w:p>
                <w:p w14:paraId="74138D2A" w14:textId="77777777" w:rsidR="00DE4284" w:rsidRPr="00DE4284" w:rsidRDefault="00DE4284" w:rsidP="00DE4284">
                  <w:pPr>
                    <w:pStyle w:val="Odsekzoznamu"/>
                    <w:autoSpaceDE w:val="0"/>
                    <w:autoSpaceDN w:val="0"/>
                    <w:adjustRightInd w:val="0"/>
                    <w:ind w:left="360"/>
                    <w:rPr>
                      <w:rFonts w:cstheme="minorHAnsi"/>
                      <w:sz w:val="10"/>
                      <w:szCs w:val="10"/>
                    </w:rPr>
                  </w:pPr>
                </w:p>
              </w:tc>
              <w:tc>
                <w:tcPr>
                  <w:tcW w:w="1077" w:type="dxa"/>
                </w:tcPr>
                <w:p w14:paraId="2D1B6AC3" w14:textId="77777777" w:rsidR="00DE4284" w:rsidRPr="00DE4284" w:rsidRDefault="00102020" w:rsidP="00DE4284">
                  <w:pPr>
                    <w:pStyle w:val="Odsekzoznamu"/>
                    <w:autoSpaceDE w:val="0"/>
                    <w:autoSpaceDN w:val="0"/>
                    <w:adjustRightInd w:val="0"/>
                    <w:ind w:left="0"/>
                    <w:rPr>
                      <w:rFonts w:cstheme="minorHAnsi"/>
                      <w:sz w:val="10"/>
                      <w:szCs w:val="10"/>
                    </w:rPr>
                  </w:pPr>
                  <w:hyperlink r:id="rId164" w:history="1">
                    <w:r w:rsidR="00DE4284" w:rsidRPr="00DE4284">
                      <w:rPr>
                        <w:rStyle w:val="Hypertextovprepojenie"/>
                        <w:rFonts w:cstheme="minorHAnsi"/>
                        <w:sz w:val="10"/>
                        <w:szCs w:val="10"/>
                      </w:rPr>
                      <w:t>kholla@ukf.sk</w:t>
                    </w:r>
                  </w:hyperlink>
                </w:p>
                <w:p w14:paraId="0FDB80E7"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72ECCB06"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Prevencia </w:t>
                  </w:r>
                  <w:proofErr w:type="spellStart"/>
                  <w:r w:rsidRPr="00DE4284">
                    <w:rPr>
                      <w:rFonts w:cstheme="minorHAnsi"/>
                      <w:iCs/>
                      <w:sz w:val="10"/>
                      <w:szCs w:val="10"/>
                    </w:rPr>
                    <w:t>kyberagresie</w:t>
                  </w:r>
                  <w:proofErr w:type="spellEnd"/>
                  <w:r w:rsidRPr="00DE4284">
                    <w:rPr>
                      <w:rFonts w:cstheme="minorHAnsi"/>
                      <w:iCs/>
                      <w:sz w:val="10"/>
                      <w:szCs w:val="10"/>
                    </w:rPr>
                    <w:t xml:space="preserve"> prostredníctvom posilňovania silných stránok charakteru</w:t>
                  </w:r>
                </w:p>
                <w:p w14:paraId="01358C5C"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Výchovné a špeciálno-pedagogické poradenstvo online rizikového správania</w:t>
                  </w:r>
                </w:p>
                <w:p w14:paraId="7E565D8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Prevencia </w:t>
                  </w:r>
                  <w:proofErr w:type="spellStart"/>
                  <w:r w:rsidRPr="00DE4284">
                    <w:rPr>
                      <w:rFonts w:cstheme="minorHAnsi"/>
                      <w:sz w:val="10"/>
                      <w:szCs w:val="10"/>
                    </w:rPr>
                    <w:t>kyberagresie</w:t>
                  </w:r>
                  <w:proofErr w:type="spellEnd"/>
                  <w:r w:rsidRPr="00DE4284">
                    <w:rPr>
                      <w:rFonts w:cstheme="minorHAnsi"/>
                      <w:sz w:val="10"/>
                      <w:szCs w:val="10"/>
                    </w:rPr>
                    <w:t xml:space="preserve"> prostredníctvom posilňovania zručností potrebných pre život (</w:t>
                  </w:r>
                  <w:proofErr w:type="spellStart"/>
                  <w:r w:rsidRPr="00DE4284">
                    <w:rPr>
                      <w:rFonts w:cstheme="minorHAnsi"/>
                      <w:sz w:val="10"/>
                      <w:szCs w:val="10"/>
                    </w:rPr>
                    <w:t>life</w:t>
                  </w:r>
                  <w:proofErr w:type="spellEnd"/>
                  <w:r w:rsidRPr="00DE4284">
                    <w:rPr>
                      <w:rFonts w:cstheme="minorHAnsi"/>
                      <w:sz w:val="10"/>
                      <w:szCs w:val="10"/>
                    </w:rPr>
                    <w:t xml:space="preserve"> </w:t>
                  </w:r>
                  <w:proofErr w:type="spellStart"/>
                  <w:r w:rsidRPr="00DE4284">
                    <w:rPr>
                      <w:rFonts w:cstheme="minorHAnsi"/>
                      <w:sz w:val="10"/>
                      <w:szCs w:val="10"/>
                    </w:rPr>
                    <w:t>skills</w:t>
                  </w:r>
                  <w:proofErr w:type="spellEnd"/>
                  <w:r w:rsidRPr="00DE4284">
                    <w:rPr>
                      <w:rFonts w:cstheme="minorHAnsi"/>
                      <w:sz w:val="10"/>
                      <w:szCs w:val="10"/>
                    </w:rPr>
                    <w:t>)</w:t>
                  </w:r>
                </w:p>
                <w:p w14:paraId="524F793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Preventívny program </w:t>
                  </w:r>
                  <w:proofErr w:type="spellStart"/>
                  <w:r w:rsidRPr="00DE4284">
                    <w:rPr>
                      <w:rFonts w:cstheme="minorHAnsi"/>
                      <w:sz w:val="10"/>
                      <w:szCs w:val="10"/>
                    </w:rPr>
                    <w:t>kyberagresie</w:t>
                  </w:r>
                  <w:proofErr w:type="spellEnd"/>
                  <w:r w:rsidRPr="00DE4284">
                    <w:rPr>
                      <w:rFonts w:cstheme="minorHAnsi"/>
                      <w:sz w:val="10"/>
                      <w:szCs w:val="10"/>
                    </w:rPr>
                    <w:t xml:space="preserve"> ako online rizikového správania generácie Z</w:t>
                  </w:r>
                </w:p>
                <w:p w14:paraId="4DE9D83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Digitálne médiá a ich vplyv na hodnotový systém mládeže</w:t>
                  </w:r>
                </w:p>
                <w:p w14:paraId="1F18C0C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Mediálna výchova ako prevencia </w:t>
                  </w:r>
                  <w:proofErr w:type="spellStart"/>
                  <w:r w:rsidRPr="00DE4284">
                    <w:rPr>
                      <w:rFonts w:cstheme="minorHAnsi"/>
                      <w:sz w:val="10"/>
                      <w:szCs w:val="10"/>
                    </w:rPr>
                    <w:t>kyberagresie</w:t>
                  </w:r>
                  <w:proofErr w:type="spellEnd"/>
                </w:p>
                <w:p w14:paraId="13A7488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Rodinné prostredie ako </w:t>
                  </w:r>
                  <w:proofErr w:type="spellStart"/>
                  <w:r w:rsidRPr="00DE4284">
                    <w:rPr>
                      <w:rFonts w:cstheme="minorHAnsi"/>
                      <w:sz w:val="10"/>
                      <w:szCs w:val="10"/>
                    </w:rPr>
                    <w:t>prediktor</w:t>
                  </w:r>
                  <w:proofErr w:type="spellEnd"/>
                  <w:r w:rsidRPr="00DE4284">
                    <w:rPr>
                      <w:rFonts w:cstheme="minorHAnsi"/>
                      <w:sz w:val="10"/>
                      <w:szCs w:val="10"/>
                    </w:rPr>
                    <w:t xml:space="preserve"> online rizikového správania sa</w:t>
                  </w:r>
                </w:p>
                <w:p w14:paraId="13959D5D"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Zahraničné preventívne programy </w:t>
                  </w:r>
                  <w:proofErr w:type="spellStart"/>
                  <w:r w:rsidRPr="00DE4284">
                    <w:rPr>
                      <w:rFonts w:cstheme="minorHAnsi"/>
                      <w:sz w:val="10"/>
                      <w:szCs w:val="10"/>
                    </w:rPr>
                    <w:t>kyberagresie</w:t>
                  </w:r>
                  <w:proofErr w:type="spellEnd"/>
                </w:p>
              </w:tc>
            </w:tr>
            <w:tr w:rsidR="00DE4284" w:rsidRPr="00DE4284" w14:paraId="7576196B" w14:textId="77777777" w:rsidTr="00DE4284">
              <w:tc>
                <w:tcPr>
                  <w:tcW w:w="1590" w:type="dxa"/>
                </w:tcPr>
                <w:p w14:paraId="60C49318" w14:textId="77777777" w:rsidR="00DE4284" w:rsidRPr="00DE4284" w:rsidRDefault="00DE4284" w:rsidP="00DE4284">
                  <w:pPr>
                    <w:tabs>
                      <w:tab w:val="left" w:pos="1154"/>
                    </w:tabs>
                    <w:rPr>
                      <w:rFonts w:cstheme="minorHAnsi"/>
                      <w:b/>
                      <w:sz w:val="10"/>
                      <w:szCs w:val="10"/>
                    </w:rPr>
                  </w:pPr>
                  <w:proofErr w:type="spellStart"/>
                  <w:r w:rsidRPr="00DE4284">
                    <w:rPr>
                      <w:rFonts w:cstheme="minorHAnsi"/>
                      <w:b/>
                      <w:color w:val="000000"/>
                      <w:sz w:val="10"/>
                      <w:szCs w:val="10"/>
                    </w:rPr>
                    <w:t>doc.PaedDr</w:t>
                  </w:r>
                  <w:proofErr w:type="spellEnd"/>
                  <w:r w:rsidRPr="00DE4284">
                    <w:rPr>
                      <w:rFonts w:cstheme="minorHAnsi"/>
                      <w:b/>
                      <w:color w:val="000000"/>
                      <w:sz w:val="10"/>
                      <w:szCs w:val="10"/>
                    </w:rPr>
                    <w:t xml:space="preserve">. Erik </w:t>
                  </w:r>
                  <w:proofErr w:type="spellStart"/>
                  <w:r w:rsidRPr="00DE4284">
                    <w:rPr>
                      <w:rFonts w:cstheme="minorHAnsi"/>
                      <w:b/>
                      <w:color w:val="000000"/>
                      <w:sz w:val="10"/>
                      <w:szCs w:val="10"/>
                    </w:rPr>
                    <w:t>Žovinec</w:t>
                  </w:r>
                  <w:proofErr w:type="spellEnd"/>
                  <w:r w:rsidRPr="00DE4284">
                    <w:rPr>
                      <w:rFonts w:cstheme="minorHAnsi"/>
                      <w:b/>
                      <w:color w:val="000000"/>
                      <w:sz w:val="10"/>
                      <w:szCs w:val="10"/>
                    </w:rPr>
                    <w:t>, PhD.</w:t>
                  </w:r>
                </w:p>
              </w:tc>
              <w:tc>
                <w:tcPr>
                  <w:tcW w:w="1077" w:type="dxa"/>
                </w:tcPr>
                <w:p w14:paraId="704BFC52" w14:textId="77777777" w:rsidR="00DE4284" w:rsidRPr="00DE4284" w:rsidRDefault="00102020" w:rsidP="00DE4284">
                  <w:pPr>
                    <w:pStyle w:val="Odsekzoznamu"/>
                    <w:autoSpaceDE w:val="0"/>
                    <w:autoSpaceDN w:val="0"/>
                    <w:adjustRightInd w:val="0"/>
                    <w:ind w:left="0"/>
                    <w:rPr>
                      <w:rFonts w:cstheme="minorHAnsi"/>
                      <w:sz w:val="10"/>
                      <w:szCs w:val="10"/>
                    </w:rPr>
                  </w:pPr>
                  <w:hyperlink r:id="rId165" w:history="1">
                    <w:r w:rsidR="00DE4284" w:rsidRPr="00DE4284">
                      <w:rPr>
                        <w:rStyle w:val="Hypertextovprepojenie"/>
                        <w:rFonts w:cstheme="minorHAnsi"/>
                        <w:sz w:val="10"/>
                        <w:szCs w:val="10"/>
                      </w:rPr>
                      <w:t>ezovinec@ukf.sk</w:t>
                    </w:r>
                  </w:hyperlink>
                </w:p>
                <w:p w14:paraId="2E1BD89E"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7D51DE91"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Špeciálnopedagogická intervencia u žiakov s poruchou </w:t>
                  </w:r>
                  <w:proofErr w:type="spellStart"/>
                  <w:r w:rsidRPr="00DE4284">
                    <w:rPr>
                      <w:rFonts w:cstheme="minorHAnsi"/>
                      <w:iCs/>
                      <w:sz w:val="10"/>
                      <w:szCs w:val="10"/>
                    </w:rPr>
                    <w:t>autistického</w:t>
                  </w:r>
                  <w:proofErr w:type="spellEnd"/>
                  <w:r w:rsidRPr="00DE4284">
                    <w:rPr>
                      <w:rFonts w:cstheme="minorHAnsi"/>
                      <w:iCs/>
                      <w:sz w:val="10"/>
                      <w:szCs w:val="10"/>
                    </w:rPr>
                    <w:t xml:space="preserve"> spektra</w:t>
                  </w:r>
                </w:p>
                <w:p w14:paraId="48D4513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Metódy </w:t>
                  </w:r>
                  <w:proofErr w:type="spellStart"/>
                  <w:r w:rsidRPr="00DE4284">
                    <w:rPr>
                      <w:rFonts w:cstheme="minorHAnsi"/>
                      <w:sz w:val="10"/>
                      <w:szCs w:val="10"/>
                    </w:rPr>
                    <w:t>reedukácie</w:t>
                  </w:r>
                  <w:proofErr w:type="spellEnd"/>
                  <w:r w:rsidRPr="00DE4284">
                    <w:rPr>
                      <w:rFonts w:cstheme="minorHAnsi"/>
                      <w:sz w:val="10"/>
                      <w:szCs w:val="10"/>
                    </w:rPr>
                    <w:t xml:space="preserve"> </w:t>
                  </w:r>
                  <w:proofErr w:type="spellStart"/>
                  <w:r w:rsidRPr="00DE4284">
                    <w:rPr>
                      <w:rFonts w:cstheme="minorHAnsi"/>
                      <w:sz w:val="10"/>
                      <w:szCs w:val="10"/>
                    </w:rPr>
                    <w:t>dyspraxie</w:t>
                  </w:r>
                  <w:proofErr w:type="spellEnd"/>
                </w:p>
                <w:p w14:paraId="143CA49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Špeciálnopedagogická diagnostika vývinovej </w:t>
                  </w:r>
                  <w:proofErr w:type="spellStart"/>
                  <w:r w:rsidRPr="00DE4284">
                    <w:rPr>
                      <w:rFonts w:cstheme="minorHAnsi"/>
                      <w:sz w:val="10"/>
                      <w:szCs w:val="10"/>
                    </w:rPr>
                    <w:t>dyspraxie</w:t>
                  </w:r>
                  <w:proofErr w:type="spellEnd"/>
                </w:p>
                <w:p w14:paraId="75830720"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dynamickej </w:t>
                  </w:r>
                  <w:proofErr w:type="spellStart"/>
                  <w:r w:rsidRPr="00DE4284">
                    <w:rPr>
                      <w:rFonts w:cstheme="minorHAnsi"/>
                      <w:sz w:val="10"/>
                      <w:szCs w:val="10"/>
                    </w:rPr>
                    <w:t>praxie</w:t>
                  </w:r>
                  <w:proofErr w:type="spellEnd"/>
                  <w:r w:rsidRPr="00DE4284">
                    <w:rPr>
                      <w:rFonts w:cstheme="minorHAnsi"/>
                      <w:sz w:val="10"/>
                      <w:szCs w:val="10"/>
                    </w:rPr>
                    <w:t xml:space="preserve">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3EB54166"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Aplikácia programu Lexík u ohrozených žiakov</w:t>
                  </w:r>
                </w:p>
                <w:p w14:paraId="4A9AB9C0"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Návrh </w:t>
                  </w:r>
                  <w:proofErr w:type="spellStart"/>
                  <w:r w:rsidRPr="00DE4284">
                    <w:rPr>
                      <w:rFonts w:cstheme="minorHAnsi"/>
                      <w:iCs/>
                      <w:sz w:val="10"/>
                      <w:szCs w:val="10"/>
                    </w:rPr>
                    <w:t>dyslektickej</w:t>
                  </w:r>
                  <w:proofErr w:type="spellEnd"/>
                  <w:r w:rsidRPr="00DE4284">
                    <w:rPr>
                      <w:rFonts w:cstheme="minorHAnsi"/>
                      <w:iCs/>
                      <w:sz w:val="10"/>
                      <w:szCs w:val="10"/>
                    </w:rPr>
                    <w:t xml:space="preserve"> čítanky pre 3.-4. ročník ZŠ.</w:t>
                  </w:r>
                </w:p>
                <w:p w14:paraId="2CD4D078"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Využitie prvkov </w:t>
                  </w:r>
                  <w:proofErr w:type="spellStart"/>
                  <w:r w:rsidRPr="00DE4284">
                    <w:rPr>
                      <w:rFonts w:cstheme="minorHAnsi"/>
                      <w:iCs/>
                      <w:sz w:val="10"/>
                      <w:szCs w:val="10"/>
                    </w:rPr>
                    <w:t>arteterapie</w:t>
                  </w:r>
                  <w:proofErr w:type="spellEnd"/>
                  <w:r w:rsidRPr="00DE4284">
                    <w:rPr>
                      <w:rFonts w:cstheme="minorHAnsi"/>
                      <w:iCs/>
                      <w:sz w:val="10"/>
                      <w:szCs w:val="10"/>
                    </w:rPr>
                    <w:t xml:space="preserve"> a </w:t>
                  </w:r>
                  <w:proofErr w:type="spellStart"/>
                  <w:r w:rsidRPr="00DE4284">
                    <w:rPr>
                      <w:rFonts w:cstheme="minorHAnsi"/>
                      <w:iCs/>
                      <w:sz w:val="10"/>
                      <w:szCs w:val="10"/>
                    </w:rPr>
                    <w:t>artefiletiky</w:t>
                  </w:r>
                  <w:proofErr w:type="spellEnd"/>
                  <w:r w:rsidRPr="00DE4284">
                    <w:rPr>
                      <w:rFonts w:cstheme="minorHAnsi"/>
                      <w:iCs/>
                      <w:sz w:val="10"/>
                      <w:szCs w:val="10"/>
                    </w:rPr>
                    <w:t xml:space="preserve"> v práci špeciálneho pedagóga</w:t>
                  </w:r>
                </w:p>
                <w:p w14:paraId="7B4E5DA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Diagnostika vo vzdelávaní a poradenstve žiakov s </w:t>
                  </w:r>
                  <w:proofErr w:type="spellStart"/>
                  <w:r w:rsidRPr="00DE4284">
                    <w:rPr>
                      <w:rFonts w:cstheme="minorHAnsi"/>
                      <w:iCs/>
                      <w:sz w:val="10"/>
                      <w:szCs w:val="10"/>
                    </w:rPr>
                    <w:t>dyskalkúliou</w:t>
                  </w:r>
                  <w:proofErr w:type="spellEnd"/>
                </w:p>
                <w:p w14:paraId="086B327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Špeciálnopedagogická intervencia u žiakov s poruchou </w:t>
                  </w:r>
                  <w:proofErr w:type="spellStart"/>
                  <w:r w:rsidRPr="00DE4284">
                    <w:rPr>
                      <w:rFonts w:cstheme="minorHAnsi"/>
                      <w:iCs/>
                      <w:sz w:val="10"/>
                      <w:szCs w:val="10"/>
                    </w:rPr>
                    <w:t>autistického</w:t>
                  </w:r>
                  <w:proofErr w:type="spellEnd"/>
                  <w:r w:rsidRPr="00DE4284">
                    <w:rPr>
                      <w:rFonts w:cstheme="minorHAnsi"/>
                      <w:iCs/>
                      <w:sz w:val="10"/>
                      <w:szCs w:val="10"/>
                    </w:rPr>
                    <w:t xml:space="preserve"> spektra</w:t>
                  </w:r>
                </w:p>
                <w:p w14:paraId="137B1F8D"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Hodnotenie indikátorov kvality </w:t>
                  </w:r>
                  <w:proofErr w:type="spellStart"/>
                  <w:r w:rsidRPr="00DE4284">
                    <w:rPr>
                      <w:rFonts w:cstheme="minorHAnsi"/>
                      <w:iCs/>
                      <w:sz w:val="10"/>
                      <w:szCs w:val="10"/>
                    </w:rPr>
                    <w:t>inkluzívneho</w:t>
                  </w:r>
                  <w:proofErr w:type="spellEnd"/>
                  <w:r w:rsidRPr="00DE4284">
                    <w:rPr>
                      <w:rFonts w:cstheme="minorHAnsi"/>
                      <w:iCs/>
                      <w:sz w:val="10"/>
                      <w:szCs w:val="10"/>
                    </w:rPr>
                    <w:t xml:space="preserve"> prostredia súčasnej školy</w:t>
                  </w:r>
                </w:p>
              </w:tc>
            </w:tr>
            <w:tr w:rsidR="00DE4284" w:rsidRPr="00DE4284" w14:paraId="2F2169D9" w14:textId="77777777" w:rsidTr="00DE4284">
              <w:tc>
                <w:tcPr>
                  <w:tcW w:w="1590" w:type="dxa"/>
                </w:tcPr>
                <w:p w14:paraId="4EBA1CB9" w14:textId="77777777" w:rsidR="00DE4284" w:rsidRPr="00DE4284" w:rsidRDefault="00DE4284" w:rsidP="00DE4284">
                  <w:pPr>
                    <w:tabs>
                      <w:tab w:val="left" w:pos="1154"/>
                    </w:tabs>
                    <w:rPr>
                      <w:rFonts w:cstheme="minorHAnsi"/>
                      <w:b/>
                      <w:color w:val="000000"/>
                      <w:sz w:val="10"/>
                      <w:szCs w:val="10"/>
                    </w:rPr>
                  </w:pPr>
                  <w:r w:rsidRPr="00DE4284">
                    <w:rPr>
                      <w:rFonts w:cstheme="minorHAnsi"/>
                      <w:b/>
                      <w:color w:val="000000"/>
                      <w:sz w:val="10"/>
                      <w:szCs w:val="10"/>
                    </w:rPr>
                    <w:t>doc. PhDr. Petra Jedličková, PhD</w:t>
                  </w:r>
                  <w:r w:rsidRPr="00DE4284">
                    <w:rPr>
                      <w:rFonts w:cstheme="minorHAnsi"/>
                      <w:color w:val="000000"/>
                      <w:sz w:val="10"/>
                      <w:szCs w:val="10"/>
                    </w:rPr>
                    <w:t>.,</w:t>
                  </w:r>
                </w:p>
              </w:tc>
              <w:tc>
                <w:tcPr>
                  <w:tcW w:w="1077" w:type="dxa"/>
                </w:tcPr>
                <w:p w14:paraId="54ECD2FA" w14:textId="77777777" w:rsidR="00DE4284" w:rsidRPr="00DE4284" w:rsidRDefault="00102020" w:rsidP="00DE4284">
                  <w:pPr>
                    <w:pStyle w:val="Odsekzoznamu"/>
                    <w:autoSpaceDE w:val="0"/>
                    <w:autoSpaceDN w:val="0"/>
                    <w:adjustRightInd w:val="0"/>
                    <w:ind w:left="0"/>
                    <w:rPr>
                      <w:rFonts w:cstheme="minorHAnsi"/>
                      <w:sz w:val="10"/>
                      <w:szCs w:val="10"/>
                    </w:rPr>
                  </w:pPr>
                  <w:hyperlink r:id="rId166" w:history="1">
                    <w:r w:rsidR="00DE4284" w:rsidRPr="00DE4284">
                      <w:rPr>
                        <w:rStyle w:val="Hypertextovprepojenie"/>
                        <w:rFonts w:cstheme="minorHAnsi"/>
                        <w:sz w:val="10"/>
                        <w:szCs w:val="10"/>
                      </w:rPr>
                      <w:t>pjedlickova@ukf.sk</w:t>
                    </w:r>
                  </w:hyperlink>
                </w:p>
                <w:p w14:paraId="1C669EA2"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27E07037"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Rozvoj percepčno-motorických schopností u žiakov s ADHD</w:t>
                  </w:r>
                </w:p>
                <w:p w14:paraId="683DACC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Rozvoj emocionálnych a sociálnych zručností u žiakov s </w:t>
                  </w:r>
                  <w:proofErr w:type="spellStart"/>
                  <w:r w:rsidRPr="00DE4284">
                    <w:rPr>
                      <w:rFonts w:cstheme="minorHAnsi"/>
                      <w:iCs/>
                      <w:sz w:val="10"/>
                      <w:szCs w:val="10"/>
                    </w:rPr>
                    <w:t>Aspergerovým</w:t>
                  </w:r>
                  <w:proofErr w:type="spellEnd"/>
                  <w:r w:rsidRPr="00DE4284">
                    <w:rPr>
                      <w:rFonts w:cstheme="minorHAnsi"/>
                      <w:iCs/>
                      <w:sz w:val="10"/>
                      <w:szCs w:val="10"/>
                    </w:rPr>
                    <w:t xml:space="preserve"> syndrómom</w:t>
                  </w:r>
                </w:p>
                <w:p w14:paraId="2119E3A6"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Diagnostika a </w:t>
                  </w:r>
                  <w:proofErr w:type="spellStart"/>
                  <w:r w:rsidRPr="00DE4284">
                    <w:rPr>
                      <w:rFonts w:cstheme="minorHAnsi"/>
                      <w:iCs/>
                      <w:sz w:val="10"/>
                      <w:szCs w:val="10"/>
                    </w:rPr>
                    <w:t>reedukácia</w:t>
                  </w:r>
                  <w:proofErr w:type="spellEnd"/>
                  <w:r w:rsidRPr="00DE4284">
                    <w:rPr>
                      <w:rFonts w:cstheme="minorHAnsi"/>
                      <w:iCs/>
                      <w:sz w:val="10"/>
                      <w:szCs w:val="10"/>
                    </w:rPr>
                    <w:t xml:space="preserve"> </w:t>
                  </w:r>
                  <w:proofErr w:type="spellStart"/>
                  <w:r w:rsidRPr="00DE4284">
                    <w:rPr>
                      <w:rFonts w:cstheme="minorHAnsi"/>
                      <w:iCs/>
                      <w:sz w:val="10"/>
                      <w:szCs w:val="10"/>
                    </w:rPr>
                    <w:t>dysgrafie</w:t>
                  </w:r>
                  <w:proofErr w:type="spellEnd"/>
                </w:p>
                <w:p w14:paraId="793F2839" w14:textId="77777777" w:rsidR="00DE4284" w:rsidRPr="00DE4284" w:rsidRDefault="00DE4284" w:rsidP="00DE4284">
                  <w:pPr>
                    <w:autoSpaceDE w:val="0"/>
                    <w:autoSpaceDN w:val="0"/>
                    <w:adjustRightInd w:val="0"/>
                    <w:rPr>
                      <w:rFonts w:cstheme="minorHAnsi"/>
                      <w:sz w:val="10"/>
                      <w:szCs w:val="10"/>
                    </w:rPr>
                  </w:pPr>
                  <w:r w:rsidRPr="00DE4284">
                    <w:rPr>
                      <w:rFonts w:cstheme="minorHAnsi"/>
                      <w:sz w:val="10"/>
                      <w:szCs w:val="10"/>
                    </w:rPr>
                    <w:t xml:space="preserve">Rozvoj </w:t>
                  </w:r>
                  <w:proofErr w:type="spellStart"/>
                  <w:r w:rsidRPr="00DE4284">
                    <w:rPr>
                      <w:rFonts w:cstheme="minorHAnsi"/>
                      <w:sz w:val="10"/>
                      <w:szCs w:val="10"/>
                    </w:rPr>
                    <w:t>sebaobslužných</w:t>
                  </w:r>
                  <w:proofErr w:type="spellEnd"/>
                  <w:r w:rsidRPr="00DE4284">
                    <w:rPr>
                      <w:rFonts w:cstheme="minorHAnsi"/>
                      <w:sz w:val="10"/>
                      <w:szCs w:val="10"/>
                    </w:rPr>
                    <w:t xml:space="preserve"> zručností u osôb s autizmom</w:t>
                  </w:r>
                </w:p>
                <w:p w14:paraId="06F7198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Verbálna </w:t>
                  </w:r>
                  <w:proofErr w:type="spellStart"/>
                  <w:r w:rsidRPr="00DE4284">
                    <w:rPr>
                      <w:rFonts w:cstheme="minorHAnsi"/>
                      <w:sz w:val="10"/>
                      <w:szCs w:val="10"/>
                    </w:rPr>
                    <w:t>dyspraxia</w:t>
                  </w:r>
                  <w:proofErr w:type="spellEnd"/>
                  <w:r w:rsidRPr="00DE4284">
                    <w:rPr>
                      <w:rFonts w:cstheme="minorHAnsi"/>
                      <w:sz w:val="10"/>
                      <w:szCs w:val="10"/>
                    </w:rPr>
                    <w:t xml:space="preserve"> ako špeciálnopedagogický problém</w:t>
                  </w:r>
                </w:p>
                <w:p w14:paraId="509A3B0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Rozvoj </w:t>
                  </w:r>
                  <w:proofErr w:type="spellStart"/>
                  <w:r w:rsidRPr="00DE4284">
                    <w:rPr>
                      <w:rFonts w:cstheme="minorHAnsi"/>
                      <w:iCs/>
                      <w:sz w:val="10"/>
                      <w:szCs w:val="10"/>
                    </w:rPr>
                    <w:t>grafomotoriky</w:t>
                  </w:r>
                  <w:proofErr w:type="spellEnd"/>
                  <w:r w:rsidRPr="00DE4284">
                    <w:rPr>
                      <w:rFonts w:cstheme="minorHAnsi"/>
                      <w:iCs/>
                      <w:sz w:val="10"/>
                      <w:szCs w:val="10"/>
                    </w:rPr>
                    <w:t xml:space="preserve"> a náprava </w:t>
                  </w:r>
                  <w:proofErr w:type="spellStart"/>
                  <w:r w:rsidRPr="00DE4284">
                    <w:rPr>
                      <w:rFonts w:cstheme="minorHAnsi"/>
                      <w:iCs/>
                      <w:sz w:val="10"/>
                      <w:szCs w:val="10"/>
                    </w:rPr>
                    <w:t>grafomotorických</w:t>
                  </w:r>
                  <w:proofErr w:type="spellEnd"/>
                  <w:r w:rsidRPr="00DE4284">
                    <w:rPr>
                      <w:rFonts w:cstheme="minorHAnsi"/>
                      <w:iCs/>
                      <w:sz w:val="10"/>
                      <w:szCs w:val="10"/>
                    </w:rPr>
                    <w:t xml:space="preserve"> ťažkostí u žiakov mladšieho školského veku.</w:t>
                  </w:r>
                </w:p>
                <w:p w14:paraId="47D6B110"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Profesia špeciálneho pedagóga v podmienkach (špeciálnej)základnej školy a poradenského zariadenia.</w:t>
                  </w:r>
                </w:p>
                <w:p w14:paraId="12539DE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Práca vychovávateľa so žiakom so ŠVVP v školskom klube detí</w:t>
                  </w:r>
                </w:p>
                <w:p w14:paraId="2CDCD699"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Diagnostické a reedukačné postupy pri poruchách </w:t>
                  </w:r>
                  <w:proofErr w:type="spellStart"/>
                  <w:r w:rsidRPr="00DE4284">
                    <w:rPr>
                      <w:rFonts w:cstheme="minorHAnsi"/>
                      <w:iCs/>
                      <w:sz w:val="10"/>
                      <w:szCs w:val="10"/>
                    </w:rPr>
                    <w:t>kalkulických</w:t>
                  </w:r>
                  <w:proofErr w:type="spellEnd"/>
                  <w:r w:rsidRPr="00DE4284">
                    <w:rPr>
                      <w:rFonts w:cstheme="minorHAnsi"/>
                      <w:iCs/>
                      <w:sz w:val="10"/>
                      <w:szCs w:val="10"/>
                    </w:rPr>
                    <w:t xml:space="preserve"> schopností.</w:t>
                  </w:r>
                </w:p>
              </w:tc>
            </w:tr>
            <w:tr w:rsidR="00DE4284" w:rsidRPr="00DE4284" w14:paraId="027A7B36" w14:textId="77777777" w:rsidTr="00DE4284">
              <w:tc>
                <w:tcPr>
                  <w:tcW w:w="1590" w:type="dxa"/>
                </w:tcPr>
                <w:p w14:paraId="2FE68180" w14:textId="77777777" w:rsidR="00DE4284" w:rsidRPr="00DE4284" w:rsidRDefault="00DE4284" w:rsidP="00DE4284">
                  <w:pPr>
                    <w:tabs>
                      <w:tab w:val="left" w:pos="1154"/>
                    </w:tabs>
                    <w:rPr>
                      <w:rFonts w:cstheme="minorHAnsi"/>
                      <w:b/>
                      <w:sz w:val="10"/>
                      <w:szCs w:val="10"/>
                    </w:rPr>
                  </w:pPr>
                  <w:r w:rsidRPr="00DE4284">
                    <w:rPr>
                      <w:rFonts w:cstheme="minorHAnsi"/>
                      <w:sz w:val="10"/>
                      <w:szCs w:val="10"/>
                    </w:rPr>
                    <w:t xml:space="preserve">prof. PhDr. Peter </w:t>
                  </w:r>
                  <w:proofErr w:type="spellStart"/>
                  <w:r w:rsidRPr="00DE4284">
                    <w:rPr>
                      <w:rFonts w:cstheme="minorHAnsi"/>
                      <w:sz w:val="10"/>
                      <w:szCs w:val="10"/>
                    </w:rPr>
                    <w:t>Seidler</w:t>
                  </w:r>
                  <w:proofErr w:type="spellEnd"/>
                  <w:r w:rsidRPr="00DE4284">
                    <w:rPr>
                      <w:rFonts w:cstheme="minorHAnsi"/>
                      <w:sz w:val="10"/>
                      <w:szCs w:val="10"/>
                    </w:rPr>
                    <w:t>, CSc.</w:t>
                  </w:r>
                </w:p>
              </w:tc>
              <w:tc>
                <w:tcPr>
                  <w:tcW w:w="1077" w:type="dxa"/>
                </w:tcPr>
                <w:p w14:paraId="3902D2E8" w14:textId="77777777" w:rsidR="00DE4284" w:rsidRPr="00DE4284" w:rsidRDefault="00102020" w:rsidP="00DE4284">
                  <w:pPr>
                    <w:pStyle w:val="Odsekzoznamu"/>
                    <w:autoSpaceDE w:val="0"/>
                    <w:autoSpaceDN w:val="0"/>
                    <w:adjustRightInd w:val="0"/>
                    <w:ind w:left="0"/>
                    <w:rPr>
                      <w:rFonts w:cstheme="minorHAnsi"/>
                      <w:sz w:val="10"/>
                      <w:szCs w:val="10"/>
                    </w:rPr>
                  </w:pPr>
                  <w:hyperlink r:id="rId167" w:history="1">
                    <w:r w:rsidR="00DE4284" w:rsidRPr="00DE4284">
                      <w:rPr>
                        <w:rStyle w:val="Hypertextovprepojenie"/>
                        <w:rFonts w:cstheme="minorHAnsi"/>
                        <w:sz w:val="10"/>
                        <w:szCs w:val="10"/>
                      </w:rPr>
                      <w:t>pseidler@ukf.sk</w:t>
                    </w:r>
                  </w:hyperlink>
                </w:p>
                <w:p w14:paraId="3C61EC18"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13AB181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Asistent učiteľa v </w:t>
                  </w:r>
                  <w:proofErr w:type="spellStart"/>
                  <w:r w:rsidRPr="00DE4284">
                    <w:rPr>
                      <w:rFonts w:cstheme="minorHAnsi"/>
                      <w:iCs/>
                      <w:sz w:val="10"/>
                      <w:szCs w:val="10"/>
                    </w:rPr>
                    <w:t>inkluzívnej</w:t>
                  </w:r>
                  <w:proofErr w:type="spellEnd"/>
                  <w:r w:rsidRPr="00DE4284">
                    <w:rPr>
                      <w:rFonts w:cstheme="minorHAnsi"/>
                      <w:iCs/>
                      <w:sz w:val="10"/>
                      <w:szCs w:val="10"/>
                    </w:rPr>
                    <w:t xml:space="preserve"> škole</w:t>
                  </w:r>
                </w:p>
                <w:p w14:paraId="25C79C6C"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Rozvoj komunikačných schopností detí s odloženou školskou dochádzkou v materskej škole</w:t>
                  </w:r>
                </w:p>
                <w:p w14:paraId="75C896F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Školská integrácia a inklúzia v legislatíve Slovenska a EÚ</w:t>
                  </w:r>
                </w:p>
                <w:p w14:paraId="2B53DF9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Koincidencia duševnej poruchy u osôb so zdravotným postihnutím</w:t>
                  </w:r>
                </w:p>
                <w:p w14:paraId="4BB477BF"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jemnej motoriky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155895E0" w14:textId="70BF6965" w:rsidR="00DE4284" w:rsidRPr="00DE4284" w:rsidRDefault="00DE4284" w:rsidP="001D7295">
                  <w:pPr>
                    <w:autoSpaceDE w:val="0"/>
                    <w:autoSpaceDN w:val="0"/>
                    <w:adjustRightInd w:val="0"/>
                    <w:rPr>
                      <w:rFonts w:cstheme="minorHAnsi"/>
                      <w:iCs/>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hrubej motoriky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tc>
            </w:tr>
            <w:tr w:rsidR="00DE4284" w:rsidRPr="00DE4284" w14:paraId="78BBA4DB" w14:textId="77777777" w:rsidTr="00DE4284">
              <w:tc>
                <w:tcPr>
                  <w:tcW w:w="1590" w:type="dxa"/>
                </w:tcPr>
                <w:p w14:paraId="2FD56903"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PaedDr. Vladimíra Poláčková, PhD.</w:t>
                  </w:r>
                </w:p>
              </w:tc>
              <w:tc>
                <w:tcPr>
                  <w:tcW w:w="1077" w:type="dxa"/>
                </w:tcPr>
                <w:p w14:paraId="292A59E2" w14:textId="77777777" w:rsidR="00DE4284" w:rsidRPr="00DE4284" w:rsidRDefault="00102020" w:rsidP="00DE4284">
                  <w:pPr>
                    <w:pStyle w:val="Odsekzoznamu"/>
                    <w:autoSpaceDE w:val="0"/>
                    <w:autoSpaceDN w:val="0"/>
                    <w:adjustRightInd w:val="0"/>
                    <w:ind w:left="0"/>
                    <w:rPr>
                      <w:rFonts w:cstheme="minorHAnsi"/>
                      <w:sz w:val="10"/>
                      <w:szCs w:val="10"/>
                    </w:rPr>
                  </w:pPr>
                  <w:hyperlink r:id="rId168" w:history="1">
                    <w:r w:rsidR="00DE4284" w:rsidRPr="00DE4284">
                      <w:rPr>
                        <w:rStyle w:val="Hypertextovprepojenie"/>
                        <w:rFonts w:cstheme="minorHAnsi"/>
                        <w:sz w:val="10"/>
                        <w:szCs w:val="10"/>
                      </w:rPr>
                      <w:t>vpolackova@ukf.sk</w:t>
                    </w:r>
                  </w:hyperlink>
                </w:p>
                <w:p w14:paraId="58C6E9A6"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61FE6822"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Odlišnosti dištančného vyučovania u žiakov s ADHD počas pandémie COVID-19</w:t>
                  </w:r>
                </w:p>
                <w:p w14:paraId="77EDD097"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Hra ako súčasť pedagogickej diagnostiky učiteľa v materskej škole</w:t>
                  </w:r>
                </w:p>
                <w:p w14:paraId="796834CD"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DYSLEXIA - historické a súčasné perspektívy pohľadu na </w:t>
                  </w:r>
                  <w:proofErr w:type="spellStart"/>
                  <w:r w:rsidRPr="00DE4284">
                    <w:rPr>
                      <w:rFonts w:cstheme="minorHAnsi"/>
                      <w:iCs/>
                      <w:sz w:val="10"/>
                      <w:szCs w:val="10"/>
                    </w:rPr>
                    <w:t>dyslexiu</w:t>
                  </w:r>
                  <w:proofErr w:type="spellEnd"/>
                </w:p>
                <w:p w14:paraId="2DBE97BB"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Možnosti pedagogickej intervencie podporujúcej sociálnu integráciu žiaka s poruchami správania na primárnom stupni vzdelávania</w:t>
                  </w:r>
                </w:p>
                <w:p w14:paraId="03CFB32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Záujmové činnosti vo voľnom čase detí a mládeže ako prevencia pred vznikom sociálne - patologických javov</w:t>
                  </w:r>
                </w:p>
                <w:p w14:paraId="5217DCC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Možnosti priamej intervencie pri </w:t>
                  </w:r>
                  <w:proofErr w:type="spellStart"/>
                  <w:r w:rsidRPr="00DE4284">
                    <w:rPr>
                      <w:rFonts w:cstheme="minorHAnsi"/>
                      <w:sz w:val="10"/>
                      <w:szCs w:val="10"/>
                    </w:rPr>
                    <w:t>reedukácii</w:t>
                  </w:r>
                  <w:proofErr w:type="spellEnd"/>
                  <w:r w:rsidRPr="00DE4284">
                    <w:rPr>
                      <w:rFonts w:cstheme="minorHAnsi"/>
                      <w:sz w:val="10"/>
                      <w:szCs w:val="10"/>
                    </w:rPr>
                    <w:t xml:space="preserve"> žiaka s </w:t>
                  </w:r>
                  <w:proofErr w:type="spellStart"/>
                  <w:r w:rsidRPr="00DE4284">
                    <w:rPr>
                      <w:rFonts w:cstheme="minorHAnsi"/>
                      <w:sz w:val="10"/>
                      <w:szCs w:val="10"/>
                    </w:rPr>
                    <w:t>dysgrafiou</w:t>
                  </w:r>
                  <w:proofErr w:type="spellEnd"/>
                  <w:r w:rsidRPr="00DE4284">
                    <w:rPr>
                      <w:rFonts w:cstheme="minorHAnsi"/>
                      <w:sz w:val="10"/>
                      <w:szCs w:val="10"/>
                    </w:rPr>
                    <w:t xml:space="preserve"> a </w:t>
                  </w:r>
                  <w:proofErr w:type="spellStart"/>
                  <w:r w:rsidRPr="00DE4284">
                    <w:rPr>
                      <w:rFonts w:cstheme="minorHAnsi"/>
                      <w:sz w:val="10"/>
                      <w:szCs w:val="10"/>
                    </w:rPr>
                    <w:t>pseudodysgrafiou</w:t>
                  </w:r>
                  <w:proofErr w:type="spellEnd"/>
                </w:p>
                <w:p w14:paraId="787E2F7C"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dynamickej </w:t>
                  </w:r>
                  <w:proofErr w:type="spellStart"/>
                  <w:r w:rsidRPr="00DE4284">
                    <w:rPr>
                      <w:rFonts w:cstheme="minorHAnsi"/>
                      <w:sz w:val="10"/>
                      <w:szCs w:val="10"/>
                    </w:rPr>
                    <w:t>praxie</w:t>
                  </w:r>
                  <w:proofErr w:type="spellEnd"/>
                  <w:r w:rsidRPr="00DE4284">
                    <w:rPr>
                      <w:rFonts w:cstheme="minorHAnsi"/>
                      <w:sz w:val="10"/>
                      <w:szCs w:val="10"/>
                    </w:rPr>
                    <w:t xml:space="preserve">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1BF09CC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Problematika integrovaného vzdelávania žiakov s poruchami učenia na 2. stupni ZŠ</w:t>
                  </w:r>
                </w:p>
              </w:tc>
            </w:tr>
            <w:tr w:rsidR="00DE4284" w:rsidRPr="00DE4284" w14:paraId="19D061C8" w14:textId="77777777" w:rsidTr="00DE4284">
              <w:tc>
                <w:tcPr>
                  <w:tcW w:w="1590" w:type="dxa"/>
                </w:tcPr>
                <w:p w14:paraId="51B05D9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Mgr. Jana Balážová, PhD.</w:t>
                  </w:r>
                </w:p>
              </w:tc>
              <w:tc>
                <w:tcPr>
                  <w:tcW w:w="1077" w:type="dxa"/>
                </w:tcPr>
                <w:p w14:paraId="760369C1" w14:textId="77777777" w:rsidR="00DE4284" w:rsidRPr="00DE4284" w:rsidRDefault="00102020" w:rsidP="00DE4284">
                  <w:pPr>
                    <w:pStyle w:val="Odsekzoznamu"/>
                    <w:autoSpaceDE w:val="0"/>
                    <w:autoSpaceDN w:val="0"/>
                    <w:adjustRightInd w:val="0"/>
                    <w:ind w:left="0"/>
                    <w:rPr>
                      <w:rFonts w:cstheme="minorHAnsi"/>
                      <w:sz w:val="10"/>
                      <w:szCs w:val="10"/>
                    </w:rPr>
                  </w:pPr>
                  <w:hyperlink r:id="rId169" w:history="1">
                    <w:r w:rsidR="00DE4284" w:rsidRPr="00DE4284">
                      <w:rPr>
                        <w:rStyle w:val="Hypertextovprepojenie"/>
                        <w:rFonts w:cstheme="minorHAnsi"/>
                        <w:sz w:val="10"/>
                        <w:szCs w:val="10"/>
                      </w:rPr>
                      <w:t>jbalazova@ukf.sk</w:t>
                    </w:r>
                  </w:hyperlink>
                </w:p>
                <w:p w14:paraId="7BFD13A3"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36E73E3D"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Možnosti prevencie vývinových porúch učenia v materských školách</w:t>
                  </w:r>
                </w:p>
                <w:p w14:paraId="604B84E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Špecifiká edukácie dieťaťa s oneskoreným psychomotorickým vývinom </w:t>
                  </w:r>
                </w:p>
                <w:p w14:paraId="4C36441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kognitívnych funkcií u žiakov so špeciálnymi výchovno-vzdelávacími potrebami prostredníctvom jednoduchých motorických aktivít</w:t>
                  </w:r>
                </w:p>
                <w:p w14:paraId="58E0279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Rovesnícke učenie a možnosti jeho aplikácie počas vyučovacieho procese</w:t>
                  </w:r>
                </w:p>
                <w:p w14:paraId="2A5A9209"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Rozvíjanie komunikačných zručností pomocou detských posunkov</w:t>
                  </w:r>
                </w:p>
                <w:p w14:paraId="6FA12B20"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Montessori</w:t>
                  </w:r>
                  <w:proofErr w:type="spellEnd"/>
                  <w:r w:rsidRPr="00DE4284">
                    <w:rPr>
                      <w:rFonts w:cstheme="minorHAnsi"/>
                      <w:sz w:val="10"/>
                      <w:szCs w:val="10"/>
                    </w:rPr>
                    <w:t xml:space="preserve"> pedagogika a možnosti uplatnenia jej prvkov v štátnej materskej škole z pohľadu špeciálneho pedagóga</w:t>
                  </w:r>
                </w:p>
                <w:p w14:paraId="15004BE3"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Možnosti uplatnenia špeciálneho pedagóga v oblasti včasnej intervencie</w:t>
                  </w:r>
                </w:p>
                <w:p w14:paraId="129FDC3A" w14:textId="0538D7E7" w:rsidR="00DE4284" w:rsidRPr="00DE4284" w:rsidRDefault="00DE4284" w:rsidP="001D7295">
                  <w:pPr>
                    <w:pStyle w:val="Odsekzoznamu"/>
                    <w:autoSpaceDE w:val="0"/>
                    <w:autoSpaceDN w:val="0"/>
                    <w:adjustRightInd w:val="0"/>
                    <w:ind w:left="0"/>
                    <w:rPr>
                      <w:rFonts w:cstheme="minorHAnsi"/>
                      <w:sz w:val="10"/>
                      <w:szCs w:val="10"/>
                    </w:rPr>
                  </w:pPr>
                  <w:r w:rsidRPr="00DE4284">
                    <w:rPr>
                      <w:rFonts w:cstheme="minorHAnsi"/>
                      <w:iCs/>
                      <w:sz w:val="10"/>
                      <w:szCs w:val="10"/>
                    </w:rPr>
                    <w:t>Špecifiká edukácie dieťaťa (žiaka) so špeciálnymi výchovno-vzdelávacími potrebami  v štátnej materskej (základnej) škole</w:t>
                  </w:r>
                </w:p>
              </w:tc>
            </w:tr>
            <w:tr w:rsidR="00DE4284" w:rsidRPr="00DE4284" w14:paraId="3468650E" w14:textId="77777777" w:rsidTr="00DE4284">
              <w:tc>
                <w:tcPr>
                  <w:tcW w:w="1590" w:type="dxa"/>
                </w:tcPr>
                <w:p w14:paraId="6A43FEC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Mgr. Barbora </w:t>
                  </w:r>
                  <w:proofErr w:type="spellStart"/>
                  <w:r w:rsidRPr="00DE4284">
                    <w:rPr>
                      <w:rFonts w:cstheme="minorHAnsi"/>
                      <w:sz w:val="10"/>
                      <w:szCs w:val="10"/>
                    </w:rPr>
                    <w:t>Sender</w:t>
                  </w:r>
                  <w:proofErr w:type="spellEnd"/>
                  <w:r w:rsidRPr="00DE4284">
                    <w:rPr>
                      <w:rFonts w:cstheme="minorHAnsi"/>
                      <w:sz w:val="10"/>
                      <w:szCs w:val="10"/>
                    </w:rPr>
                    <w:t>, PhD.</w:t>
                  </w:r>
                </w:p>
              </w:tc>
              <w:tc>
                <w:tcPr>
                  <w:tcW w:w="1077" w:type="dxa"/>
                </w:tcPr>
                <w:p w14:paraId="4D9249A6" w14:textId="77777777" w:rsidR="00DE4284" w:rsidRPr="00DE4284" w:rsidRDefault="00102020" w:rsidP="00DE4284">
                  <w:pPr>
                    <w:pStyle w:val="Odsekzoznamu"/>
                    <w:autoSpaceDE w:val="0"/>
                    <w:autoSpaceDN w:val="0"/>
                    <w:adjustRightInd w:val="0"/>
                    <w:ind w:left="0"/>
                    <w:rPr>
                      <w:rFonts w:cstheme="minorHAnsi"/>
                      <w:sz w:val="10"/>
                      <w:szCs w:val="10"/>
                    </w:rPr>
                  </w:pPr>
                  <w:hyperlink r:id="rId170" w:history="1">
                    <w:r w:rsidR="00DE4284" w:rsidRPr="00DE4284">
                      <w:rPr>
                        <w:rStyle w:val="Hypertextovprepojenie"/>
                        <w:rFonts w:cstheme="minorHAnsi"/>
                        <w:sz w:val="10"/>
                        <w:szCs w:val="10"/>
                      </w:rPr>
                      <w:t>bsender@ukf.sk</w:t>
                    </w:r>
                  </w:hyperlink>
                </w:p>
                <w:p w14:paraId="00203CFA"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6FCFE3DC"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Edukácia detí predškolského veku s poruchou pozornosti</w:t>
                  </w:r>
                </w:p>
                <w:p w14:paraId="1565731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Vnímanie prítomnosti pedagogického asistenta v školskej triede ostatnými žiakmi</w:t>
                  </w:r>
                </w:p>
                <w:p w14:paraId="6FFD57D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Využitie prvkov </w:t>
                  </w:r>
                  <w:proofErr w:type="spellStart"/>
                  <w:r w:rsidRPr="00DE4284">
                    <w:rPr>
                      <w:rFonts w:cstheme="minorHAnsi"/>
                      <w:sz w:val="10"/>
                      <w:szCs w:val="10"/>
                    </w:rPr>
                    <w:t>arteterapie</w:t>
                  </w:r>
                  <w:proofErr w:type="spellEnd"/>
                  <w:r w:rsidRPr="00DE4284">
                    <w:rPr>
                      <w:rFonts w:cstheme="minorHAnsi"/>
                      <w:sz w:val="10"/>
                      <w:szCs w:val="10"/>
                    </w:rPr>
                    <w:t xml:space="preserve"> u detí s vývinovými poruchami učenia/správania</w:t>
                  </w:r>
                </w:p>
                <w:p w14:paraId="651F405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Práca vychovávateľa so žiakom so ŠVVP v školskom klube detí</w:t>
                  </w:r>
                </w:p>
                <w:p w14:paraId="7AF56D20"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detí s poruchami správania prostredníctvom pracovných činností</w:t>
                  </w:r>
                </w:p>
              </w:tc>
            </w:tr>
            <w:tr w:rsidR="00DE4284" w:rsidRPr="00DE4284" w14:paraId="701FE739" w14:textId="77777777" w:rsidTr="00DE4284">
              <w:tc>
                <w:tcPr>
                  <w:tcW w:w="1590" w:type="dxa"/>
                </w:tcPr>
                <w:p w14:paraId="23F98A7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prof. PaedDr. Ctibor </w:t>
                  </w:r>
                  <w:proofErr w:type="spellStart"/>
                  <w:r w:rsidRPr="00DE4284">
                    <w:rPr>
                      <w:rFonts w:cstheme="minorHAnsi"/>
                      <w:color w:val="000000"/>
                      <w:sz w:val="10"/>
                      <w:szCs w:val="10"/>
                    </w:rPr>
                    <w:t>Határ</w:t>
                  </w:r>
                  <w:proofErr w:type="spellEnd"/>
                  <w:r w:rsidRPr="00DE4284">
                    <w:rPr>
                      <w:rFonts w:cstheme="minorHAnsi"/>
                      <w:color w:val="000000"/>
                      <w:sz w:val="10"/>
                      <w:szCs w:val="10"/>
                    </w:rPr>
                    <w:t>, PhD.</w:t>
                  </w:r>
                </w:p>
              </w:tc>
              <w:tc>
                <w:tcPr>
                  <w:tcW w:w="1077" w:type="dxa"/>
                </w:tcPr>
                <w:p w14:paraId="374138BE" w14:textId="77777777" w:rsidR="00DE4284" w:rsidRPr="00DE4284" w:rsidRDefault="00102020" w:rsidP="00DE4284">
                  <w:pPr>
                    <w:pStyle w:val="Odsekzoznamu"/>
                    <w:autoSpaceDE w:val="0"/>
                    <w:autoSpaceDN w:val="0"/>
                    <w:adjustRightInd w:val="0"/>
                    <w:ind w:left="0"/>
                    <w:rPr>
                      <w:rFonts w:cstheme="minorHAnsi"/>
                      <w:sz w:val="10"/>
                      <w:szCs w:val="10"/>
                    </w:rPr>
                  </w:pPr>
                  <w:hyperlink r:id="rId171" w:history="1">
                    <w:r w:rsidR="00DE4284" w:rsidRPr="00DE4284">
                      <w:rPr>
                        <w:rStyle w:val="Hypertextovprepojenie"/>
                        <w:rFonts w:cstheme="minorHAnsi"/>
                        <w:sz w:val="10"/>
                        <w:szCs w:val="10"/>
                      </w:rPr>
                      <w:t>chatar@ukf.sk</w:t>
                    </w:r>
                  </w:hyperlink>
                </w:p>
                <w:p w14:paraId="5C2A9821"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691B124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Sociálno-pedagogická tvorba Heleny </w:t>
                  </w:r>
                  <w:proofErr w:type="spellStart"/>
                  <w:r w:rsidRPr="00DE4284">
                    <w:rPr>
                      <w:rFonts w:cstheme="minorHAnsi"/>
                      <w:sz w:val="10"/>
                      <w:szCs w:val="10"/>
                    </w:rPr>
                    <w:t>Radlińskej</w:t>
                  </w:r>
                  <w:proofErr w:type="spellEnd"/>
                </w:p>
                <w:p w14:paraId="4E9974B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 Profesijné kompetencie sociálneho pedagóga v medzinárodnom kontexte</w:t>
                  </w:r>
                </w:p>
              </w:tc>
            </w:tr>
            <w:tr w:rsidR="00DE4284" w:rsidRPr="00DE4284" w14:paraId="18CC7DDB" w14:textId="77777777" w:rsidTr="00DE4284">
              <w:tc>
                <w:tcPr>
                  <w:tcW w:w="1590" w:type="dxa"/>
                </w:tcPr>
                <w:p w14:paraId="12F665E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prof. PhDr. Gabriela Petrová, CSc.</w:t>
                  </w:r>
                </w:p>
              </w:tc>
              <w:tc>
                <w:tcPr>
                  <w:tcW w:w="1077" w:type="dxa"/>
                </w:tcPr>
                <w:p w14:paraId="11AF1912" w14:textId="77777777" w:rsidR="00DE4284" w:rsidRPr="00DE4284" w:rsidRDefault="00102020" w:rsidP="00DE4284">
                  <w:pPr>
                    <w:pStyle w:val="Odsekzoznamu"/>
                    <w:autoSpaceDE w:val="0"/>
                    <w:autoSpaceDN w:val="0"/>
                    <w:adjustRightInd w:val="0"/>
                    <w:ind w:left="0"/>
                    <w:rPr>
                      <w:rFonts w:cstheme="minorHAnsi"/>
                      <w:sz w:val="10"/>
                      <w:szCs w:val="10"/>
                    </w:rPr>
                  </w:pPr>
                  <w:hyperlink r:id="rId172" w:history="1">
                    <w:r w:rsidR="00DE4284" w:rsidRPr="00DE4284">
                      <w:rPr>
                        <w:rStyle w:val="Hypertextovprepojenie"/>
                        <w:rFonts w:cstheme="minorHAnsi"/>
                        <w:sz w:val="10"/>
                        <w:szCs w:val="10"/>
                      </w:rPr>
                      <w:t>gpetrova@ukf.sk</w:t>
                    </w:r>
                  </w:hyperlink>
                </w:p>
                <w:p w14:paraId="05618117"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8A1EFA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kognitívnych funkcií u žiakov v školskom klube</w:t>
                  </w:r>
                </w:p>
                <w:p w14:paraId="4773982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Kognitívne kompetencie ako predpoklad </w:t>
                  </w:r>
                  <w:proofErr w:type="spellStart"/>
                  <w:r w:rsidRPr="00DE4284">
                    <w:rPr>
                      <w:rFonts w:cstheme="minorHAnsi"/>
                      <w:sz w:val="10"/>
                      <w:szCs w:val="10"/>
                    </w:rPr>
                    <w:t>Leadershipu</w:t>
                  </w:r>
                  <w:proofErr w:type="spellEnd"/>
                </w:p>
                <w:p w14:paraId="38A1231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prostredia na rozvoj osobnosti dieťaťa predškolského veku</w:t>
                  </w:r>
                </w:p>
              </w:tc>
            </w:tr>
            <w:tr w:rsidR="00DE4284" w:rsidRPr="00DE4284" w14:paraId="0D78BE2E" w14:textId="77777777" w:rsidTr="00DE4284">
              <w:tc>
                <w:tcPr>
                  <w:tcW w:w="1590" w:type="dxa"/>
                </w:tcPr>
                <w:p w14:paraId="7804F32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PaedDr. Alexandra </w:t>
                  </w:r>
                  <w:proofErr w:type="spellStart"/>
                  <w:r w:rsidRPr="00DE4284">
                    <w:rPr>
                      <w:rFonts w:cstheme="minorHAnsi"/>
                      <w:color w:val="000000"/>
                      <w:sz w:val="10"/>
                      <w:szCs w:val="10"/>
                    </w:rPr>
                    <w:t>Pavličková</w:t>
                  </w:r>
                  <w:proofErr w:type="spellEnd"/>
                  <w:r w:rsidRPr="00DE4284">
                    <w:rPr>
                      <w:rFonts w:cstheme="minorHAnsi"/>
                      <w:color w:val="000000"/>
                      <w:sz w:val="10"/>
                      <w:szCs w:val="10"/>
                    </w:rPr>
                    <w:t>, PhD.</w:t>
                  </w:r>
                </w:p>
              </w:tc>
              <w:tc>
                <w:tcPr>
                  <w:tcW w:w="1077" w:type="dxa"/>
                </w:tcPr>
                <w:p w14:paraId="70F01825" w14:textId="77777777" w:rsidR="00DE4284" w:rsidRPr="00DE4284" w:rsidRDefault="00102020" w:rsidP="00DE4284">
                  <w:pPr>
                    <w:pStyle w:val="Odsekzoznamu"/>
                    <w:autoSpaceDE w:val="0"/>
                    <w:autoSpaceDN w:val="0"/>
                    <w:adjustRightInd w:val="0"/>
                    <w:ind w:left="0"/>
                    <w:rPr>
                      <w:rFonts w:cstheme="minorHAnsi"/>
                      <w:sz w:val="10"/>
                      <w:szCs w:val="10"/>
                    </w:rPr>
                  </w:pPr>
                  <w:hyperlink r:id="rId173" w:history="1">
                    <w:r w:rsidR="00DE4284" w:rsidRPr="00DE4284">
                      <w:rPr>
                        <w:rStyle w:val="Hypertextovprepojenie"/>
                        <w:rFonts w:cstheme="minorHAnsi"/>
                        <w:sz w:val="10"/>
                        <w:szCs w:val="10"/>
                      </w:rPr>
                      <w:t>apavlickova@ukf.sk</w:t>
                    </w:r>
                  </w:hyperlink>
                </w:p>
                <w:p w14:paraId="45DB37A8"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5F2F76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Kompetenčný profil a ďalšie vzdelávanie vychovávateľov</w:t>
                  </w:r>
                </w:p>
                <w:p w14:paraId="55092BC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rodinného prostredia na trávenie voľného času detí mladšieho školského veku</w:t>
                  </w:r>
                </w:p>
                <w:p w14:paraId="5BE1BF4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Športová a turistická záujmová činnosť detí a mládeže</w:t>
                  </w:r>
                </w:p>
                <w:p w14:paraId="7E73A09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moderných technológií na voľný čas detí a mládeže</w:t>
                  </w:r>
                </w:p>
                <w:p w14:paraId="34E3C71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Spolupráca vychovávateľa s učiteľom pri realizácii prípravy na vyučovanie v ŠKD</w:t>
                  </w:r>
                </w:p>
                <w:p w14:paraId="2159DDA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Osobnostný a sociálny rozvoj detí prostredníctvom zážitkovej pedagogiky</w:t>
                  </w:r>
                </w:p>
                <w:p w14:paraId="0F98314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Osobitosti/modely neformálnej edukácie v zahraničí</w:t>
                  </w:r>
                </w:p>
                <w:p w14:paraId="5CA6FE5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Formovanie záujmov detí predškolského veku</w:t>
                  </w:r>
                </w:p>
              </w:tc>
            </w:tr>
            <w:tr w:rsidR="00DE4284" w:rsidRPr="00DE4284" w14:paraId="4CD4F76E" w14:textId="77777777" w:rsidTr="00DE4284">
              <w:tc>
                <w:tcPr>
                  <w:tcW w:w="1590" w:type="dxa"/>
                </w:tcPr>
                <w:p w14:paraId="6C24AB5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doc. PaedDr. Gábor </w:t>
                  </w:r>
                  <w:proofErr w:type="spellStart"/>
                  <w:r w:rsidRPr="00DE4284">
                    <w:rPr>
                      <w:rFonts w:cstheme="minorHAnsi"/>
                      <w:color w:val="000000"/>
                      <w:sz w:val="10"/>
                      <w:szCs w:val="10"/>
                    </w:rPr>
                    <w:t>Pintes</w:t>
                  </w:r>
                  <w:proofErr w:type="spellEnd"/>
                  <w:r w:rsidRPr="00DE4284">
                    <w:rPr>
                      <w:rFonts w:cstheme="minorHAnsi"/>
                      <w:color w:val="000000"/>
                      <w:sz w:val="10"/>
                      <w:szCs w:val="10"/>
                    </w:rPr>
                    <w:t>, PhD.</w:t>
                  </w:r>
                </w:p>
              </w:tc>
              <w:tc>
                <w:tcPr>
                  <w:tcW w:w="1077" w:type="dxa"/>
                </w:tcPr>
                <w:p w14:paraId="55CF5259" w14:textId="77777777" w:rsidR="00DE4284" w:rsidRPr="00DE4284" w:rsidRDefault="00102020" w:rsidP="00DE4284">
                  <w:pPr>
                    <w:pStyle w:val="Odsekzoznamu"/>
                    <w:autoSpaceDE w:val="0"/>
                    <w:autoSpaceDN w:val="0"/>
                    <w:adjustRightInd w:val="0"/>
                    <w:ind w:left="0"/>
                    <w:rPr>
                      <w:rFonts w:cstheme="minorHAnsi"/>
                      <w:sz w:val="10"/>
                      <w:szCs w:val="10"/>
                    </w:rPr>
                  </w:pPr>
                  <w:hyperlink r:id="rId174" w:history="1">
                    <w:r w:rsidR="00DE4284" w:rsidRPr="00DE4284">
                      <w:rPr>
                        <w:rStyle w:val="Hypertextovprepojenie"/>
                        <w:rFonts w:cstheme="minorHAnsi"/>
                        <w:sz w:val="10"/>
                        <w:szCs w:val="10"/>
                      </w:rPr>
                      <w:t>gpintes@ukf.sk</w:t>
                    </w:r>
                  </w:hyperlink>
                </w:p>
                <w:p w14:paraId="0D96FD79"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7486B5F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Idea existencializmu v pedagogickom myslení</w:t>
                  </w:r>
                </w:p>
                <w:p w14:paraId="6EFFA89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Filozofické bádanie ako prostriedok rozvoja angažovaného (pomáhajúceho) myslenia</w:t>
                  </w:r>
                </w:p>
                <w:p w14:paraId="60F4477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Perspektívy prosociálnej výchovy v 21. storočí</w:t>
                  </w:r>
                </w:p>
                <w:p w14:paraId="166624CE"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Cieľový a hodnotový rozmer edukácie postmoderny</w:t>
                  </w:r>
                </w:p>
                <w:p w14:paraId="679EA96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Program Filozofia pre deti a možnosti jeho aplikácie v edukácii</w:t>
                  </w:r>
                </w:p>
              </w:tc>
            </w:tr>
            <w:tr w:rsidR="00DE4284" w:rsidRPr="00DE4284" w14:paraId="717ABAC1" w14:textId="77777777" w:rsidTr="00DE4284">
              <w:tc>
                <w:tcPr>
                  <w:tcW w:w="1590" w:type="dxa"/>
                </w:tcPr>
                <w:p w14:paraId="2125273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PhDr. Denisa </w:t>
                  </w:r>
                  <w:proofErr w:type="spellStart"/>
                  <w:r w:rsidRPr="00DE4284">
                    <w:rPr>
                      <w:rFonts w:cstheme="minorHAnsi"/>
                      <w:color w:val="000000"/>
                      <w:sz w:val="10"/>
                      <w:szCs w:val="10"/>
                    </w:rPr>
                    <w:t>Gunišová</w:t>
                  </w:r>
                  <w:proofErr w:type="spellEnd"/>
                  <w:r w:rsidRPr="00DE4284">
                    <w:rPr>
                      <w:rFonts w:cstheme="minorHAnsi"/>
                      <w:color w:val="000000"/>
                      <w:sz w:val="10"/>
                      <w:szCs w:val="10"/>
                    </w:rPr>
                    <w:t>, PhD.</w:t>
                  </w:r>
                </w:p>
              </w:tc>
              <w:tc>
                <w:tcPr>
                  <w:tcW w:w="1077" w:type="dxa"/>
                </w:tcPr>
                <w:p w14:paraId="295DD37A" w14:textId="77777777" w:rsidR="00DE4284" w:rsidRPr="00DE4284" w:rsidRDefault="00102020" w:rsidP="00DE4284">
                  <w:pPr>
                    <w:pStyle w:val="Odsekzoznamu"/>
                    <w:autoSpaceDE w:val="0"/>
                    <w:autoSpaceDN w:val="0"/>
                    <w:adjustRightInd w:val="0"/>
                    <w:ind w:left="0"/>
                    <w:rPr>
                      <w:rFonts w:cstheme="minorHAnsi"/>
                      <w:sz w:val="10"/>
                      <w:szCs w:val="10"/>
                    </w:rPr>
                  </w:pPr>
                  <w:hyperlink r:id="rId175" w:history="1">
                    <w:r w:rsidR="00DE4284" w:rsidRPr="00DE4284">
                      <w:rPr>
                        <w:rStyle w:val="Hypertextovprepojenie"/>
                        <w:rFonts w:cstheme="minorHAnsi"/>
                        <w:sz w:val="10"/>
                        <w:szCs w:val="10"/>
                      </w:rPr>
                      <w:t>dgunisova@ukf.sk</w:t>
                    </w:r>
                  </w:hyperlink>
                </w:p>
                <w:p w14:paraId="0F86C424"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401F643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Význam záujmovej činnosti pre plnohodnotný rozvoj dieťaťa</w:t>
                  </w:r>
                </w:p>
                <w:p w14:paraId="0F550C6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Reflexia pedagogického zamestnanca pri úspechu a neúspechu žiakov</w:t>
                  </w:r>
                </w:p>
                <w:p w14:paraId="4CC933D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Úloha vychovávateľa pri formovaní pozitívnych vzťahov v triede</w:t>
                  </w:r>
                </w:p>
                <w:p w14:paraId="5DD5AA7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Práca s textom v školskom klube detí</w:t>
                  </w:r>
                </w:p>
                <w:p w14:paraId="68F8C93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Význam záujmovej činnosti pre plnohodnotný rozvoj dieťaťa</w:t>
                  </w:r>
                </w:p>
                <w:p w14:paraId="2B4CB2E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Detská kniha ako prostriedok rozvoja čitateľskej </w:t>
                  </w:r>
                  <w:proofErr w:type="spellStart"/>
                  <w:r w:rsidRPr="00DE4284">
                    <w:rPr>
                      <w:rFonts w:cstheme="minorHAnsi"/>
                      <w:sz w:val="10"/>
                      <w:szCs w:val="10"/>
                    </w:rPr>
                    <w:t>pregramotnosti</w:t>
                  </w:r>
                  <w:proofErr w:type="spellEnd"/>
                </w:p>
                <w:p w14:paraId="387812EC"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Prekoncepty</w:t>
                  </w:r>
                  <w:proofErr w:type="spellEnd"/>
                  <w:r w:rsidRPr="00DE4284">
                    <w:rPr>
                      <w:rFonts w:cstheme="minorHAnsi"/>
                      <w:sz w:val="10"/>
                      <w:szCs w:val="10"/>
                    </w:rPr>
                    <w:t xml:space="preserve"> žiakov zo sociálne znevýhodneného prostredia</w:t>
                  </w:r>
                </w:p>
              </w:tc>
            </w:tr>
            <w:tr w:rsidR="00DE4284" w:rsidRPr="00DE4284" w14:paraId="70EB55F3" w14:textId="77777777" w:rsidTr="00DE4284">
              <w:tc>
                <w:tcPr>
                  <w:tcW w:w="1590" w:type="dxa"/>
                </w:tcPr>
                <w:p w14:paraId="0C5B61D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Mgr. Rebeka Štefánia </w:t>
                  </w:r>
                  <w:proofErr w:type="spellStart"/>
                  <w:r w:rsidRPr="00DE4284">
                    <w:rPr>
                      <w:rFonts w:cstheme="minorHAnsi"/>
                      <w:sz w:val="10"/>
                      <w:szCs w:val="10"/>
                    </w:rPr>
                    <w:t>Koleňáková</w:t>
                  </w:r>
                  <w:proofErr w:type="spellEnd"/>
                  <w:r w:rsidRPr="00DE4284">
                    <w:rPr>
                      <w:rFonts w:cstheme="minorHAnsi"/>
                      <w:sz w:val="10"/>
                      <w:szCs w:val="10"/>
                    </w:rPr>
                    <w:t>, PhD.</w:t>
                  </w:r>
                </w:p>
              </w:tc>
              <w:tc>
                <w:tcPr>
                  <w:tcW w:w="1077" w:type="dxa"/>
                </w:tcPr>
                <w:p w14:paraId="28C56C51" w14:textId="77777777" w:rsidR="00DE4284" w:rsidRPr="00DE4284" w:rsidRDefault="00102020" w:rsidP="00DE4284">
                  <w:pPr>
                    <w:pStyle w:val="Odsekzoznamu"/>
                    <w:autoSpaceDE w:val="0"/>
                    <w:autoSpaceDN w:val="0"/>
                    <w:adjustRightInd w:val="0"/>
                    <w:ind w:left="0"/>
                    <w:rPr>
                      <w:rFonts w:cstheme="minorHAnsi"/>
                      <w:sz w:val="10"/>
                      <w:szCs w:val="10"/>
                    </w:rPr>
                  </w:pPr>
                  <w:hyperlink r:id="rId176" w:history="1">
                    <w:r w:rsidR="00DE4284" w:rsidRPr="00DE4284">
                      <w:rPr>
                        <w:rStyle w:val="Hypertextovprepojenie"/>
                        <w:rFonts w:cstheme="minorHAnsi"/>
                        <w:sz w:val="10"/>
                        <w:szCs w:val="10"/>
                      </w:rPr>
                      <w:t>rkolenakova@ukf.sk</w:t>
                    </w:r>
                  </w:hyperlink>
                </w:p>
                <w:p w14:paraId="38D938E4"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068580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Alternatívne koncepcie vzdelávania a rozvoj osobnosti žiaka v primárnom vzdelávaní</w:t>
                  </w:r>
                </w:p>
                <w:p w14:paraId="3E05A5D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Vplyv </w:t>
                  </w:r>
                  <w:proofErr w:type="spellStart"/>
                  <w:r w:rsidRPr="00DE4284">
                    <w:rPr>
                      <w:rFonts w:cstheme="minorHAnsi"/>
                      <w:sz w:val="10"/>
                      <w:szCs w:val="10"/>
                    </w:rPr>
                    <w:t>prekonceptov</w:t>
                  </w:r>
                  <w:proofErr w:type="spellEnd"/>
                  <w:r w:rsidRPr="00DE4284">
                    <w:rPr>
                      <w:rFonts w:cstheme="minorHAnsi"/>
                      <w:sz w:val="10"/>
                      <w:szCs w:val="10"/>
                    </w:rPr>
                    <w:t xml:space="preserve"> na učebný výkon žiaka</w:t>
                  </w:r>
                </w:p>
                <w:p w14:paraId="79B6E8E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Kooperácia rodiny a materskej školy ako determinant rozvoja nadaného dieťaťa</w:t>
                  </w:r>
                </w:p>
                <w:p w14:paraId="791244C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technológii na rozvoj jazykovej gramotnosti</w:t>
                  </w:r>
                </w:p>
                <w:p w14:paraId="4CE481B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Motivácia a aktívna účasť žiakov v edukačnom procese</w:t>
                  </w:r>
                </w:p>
                <w:p w14:paraId="755249E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Rozvoj potencionálne nadaných detí v podmienkach materskej školy</w:t>
                  </w:r>
                </w:p>
              </w:tc>
            </w:tr>
            <w:tr w:rsidR="00DE4284" w:rsidRPr="00DE4284" w14:paraId="40344B3C" w14:textId="77777777" w:rsidTr="00DE4284">
              <w:tc>
                <w:tcPr>
                  <w:tcW w:w="1590" w:type="dxa"/>
                </w:tcPr>
                <w:p w14:paraId="0F4D3C7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PhDr. Ing. Erik Selecký, PhD.</w:t>
                  </w:r>
                </w:p>
              </w:tc>
              <w:tc>
                <w:tcPr>
                  <w:tcW w:w="1077" w:type="dxa"/>
                </w:tcPr>
                <w:p w14:paraId="2116994C" w14:textId="77777777" w:rsidR="00DE4284" w:rsidRPr="00DE4284" w:rsidRDefault="00102020" w:rsidP="00DE4284">
                  <w:pPr>
                    <w:pStyle w:val="Odsekzoznamu"/>
                    <w:autoSpaceDE w:val="0"/>
                    <w:autoSpaceDN w:val="0"/>
                    <w:adjustRightInd w:val="0"/>
                    <w:ind w:left="0"/>
                    <w:rPr>
                      <w:rFonts w:cstheme="minorHAnsi"/>
                      <w:sz w:val="10"/>
                      <w:szCs w:val="10"/>
                    </w:rPr>
                  </w:pPr>
                  <w:hyperlink r:id="rId177" w:history="1">
                    <w:r w:rsidR="00DE4284" w:rsidRPr="00DE4284">
                      <w:rPr>
                        <w:rStyle w:val="Hypertextovprepojenie"/>
                        <w:rFonts w:cstheme="minorHAnsi"/>
                        <w:sz w:val="10"/>
                        <w:szCs w:val="10"/>
                      </w:rPr>
                      <w:t>eselecky@ukf.sk</w:t>
                    </w:r>
                  </w:hyperlink>
                </w:p>
                <w:p w14:paraId="7B03C52F"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5AB08E5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Úloha marketingu vo vzdelávacích organizáciách</w:t>
                  </w:r>
                </w:p>
                <w:p w14:paraId="4251799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Využívanie sociálnych sietí pre potreby vzdelávacích inštitúcií</w:t>
                  </w:r>
                </w:p>
                <w:p w14:paraId="4AB29BD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Riadenie profesijného rozvoja v kontexte rozvoja ľudských zdrojov</w:t>
                  </w:r>
                </w:p>
                <w:p w14:paraId="4110E52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Trendy využívania podporného elektronického systému </w:t>
                  </w:r>
                  <w:proofErr w:type="spellStart"/>
                  <w:r w:rsidRPr="00DE4284">
                    <w:rPr>
                      <w:rFonts w:cstheme="minorHAnsi"/>
                      <w:sz w:val="10"/>
                      <w:szCs w:val="10"/>
                    </w:rPr>
                    <w:t>EduPage</w:t>
                  </w:r>
                  <w:proofErr w:type="spellEnd"/>
                  <w:r w:rsidRPr="00DE4284">
                    <w:rPr>
                      <w:rFonts w:cstheme="minorHAnsi"/>
                      <w:sz w:val="10"/>
                      <w:szCs w:val="10"/>
                    </w:rPr>
                    <w:t xml:space="preserve"> na zlepšenie edukačného procesu</w:t>
                  </w:r>
                </w:p>
              </w:tc>
            </w:tr>
          </w:tbl>
          <w:p w14:paraId="0238843A" w14:textId="599F9EB0" w:rsidR="00DE4284" w:rsidRPr="00C83AC0" w:rsidRDefault="00DE4284" w:rsidP="00E815D8">
            <w:pPr>
              <w:spacing w:line="216" w:lineRule="auto"/>
              <w:contextualSpacing/>
              <w:rPr>
                <w:rFonts w:cstheme="minorHAnsi"/>
                <w:bCs/>
                <w:i/>
                <w:iCs/>
                <w:color w:val="A6A6A6" w:themeColor="background1" w:themeShade="A6"/>
                <w:sz w:val="18"/>
                <w:szCs w:val="18"/>
                <w:lang w:eastAsia="sk-SK"/>
              </w:rPr>
            </w:pPr>
          </w:p>
        </w:tc>
        <w:tc>
          <w:tcPr>
            <w:tcW w:w="1982" w:type="dxa"/>
          </w:tcPr>
          <w:p w14:paraId="0984ED4D" w14:textId="77777777" w:rsidR="00BD0159" w:rsidRDefault="00DE4284" w:rsidP="00E815D8">
            <w:pPr>
              <w:spacing w:line="216" w:lineRule="auto"/>
              <w:contextualSpacing/>
              <w:rPr>
                <w:rFonts w:cstheme="minorHAnsi"/>
                <w:b/>
                <w:sz w:val="16"/>
                <w:szCs w:val="16"/>
                <w:lang w:eastAsia="sk-SK"/>
              </w:rPr>
            </w:pPr>
            <w:r w:rsidRPr="00DE4284">
              <w:rPr>
                <w:rFonts w:cstheme="minorHAnsi"/>
                <w:b/>
                <w:sz w:val="16"/>
                <w:szCs w:val="16"/>
                <w:lang w:eastAsia="sk-SK"/>
              </w:rPr>
              <w:lastRenderedPageBreak/>
              <w:t>VUPCH</w:t>
            </w:r>
          </w:p>
          <w:p w14:paraId="24F26B60" w14:textId="77777777" w:rsidR="00DE4284" w:rsidRPr="00DE4284" w:rsidRDefault="00DE4284" w:rsidP="00E815D8">
            <w:pPr>
              <w:spacing w:line="216" w:lineRule="auto"/>
              <w:contextualSpacing/>
              <w:rPr>
                <w:rFonts w:cstheme="minorHAnsi"/>
                <w:b/>
                <w:sz w:val="16"/>
                <w:szCs w:val="16"/>
                <w:lang w:eastAsia="sk-SK"/>
              </w:rPr>
            </w:pPr>
          </w:p>
          <w:p w14:paraId="1F047974" w14:textId="77777777" w:rsidR="00DE4284" w:rsidRPr="00DE4284" w:rsidRDefault="00DE4284" w:rsidP="00E815D8">
            <w:pPr>
              <w:spacing w:line="216" w:lineRule="auto"/>
              <w:contextualSpacing/>
              <w:rPr>
                <w:rFonts w:cstheme="minorHAnsi"/>
                <w:b/>
                <w:sz w:val="16"/>
                <w:szCs w:val="16"/>
                <w:lang w:eastAsia="sk-SK"/>
              </w:rPr>
            </w:pPr>
            <w:r w:rsidRPr="00DE4284">
              <w:rPr>
                <w:rFonts w:cstheme="minorHAnsi"/>
                <w:b/>
                <w:sz w:val="16"/>
                <w:szCs w:val="16"/>
                <w:lang w:eastAsia="sk-SK"/>
              </w:rPr>
              <w:t>CREPČ</w:t>
            </w:r>
          </w:p>
          <w:p w14:paraId="279C529D" w14:textId="656D1603" w:rsidR="00DE4284" w:rsidRDefault="00102020" w:rsidP="00E815D8">
            <w:pPr>
              <w:spacing w:line="216" w:lineRule="auto"/>
              <w:contextualSpacing/>
              <w:rPr>
                <w:rFonts w:cstheme="minorHAnsi"/>
                <w:sz w:val="16"/>
                <w:szCs w:val="16"/>
                <w:lang w:eastAsia="sk-SK"/>
              </w:rPr>
            </w:pPr>
            <w:hyperlink r:id="rId178" w:history="1">
              <w:r w:rsidR="00DE4284" w:rsidRPr="00F11EA0">
                <w:rPr>
                  <w:rStyle w:val="Hypertextovprepojenie"/>
                  <w:rFonts w:cstheme="minorHAnsi"/>
                  <w:sz w:val="16"/>
                  <w:szCs w:val="16"/>
                  <w:lang w:eastAsia="sk-SK"/>
                </w:rPr>
                <w:t>https://app.crepc.sk/?fn=AdvancedSearchChildE46FQL&amp;seo=CREP%C4%8C-H%C4%BEadanie</w:t>
              </w:r>
            </w:hyperlink>
          </w:p>
          <w:p w14:paraId="030E0624" w14:textId="77777777" w:rsidR="00DE4284" w:rsidRDefault="00DE4284" w:rsidP="00E815D8">
            <w:pPr>
              <w:spacing w:line="216" w:lineRule="auto"/>
              <w:contextualSpacing/>
              <w:rPr>
                <w:rFonts w:cstheme="minorHAnsi"/>
                <w:color w:val="A6A6A6" w:themeColor="background1" w:themeShade="A6"/>
                <w:sz w:val="18"/>
                <w:szCs w:val="18"/>
                <w:lang w:eastAsia="sk-SK"/>
              </w:rPr>
            </w:pPr>
          </w:p>
          <w:p w14:paraId="57B04A0C" w14:textId="77777777" w:rsidR="00DE4284" w:rsidRPr="00DE4284" w:rsidRDefault="00DE4284" w:rsidP="00E815D8">
            <w:pPr>
              <w:spacing w:line="216" w:lineRule="auto"/>
              <w:contextualSpacing/>
              <w:rPr>
                <w:rFonts w:cstheme="minorHAnsi"/>
                <w:sz w:val="18"/>
                <w:szCs w:val="18"/>
                <w:lang w:eastAsia="sk-SK"/>
              </w:rPr>
            </w:pPr>
            <w:r w:rsidRPr="00DE4284">
              <w:rPr>
                <w:rFonts w:cstheme="minorHAnsi"/>
                <w:sz w:val="18"/>
                <w:szCs w:val="18"/>
                <w:lang w:eastAsia="sk-SK"/>
              </w:rPr>
              <w:t>KIS</w:t>
            </w:r>
          </w:p>
          <w:p w14:paraId="082FEB89" w14:textId="4ED1B392" w:rsidR="00DE4284" w:rsidRDefault="00102020" w:rsidP="00E815D8">
            <w:pPr>
              <w:spacing w:line="216" w:lineRule="auto"/>
              <w:contextualSpacing/>
              <w:rPr>
                <w:rFonts w:cstheme="minorHAnsi"/>
                <w:sz w:val="16"/>
                <w:szCs w:val="16"/>
                <w:lang w:eastAsia="sk-SK"/>
              </w:rPr>
            </w:pPr>
            <w:hyperlink r:id="rId179" w:history="1">
              <w:r w:rsidR="00DE4284" w:rsidRPr="00F11EA0">
                <w:rPr>
                  <w:rStyle w:val="Hypertextovprepojenie"/>
                  <w:rFonts w:cstheme="minorHAnsi"/>
                  <w:sz w:val="16"/>
                  <w:szCs w:val="16"/>
                  <w:lang w:eastAsia="sk-SK"/>
                </w:rPr>
                <w:t>https://kis.ukf.sk/opacXE</w:t>
              </w:r>
            </w:hyperlink>
          </w:p>
          <w:p w14:paraId="445DAC2A" w14:textId="77777777" w:rsidR="00DE4284" w:rsidRDefault="00DE4284" w:rsidP="00E815D8">
            <w:pPr>
              <w:spacing w:line="216" w:lineRule="auto"/>
              <w:contextualSpacing/>
              <w:rPr>
                <w:rFonts w:cstheme="minorHAnsi"/>
                <w:color w:val="A6A6A6" w:themeColor="background1" w:themeShade="A6"/>
                <w:sz w:val="16"/>
                <w:szCs w:val="16"/>
                <w:lang w:eastAsia="sk-SK"/>
              </w:rPr>
            </w:pPr>
          </w:p>
          <w:p w14:paraId="273F40C3" w14:textId="77777777" w:rsidR="002C7FE6" w:rsidRDefault="002C7FE6" w:rsidP="002C7FE6">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180" w:history="1">
              <w:r>
                <w:rPr>
                  <w:rStyle w:val="Hypertextovprepojenie"/>
                  <w:i/>
                  <w:iCs/>
                  <w:sz w:val="16"/>
                  <w:szCs w:val="16"/>
                </w:rPr>
                <w:t>https://www.pf.ukf.sk/index.php/sk/organizacia-studia/pedagogicka-odborna-prax/44-oznamy/98-hodnotenie-vzdelavania-a-ucitelov-studentmi</w:t>
              </w:r>
            </w:hyperlink>
          </w:p>
          <w:p w14:paraId="40A445F1" w14:textId="77777777" w:rsidR="002C7FE6" w:rsidRDefault="002C7FE6" w:rsidP="002C7FE6">
            <w:pPr>
              <w:autoSpaceDE w:val="0"/>
              <w:autoSpaceDN w:val="0"/>
              <w:adjustRightInd w:val="0"/>
              <w:jc w:val="both"/>
              <w:rPr>
                <w:rFonts w:cstheme="minorHAnsi"/>
                <w:b/>
              </w:rPr>
            </w:pPr>
          </w:p>
          <w:p w14:paraId="791C04DD"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D35577F" w14:textId="42F39C14" w:rsidR="002C7FE6" w:rsidRPr="00DE4284" w:rsidRDefault="00102020" w:rsidP="002C7FE6">
            <w:pPr>
              <w:spacing w:line="216" w:lineRule="auto"/>
              <w:contextualSpacing/>
              <w:rPr>
                <w:rFonts w:cstheme="minorHAnsi"/>
                <w:color w:val="A6A6A6" w:themeColor="background1" w:themeShade="A6"/>
                <w:sz w:val="16"/>
                <w:szCs w:val="16"/>
                <w:lang w:eastAsia="sk-SK"/>
              </w:rPr>
            </w:pPr>
            <w:hyperlink r:id="rId181" w:history="1">
              <w:r w:rsidR="002C7FE6">
                <w:rPr>
                  <w:rStyle w:val="Hypertextovprepojenie"/>
                  <w:rFonts w:cstheme="minorHAnsi"/>
                  <w:i/>
                  <w:sz w:val="16"/>
                  <w:szCs w:val="16"/>
                </w:rPr>
                <w:t>https://www.ukf.sk/intranet/vyrocne-spravy/73-moja-ukf/4353-vyrocne-spravy-za-rok-2020</w:t>
              </w:r>
            </w:hyperlink>
          </w:p>
        </w:tc>
      </w:tr>
    </w:tbl>
    <w:p w14:paraId="1D69C983" w14:textId="4B906A3B"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24E69E5B"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2C7FE6">
        <w:trPr>
          <w:trHeight w:val="567"/>
        </w:trPr>
        <w:tc>
          <w:tcPr>
            <w:tcW w:w="7799" w:type="dxa"/>
          </w:tcPr>
          <w:p w14:paraId="689194F2" w14:textId="391AD38B" w:rsidR="00BD0159" w:rsidRDefault="001D7295" w:rsidP="00E815D8">
            <w:pPr>
              <w:spacing w:line="216" w:lineRule="auto"/>
              <w:contextualSpacing/>
              <w:rPr>
                <w:rFonts w:cstheme="minorHAnsi"/>
                <w:i/>
                <w:sz w:val="16"/>
                <w:szCs w:val="16"/>
              </w:rPr>
            </w:pPr>
            <w:r w:rsidRPr="001A0481">
              <w:rPr>
                <w:rFonts w:cstheme="minorHAnsi"/>
                <w:i/>
                <w:sz w:val="16"/>
                <w:szCs w:val="16"/>
              </w:rPr>
              <w:t>Učitelia študijného programu rozvíjajú svoje odborné, jazykové, pedagogické, digitálne zručnosti a prenositeľné spôsobilosti.</w:t>
            </w:r>
          </w:p>
          <w:p w14:paraId="0269365E"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16B7869B" w14:textId="1957545F" w:rsidR="002C7FE6" w:rsidRDefault="002C7FE6" w:rsidP="002C7FE6">
            <w:pPr>
              <w:spacing w:line="216" w:lineRule="auto"/>
              <w:contextualSpacing/>
              <w:rPr>
                <w:i/>
                <w:iCs/>
                <w:sz w:val="16"/>
                <w:szCs w:val="16"/>
              </w:rPr>
            </w:pPr>
            <w:r>
              <w:rPr>
                <w:i/>
                <w:iCs/>
                <w:sz w:val="16"/>
                <w:szCs w:val="16"/>
              </w:rPr>
              <w:t xml:space="preserve"> Ukazovateľ je pravidelne monitorovaný v Správe o vzdelávacej činnosti UKF</w:t>
            </w:r>
          </w:p>
          <w:p w14:paraId="464C7809" w14:textId="77777777" w:rsidR="002C7FE6" w:rsidRDefault="002C7FE6" w:rsidP="002C7FE6">
            <w:pPr>
              <w:spacing w:line="216" w:lineRule="auto"/>
              <w:contextualSpacing/>
              <w:rPr>
                <w:rFonts w:cstheme="minorHAnsi"/>
                <w:i/>
                <w:sz w:val="16"/>
                <w:szCs w:val="16"/>
              </w:rPr>
            </w:pPr>
          </w:p>
          <w:p w14:paraId="71EE5025" w14:textId="7EA5D299" w:rsidR="001A0481" w:rsidRPr="001A0481" w:rsidRDefault="001A0481" w:rsidP="00E815D8">
            <w:pPr>
              <w:spacing w:line="216" w:lineRule="auto"/>
              <w:contextualSpacing/>
              <w:rPr>
                <w:rFonts w:cstheme="minorHAnsi"/>
                <w:i/>
                <w:sz w:val="16"/>
                <w:szCs w:val="16"/>
              </w:rPr>
            </w:pPr>
            <w:r>
              <w:rPr>
                <w:rFonts w:cstheme="minorHAnsi"/>
                <w:i/>
                <w:sz w:val="16"/>
                <w:szCs w:val="16"/>
              </w:rPr>
              <w:t xml:space="preserve"> Zodpovedné o</w:t>
            </w:r>
            <w:r w:rsidR="002C7FE6">
              <w:rPr>
                <w:rFonts w:cstheme="minorHAnsi"/>
                <w:i/>
                <w:sz w:val="16"/>
                <w:szCs w:val="16"/>
              </w:rPr>
              <w:t>s</w:t>
            </w:r>
            <w:r>
              <w:rPr>
                <w:rFonts w:cstheme="minorHAnsi"/>
                <w:i/>
                <w:sz w:val="16"/>
                <w:szCs w:val="16"/>
              </w:rPr>
              <w:t>oby:</w:t>
            </w:r>
          </w:p>
          <w:p w14:paraId="26E5AA2A" w14:textId="57E480D1" w:rsidR="001D7295" w:rsidRPr="001A0481" w:rsidRDefault="001D7295" w:rsidP="00E815D8">
            <w:pPr>
              <w:spacing w:line="216" w:lineRule="auto"/>
              <w:contextualSpacing/>
              <w:rPr>
                <w:rFonts w:cstheme="minorHAnsi"/>
                <w:b/>
                <w:i/>
                <w:color w:val="000000"/>
                <w:sz w:val="16"/>
                <w:szCs w:val="16"/>
              </w:rPr>
            </w:pPr>
            <w:r w:rsidRPr="001A0481">
              <w:rPr>
                <w:rFonts w:cstheme="minorHAnsi"/>
                <w:b/>
                <w:i/>
                <w:color w:val="000000"/>
                <w:sz w:val="16"/>
                <w:szCs w:val="16"/>
              </w:rPr>
              <w:t xml:space="preserve">prof. PaedDr. Jana </w:t>
            </w:r>
            <w:proofErr w:type="spellStart"/>
            <w:r w:rsidRPr="001A0481">
              <w:rPr>
                <w:rFonts w:cstheme="minorHAnsi"/>
                <w:b/>
                <w:i/>
                <w:color w:val="000000"/>
                <w:sz w:val="16"/>
                <w:szCs w:val="16"/>
              </w:rPr>
              <w:t>Duchovičová</w:t>
            </w:r>
            <w:proofErr w:type="spellEnd"/>
            <w:r w:rsidRPr="001A0481">
              <w:rPr>
                <w:rFonts w:cstheme="minorHAnsi"/>
                <w:b/>
                <w:i/>
                <w:color w:val="000000"/>
                <w:sz w:val="16"/>
                <w:szCs w:val="16"/>
              </w:rPr>
              <w:t>, PhD.</w:t>
            </w:r>
          </w:p>
          <w:p w14:paraId="2C9A7238" w14:textId="593F9254"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727840A1" w14:textId="66B90E15"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0A544F50" w14:textId="77BDA9F1"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III. -</w:t>
            </w:r>
            <w:r w:rsidRPr="001A0481">
              <w:rPr>
                <w:i/>
                <w:sz w:val="16"/>
                <w:szCs w:val="16"/>
              </w:rPr>
              <w:t xml:space="preserve"> </w:t>
            </w:r>
            <w:r w:rsidRPr="001A0481">
              <w:rPr>
                <w:rFonts w:cstheme="minorHAnsi"/>
                <w:i/>
                <w:color w:val="000000"/>
                <w:sz w:val="16"/>
                <w:szCs w:val="16"/>
              </w:rPr>
              <w:t>ICELP Izrael</w:t>
            </w:r>
          </w:p>
          <w:p w14:paraId="5F73560D" w14:textId="621F174F"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76DD8F8E" w14:textId="32E01D95"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Certifikát na metódu</w:t>
            </w:r>
            <w:r w:rsidR="00C3115B" w:rsidRPr="001A0481">
              <w:rPr>
                <w:rFonts w:cstheme="minorHAnsi"/>
                <w:i/>
                <w:color w:val="000000"/>
                <w:sz w:val="16"/>
                <w:szCs w:val="16"/>
              </w:rPr>
              <w:t xml:space="preserve"> F</w:t>
            </w:r>
            <w:r w:rsidRPr="001A0481">
              <w:rPr>
                <w:rFonts w:cstheme="minorHAnsi"/>
                <w:i/>
                <w:color w:val="000000"/>
                <w:sz w:val="16"/>
                <w:szCs w:val="16"/>
              </w:rPr>
              <w:t>ilozofia pre deti</w:t>
            </w:r>
          </w:p>
          <w:p w14:paraId="478A3612" w14:textId="77777777" w:rsidR="001D7295" w:rsidRPr="001A0481" w:rsidRDefault="001D7295" w:rsidP="00E815D8">
            <w:pPr>
              <w:spacing w:line="216" w:lineRule="auto"/>
              <w:contextualSpacing/>
              <w:rPr>
                <w:rFonts w:cstheme="minorHAnsi"/>
                <w:b/>
                <w:i/>
                <w:color w:val="000000"/>
                <w:sz w:val="16"/>
                <w:szCs w:val="16"/>
              </w:rPr>
            </w:pPr>
          </w:p>
          <w:p w14:paraId="742EB2A8" w14:textId="1CA6E386" w:rsidR="001D7295" w:rsidRPr="001A0481" w:rsidRDefault="001D7295" w:rsidP="00E815D8">
            <w:pPr>
              <w:spacing w:line="216" w:lineRule="auto"/>
              <w:contextualSpacing/>
              <w:rPr>
                <w:rFonts w:cstheme="minorHAnsi"/>
                <w:b/>
                <w:i/>
                <w:color w:val="000000"/>
                <w:sz w:val="16"/>
                <w:szCs w:val="16"/>
              </w:rPr>
            </w:pPr>
            <w:r w:rsidRPr="001A0481">
              <w:rPr>
                <w:rFonts w:cstheme="minorHAnsi"/>
                <w:b/>
                <w:i/>
                <w:color w:val="000000"/>
                <w:sz w:val="16"/>
                <w:szCs w:val="16"/>
              </w:rPr>
              <w:t xml:space="preserve">prof. PaedDr. Mária </w:t>
            </w:r>
            <w:proofErr w:type="spellStart"/>
            <w:r w:rsidRPr="001A0481">
              <w:rPr>
                <w:rFonts w:cstheme="minorHAnsi"/>
                <w:b/>
                <w:i/>
                <w:color w:val="000000"/>
                <w:sz w:val="16"/>
                <w:szCs w:val="16"/>
              </w:rPr>
              <w:t>Pisoňová</w:t>
            </w:r>
            <w:proofErr w:type="spellEnd"/>
            <w:r w:rsidRPr="001A0481">
              <w:rPr>
                <w:rFonts w:cstheme="minorHAnsi"/>
                <w:b/>
                <w:i/>
                <w:color w:val="000000"/>
                <w:sz w:val="16"/>
                <w:szCs w:val="16"/>
              </w:rPr>
              <w:t>, PhD.</w:t>
            </w:r>
          </w:p>
          <w:p w14:paraId="19C7FEE3" w14:textId="44438CF9"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Certifikát o absolvovaní praktického tréningu: Biznis a spoločenská etiketa pre školy</w:t>
            </w:r>
          </w:p>
          <w:p w14:paraId="6E83F7AF" w14:textId="5723DEEB"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Certifikát o absolvovaní praktického  tréningu: Triedny manažment v škole</w:t>
            </w:r>
          </w:p>
          <w:p w14:paraId="69E863AE" w14:textId="0F89D733"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Osvedčenie o absolvovaní tréningového programu: Asertivita a riešenie konfliktov v škole</w:t>
            </w:r>
          </w:p>
          <w:p w14:paraId="50241D9C" w14:textId="0C3980C0"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Certifikát: o absolvovaní seminára zameraného na prácu s normou ISO 17021, OHSAS 18001:2007, ISO 9001:2000, </w:t>
            </w:r>
            <w:proofErr w:type="spellStart"/>
            <w:r w:rsidRPr="001A0481">
              <w:rPr>
                <w:rFonts w:cstheme="minorHAnsi"/>
                <w:i/>
                <w:color w:val="000000"/>
                <w:sz w:val="16"/>
                <w:szCs w:val="16"/>
              </w:rPr>
              <w:t>Time</w:t>
            </w:r>
            <w:proofErr w:type="spellEnd"/>
            <w:r w:rsidRPr="001A0481">
              <w:rPr>
                <w:rFonts w:cstheme="minorHAnsi"/>
                <w:i/>
                <w:color w:val="000000"/>
                <w:sz w:val="16"/>
                <w:szCs w:val="16"/>
              </w:rPr>
              <w:t xml:space="preserve"> manažment</w:t>
            </w:r>
          </w:p>
          <w:p w14:paraId="150D06A4" w14:textId="534D7E07"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Doklad o ukončení štúdia teoretickej časti adaptačného prípravného štúdia a záverečného seminára na samostatné zabezpečenie odborných činností na úseku riadenia škôl a školských zariadení</w:t>
            </w:r>
          </w:p>
          <w:p w14:paraId="5EE8B419" w14:textId="77DF6E65"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Osvedčenie o absolvovaní prípravy vedúcich pedagogických zamestnancov</w:t>
            </w:r>
          </w:p>
          <w:p w14:paraId="519B1FB6" w14:textId="6313F64E"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Získanie diplomu: </w:t>
            </w:r>
            <w:proofErr w:type="spellStart"/>
            <w:r w:rsidRPr="001A0481">
              <w:rPr>
                <w:rFonts w:cstheme="minorHAnsi"/>
                <w:i/>
                <w:color w:val="000000"/>
                <w:sz w:val="16"/>
                <w:szCs w:val="16"/>
              </w:rPr>
              <w:t>Diploma</w:t>
            </w:r>
            <w:proofErr w:type="spellEnd"/>
            <w:r w:rsidRPr="001A0481">
              <w:rPr>
                <w:rFonts w:cstheme="minorHAnsi"/>
                <w:i/>
                <w:color w:val="000000"/>
                <w:sz w:val="16"/>
                <w:szCs w:val="16"/>
              </w:rPr>
              <w:t xml:space="preserve"> LEGO DACTA </w:t>
            </w:r>
            <w:proofErr w:type="spellStart"/>
            <w:r w:rsidRPr="001A0481">
              <w:rPr>
                <w:rFonts w:cstheme="minorHAnsi"/>
                <w:i/>
                <w:color w:val="000000"/>
                <w:sz w:val="16"/>
                <w:szCs w:val="16"/>
              </w:rPr>
              <w:t>PreSchool</w:t>
            </w:r>
            <w:proofErr w:type="spellEnd"/>
            <w:r w:rsidRPr="001A0481">
              <w:rPr>
                <w:rFonts w:cstheme="minorHAnsi"/>
                <w:i/>
                <w:color w:val="000000"/>
                <w:sz w:val="16"/>
                <w:szCs w:val="16"/>
              </w:rPr>
              <w:t xml:space="preserve"> Program – </w:t>
            </w:r>
            <w:proofErr w:type="spellStart"/>
            <w:r w:rsidRPr="001A0481">
              <w:rPr>
                <w:rFonts w:cstheme="minorHAnsi"/>
                <w:i/>
                <w:color w:val="000000"/>
                <w:sz w:val="16"/>
                <w:szCs w:val="16"/>
              </w:rPr>
              <w:t>Certified</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the</w:t>
            </w:r>
            <w:proofErr w:type="spellEnd"/>
            <w:r w:rsidRPr="001A0481">
              <w:rPr>
                <w:rFonts w:cstheme="minorHAnsi"/>
                <w:i/>
                <w:color w:val="000000"/>
                <w:sz w:val="16"/>
                <w:szCs w:val="16"/>
              </w:rPr>
              <w:t xml:space="preserve"> SK-PS-0496/007</w:t>
            </w:r>
          </w:p>
          <w:p w14:paraId="1FE9E921" w14:textId="77777777" w:rsidR="001A0481" w:rsidRDefault="001A0481" w:rsidP="001D7295">
            <w:pPr>
              <w:tabs>
                <w:tab w:val="left" w:pos="1154"/>
              </w:tabs>
              <w:rPr>
                <w:rFonts w:cstheme="minorHAnsi"/>
                <w:b/>
                <w:i/>
                <w:color w:val="000000"/>
                <w:sz w:val="16"/>
                <w:szCs w:val="16"/>
              </w:rPr>
            </w:pPr>
          </w:p>
          <w:p w14:paraId="4A5E92C0" w14:textId="77777777" w:rsidR="001D7295" w:rsidRPr="001A0481" w:rsidRDefault="001D7295" w:rsidP="001D7295">
            <w:pPr>
              <w:tabs>
                <w:tab w:val="left" w:pos="1154"/>
              </w:tabs>
              <w:rPr>
                <w:rFonts w:cstheme="minorHAnsi"/>
                <w:b/>
                <w:i/>
                <w:sz w:val="16"/>
                <w:szCs w:val="16"/>
              </w:rPr>
            </w:pPr>
            <w:r w:rsidRPr="001A0481">
              <w:rPr>
                <w:rFonts w:cstheme="minorHAnsi"/>
                <w:b/>
                <w:i/>
                <w:sz w:val="16"/>
                <w:szCs w:val="16"/>
              </w:rPr>
              <w:t>doc. PaedDr. Katarína Hollá, PhD.</w:t>
            </w:r>
          </w:p>
          <w:p w14:paraId="216ED551" w14:textId="4194603A" w:rsidR="00C3115B" w:rsidRPr="001A0481" w:rsidRDefault="00C3115B" w:rsidP="001D7295">
            <w:pPr>
              <w:tabs>
                <w:tab w:val="left" w:pos="1154"/>
              </w:tabs>
              <w:rPr>
                <w:rFonts w:cstheme="minorHAnsi"/>
                <w:i/>
                <w:sz w:val="16"/>
                <w:szCs w:val="16"/>
              </w:rPr>
            </w:pPr>
            <w:r w:rsidRPr="001A0481">
              <w:rPr>
                <w:rFonts w:cstheme="minorHAnsi"/>
                <w:i/>
                <w:sz w:val="16"/>
                <w:szCs w:val="16"/>
              </w:rPr>
              <w:t xml:space="preserve">Stimulačný program A. </w:t>
            </w:r>
            <w:proofErr w:type="spellStart"/>
            <w:r w:rsidRPr="001A0481">
              <w:rPr>
                <w:rFonts w:cstheme="minorHAnsi"/>
                <w:i/>
                <w:sz w:val="16"/>
                <w:szCs w:val="16"/>
              </w:rPr>
              <w:t>Lázikovej</w:t>
            </w:r>
            <w:proofErr w:type="spellEnd"/>
            <w:r w:rsidRPr="001A0481">
              <w:rPr>
                <w:rFonts w:cstheme="minorHAnsi"/>
                <w:i/>
                <w:sz w:val="16"/>
                <w:szCs w:val="16"/>
              </w:rPr>
              <w:t xml:space="preserve"> "Cez rozprávku do školy"</w:t>
            </w:r>
          </w:p>
          <w:p w14:paraId="367768D9" w14:textId="654501B1" w:rsidR="001D7295" w:rsidRPr="001A0481" w:rsidRDefault="00C3115B" w:rsidP="00E815D8">
            <w:pPr>
              <w:spacing w:line="216" w:lineRule="auto"/>
              <w:contextualSpacing/>
              <w:rPr>
                <w:rFonts w:cstheme="minorHAnsi"/>
                <w:i/>
                <w:sz w:val="16"/>
                <w:szCs w:val="16"/>
              </w:rPr>
            </w:pPr>
            <w:r w:rsidRPr="001A0481">
              <w:rPr>
                <w:rFonts w:cstheme="minorHAnsi"/>
                <w:i/>
                <w:sz w:val="16"/>
                <w:szCs w:val="16"/>
              </w:rPr>
              <w:t xml:space="preserve">Účinná </w:t>
            </w:r>
            <w:proofErr w:type="spellStart"/>
            <w:r w:rsidRPr="001A0481">
              <w:rPr>
                <w:rFonts w:cstheme="minorHAnsi"/>
                <w:i/>
                <w:sz w:val="16"/>
                <w:szCs w:val="16"/>
              </w:rPr>
              <w:t>intervence</w:t>
            </w:r>
            <w:proofErr w:type="spellEnd"/>
            <w:r w:rsidRPr="001A0481">
              <w:rPr>
                <w:rFonts w:cstheme="minorHAnsi"/>
                <w:i/>
                <w:sz w:val="16"/>
                <w:szCs w:val="16"/>
              </w:rPr>
              <w:t xml:space="preserve"> u </w:t>
            </w:r>
            <w:proofErr w:type="spellStart"/>
            <w:r w:rsidRPr="001A0481">
              <w:rPr>
                <w:rFonts w:cstheme="minorHAnsi"/>
                <w:i/>
                <w:sz w:val="16"/>
                <w:szCs w:val="16"/>
              </w:rPr>
              <w:t>dětí</w:t>
            </w:r>
            <w:proofErr w:type="spellEnd"/>
            <w:r w:rsidRPr="001A0481">
              <w:rPr>
                <w:rFonts w:cstheme="minorHAnsi"/>
                <w:i/>
                <w:sz w:val="16"/>
                <w:szCs w:val="16"/>
              </w:rPr>
              <w:t xml:space="preserve"> a </w:t>
            </w:r>
            <w:proofErr w:type="spellStart"/>
            <w:r w:rsidRPr="001A0481">
              <w:rPr>
                <w:rFonts w:cstheme="minorHAnsi"/>
                <w:i/>
                <w:sz w:val="16"/>
                <w:szCs w:val="16"/>
              </w:rPr>
              <w:t>žáků</w:t>
            </w:r>
            <w:proofErr w:type="spellEnd"/>
            <w:r w:rsidRPr="001A0481">
              <w:rPr>
                <w:rFonts w:cstheme="minorHAnsi"/>
                <w:i/>
                <w:sz w:val="16"/>
                <w:szCs w:val="16"/>
              </w:rPr>
              <w:t xml:space="preserve"> </w:t>
            </w:r>
            <w:proofErr w:type="spellStart"/>
            <w:r w:rsidRPr="001A0481">
              <w:rPr>
                <w:rFonts w:cstheme="minorHAnsi"/>
                <w:i/>
                <w:sz w:val="16"/>
                <w:szCs w:val="16"/>
              </w:rPr>
              <w:t>nejen</w:t>
            </w:r>
            <w:proofErr w:type="spellEnd"/>
            <w:r w:rsidRPr="001A0481">
              <w:rPr>
                <w:rFonts w:cstheme="minorHAnsi"/>
                <w:i/>
                <w:sz w:val="16"/>
                <w:szCs w:val="16"/>
              </w:rPr>
              <w:t xml:space="preserve"> s poruchami </w:t>
            </w:r>
            <w:proofErr w:type="spellStart"/>
            <w:r w:rsidRPr="001A0481">
              <w:rPr>
                <w:rFonts w:cstheme="minorHAnsi"/>
                <w:i/>
                <w:sz w:val="16"/>
                <w:szCs w:val="16"/>
              </w:rPr>
              <w:t>chování</w:t>
            </w:r>
            <w:proofErr w:type="spellEnd"/>
            <w:r w:rsidRPr="001A0481">
              <w:rPr>
                <w:rFonts w:cstheme="minorHAnsi"/>
                <w:i/>
                <w:sz w:val="16"/>
                <w:szCs w:val="16"/>
              </w:rPr>
              <w:t>. (</w:t>
            </w:r>
            <w:proofErr w:type="spellStart"/>
            <w:r w:rsidRPr="001A0481">
              <w:rPr>
                <w:rFonts w:cstheme="minorHAnsi"/>
                <w:i/>
                <w:sz w:val="16"/>
                <w:szCs w:val="16"/>
              </w:rPr>
              <w:t>Aneb</w:t>
            </w:r>
            <w:proofErr w:type="spellEnd"/>
            <w:r w:rsidRPr="001A0481">
              <w:rPr>
                <w:rFonts w:cstheme="minorHAnsi"/>
                <w:i/>
                <w:sz w:val="16"/>
                <w:szCs w:val="16"/>
              </w:rPr>
              <w:t xml:space="preserve"> KBT </w:t>
            </w:r>
            <w:proofErr w:type="spellStart"/>
            <w:r w:rsidRPr="001A0481">
              <w:rPr>
                <w:rFonts w:cstheme="minorHAnsi"/>
                <w:i/>
                <w:sz w:val="16"/>
                <w:szCs w:val="16"/>
              </w:rPr>
              <w:t>dětí</w:t>
            </w:r>
            <w:proofErr w:type="spellEnd"/>
            <w:r w:rsidRPr="001A0481">
              <w:rPr>
                <w:rFonts w:cstheme="minorHAnsi"/>
                <w:i/>
                <w:sz w:val="16"/>
                <w:szCs w:val="16"/>
              </w:rPr>
              <w:t xml:space="preserve"> a </w:t>
            </w:r>
            <w:proofErr w:type="spellStart"/>
            <w:r w:rsidRPr="001A0481">
              <w:rPr>
                <w:rFonts w:cstheme="minorHAnsi"/>
                <w:i/>
                <w:sz w:val="16"/>
                <w:szCs w:val="16"/>
              </w:rPr>
              <w:t>žáků</w:t>
            </w:r>
            <w:proofErr w:type="spellEnd"/>
            <w:r w:rsidRPr="001A0481">
              <w:rPr>
                <w:rFonts w:cstheme="minorHAnsi"/>
                <w:i/>
                <w:sz w:val="16"/>
                <w:szCs w:val="16"/>
              </w:rPr>
              <w:t xml:space="preserve"> </w:t>
            </w:r>
            <w:proofErr w:type="spellStart"/>
            <w:r w:rsidRPr="001A0481">
              <w:rPr>
                <w:rFonts w:cstheme="minorHAnsi"/>
                <w:i/>
                <w:sz w:val="16"/>
                <w:szCs w:val="16"/>
              </w:rPr>
              <w:t>nejen</w:t>
            </w:r>
            <w:proofErr w:type="spellEnd"/>
            <w:r w:rsidRPr="001A0481">
              <w:rPr>
                <w:rFonts w:cstheme="minorHAnsi"/>
                <w:i/>
                <w:sz w:val="16"/>
                <w:szCs w:val="16"/>
              </w:rPr>
              <w:t xml:space="preserve"> s poruchami </w:t>
            </w:r>
            <w:proofErr w:type="spellStart"/>
            <w:r w:rsidRPr="001A0481">
              <w:rPr>
                <w:rFonts w:cstheme="minorHAnsi"/>
                <w:i/>
                <w:sz w:val="16"/>
                <w:szCs w:val="16"/>
              </w:rPr>
              <w:t>chování</w:t>
            </w:r>
            <w:proofErr w:type="spellEnd"/>
            <w:r w:rsidRPr="001A0481">
              <w:rPr>
                <w:rFonts w:cstheme="minorHAnsi"/>
                <w:i/>
                <w:sz w:val="16"/>
                <w:szCs w:val="16"/>
              </w:rPr>
              <w:t>.)</w:t>
            </w:r>
          </w:p>
          <w:p w14:paraId="235EC635" w14:textId="2E88F5D7" w:rsidR="00C3115B" w:rsidRPr="001A0481" w:rsidRDefault="00C3115B" w:rsidP="00E815D8">
            <w:pPr>
              <w:spacing w:line="216" w:lineRule="auto"/>
              <w:contextualSpacing/>
              <w:rPr>
                <w:rFonts w:cstheme="minorHAnsi"/>
                <w:i/>
                <w:sz w:val="16"/>
                <w:szCs w:val="16"/>
              </w:rPr>
            </w:pPr>
            <w:r w:rsidRPr="001A0481">
              <w:rPr>
                <w:rFonts w:cstheme="minorHAnsi"/>
                <w:i/>
                <w:sz w:val="16"/>
                <w:szCs w:val="16"/>
              </w:rPr>
              <w:t xml:space="preserve">Techniky </w:t>
            </w:r>
            <w:proofErr w:type="spellStart"/>
            <w:r w:rsidRPr="001A0481">
              <w:rPr>
                <w:rFonts w:cstheme="minorHAnsi"/>
                <w:i/>
                <w:sz w:val="16"/>
                <w:szCs w:val="16"/>
              </w:rPr>
              <w:t>artefiltetiky</w:t>
            </w:r>
            <w:proofErr w:type="spellEnd"/>
            <w:r w:rsidRPr="001A0481">
              <w:rPr>
                <w:rFonts w:cstheme="minorHAnsi"/>
                <w:i/>
                <w:sz w:val="16"/>
                <w:szCs w:val="16"/>
              </w:rPr>
              <w:t xml:space="preserve"> pre agresívne deti</w:t>
            </w:r>
          </w:p>
          <w:p w14:paraId="574C00D0" w14:textId="77777777" w:rsidR="00C3115B" w:rsidRDefault="00C3115B" w:rsidP="00E815D8">
            <w:pPr>
              <w:spacing w:line="216" w:lineRule="auto"/>
              <w:contextualSpacing/>
              <w:rPr>
                <w:rFonts w:cstheme="minorHAnsi"/>
                <w:i/>
                <w:sz w:val="16"/>
                <w:szCs w:val="16"/>
              </w:rPr>
            </w:pPr>
          </w:p>
          <w:p w14:paraId="51F1B7BD" w14:textId="77777777" w:rsidR="00123D24" w:rsidRPr="001A0481" w:rsidRDefault="00123D24" w:rsidP="00123D24">
            <w:pPr>
              <w:spacing w:line="216" w:lineRule="auto"/>
              <w:contextualSpacing/>
              <w:rPr>
                <w:rFonts w:cstheme="minorHAnsi"/>
                <w:i/>
                <w:color w:val="000000"/>
                <w:sz w:val="16"/>
                <w:szCs w:val="16"/>
              </w:rPr>
            </w:pPr>
            <w:r w:rsidRPr="001A0481">
              <w:rPr>
                <w:rFonts w:cstheme="minorHAnsi"/>
                <w:b/>
                <w:i/>
                <w:color w:val="000000"/>
                <w:sz w:val="16"/>
                <w:szCs w:val="16"/>
              </w:rPr>
              <w:t>doc. PhDr. Petra Jedličková, PhD</w:t>
            </w:r>
            <w:r w:rsidRPr="001A0481">
              <w:rPr>
                <w:rFonts w:cstheme="minorHAnsi"/>
                <w:i/>
                <w:color w:val="000000"/>
                <w:sz w:val="16"/>
                <w:szCs w:val="16"/>
              </w:rPr>
              <w:t>.,</w:t>
            </w:r>
          </w:p>
          <w:p w14:paraId="4122B12A" w14:textId="77777777" w:rsidR="00123D24" w:rsidRPr="001A0481" w:rsidRDefault="00123D24" w:rsidP="00123D24">
            <w:pPr>
              <w:spacing w:line="216" w:lineRule="auto"/>
              <w:contextualSpacing/>
              <w:rPr>
                <w:rFonts w:cstheme="minorHAnsi"/>
                <w:i/>
                <w:sz w:val="16"/>
                <w:szCs w:val="16"/>
              </w:rPr>
            </w:pPr>
            <w:r w:rsidRPr="001A0481">
              <w:rPr>
                <w:rFonts w:cstheme="minorHAnsi"/>
                <w:i/>
                <w:sz w:val="16"/>
                <w:szCs w:val="16"/>
              </w:rPr>
              <w:t>Deficity čiastkových funkcií ako príčina porúch učenia    a  správania (5 MODULOV) – akreditovaný kurz.</w:t>
            </w:r>
          </w:p>
          <w:p w14:paraId="6AF37A7D" w14:textId="77777777" w:rsidR="00123D24" w:rsidRPr="001A0481" w:rsidRDefault="00123D24" w:rsidP="00123D24">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19AEEC46" w14:textId="77777777" w:rsidR="00123D24" w:rsidRPr="001A0481" w:rsidRDefault="00123D24" w:rsidP="00123D24">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66AAEB68" w14:textId="77777777" w:rsidR="00123D24" w:rsidRPr="001A0481" w:rsidRDefault="00123D24" w:rsidP="00123D24">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4615D48A" w14:textId="77777777" w:rsidR="00123D24" w:rsidRPr="001A0481" w:rsidRDefault="00123D24" w:rsidP="00123D24">
            <w:pPr>
              <w:spacing w:line="216" w:lineRule="auto"/>
              <w:contextualSpacing/>
              <w:rPr>
                <w:rFonts w:cstheme="minorHAnsi"/>
                <w:i/>
                <w:sz w:val="16"/>
                <w:szCs w:val="16"/>
              </w:rPr>
            </w:pPr>
            <w:r w:rsidRPr="001A0481">
              <w:rPr>
                <w:rFonts w:cstheme="minorHAnsi"/>
                <w:i/>
                <w:sz w:val="16"/>
                <w:szCs w:val="16"/>
              </w:rPr>
              <w:t>Metóda dobrého štartu</w:t>
            </w:r>
          </w:p>
          <w:p w14:paraId="4E879137" w14:textId="77777777" w:rsidR="00123D24" w:rsidRPr="001A0481" w:rsidRDefault="00123D24" w:rsidP="00123D24">
            <w:pPr>
              <w:spacing w:line="216" w:lineRule="auto"/>
              <w:contextualSpacing/>
              <w:rPr>
                <w:rFonts w:cstheme="minorHAnsi"/>
                <w:i/>
                <w:sz w:val="16"/>
                <w:szCs w:val="16"/>
              </w:rPr>
            </w:pPr>
            <w:r w:rsidRPr="001A0481">
              <w:rPr>
                <w:rFonts w:cstheme="minorHAnsi"/>
                <w:i/>
                <w:sz w:val="16"/>
                <w:szCs w:val="16"/>
              </w:rPr>
              <w:t>Účinná intervencia u detí a žiakov nielen    s poruchami správania</w:t>
            </w:r>
          </w:p>
          <w:p w14:paraId="41DAD814" w14:textId="77777777" w:rsidR="00123D24" w:rsidRPr="001A0481" w:rsidRDefault="00123D24" w:rsidP="00123D24">
            <w:pPr>
              <w:spacing w:line="216" w:lineRule="auto"/>
              <w:contextualSpacing/>
              <w:rPr>
                <w:rFonts w:cstheme="minorHAnsi"/>
                <w:i/>
                <w:sz w:val="16"/>
                <w:szCs w:val="16"/>
              </w:rPr>
            </w:pPr>
            <w:r w:rsidRPr="001A0481">
              <w:rPr>
                <w:rFonts w:cstheme="minorHAnsi"/>
                <w:i/>
                <w:sz w:val="16"/>
                <w:szCs w:val="16"/>
              </w:rPr>
              <w:t>INPP školský  intervenčný program pre deti so ŠVVP</w:t>
            </w:r>
          </w:p>
          <w:p w14:paraId="03A03CBA" w14:textId="77777777" w:rsidR="00123D24" w:rsidRPr="001A0481" w:rsidRDefault="00123D24" w:rsidP="00123D24">
            <w:pPr>
              <w:spacing w:line="216" w:lineRule="auto"/>
              <w:contextualSpacing/>
              <w:rPr>
                <w:rFonts w:cstheme="minorHAnsi"/>
                <w:i/>
                <w:sz w:val="16"/>
                <w:szCs w:val="16"/>
              </w:rPr>
            </w:pPr>
            <w:r w:rsidRPr="001A0481">
              <w:rPr>
                <w:rFonts w:cstheme="minorHAnsi"/>
                <w:i/>
                <w:sz w:val="16"/>
                <w:szCs w:val="16"/>
              </w:rPr>
              <w:t>Programy KUPOZ a KUPREV</w:t>
            </w:r>
          </w:p>
          <w:p w14:paraId="35466DA8" w14:textId="77777777" w:rsidR="00123D24" w:rsidRDefault="00123D24" w:rsidP="00123D24">
            <w:pPr>
              <w:spacing w:line="216" w:lineRule="auto"/>
              <w:contextualSpacing/>
              <w:rPr>
                <w:rFonts w:cstheme="minorHAnsi"/>
                <w:i/>
                <w:sz w:val="16"/>
                <w:szCs w:val="16"/>
              </w:rPr>
            </w:pPr>
            <w:r w:rsidRPr="001A0481">
              <w:rPr>
                <w:rFonts w:cstheme="minorHAnsi"/>
                <w:i/>
                <w:sz w:val="16"/>
                <w:szCs w:val="16"/>
              </w:rPr>
              <w:t xml:space="preserve">Duchovní </w:t>
            </w:r>
            <w:proofErr w:type="spellStart"/>
            <w:r w:rsidRPr="001A0481">
              <w:rPr>
                <w:rFonts w:cstheme="minorHAnsi"/>
                <w:i/>
                <w:sz w:val="16"/>
                <w:szCs w:val="16"/>
              </w:rPr>
              <w:t>rozměr</w:t>
            </w:r>
            <w:proofErr w:type="spellEnd"/>
            <w:r w:rsidRPr="001A0481">
              <w:rPr>
                <w:rFonts w:cstheme="minorHAnsi"/>
                <w:i/>
                <w:sz w:val="16"/>
                <w:szCs w:val="16"/>
              </w:rPr>
              <w:t xml:space="preserve"> v </w:t>
            </w:r>
            <w:proofErr w:type="spellStart"/>
            <w:r w:rsidRPr="001A0481">
              <w:rPr>
                <w:rFonts w:cstheme="minorHAnsi"/>
                <w:i/>
                <w:sz w:val="16"/>
                <w:szCs w:val="16"/>
              </w:rPr>
              <w:t>péči</w:t>
            </w:r>
            <w:proofErr w:type="spellEnd"/>
            <w:r w:rsidRPr="001A0481">
              <w:rPr>
                <w:rFonts w:cstheme="minorHAnsi"/>
                <w:i/>
                <w:sz w:val="16"/>
                <w:szCs w:val="16"/>
              </w:rPr>
              <w:t xml:space="preserve"> o </w:t>
            </w:r>
            <w:proofErr w:type="spellStart"/>
            <w:r w:rsidRPr="001A0481">
              <w:rPr>
                <w:rFonts w:cstheme="minorHAnsi"/>
                <w:i/>
                <w:sz w:val="16"/>
                <w:szCs w:val="16"/>
              </w:rPr>
              <w:t>seniory</w:t>
            </w:r>
            <w:proofErr w:type="spellEnd"/>
            <w:r w:rsidRPr="001A0481">
              <w:rPr>
                <w:rFonts w:cstheme="minorHAnsi"/>
                <w:i/>
                <w:sz w:val="16"/>
                <w:szCs w:val="16"/>
              </w:rPr>
              <w:t xml:space="preserve"> (akreditovaný kurz)</w:t>
            </w:r>
          </w:p>
          <w:p w14:paraId="69E9A7CF" w14:textId="77777777" w:rsidR="00123D24" w:rsidRPr="001A0481" w:rsidRDefault="00123D24" w:rsidP="00123D24">
            <w:pPr>
              <w:spacing w:line="216" w:lineRule="auto"/>
              <w:contextualSpacing/>
              <w:rPr>
                <w:rFonts w:cstheme="minorHAnsi"/>
                <w:i/>
                <w:sz w:val="16"/>
                <w:szCs w:val="16"/>
              </w:rPr>
            </w:pPr>
            <w:r w:rsidRPr="001A0481">
              <w:rPr>
                <w:rFonts w:cstheme="minorHAnsi"/>
                <w:i/>
                <w:sz w:val="16"/>
                <w:szCs w:val="16"/>
              </w:rPr>
              <w:t xml:space="preserve">Zásady </w:t>
            </w:r>
            <w:proofErr w:type="spellStart"/>
            <w:r w:rsidRPr="001A0481">
              <w:rPr>
                <w:rFonts w:cstheme="minorHAnsi"/>
                <w:i/>
                <w:sz w:val="16"/>
                <w:szCs w:val="16"/>
              </w:rPr>
              <w:t>komunikace</w:t>
            </w:r>
            <w:proofErr w:type="spellEnd"/>
            <w:r w:rsidRPr="001A0481">
              <w:rPr>
                <w:rFonts w:cstheme="minorHAnsi"/>
                <w:i/>
                <w:sz w:val="16"/>
                <w:szCs w:val="16"/>
              </w:rPr>
              <w:t xml:space="preserve"> s </w:t>
            </w:r>
            <w:proofErr w:type="spellStart"/>
            <w:r w:rsidRPr="001A0481">
              <w:rPr>
                <w:rFonts w:cstheme="minorHAnsi"/>
                <w:i/>
                <w:sz w:val="16"/>
                <w:szCs w:val="16"/>
              </w:rPr>
              <w:t>člověkem</w:t>
            </w:r>
            <w:proofErr w:type="spellEnd"/>
            <w:r w:rsidRPr="001A0481">
              <w:rPr>
                <w:rFonts w:cstheme="minorHAnsi"/>
                <w:i/>
                <w:sz w:val="16"/>
                <w:szCs w:val="16"/>
              </w:rPr>
              <w:t xml:space="preserve"> s </w:t>
            </w:r>
            <w:proofErr w:type="spellStart"/>
            <w:r w:rsidRPr="001A0481">
              <w:rPr>
                <w:rFonts w:cstheme="minorHAnsi"/>
                <w:i/>
                <w:sz w:val="16"/>
                <w:szCs w:val="16"/>
              </w:rPr>
              <w:t>demencí</w:t>
            </w:r>
            <w:proofErr w:type="spellEnd"/>
            <w:r w:rsidRPr="001A0481">
              <w:rPr>
                <w:rFonts w:cstheme="minorHAnsi"/>
                <w:i/>
                <w:sz w:val="16"/>
                <w:szCs w:val="16"/>
              </w:rPr>
              <w:t xml:space="preserve"> </w:t>
            </w:r>
            <w:proofErr w:type="spellStart"/>
            <w:r w:rsidRPr="001A0481">
              <w:rPr>
                <w:rFonts w:cstheme="minorHAnsi"/>
                <w:i/>
                <w:sz w:val="16"/>
                <w:szCs w:val="16"/>
              </w:rPr>
              <w:t>jako</w:t>
            </w:r>
            <w:proofErr w:type="spellEnd"/>
            <w:r w:rsidRPr="001A0481">
              <w:rPr>
                <w:rFonts w:cstheme="minorHAnsi"/>
                <w:i/>
                <w:sz w:val="16"/>
                <w:szCs w:val="16"/>
              </w:rPr>
              <w:t xml:space="preserve"> nástroj </w:t>
            </w:r>
            <w:proofErr w:type="spellStart"/>
            <w:r w:rsidRPr="001A0481">
              <w:rPr>
                <w:rFonts w:cstheme="minorHAnsi"/>
                <w:i/>
                <w:sz w:val="16"/>
                <w:szCs w:val="16"/>
              </w:rPr>
              <w:t>prevence</w:t>
            </w:r>
            <w:proofErr w:type="spellEnd"/>
            <w:r w:rsidRPr="001A0481">
              <w:rPr>
                <w:rFonts w:cstheme="minorHAnsi"/>
                <w:i/>
                <w:sz w:val="16"/>
                <w:szCs w:val="16"/>
              </w:rPr>
              <w:t xml:space="preserve"> a </w:t>
            </w:r>
            <w:proofErr w:type="spellStart"/>
            <w:r w:rsidRPr="001A0481">
              <w:rPr>
                <w:rFonts w:cstheme="minorHAnsi"/>
                <w:i/>
                <w:sz w:val="16"/>
                <w:szCs w:val="16"/>
              </w:rPr>
              <w:t>řešení</w:t>
            </w:r>
            <w:proofErr w:type="spellEnd"/>
            <w:r w:rsidRPr="001A0481">
              <w:rPr>
                <w:rFonts w:cstheme="minorHAnsi"/>
                <w:i/>
                <w:sz w:val="16"/>
                <w:szCs w:val="16"/>
              </w:rPr>
              <w:t xml:space="preserve"> problematických </w:t>
            </w:r>
            <w:proofErr w:type="spellStart"/>
            <w:r w:rsidRPr="001A0481">
              <w:rPr>
                <w:rFonts w:cstheme="minorHAnsi"/>
                <w:i/>
                <w:sz w:val="16"/>
                <w:szCs w:val="16"/>
              </w:rPr>
              <w:t>situací</w:t>
            </w:r>
            <w:proofErr w:type="spellEnd"/>
            <w:r w:rsidRPr="001A0481">
              <w:rPr>
                <w:rFonts w:cstheme="minorHAnsi"/>
                <w:i/>
                <w:sz w:val="16"/>
                <w:szCs w:val="16"/>
              </w:rPr>
              <w:t xml:space="preserve"> (akreditovaný kurz)</w:t>
            </w:r>
          </w:p>
          <w:p w14:paraId="43D7B1FA" w14:textId="77777777" w:rsidR="00123D24" w:rsidRPr="001A0481" w:rsidRDefault="00123D24" w:rsidP="00123D24">
            <w:pPr>
              <w:spacing w:line="216" w:lineRule="auto"/>
              <w:contextualSpacing/>
              <w:rPr>
                <w:rFonts w:cstheme="minorHAnsi"/>
                <w:i/>
                <w:sz w:val="16"/>
                <w:szCs w:val="16"/>
              </w:rPr>
            </w:pPr>
            <w:r w:rsidRPr="001A0481">
              <w:rPr>
                <w:rFonts w:cstheme="minorHAnsi"/>
                <w:i/>
                <w:sz w:val="16"/>
                <w:szCs w:val="16"/>
              </w:rPr>
              <w:t xml:space="preserve">Kurz MABEL - </w:t>
            </w:r>
            <w:proofErr w:type="spellStart"/>
            <w:r w:rsidRPr="001A0481">
              <w:rPr>
                <w:rFonts w:cstheme="minorHAnsi"/>
                <w:i/>
                <w:sz w:val="16"/>
                <w:szCs w:val="16"/>
              </w:rPr>
              <w:t>Multijazyková</w:t>
            </w:r>
            <w:proofErr w:type="spellEnd"/>
            <w:r w:rsidRPr="001A0481">
              <w:rPr>
                <w:rFonts w:cstheme="minorHAnsi"/>
                <w:i/>
                <w:sz w:val="16"/>
                <w:szCs w:val="16"/>
              </w:rPr>
              <w:t xml:space="preserve"> batéria testov čítania, písania a ich </w:t>
            </w:r>
            <w:proofErr w:type="spellStart"/>
            <w:r w:rsidRPr="001A0481">
              <w:rPr>
                <w:rFonts w:cstheme="minorHAnsi"/>
                <w:i/>
                <w:sz w:val="16"/>
                <w:szCs w:val="16"/>
              </w:rPr>
              <w:t>prediktorov</w:t>
            </w:r>
            <w:proofErr w:type="spellEnd"/>
          </w:p>
          <w:p w14:paraId="3B6FFAB5" w14:textId="77777777" w:rsidR="00123D24" w:rsidRPr="001A0481" w:rsidRDefault="00123D24" w:rsidP="00E815D8">
            <w:pPr>
              <w:spacing w:line="216" w:lineRule="auto"/>
              <w:contextualSpacing/>
              <w:rPr>
                <w:rFonts w:cstheme="minorHAnsi"/>
                <w:i/>
                <w:sz w:val="16"/>
                <w:szCs w:val="16"/>
              </w:rPr>
            </w:pPr>
          </w:p>
          <w:p w14:paraId="2930A3AC" w14:textId="2F69FBDE" w:rsidR="001D7295" w:rsidRPr="001A0481" w:rsidRDefault="001D7295" w:rsidP="00E815D8">
            <w:pPr>
              <w:spacing w:line="216" w:lineRule="auto"/>
              <w:contextualSpacing/>
              <w:rPr>
                <w:rFonts w:cstheme="minorHAnsi"/>
                <w:b/>
                <w:i/>
                <w:color w:val="000000"/>
                <w:sz w:val="16"/>
                <w:szCs w:val="16"/>
              </w:rPr>
            </w:pPr>
            <w:proofErr w:type="spellStart"/>
            <w:r w:rsidRPr="001A0481">
              <w:rPr>
                <w:rFonts w:cstheme="minorHAnsi"/>
                <w:b/>
                <w:i/>
                <w:color w:val="000000"/>
                <w:sz w:val="16"/>
                <w:szCs w:val="16"/>
              </w:rPr>
              <w:t>doc.PaedDr</w:t>
            </w:r>
            <w:proofErr w:type="spellEnd"/>
            <w:r w:rsidRPr="001A0481">
              <w:rPr>
                <w:rFonts w:cstheme="minorHAnsi"/>
                <w:b/>
                <w:i/>
                <w:color w:val="000000"/>
                <w:sz w:val="16"/>
                <w:szCs w:val="16"/>
              </w:rPr>
              <w:t xml:space="preserve">. Erik </w:t>
            </w:r>
            <w:proofErr w:type="spellStart"/>
            <w:r w:rsidRPr="001A0481">
              <w:rPr>
                <w:rFonts w:cstheme="minorHAnsi"/>
                <w:b/>
                <w:i/>
                <w:color w:val="000000"/>
                <w:sz w:val="16"/>
                <w:szCs w:val="16"/>
              </w:rPr>
              <w:t>Žovinec</w:t>
            </w:r>
            <w:proofErr w:type="spellEnd"/>
            <w:r w:rsidRPr="001A0481">
              <w:rPr>
                <w:rFonts w:cstheme="minorHAnsi"/>
                <w:b/>
                <w:i/>
                <w:color w:val="000000"/>
                <w:sz w:val="16"/>
                <w:szCs w:val="16"/>
              </w:rPr>
              <w:t>, PhD.</w:t>
            </w:r>
          </w:p>
          <w:p w14:paraId="49D54EC2"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173B416B"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574970A6"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III. -</w:t>
            </w:r>
            <w:r w:rsidRPr="001A0481">
              <w:rPr>
                <w:i/>
                <w:sz w:val="16"/>
                <w:szCs w:val="16"/>
              </w:rPr>
              <w:t xml:space="preserve"> </w:t>
            </w:r>
            <w:r w:rsidRPr="001A0481">
              <w:rPr>
                <w:rFonts w:cstheme="minorHAnsi"/>
                <w:i/>
                <w:color w:val="000000"/>
                <w:sz w:val="16"/>
                <w:szCs w:val="16"/>
              </w:rPr>
              <w:t>ICELP Izrael</w:t>
            </w:r>
          </w:p>
          <w:p w14:paraId="377374C9"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19360E75" w14:textId="01CA24F6"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LPAD- </w:t>
            </w:r>
            <w:proofErr w:type="spellStart"/>
            <w:r w:rsidRPr="001A0481">
              <w:rPr>
                <w:rFonts w:cstheme="minorHAnsi"/>
                <w:i/>
                <w:color w:val="000000"/>
                <w:sz w:val="16"/>
                <w:szCs w:val="16"/>
              </w:rPr>
              <w:t>Learning</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Propensity</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Assessment</w:t>
            </w:r>
            <w:proofErr w:type="spellEnd"/>
            <w:r w:rsidRPr="001A0481">
              <w:rPr>
                <w:rFonts w:cstheme="minorHAnsi"/>
                <w:i/>
                <w:color w:val="000000"/>
                <w:sz w:val="16"/>
                <w:szCs w:val="16"/>
              </w:rPr>
              <w:t xml:space="preserve"> Device -</w:t>
            </w:r>
            <w:r w:rsidR="00C3115B" w:rsidRPr="001A0481">
              <w:rPr>
                <w:rFonts w:cstheme="minorHAnsi"/>
                <w:i/>
                <w:color w:val="000000"/>
                <w:sz w:val="16"/>
                <w:szCs w:val="16"/>
              </w:rPr>
              <w:t xml:space="preserve"> IE </w:t>
            </w:r>
            <w:proofErr w:type="spellStart"/>
            <w:r w:rsidR="00C3115B" w:rsidRPr="001A0481">
              <w:rPr>
                <w:rFonts w:cstheme="minorHAnsi"/>
                <w:i/>
                <w:color w:val="000000"/>
                <w:sz w:val="16"/>
                <w:szCs w:val="16"/>
              </w:rPr>
              <w:t>Israel</w:t>
            </w:r>
            <w:proofErr w:type="spellEnd"/>
            <w:r w:rsidR="00C3115B" w:rsidRPr="001A0481">
              <w:rPr>
                <w:rFonts w:cstheme="minorHAnsi"/>
                <w:i/>
                <w:color w:val="000000"/>
                <w:sz w:val="16"/>
                <w:szCs w:val="16"/>
              </w:rPr>
              <w:t xml:space="preserve">, </w:t>
            </w:r>
            <w:proofErr w:type="spellStart"/>
            <w:r w:rsidR="00C3115B" w:rsidRPr="001A0481">
              <w:rPr>
                <w:rFonts w:cstheme="minorHAnsi"/>
                <w:i/>
                <w:color w:val="000000"/>
                <w:sz w:val="16"/>
                <w:szCs w:val="16"/>
              </w:rPr>
              <w:t>Cogito</w:t>
            </w:r>
            <w:proofErr w:type="spellEnd"/>
            <w:r w:rsidR="00C3115B" w:rsidRPr="001A0481">
              <w:rPr>
                <w:rFonts w:cstheme="minorHAnsi"/>
                <w:i/>
                <w:color w:val="000000"/>
                <w:sz w:val="16"/>
                <w:szCs w:val="16"/>
              </w:rPr>
              <w:t xml:space="preserve"> Praha</w:t>
            </w:r>
          </w:p>
          <w:p w14:paraId="42F89FF9" w14:textId="10EB4EF0"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MABEL- </w:t>
            </w:r>
            <w:proofErr w:type="spellStart"/>
            <w:r w:rsidRPr="001A0481">
              <w:rPr>
                <w:rFonts w:cstheme="minorHAnsi"/>
                <w:i/>
                <w:color w:val="000000"/>
                <w:sz w:val="16"/>
                <w:szCs w:val="16"/>
              </w:rPr>
              <w:t>Multilanguage</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Assessment</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Battery</w:t>
            </w:r>
            <w:proofErr w:type="spellEnd"/>
            <w:r w:rsidRPr="001A0481">
              <w:rPr>
                <w:rFonts w:cstheme="minorHAnsi"/>
                <w:i/>
                <w:color w:val="000000"/>
                <w:sz w:val="16"/>
                <w:szCs w:val="16"/>
              </w:rPr>
              <w:t xml:space="preserve"> of </w:t>
            </w:r>
            <w:proofErr w:type="spellStart"/>
            <w:r w:rsidRPr="001A0481">
              <w:rPr>
                <w:rFonts w:cstheme="minorHAnsi"/>
                <w:i/>
                <w:color w:val="000000"/>
                <w:sz w:val="16"/>
                <w:szCs w:val="16"/>
              </w:rPr>
              <w:t>Early</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Literacy</w:t>
            </w:r>
            <w:proofErr w:type="spellEnd"/>
            <w:r w:rsidRPr="001A0481">
              <w:rPr>
                <w:rFonts w:cstheme="minorHAnsi"/>
                <w:i/>
                <w:color w:val="000000"/>
                <w:sz w:val="16"/>
                <w:szCs w:val="16"/>
              </w:rPr>
              <w:t xml:space="preserve"> – </w:t>
            </w:r>
            <w:proofErr w:type="spellStart"/>
            <w:r w:rsidRPr="001A0481">
              <w:rPr>
                <w:rFonts w:cstheme="minorHAnsi"/>
                <w:i/>
                <w:color w:val="000000"/>
                <w:sz w:val="16"/>
                <w:szCs w:val="16"/>
              </w:rPr>
              <w:t>An</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evidence-based</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tool</w:t>
            </w:r>
            <w:proofErr w:type="spellEnd"/>
          </w:p>
          <w:p w14:paraId="34AC809F" w14:textId="77777777" w:rsidR="00FE7E57" w:rsidRPr="001A0481" w:rsidRDefault="00FE7E57" w:rsidP="00FE7E57">
            <w:pPr>
              <w:spacing w:line="216" w:lineRule="auto"/>
              <w:contextualSpacing/>
              <w:rPr>
                <w:rFonts w:cstheme="minorHAnsi"/>
                <w:i/>
                <w:color w:val="000000"/>
                <w:sz w:val="16"/>
                <w:szCs w:val="16"/>
              </w:rPr>
            </w:pPr>
            <w:r w:rsidRPr="001A0481">
              <w:rPr>
                <w:rFonts w:cstheme="minorHAnsi"/>
                <w:i/>
                <w:color w:val="000000"/>
                <w:sz w:val="16"/>
                <w:szCs w:val="16"/>
              </w:rPr>
              <w:t>Certifikát na metódu Filozofia pre deti</w:t>
            </w:r>
          </w:p>
          <w:p w14:paraId="2E40187E" w14:textId="77777777" w:rsidR="00C3115B" w:rsidRPr="001A0481" w:rsidRDefault="00C3115B" w:rsidP="00E815D8">
            <w:pPr>
              <w:spacing w:line="216" w:lineRule="auto"/>
              <w:contextualSpacing/>
              <w:rPr>
                <w:rFonts w:cstheme="minorHAnsi"/>
                <w:b/>
                <w:i/>
                <w:color w:val="000000"/>
                <w:sz w:val="16"/>
                <w:szCs w:val="16"/>
              </w:rPr>
            </w:pPr>
          </w:p>
          <w:p w14:paraId="68336DDB" w14:textId="5E6D1D86" w:rsidR="001A0481" w:rsidRDefault="001A0481" w:rsidP="001A0481">
            <w:pPr>
              <w:spacing w:line="216" w:lineRule="auto"/>
              <w:contextualSpacing/>
              <w:rPr>
                <w:rFonts w:cstheme="minorHAnsi"/>
                <w:i/>
                <w:sz w:val="16"/>
                <w:szCs w:val="16"/>
              </w:rPr>
            </w:pPr>
            <w:r>
              <w:rPr>
                <w:rFonts w:cstheme="minorHAnsi"/>
                <w:i/>
                <w:sz w:val="16"/>
                <w:szCs w:val="16"/>
              </w:rPr>
              <w:t xml:space="preserve">Ďalšie osoby deklarujú svoj </w:t>
            </w:r>
            <w:proofErr w:type="spellStart"/>
            <w:r>
              <w:rPr>
                <w:rFonts w:cstheme="minorHAnsi"/>
                <w:i/>
                <w:sz w:val="16"/>
                <w:szCs w:val="16"/>
              </w:rPr>
              <w:t>sebarozvoj</w:t>
            </w:r>
            <w:proofErr w:type="spellEnd"/>
            <w:r>
              <w:rPr>
                <w:rFonts w:cstheme="minorHAnsi"/>
                <w:i/>
                <w:sz w:val="16"/>
                <w:szCs w:val="16"/>
              </w:rPr>
              <w:t xml:space="preserve"> vo VUPCH</w:t>
            </w:r>
          </w:p>
          <w:p w14:paraId="3E55D21D" w14:textId="25F17948" w:rsidR="001D7295" w:rsidRPr="001A0481" w:rsidRDefault="001D7295" w:rsidP="00E815D8">
            <w:pPr>
              <w:spacing w:line="216" w:lineRule="auto"/>
              <w:contextualSpacing/>
              <w:rPr>
                <w:rFonts w:cstheme="minorHAnsi"/>
                <w:bCs/>
                <w:i/>
                <w:iCs/>
                <w:color w:val="A6A6A6" w:themeColor="background1" w:themeShade="A6"/>
                <w:sz w:val="16"/>
                <w:szCs w:val="16"/>
                <w:lang w:eastAsia="sk-SK"/>
              </w:rPr>
            </w:pPr>
          </w:p>
        </w:tc>
        <w:tc>
          <w:tcPr>
            <w:tcW w:w="1982" w:type="dxa"/>
          </w:tcPr>
          <w:p w14:paraId="3A8D35E9" w14:textId="77777777" w:rsidR="00BD0159" w:rsidRDefault="001D7295" w:rsidP="00E815D8">
            <w:pPr>
              <w:spacing w:line="216" w:lineRule="auto"/>
              <w:contextualSpacing/>
              <w:rPr>
                <w:rFonts w:cstheme="minorHAnsi"/>
                <w:b/>
                <w:i/>
                <w:sz w:val="16"/>
                <w:szCs w:val="16"/>
                <w:lang w:eastAsia="sk-SK"/>
              </w:rPr>
            </w:pPr>
            <w:r w:rsidRPr="001D7295">
              <w:rPr>
                <w:rFonts w:cstheme="minorHAnsi"/>
                <w:b/>
                <w:i/>
                <w:sz w:val="16"/>
                <w:szCs w:val="16"/>
                <w:lang w:eastAsia="sk-SK"/>
              </w:rPr>
              <w:t>VUPCH</w:t>
            </w:r>
          </w:p>
          <w:p w14:paraId="66D7F2AB" w14:textId="77777777" w:rsidR="002C7FE6" w:rsidRDefault="002C7FE6" w:rsidP="00E815D8">
            <w:pPr>
              <w:spacing w:line="216" w:lineRule="auto"/>
              <w:contextualSpacing/>
              <w:rPr>
                <w:rFonts w:cstheme="minorHAnsi"/>
                <w:b/>
                <w:i/>
                <w:sz w:val="16"/>
                <w:szCs w:val="16"/>
                <w:lang w:eastAsia="sk-SK"/>
              </w:rPr>
            </w:pPr>
          </w:p>
          <w:p w14:paraId="2E8EDF14"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82" w:history="1">
              <w:r>
                <w:rPr>
                  <w:rStyle w:val="Hypertextovprepojenie"/>
                  <w:i/>
                  <w:iCs/>
                  <w:sz w:val="16"/>
                  <w:szCs w:val="16"/>
                </w:rPr>
                <w:t>https://www.pf.ukf.sk/index.php/sk/organizacia-studia/pedagogicka-odborna-prax/44-oznamy/98-hodnotenie-vzdelavania-a-ucitelov-studentmi</w:t>
              </w:r>
            </w:hyperlink>
          </w:p>
          <w:p w14:paraId="3A10BF7C" w14:textId="77777777" w:rsidR="002C7FE6" w:rsidRDefault="002C7FE6" w:rsidP="002C7FE6">
            <w:pPr>
              <w:autoSpaceDE w:val="0"/>
              <w:autoSpaceDN w:val="0"/>
              <w:adjustRightInd w:val="0"/>
              <w:jc w:val="both"/>
              <w:rPr>
                <w:rFonts w:cstheme="minorHAnsi"/>
                <w:b/>
              </w:rPr>
            </w:pPr>
          </w:p>
          <w:p w14:paraId="2F8EBAE2"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D6A8031" w14:textId="11A44AD8" w:rsidR="002C7FE6" w:rsidRPr="001D7295" w:rsidRDefault="00102020" w:rsidP="002C7FE6">
            <w:pPr>
              <w:spacing w:line="216" w:lineRule="auto"/>
              <w:contextualSpacing/>
              <w:rPr>
                <w:rFonts w:cstheme="minorHAnsi"/>
                <w:b/>
                <w:i/>
                <w:color w:val="A6A6A6" w:themeColor="background1" w:themeShade="A6"/>
                <w:sz w:val="16"/>
                <w:szCs w:val="16"/>
                <w:lang w:eastAsia="sk-SK"/>
              </w:rPr>
            </w:pPr>
            <w:hyperlink r:id="rId183" w:history="1">
              <w:r w:rsidR="002C7FE6">
                <w:rPr>
                  <w:rStyle w:val="Hypertextovprepojenie"/>
                  <w:rFonts w:cstheme="minorHAnsi"/>
                  <w:i/>
                  <w:sz w:val="16"/>
                  <w:szCs w:val="16"/>
                </w:rPr>
                <w:t>https://www.ukf.sk/intranet/vyrocne-spravy/73-moja-ukf/4353-vyrocne-spravy-za-rok-2020</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9C62F89" w:rsidR="00BD0159"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031A7703" w:rsidR="00BD0159"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29545235" w:rsidR="00FC6574"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22E283DD" w:rsidR="00C4096B"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66E98023" w:rsidR="008E2AF0"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14096C">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68843DB0" w14:textId="77777777" w:rsidTr="00FE7E5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FE7E57">
        <w:trPr>
          <w:trHeight w:val="567"/>
        </w:trPr>
        <w:tc>
          <w:tcPr>
            <w:tcW w:w="7090" w:type="dxa"/>
          </w:tcPr>
          <w:p w14:paraId="2342AEEA" w14:textId="3C18FC2D" w:rsidR="00FE7E57" w:rsidRPr="00287E47" w:rsidRDefault="00FE7E57" w:rsidP="00FE7E57">
            <w:pPr>
              <w:spacing w:line="216" w:lineRule="auto"/>
              <w:contextualSpacing/>
              <w:jc w:val="both"/>
              <w:rPr>
                <w:rFonts w:cstheme="minorHAnsi"/>
                <w:i/>
                <w:iCs/>
                <w:sz w:val="16"/>
                <w:szCs w:val="16"/>
              </w:rPr>
            </w:pPr>
            <w:r w:rsidRPr="00287E47">
              <w:rPr>
                <w:rFonts w:cstheme="minorHAnsi"/>
                <w:i/>
                <w:iCs/>
                <w:sz w:val="16"/>
                <w:szCs w:val="16"/>
              </w:rPr>
              <w:t>Učitelia zabezpečujúci profilové predmety sú zároveň</w:t>
            </w:r>
            <w:r>
              <w:rPr>
                <w:rFonts w:cstheme="minorHAnsi"/>
                <w:i/>
                <w:iCs/>
                <w:sz w:val="16"/>
                <w:szCs w:val="16"/>
              </w:rPr>
              <w:t xml:space="preserve"> aj </w:t>
            </w:r>
            <w:r w:rsidRPr="00287E47">
              <w:rPr>
                <w:rFonts w:cstheme="minorHAnsi"/>
                <w:i/>
                <w:iCs/>
                <w:sz w:val="16"/>
                <w:szCs w:val="16"/>
              </w:rPr>
              <w:t>hodnotenými osobami, a to:</w:t>
            </w:r>
          </w:p>
          <w:p w14:paraId="503CFBFB" w14:textId="7F5FBE1A" w:rsidR="00FE7E57" w:rsidRPr="00287E47" w:rsidRDefault="00FE7E57" w:rsidP="00FE7E57">
            <w:pPr>
              <w:rPr>
                <w:i/>
                <w:sz w:val="16"/>
                <w:szCs w:val="16"/>
              </w:rPr>
            </w:pPr>
            <w:r w:rsidRPr="00287E47">
              <w:rPr>
                <w:rFonts w:cstheme="minorHAnsi"/>
                <w:i/>
                <w:sz w:val="16"/>
                <w:szCs w:val="16"/>
              </w:rPr>
              <w:t xml:space="preserve">prof. PaedDr. </w:t>
            </w:r>
            <w:r>
              <w:rPr>
                <w:rFonts w:cstheme="minorHAnsi"/>
                <w:i/>
                <w:sz w:val="16"/>
                <w:szCs w:val="16"/>
              </w:rPr>
              <w:t xml:space="preserve">Jana </w:t>
            </w:r>
            <w:proofErr w:type="spellStart"/>
            <w:r>
              <w:rPr>
                <w:rFonts w:cstheme="minorHAnsi"/>
                <w:i/>
                <w:sz w:val="16"/>
                <w:szCs w:val="16"/>
              </w:rPr>
              <w:t>Duchovičová</w:t>
            </w:r>
            <w:proofErr w:type="spellEnd"/>
            <w:r w:rsidRPr="00287E47">
              <w:rPr>
                <w:rFonts w:cstheme="minorHAnsi"/>
                <w:i/>
                <w:sz w:val="16"/>
                <w:szCs w:val="16"/>
              </w:rPr>
              <w:t>, PhD.</w:t>
            </w:r>
            <w:r>
              <w:rPr>
                <w:rFonts w:cstheme="minorHAnsi"/>
                <w:i/>
                <w:sz w:val="16"/>
                <w:szCs w:val="16"/>
              </w:rPr>
              <w:t xml:space="preserve"> - </w:t>
            </w:r>
            <w:r w:rsidRPr="00287E47">
              <w:rPr>
                <w:i/>
                <w:sz w:val="16"/>
                <w:szCs w:val="16"/>
              </w:rPr>
              <w:t xml:space="preserve">vykazuje tvorivú činnosť na </w:t>
            </w:r>
            <w:r w:rsidR="008F59EA">
              <w:rPr>
                <w:i/>
                <w:sz w:val="16"/>
                <w:szCs w:val="16"/>
              </w:rPr>
              <w:t xml:space="preserve">významnej </w:t>
            </w:r>
            <w:r w:rsidRPr="00287E47">
              <w:rPr>
                <w:i/>
                <w:sz w:val="16"/>
                <w:szCs w:val="16"/>
              </w:rPr>
              <w:t>medzinárodne uznávanej úrovni</w:t>
            </w:r>
            <w:r>
              <w:rPr>
                <w:i/>
                <w:sz w:val="16"/>
                <w:szCs w:val="16"/>
              </w:rPr>
              <w:t>,</w:t>
            </w:r>
            <w:r w:rsidRPr="00287E47">
              <w:rPr>
                <w:i/>
                <w:sz w:val="16"/>
                <w:szCs w:val="16"/>
              </w:rPr>
              <w:t xml:space="preserve"> </w:t>
            </w:r>
          </w:p>
          <w:p w14:paraId="4E9BB622" w14:textId="170CD552" w:rsidR="00FE7E57" w:rsidRPr="00287E47" w:rsidRDefault="00FE7E57" w:rsidP="00FE7E57">
            <w:pPr>
              <w:autoSpaceDE w:val="0"/>
              <w:autoSpaceDN w:val="0"/>
              <w:adjustRightInd w:val="0"/>
              <w:rPr>
                <w:rFonts w:cstheme="minorHAnsi"/>
                <w:i/>
                <w:sz w:val="16"/>
                <w:szCs w:val="16"/>
              </w:rPr>
            </w:pPr>
            <w:r w:rsidRPr="00287E47">
              <w:rPr>
                <w:rFonts w:cstheme="minorHAnsi"/>
                <w:i/>
                <w:sz w:val="16"/>
                <w:szCs w:val="16"/>
              </w:rPr>
              <w:t xml:space="preserve">prof. PaedDr. </w:t>
            </w:r>
            <w:r>
              <w:rPr>
                <w:rFonts w:cstheme="minorHAnsi"/>
                <w:i/>
                <w:sz w:val="16"/>
                <w:szCs w:val="16"/>
              </w:rPr>
              <w:t xml:space="preserve">Mária </w:t>
            </w:r>
            <w:proofErr w:type="spellStart"/>
            <w:r>
              <w:rPr>
                <w:rFonts w:cstheme="minorHAnsi"/>
                <w:i/>
                <w:sz w:val="16"/>
                <w:szCs w:val="16"/>
              </w:rPr>
              <w:t>Pisoňová</w:t>
            </w:r>
            <w:proofErr w:type="spellEnd"/>
            <w:r>
              <w:rPr>
                <w:rFonts w:cstheme="minorHAnsi"/>
                <w:i/>
                <w:sz w:val="16"/>
                <w:szCs w:val="16"/>
              </w:rPr>
              <w:t>,</w:t>
            </w:r>
            <w:r w:rsidRPr="00287E47">
              <w:rPr>
                <w:rFonts w:cstheme="minorHAnsi"/>
                <w:i/>
                <w:sz w:val="16"/>
                <w:szCs w:val="16"/>
              </w:rPr>
              <w:t xml:space="preserve"> PhD.</w:t>
            </w:r>
            <w:r>
              <w:rPr>
                <w:rFonts w:cstheme="minorHAnsi"/>
                <w:i/>
                <w:sz w:val="16"/>
                <w:szCs w:val="16"/>
              </w:rPr>
              <w:t>-</w:t>
            </w:r>
            <w:r w:rsidRPr="00287E47">
              <w:rPr>
                <w:i/>
                <w:sz w:val="16"/>
                <w:szCs w:val="16"/>
              </w:rPr>
              <w:t xml:space="preserve"> vykazuje tvorivú činnosť na</w:t>
            </w:r>
            <w:r w:rsidR="008F59EA">
              <w:rPr>
                <w:i/>
                <w:sz w:val="16"/>
                <w:szCs w:val="16"/>
              </w:rPr>
              <w:t xml:space="preserve"> významnej</w:t>
            </w:r>
            <w:r w:rsidRPr="00287E47">
              <w:rPr>
                <w:i/>
                <w:sz w:val="16"/>
                <w:szCs w:val="16"/>
              </w:rPr>
              <w:t xml:space="preserve"> medzinárodne uznávanej úrovni</w:t>
            </w:r>
            <w:r>
              <w:rPr>
                <w:i/>
                <w:sz w:val="16"/>
                <w:szCs w:val="16"/>
              </w:rPr>
              <w:t>,</w:t>
            </w:r>
          </w:p>
          <w:p w14:paraId="46A70A0C" w14:textId="6E7B0905" w:rsidR="00FE7E57" w:rsidRPr="00287E47" w:rsidRDefault="00FE7E57" w:rsidP="00FE7E57">
            <w:pPr>
              <w:autoSpaceDE w:val="0"/>
              <w:autoSpaceDN w:val="0"/>
              <w:adjustRightInd w:val="0"/>
              <w:rPr>
                <w:rFonts w:cstheme="minorHAnsi"/>
                <w:i/>
                <w:sz w:val="16"/>
                <w:szCs w:val="16"/>
              </w:rPr>
            </w:pPr>
            <w:r w:rsidRPr="00287E47">
              <w:rPr>
                <w:rFonts w:cstheme="minorHAnsi"/>
                <w:i/>
                <w:sz w:val="16"/>
                <w:szCs w:val="16"/>
              </w:rPr>
              <w:t xml:space="preserve">doc. </w:t>
            </w:r>
            <w:r>
              <w:rPr>
                <w:rFonts w:cstheme="minorHAnsi"/>
                <w:i/>
                <w:sz w:val="16"/>
                <w:szCs w:val="16"/>
              </w:rPr>
              <w:t>PaedDr. Lívia Fenyvesiová, PhD.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11394415" w14:textId="15E432BC" w:rsidR="00FE7E57" w:rsidRPr="00287E47" w:rsidRDefault="00FE7E57" w:rsidP="00FE7E57">
            <w:pPr>
              <w:autoSpaceDE w:val="0"/>
              <w:autoSpaceDN w:val="0"/>
              <w:adjustRightInd w:val="0"/>
              <w:rPr>
                <w:rFonts w:cstheme="minorHAnsi"/>
                <w:i/>
                <w:sz w:val="16"/>
                <w:szCs w:val="16"/>
              </w:rPr>
            </w:pPr>
            <w:r w:rsidRPr="00287E47">
              <w:rPr>
                <w:rFonts w:cs="Arial"/>
                <w:i/>
                <w:sz w:val="16"/>
                <w:szCs w:val="16"/>
              </w:rPr>
              <w:t xml:space="preserve">doc. PaedDr. </w:t>
            </w:r>
            <w:r>
              <w:rPr>
                <w:rFonts w:cs="Arial"/>
                <w:i/>
                <w:sz w:val="16"/>
                <w:szCs w:val="16"/>
              </w:rPr>
              <w:t>Katarína Hollá</w:t>
            </w:r>
            <w:r w:rsidRPr="00287E47">
              <w:rPr>
                <w:rFonts w:cs="Arial"/>
                <w:i/>
                <w:sz w:val="16"/>
                <w:szCs w:val="16"/>
              </w:rPr>
              <w:t>, PhD.</w:t>
            </w:r>
            <w:r>
              <w:rPr>
                <w:rFonts w:cs="Arial"/>
                <w:i/>
                <w:sz w:val="16"/>
                <w:szCs w:val="16"/>
              </w:rPr>
              <w:t xml:space="preserve"> - </w:t>
            </w:r>
            <w:r w:rsidRPr="00287E47">
              <w:rPr>
                <w:i/>
                <w:sz w:val="16"/>
                <w:szCs w:val="16"/>
              </w:rPr>
              <w:t xml:space="preserve">vykazuje tvorivú činnosť na </w:t>
            </w:r>
            <w:r w:rsidRPr="00E45C9B">
              <w:rPr>
                <w:i/>
                <w:sz w:val="16"/>
                <w:szCs w:val="16"/>
              </w:rPr>
              <w:t>medzinárodne</w:t>
            </w:r>
            <w:r w:rsidRPr="00287E47">
              <w:rPr>
                <w:i/>
                <w:sz w:val="16"/>
                <w:szCs w:val="16"/>
              </w:rPr>
              <w:t xml:space="preserve"> uznávanej úrovni</w:t>
            </w:r>
            <w:r>
              <w:rPr>
                <w:i/>
                <w:sz w:val="16"/>
                <w:szCs w:val="16"/>
              </w:rPr>
              <w:t>,</w:t>
            </w:r>
          </w:p>
          <w:p w14:paraId="4B45E78C" w14:textId="77777777" w:rsidR="00123D24" w:rsidRPr="00287E47" w:rsidRDefault="00123D24" w:rsidP="00123D24">
            <w:pPr>
              <w:autoSpaceDE w:val="0"/>
              <w:autoSpaceDN w:val="0"/>
              <w:adjustRightInd w:val="0"/>
              <w:rPr>
                <w:rFonts w:cstheme="minorHAnsi"/>
                <w:i/>
                <w:sz w:val="16"/>
                <w:szCs w:val="16"/>
              </w:rPr>
            </w:pPr>
            <w:r>
              <w:rPr>
                <w:rFonts w:cstheme="minorHAnsi"/>
                <w:i/>
                <w:sz w:val="16"/>
                <w:szCs w:val="16"/>
              </w:rPr>
              <w:t>doc. PhDr. Petra Jedličková, Ph</w:t>
            </w:r>
            <w:r w:rsidRPr="00287E47">
              <w:rPr>
                <w:rFonts w:cstheme="minorHAnsi"/>
                <w:i/>
                <w:sz w:val="16"/>
                <w:szCs w:val="16"/>
              </w:rPr>
              <w:t>D.</w:t>
            </w:r>
            <w:r>
              <w:rPr>
                <w:rFonts w:cstheme="minorHAnsi"/>
                <w:i/>
                <w:sz w:val="16"/>
                <w:szCs w:val="16"/>
              </w:rPr>
              <w:t xml:space="preserve">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0B3E62D1" w14:textId="77777777" w:rsidR="008E2AF0" w:rsidRDefault="00FE7E57" w:rsidP="00FE7E57">
            <w:pPr>
              <w:spacing w:line="216" w:lineRule="auto"/>
              <w:contextualSpacing/>
              <w:rPr>
                <w:rFonts w:cstheme="minorHAnsi"/>
                <w:bCs/>
                <w:i/>
                <w:iCs/>
                <w:color w:val="FF0000"/>
                <w:sz w:val="18"/>
                <w:szCs w:val="18"/>
                <w:lang w:eastAsia="sk-SK"/>
              </w:rPr>
            </w:pPr>
            <w:r>
              <w:rPr>
                <w:rFonts w:cstheme="minorHAnsi"/>
                <w:i/>
                <w:sz w:val="16"/>
                <w:szCs w:val="16"/>
              </w:rPr>
              <w:t xml:space="preserve">Hodnotené osoby vykazujú tvorivú činnosť v odbore 38. Učiteľstvo a pedagogické vedy (viď CREPČ a KIS UKF v Nitre). </w:t>
            </w:r>
            <w:r w:rsidRPr="00B01283">
              <w:rPr>
                <w:rFonts w:cstheme="minorHAnsi"/>
                <w:bCs/>
                <w:i/>
                <w:iCs/>
                <w:color w:val="FF0000"/>
                <w:sz w:val="18"/>
                <w:szCs w:val="18"/>
                <w:lang w:eastAsia="sk-SK"/>
              </w:rPr>
              <w:t xml:space="preserve"> </w:t>
            </w:r>
          </w:p>
          <w:p w14:paraId="7BF1FFFD" w14:textId="77777777" w:rsidR="002C7FE6" w:rsidRDefault="002C7FE6" w:rsidP="002C7FE6">
            <w:pPr>
              <w:spacing w:line="216" w:lineRule="auto"/>
              <w:rPr>
                <w:rFonts w:cstheme="minorHAnsi"/>
                <w:i/>
                <w:sz w:val="16"/>
                <w:szCs w:val="16"/>
                <w:shd w:val="clear" w:color="auto" w:fill="FFFFFF"/>
              </w:rPr>
            </w:pPr>
          </w:p>
          <w:p w14:paraId="53EB8DCF" w14:textId="48061278" w:rsidR="002C7FE6" w:rsidRDefault="002C7FE6" w:rsidP="002C7FE6">
            <w:pPr>
              <w:spacing w:line="216" w:lineRule="auto"/>
              <w:rPr>
                <w:i/>
                <w:iCs/>
                <w:sz w:val="16"/>
                <w:szCs w:val="16"/>
              </w:rPr>
            </w:pPr>
            <w:r>
              <w:rPr>
                <w:rFonts w:cstheme="minorHAnsi"/>
                <w:i/>
                <w:sz w:val="16"/>
                <w:szCs w:val="16"/>
                <w:shd w:val="clear" w:color="auto" w:fill="FFFFFF"/>
              </w:rPr>
              <w:t>Plnenie štandardu zabezpečuje primerane vnútorný predpis 2</w:t>
            </w:r>
            <w:r>
              <w:rPr>
                <w:i/>
                <w:iCs/>
                <w:sz w:val="16"/>
                <w:szCs w:val="16"/>
              </w:rPr>
              <w:t>/2013: SYSTÉM RIADENIA KVALITY NA PEDAGOGICKEJ FAKULTE UNIVERZITY KONŠTANTÍNA FILOZOFA V NITRE</w:t>
            </w:r>
          </w:p>
          <w:p w14:paraId="343F89BE" w14:textId="2BFF674D" w:rsidR="002C7FE6" w:rsidRPr="00C83AC0" w:rsidRDefault="002C7FE6" w:rsidP="002C7FE6">
            <w:pPr>
              <w:spacing w:line="216" w:lineRule="auto"/>
              <w:contextualSpacing/>
              <w:rPr>
                <w:rFonts w:cstheme="minorHAnsi"/>
                <w:bCs/>
                <w:i/>
                <w:iCs/>
                <w:color w:val="A6A6A6" w:themeColor="background1" w:themeShade="A6"/>
                <w:sz w:val="18"/>
                <w:szCs w:val="18"/>
                <w:lang w:eastAsia="sk-SK"/>
              </w:rPr>
            </w:pPr>
            <w:r>
              <w:rPr>
                <w:i/>
                <w:iCs/>
                <w:sz w:val="16"/>
                <w:szCs w:val="16"/>
              </w:rPr>
              <w:t xml:space="preserve"> </w:t>
            </w:r>
          </w:p>
        </w:tc>
        <w:tc>
          <w:tcPr>
            <w:tcW w:w="2691" w:type="dxa"/>
          </w:tcPr>
          <w:p w14:paraId="150CAFD2" w14:textId="77777777" w:rsidR="00FE7E57" w:rsidRDefault="00FE7E57" w:rsidP="00FE7E57">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HODNOTENÝCH OSÔB</w:t>
            </w:r>
          </w:p>
          <w:p w14:paraId="22C1D59F" w14:textId="77777777" w:rsidR="00FE7E57" w:rsidRDefault="00FE7E57" w:rsidP="00FE7E57">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9870D70" w14:textId="77777777" w:rsidR="008E2AF0" w:rsidRDefault="00102020" w:rsidP="00FE7E57">
            <w:pPr>
              <w:spacing w:line="216" w:lineRule="auto"/>
              <w:contextualSpacing/>
              <w:rPr>
                <w:rStyle w:val="Hypertextovprepojenie"/>
                <w:rFonts w:cstheme="minorHAnsi"/>
                <w:i/>
                <w:color w:val="auto"/>
                <w:sz w:val="16"/>
                <w:szCs w:val="16"/>
                <w:u w:val="none"/>
                <w:lang w:eastAsia="sk-SK"/>
              </w:rPr>
            </w:pPr>
            <w:hyperlink r:id="rId184" w:history="1">
              <w:r w:rsidR="00FE7E57" w:rsidRPr="00206F32">
                <w:rPr>
                  <w:rStyle w:val="Hypertextovprepojenie"/>
                  <w:rFonts w:cstheme="minorHAnsi"/>
                  <w:i/>
                  <w:color w:val="auto"/>
                  <w:sz w:val="16"/>
                  <w:szCs w:val="16"/>
                  <w:u w:val="none"/>
                  <w:lang w:eastAsia="sk-SK"/>
                </w:rPr>
                <w:t>https://kis.ukf.sk/opacXE?fn=*searchform&amp;pg=2&amp;fnd=4</w:t>
              </w:r>
            </w:hyperlink>
          </w:p>
          <w:p w14:paraId="002AC96C" w14:textId="77777777" w:rsidR="00FE7E57" w:rsidRDefault="00FE7E57" w:rsidP="00FE7E57">
            <w:pPr>
              <w:spacing w:line="216" w:lineRule="auto"/>
              <w:contextualSpacing/>
              <w:rPr>
                <w:rFonts w:cstheme="minorHAnsi"/>
                <w:color w:val="A6A6A6" w:themeColor="background1" w:themeShade="A6"/>
                <w:sz w:val="18"/>
                <w:szCs w:val="18"/>
                <w:lang w:eastAsia="sk-SK"/>
              </w:rPr>
            </w:pPr>
          </w:p>
          <w:p w14:paraId="2C2FFA9D"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85" w:history="1">
              <w:r>
                <w:rPr>
                  <w:rStyle w:val="Hypertextovprepojenie"/>
                  <w:i/>
                  <w:iCs/>
                  <w:sz w:val="16"/>
                  <w:szCs w:val="16"/>
                </w:rPr>
                <w:t>https://www.pf.ukf.sk/index.php/sk/organizacia-studia/pedagogicka-odborna-prax/44-oznamy/98-hodnotenie-vzdelavania-a-ucitelov-studentmi</w:t>
              </w:r>
            </w:hyperlink>
          </w:p>
          <w:p w14:paraId="0493FAB8" w14:textId="16327FB1" w:rsidR="002C7FE6" w:rsidRPr="00C83AC0" w:rsidRDefault="002C7FE6" w:rsidP="002C7FE6">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Default="001B415D" w:rsidP="00FE7E5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51B8ABC9" w14:textId="77777777" w:rsidR="00FE7E57" w:rsidRPr="00C83AC0" w:rsidRDefault="00FE7E57" w:rsidP="00FE7E57">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2AF32523" w14:textId="77777777" w:rsidTr="006F3D1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6F3D17">
        <w:trPr>
          <w:trHeight w:val="567"/>
        </w:trPr>
        <w:tc>
          <w:tcPr>
            <w:tcW w:w="7090" w:type="dxa"/>
          </w:tcPr>
          <w:p w14:paraId="4CE47480" w14:textId="495B1044" w:rsidR="008E2AF0" w:rsidRPr="00C83AC0" w:rsidRDefault="006F3D17" w:rsidP="00AE2595">
            <w:pPr>
              <w:spacing w:line="216" w:lineRule="auto"/>
              <w:contextualSpacing/>
              <w:rPr>
                <w:rFonts w:cstheme="minorHAnsi"/>
                <w:bCs/>
                <w:i/>
                <w:iCs/>
                <w:color w:val="A6A6A6" w:themeColor="background1" w:themeShade="A6"/>
                <w:sz w:val="18"/>
                <w:szCs w:val="18"/>
                <w:lang w:eastAsia="sk-SK"/>
              </w:rPr>
            </w:pPr>
            <w:r w:rsidRPr="007E784F">
              <w:rPr>
                <w:rFonts w:eastAsia="Times New Roman" w:cs="Times New Roman"/>
                <w:i/>
                <w:sz w:val="16"/>
                <w:szCs w:val="16"/>
                <w:lang w:eastAsia="sk-SK"/>
              </w:rPr>
              <w:t>V rámci študijného odboru 38. Učiteľstvo a pedagogické vedy predkladá PF UKF v Nitre do akreditácie ďalší bakalársky a magisterský študijný program</w:t>
            </w:r>
            <w:r>
              <w:rPr>
                <w:rFonts w:eastAsia="Times New Roman" w:cs="Times New Roman"/>
                <w:i/>
                <w:sz w:val="16"/>
                <w:szCs w:val="16"/>
                <w:lang w:eastAsia="sk-SK"/>
              </w:rPr>
              <w:t xml:space="preserve"> </w:t>
            </w:r>
            <w:r w:rsidR="00AE2595">
              <w:rPr>
                <w:rFonts w:eastAsia="Times New Roman" w:cs="Times New Roman"/>
                <w:b/>
                <w:i/>
                <w:sz w:val="16"/>
                <w:szCs w:val="16"/>
                <w:lang w:eastAsia="sk-SK"/>
              </w:rPr>
              <w:t>v</w:t>
            </w:r>
            <w:r w:rsidRPr="007E784F">
              <w:rPr>
                <w:rFonts w:eastAsia="Times New Roman" w:cs="Times New Roman"/>
                <w:b/>
                <w:i/>
                <w:sz w:val="16"/>
                <w:szCs w:val="16"/>
                <w:lang w:eastAsia="sk-SK"/>
              </w:rPr>
              <w:t>zdelávanie dospelých a </w:t>
            </w:r>
            <w:r>
              <w:rPr>
                <w:rFonts w:eastAsia="Times New Roman" w:cs="Times New Roman"/>
                <w:b/>
                <w:i/>
                <w:sz w:val="16"/>
                <w:szCs w:val="16"/>
                <w:lang w:eastAsia="sk-SK"/>
              </w:rPr>
              <w:t>poradenstvo</w:t>
            </w:r>
            <w:r w:rsidRPr="007E784F">
              <w:rPr>
                <w:rFonts w:eastAsia="Times New Roman" w:cs="Times New Roman"/>
                <w:i/>
                <w:sz w:val="16"/>
                <w:szCs w:val="16"/>
                <w:lang w:eastAsia="sk-SK"/>
              </w:rPr>
              <w:t xml:space="preserve">, ktorý rovnako ako študijný program </w:t>
            </w:r>
            <w:r w:rsidR="00AE2595">
              <w:rPr>
                <w:rFonts w:eastAsia="Times New Roman" w:cs="Times New Roman"/>
                <w:b/>
                <w:i/>
                <w:sz w:val="16"/>
                <w:szCs w:val="16"/>
                <w:lang w:eastAsia="sk-SK"/>
              </w:rPr>
              <w:t>š</w:t>
            </w:r>
            <w:r>
              <w:rPr>
                <w:rFonts w:eastAsia="Times New Roman" w:cs="Times New Roman"/>
                <w:b/>
                <w:i/>
                <w:sz w:val="16"/>
                <w:szCs w:val="16"/>
                <w:lang w:eastAsia="sk-SK"/>
              </w:rPr>
              <w:t xml:space="preserve">peciálna pedagogika, </w:t>
            </w:r>
            <w:r w:rsidR="00AE2595">
              <w:rPr>
                <w:rFonts w:eastAsia="Times New Roman" w:cs="Times New Roman"/>
                <w:b/>
                <w:i/>
                <w:sz w:val="16"/>
                <w:szCs w:val="16"/>
                <w:lang w:eastAsia="sk-SK"/>
              </w:rPr>
              <w:t xml:space="preserve">sociálna pedagogika </w:t>
            </w:r>
            <w:r>
              <w:rPr>
                <w:rFonts w:eastAsia="Times New Roman" w:cs="Times New Roman"/>
                <w:b/>
                <w:i/>
                <w:sz w:val="16"/>
                <w:szCs w:val="16"/>
                <w:lang w:eastAsia="sk-SK"/>
              </w:rPr>
              <w:t>a manažment vzdelávania</w:t>
            </w:r>
            <w:r w:rsidR="00AE2595">
              <w:rPr>
                <w:rFonts w:eastAsia="Times New Roman" w:cs="Times New Roman"/>
                <w:b/>
                <w:i/>
                <w:sz w:val="16"/>
                <w:szCs w:val="16"/>
                <w:lang w:eastAsia="sk-SK"/>
              </w:rPr>
              <w:t xml:space="preserve"> </w:t>
            </w:r>
            <w:r w:rsidR="00AE2595" w:rsidRPr="00AE2595">
              <w:rPr>
                <w:rFonts w:eastAsia="Times New Roman" w:cs="Times New Roman"/>
                <w:i/>
                <w:sz w:val="16"/>
                <w:szCs w:val="16"/>
                <w:lang w:eastAsia="sk-SK"/>
              </w:rPr>
              <w:t>a bakalársky program</w:t>
            </w:r>
            <w:r w:rsidR="00AE2595">
              <w:rPr>
                <w:rFonts w:eastAsia="Times New Roman" w:cs="Times New Roman"/>
                <w:b/>
                <w:i/>
                <w:sz w:val="16"/>
                <w:szCs w:val="16"/>
                <w:lang w:eastAsia="sk-SK"/>
              </w:rPr>
              <w:t xml:space="preserve"> špeciálna pedagogika, vychovávateľstvo  a manažment vzdelávania</w:t>
            </w:r>
            <w:r w:rsidRPr="007E784F">
              <w:rPr>
                <w:rFonts w:eastAsia="Times New Roman" w:cs="Times New Roman"/>
                <w:i/>
                <w:sz w:val="16"/>
                <w:szCs w:val="16"/>
                <w:lang w:eastAsia="sk-SK"/>
              </w:rPr>
              <w:t xml:space="preserve"> preukazuje úroveň výsledkov tvorivej činnosti učiteľov, zabezpečujúcich profilové predmety študijného programu, na minimálne </w:t>
            </w:r>
            <w:r w:rsidRPr="007E784F">
              <w:rPr>
                <w:i/>
                <w:sz w:val="16"/>
                <w:szCs w:val="16"/>
              </w:rPr>
              <w:t>medzinárodne uznávanej úrovni</w:t>
            </w:r>
            <w:r w:rsidRPr="007E784F">
              <w:rPr>
                <w:rFonts w:eastAsia="Times New Roman" w:cs="Times New Roman"/>
                <w:i/>
                <w:sz w:val="16"/>
                <w:szCs w:val="16"/>
                <w:lang w:eastAsia="sk-SK"/>
              </w:rPr>
              <w:t>. Uvedené platí pre každý predkladaný študijný program osobitne.</w:t>
            </w:r>
          </w:p>
        </w:tc>
        <w:tc>
          <w:tcPr>
            <w:tcW w:w="2691" w:type="dxa"/>
          </w:tcPr>
          <w:p w14:paraId="0DE7F5BC" w14:textId="77777777" w:rsidR="006F3D17" w:rsidRDefault="006F3D17" w:rsidP="006F3D17">
            <w:pPr>
              <w:spacing w:line="216" w:lineRule="auto"/>
              <w:contextualSpacing/>
              <w:rPr>
                <w:rFonts w:cstheme="minorHAnsi"/>
                <w:b/>
                <w:i/>
                <w:sz w:val="16"/>
                <w:szCs w:val="16"/>
              </w:rPr>
            </w:pPr>
            <w:r w:rsidRPr="00050DD1">
              <w:rPr>
                <w:rFonts w:cstheme="minorHAnsi"/>
                <w:b/>
                <w:i/>
                <w:sz w:val="16"/>
                <w:szCs w:val="16"/>
                <w:lang w:eastAsia="sk-SK"/>
              </w:rPr>
              <w:t xml:space="preserve">CHARAKTERISTIKY VTC </w:t>
            </w:r>
            <w:r w:rsidRPr="00050DD1">
              <w:rPr>
                <w:rFonts w:cstheme="minorHAnsi"/>
                <w:b/>
                <w:i/>
                <w:sz w:val="16"/>
                <w:szCs w:val="16"/>
              </w:rPr>
              <w:t>OZŠP a UZP1 – UZP4</w:t>
            </w:r>
          </w:p>
          <w:p w14:paraId="16CAEB44" w14:textId="77777777" w:rsidR="006F3D17" w:rsidRDefault="006F3D17" w:rsidP="006F3D17">
            <w:pPr>
              <w:spacing w:line="216" w:lineRule="auto"/>
              <w:contextualSpacing/>
              <w:rPr>
                <w:rFonts w:cstheme="minorHAnsi"/>
                <w:b/>
                <w:i/>
                <w:sz w:val="16"/>
                <w:szCs w:val="16"/>
                <w:lang w:eastAsia="sk-SK"/>
              </w:rPr>
            </w:pPr>
          </w:p>
          <w:p w14:paraId="01B04B80" w14:textId="77777777" w:rsidR="006F3D17" w:rsidRDefault="006F3D17" w:rsidP="006F3D17">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OSÔB HODNOTENÝCH</w:t>
            </w:r>
            <w:r>
              <w:rPr>
                <w:rFonts w:cstheme="minorHAnsi"/>
                <w:b/>
                <w:i/>
                <w:sz w:val="16"/>
                <w:szCs w:val="16"/>
                <w:lang w:eastAsia="sk-SK"/>
              </w:rPr>
              <w:t xml:space="preserve"> ŠTUDIJNÝCH PROGRAMOV</w:t>
            </w:r>
          </w:p>
          <w:p w14:paraId="634D1F07" w14:textId="77777777" w:rsidR="006F3D17" w:rsidRDefault="006F3D17" w:rsidP="006F3D17">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3562298" w14:textId="20AC2BDC" w:rsidR="008E2AF0" w:rsidRPr="00C83AC0" w:rsidRDefault="00102020" w:rsidP="006F3D17">
            <w:pPr>
              <w:spacing w:line="216" w:lineRule="auto"/>
              <w:contextualSpacing/>
              <w:rPr>
                <w:rFonts w:cstheme="minorHAnsi"/>
                <w:color w:val="A6A6A6" w:themeColor="background1" w:themeShade="A6"/>
                <w:sz w:val="18"/>
                <w:szCs w:val="18"/>
                <w:lang w:eastAsia="sk-SK"/>
              </w:rPr>
            </w:pPr>
            <w:hyperlink r:id="rId186" w:history="1">
              <w:r w:rsidR="006F3D17" w:rsidRPr="00206F32">
                <w:rPr>
                  <w:rStyle w:val="Hypertextovprepojenie"/>
                  <w:rFonts w:cstheme="minorHAnsi"/>
                  <w:i/>
                  <w:color w:val="auto"/>
                  <w:sz w:val="16"/>
                  <w:szCs w:val="16"/>
                  <w:u w:val="none"/>
                  <w:lang w:eastAsia="sk-SK"/>
                </w:rPr>
                <w:t>https://kis.ukf.sk/opacXE?fn=*searchform&amp;pg=2&amp;fnd=4</w:t>
              </w:r>
            </w:hyperlink>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5ACC498E" w:rsidR="002A43FC" w:rsidRPr="00C83AC0" w:rsidRDefault="006F3D17"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3"/>
        <w:gridCol w:w="2698"/>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05CF8735" w14:textId="48821777" w:rsidR="008E2AF0" w:rsidRDefault="006F3D17" w:rsidP="00F51E04">
            <w:pPr>
              <w:spacing w:line="216" w:lineRule="auto"/>
              <w:contextualSpacing/>
              <w:rPr>
                <w:rFonts w:cstheme="minorHAnsi"/>
                <w:bCs/>
                <w:i/>
                <w:iCs/>
                <w:sz w:val="16"/>
                <w:szCs w:val="16"/>
                <w:lang w:eastAsia="sk-SK"/>
              </w:rPr>
            </w:pPr>
            <w:r w:rsidRPr="00FB478C">
              <w:rPr>
                <w:rFonts w:cstheme="minorHAnsi"/>
                <w:bCs/>
                <w:i/>
                <w:iCs/>
                <w:sz w:val="16"/>
                <w:szCs w:val="16"/>
                <w:lang w:eastAsia="sk-SK"/>
              </w:rPr>
              <w:t>Hoci ide o</w:t>
            </w:r>
            <w:r w:rsidR="008F59EA">
              <w:rPr>
                <w:rFonts w:cstheme="minorHAnsi"/>
                <w:bCs/>
                <w:i/>
                <w:iCs/>
                <w:sz w:val="16"/>
                <w:szCs w:val="16"/>
                <w:lang w:eastAsia="sk-SK"/>
              </w:rPr>
              <w:t xml:space="preserve"> nižší </w:t>
            </w:r>
            <w:r w:rsidRPr="00FB478C">
              <w:rPr>
                <w:rFonts w:cstheme="minorHAnsi"/>
                <w:bCs/>
                <w:i/>
                <w:iCs/>
                <w:sz w:val="16"/>
                <w:szCs w:val="16"/>
                <w:lang w:eastAsia="sk-SK"/>
              </w:rPr>
              <w:t>stupeň štúdia, zabezpečujúce pracovisk</w:t>
            </w:r>
            <w:r w:rsidR="000F375A">
              <w:rPr>
                <w:rFonts w:cstheme="minorHAnsi"/>
                <w:bCs/>
                <w:i/>
                <w:iCs/>
                <w:sz w:val="16"/>
                <w:szCs w:val="16"/>
                <w:lang w:eastAsia="sk-SK"/>
              </w:rPr>
              <w:t>o vykazuje</w:t>
            </w:r>
            <w:r w:rsidRPr="00FB478C">
              <w:rPr>
                <w:rFonts w:cstheme="minorHAnsi"/>
                <w:bCs/>
                <w:i/>
                <w:iCs/>
                <w:sz w:val="16"/>
                <w:szCs w:val="16"/>
                <w:lang w:eastAsia="sk-SK"/>
              </w:rPr>
              <w:t xml:space="preserve"> </w:t>
            </w:r>
            <w:r>
              <w:rPr>
                <w:rFonts w:cstheme="minorHAnsi"/>
                <w:bCs/>
                <w:i/>
                <w:iCs/>
                <w:sz w:val="16"/>
                <w:szCs w:val="16"/>
                <w:lang w:eastAsia="sk-SK"/>
              </w:rPr>
              <w:t xml:space="preserve">dlhodobú </w:t>
            </w:r>
            <w:r w:rsidRPr="00FB478C">
              <w:rPr>
                <w:rFonts w:cstheme="minorHAnsi"/>
                <w:bCs/>
                <w:i/>
                <w:iCs/>
                <w:sz w:val="16"/>
                <w:szCs w:val="16"/>
                <w:lang w:eastAsia="sk-SK"/>
              </w:rPr>
              <w:t xml:space="preserve">kontinuálnu výskumnú činnosť v podobe získaných/riešených výskumných, rozvojových a vzdelávacích projektov </w:t>
            </w:r>
            <w:r w:rsidR="000F375A">
              <w:rPr>
                <w:rFonts w:cstheme="minorHAnsi"/>
                <w:bCs/>
                <w:i/>
                <w:iCs/>
                <w:sz w:val="16"/>
                <w:szCs w:val="16"/>
                <w:lang w:eastAsia="sk-SK"/>
              </w:rPr>
              <w:t xml:space="preserve"> v schéme APVV, VEGA, KEGA i medzinárodných schémach </w:t>
            </w:r>
            <w:r w:rsidRPr="00FB478C">
              <w:rPr>
                <w:rFonts w:cstheme="minorHAnsi"/>
                <w:bCs/>
                <w:i/>
                <w:iCs/>
                <w:sz w:val="16"/>
                <w:szCs w:val="16"/>
                <w:lang w:eastAsia="sk-SK"/>
              </w:rPr>
              <w:t>z obla</w:t>
            </w:r>
            <w:r>
              <w:rPr>
                <w:rFonts w:cstheme="minorHAnsi"/>
                <w:bCs/>
                <w:i/>
                <w:iCs/>
                <w:sz w:val="16"/>
                <w:szCs w:val="16"/>
                <w:lang w:eastAsia="sk-SK"/>
              </w:rPr>
              <w:t>sti školskej, inklúzie, žiackej diverzity, prevencie a výskumu sociálno-patologických javov a </w:t>
            </w:r>
            <w:proofErr w:type="spellStart"/>
            <w:r>
              <w:rPr>
                <w:rFonts w:cstheme="minorHAnsi"/>
                <w:bCs/>
                <w:i/>
                <w:iCs/>
                <w:sz w:val="16"/>
                <w:szCs w:val="16"/>
                <w:lang w:eastAsia="sk-SK"/>
              </w:rPr>
              <w:t>kyberšikany</w:t>
            </w:r>
            <w:proofErr w:type="spellEnd"/>
            <w:r>
              <w:rPr>
                <w:rFonts w:cstheme="minorHAnsi"/>
                <w:bCs/>
                <w:i/>
                <w:iCs/>
                <w:sz w:val="16"/>
                <w:szCs w:val="16"/>
                <w:lang w:eastAsia="sk-SK"/>
              </w:rPr>
              <w:t>, stratégií vyučovania a individuálnej koncepcie vyučovania v kontexte profesijného rozvoja učiteľov,  stratégií rozvíjania kritické</w:t>
            </w:r>
            <w:r w:rsidR="000F375A">
              <w:rPr>
                <w:rFonts w:cstheme="minorHAnsi"/>
                <w:bCs/>
                <w:i/>
                <w:iCs/>
                <w:sz w:val="16"/>
                <w:szCs w:val="16"/>
                <w:lang w:eastAsia="sk-SK"/>
              </w:rPr>
              <w:t>, rozvoja systému pedagogických praxí, vývoja diagnostických</w:t>
            </w:r>
            <w:r w:rsidR="00F51E04">
              <w:rPr>
                <w:rFonts w:cstheme="minorHAnsi"/>
                <w:bCs/>
                <w:i/>
                <w:iCs/>
                <w:sz w:val="16"/>
                <w:szCs w:val="16"/>
                <w:lang w:eastAsia="sk-SK"/>
              </w:rPr>
              <w:t xml:space="preserve"> </w:t>
            </w:r>
            <w:r w:rsidR="000F375A">
              <w:rPr>
                <w:rFonts w:cstheme="minorHAnsi"/>
                <w:bCs/>
                <w:i/>
                <w:iCs/>
                <w:sz w:val="16"/>
                <w:szCs w:val="16"/>
                <w:lang w:eastAsia="sk-SK"/>
              </w:rPr>
              <w:t>nástrojov kritického myslenia, úrovne čitateľskej gramotnosti a </w:t>
            </w:r>
            <w:proofErr w:type="spellStart"/>
            <w:r w:rsidR="000F375A">
              <w:rPr>
                <w:rFonts w:cstheme="minorHAnsi"/>
                <w:bCs/>
                <w:i/>
                <w:iCs/>
                <w:sz w:val="16"/>
                <w:szCs w:val="16"/>
                <w:lang w:eastAsia="sk-SK"/>
              </w:rPr>
              <w:t>dyslexie</w:t>
            </w:r>
            <w:proofErr w:type="spellEnd"/>
            <w:r w:rsidR="000F375A">
              <w:rPr>
                <w:rFonts w:cstheme="minorHAnsi"/>
                <w:bCs/>
                <w:i/>
                <w:iCs/>
                <w:sz w:val="16"/>
                <w:szCs w:val="16"/>
                <w:lang w:eastAsia="sk-SK"/>
              </w:rPr>
              <w:t xml:space="preserve"> a v ďalších oblastiach pedagogických vied.</w:t>
            </w:r>
          </w:p>
          <w:p w14:paraId="6874A888"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29EEB882" w14:textId="4A054CA8" w:rsidR="00C23211" w:rsidRPr="00C83AC0" w:rsidRDefault="00C23211" w:rsidP="00C23211">
            <w:pPr>
              <w:spacing w:line="216" w:lineRule="auto"/>
              <w:contextualSpacing/>
              <w:rPr>
                <w:rFonts w:cstheme="minorHAnsi"/>
                <w:bCs/>
                <w:i/>
                <w:iCs/>
                <w:color w:val="A6A6A6" w:themeColor="background1" w:themeShade="A6"/>
                <w:sz w:val="18"/>
                <w:szCs w:val="18"/>
                <w:lang w:eastAsia="sk-SK"/>
              </w:rPr>
            </w:pPr>
            <w:r>
              <w:rPr>
                <w:i/>
                <w:iCs/>
                <w:sz w:val="16"/>
                <w:szCs w:val="16"/>
              </w:rPr>
              <w:t xml:space="preserve"> Ukazovateľ je pravidelne monitorovaný v Správe o výskumnej, umeleckej a ďalšej tvorivej činnosti UKF </w:t>
            </w:r>
          </w:p>
        </w:tc>
        <w:tc>
          <w:tcPr>
            <w:tcW w:w="2691" w:type="dxa"/>
          </w:tcPr>
          <w:p w14:paraId="18BBD816" w14:textId="795D75AB" w:rsidR="000F375A" w:rsidRPr="00C23211" w:rsidRDefault="000F375A" w:rsidP="000F375A">
            <w:pPr>
              <w:autoSpaceDE w:val="0"/>
              <w:autoSpaceDN w:val="0"/>
              <w:adjustRightInd w:val="0"/>
              <w:rPr>
                <w:rFonts w:cstheme="minorHAnsi"/>
                <w:b/>
                <w:i/>
                <w:sz w:val="16"/>
                <w:szCs w:val="16"/>
              </w:rPr>
            </w:pPr>
            <w:r w:rsidRPr="00C23211">
              <w:rPr>
                <w:rFonts w:cstheme="minorHAnsi"/>
                <w:b/>
                <w:i/>
                <w:sz w:val="16"/>
                <w:szCs w:val="16"/>
              </w:rPr>
              <w:t xml:space="preserve">VUPCH </w:t>
            </w:r>
          </w:p>
          <w:p w14:paraId="11780B5F" w14:textId="3E50DF46" w:rsidR="000F375A" w:rsidRPr="00C23211" w:rsidRDefault="00102020" w:rsidP="000F375A">
            <w:pPr>
              <w:autoSpaceDE w:val="0"/>
              <w:autoSpaceDN w:val="0"/>
              <w:adjustRightInd w:val="0"/>
              <w:rPr>
                <w:rFonts w:cstheme="minorHAnsi"/>
                <w:i/>
                <w:sz w:val="16"/>
                <w:szCs w:val="16"/>
              </w:rPr>
            </w:pPr>
            <w:hyperlink r:id="rId187" w:history="1">
              <w:r w:rsidR="000F375A" w:rsidRPr="00C23211">
                <w:rPr>
                  <w:rStyle w:val="Hypertextovprepojenie"/>
                  <w:rFonts w:cstheme="minorHAnsi"/>
                  <w:i/>
                  <w:sz w:val="16"/>
                  <w:szCs w:val="16"/>
                </w:rPr>
                <w:t>https://www.minedu.sk/vedecka-grantova-agentura-msvvas-sr-a-sav-vega/</w:t>
              </w:r>
            </w:hyperlink>
          </w:p>
          <w:p w14:paraId="792CC297" w14:textId="541E4D5A" w:rsidR="000F375A" w:rsidRPr="00C23211" w:rsidRDefault="00102020" w:rsidP="000F375A">
            <w:pPr>
              <w:autoSpaceDE w:val="0"/>
              <w:autoSpaceDN w:val="0"/>
              <w:adjustRightInd w:val="0"/>
              <w:rPr>
                <w:rFonts w:cstheme="minorHAnsi"/>
                <w:i/>
                <w:sz w:val="16"/>
                <w:szCs w:val="16"/>
              </w:rPr>
            </w:pPr>
            <w:hyperlink r:id="rId188" w:history="1">
              <w:r w:rsidR="000F375A" w:rsidRPr="00C23211">
                <w:rPr>
                  <w:rStyle w:val="Hypertextovprepojenie"/>
                  <w:rFonts w:cstheme="minorHAnsi"/>
                  <w:i/>
                  <w:sz w:val="16"/>
                  <w:szCs w:val="16"/>
                </w:rPr>
                <w:t>https://www.minedu.sk/kulturna-a-edukacna-grantova-agentura-msvvas-sr-kega/</w:t>
              </w:r>
            </w:hyperlink>
          </w:p>
          <w:p w14:paraId="2CB399EB" w14:textId="5BDBEF86" w:rsidR="000F375A" w:rsidRPr="00C23211" w:rsidRDefault="00102020" w:rsidP="000F375A">
            <w:pPr>
              <w:autoSpaceDE w:val="0"/>
              <w:autoSpaceDN w:val="0"/>
              <w:adjustRightInd w:val="0"/>
              <w:rPr>
                <w:rFonts w:cstheme="minorHAnsi"/>
                <w:i/>
                <w:sz w:val="16"/>
                <w:szCs w:val="16"/>
              </w:rPr>
            </w:pPr>
            <w:hyperlink r:id="rId189" w:history="1">
              <w:r w:rsidR="000F375A" w:rsidRPr="00C23211">
                <w:rPr>
                  <w:rStyle w:val="Hypertextovprepojenie"/>
                  <w:rFonts w:cstheme="minorHAnsi"/>
                  <w:i/>
                  <w:sz w:val="16"/>
                  <w:szCs w:val="16"/>
                </w:rPr>
                <w:t>https://www.apvv.sk/databaza-financovanych-projektov.html</w:t>
              </w:r>
            </w:hyperlink>
          </w:p>
          <w:p w14:paraId="65FC41E7" w14:textId="77777777" w:rsidR="00C23211" w:rsidRDefault="00C23211" w:rsidP="00E815D8">
            <w:pPr>
              <w:spacing w:line="216" w:lineRule="auto"/>
              <w:contextualSpacing/>
              <w:rPr>
                <w:rFonts w:cstheme="minorHAnsi"/>
                <w:b/>
                <w:i/>
                <w:color w:val="A6A6A6" w:themeColor="background1" w:themeShade="A6"/>
                <w:sz w:val="16"/>
                <w:szCs w:val="16"/>
                <w:lang w:eastAsia="sk-SK"/>
              </w:rPr>
            </w:pPr>
          </w:p>
          <w:p w14:paraId="485A977B" w14:textId="5AB2C7DF" w:rsidR="008E2AF0" w:rsidRPr="00C23211" w:rsidRDefault="00C23211" w:rsidP="00E815D8">
            <w:pPr>
              <w:spacing w:line="216" w:lineRule="auto"/>
              <w:contextualSpacing/>
              <w:rPr>
                <w:rFonts w:cstheme="minorHAnsi"/>
                <w:b/>
                <w:i/>
                <w:sz w:val="16"/>
                <w:szCs w:val="16"/>
                <w:lang w:eastAsia="sk-SK"/>
              </w:rPr>
            </w:pPr>
            <w:r w:rsidRPr="00C23211">
              <w:rPr>
                <w:rFonts w:cstheme="minorHAnsi"/>
                <w:b/>
                <w:i/>
                <w:sz w:val="16"/>
                <w:szCs w:val="16"/>
                <w:lang w:eastAsia="sk-SK"/>
              </w:rPr>
              <w:t>VÝROČNÉ SPRÁVY</w:t>
            </w:r>
          </w:p>
          <w:p w14:paraId="6DBB1FAB" w14:textId="63279206" w:rsidR="00C23211" w:rsidRPr="00C23211" w:rsidRDefault="00102020" w:rsidP="00E815D8">
            <w:pPr>
              <w:spacing w:line="216" w:lineRule="auto"/>
              <w:contextualSpacing/>
              <w:rPr>
                <w:rFonts w:cstheme="minorHAnsi"/>
                <w:color w:val="A6A6A6" w:themeColor="background1" w:themeShade="A6"/>
                <w:sz w:val="16"/>
                <w:szCs w:val="16"/>
                <w:lang w:eastAsia="sk-SK"/>
              </w:rPr>
            </w:pPr>
            <w:hyperlink r:id="rId190" w:history="1">
              <w:r w:rsidR="00C23211" w:rsidRPr="00C23211">
                <w:rPr>
                  <w:rStyle w:val="Hypertextovprepojenie"/>
                  <w:rFonts w:cstheme="minorHAnsi"/>
                  <w:sz w:val="16"/>
                  <w:szCs w:val="16"/>
                  <w:lang w:eastAsia="sk-SK"/>
                </w:rPr>
                <w:t>https://www.ukf.sk/intranet/vyrocne-spravy/73-moja-ukf/3965-vyrocne-spravy-za-rok-2019</w:t>
              </w:r>
            </w:hyperlink>
          </w:p>
          <w:p w14:paraId="46291277" w14:textId="4BAE0322" w:rsidR="00C23211" w:rsidRPr="00C83AC0" w:rsidRDefault="00C23211"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42F91889" w:rsidR="008E2AF0" w:rsidRPr="00C83AC0" w:rsidRDefault="006F3D17"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14096C">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8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498"/>
        <w:gridCol w:w="450"/>
        <w:gridCol w:w="2903"/>
      </w:tblGrid>
      <w:tr w:rsidR="008E2AF0" w:rsidRPr="00C83AC0" w14:paraId="72573742" w14:textId="77777777" w:rsidTr="00BB48AA">
        <w:trPr>
          <w:cnfStyle w:val="100000000000" w:firstRow="1" w:lastRow="0" w:firstColumn="0" w:lastColumn="0" w:oddVBand="0" w:evenVBand="0" w:oddHBand="0" w:evenHBand="0" w:firstRowFirstColumn="0" w:firstRowLastColumn="0" w:lastRowFirstColumn="0" w:lastRowLastColumn="0"/>
          <w:trHeight w:val="84"/>
        </w:trPr>
        <w:tc>
          <w:tcPr>
            <w:tcW w:w="6498"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353" w:type="dxa"/>
            <w:gridSpan w:val="2"/>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7B51CD">
        <w:trPr>
          <w:trHeight w:val="379"/>
        </w:trPr>
        <w:tc>
          <w:tcPr>
            <w:tcW w:w="6948" w:type="dxa"/>
            <w:gridSpan w:val="2"/>
          </w:tcPr>
          <w:p w14:paraId="4E8607C9" w14:textId="1B1A04E0" w:rsidR="002A43FC" w:rsidRPr="00BA5F2A" w:rsidRDefault="008F59EA" w:rsidP="00E815D8">
            <w:pPr>
              <w:spacing w:line="216" w:lineRule="auto"/>
              <w:contextualSpacing/>
              <w:rPr>
                <w:rFonts w:cstheme="minorHAnsi"/>
                <w:i/>
                <w:sz w:val="16"/>
                <w:szCs w:val="16"/>
              </w:rPr>
            </w:pPr>
            <w:r>
              <w:rPr>
                <w:rFonts w:cstheme="minorHAnsi"/>
                <w:i/>
                <w:sz w:val="16"/>
                <w:szCs w:val="16"/>
              </w:rPr>
              <w:t>Pre uvedený študijný program s</w:t>
            </w:r>
            <w:r w:rsidR="00BA5F2A" w:rsidRPr="00BA5F2A">
              <w:rPr>
                <w:rFonts w:cstheme="minorHAnsi"/>
                <w:i/>
                <w:sz w:val="16"/>
                <w:szCs w:val="16"/>
              </w:rPr>
              <w:t>ú zabezpečené dostatočné priestorové, materiálne, technické a informačné zdroje študijného programu, ktoré sú zárukou na dosahovanie stanovených cieľov a výstupov vzdelávania.</w:t>
            </w:r>
          </w:p>
          <w:p w14:paraId="22EAA9F1" w14:textId="77777777" w:rsidR="00BA5F2A" w:rsidRDefault="00BA5F2A" w:rsidP="00E815D8">
            <w:pPr>
              <w:spacing w:line="216" w:lineRule="auto"/>
              <w:contextualSpacing/>
              <w:rPr>
                <w:rFonts w:cstheme="minorHAnsi"/>
                <w:i/>
                <w:sz w:val="16"/>
                <w:szCs w:val="16"/>
              </w:rPr>
            </w:pPr>
            <w:r>
              <w:rPr>
                <w:rFonts w:cstheme="minorHAnsi"/>
                <w:i/>
                <w:sz w:val="16"/>
                <w:szCs w:val="16"/>
              </w:rPr>
              <w:t>Pedagogické praxe sa uskutočň</w:t>
            </w:r>
            <w:r w:rsidRPr="00BA5F2A">
              <w:rPr>
                <w:rFonts w:cstheme="minorHAnsi"/>
                <w:i/>
                <w:sz w:val="16"/>
                <w:szCs w:val="16"/>
              </w:rPr>
              <w:t>ujú v cvičných školách a zariadeniach na základe zmluvy o spolupráci.</w:t>
            </w:r>
          </w:p>
          <w:p w14:paraId="1F86598B"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Výučba bude zabezpečovaná v moderných priestoroch, technicky i technologicky plne funkčne vybavených a zodpovedajúcich hygienickým normám.</w:t>
            </w:r>
          </w:p>
          <w:p w14:paraId="0025FEEB"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Vo všetkých priestoroch univerzity je študentom dostupná </w:t>
            </w:r>
            <w:proofErr w:type="spellStart"/>
            <w:r w:rsidRPr="00BB48AA">
              <w:rPr>
                <w:rFonts w:cstheme="minorHAnsi"/>
                <w:i/>
                <w:sz w:val="16"/>
                <w:szCs w:val="16"/>
              </w:rPr>
              <w:t>wifi</w:t>
            </w:r>
            <w:proofErr w:type="spellEnd"/>
            <w:r w:rsidRPr="00BB48AA">
              <w:rPr>
                <w:rFonts w:cstheme="minorHAnsi"/>
                <w:i/>
                <w:sz w:val="16"/>
                <w:szCs w:val="16"/>
              </w:rPr>
              <w:t xml:space="preserve">  v sieti </w:t>
            </w:r>
            <w:proofErr w:type="spellStart"/>
            <w:r w:rsidRPr="00BB48AA">
              <w:rPr>
                <w:rFonts w:cstheme="minorHAnsi"/>
                <w:i/>
                <w:sz w:val="16"/>
                <w:szCs w:val="16"/>
              </w:rPr>
              <w:t>eduroam</w:t>
            </w:r>
            <w:proofErr w:type="spellEnd"/>
            <w:r w:rsidRPr="00BB48AA">
              <w:rPr>
                <w:rFonts w:cstheme="minorHAnsi"/>
                <w:i/>
                <w:sz w:val="16"/>
                <w:szCs w:val="16"/>
              </w:rPr>
              <w:t>. Všetky informácie  a inštalačné postupy sú dostupné tu:</w:t>
            </w:r>
          </w:p>
          <w:p w14:paraId="4CB1338B" w14:textId="77777777" w:rsidR="00BB48AA" w:rsidRPr="00BB48AA" w:rsidRDefault="00102020" w:rsidP="00BB48AA">
            <w:pPr>
              <w:autoSpaceDE w:val="0"/>
              <w:autoSpaceDN w:val="0"/>
              <w:adjustRightInd w:val="0"/>
              <w:jc w:val="both"/>
              <w:rPr>
                <w:rFonts w:cstheme="minorHAnsi"/>
                <w:i/>
                <w:color w:val="FF0000"/>
                <w:sz w:val="16"/>
                <w:szCs w:val="16"/>
              </w:rPr>
            </w:pPr>
            <w:hyperlink r:id="rId191" w:history="1">
              <w:r w:rsidR="00BB48AA" w:rsidRPr="00BB48AA">
                <w:rPr>
                  <w:rStyle w:val="Hypertextovprepojenie"/>
                  <w:rFonts w:cstheme="minorHAnsi"/>
                  <w:i/>
                  <w:sz w:val="16"/>
                  <w:szCs w:val="16"/>
                </w:rPr>
                <w:t>https://www.ukf.sk/helpdesk/wifi</w:t>
              </w:r>
            </w:hyperlink>
          </w:p>
          <w:p w14:paraId="451341DA"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Zásady používania počítačovej siete</w:t>
            </w:r>
          </w:p>
          <w:p w14:paraId="0ED20EB5" w14:textId="77777777" w:rsidR="00BB48AA" w:rsidRPr="00BB48AA" w:rsidRDefault="00102020" w:rsidP="00BB48AA">
            <w:pPr>
              <w:autoSpaceDE w:val="0"/>
              <w:autoSpaceDN w:val="0"/>
              <w:adjustRightInd w:val="0"/>
              <w:jc w:val="both"/>
              <w:rPr>
                <w:rFonts w:cstheme="minorHAnsi"/>
                <w:i/>
                <w:color w:val="FF0000"/>
                <w:sz w:val="16"/>
                <w:szCs w:val="16"/>
              </w:rPr>
            </w:pPr>
            <w:hyperlink r:id="rId192" w:history="1">
              <w:r w:rsidR="00BB48AA" w:rsidRPr="00BB48AA">
                <w:rPr>
                  <w:rStyle w:val="Hypertextovprepojenie"/>
                  <w:rFonts w:cstheme="minorHAnsi"/>
                  <w:i/>
                  <w:sz w:val="16"/>
                  <w:szCs w:val="16"/>
                </w:rPr>
                <w:t>https://www.ukf.sk/helpdesk/zasady-pouzivania-pocitacovej-siete</w:t>
              </w:r>
            </w:hyperlink>
          </w:p>
          <w:p w14:paraId="2B8AE64F"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Navyše na základe dohody Ministerstva školstva SR a spoločnosti Microsoft má každý náš študent a zamestnanec k dispozícii Microsoft Office 365 </w:t>
            </w:r>
            <w:proofErr w:type="spellStart"/>
            <w:r w:rsidRPr="00BB48AA">
              <w:rPr>
                <w:rFonts w:cstheme="minorHAnsi"/>
                <w:i/>
                <w:sz w:val="16"/>
                <w:szCs w:val="16"/>
              </w:rPr>
              <w:t>Education</w:t>
            </w:r>
            <w:proofErr w:type="spellEnd"/>
            <w:r w:rsidRPr="00BB48AA">
              <w:rPr>
                <w:rFonts w:cstheme="minorHAnsi"/>
                <w:i/>
                <w:sz w:val="16"/>
                <w:szCs w:val="16"/>
              </w:rPr>
              <w:t xml:space="preserve"> </w:t>
            </w:r>
          </w:p>
          <w:p w14:paraId="0AB23327" w14:textId="77777777" w:rsidR="00BB48AA" w:rsidRPr="00BB48AA" w:rsidRDefault="00102020" w:rsidP="00BB48AA">
            <w:pPr>
              <w:autoSpaceDE w:val="0"/>
              <w:autoSpaceDN w:val="0"/>
              <w:adjustRightInd w:val="0"/>
              <w:jc w:val="both"/>
              <w:rPr>
                <w:rFonts w:cstheme="minorHAnsi"/>
                <w:i/>
                <w:color w:val="FF0000"/>
                <w:sz w:val="16"/>
                <w:szCs w:val="16"/>
              </w:rPr>
            </w:pPr>
            <w:hyperlink r:id="rId193" w:history="1">
              <w:r w:rsidR="00BB48AA" w:rsidRPr="00BB48AA">
                <w:rPr>
                  <w:rStyle w:val="Hypertextovprepojenie"/>
                  <w:rFonts w:cstheme="minorHAnsi"/>
                  <w:i/>
                  <w:sz w:val="16"/>
                  <w:szCs w:val="16"/>
                </w:rPr>
                <w:t>https://www.ukf.sk/helpdesk/office-365-education</w:t>
              </w:r>
            </w:hyperlink>
          </w:p>
          <w:p w14:paraId="71611976"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Informačné systémy na podporu komunikácie</w:t>
            </w:r>
          </w:p>
          <w:p w14:paraId="351AA9D8" w14:textId="77777777" w:rsidR="00BB48AA" w:rsidRDefault="00BB48AA" w:rsidP="00BB48AA">
            <w:pPr>
              <w:autoSpaceDE w:val="0"/>
              <w:autoSpaceDN w:val="0"/>
              <w:adjustRightInd w:val="0"/>
              <w:rPr>
                <w:rStyle w:val="Hypertextovprepojenie"/>
                <w:rFonts w:cstheme="minorHAnsi"/>
                <w:i/>
                <w:sz w:val="16"/>
                <w:szCs w:val="16"/>
              </w:rPr>
            </w:pPr>
            <w:r w:rsidRPr="00BB48AA">
              <w:rPr>
                <w:rFonts w:cstheme="minorHAnsi"/>
                <w:i/>
                <w:sz w:val="16"/>
                <w:szCs w:val="16"/>
              </w:rPr>
              <w:t xml:space="preserve">na komunikáciu používajú študenti a učitelia univerzitnú elektronickú poštu </w:t>
            </w:r>
            <w:r w:rsidRPr="00BB48AA">
              <w:rPr>
                <w:rFonts w:cstheme="minorHAnsi"/>
                <w:i/>
                <w:color w:val="FF0000"/>
                <w:sz w:val="16"/>
                <w:szCs w:val="16"/>
              </w:rPr>
              <w:t xml:space="preserve"> </w:t>
            </w:r>
            <w:hyperlink r:id="rId194" w:history="1">
              <w:r w:rsidRPr="00BB48AA">
                <w:rPr>
                  <w:rStyle w:val="Hypertextovprepojenie"/>
                  <w:rFonts w:cstheme="minorHAnsi"/>
                  <w:i/>
                  <w:sz w:val="16"/>
                  <w:szCs w:val="16"/>
                </w:rPr>
                <w:t>https://www.ukf.sk/helpdesk/elektronicka-posta</w:t>
              </w:r>
            </w:hyperlink>
          </w:p>
          <w:p w14:paraId="27A7E2E0" w14:textId="77777777" w:rsidR="00BB48AA" w:rsidRPr="00BB48AA" w:rsidRDefault="00BB48AA" w:rsidP="00BB48AA">
            <w:pPr>
              <w:autoSpaceDE w:val="0"/>
              <w:autoSpaceDN w:val="0"/>
              <w:adjustRightInd w:val="0"/>
              <w:rPr>
                <w:rFonts w:cstheme="minorHAnsi"/>
                <w:i/>
                <w:color w:val="FF0000"/>
                <w:sz w:val="16"/>
                <w:szCs w:val="16"/>
              </w:rPr>
            </w:pPr>
          </w:p>
          <w:p w14:paraId="481E9FAE"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19BEB4B8" w14:textId="77777777" w:rsidR="00BB48AA" w:rsidRDefault="00C23211" w:rsidP="00C23211">
            <w:pPr>
              <w:spacing w:line="216" w:lineRule="auto"/>
              <w:contextualSpacing/>
              <w:rPr>
                <w:i/>
                <w:iCs/>
                <w:sz w:val="16"/>
                <w:szCs w:val="16"/>
              </w:rPr>
            </w:pPr>
            <w:r>
              <w:rPr>
                <w:i/>
                <w:iCs/>
                <w:sz w:val="16"/>
                <w:szCs w:val="16"/>
              </w:rPr>
              <w:t xml:space="preserve"> Ukazovateľ je pravidelne monitorovaný v Správe o vzdelávacej činnosti UKF</w:t>
            </w:r>
          </w:p>
          <w:p w14:paraId="4427BBC7" w14:textId="77777777" w:rsidR="00C23211" w:rsidRDefault="00C23211" w:rsidP="00C23211">
            <w:pPr>
              <w:spacing w:line="216" w:lineRule="auto"/>
              <w:contextualSpacing/>
              <w:rPr>
                <w:i/>
                <w:iCs/>
                <w:sz w:val="16"/>
                <w:szCs w:val="16"/>
              </w:rPr>
            </w:pPr>
          </w:p>
          <w:p w14:paraId="493F9A62" w14:textId="77777777"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Proces vzdelávania bude ďalej zabezpečovaný v priestoroch pedagogickej fakulty </w:t>
            </w:r>
          </w:p>
          <w:p w14:paraId="28127F30" w14:textId="77777777" w:rsidR="00C23211" w:rsidRPr="00C23211" w:rsidRDefault="00C23211" w:rsidP="0014096C">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306: 46,52 m2, 24 miest na sedenie;</w:t>
            </w:r>
          </w:p>
          <w:p w14:paraId="68A62941" w14:textId="77777777" w:rsidR="00C23211" w:rsidRPr="00C23211" w:rsidRDefault="00C23211" w:rsidP="0014096C">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307: 48,60 m2, 42 miest na sedenie;</w:t>
            </w:r>
          </w:p>
          <w:p w14:paraId="49899421" w14:textId="77777777" w:rsidR="00C23211" w:rsidRPr="00C23211" w:rsidRDefault="00C23211" w:rsidP="0014096C">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308: 46,50 m2, 24 miest na sedenie;</w:t>
            </w:r>
          </w:p>
          <w:p w14:paraId="3E0496F2" w14:textId="77777777" w:rsidR="00C23211" w:rsidRPr="00C23211" w:rsidRDefault="00C23211" w:rsidP="0014096C">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319: 45,30 m2, 24 miest na sedenie;</w:t>
            </w:r>
          </w:p>
          <w:p w14:paraId="511F9D67" w14:textId="77777777" w:rsidR="00C23211" w:rsidRPr="00C23211" w:rsidRDefault="00C23211" w:rsidP="0014096C">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321: 47,40 m2, 24 miest na sedenie;</w:t>
            </w:r>
          </w:p>
          <w:p w14:paraId="44E649F1" w14:textId="7ADEFB86" w:rsidR="00C23211" w:rsidRPr="00C23211" w:rsidRDefault="00C23211" w:rsidP="0014096C">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322: 46,30 m2, 1</w:t>
            </w:r>
            <w:r w:rsidR="00E90482">
              <w:rPr>
                <w:rFonts w:cstheme="minorHAnsi"/>
                <w:i/>
                <w:sz w:val="16"/>
                <w:szCs w:val="16"/>
                <w:lang w:eastAsia="sk-SK"/>
              </w:rPr>
              <w:t>7</w:t>
            </w:r>
            <w:r w:rsidRPr="00C23211">
              <w:rPr>
                <w:rFonts w:cstheme="minorHAnsi"/>
                <w:i/>
                <w:sz w:val="16"/>
                <w:szCs w:val="16"/>
                <w:lang w:eastAsia="sk-SK"/>
              </w:rPr>
              <w:t xml:space="preserve"> miest na sedenie, </w:t>
            </w:r>
          </w:p>
          <w:p w14:paraId="1EF30E89" w14:textId="77777777" w:rsidR="00E90482" w:rsidRPr="00E90482" w:rsidRDefault="00E90482" w:rsidP="0014096C">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E90482">
              <w:rPr>
                <w:rFonts w:cstheme="minorHAnsi"/>
                <w:i/>
                <w:sz w:val="16"/>
                <w:szCs w:val="16"/>
                <w:lang w:eastAsia="sk-SK"/>
              </w:rPr>
              <w:t>seminárna učebňa 421: 46,30 m2, 20 miest na sedenie;</w:t>
            </w:r>
          </w:p>
          <w:p w14:paraId="51AF6E01" w14:textId="77777777" w:rsidR="00C23211" w:rsidRPr="00C23211" w:rsidRDefault="00C23211" w:rsidP="0014096C">
            <w:pPr>
              <w:pStyle w:val="Odsekzoznamu"/>
              <w:numPr>
                <w:ilvl w:val="0"/>
                <w:numId w:val="9"/>
              </w:numPr>
              <w:rPr>
                <w:rFonts w:cstheme="minorHAnsi"/>
                <w:i/>
                <w:sz w:val="16"/>
                <w:szCs w:val="16"/>
              </w:rPr>
            </w:pPr>
            <w:r w:rsidRPr="00C23211">
              <w:rPr>
                <w:rFonts w:cstheme="minorHAnsi"/>
                <w:i/>
                <w:sz w:val="16"/>
                <w:szCs w:val="16"/>
              </w:rPr>
              <w:t>odborná učebňa Počítačová učebňa 418,  20 miest na sedenie</w:t>
            </w:r>
          </w:p>
          <w:p w14:paraId="521BF2D4" w14:textId="77777777" w:rsidR="00C23211" w:rsidRPr="00C23211" w:rsidRDefault="00C23211" w:rsidP="0014096C">
            <w:pPr>
              <w:pStyle w:val="Odsekzoznamu"/>
              <w:numPr>
                <w:ilvl w:val="0"/>
                <w:numId w:val="9"/>
              </w:numPr>
              <w:rPr>
                <w:rFonts w:cstheme="minorHAnsi"/>
                <w:i/>
                <w:sz w:val="16"/>
                <w:szCs w:val="16"/>
              </w:rPr>
            </w:pPr>
            <w:r w:rsidRPr="00C23211">
              <w:rPr>
                <w:rFonts w:cstheme="minorHAnsi"/>
                <w:i/>
                <w:sz w:val="16"/>
                <w:szCs w:val="16"/>
              </w:rPr>
              <w:lastRenderedPageBreak/>
              <w:t>odborná učebňa Počítačová učebňa 420, 20 miest na sedenie</w:t>
            </w:r>
          </w:p>
          <w:p w14:paraId="153FA063" w14:textId="77777777" w:rsidR="00C23211" w:rsidRPr="00C23211" w:rsidRDefault="00C23211" w:rsidP="0014096C">
            <w:pPr>
              <w:pStyle w:val="Odsekzoznamu"/>
              <w:numPr>
                <w:ilvl w:val="0"/>
                <w:numId w:val="9"/>
              </w:numPr>
              <w:rPr>
                <w:rFonts w:cstheme="minorHAnsi"/>
                <w:i/>
                <w:sz w:val="16"/>
                <w:szCs w:val="16"/>
              </w:rPr>
            </w:pPr>
            <w:r w:rsidRPr="00C23211">
              <w:rPr>
                <w:rFonts w:cstheme="minorHAnsi"/>
                <w:i/>
                <w:sz w:val="16"/>
                <w:szCs w:val="16"/>
              </w:rPr>
              <w:t>učebňa pre výučbu bezpečnosti a ochrany zdravia pri práci</w:t>
            </w:r>
          </w:p>
          <w:p w14:paraId="44F8A29F" w14:textId="77777777"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Všetky miestnosti sú vybavené nasledovne: </w:t>
            </w:r>
            <w:r w:rsidRPr="00C23211">
              <w:rPr>
                <w:rFonts w:cstheme="minorHAnsi"/>
                <w:i/>
                <w:sz w:val="16"/>
                <w:szCs w:val="16"/>
              </w:rPr>
              <w:t xml:space="preserve">(zvukové vybavenie – 1 nezávislá zvuková sústava, 1 dataprojektor, 1x elektrické plátno, počítač pre vyučujúceho, audiovizuálne záznamové zariadenie, </w:t>
            </w:r>
            <w:proofErr w:type="spellStart"/>
            <w:r w:rsidRPr="00C23211">
              <w:rPr>
                <w:rFonts w:cstheme="minorHAnsi"/>
                <w:i/>
                <w:sz w:val="16"/>
                <w:szCs w:val="16"/>
              </w:rPr>
              <w:t>wifirouter</w:t>
            </w:r>
            <w:proofErr w:type="spellEnd"/>
            <w:r w:rsidRPr="00C23211">
              <w:rPr>
                <w:rFonts w:cstheme="minorHAnsi"/>
                <w:i/>
                <w:sz w:val="16"/>
                <w:szCs w:val="16"/>
              </w:rPr>
              <w:t>, spätný projektor, zatemnenie miestnosti, 2x sústava tabúľ - zelená, 1x sústava tabúľ - keramická, notová keramická tabuľa (v miestnosti 307, 418 navyše interaktívna tabuľa).</w:t>
            </w:r>
            <w:r w:rsidRPr="00C23211">
              <w:rPr>
                <w:rFonts w:cstheme="minorHAnsi"/>
                <w:i/>
                <w:sz w:val="16"/>
                <w:szCs w:val="16"/>
                <w:lang w:eastAsia="sk-SK"/>
              </w:rPr>
              <w:t xml:space="preserve"> Počítačové miestnosti vybavené počítačovými zostavami pre každého študenta podľa počtu miest na sedenie. </w:t>
            </w:r>
          </w:p>
          <w:p w14:paraId="1183917F" w14:textId="77777777" w:rsidR="00C23211" w:rsidRPr="00C23211" w:rsidRDefault="00C23211" w:rsidP="00C23211">
            <w:pPr>
              <w:autoSpaceDE w:val="0"/>
              <w:autoSpaceDN w:val="0"/>
              <w:adjustRightInd w:val="0"/>
              <w:jc w:val="both"/>
              <w:rPr>
                <w:rFonts w:cstheme="minorHAnsi"/>
                <w:i/>
                <w:sz w:val="16"/>
                <w:szCs w:val="16"/>
                <w:lang w:eastAsia="sk-SK"/>
              </w:rPr>
            </w:pPr>
            <w:r w:rsidRPr="00C23211">
              <w:rPr>
                <w:rFonts w:cstheme="minorHAnsi"/>
                <w:i/>
                <w:sz w:val="16"/>
                <w:szCs w:val="16"/>
                <w:lang w:eastAsia="sk-SK"/>
              </w:rPr>
              <w:t xml:space="preserve">K dispozícii je zároveň špeciálne upravená učebňa 409: 46,73 m2, v ktorej prebiehajú výcviky personálnych a sociálnych spôsobilostí a i. </w:t>
            </w:r>
          </w:p>
          <w:p w14:paraId="7F715F8B" w14:textId="77777777" w:rsidR="00C23211" w:rsidRPr="00C23211" w:rsidRDefault="00C23211" w:rsidP="00C23211">
            <w:pPr>
              <w:autoSpaceDE w:val="0"/>
              <w:autoSpaceDN w:val="0"/>
              <w:adjustRightInd w:val="0"/>
              <w:jc w:val="both"/>
              <w:rPr>
                <w:rFonts w:cstheme="minorHAnsi"/>
                <w:i/>
                <w:sz w:val="16"/>
                <w:szCs w:val="16"/>
                <w:lang w:eastAsia="sk-SK"/>
              </w:rPr>
            </w:pPr>
            <w:r w:rsidRPr="00C23211">
              <w:rPr>
                <w:rFonts w:cstheme="minorHAnsi"/>
                <w:i/>
                <w:sz w:val="16"/>
                <w:szCs w:val="16"/>
                <w:lang w:eastAsia="sk-SK"/>
              </w:rPr>
              <w:t>Súčasťou katedry pedagogiky je Centrum podpory študentov so špecifickými potrebami (419), ktoré zabezpečuje vysokoškolským študentom so špecifickými potrebami prístup k vzdelávaniu s príslušnými technológiami.</w:t>
            </w:r>
          </w:p>
          <w:p w14:paraId="3B6B505B" w14:textId="7D4A2662"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Pre reflexiu pedagogických praxí bola v roku 2020 vytvorená multifunkčná miestnosť Centrum praxe, ktorá okrem štandardného vybavenie výučbovej miestnosti disponuje technikou, ktorá umožňuje analyzovať a vytvárať </w:t>
            </w:r>
            <w:proofErr w:type="spellStart"/>
            <w:r w:rsidRPr="00C23211">
              <w:rPr>
                <w:rFonts w:cstheme="minorHAnsi"/>
                <w:i/>
                <w:sz w:val="16"/>
                <w:szCs w:val="16"/>
                <w:lang w:eastAsia="sk-SK"/>
              </w:rPr>
              <w:t>o.i</w:t>
            </w:r>
            <w:proofErr w:type="spellEnd"/>
            <w:r w:rsidRPr="00C23211">
              <w:rPr>
                <w:rFonts w:cstheme="minorHAnsi"/>
                <w:i/>
                <w:sz w:val="16"/>
                <w:szCs w:val="16"/>
                <w:lang w:eastAsia="sk-SK"/>
              </w:rPr>
              <w:t>. videosekvencie vyučovacieho procesu. V krátkom čase je plánované vybavenie centra multimediálnymi technológiami podporujúcimi vzdelávanie a aplikáciu vzdelávacích softvérov pre potreby rozvoja didaktických zručností študentov univerzity.</w:t>
            </w:r>
          </w:p>
          <w:p w14:paraId="1EF68C73" w14:textId="77777777" w:rsidR="00C23211" w:rsidRPr="00C23211" w:rsidRDefault="00C23211" w:rsidP="00C23211">
            <w:pPr>
              <w:jc w:val="both"/>
              <w:rPr>
                <w:rFonts w:cstheme="minorHAnsi"/>
                <w:i/>
                <w:sz w:val="16"/>
                <w:szCs w:val="16"/>
              </w:rPr>
            </w:pPr>
            <w:r w:rsidRPr="00C23211">
              <w:rPr>
                <w:rFonts w:cstheme="minorHAnsi"/>
                <w:i/>
                <w:sz w:val="16"/>
                <w:szCs w:val="16"/>
              </w:rPr>
              <w:t xml:space="preserve">Fakulta má k dispozícii multimediálne pracovisko na rozvíjanie a využívanie medziuniverzitného internetového komunikačného systému. K dispozícii je prístrojové, informačné a počítačové vybavenie v nasledovnej štruktúre: interaktívne  tabule, špeciálne kamery, web kamery, audio systém mix pult, zosilňovač, reproduktory, mikrofóny, digitálny fotoaparát, dataprojektory, PC (osobný počítač na účely </w:t>
            </w:r>
            <w:proofErr w:type="spellStart"/>
            <w:r w:rsidRPr="00C23211">
              <w:rPr>
                <w:rFonts w:cstheme="minorHAnsi"/>
                <w:i/>
                <w:sz w:val="16"/>
                <w:szCs w:val="16"/>
              </w:rPr>
              <w:t>videokonferenčných</w:t>
            </w:r>
            <w:proofErr w:type="spellEnd"/>
            <w:r w:rsidRPr="00C23211">
              <w:rPr>
                <w:rFonts w:cstheme="minorHAnsi"/>
                <w:i/>
                <w:sz w:val="16"/>
                <w:szCs w:val="16"/>
              </w:rPr>
              <w:t xml:space="preserve"> prenosov).</w:t>
            </w:r>
          </w:p>
          <w:p w14:paraId="7376E600" w14:textId="77777777" w:rsidR="00C23211" w:rsidRPr="00C23211" w:rsidRDefault="00C23211" w:rsidP="00C23211">
            <w:pPr>
              <w:autoSpaceDE w:val="0"/>
              <w:autoSpaceDN w:val="0"/>
              <w:adjustRightInd w:val="0"/>
              <w:jc w:val="both"/>
              <w:rPr>
                <w:rFonts w:cstheme="minorHAnsi"/>
                <w:bCs/>
                <w:i/>
                <w:sz w:val="16"/>
                <w:szCs w:val="16"/>
              </w:rPr>
            </w:pPr>
            <w:r w:rsidRPr="00C23211">
              <w:rPr>
                <w:rFonts w:cstheme="minorHAnsi"/>
                <w:i/>
                <w:sz w:val="16"/>
                <w:szCs w:val="16"/>
              </w:rPr>
              <w:t>Nakoľko ide o akademicky orientovaný študijný program, ktorý svojím obsahom a skladbou predmetov nevyžaduje osobité technologické vybavenie, uvádzané učebne a prednáškové miestnosti plne vyhovujú štandardom pre p</w:t>
            </w:r>
            <w:r w:rsidRPr="00C23211">
              <w:rPr>
                <w:rFonts w:cstheme="minorHAnsi"/>
                <w:bCs/>
                <w:i/>
                <w:sz w:val="16"/>
                <w:szCs w:val="16"/>
              </w:rPr>
              <w:t>riestorové, materiálne a technické zabezpečenie študijného programu.</w:t>
            </w:r>
          </w:p>
          <w:p w14:paraId="3362801E" w14:textId="77777777" w:rsidR="00C23211" w:rsidRPr="00C23211" w:rsidRDefault="00C23211" w:rsidP="00C23211">
            <w:pPr>
              <w:autoSpaceDE w:val="0"/>
              <w:autoSpaceDN w:val="0"/>
              <w:adjustRightInd w:val="0"/>
              <w:jc w:val="both"/>
              <w:rPr>
                <w:rFonts w:cstheme="minorHAnsi"/>
                <w:b/>
                <w:i/>
                <w:sz w:val="16"/>
                <w:szCs w:val="16"/>
              </w:rPr>
            </w:pPr>
            <w:r w:rsidRPr="00C23211">
              <w:rPr>
                <w:rFonts w:cstheme="minorHAnsi"/>
                <w:b/>
                <w:i/>
                <w:sz w:val="16"/>
                <w:szCs w:val="16"/>
              </w:rPr>
              <w:t>Výcvikové zariadenia:</w:t>
            </w:r>
          </w:p>
          <w:p w14:paraId="64D9CAF3" w14:textId="7BFAC033" w:rsidR="00C23211" w:rsidRPr="00C23211" w:rsidRDefault="00C23211" w:rsidP="00C23211">
            <w:pPr>
              <w:autoSpaceDE w:val="0"/>
              <w:autoSpaceDN w:val="0"/>
              <w:adjustRightInd w:val="0"/>
              <w:jc w:val="both"/>
              <w:rPr>
                <w:rFonts w:cstheme="minorHAnsi"/>
                <w:i/>
                <w:sz w:val="16"/>
                <w:szCs w:val="16"/>
              </w:rPr>
            </w:pPr>
            <w:r w:rsidRPr="00C23211">
              <w:rPr>
                <w:rFonts w:cstheme="minorHAnsi"/>
                <w:i/>
                <w:sz w:val="16"/>
                <w:szCs w:val="16"/>
              </w:rPr>
              <w:t>V roku 2020 mala univerzita podpísanú zmluvu o spolupráci s viac ako 40 cvičnými školami a zariadeniami.</w:t>
            </w:r>
          </w:p>
          <w:p w14:paraId="38EC13C1" w14:textId="77777777" w:rsidR="00C23211" w:rsidRPr="00C23211" w:rsidRDefault="00C23211" w:rsidP="00C23211">
            <w:pPr>
              <w:autoSpaceDE w:val="0"/>
              <w:autoSpaceDN w:val="0"/>
              <w:adjustRightInd w:val="0"/>
              <w:jc w:val="both"/>
              <w:rPr>
                <w:rFonts w:cstheme="minorHAnsi"/>
                <w:i/>
                <w:sz w:val="16"/>
                <w:szCs w:val="16"/>
              </w:rPr>
            </w:pPr>
            <w:r w:rsidRPr="00C23211">
              <w:rPr>
                <w:rFonts w:cstheme="minorHAnsi"/>
                <w:i/>
                <w:sz w:val="16"/>
                <w:szCs w:val="16"/>
              </w:rPr>
              <w:t xml:space="preserve">Od roku 2020 vstúpila univerzita do riešenia projektu (Podpora pedagogickej praxe prostredníctvom projektu ESF </w:t>
            </w:r>
            <w:r w:rsidRPr="00C23211">
              <w:rPr>
                <w:rFonts w:cstheme="minorHAnsi"/>
                <w:i/>
                <w:color w:val="000000"/>
                <w:sz w:val="16"/>
                <w:szCs w:val="16"/>
                <w:shd w:val="clear" w:color="auto" w:fill="FFFFFF"/>
              </w:rPr>
              <w:t> </w:t>
            </w:r>
            <w:r w:rsidRPr="00C23211">
              <w:rPr>
                <w:rStyle w:val="Siln"/>
                <w:rFonts w:cstheme="minorHAnsi"/>
                <w:i/>
                <w:color w:val="000000"/>
                <w:sz w:val="16"/>
                <w:szCs w:val="16"/>
                <w:bdr w:val="none" w:sz="0" w:space="0" w:color="auto" w:frame="1"/>
                <w:shd w:val="clear" w:color="auto" w:fill="FFFFFF"/>
              </w:rPr>
              <w:t>Skvalitňovanie praktickej prípravy budúcich pedagogických zamestnancov na UKF v Nitre</w:t>
            </w:r>
          </w:p>
          <w:p w14:paraId="53BEA396" w14:textId="77777777" w:rsidR="00C23211" w:rsidRPr="00C23211" w:rsidRDefault="00102020" w:rsidP="00C23211">
            <w:pPr>
              <w:autoSpaceDE w:val="0"/>
              <w:autoSpaceDN w:val="0"/>
              <w:adjustRightInd w:val="0"/>
              <w:jc w:val="both"/>
              <w:rPr>
                <w:rFonts w:cstheme="minorHAnsi"/>
                <w:i/>
                <w:sz w:val="16"/>
                <w:szCs w:val="16"/>
              </w:rPr>
            </w:pPr>
            <w:hyperlink r:id="rId195" w:history="1">
              <w:r w:rsidR="00C23211" w:rsidRPr="00C23211">
                <w:rPr>
                  <w:rStyle w:val="Hypertextovprepojenie"/>
                  <w:rFonts w:cstheme="minorHAnsi"/>
                  <w:i/>
                  <w:sz w:val="16"/>
                  <w:szCs w:val="16"/>
                </w:rPr>
                <w:t>https://www.ukf.sk/vyskum/projekty/strukturalne-fondy-eu/22-veda-a-vyskum/4133-skvalitnovanie-praktickej-pripravy-buducich-pedagogickych-zamestnancov-na-ukf</w:t>
              </w:r>
            </w:hyperlink>
            <w:r w:rsidR="00C23211" w:rsidRPr="00C23211">
              <w:rPr>
                <w:rStyle w:val="Hypertextovprepojenie"/>
                <w:rFonts w:cstheme="minorHAnsi"/>
                <w:i/>
                <w:sz w:val="16"/>
                <w:szCs w:val="16"/>
              </w:rPr>
              <w:t xml:space="preserve"> ), </w:t>
            </w:r>
            <w:r w:rsidR="00C23211" w:rsidRPr="00C23211">
              <w:rPr>
                <w:rFonts w:cstheme="minorHAnsi"/>
                <w:i/>
                <w:sz w:val="16"/>
                <w:szCs w:val="16"/>
              </w:rPr>
              <w:t>v rámci, ktorého sa počet zmluvných cvičných zariadení a škôl významne rozšíri. Priebežne sú podpisované zmluvy s ďalšími zariadeniami aj mimo okresu Nitra.</w:t>
            </w:r>
          </w:p>
          <w:p w14:paraId="5DAC6002" w14:textId="77777777" w:rsidR="00C23211" w:rsidRPr="00231CB4" w:rsidRDefault="00C23211" w:rsidP="00C23211">
            <w:pPr>
              <w:autoSpaceDE w:val="0"/>
              <w:autoSpaceDN w:val="0"/>
              <w:adjustRightInd w:val="0"/>
              <w:jc w:val="both"/>
              <w:rPr>
                <w:rFonts w:cstheme="minorHAnsi"/>
              </w:rPr>
            </w:pPr>
          </w:p>
          <w:p w14:paraId="16EFE4E0" w14:textId="59E0C075" w:rsidR="00C23211" w:rsidRPr="00BA5F2A" w:rsidRDefault="00C23211" w:rsidP="00C23211">
            <w:pPr>
              <w:spacing w:line="216" w:lineRule="auto"/>
              <w:contextualSpacing/>
              <w:rPr>
                <w:rFonts w:cstheme="minorHAnsi"/>
                <w:bCs/>
                <w:i/>
                <w:iCs/>
                <w:color w:val="A6A6A6" w:themeColor="background1" w:themeShade="A6"/>
                <w:sz w:val="16"/>
                <w:szCs w:val="16"/>
                <w:lang w:eastAsia="sk-SK"/>
              </w:rPr>
            </w:pPr>
          </w:p>
        </w:tc>
        <w:tc>
          <w:tcPr>
            <w:tcW w:w="2903" w:type="dxa"/>
          </w:tcPr>
          <w:p w14:paraId="2476B3EF" w14:textId="77777777" w:rsidR="00BA5F2A" w:rsidRPr="00BA5F2A" w:rsidRDefault="00BA5F2A" w:rsidP="00BA5F2A">
            <w:pPr>
              <w:spacing w:line="216" w:lineRule="auto"/>
              <w:contextualSpacing/>
              <w:rPr>
                <w:rFonts w:cstheme="minorHAnsi"/>
                <w:i/>
                <w:sz w:val="16"/>
                <w:szCs w:val="16"/>
                <w:lang w:eastAsia="sk-SK"/>
              </w:rPr>
            </w:pPr>
            <w:r w:rsidRPr="00BA5F2A">
              <w:rPr>
                <w:rFonts w:cstheme="minorHAnsi"/>
                <w:i/>
                <w:sz w:val="16"/>
                <w:szCs w:val="16"/>
                <w:lang w:eastAsia="sk-SK"/>
              </w:rPr>
              <w:lastRenderedPageBreak/>
              <w:t>Prednáškové miestnosti a učebne s vybavením a knižničný fond UK UKF sú hodnotiteľom k dispozícii pri posudzovaní študijného programu na mieste.</w:t>
            </w:r>
          </w:p>
          <w:p w14:paraId="44103BD7" w14:textId="40299034" w:rsidR="00BA5F2A" w:rsidRDefault="00102020" w:rsidP="00BA5F2A">
            <w:pPr>
              <w:spacing w:line="216" w:lineRule="auto"/>
              <w:contextualSpacing/>
              <w:rPr>
                <w:rFonts w:cstheme="minorHAnsi"/>
                <w:i/>
                <w:sz w:val="16"/>
                <w:szCs w:val="16"/>
                <w:lang w:eastAsia="sk-SK"/>
              </w:rPr>
            </w:pPr>
            <w:hyperlink r:id="rId196" w:history="1">
              <w:r w:rsidR="00BB48AA" w:rsidRPr="00F11EA0">
                <w:rPr>
                  <w:rStyle w:val="Hypertextovprepojenie"/>
                  <w:rFonts w:cstheme="minorHAnsi"/>
                  <w:i/>
                  <w:sz w:val="16"/>
                  <w:szCs w:val="16"/>
                  <w:lang w:eastAsia="sk-SK"/>
                </w:rPr>
                <w: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w:t>
              </w:r>
            </w:hyperlink>
          </w:p>
          <w:p w14:paraId="6B31C8E5" w14:textId="77777777" w:rsidR="00BB48AA" w:rsidRPr="00BA5F2A" w:rsidRDefault="00BB48AA" w:rsidP="00BA5F2A">
            <w:pPr>
              <w:spacing w:line="216" w:lineRule="auto"/>
              <w:contextualSpacing/>
              <w:rPr>
                <w:rFonts w:cstheme="minorHAnsi"/>
                <w:i/>
                <w:sz w:val="16"/>
                <w:szCs w:val="16"/>
                <w:lang w:eastAsia="sk-SK"/>
              </w:rPr>
            </w:pPr>
          </w:p>
          <w:p w14:paraId="78E1AE10" w14:textId="77777777" w:rsidR="00BA5F2A" w:rsidRPr="00BA5F2A" w:rsidRDefault="00BA5F2A" w:rsidP="00BA5F2A">
            <w:pPr>
              <w:spacing w:line="216" w:lineRule="auto"/>
              <w:contextualSpacing/>
              <w:rPr>
                <w:rFonts w:cstheme="minorHAnsi"/>
                <w:i/>
                <w:sz w:val="16"/>
                <w:szCs w:val="16"/>
                <w:lang w:eastAsia="sk-SK"/>
              </w:rPr>
            </w:pPr>
          </w:p>
          <w:p w14:paraId="04DF9EA4" w14:textId="77777777" w:rsidR="00BA5F2A" w:rsidRPr="00BA5F2A" w:rsidRDefault="00BA5F2A" w:rsidP="00BA5F2A">
            <w:pPr>
              <w:spacing w:line="216" w:lineRule="auto"/>
              <w:contextualSpacing/>
              <w:rPr>
                <w:rFonts w:cstheme="minorHAnsi"/>
                <w:b/>
                <w:i/>
                <w:sz w:val="16"/>
                <w:szCs w:val="16"/>
                <w:lang w:eastAsia="sk-SK"/>
              </w:rPr>
            </w:pPr>
            <w:r w:rsidRPr="00BA5F2A">
              <w:rPr>
                <w:rFonts w:cstheme="minorHAnsi"/>
                <w:b/>
                <w:i/>
                <w:sz w:val="16"/>
                <w:szCs w:val="16"/>
                <w:lang w:eastAsia="sk-SK"/>
              </w:rPr>
              <w:t xml:space="preserve">UNIVERZITNÁ KNIŽNICA UKF </w:t>
            </w:r>
          </w:p>
          <w:p w14:paraId="1E443813" w14:textId="497D8090" w:rsidR="008E2AF0" w:rsidRDefault="00102020" w:rsidP="00BA5F2A">
            <w:pPr>
              <w:spacing w:line="216" w:lineRule="auto"/>
              <w:contextualSpacing/>
              <w:rPr>
                <w:rFonts w:cstheme="minorHAnsi"/>
                <w:i/>
                <w:sz w:val="16"/>
                <w:szCs w:val="16"/>
                <w:lang w:eastAsia="sk-SK"/>
              </w:rPr>
            </w:pPr>
            <w:hyperlink r:id="rId197" w:history="1">
              <w:r w:rsidR="00C23211" w:rsidRPr="002F543C">
                <w:rPr>
                  <w:rStyle w:val="Hypertextovprepojenie"/>
                  <w:rFonts w:cstheme="minorHAnsi"/>
                  <w:i/>
                  <w:sz w:val="16"/>
                  <w:szCs w:val="16"/>
                  <w:lang w:eastAsia="sk-SK"/>
                </w:rPr>
                <w:t>https://www.uk.ukf.sk/sk/v</w:t>
              </w:r>
            </w:hyperlink>
          </w:p>
          <w:p w14:paraId="6EB9F139" w14:textId="77777777" w:rsidR="00C23211" w:rsidRDefault="00C23211" w:rsidP="00BA5F2A">
            <w:pPr>
              <w:spacing w:line="216" w:lineRule="auto"/>
              <w:contextualSpacing/>
              <w:rPr>
                <w:rFonts w:cstheme="minorHAnsi"/>
                <w:i/>
                <w:sz w:val="16"/>
                <w:szCs w:val="16"/>
                <w:lang w:eastAsia="sk-SK"/>
              </w:rPr>
            </w:pPr>
          </w:p>
          <w:p w14:paraId="4784800D" w14:textId="77777777" w:rsidR="00C23211" w:rsidRDefault="00C23211" w:rsidP="00C2321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98" w:history="1">
              <w:r>
                <w:rPr>
                  <w:rStyle w:val="Hypertextovprepojenie"/>
                  <w:i/>
                  <w:iCs/>
                  <w:sz w:val="16"/>
                  <w:szCs w:val="16"/>
                </w:rPr>
                <w:t>https://www.pf.ukf.sk/index.php/sk/organizacia-studia/pedagogicka-odborna-prax/44-oznamy/98-hodnotenie-vzdelavania-a-ucitelov-studentmi</w:t>
              </w:r>
            </w:hyperlink>
          </w:p>
          <w:p w14:paraId="4131448B" w14:textId="77777777" w:rsidR="00C23211" w:rsidRDefault="00C23211" w:rsidP="00C23211">
            <w:pPr>
              <w:autoSpaceDE w:val="0"/>
              <w:autoSpaceDN w:val="0"/>
              <w:adjustRightInd w:val="0"/>
              <w:jc w:val="both"/>
              <w:rPr>
                <w:rFonts w:cstheme="minorHAnsi"/>
                <w:b/>
              </w:rPr>
            </w:pPr>
          </w:p>
          <w:p w14:paraId="1A1F6FD3" w14:textId="77777777" w:rsidR="00C23211" w:rsidRDefault="00C23211" w:rsidP="00C2321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C2C2FA2" w14:textId="4311B7A3" w:rsidR="00C23211" w:rsidRPr="00BA5F2A" w:rsidRDefault="00102020" w:rsidP="00C23211">
            <w:pPr>
              <w:spacing w:line="216" w:lineRule="auto"/>
              <w:contextualSpacing/>
              <w:rPr>
                <w:rFonts w:cstheme="minorHAnsi"/>
                <w:color w:val="A6A6A6" w:themeColor="background1" w:themeShade="A6"/>
                <w:sz w:val="16"/>
                <w:szCs w:val="16"/>
                <w:lang w:eastAsia="sk-SK"/>
              </w:rPr>
            </w:pPr>
            <w:hyperlink r:id="rId199" w:history="1">
              <w:r w:rsidR="00C23211">
                <w:rPr>
                  <w:rStyle w:val="Hypertextovprepojenie"/>
                  <w:rFonts w:cstheme="minorHAnsi"/>
                  <w:i/>
                  <w:sz w:val="16"/>
                  <w:szCs w:val="16"/>
                </w:rPr>
                <w:t>https://www.ukf.sk/intranet/vyrocne-spravy/73-moja-ukf/4353-vyrocne-spravy-za-rok-2020</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476FA15D" w14:textId="77777777" w:rsidTr="00D20B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D20B31">
        <w:trPr>
          <w:trHeight w:val="567"/>
        </w:trPr>
        <w:tc>
          <w:tcPr>
            <w:tcW w:w="7090" w:type="dxa"/>
          </w:tcPr>
          <w:p w14:paraId="4DF95F98" w14:textId="3013C4A0"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r w:rsidRPr="00BB48AA">
              <w:rPr>
                <w:rFonts w:cstheme="minorHAnsi"/>
                <w:i/>
                <w:sz w:val="16"/>
                <w:szCs w:val="16"/>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14:paraId="77FFEC28" w14:textId="1404BDCC"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r w:rsidRPr="00BB48AA">
              <w:rPr>
                <w:rFonts w:cstheme="minorHAnsi"/>
                <w:i/>
                <w:sz w:val="16"/>
                <w:szCs w:val="16"/>
              </w:rPr>
              <w:t xml:space="preserve">Univerzita má vlastný: </w:t>
            </w:r>
          </w:p>
          <w:p w14:paraId="3E4D05D2" w14:textId="72D53284"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proofErr w:type="spellStart"/>
            <w:r w:rsidRPr="00BB48AA">
              <w:rPr>
                <w:rFonts w:cstheme="minorHAnsi"/>
                <w:b/>
                <w:i/>
                <w:sz w:val="16"/>
                <w:szCs w:val="16"/>
              </w:rPr>
              <w:t>Videokonferenčný</w:t>
            </w:r>
            <w:proofErr w:type="spellEnd"/>
            <w:r w:rsidRPr="00BB48AA">
              <w:rPr>
                <w:rFonts w:cstheme="minorHAnsi"/>
                <w:b/>
                <w:i/>
                <w:sz w:val="16"/>
                <w:szCs w:val="16"/>
              </w:rPr>
              <w:t xml:space="preserve"> systém (</w:t>
            </w:r>
            <w:proofErr w:type="spellStart"/>
            <w:r w:rsidRPr="00BB48AA">
              <w:rPr>
                <w:rFonts w:cstheme="minorHAnsi"/>
                <w:b/>
                <w:i/>
                <w:sz w:val="16"/>
                <w:szCs w:val="16"/>
              </w:rPr>
              <w:t>meet</w:t>
            </w:r>
            <w:proofErr w:type="spellEnd"/>
            <w:r w:rsidRPr="00BB48AA">
              <w:rPr>
                <w:rFonts w:cstheme="minorHAnsi"/>
                <w:b/>
                <w:i/>
                <w:sz w:val="16"/>
                <w:szCs w:val="16"/>
              </w:rPr>
              <w:t xml:space="preserve">)  </w:t>
            </w:r>
            <w:r w:rsidRPr="00BB48AA">
              <w:rPr>
                <w:rFonts w:cstheme="minorHAnsi"/>
                <w:i/>
                <w:sz w:val="16"/>
                <w:szCs w:val="16"/>
              </w:rPr>
              <w:t xml:space="preserve">- </w:t>
            </w:r>
            <w:hyperlink r:id="rId200" w:history="1">
              <w:r w:rsidRPr="00BB48AA">
                <w:rPr>
                  <w:rStyle w:val="Hypertextovprepojenie"/>
                  <w:rFonts w:cstheme="minorHAnsi"/>
                  <w:i/>
                  <w:sz w:val="16"/>
                  <w:szCs w:val="16"/>
                </w:rPr>
                <w:t>https://meet.ukf.sk/</w:t>
              </w:r>
            </w:hyperlink>
            <w:r w:rsidRPr="00BB48AA">
              <w:rPr>
                <w:rFonts w:cstheme="minorHAnsi"/>
                <w:i/>
                <w:sz w:val="16"/>
                <w:szCs w:val="16"/>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p>
          <w:p w14:paraId="12086913" w14:textId="77777777"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ypertextovprepojenie"/>
                <w:rFonts w:cstheme="minorHAnsi"/>
                <w:i/>
                <w:sz w:val="16"/>
                <w:szCs w:val="16"/>
              </w:rPr>
            </w:pPr>
            <w:r w:rsidRPr="00BB48AA">
              <w:rPr>
                <w:rFonts w:cstheme="minorHAnsi"/>
                <w:b/>
                <w:i/>
                <w:sz w:val="16"/>
                <w:szCs w:val="16"/>
              </w:rPr>
              <w:t>Vzdelávací portál (EDU)</w:t>
            </w:r>
            <w:r w:rsidRPr="00BB48AA">
              <w:rPr>
                <w:rFonts w:cstheme="minorHAnsi"/>
                <w:i/>
                <w:sz w:val="16"/>
                <w:szCs w:val="16"/>
              </w:rPr>
              <w:t xml:space="preserve"> - </w:t>
            </w:r>
            <w:hyperlink r:id="rId201" w:history="1">
              <w:r w:rsidRPr="00BB48AA">
                <w:rPr>
                  <w:rStyle w:val="Hypertextovprepojenie"/>
                  <w:rFonts w:cstheme="minorHAnsi"/>
                  <w:i/>
                  <w:sz w:val="16"/>
                  <w:szCs w:val="16"/>
                </w:rPr>
                <w:t>https://edu.ukf.sk/</w:t>
              </w:r>
            </w:hyperlink>
          </w:p>
          <w:p w14:paraId="4408DB58"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Je to E-learningový portál UKF, ktorý  poskytuje automatický prístup všetkým študentom a pedagógom UKF. Implikuje podporu všetkých predmetov a zdieľanie študijných materiálov pre študentov. Podporuje jednoduché odovzdanie úloh a zadaní  a zabezpečuje prehľadnú komunikáciu vo fórach. Má prepracované možnosti on-line testovania vedomostí. </w:t>
            </w:r>
          </w:p>
          <w:p w14:paraId="22D38926" w14:textId="0F899113"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Katedra pedagogiky má aktuálne vytvorených 110 e-learningových kurzov.</w:t>
            </w:r>
          </w:p>
          <w:p w14:paraId="7C3E5925" w14:textId="77777777" w:rsidR="00C23211" w:rsidRDefault="00C23211" w:rsidP="00C23211">
            <w:pPr>
              <w:spacing w:line="216" w:lineRule="auto"/>
              <w:rPr>
                <w:rFonts w:cstheme="minorHAnsi"/>
                <w:i/>
                <w:sz w:val="16"/>
                <w:szCs w:val="16"/>
                <w:shd w:val="clear" w:color="auto" w:fill="FFFFFF"/>
              </w:rPr>
            </w:pPr>
          </w:p>
          <w:p w14:paraId="2E3566C2"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51B3DD51" w14:textId="7EEECFC8" w:rsidR="00C23211" w:rsidRDefault="00C23211" w:rsidP="00C23211">
            <w:pPr>
              <w:spacing w:line="216" w:lineRule="auto"/>
              <w:rPr>
                <w:rFonts w:cstheme="minorHAnsi"/>
                <w:i/>
                <w:iCs/>
                <w:sz w:val="16"/>
                <w:szCs w:val="16"/>
              </w:rPr>
            </w:pPr>
            <w:r>
              <w:rPr>
                <w:i/>
                <w:iCs/>
                <w:sz w:val="16"/>
                <w:szCs w:val="16"/>
              </w:rPr>
              <w:t>Ukazovateľ je pravidelne monitorovaný v Správe o vzdelávacej činnosti UKF</w:t>
            </w:r>
          </w:p>
          <w:p w14:paraId="208E353E" w14:textId="3F9A390B" w:rsidR="002A43FC" w:rsidRPr="00BB48AA" w:rsidRDefault="002A43FC" w:rsidP="00BB48AA">
            <w:pPr>
              <w:autoSpaceDE w:val="0"/>
              <w:autoSpaceDN w:val="0"/>
              <w:adjustRightInd w:val="0"/>
              <w:jc w:val="both"/>
              <w:rPr>
                <w:rFonts w:cstheme="minorHAnsi"/>
                <w:bCs/>
                <w:i/>
                <w:iCs/>
                <w:color w:val="A6A6A6" w:themeColor="background1" w:themeShade="A6"/>
                <w:sz w:val="16"/>
                <w:szCs w:val="16"/>
                <w:lang w:eastAsia="sk-SK"/>
              </w:rPr>
            </w:pPr>
          </w:p>
        </w:tc>
        <w:tc>
          <w:tcPr>
            <w:tcW w:w="2691" w:type="dxa"/>
          </w:tcPr>
          <w:p w14:paraId="49007544"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Zoznam kurzov katedry pedagogiky:  </w:t>
            </w:r>
            <w:hyperlink r:id="rId202" w:history="1">
              <w:r w:rsidRPr="00BB48AA">
                <w:rPr>
                  <w:rStyle w:val="Hypertextovprepojenie"/>
                  <w:rFonts w:cstheme="minorHAnsi"/>
                  <w:i/>
                  <w:sz w:val="16"/>
                  <w:szCs w:val="16"/>
                </w:rPr>
                <w:t>https://edu.ukf.sk/course/index.php?categoryid=67</w:t>
              </w:r>
            </w:hyperlink>
          </w:p>
          <w:p w14:paraId="2AA628DD" w14:textId="77777777" w:rsidR="008E2AF0" w:rsidRDefault="008E2AF0" w:rsidP="00E815D8">
            <w:pPr>
              <w:spacing w:line="216" w:lineRule="auto"/>
              <w:contextualSpacing/>
              <w:rPr>
                <w:rFonts w:cstheme="minorHAnsi"/>
                <w:i/>
                <w:color w:val="A6A6A6" w:themeColor="background1" w:themeShade="A6"/>
                <w:sz w:val="16"/>
                <w:szCs w:val="16"/>
                <w:lang w:eastAsia="sk-SK"/>
              </w:rPr>
            </w:pPr>
          </w:p>
          <w:p w14:paraId="6CC56041" w14:textId="77777777" w:rsidR="00C23211" w:rsidRDefault="00C23211" w:rsidP="00C2321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03" w:history="1">
              <w:r>
                <w:rPr>
                  <w:rStyle w:val="Hypertextovprepojenie"/>
                  <w:i/>
                  <w:iCs/>
                  <w:sz w:val="16"/>
                  <w:szCs w:val="16"/>
                </w:rPr>
                <w:t>https://www.pf.ukf.sk/index.php/sk/organizacia-studia/pedagogicka-odborna-prax/44-oznamy/98-hodnotenie-vzdelavania-a-ucitelov-studentmi</w:t>
              </w:r>
            </w:hyperlink>
          </w:p>
          <w:p w14:paraId="6B0A8B75" w14:textId="77777777" w:rsidR="00C23211" w:rsidRDefault="00C23211" w:rsidP="00C23211">
            <w:pPr>
              <w:autoSpaceDE w:val="0"/>
              <w:autoSpaceDN w:val="0"/>
              <w:adjustRightInd w:val="0"/>
              <w:jc w:val="both"/>
              <w:rPr>
                <w:rFonts w:cstheme="minorHAnsi"/>
                <w:b/>
              </w:rPr>
            </w:pPr>
          </w:p>
          <w:p w14:paraId="0E94EC70" w14:textId="77777777" w:rsidR="00C23211" w:rsidRDefault="00C23211" w:rsidP="00C2321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A9D57CE" w14:textId="023F2B94" w:rsidR="00C23211" w:rsidRPr="00BB48AA" w:rsidRDefault="00102020" w:rsidP="00C23211">
            <w:pPr>
              <w:spacing w:line="216" w:lineRule="auto"/>
              <w:contextualSpacing/>
              <w:rPr>
                <w:rFonts w:cstheme="minorHAnsi"/>
                <w:i/>
                <w:color w:val="A6A6A6" w:themeColor="background1" w:themeShade="A6"/>
                <w:sz w:val="16"/>
                <w:szCs w:val="16"/>
                <w:lang w:eastAsia="sk-SK"/>
              </w:rPr>
            </w:pPr>
            <w:hyperlink r:id="rId204" w:history="1">
              <w:r w:rsidR="00C23211">
                <w:rPr>
                  <w:rStyle w:val="Hypertextovprepojenie"/>
                  <w:rFonts w:cstheme="minorHAnsi"/>
                  <w:i/>
                  <w:sz w:val="16"/>
                  <w:szCs w:val="16"/>
                </w:rPr>
                <w:t>https://www.ukf.sk/intranet/vyrocne-spravy/73-moja-ukf/4353-vyrocne-spravy-za-rok-2020</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5608ED" w:rsidRPr="00C83AC0" w14:paraId="075D7436" w14:textId="77777777" w:rsidTr="007B51C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7B51CD">
        <w:trPr>
          <w:trHeight w:val="567"/>
        </w:trPr>
        <w:tc>
          <w:tcPr>
            <w:tcW w:w="7090" w:type="dxa"/>
          </w:tcPr>
          <w:p w14:paraId="2C346DC1" w14:textId="1AE54E2B" w:rsidR="007B51CD" w:rsidRPr="007B51CD" w:rsidRDefault="007B51CD" w:rsidP="007B51CD">
            <w:pPr>
              <w:pStyle w:val="Default"/>
              <w:spacing w:line="216" w:lineRule="auto"/>
              <w:jc w:val="both"/>
              <w:rPr>
                <w:rFonts w:cstheme="minorHAnsi"/>
                <w:i/>
                <w:sz w:val="16"/>
                <w:szCs w:val="16"/>
              </w:rPr>
            </w:pPr>
            <w:r w:rsidRPr="007B51CD">
              <w:rPr>
                <w:rFonts w:cstheme="minorHAnsi"/>
                <w:i/>
                <w:sz w:val="16"/>
                <w:szCs w:val="16"/>
              </w:rPr>
              <w:t xml:space="preserve">Podporný odborný personál, ktorý kompetentnosťou a počtom zodpovedá potrebám študentov a učiteľov študijného programu vo väzbe na vzdelávacie ciele a výstupy je zabezpečený v dostatočnej miere. </w:t>
            </w:r>
          </w:p>
          <w:p w14:paraId="273FF996" w14:textId="598DDEB1" w:rsidR="005608ED" w:rsidRPr="00C83AC0" w:rsidRDefault="005608ED"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54B26EC" w14:textId="77777777" w:rsidR="007B51CD" w:rsidRPr="00D4421F" w:rsidRDefault="00102020" w:rsidP="007B51CD">
            <w:pPr>
              <w:autoSpaceDE w:val="0"/>
              <w:autoSpaceDN w:val="0"/>
              <w:adjustRightInd w:val="0"/>
              <w:jc w:val="both"/>
              <w:rPr>
                <w:rFonts w:cstheme="minorHAnsi"/>
                <w:i/>
                <w:color w:val="FF0000"/>
                <w:sz w:val="16"/>
                <w:szCs w:val="16"/>
              </w:rPr>
            </w:pPr>
            <w:hyperlink r:id="rId205" w:history="1">
              <w:r w:rsidR="007B51CD" w:rsidRPr="00D4421F">
                <w:rPr>
                  <w:rStyle w:val="Hypertextovprepojenie"/>
                  <w:rFonts w:cstheme="minorHAnsi"/>
                  <w:i/>
                  <w:sz w:val="16"/>
                  <w:szCs w:val="16"/>
                </w:rPr>
                <w:t>https://www.pf.ukf.sk/sk/katedry-a-pracoviska-fakulty/dekanat</w:t>
              </w:r>
            </w:hyperlink>
          </w:p>
          <w:p w14:paraId="5EC39689" w14:textId="77777777" w:rsidR="00D4421F" w:rsidRDefault="00D4421F" w:rsidP="007B51CD">
            <w:pPr>
              <w:autoSpaceDE w:val="0"/>
              <w:autoSpaceDN w:val="0"/>
              <w:adjustRightInd w:val="0"/>
              <w:jc w:val="both"/>
              <w:rPr>
                <w:rStyle w:val="Hypertextovprepojenie"/>
                <w:rFonts w:cstheme="minorHAnsi"/>
                <w:i/>
                <w:sz w:val="16"/>
                <w:szCs w:val="16"/>
              </w:rPr>
            </w:pPr>
          </w:p>
          <w:p w14:paraId="02F65206" w14:textId="77777777" w:rsidR="007B51CD" w:rsidRPr="00D4421F" w:rsidRDefault="00102020" w:rsidP="007B51CD">
            <w:pPr>
              <w:autoSpaceDE w:val="0"/>
              <w:autoSpaceDN w:val="0"/>
              <w:adjustRightInd w:val="0"/>
              <w:jc w:val="both"/>
              <w:rPr>
                <w:rFonts w:cstheme="minorHAnsi"/>
                <w:i/>
                <w:color w:val="FF0000"/>
                <w:sz w:val="16"/>
                <w:szCs w:val="16"/>
              </w:rPr>
            </w:pPr>
            <w:hyperlink r:id="rId206" w:history="1">
              <w:r w:rsidR="007B51CD" w:rsidRPr="00D4421F">
                <w:rPr>
                  <w:rStyle w:val="Hypertextovprepojenie"/>
                  <w:rFonts w:cstheme="minorHAnsi"/>
                  <w:i/>
                  <w:sz w:val="16"/>
                  <w:szCs w:val="16"/>
                </w:rPr>
                <w:t>http://www.kpsp.pf.ukf.sk/poradna.html</w:t>
              </w:r>
            </w:hyperlink>
          </w:p>
          <w:p w14:paraId="13982985" w14:textId="77777777" w:rsidR="00D4421F" w:rsidRDefault="00D4421F" w:rsidP="007B51CD">
            <w:pPr>
              <w:autoSpaceDE w:val="0"/>
              <w:autoSpaceDN w:val="0"/>
              <w:adjustRightInd w:val="0"/>
              <w:jc w:val="both"/>
              <w:rPr>
                <w:rStyle w:val="Hypertextovprepojenie"/>
                <w:rFonts w:cstheme="minorHAnsi"/>
                <w:i/>
                <w:sz w:val="16"/>
                <w:szCs w:val="16"/>
              </w:rPr>
            </w:pPr>
          </w:p>
          <w:p w14:paraId="4FC87530" w14:textId="77777777" w:rsidR="007B51CD" w:rsidRPr="00D4421F" w:rsidRDefault="00102020" w:rsidP="007B51CD">
            <w:pPr>
              <w:autoSpaceDE w:val="0"/>
              <w:autoSpaceDN w:val="0"/>
              <w:adjustRightInd w:val="0"/>
              <w:jc w:val="both"/>
              <w:rPr>
                <w:rFonts w:cstheme="minorHAnsi"/>
                <w:i/>
                <w:color w:val="FF0000"/>
                <w:sz w:val="16"/>
                <w:szCs w:val="16"/>
              </w:rPr>
            </w:pPr>
            <w:hyperlink r:id="rId207" w:history="1">
              <w:r w:rsidR="007B51CD" w:rsidRPr="00D4421F">
                <w:rPr>
                  <w:rStyle w:val="Hypertextovprepojenie"/>
                  <w:rFonts w:cstheme="minorHAnsi"/>
                  <w:i/>
                  <w:sz w:val="16"/>
                  <w:szCs w:val="16"/>
                </w:rPr>
                <w:t>http://www.centrumpodpory.pf.ukf.sk/</w:t>
              </w:r>
            </w:hyperlink>
          </w:p>
          <w:p w14:paraId="4F7DA24A" w14:textId="77777777" w:rsidR="00D4421F" w:rsidRDefault="00D4421F" w:rsidP="007B51CD">
            <w:pPr>
              <w:autoSpaceDE w:val="0"/>
              <w:autoSpaceDN w:val="0"/>
              <w:adjustRightInd w:val="0"/>
              <w:rPr>
                <w:rStyle w:val="Hypertextovprepojenie"/>
                <w:rFonts w:cstheme="minorHAnsi"/>
                <w:i/>
                <w:sz w:val="16"/>
                <w:szCs w:val="16"/>
              </w:rPr>
            </w:pPr>
          </w:p>
          <w:p w14:paraId="59AF26FD" w14:textId="77777777" w:rsidR="007B51CD" w:rsidRPr="00D4421F" w:rsidRDefault="00102020" w:rsidP="007B51CD">
            <w:pPr>
              <w:autoSpaceDE w:val="0"/>
              <w:autoSpaceDN w:val="0"/>
              <w:adjustRightInd w:val="0"/>
              <w:rPr>
                <w:rFonts w:cstheme="minorHAnsi"/>
                <w:i/>
                <w:color w:val="333333"/>
                <w:sz w:val="16"/>
                <w:szCs w:val="16"/>
              </w:rPr>
            </w:pPr>
            <w:hyperlink r:id="rId208" w:history="1">
              <w:r w:rsidR="007B51CD" w:rsidRPr="00D4421F">
                <w:rPr>
                  <w:rStyle w:val="Hypertextovprepojenie"/>
                  <w:rFonts w:cstheme="minorHAnsi"/>
                  <w:i/>
                  <w:sz w:val="16"/>
                  <w:szCs w:val="16"/>
                </w:rPr>
                <w:t>https://www.ukf.sk/fakulty-a-sucasti/studentske-centrum</w:t>
              </w:r>
            </w:hyperlink>
          </w:p>
          <w:p w14:paraId="21C7DBF5" w14:textId="77777777" w:rsidR="00D4421F" w:rsidRDefault="00D4421F" w:rsidP="007B51CD">
            <w:pPr>
              <w:autoSpaceDE w:val="0"/>
              <w:autoSpaceDN w:val="0"/>
              <w:adjustRightInd w:val="0"/>
              <w:rPr>
                <w:rStyle w:val="Hypertextovprepojenie"/>
                <w:rFonts w:cstheme="minorHAnsi"/>
                <w:i/>
                <w:sz w:val="16"/>
                <w:szCs w:val="16"/>
              </w:rPr>
            </w:pPr>
          </w:p>
          <w:p w14:paraId="1AC5D16A" w14:textId="77777777" w:rsidR="007B51CD" w:rsidRPr="00D4421F" w:rsidRDefault="00102020" w:rsidP="007B51CD">
            <w:pPr>
              <w:autoSpaceDE w:val="0"/>
              <w:autoSpaceDN w:val="0"/>
              <w:adjustRightInd w:val="0"/>
              <w:rPr>
                <w:rFonts w:cstheme="minorHAnsi"/>
                <w:i/>
                <w:color w:val="333333"/>
                <w:sz w:val="16"/>
                <w:szCs w:val="16"/>
              </w:rPr>
            </w:pPr>
            <w:hyperlink r:id="rId209" w:history="1">
              <w:r w:rsidR="007B51CD" w:rsidRPr="00D4421F">
                <w:rPr>
                  <w:rStyle w:val="Hypertextovprepojenie"/>
                  <w:rFonts w:cstheme="minorHAnsi"/>
                  <w:i/>
                  <w:sz w:val="16"/>
                  <w:szCs w:val="16"/>
                </w:rPr>
                <w:t>https://www.ukf.sk/studium/sluzby-studentom</w:t>
              </w:r>
            </w:hyperlink>
          </w:p>
          <w:p w14:paraId="0B4E0F23" w14:textId="77777777" w:rsidR="00D4421F" w:rsidRDefault="00D4421F" w:rsidP="007B51CD">
            <w:pPr>
              <w:autoSpaceDE w:val="0"/>
              <w:autoSpaceDN w:val="0"/>
              <w:adjustRightInd w:val="0"/>
              <w:rPr>
                <w:rStyle w:val="Hypertextovprepojenie"/>
                <w:rFonts w:cstheme="minorHAnsi"/>
                <w:i/>
                <w:sz w:val="16"/>
                <w:szCs w:val="16"/>
              </w:rPr>
            </w:pPr>
          </w:p>
          <w:p w14:paraId="62F237B0" w14:textId="77777777" w:rsidR="007B51CD" w:rsidRPr="00D4421F" w:rsidRDefault="00102020" w:rsidP="007B51CD">
            <w:pPr>
              <w:autoSpaceDE w:val="0"/>
              <w:autoSpaceDN w:val="0"/>
              <w:adjustRightInd w:val="0"/>
              <w:rPr>
                <w:rFonts w:cstheme="minorHAnsi"/>
                <w:i/>
                <w:sz w:val="16"/>
                <w:szCs w:val="16"/>
              </w:rPr>
            </w:pPr>
            <w:hyperlink r:id="rId210" w:history="1">
              <w:r w:rsidR="007B51CD" w:rsidRPr="00D4421F">
                <w:rPr>
                  <w:rStyle w:val="Hypertextovprepojenie"/>
                  <w:rFonts w:cstheme="minorHAnsi"/>
                  <w:i/>
                  <w:sz w:val="16"/>
                  <w:szCs w:val="16"/>
                </w:rPr>
                <w:t>https://www.ukf.sk/studium/poradenstvo-pre-studentov</w:t>
              </w:r>
            </w:hyperlink>
          </w:p>
          <w:p w14:paraId="4CA76FFB" w14:textId="77777777" w:rsidR="00D4421F" w:rsidRDefault="00D4421F" w:rsidP="007B51CD">
            <w:pPr>
              <w:autoSpaceDE w:val="0"/>
              <w:autoSpaceDN w:val="0"/>
              <w:adjustRightInd w:val="0"/>
              <w:rPr>
                <w:rStyle w:val="Hypertextovprepojenie"/>
                <w:rFonts w:cstheme="minorHAnsi"/>
                <w:bCs/>
                <w:i/>
                <w:sz w:val="16"/>
                <w:szCs w:val="16"/>
              </w:rPr>
            </w:pPr>
          </w:p>
          <w:p w14:paraId="5EB9ADDA" w14:textId="77777777" w:rsidR="007B51CD" w:rsidRPr="00D4421F" w:rsidRDefault="00102020" w:rsidP="007B51CD">
            <w:pPr>
              <w:autoSpaceDE w:val="0"/>
              <w:autoSpaceDN w:val="0"/>
              <w:adjustRightInd w:val="0"/>
              <w:rPr>
                <w:rFonts w:cstheme="minorHAnsi"/>
                <w:bCs/>
                <w:i/>
                <w:sz w:val="16"/>
                <w:szCs w:val="16"/>
              </w:rPr>
            </w:pPr>
            <w:hyperlink r:id="rId211" w:history="1">
              <w:r w:rsidR="007B51CD" w:rsidRPr="00D4421F">
                <w:rPr>
                  <w:rStyle w:val="Hypertextovprepojenie"/>
                  <w:rFonts w:cstheme="minorHAnsi"/>
                  <w:bCs/>
                  <w:i/>
                  <w:sz w:val="16"/>
                  <w:szCs w:val="16"/>
                </w:rPr>
                <w:t>https://www.ukf.sk/fakulty-a-sucasti/studenske-domovy</w:t>
              </w:r>
            </w:hyperlink>
          </w:p>
          <w:p w14:paraId="4E7FC7D9" w14:textId="77777777" w:rsidR="00D4421F" w:rsidRDefault="00D4421F" w:rsidP="007B51CD">
            <w:pPr>
              <w:autoSpaceDE w:val="0"/>
              <w:autoSpaceDN w:val="0"/>
              <w:adjustRightInd w:val="0"/>
              <w:rPr>
                <w:rStyle w:val="Hypertextovprepojenie"/>
                <w:rFonts w:cstheme="minorHAnsi"/>
                <w:bCs/>
                <w:i/>
                <w:sz w:val="16"/>
                <w:szCs w:val="16"/>
              </w:rPr>
            </w:pPr>
          </w:p>
          <w:p w14:paraId="4638B586" w14:textId="77777777" w:rsidR="007B51CD" w:rsidRPr="00D4421F" w:rsidRDefault="00102020" w:rsidP="007B51CD">
            <w:pPr>
              <w:autoSpaceDE w:val="0"/>
              <w:autoSpaceDN w:val="0"/>
              <w:adjustRightInd w:val="0"/>
              <w:rPr>
                <w:rFonts w:cstheme="minorHAnsi"/>
                <w:bCs/>
                <w:i/>
                <w:sz w:val="16"/>
                <w:szCs w:val="16"/>
              </w:rPr>
            </w:pPr>
            <w:hyperlink r:id="rId212" w:history="1">
              <w:r w:rsidR="007B51CD" w:rsidRPr="00D4421F">
                <w:rPr>
                  <w:rStyle w:val="Hypertextovprepojenie"/>
                  <w:rFonts w:cstheme="minorHAnsi"/>
                  <w:bCs/>
                  <w:i/>
                  <w:sz w:val="16"/>
                  <w:szCs w:val="16"/>
                </w:rPr>
                <w:t>https://www.ukf.sk/fakulty-a-sucasti/univerzitna-jedalen</w:t>
              </w:r>
            </w:hyperlink>
          </w:p>
          <w:p w14:paraId="1722BD9B" w14:textId="77777777" w:rsidR="00D4421F" w:rsidRDefault="00D4421F" w:rsidP="007B51CD">
            <w:pPr>
              <w:rPr>
                <w:rStyle w:val="Hypertextovprepojenie"/>
                <w:rFonts w:cstheme="minorHAnsi"/>
                <w:i/>
                <w:sz w:val="16"/>
                <w:szCs w:val="16"/>
              </w:rPr>
            </w:pPr>
          </w:p>
          <w:p w14:paraId="65CE84C3" w14:textId="77777777" w:rsidR="007B51CD" w:rsidRPr="00D4421F" w:rsidRDefault="00102020" w:rsidP="007B51CD">
            <w:pPr>
              <w:rPr>
                <w:rFonts w:cstheme="minorHAnsi"/>
                <w:i/>
                <w:color w:val="333333"/>
                <w:sz w:val="16"/>
                <w:szCs w:val="16"/>
              </w:rPr>
            </w:pPr>
            <w:hyperlink r:id="rId213" w:history="1">
              <w:r w:rsidR="007B51CD" w:rsidRPr="00D4421F">
                <w:rPr>
                  <w:rStyle w:val="Hypertextovprepojenie"/>
                  <w:rFonts w:cstheme="minorHAnsi"/>
                  <w:i/>
                  <w:sz w:val="16"/>
                  <w:szCs w:val="16"/>
                </w:rPr>
                <w:t>https://www.ukf.sk/stipendia</w:t>
              </w:r>
            </w:hyperlink>
          </w:p>
          <w:p w14:paraId="2AD09AC2" w14:textId="77777777" w:rsidR="00D4421F" w:rsidRDefault="00D4421F" w:rsidP="007B51CD">
            <w:pPr>
              <w:jc w:val="both"/>
              <w:rPr>
                <w:rStyle w:val="Hypertextovprepojenie"/>
                <w:rFonts w:eastAsia="Times New Roman" w:cstheme="minorHAnsi"/>
                <w:i/>
                <w:sz w:val="16"/>
                <w:szCs w:val="16"/>
                <w:lang w:eastAsia="sk-SK"/>
              </w:rPr>
            </w:pPr>
          </w:p>
          <w:p w14:paraId="1BB20781" w14:textId="77777777" w:rsidR="007B51CD" w:rsidRPr="00D4421F" w:rsidRDefault="00102020" w:rsidP="007B51CD">
            <w:pPr>
              <w:jc w:val="both"/>
              <w:rPr>
                <w:rFonts w:eastAsia="Times New Roman" w:cstheme="minorHAnsi"/>
                <w:i/>
                <w:color w:val="FF0000"/>
                <w:sz w:val="16"/>
                <w:szCs w:val="16"/>
                <w:lang w:eastAsia="sk-SK"/>
              </w:rPr>
            </w:pPr>
            <w:hyperlink r:id="rId214" w:history="1">
              <w:r w:rsidR="007B51CD" w:rsidRPr="00D4421F">
                <w:rPr>
                  <w:rStyle w:val="Hypertextovprepojenie"/>
                  <w:rFonts w:eastAsia="Times New Roman" w:cstheme="minorHAnsi"/>
                  <w:i/>
                  <w:sz w:val="16"/>
                  <w:szCs w:val="16"/>
                  <w:lang w:eastAsia="sk-SK"/>
                </w:rPr>
                <w:t>https://www.uk.ukf.sk/sk/</w:t>
              </w:r>
            </w:hyperlink>
          </w:p>
          <w:p w14:paraId="1FCDC7D7" w14:textId="77777777" w:rsidR="00D4421F" w:rsidRDefault="00D4421F" w:rsidP="007B51CD">
            <w:pPr>
              <w:jc w:val="both"/>
              <w:rPr>
                <w:rStyle w:val="Hypertextovprepojenie"/>
                <w:rFonts w:eastAsia="Times New Roman" w:cstheme="minorHAnsi"/>
                <w:i/>
                <w:sz w:val="16"/>
                <w:szCs w:val="16"/>
                <w:lang w:eastAsia="sk-SK"/>
              </w:rPr>
            </w:pPr>
          </w:p>
          <w:p w14:paraId="20F2DED8" w14:textId="77777777" w:rsidR="007B51CD" w:rsidRPr="00D4421F" w:rsidRDefault="00102020" w:rsidP="007B51CD">
            <w:pPr>
              <w:jc w:val="both"/>
              <w:rPr>
                <w:rFonts w:eastAsia="Times New Roman" w:cstheme="minorHAnsi"/>
                <w:i/>
                <w:color w:val="FF0000"/>
                <w:sz w:val="16"/>
                <w:szCs w:val="16"/>
                <w:lang w:eastAsia="sk-SK"/>
              </w:rPr>
            </w:pPr>
            <w:hyperlink r:id="rId215" w:history="1">
              <w:r w:rsidR="007B51CD" w:rsidRPr="00D4421F">
                <w:rPr>
                  <w:rStyle w:val="Hypertextovprepojenie"/>
                  <w:rFonts w:eastAsia="Times New Roman" w:cstheme="minorHAnsi"/>
                  <w:i/>
                  <w:sz w:val="16"/>
                  <w:szCs w:val="16"/>
                  <w:lang w:eastAsia="sk-SK"/>
                </w:rPr>
                <w:t>http://www.upcnitra.sk/</w:t>
              </w:r>
            </w:hyperlink>
          </w:p>
          <w:p w14:paraId="014F4F01" w14:textId="77777777" w:rsidR="007B51CD" w:rsidRPr="00D4421F" w:rsidRDefault="007B51CD" w:rsidP="007B51CD">
            <w:pPr>
              <w:pStyle w:val="Odsekzoznamu"/>
              <w:autoSpaceDE w:val="0"/>
              <w:autoSpaceDN w:val="0"/>
              <w:adjustRightInd w:val="0"/>
              <w:ind w:left="360"/>
              <w:rPr>
                <w:rFonts w:cstheme="minorHAnsi"/>
                <w:i/>
              </w:rPr>
            </w:pPr>
          </w:p>
          <w:p w14:paraId="5C56AB49" w14:textId="40320245"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91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820"/>
      </w:tblGrid>
      <w:tr w:rsidR="005608ED" w:rsidRPr="00C83AC0" w14:paraId="69220E36" w14:textId="77777777" w:rsidTr="007B51CD">
        <w:trPr>
          <w:cnfStyle w:val="100000000000" w:firstRow="1" w:lastRow="0" w:firstColumn="0" w:lastColumn="0" w:oddVBand="0" w:evenVBand="0" w:oddHBand="0" w:evenHBand="0" w:firstRowFirstColumn="0" w:firstRowLastColumn="0" w:lastRowFirstColumn="0" w:lastRowLastColumn="0"/>
          <w:trHeight w:val="106"/>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20"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7B51CD">
        <w:trPr>
          <w:trHeight w:val="471"/>
        </w:trPr>
        <w:tc>
          <w:tcPr>
            <w:tcW w:w="7090" w:type="dxa"/>
          </w:tcPr>
          <w:p w14:paraId="5FB80A86" w14:textId="77777777" w:rsidR="005608ED" w:rsidRDefault="007B51CD" w:rsidP="00E815D8">
            <w:pPr>
              <w:spacing w:line="216" w:lineRule="auto"/>
              <w:contextualSpacing/>
              <w:rPr>
                <w:rFonts w:cstheme="minorHAnsi"/>
                <w:sz w:val="18"/>
                <w:szCs w:val="18"/>
              </w:rPr>
            </w:pPr>
            <w:r w:rsidRPr="00C83AC0">
              <w:rPr>
                <w:rFonts w:cstheme="minorHAnsi"/>
                <w:sz w:val="18"/>
                <w:szCs w:val="18"/>
              </w:rPr>
              <w:t>Sú udržiavané záväzné partnerstvá, ktoré umožňujú účasť relevantných zainteresovaných strán na zabezpečovaní kvality, realizácii a rozvoji študijného programu.</w:t>
            </w:r>
          </w:p>
          <w:p w14:paraId="676B30F5" w14:textId="77777777" w:rsidR="007B51CD" w:rsidRDefault="007B51CD" w:rsidP="007B51CD">
            <w:pPr>
              <w:autoSpaceDE w:val="0"/>
              <w:autoSpaceDN w:val="0"/>
              <w:adjustRightInd w:val="0"/>
              <w:jc w:val="both"/>
              <w:rPr>
                <w:rFonts w:cstheme="minorHAnsi"/>
                <w:i/>
                <w:sz w:val="16"/>
                <w:szCs w:val="16"/>
              </w:rPr>
            </w:pPr>
            <w:r>
              <w:rPr>
                <w:rFonts w:cstheme="minorHAnsi"/>
                <w:i/>
                <w:sz w:val="16"/>
                <w:szCs w:val="16"/>
              </w:rPr>
              <w:t>V roku 2020 mala univerzita podpísanú zmluvu o spolupráci s viac ako 40 cvičnými školami a zariadeniami.</w:t>
            </w:r>
          </w:p>
          <w:p w14:paraId="018ED5B2" w14:textId="77777777" w:rsidR="007B51CD" w:rsidRDefault="007B51CD" w:rsidP="007B51CD">
            <w:pPr>
              <w:autoSpaceDE w:val="0"/>
              <w:autoSpaceDN w:val="0"/>
              <w:adjustRightInd w:val="0"/>
              <w:jc w:val="both"/>
              <w:rPr>
                <w:rFonts w:cstheme="minorHAnsi"/>
                <w:i/>
                <w:sz w:val="16"/>
                <w:szCs w:val="16"/>
              </w:rPr>
            </w:pPr>
          </w:p>
          <w:p w14:paraId="16420AF6" w14:textId="77777777" w:rsidR="007B51CD" w:rsidRDefault="007B51CD" w:rsidP="007B51CD">
            <w:pPr>
              <w:autoSpaceDE w:val="0"/>
              <w:autoSpaceDN w:val="0"/>
              <w:adjustRightInd w:val="0"/>
              <w:jc w:val="both"/>
              <w:rPr>
                <w:rFonts w:cstheme="minorHAnsi"/>
                <w:i/>
                <w:sz w:val="16"/>
                <w:szCs w:val="16"/>
              </w:rPr>
            </w:pPr>
            <w:r>
              <w:rPr>
                <w:rFonts w:cstheme="minorHAnsi"/>
                <w:i/>
                <w:sz w:val="16"/>
                <w:szCs w:val="16"/>
              </w:rPr>
              <w:t xml:space="preserve">Od roku 2020 vstúpila univerzita do riešenia projektu (Podpora pedagogickej praxe prostredníctvom projektu ESF </w:t>
            </w:r>
            <w:r>
              <w:rPr>
                <w:rFonts w:cstheme="minorHAnsi"/>
                <w:i/>
                <w:color w:val="000000"/>
                <w:sz w:val="16"/>
                <w:szCs w:val="16"/>
                <w:shd w:val="clear" w:color="auto" w:fill="FFFFFF"/>
              </w:rPr>
              <w:t> </w:t>
            </w:r>
            <w:r>
              <w:rPr>
                <w:rStyle w:val="Siln"/>
                <w:rFonts w:cstheme="minorHAnsi"/>
                <w:i/>
                <w:color w:val="000000"/>
                <w:sz w:val="16"/>
                <w:szCs w:val="16"/>
                <w:bdr w:val="none" w:sz="0" w:space="0" w:color="auto" w:frame="1"/>
                <w:shd w:val="clear" w:color="auto" w:fill="FFFFFF"/>
              </w:rPr>
              <w:t>Skvalitňovanie praktickej prípravy budúcich pedagogických zamestnancov na UKF v Nitre</w:t>
            </w:r>
          </w:p>
          <w:p w14:paraId="7EAB3EAE" w14:textId="77777777" w:rsidR="007B51CD" w:rsidRDefault="00102020" w:rsidP="007B51CD">
            <w:pPr>
              <w:autoSpaceDE w:val="0"/>
              <w:autoSpaceDN w:val="0"/>
              <w:adjustRightInd w:val="0"/>
              <w:jc w:val="both"/>
              <w:rPr>
                <w:rFonts w:cstheme="minorHAnsi"/>
                <w:i/>
                <w:sz w:val="16"/>
                <w:szCs w:val="16"/>
              </w:rPr>
            </w:pPr>
            <w:hyperlink r:id="rId216" w:history="1">
              <w:r w:rsidR="007B51CD">
                <w:rPr>
                  <w:rStyle w:val="Hypertextovprepojenie"/>
                  <w:rFonts w:cstheme="minorHAnsi"/>
                  <w:i/>
                  <w:sz w:val="16"/>
                  <w:szCs w:val="16"/>
                </w:rPr>
                <w:t>https://www.ukf.sk/vyskum/projekty/strukturalne-fondy-eu/22-veda-a-vyskum/4133-skvalitnovanie-praktickej-pripravy-buducich-pedagogickych-zamestnancov-na-ukf</w:t>
              </w:r>
            </w:hyperlink>
            <w:r w:rsidR="007B51CD">
              <w:rPr>
                <w:rStyle w:val="Hypertextovprepojenie"/>
                <w:rFonts w:cstheme="minorHAnsi"/>
                <w:i/>
                <w:sz w:val="16"/>
                <w:szCs w:val="16"/>
              </w:rPr>
              <w:t xml:space="preserve"> ), </w:t>
            </w:r>
            <w:r w:rsidR="007B51CD">
              <w:rPr>
                <w:rFonts w:cstheme="minorHAnsi"/>
                <w:i/>
                <w:sz w:val="16"/>
                <w:szCs w:val="16"/>
              </w:rPr>
              <w:t>v rámci, ktorého sa počet zmluvných cvičných zariadení a škôl významne rozšíri. Priebežne sú podpisované zmluvy s ďalšími zariadeniami aj mimo okresu Nitra.</w:t>
            </w:r>
          </w:p>
          <w:p w14:paraId="5A8825F3" w14:textId="04AF9A1D" w:rsidR="007B51CD" w:rsidRPr="00C83AC0" w:rsidRDefault="007B51CD" w:rsidP="00E815D8">
            <w:pPr>
              <w:spacing w:line="216" w:lineRule="auto"/>
              <w:contextualSpacing/>
              <w:rPr>
                <w:rFonts w:cstheme="minorHAnsi"/>
                <w:bCs/>
                <w:i/>
                <w:iCs/>
                <w:color w:val="A6A6A6" w:themeColor="background1" w:themeShade="A6"/>
                <w:sz w:val="18"/>
                <w:szCs w:val="18"/>
                <w:lang w:eastAsia="sk-SK"/>
              </w:rPr>
            </w:pPr>
          </w:p>
        </w:tc>
        <w:tc>
          <w:tcPr>
            <w:tcW w:w="2820" w:type="dxa"/>
          </w:tcPr>
          <w:p w14:paraId="6A58BB0C" w14:textId="77777777" w:rsidR="007B51CD" w:rsidRDefault="00102020" w:rsidP="007B51CD">
            <w:pPr>
              <w:spacing w:line="216" w:lineRule="auto"/>
              <w:rPr>
                <w:rFonts w:cstheme="minorHAnsi"/>
                <w:i/>
                <w:sz w:val="16"/>
                <w:szCs w:val="16"/>
                <w:lang w:eastAsia="sk-SK"/>
              </w:rPr>
            </w:pPr>
            <w:hyperlink r:id="rId217" w:history="1">
              <w:r w:rsidR="007B51CD">
                <w:rPr>
                  <w:rStyle w:val="Hypertextovprepojenie"/>
                  <w:rFonts w:cstheme="minorHAnsi"/>
                  <w:i/>
                  <w:sz w:val="16"/>
                  <w:szCs w:val="16"/>
                  <w:lang w:eastAsia="sk-SK"/>
                </w:rPr>
                <w: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w:t>
              </w:r>
            </w:hyperlink>
          </w:p>
          <w:p w14:paraId="690CB232" w14:textId="77777777" w:rsidR="007B51CD" w:rsidRDefault="007B51CD" w:rsidP="007B51CD">
            <w:pPr>
              <w:spacing w:line="216" w:lineRule="auto"/>
              <w:rPr>
                <w:rFonts w:cstheme="minorHAnsi"/>
                <w:i/>
                <w:sz w:val="16"/>
                <w:szCs w:val="16"/>
                <w:lang w:eastAsia="sk-SK"/>
              </w:rPr>
            </w:pPr>
          </w:p>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72F8BA5D" w:rsidR="00A91573" w:rsidRPr="007B51CD" w:rsidRDefault="007B51CD" w:rsidP="007B51CD">
            <w:pPr>
              <w:spacing w:line="216" w:lineRule="auto"/>
              <w:contextualSpacing/>
              <w:rPr>
                <w:rFonts w:cstheme="minorHAnsi"/>
                <w:bCs/>
                <w:i/>
                <w:iCs/>
                <w:color w:val="A6A6A6" w:themeColor="background1" w:themeShade="A6"/>
                <w:sz w:val="16"/>
                <w:szCs w:val="16"/>
                <w:lang w:eastAsia="sk-SK"/>
              </w:rPr>
            </w:pPr>
            <w:r w:rsidRPr="007B51CD">
              <w:rPr>
                <w:rFonts w:cstheme="minorHAnsi"/>
                <w:i/>
                <w:sz w:val="16"/>
                <w:szCs w:val="16"/>
              </w:rPr>
              <w:t xml:space="preserve">Vysoká škola má zabezpečené dostatočné personálne, priestorové, materiálne, technické a informačné zdroje študijného programu. </w:t>
            </w:r>
            <w:r>
              <w:rPr>
                <w:rFonts w:cstheme="minorHAnsi"/>
                <w:i/>
                <w:sz w:val="16"/>
                <w:szCs w:val="16"/>
              </w:rPr>
              <w:t>Deklarované v bodoch vyššie</w:t>
            </w:r>
            <w:r w:rsidR="00D4421F">
              <w:rPr>
                <w:rFonts w:cstheme="minorHAnsi"/>
                <w:i/>
                <w:sz w:val="16"/>
                <w:szCs w:val="16"/>
              </w:rPr>
              <w:t xml:space="preserve">. </w:t>
            </w:r>
            <w:r w:rsidRPr="007B51CD">
              <w:rPr>
                <w:rFonts w:cstheme="minorHAnsi"/>
                <w:i/>
                <w:sz w:val="16"/>
                <w:szCs w:val="16"/>
              </w:rPr>
              <w:t>Nezabezpečuje program v iných sídlach.</w:t>
            </w: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468983F0"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A955A3">
        <w:trPr>
          <w:trHeight w:val="567"/>
        </w:trPr>
        <w:tc>
          <w:tcPr>
            <w:tcW w:w="7090" w:type="dxa"/>
          </w:tcPr>
          <w:p w14:paraId="51CC39CB" w14:textId="1290EDA2" w:rsidR="00D4421F" w:rsidRDefault="00D4421F" w:rsidP="00D4421F">
            <w:pPr>
              <w:spacing w:line="216" w:lineRule="auto"/>
              <w:rPr>
                <w:rFonts w:cstheme="minorHAnsi"/>
                <w:i/>
                <w:sz w:val="16"/>
                <w:szCs w:val="16"/>
                <w:shd w:val="clear" w:color="auto" w:fill="FFFFFF"/>
              </w:rPr>
            </w:pPr>
          </w:p>
          <w:p w14:paraId="28D72F2C" w14:textId="72417DF3" w:rsidR="00D4421F" w:rsidRDefault="00D4421F" w:rsidP="00D4421F">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6B7EAA0F" w14:textId="77777777" w:rsidR="00D4421F" w:rsidRDefault="00D4421F" w:rsidP="00D4421F">
            <w:pPr>
              <w:spacing w:line="216" w:lineRule="auto"/>
              <w:rPr>
                <w:i/>
                <w:iCs/>
                <w:sz w:val="16"/>
                <w:szCs w:val="16"/>
              </w:rPr>
            </w:pPr>
          </w:p>
          <w:p w14:paraId="2596503D" w14:textId="597BBD84" w:rsidR="00D4421F" w:rsidRDefault="00D4421F" w:rsidP="00D4421F">
            <w:pPr>
              <w:autoSpaceDE w:val="0"/>
              <w:autoSpaceDN w:val="0"/>
              <w:adjustRightInd w:val="0"/>
              <w:jc w:val="both"/>
              <w:rPr>
                <w:rFonts w:cstheme="minorHAnsi"/>
                <w:i/>
                <w:sz w:val="16"/>
                <w:szCs w:val="16"/>
              </w:rPr>
            </w:pPr>
            <w:r>
              <w:rPr>
                <w:rFonts w:cstheme="minorHAnsi"/>
                <w:i/>
                <w:sz w:val="16"/>
                <w:szCs w:val="16"/>
              </w:rPr>
              <w:t>Univerzita poskytuje komplexnú</w:t>
            </w:r>
            <w:r w:rsidR="00B00619">
              <w:rPr>
                <w:rFonts w:cstheme="minorHAnsi"/>
                <w:i/>
                <w:sz w:val="16"/>
                <w:szCs w:val="16"/>
              </w:rPr>
              <w:t xml:space="preserve"> podporu študentom  na ich úspeš</w:t>
            </w:r>
            <w:r>
              <w:rPr>
                <w:rFonts w:cstheme="minorHAnsi"/>
                <w:i/>
                <w:sz w:val="16"/>
                <w:szCs w:val="16"/>
              </w:rPr>
              <w:t xml:space="preserve">né napredovanie </w:t>
            </w:r>
          </w:p>
          <w:p w14:paraId="7F2B2A00" w14:textId="57952AEE" w:rsidR="00D4421F" w:rsidRDefault="00D4421F" w:rsidP="00D4421F">
            <w:pPr>
              <w:autoSpaceDE w:val="0"/>
              <w:autoSpaceDN w:val="0"/>
              <w:adjustRightInd w:val="0"/>
              <w:jc w:val="both"/>
              <w:rPr>
                <w:rFonts w:cs="Arial"/>
                <w:i/>
                <w:sz w:val="16"/>
                <w:szCs w:val="16"/>
              </w:rPr>
            </w:pPr>
            <w:r>
              <w:rPr>
                <w:rFonts w:cstheme="minorHAnsi"/>
                <w:i/>
                <w:sz w:val="16"/>
                <w:szCs w:val="16"/>
              </w:rPr>
              <w:t xml:space="preserve">Súčasťou komplexnej poradenskej činnosti je </w:t>
            </w:r>
            <w:r w:rsidR="00B00619">
              <w:rPr>
                <w:rFonts w:cstheme="minorHAnsi"/>
                <w:i/>
                <w:sz w:val="16"/>
                <w:szCs w:val="16"/>
              </w:rPr>
              <w:t xml:space="preserve">okrem. Iného </w:t>
            </w:r>
            <w:r>
              <w:rPr>
                <w:rFonts w:cstheme="minorHAnsi"/>
                <w:i/>
                <w:sz w:val="16"/>
                <w:szCs w:val="16"/>
              </w:rPr>
              <w:t>aj kariérne poradenstvo, ktoré záujemcom poskytuje Študentské centrum UKF (</w:t>
            </w:r>
            <w:hyperlink r:id="rId218" w:history="1">
              <w:r>
                <w:rPr>
                  <w:rStyle w:val="Hypertextovprepojenie"/>
                  <w:rFonts w:cs="Arial"/>
                  <w:i/>
                  <w:sz w:val="16"/>
                  <w:szCs w:val="16"/>
                </w:rPr>
                <w:t>https://www.ukf.sk/sc</w:t>
              </w:r>
            </w:hyperlink>
            <w:r>
              <w:rPr>
                <w:rFonts w:cs="Arial"/>
                <w:i/>
                <w:sz w:val="16"/>
                <w:szCs w:val="16"/>
              </w:rPr>
              <w:t xml:space="preserve">). </w:t>
            </w:r>
          </w:p>
          <w:p w14:paraId="11690206" w14:textId="35F74D4B" w:rsidR="00D4421F" w:rsidRDefault="00D4421F" w:rsidP="00D4421F">
            <w:pPr>
              <w:autoSpaceDE w:val="0"/>
              <w:autoSpaceDN w:val="0"/>
              <w:adjustRightInd w:val="0"/>
              <w:jc w:val="both"/>
              <w:rPr>
                <w:rFonts w:cs="Arial"/>
                <w:i/>
                <w:sz w:val="16"/>
                <w:szCs w:val="16"/>
              </w:rPr>
            </w:pPr>
            <w:r>
              <w:rPr>
                <w:rFonts w:cs="Arial"/>
                <w:i/>
                <w:sz w:val="16"/>
                <w:szCs w:val="16"/>
              </w:rPr>
              <w:t>Činnosť centra upravuje Organizačný poriadok univerzity</w:t>
            </w:r>
          </w:p>
          <w:p w14:paraId="6B5D037F" w14:textId="77777777" w:rsidR="00D4421F" w:rsidRDefault="00D4421F" w:rsidP="00D4421F">
            <w:pPr>
              <w:spacing w:line="216" w:lineRule="auto"/>
              <w:rPr>
                <w:i/>
                <w:iCs/>
                <w:sz w:val="16"/>
                <w:szCs w:val="16"/>
              </w:rPr>
            </w:pPr>
          </w:p>
          <w:p w14:paraId="5589B728" w14:textId="047F6019" w:rsidR="00D4421F" w:rsidRDefault="00D4421F" w:rsidP="00D4421F">
            <w:pPr>
              <w:spacing w:line="216" w:lineRule="auto"/>
              <w:rPr>
                <w:i/>
                <w:iCs/>
                <w:sz w:val="16"/>
                <w:szCs w:val="16"/>
              </w:rPr>
            </w:pPr>
            <w:r>
              <w:rPr>
                <w:i/>
                <w:iCs/>
                <w:sz w:val="16"/>
                <w:szCs w:val="16"/>
              </w:rPr>
              <w:t>Ukazovateľ je pravidelne monitorovaný v Správe o vzdelávacej činnosti UKF</w:t>
            </w:r>
          </w:p>
          <w:p w14:paraId="1F445851" w14:textId="77777777" w:rsidR="00D4421F" w:rsidRDefault="00D4421F" w:rsidP="00D4421F">
            <w:pPr>
              <w:spacing w:line="216" w:lineRule="auto"/>
              <w:rPr>
                <w:i/>
                <w:iCs/>
                <w:sz w:val="16"/>
                <w:szCs w:val="16"/>
              </w:rPr>
            </w:pPr>
          </w:p>
          <w:p w14:paraId="24976D80" w14:textId="6A5C0363" w:rsidR="002A43FC" w:rsidRPr="00C83AC0" w:rsidRDefault="002A43FC" w:rsidP="00D4421F">
            <w:pPr>
              <w:spacing w:line="216" w:lineRule="auto"/>
              <w:contextualSpacing/>
              <w:rPr>
                <w:rFonts w:cstheme="minorHAnsi"/>
                <w:bCs/>
                <w:i/>
                <w:iCs/>
                <w:color w:val="A6A6A6" w:themeColor="background1" w:themeShade="A6"/>
                <w:sz w:val="18"/>
                <w:szCs w:val="18"/>
                <w:lang w:eastAsia="sk-SK"/>
              </w:rPr>
            </w:pPr>
          </w:p>
        </w:tc>
        <w:tc>
          <w:tcPr>
            <w:tcW w:w="2691" w:type="dxa"/>
          </w:tcPr>
          <w:p w14:paraId="32FB3795" w14:textId="77777777" w:rsidR="00B00619" w:rsidRDefault="00B00619" w:rsidP="00B006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19" w:history="1">
              <w:r>
                <w:rPr>
                  <w:rStyle w:val="Hypertextovprepojenie"/>
                  <w:i/>
                  <w:iCs/>
                  <w:sz w:val="16"/>
                  <w:szCs w:val="16"/>
                </w:rPr>
                <w:t>https://www.pf.ukf.sk/index.php/sk/organizacia-studia/pedagogicka-odborna-prax/44-oznamy/98-hodnotenie-vzdelavania-a-ucitelov-studentmi</w:t>
              </w:r>
            </w:hyperlink>
          </w:p>
          <w:p w14:paraId="6A901FE6" w14:textId="77777777" w:rsidR="00B00619" w:rsidRDefault="00B00619" w:rsidP="00B00619">
            <w:pPr>
              <w:autoSpaceDE w:val="0"/>
              <w:autoSpaceDN w:val="0"/>
              <w:adjustRightInd w:val="0"/>
              <w:jc w:val="both"/>
              <w:rPr>
                <w:rFonts w:cstheme="minorHAnsi"/>
                <w:b/>
              </w:rPr>
            </w:pPr>
          </w:p>
          <w:p w14:paraId="3624B36A" w14:textId="77777777" w:rsidR="00B00619" w:rsidRDefault="00B00619" w:rsidP="00B006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061774D" w14:textId="3903C2D3" w:rsidR="00D4421F" w:rsidRPr="00D4421F" w:rsidRDefault="00102020" w:rsidP="00B00619">
            <w:pPr>
              <w:autoSpaceDE w:val="0"/>
              <w:autoSpaceDN w:val="0"/>
              <w:adjustRightInd w:val="0"/>
              <w:jc w:val="both"/>
              <w:rPr>
                <w:rFonts w:cstheme="minorHAnsi"/>
                <w:i/>
                <w:color w:val="FF0000"/>
                <w:sz w:val="16"/>
                <w:szCs w:val="16"/>
              </w:rPr>
            </w:pPr>
            <w:hyperlink r:id="rId220" w:history="1">
              <w:r w:rsidR="00B00619">
                <w:rPr>
                  <w:rStyle w:val="Hypertextovprepojenie"/>
                  <w:rFonts w:cstheme="minorHAnsi"/>
                  <w:i/>
                  <w:sz w:val="16"/>
                  <w:szCs w:val="16"/>
                </w:rPr>
                <w:t>https://www.ukf.sk/intranet/vyrocne-spravy/73-moja-ukf/4353-vyrocne-spravy-za-rok-2020</w:t>
              </w:r>
            </w:hyperlink>
            <w:hyperlink r:id="rId221" w:history="1">
              <w:r w:rsidR="00D4421F" w:rsidRPr="00D4421F">
                <w:rPr>
                  <w:rStyle w:val="Hypertextovprepojenie"/>
                  <w:rFonts w:cstheme="minorHAnsi"/>
                  <w:i/>
                  <w:sz w:val="16"/>
                  <w:szCs w:val="16"/>
                </w:rPr>
                <w:t>https://www.pf.ukf.sk/sk/katedry-a-pracoviska-fakulty/dekanat</w:t>
              </w:r>
            </w:hyperlink>
          </w:p>
          <w:p w14:paraId="3AF4AE15" w14:textId="77777777" w:rsidR="00B00619" w:rsidRDefault="00B00619" w:rsidP="00B00619">
            <w:pPr>
              <w:rPr>
                <w:rStyle w:val="Hypertextovprepojenie"/>
                <w:rFonts w:cstheme="minorHAnsi"/>
                <w:b/>
                <w:i/>
                <w:iCs/>
                <w:sz w:val="16"/>
                <w:szCs w:val="16"/>
              </w:rPr>
            </w:pPr>
          </w:p>
          <w:p w14:paraId="0D52C24D" w14:textId="77777777" w:rsidR="00B00619" w:rsidRDefault="00B00619" w:rsidP="00B00619">
            <w:pPr>
              <w:rPr>
                <w:rFonts w:cstheme="minorHAnsi"/>
                <w:color w:val="333333"/>
                <w:sz w:val="16"/>
                <w:szCs w:val="16"/>
              </w:rPr>
            </w:pPr>
            <w:r w:rsidRPr="00B00619">
              <w:rPr>
                <w:rStyle w:val="Hypertextovprepojenie"/>
                <w:rFonts w:cstheme="minorHAnsi"/>
                <w:b/>
                <w:i/>
                <w:iCs/>
                <w:color w:val="auto"/>
                <w:sz w:val="16"/>
                <w:szCs w:val="16"/>
                <w:u w:val="none"/>
              </w:rPr>
              <w:t>ORGANIZAČNÝ PORIADOK</w:t>
            </w:r>
            <w:r w:rsidRPr="00B00619">
              <w:rPr>
                <w:rStyle w:val="Hypertextovprepojenie"/>
                <w:rFonts w:cstheme="minorHAnsi"/>
                <w:b/>
                <w:iCs/>
                <w:color w:val="auto"/>
                <w:sz w:val="16"/>
                <w:szCs w:val="16"/>
                <w:u w:val="none"/>
              </w:rPr>
              <w:t xml:space="preserve"> </w:t>
            </w:r>
            <w:hyperlink r:id="rId222" w:history="1">
              <w:r>
                <w:rPr>
                  <w:rStyle w:val="Hypertextovprepojenie"/>
                  <w:rFonts w:cstheme="minorHAnsi"/>
                  <w:sz w:val="16"/>
                  <w:szCs w:val="16"/>
                </w:rPr>
                <w:t>https://www.ukf.sk/univerzita/vnutorne-predpisy/vnutorne-predpisy-univerzity/14-univerzita/2198-organizacny-poriadok-ukf</w:t>
              </w:r>
            </w:hyperlink>
          </w:p>
          <w:p w14:paraId="762A93B8" w14:textId="77777777" w:rsidR="00D4421F" w:rsidRDefault="00D4421F" w:rsidP="00D4421F">
            <w:pPr>
              <w:autoSpaceDE w:val="0"/>
              <w:autoSpaceDN w:val="0"/>
              <w:adjustRightInd w:val="0"/>
              <w:jc w:val="both"/>
              <w:rPr>
                <w:rStyle w:val="Hypertextovprepojenie"/>
                <w:rFonts w:cstheme="minorHAnsi"/>
                <w:i/>
                <w:sz w:val="16"/>
                <w:szCs w:val="16"/>
              </w:rPr>
            </w:pPr>
          </w:p>
          <w:p w14:paraId="5A71F660" w14:textId="77777777" w:rsidR="00D4421F" w:rsidRPr="00D4421F" w:rsidRDefault="00102020" w:rsidP="00D4421F">
            <w:pPr>
              <w:autoSpaceDE w:val="0"/>
              <w:autoSpaceDN w:val="0"/>
              <w:adjustRightInd w:val="0"/>
              <w:jc w:val="both"/>
              <w:rPr>
                <w:rFonts w:cstheme="minorHAnsi"/>
                <w:i/>
                <w:color w:val="FF0000"/>
                <w:sz w:val="16"/>
                <w:szCs w:val="16"/>
              </w:rPr>
            </w:pPr>
            <w:hyperlink r:id="rId223" w:history="1">
              <w:r w:rsidR="00D4421F" w:rsidRPr="00D4421F">
                <w:rPr>
                  <w:rStyle w:val="Hypertextovprepojenie"/>
                  <w:rFonts w:cstheme="minorHAnsi"/>
                  <w:i/>
                  <w:sz w:val="16"/>
                  <w:szCs w:val="16"/>
                </w:rPr>
                <w:t>http://www.kpsp.pf.ukf.sk/poradna.html</w:t>
              </w:r>
            </w:hyperlink>
          </w:p>
          <w:p w14:paraId="61059684" w14:textId="77777777" w:rsidR="00D4421F" w:rsidRDefault="00D4421F" w:rsidP="00D4421F">
            <w:pPr>
              <w:autoSpaceDE w:val="0"/>
              <w:autoSpaceDN w:val="0"/>
              <w:adjustRightInd w:val="0"/>
              <w:jc w:val="both"/>
              <w:rPr>
                <w:rStyle w:val="Hypertextovprepojenie"/>
                <w:rFonts w:cstheme="minorHAnsi"/>
                <w:i/>
                <w:sz w:val="16"/>
                <w:szCs w:val="16"/>
              </w:rPr>
            </w:pPr>
          </w:p>
          <w:p w14:paraId="2E6C3765" w14:textId="77777777" w:rsidR="00D4421F" w:rsidRPr="00D4421F" w:rsidRDefault="00102020" w:rsidP="00D4421F">
            <w:pPr>
              <w:autoSpaceDE w:val="0"/>
              <w:autoSpaceDN w:val="0"/>
              <w:adjustRightInd w:val="0"/>
              <w:jc w:val="both"/>
              <w:rPr>
                <w:rFonts w:cstheme="minorHAnsi"/>
                <w:i/>
                <w:color w:val="FF0000"/>
                <w:sz w:val="16"/>
                <w:szCs w:val="16"/>
              </w:rPr>
            </w:pPr>
            <w:hyperlink r:id="rId224" w:history="1">
              <w:r w:rsidR="00D4421F" w:rsidRPr="00D4421F">
                <w:rPr>
                  <w:rStyle w:val="Hypertextovprepojenie"/>
                  <w:rFonts w:cstheme="minorHAnsi"/>
                  <w:i/>
                  <w:sz w:val="16"/>
                  <w:szCs w:val="16"/>
                </w:rPr>
                <w:t>http://www.centrumpodpory.pf.ukf.sk/</w:t>
              </w:r>
            </w:hyperlink>
          </w:p>
          <w:p w14:paraId="0895F7AF" w14:textId="77777777" w:rsidR="00D4421F" w:rsidRDefault="00D4421F" w:rsidP="00D4421F">
            <w:pPr>
              <w:autoSpaceDE w:val="0"/>
              <w:autoSpaceDN w:val="0"/>
              <w:adjustRightInd w:val="0"/>
              <w:rPr>
                <w:rStyle w:val="Hypertextovprepojenie"/>
                <w:rFonts w:cstheme="minorHAnsi"/>
                <w:i/>
                <w:sz w:val="16"/>
                <w:szCs w:val="16"/>
              </w:rPr>
            </w:pPr>
          </w:p>
          <w:p w14:paraId="7C4BADD1" w14:textId="77777777" w:rsidR="00D4421F" w:rsidRPr="00D4421F" w:rsidRDefault="00102020" w:rsidP="00D4421F">
            <w:pPr>
              <w:autoSpaceDE w:val="0"/>
              <w:autoSpaceDN w:val="0"/>
              <w:adjustRightInd w:val="0"/>
              <w:rPr>
                <w:rFonts w:cstheme="minorHAnsi"/>
                <w:i/>
                <w:color w:val="333333"/>
                <w:sz w:val="16"/>
                <w:szCs w:val="16"/>
              </w:rPr>
            </w:pPr>
            <w:hyperlink r:id="rId225" w:history="1">
              <w:r w:rsidR="00D4421F" w:rsidRPr="00D4421F">
                <w:rPr>
                  <w:rStyle w:val="Hypertextovprepojenie"/>
                  <w:rFonts w:cstheme="minorHAnsi"/>
                  <w:i/>
                  <w:sz w:val="16"/>
                  <w:szCs w:val="16"/>
                </w:rPr>
                <w:t>https://www.ukf.sk/fakulty-a-sucasti/studentske-centrum</w:t>
              </w:r>
            </w:hyperlink>
          </w:p>
          <w:p w14:paraId="7E58226F" w14:textId="77777777" w:rsidR="00D4421F" w:rsidRDefault="00D4421F" w:rsidP="00D4421F">
            <w:pPr>
              <w:autoSpaceDE w:val="0"/>
              <w:autoSpaceDN w:val="0"/>
              <w:adjustRightInd w:val="0"/>
              <w:rPr>
                <w:rStyle w:val="Hypertextovprepojenie"/>
                <w:rFonts w:cstheme="minorHAnsi"/>
                <w:i/>
                <w:sz w:val="16"/>
                <w:szCs w:val="16"/>
              </w:rPr>
            </w:pPr>
          </w:p>
          <w:p w14:paraId="162DF1BD" w14:textId="77777777" w:rsidR="00D4421F" w:rsidRPr="00D4421F" w:rsidRDefault="00102020" w:rsidP="00D4421F">
            <w:pPr>
              <w:autoSpaceDE w:val="0"/>
              <w:autoSpaceDN w:val="0"/>
              <w:adjustRightInd w:val="0"/>
              <w:rPr>
                <w:rFonts w:cstheme="minorHAnsi"/>
                <w:i/>
                <w:color w:val="333333"/>
                <w:sz w:val="16"/>
                <w:szCs w:val="16"/>
              </w:rPr>
            </w:pPr>
            <w:hyperlink r:id="rId226" w:history="1">
              <w:r w:rsidR="00D4421F" w:rsidRPr="00D4421F">
                <w:rPr>
                  <w:rStyle w:val="Hypertextovprepojenie"/>
                  <w:rFonts w:cstheme="minorHAnsi"/>
                  <w:i/>
                  <w:sz w:val="16"/>
                  <w:szCs w:val="16"/>
                </w:rPr>
                <w:t>https://www.ukf.sk/studium/sluzby-studentom</w:t>
              </w:r>
            </w:hyperlink>
          </w:p>
          <w:p w14:paraId="7B9FAB69" w14:textId="77777777" w:rsidR="00D4421F" w:rsidRDefault="00D4421F" w:rsidP="00D4421F">
            <w:pPr>
              <w:autoSpaceDE w:val="0"/>
              <w:autoSpaceDN w:val="0"/>
              <w:adjustRightInd w:val="0"/>
              <w:rPr>
                <w:rStyle w:val="Hypertextovprepojenie"/>
                <w:rFonts w:cstheme="minorHAnsi"/>
                <w:i/>
                <w:sz w:val="16"/>
                <w:szCs w:val="16"/>
              </w:rPr>
            </w:pPr>
          </w:p>
          <w:p w14:paraId="377FCD7C" w14:textId="77777777" w:rsidR="00D4421F" w:rsidRPr="00D4421F" w:rsidRDefault="00102020" w:rsidP="00D4421F">
            <w:pPr>
              <w:autoSpaceDE w:val="0"/>
              <w:autoSpaceDN w:val="0"/>
              <w:adjustRightInd w:val="0"/>
              <w:rPr>
                <w:rFonts w:cstheme="minorHAnsi"/>
                <w:i/>
                <w:sz w:val="16"/>
                <w:szCs w:val="16"/>
              </w:rPr>
            </w:pPr>
            <w:hyperlink r:id="rId227" w:history="1">
              <w:r w:rsidR="00D4421F" w:rsidRPr="00D4421F">
                <w:rPr>
                  <w:rStyle w:val="Hypertextovprepojenie"/>
                  <w:rFonts w:cstheme="minorHAnsi"/>
                  <w:i/>
                  <w:sz w:val="16"/>
                  <w:szCs w:val="16"/>
                </w:rPr>
                <w:t>https://www.ukf.sk/studium/poradenstvo-pre-studentov</w:t>
              </w:r>
            </w:hyperlink>
          </w:p>
          <w:p w14:paraId="3CFAEF14" w14:textId="77777777" w:rsidR="00D4421F" w:rsidRDefault="00D4421F" w:rsidP="00D4421F">
            <w:pPr>
              <w:autoSpaceDE w:val="0"/>
              <w:autoSpaceDN w:val="0"/>
              <w:adjustRightInd w:val="0"/>
              <w:rPr>
                <w:rStyle w:val="Hypertextovprepojenie"/>
                <w:rFonts w:cstheme="minorHAnsi"/>
                <w:bCs/>
                <w:i/>
                <w:sz w:val="16"/>
                <w:szCs w:val="16"/>
              </w:rPr>
            </w:pPr>
          </w:p>
          <w:p w14:paraId="60507CC6" w14:textId="22B2FCDC" w:rsidR="00887504" w:rsidRPr="00C83AC0" w:rsidRDefault="00887504" w:rsidP="00B00619">
            <w:pPr>
              <w:jc w:val="both"/>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1DA2612A" w14:textId="77777777" w:rsidTr="00B00619">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B00619">
        <w:trPr>
          <w:trHeight w:val="567"/>
        </w:trPr>
        <w:tc>
          <w:tcPr>
            <w:tcW w:w="7090" w:type="dxa"/>
          </w:tcPr>
          <w:p w14:paraId="10D3C8D6" w14:textId="1F0A3729" w:rsidR="00B00619" w:rsidRPr="00C83AC0" w:rsidRDefault="00B00619" w:rsidP="00B00619">
            <w:pPr>
              <w:pStyle w:val="Default"/>
              <w:spacing w:line="216" w:lineRule="auto"/>
              <w:jc w:val="both"/>
              <w:rPr>
                <w:rFonts w:cstheme="minorHAnsi"/>
                <w:sz w:val="18"/>
                <w:szCs w:val="18"/>
              </w:rPr>
            </w:pPr>
            <w:r w:rsidRPr="00C83AC0">
              <w:rPr>
                <w:rFonts w:cstheme="minorHAnsi"/>
                <w:sz w:val="18"/>
                <w:szCs w:val="18"/>
              </w:rPr>
              <w:t xml:space="preserve">Študenti študijného programu majú zabezpečené primerané sociálne zabezpečenie, športové, kultúrne, duchovné a spoločenské vyžitie počas štúdia. </w:t>
            </w:r>
          </w:p>
          <w:p w14:paraId="48267156" w14:textId="77777777" w:rsidR="00B00619" w:rsidRDefault="00B00619" w:rsidP="00B00619">
            <w:pPr>
              <w:spacing w:line="216" w:lineRule="auto"/>
              <w:rPr>
                <w:rFonts w:cstheme="minorHAnsi"/>
                <w:i/>
                <w:sz w:val="16"/>
                <w:szCs w:val="16"/>
                <w:shd w:val="clear" w:color="auto" w:fill="FFFFFF"/>
              </w:rPr>
            </w:pPr>
          </w:p>
          <w:p w14:paraId="332BFE39" w14:textId="77777777" w:rsidR="00B00619" w:rsidRDefault="00B00619" w:rsidP="00B0061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39C48D2D" w14:textId="77777777" w:rsidR="00B00619" w:rsidRDefault="00B00619" w:rsidP="00B00619">
            <w:pPr>
              <w:spacing w:line="216" w:lineRule="auto"/>
              <w:rPr>
                <w:i/>
                <w:iCs/>
                <w:sz w:val="16"/>
                <w:szCs w:val="16"/>
              </w:rPr>
            </w:pPr>
            <w:r>
              <w:rPr>
                <w:i/>
                <w:iCs/>
                <w:sz w:val="16"/>
                <w:szCs w:val="16"/>
              </w:rPr>
              <w:t>Organizačný poriadok UKF</w:t>
            </w:r>
          </w:p>
          <w:p w14:paraId="05D6DDDE" w14:textId="77777777" w:rsidR="00B00619" w:rsidRDefault="00B00619" w:rsidP="00B00619">
            <w:pPr>
              <w:spacing w:line="216" w:lineRule="auto"/>
              <w:rPr>
                <w:i/>
                <w:iCs/>
                <w:sz w:val="16"/>
                <w:szCs w:val="16"/>
              </w:rPr>
            </w:pPr>
          </w:p>
          <w:p w14:paraId="24ADE853" w14:textId="77777777" w:rsidR="00B00619" w:rsidRPr="00B00619" w:rsidRDefault="00B00619" w:rsidP="00B00619">
            <w:pPr>
              <w:autoSpaceDE w:val="0"/>
              <w:autoSpaceDN w:val="0"/>
              <w:adjustRightInd w:val="0"/>
              <w:jc w:val="both"/>
              <w:rPr>
                <w:rFonts w:cstheme="minorHAnsi"/>
                <w:b/>
                <w:i/>
                <w:sz w:val="16"/>
                <w:szCs w:val="16"/>
              </w:rPr>
            </w:pPr>
            <w:r w:rsidRPr="00B00619">
              <w:rPr>
                <w:rFonts w:cstheme="minorHAnsi"/>
                <w:b/>
                <w:i/>
                <w:sz w:val="16"/>
                <w:szCs w:val="16"/>
              </w:rPr>
              <w:t>Študentský život</w:t>
            </w:r>
          </w:p>
          <w:p w14:paraId="3EB67020" w14:textId="77777777" w:rsidR="00B00619" w:rsidRPr="00B00619" w:rsidRDefault="00102020" w:rsidP="00B00619">
            <w:pPr>
              <w:autoSpaceDE w:val="0"/>
              <w:autoSpaceDN w:val="0"/>
              <w:adjustRightInd w:val="0"/>
              <w:jc w:val="both"/>
              <w:rPr>
                <w:rFonts w:cstheme="minorHAnsi"/>
                <w:i/>
                <w:sz w:val="16"/>
                <w:szCs w:val="16"/>
              </w:rPr>
            </w:pPr>
            <w:hyperlink r:id="rId228" w:history="1">
              <w:r w:rsidR="00B00619" w:rsidRPr="00B00619">
                <w:rPr>
                  <w:rStyle w:val="Hypertextovprepojenie"/>
                  <w:rFonts w:cstheme="minorHAnsi"/>
                  <w:i/>
                  <w:sz w:val="16"/>
                  <w:szCs w:val="16"/>
                </w:rPr>
                <w:t>https://www.ukf.sk/studium/studentsky-zivot</w:t>
              </w:r>
            </w:hyperlink>
          </w:p>
          <w:p w14:paraId="77F84966" w14:textId="77777777" w:rsidR="00B00619" w:rsidRPr="00B00619" w:rsidRDefault="00B00619" w:rsidP="00B00619">
            <w:pPr>
              <w:textAlignment w:val="baseline"/>
              <w:rPr>
                <w:rFonts w:cstheme="minorHAnsi"/>
                <w:i/>
                <w:color w:val="000000"/>
                <w:sz w:val="16"/>
                <w:szCs w:val="16"/>
              </w:rPr>
            </w:pPr>
            <w:r w:rsidRPr="00B00619">
              <w:rPr>
                <w:rFonts w:cstheme="minorHAnsi"/>
                <w:i/>
                <w:color w:val="000000"/>
                <w:sz w:val="16"/>
                <w:szCs w:val="16"/>
              </w:rPr>
              <w:t>Univerzita Konštantína Filozofa v rámci svojich možností podporuje kultúrne a športové aktivity študentov. Študentská činnosť je sústredená aj v </w:t>
            </w:r>
            <w:hyperlink r:id="rId229" w:history="1">
              <w:r w:rsidRPr="00B00619">
                <w:rPr>
                  <w:rStyle w:val="Hypertextovprepojenie"/>
                  <w:rFonts w:cstheme="minorHAnsi"/>
                  <w:i/>
                  <w:color w:val="27ABBF"/>
                  <w:sz w:val="16"/>
                  <w:szCs w:val="16"/>
                  <w:bdr w:val="none" w:sz="0" w:space="0" w:color="auto" w:frame="1"/>
                </w:rPr>
                <w:t>univerzitných združeniach a kluboch</w:t>
              </w:r>
            </w:hyperlink>
            <w:r w:rsidRPr="00B00619">
              <w:rPr>
                <w:rFonts w:cstheme="minorHAnsi"/>
                <w:i/>
                <w:color w:val="000000"/>
                <w:sz w:val="16"/>
                <w:szCs w:val="16"/>
              </w:rPr>
              <w:t>.</w:t>
            </w:r>
          </w:p>
          <w:p w14:paraId="0B24BCBA" w14:textId="77777777" w:rsidR="00B00619" w:rsidRPr="00B00619" w:rsidRDefault="00B00619" w:rsidP="00B00619">
            <w:pPr>
              <w:textAlignment w:val="baseline"/>
              <w:rPr>
                <w:rFonts w:cstheme="minorHAnsi"/>
                <w:i/>
                <w:color w:val="000000"/>
                <w:sz w:val="16"/>
                <w:szCs w:val="16"/>
              </w:rPr>
            </w:pPr>
            <w:r w:rsidRPr="00B00619">
              <w:rPr>
                <w:rStyle w:val="Siln"/>
                <w:rFonts w:cstheme="minorHAnsi"/>
                <w:i/>
                <w:color w:val="000000"/>
                <w:sz w:val="16"/>
                <w:szCs w:val="16"/>
                <w:bdr w:val="none" w:sz="0" w:space="0" w:color="auto" w:frame="1"/>
              </w:rPr>
              <w:t>Kultúra</w:t>
            </w:r>
          </w:p>
          <w:p w14:paraId="1B68E9FD" w14:textId="77777777" w:rsidR="00B00619" w:rsidRPr="00B00619" w:rsidRDefault="00B00619" w:rsidP="00B00619">
            <w:pPr>
              <w:jc w:val="both"/>
              <w:textAlignment w:val="baseline"/>
              <w:rPr>
                <w:rFonts w:cstheme="minorHAnsi"/>
                <w:i/>
                <w:color w:val="000000"/>
                <w:sz w:val="16"/>
                <w:szCs w:val="16"/>
              </w:rPr>
            </w:pPr>
            <w:r w:rsidRPr="00B00619">
              <w:rPr>
                <w:rFonts w:cstheme="minorHAnsi"/>
                <w:i/>
                <w:color w:val="000000"/>
                <w:sz w:val="16"/>
                <w:szCs w:val="16"/>
              </w:rPr>
              <w:t>V priestoroch Študentského domova Nitra pôsobí </w:t>
            </w:r>
            <w:hyperlink r:id="rId230" w:tgtFrame="_blank" w:history="1">
              <w:r w:rsidRPr="00B00619">
                <w:rPr>
                  <w:rStyle w:val="Hypertextovprepojenie"/>
                  <w:rFonts w:cstheme="minorHAnsi"/>
                  <w:i/>
                  <w:color w:val="27ABBF"/>
                  <w:sz w:val="16"/>
                  <w:szCs w:val="16"/>
                  <w:bdr w:val="none" w:sz="0" w:space="0" w:color="auto" w:frame="1"/>
                </w:rPr>
                <w:t>Univerzitný tvorivý ateliér</w:t>
              </w:r>
            </w:hyperlink>
            <w:r w:rsidRPr="00B00619">
              <w:rPr>
                <w:rFonts w:cstheme="minorHAnsi"/>
                <w:i/>
                <w:color w:val="000000"/>
                <w:sz w:val="16"/>
                <w:szCs w:val="16"/>
              </w:rPr>
              <w:t>. Je integrujúcim kultúrnym bodom študentov univerzity a ich umeleckých telies na nácvik a realizáciu inscenácií, rôznorodých scénických projektov a kultúrnych podujatí. Ateliér sa využíva aj pre pedagogický proces (tvorivé dielne, semináre, tréningy, workshopy) umelecky a umelecko-výchovne orientovaných študijných programov v rámci univerzity.</w:t>
            </w:r>
          </w:p>
          <w:p w14:paraId="22E54E27" w14:textId="77777777" w:rsidR="00B00619" w:rsidRPr="00B00619" w:rsidRDefault="00102020" w:rsidP="00B00619">
            <w:pPr>
              <w:jc w:val="both"/>
              <w:textAlignment w:val="baseline"/>
              <w:rPr>
                <w:rFonts w:cstheme="minorHAnsi"/>
                <w:i/>
                <w:color w:val="000000"/>
                <w:sz w:val="16"/>
                <w:szCs w:val="16"/>
              </w:rPr>
            </w:pPr>
            <w:hyperlink r:id="rId231" w:tgtFrame="_blank" w:history="1">
              <w:r w:rsidR="00B00619" w:rsidRPr="00B00619">
                <w:rPr>
                  <w:rStyle w:val="Hypertextovprepojenie"/>
                  <w:rFonts w:cstheme="minorHAnsi"/>
                  <w:i/>
                  <w:color w:val="27ABBF"/>
                  <w:sz w:val="16"/>
                  <w:szCs w:val="16"/>
                  <w:bdr w:val="none" w:sz="0" w:space="0" w:color="auto" w:frame="1"/>
                </w:rPr>
                <w:t xml:space="preserve">Folklórny súbor </w:t>
              </w:r>
              <w:proofErr w:type="spellStart"/>
              <w:r w:rsidR="00B00619" w:rsidRPr="00B00619">
                <w:rPr>
                  <w:rStyle w:val="Hypertextovprepojenie"/>
                  <w:rFonts w:cstheme="minorHAnsi"/>
                  <w:i/>
                  <w:color w:val="27ABBF"/>
                  <w:sz w:val="16"/>
                  <w:szCs w:val="16"/>
                  <w:bdr w:val="none" w:sz="0" w:space="0" w:color="auto" w:frame="1"/>
                </w:rPr>
                <w:t>Ponitran</w:t>
              </w:r>
              <w:proofErr w:type="spellEnd"/>
            </w:hyperlink>
            <w:r w:rsidR="00B00619" w:rsidRPr="00B00619">
              <w:rPr>
                <w:rFonts w:cstheme="minorHAnsi"/>
                <w:i/>
                <w:color w:val="000000"/>
                <w:sz w:val="16"/>
                <w:szCs w:val="16"/>
              </w:rPr>
              <w:t> je umelecký súbor s najdlhšou históriu na univerzite a zameriava sa na tradičný slovenský folklór s orientáciou na oblasť Ponitria. Poslaním súboru je rozvíjať záujmovú činnosť študentov, nadväzovať na tradičnú kultúru Slovenska, umelecky ju interpretovať a zhromažďovať folklórny materiál z rôznych oblastí Slovenska, najmä však z oblasti Nitry a Tekova.</w:t>
            </w:r>
          </w:p>
          <w:p w14:paraId="51F3ED55" w14:textId="77777777" w:rsidR="00B00619" w:rsidRPr="00B00619" w:rsidRDefault="00102020" w:rsidP="00B00619">
            <w:pPr>
              <w:jc w:val="both"/>
              <w:textAlignment w:val="baseline"/>
              <w:rPr>
                <w:rFonts w:cstheme="minorHAnsi"/>
                <w:i/>
                <w:color w:val="000000"/>
                <w:sz w:val="16"/>
                <w:szCs w:val="16"/>
              </w:rPr>
            </w:pPr>
            <w:hyperlink r:id="rId232" w:tgtFrame="_blank" w:history="1">
              <w:r w:rsidR="00B00619" w:rsidRPr="00B00619">
                <w:rPr>
                  <w:rStyle w:val="Hypertextovprepojenie"/>
                  <w:rFonts w:cstheme="minorHAnsi"/>
                  <w:i/>
                  <w:color w:val="27ABBF"/>
                  <w:sz w:val="16"/>
                  <w:szCs w:val="16"/>
                  <w:bdr w:val="none" w:sz="0" w:space="0" w:color="auto" w:frame="1"/>
                </w:rPr>
                <w:t>Študentské divadlo VYDI</w:t>
              </w:r>
            </w:hyperlink>
            <w:r w:rsidR="00B00619" w:rsidRPr="00B00619">
              <w:rPr>
                <w:rFonts w:cstheme="minorHAnsi"/>
                <w:i/>
                <w:color w:val="000000"/>
                <w:sz w:val="16"/>
                <w:szCs w:val="16"/>
              </w:rPr>
              <w:t xml:space="preserve"> bolo založené v roku 1992. Počas jedného akademického roka zvyčajne naštuduje jednu inscenáciu, s ktorou sa študenti prezentujú pred domácim publikom v Univerzitnom tvorivom ateliéri FF UKF. Podobne sa zúčastňujú i rôznych regionálnych prehliadok či tematických festivalov. Pôsobenie študentov v tomto súbore nesúvisí len s tvorbou divadelných inscenácií, ale aj s rozmanitým spektrom variabilných činností v rámci akademického roka: </w:t>
            </w:r>
            <w:proofErr w:type="spellStart"/>
            <w:r w:rsidR="00B00619" w:rsidRPr="00B00619">
              <w:rPr>
                <w:rFonts w:cstheme="minorHAnsi"/>
                <w:i/>
                <w:color w:val="000000"/>
                <w:sz w:val="16"/>
                <w:szCs w:val="16"/>
              </w:rPr>
              <w:t>improligy</w:t>
            </w:r>
            <w:proofErr w:type="spellEnd"/>
            <w:r w:rsidR="00B00619" w:rsidRPr="00B00619">
              <w:rPr>
                <w:rFonts w:cstheme="minorHAnsi"/>
                <w:i/>
                <w:color w:val="000000"/>
                <w:sz w:val="16"/>
                <w:szCs w:val="16"/>
              </w:rPr>
              <w:t xml:space="preserve">, </w:t>
            </w:r>
            <w:proofErr w:type="spellStart"/>
            <w:r w:rsidR="00B00619" w:rsidRPr="00B00619">
              <w:rPr>
                <w:rFonts w:cstheme="minorHAnsi"/>
                <w:i/>
                <w:color w:val="000000"/>
                <w:sz w:val="16"/>
                <w:szCs w:val="16"/>
              </w:rPr>
              <w:t>stand</w:t>
            </w:r>
            <w:proofErr w:type="spellEnd"/>
            <w:r w:rsidR="00B00619" w:rsidRPr="00B00619">
              <w:rPr>
                <w:rFonts w:cstheme="minorHAnsi"/>
                <w:i/>
                <w:color w:val="000000"/>
                <w:sz w:val="16"/>
                <w:szCs w:val="16"/>
              </w:rPr>
              <w:t xml:space="preserve"> </w:t>
            </w:r>
            <w:proofErr w:type="spellStart"/>
            <w:r w:rsidR="00B00619" w:rsidRPr="00B00619">
              <w:rPr>
                <w:rFonts w:cstheme="minorHAnsi"/>
                <w:i/>
                <w:color w:val="000000"/>
                <w:sz w:val="16"/>
                <w:szCs w:val="16"/>
              </w:rPr>
              <w:t>up</w:t>
            </w:r>
            <w:proofErr w:type="spellEnd"/>
            <w:r w:rsidR="00B00619" w:rsidRPr="00B00619">
              <w:rPr>
                <w:rFonts w:cstheme="minorHAnsi"/>
                <w:i/>
                <w:color w:val="000000"/>
                <w:sz w:val="16"/>
                <w:szCs w:val="16"/>
              </w:rPr>
              <w:t xml:space="preserve"> vystúpenia, pouličné sprievody, mikulášske večierky, majálesy, kabarety, imatrikulácie, beánie, workshopy a pod.</w:t>
            </w:r>
          </w:p>
          <w:p w14:paraId="15E4B471" w14:textId="77777777" w:rsidR="00B00619" w:rsidRPr="00B00619" w:rsidRDefault="00B00619" w:rsidP="00B00619">
            <w:pPr>
              <w:jc w:val="both"/>
              <w:textAlignment w:val="baseline"/>
              <w:rPr>
                <w:rFonts w:cstheme="minorHAnsi"/>
                <w:i/>
                <w:color w:val="000000"/>
                <w:sz w:val="16"/>
                <w:szCs w:val="16"/>
              </w:rPr>
            </w:pPr>
            <w:r w:rsidRPr="00B00619">
              <w:rPr>
                <w:rStyle w:val="Zvraznenie"/>
                <w:rFonts w:cstheme="minorHAnsi"/>
                <w:color w:val="000000"/>
                <w:sz w:val="16"/>
                <w:szCs w:val="16"/>
                <w:bdr w:val="none" w:sz="0" w:space="0" w:color="auto" w:frame="1"/>
              </w:rPr>
              <w:t>Občianske združenie JA a MY</w:t>
            </w:r>
            <w:r w:rsidRPr="00B00619">
              <w:rPr>
                <w:rFonts w:cstheme="minorHAnsi"/>
                <w:i/>
                <w:color w:val="000000"/>
                <w:sz w:val="16"/>
                <w:szCs w:val="16"/>
              </w:rPr>
              <w:t xml:space="preserve"> sa venuje organizácii kultúrnych podujatí, výstav, koncertov, vedeckých konferencií, seminárov, diskusných fór, okrúhlych stolov, besied, ako aj príprave a organizácii alternatívnych umeleckých projektov v celoslovenskom i v medzinárodnom kontexte s dôrazom na podporu všestranného umeleckého rozvoja regiónu. Združenie podporuje začínajúcich umelcov, publicistov i </w:t>
            </w:r>
            <w:proofErr w:type="spellStart"/>
            <w:r w:rsidRPr="00B00619">
              <w:rPr>
                <w:rFonts w:cstheme="minorHAnsi"/>
                <w:i/>
                <w:color w:val="000000"/>
                <w:sz w:val="16"/>
                <w:szCs w:val="16"/>
              </w:rPr>
              <w:t>umenovedcov</w:t>
            </w:r>
            <w:proofErr w:type="spellEnd"/>
            <w:r w:rsidRPr="00B00619">
              <w:rPr>
                <w:rFonts w:cstheme="minorHAnsi"/>
                <w:i/>
                <w:color w:val="000000"/>
                <w:sz w:val="16"/>
                <w:szCs w:val="16"/>
              </w:rPr>
              <w:t xml:space="preserve"> s cieľom umožniť im verejnú prezentáciu ich tvorivej a vedeckej činnosti. Z pôsobenia združenia je najznámejšia organizácia Festivalu Petra </w:t>
            </w:r>
            <w:proofErr w:type="spellStart"/>
            <w:r w:rsidRPr="00B00619">
              <w:rPr>
                <w:rFonts w:cstheme="minorHAnsi"/>
                <w:i/>
                <w:color w:val="000000"/>
                <w:sz w:val="16"/>
                <w:szCs w:val="16"/>
              </w:rPr>
              <w:t>Scherhaufera</w:t>
            </w:r>
            <w:proofErr w:type="spellEnd"/>
            <w:r w:rsidRPr="00B00619">
              <w:rPr>
                <w:rFonts w:cstheme="minorHAnsi"/>
                <w:i/>
                <w:color w:val="000000"/>
                <w:sz w:val="16"/>
                <w:szCs w:val="16"/>
              </w:rPr>
              <w:t>.</w:t>
            </w:r>
          </w:p>
          <w:p w14:paraId="01EB0F5F" w14:textId="77777777" w:rsidR="00B00619" w:rsidRPr="00B00619" w:rsidRDefault="00B00619" w:rsidP="00B00619">
            <w:pPr>
              <w:jc w:val="both"/>
              <w:textAlignment w:val="baseline"/>
              <w:rPr>
                <w:rFonts w:cstheme="minorHAnsi"/>
                <w:i/>
                <w:color w:val="000000"/>
                <w:sz w:val="16"/>
                <w:szCs w:val="16"/>
              </w:rPr>
            </w:pPr>
            <w:r w:rsidRPr="00B00619">
              <w:rPr>
                <w:rStyle w:val="Zvraznenie"/>
                <w:rFonts w:cstheme="minorHAnsi"/>
                <w:color w:val="000000"/>
                <w:sz w:val="16"/>
                <w:szCs w:val="16"/>
                <w:bdr w:val="none" w:sz="0" w:space="0" w:color="auto" w:frame="1"/>
              </w:rPr>
              <w:t>Maďarský spevácky zbor UKF</w:t>
            </w:r>
            <w:r w:rsidRPr="00B00619">
              <w:rPr>
                <w:rFonts w:cstheme="minorHAnsi"/>
                <w:i/>
                <w:color w:val="000000"/>
                <w:sz w:val="16"/>
                <w:szCs w:val="16"/>
              </w:rPr>
              <w:t xml:space="preserve"> úspešne reprezentuje univerzitu na domácich i zahraničných koncertných pódiách, zborových festivaloch a súťažiach. Na jednotlivých ročníkoch celoslovenskej kvalifikačnej súťaže speváckych zborov </w:t>
            </w:r>
            <w:proofErr w:type="spellStart"/>
            <w:r w:rsidRPr="00B00619">
              <w:rPr>
                <w:rFonts w:cstheme="minorHAnsi"/>
                <w:i/>
                <w:color w:val="000000"/>
                <w:sz w:val="16"/>
                <w:szCs w:val="16"/>
              </w:rPr>
              <w:t>Kodályove</w:t>
            </w:r>
            <w:proofErr w:type="spellEnd"/>
            <w:r w:rsidRPr="00B00619">
              <w:rPr>
                <w:rFonts w:cstheme="minorHAnsi"/>
                <w:i/>
                <w:color w:val="000000"/>
                <w:sz w:val="16"/>
                <w:szCs w:val="16"/>
              </w:rPr>
              <w:t xml:space="preserve"> dni v Galante pravidelne získava ocenenie Zlaté pásmo. Zbor pravidelne koncertuje a jeho cieľom je pestovanie a ďalšie oživovanie </w:t>
            </w:r>
            <w:proofErr w:type="spellStart"/>
            <w:r w:rsidRPr="00B00619">
              <w:rPr>
                <w:rFonts w:cstheme="minorHAnsi"/>
                <w:i/>
                <w:color w:val="000000"/>
                <w:sz w:val="16"/>
                <w:szCs w:val="16"/>
              </w:rPr>
              <w:t>kodályovských</w:t>
            </w:r>
            <w:proofErr w:type="spellEnd"/>
            <w:r w:rsidRPr="00B00619">
              <w:rPr>
                <w:rFonts w:cstheme="minorHAnsi"/>
                <w:i/>
                <w:color w:val="000000"/>
                <w:sz w:val="16"/>
                <w:szCs w:val="16"/>
              </w:rPr>
              <w:t xml:space="preserve"> tradícií, ako aj šírenie maďarskej zborovej kultúry, v prvom rade v kruhu univerzitnej mládeže. Gestorom speváckeho zboru je v súčasnosti Fakulta stredoeurópskych štúdií UKF.</w:t>
            </w:r>
          </w:p>
          <w:p w14:paraId="31B96B75" w14:textId="77777777" w:rsidR="00B00619" w:rsidRPr="00B00619" w:rsidRDefault="00B00619" w:rsidP="00B00619">
            <w:pPr>
              <w:textAlignment w:val="baseline"/>
              <w:rPr>
                <w:rFonts w:cstheme="minorHAnsi"/>
                <w:i/>
                <w:color w:val="000000"/>
                <w:sz w:val="16"/>
                <w:szCs w:val="16"/>
              </w:rPr>
            </w:pPr>
            <w:r w:rsidRPr="00B00619">
              <w:rPr>
                <w:rStyle w:val="Siln"/>
                <w:rFonts w:cstheme="minorHAnsi"/>
                <w:i/>
                <w:color w:val="000000"/>
                <w:sz w:val="16"/>
                <w:szCs w:val="16"/>
                <w:bdr w:val="none" w:sz="0" w:space="0" w:color="auto" w:frame="1"/>
              </w:rPr>
              <w:t>Šport</w:t>
            </w:r>
          </w:p>
          <w:p w14:paraId="315C26F9" w14:textId="77777777" w:rsidR="00B00619" w:rsidRPr="00B00619" w:rsidRDefault="00B00619" w:rsidP="00B00619">
            <w:pPr>
              <w:jc w:val="both"/>
              <w:textAlignment w:val="baseline"/>
              <w:rPr>
                <w:rFonts w:cstheme="minorHAnsi"/>
                <w:i/>
                <w:color w:val="000000"/>
                <w:sz w:val="16"/>
                <w:szCs w:val="16"/>
              </w:rPr>
            </w:pPr>
            <w:r w:rsidRPr="00B00619">
              <w:rPr>
                <w:rFonts w:cstheme="minorHAnsi"/>
                <w:i/>
                <w:color w:val="000000"/>
                <w:sz w:val="16"/>
                <w:szCs w:val="16"/>
              </w:rPr>
              <w:t xml:space="preserve">Športová činnosť študentov UKF sa zameriava okrem individuálnych výkonov študentov aj na kolektívne športy. Dôležité miesto zastáva Združenie športových klubov UKF v Nitre, do ktorého patria štyri športové </w:t>
            </w:r>
            <w:r w:rsidRPr="00B00619">
              <w:rPr>
                <w:rFonts w:cstheme="minorHAnsi"/>
                <w:i/>
                <w:color w:val="000000"/>
                <w:sz w:val="16"/>
                <w:szCs w:val="16"/>
              </w:rPr>
              <w:lastRenderedPageBreak/>
              <w:t>oddiely </w:t>
            </w:r>
            <w:proofErr w:type="spellStart"/>
            <w:r w:rsidR="00102020">
              <w:fldChar w:fldCharType="begin"/>
            </w:r>
            <w:r w:rsidR="00102020">
              <w:instrText xml:space="preserve"> HYPERLINK "https://www.facebook.com/Volley-project-UKF-Nitra-584333311635973/timeline/" \t "_blank" </w:instrText>
            </w:r>
            <w:r w:rsidR="00102020">
              <w:fldChar w:fldCharType="separate"/>
            </w:r>
            <w:r w:rsidRPr="00B00619">
              <w:rPr>
                <w:rStyle w:val="Hypertextovprepojenie"/>
                <w:rFonts w:cstheme="minorHAnsi"/>
                <w:i/>
                <w:color w:val="0070C0"/>
                <w:sz w:val="16"/>
                <w:szCs w:val="16"/>
                <w:bdr w:val="none" w:sz="0" w:space="0" w:color="auto" w:frame="1"/>
              </w:rPr>
              <w:t>Volley</w:t>
            </w:r>
            <w:proofErr w:type="spellEnd"/>
            <w:r w:rsidRPr="00B00619">
              <w:rPr>
                <w:rStyle w:val="Hypertextovprepojenie"/>
                <w:rFonts w:cstheme="minorHAnsi"/>
                <w:i/>
                <w:color w:val="0070C0"/>
                <w:sz w:val="16"/>
                <w:szCs w:val="16"/>
                <w:bdr w:val="none" w:sz="0" w:space="0" w:color="auto" w:frame="1"/>
              </w:rPr>
              <w:t xml:space="preserve"> </w:t>
            </w:r>
            <w:proofErr w:type="spellStart"/>
            <w:r w:rsidRPr="00B00619">
              <w:rPr>
                <w:rStyle w:val="Hypertextovprepojenie"/>
                <w:rFonts w:cstheme="minorHAnsi"/>
                <w:i/>
                <w:color w:val="0070C0"/>
                <w:sz w:val="16"/>
                <w:szCs w:val="16"/>
                <w:bdr w:val="none" w:sz="0" w:space="0" w:color="auto" w:frame="1"/>
              </w:rPr>
              <w:t>project</w:t>
            </w:r>
            <w:proofErr w:type="spellEnd"/>
            <w:r w:rsidRPr="00B00619">
              <w:rPr>
                <w:rStyle w:val="Hypertextovprepojenie"/>
                <w:rFonts w:cstheme="minorHAnsi"/>
                <w:i/>
                <w:color w:val="0070C0"/>
                <w:sz w:val="16"/>
                <w:szCs w:val="16"/>
                <w:bdr w:val="none" w:sz="0" w:space="0" w:color="auto" w:frame="1"/>
              </w:rPr>
              <w:t xml:space="preserve"> UKF Nitra</w:t>
            </w:r>
            <w:r w:rsidR="00102020">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 </w:t>
            </w:r>
            <w:hyperlink r:id="rId233" w:tgtFrame="_blank" w:history="1">
              <w:r w:rsidRPr="00B00619">
                <w:rPr>
                  <w:rStyle w:val="Hypertextovprepojenie"/>
                  <w:rFonts w:cstheme="minorHAnsi"/>
                  <w:i/>
                  <w:color w:val="0070C0"/>
                  <w:sz w:val="16"/>
                  <w:szCs w:val="16"/>
                  <w:bdr w:val="none" w:sz="0" w:space="0" w:color="auto" w:frame="1"/>
                </w:rPr>
                <w:t>BKM Junior UKF Nitra</w:t>
              </w:r>
            </w:hyperlink>
            <w:r w:rsidRPr="00B00619">
              <w:rPr>
                <w:rFonts w:cstheme="minorHAnsi"/>
                <w:i/>
                <w:color w:val="0070C0"/>
                <w:sz w:val="16"/>
                <w:szCs w:val="16"/>
              </w:rPr>
              <w:t>, </w:t>
            </w:r>
            <w:proofErr w:type="spellStart"/>
            <w:r w:rsidR="00102020">
              <w:fldChar w:fldCharType="begin"/>
            </w:r>
            <w:r w:rsidR="00102020">
              <w:instrText xml:space="preserve"> HYPERLINK "https://www.facebook.com/Taekwon-Do-UKF-NITRA-126344243294/" \t "_blank" </w:instrText>
            </w:r>
            <w:r w:rsidR="00102020">
              <w:fldChar w:fldCharType="separate"/>
            </w:r>
            <w:r w:rsidRPr="00B00619">
              <w:rPr>
                <w:rStyle w:val="Hypertextovprepojenie"/>
                <w:rFonts w:cstheme="minorHAnsi"/>
                <w:i/>
                <w:color w:val="0070C0"/>
                <w:sz w:val="16"/>
                <w:szCs w:val="16"/>
                <w:bdr w:val="none" w:sz="0" w:space="0" w:color="auto" w:frame="1"/>
              </w:rPr>
              <w:t>Taekwon</w:t>
            </w:r>
            <w:proofErr w:type="spellEnd"/>
            <w:r w:rsidRPr="00B00619">
              <w:rPr>
                <w:rStyle w:val="Hypertextovprepojenie"/>
                <w:rFonts w:cstheme="minorHAnsi"/>
                <w:i/>
                <w:color w:val="0070C0"/>
                <w:sz w:val="16"/>
                <w:szCs w:val="16"/>
                <w:bdr w:val="none" w:sz="0" w:space="0" w:color="auto" w:frame="1"/>
              </w:rPr>
              <w:t>-Do UKF NITRA</w:t>
            </w:r>
            <w:r w:rsidR="00102020">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 a hokejový tím </w:t>
            </w:r>
            <w:proofErr w:type="spellStart"/>
            <w:r w:rsidR="00102020">
              <w:fldChar w:fldCharType="begin"/>
            </w:r>
            <w:r w:rsidR="00102020">
              <w:instrText xml:space="preserve"> HYPERLINK "https://www.facebook.com/philosophers.nr/" \t "_blank" </w:instrText>
            </w:r>
            <w:r w:rsidR="00102020">
              <w:fldChar w:fldCharType="separate"/>
            </w:r>
            <w:r w:rsidRPr="00B00619">
              <w:rPr>
                <w:rStyle w:val="Hypertextovprepojenie"/>
                <w:rFonts w:cstheme="minorHAnsi"/>
                <w:i/>
                <w:color w:val="0070C0"/>
                <w:sz w:val="16"/>
                <w:szCs w:val="16"/>
                <w:bdr w:val="none" w:sz="0" w:space="0" w:color="auto" w:frame="1"/>
              </w:rPr>
              <w:t>Philosophers</w:t>
            </w:r>
            <w:proofErr w:type="spellEnd"/>
            <w:r w:rsidRPr="00B00619">
              <w:rPr>
                <w:rStyle w:val="Hypertextovprepojenie"/>
                <w:rFonts w:cstheme="minorHAnsi"/>
                <w:i/>
                <w:color w:val="0070C0"/>
                <w:sz w:val="16"/>
                <w:szCs w:val="16"/>
                <w:bdr w:val="none" w:sz="0" w:space="0" w:color="auto" w:frame="1"/>
              </w:rPr>
              <w:t xml:space="preserve"> Nitra</w:t>
            </w:r>
            <w:r w:rsidR="00102020">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w:t>
            </w:r>
          </w:p>
          <w:p w14:paraId="0ECAB1C1" w14:textId="0C205618" w:rsidR="00B00619" w:rsidRPr="00B00619" w:rsidRDefault="00B00619" w:rsidP="00B00619">
            <w:pPr>
              <w:textAlignment w:val="baseline"/>
              <w:rPr>
                <w:rFonts w:cstheme="minorHAnsi"/>
                <w:b/>
                <w:i/>
                <w:sz w:val="16"/>
                <w:szCs w:val="16"/>
              </w:rPr>
            </w:pPr>
            <w:r w:rsidRPr="00B00619">
              <w:rPr>
                <w:rFonts w:cstheme="minorHAnsi"/>
                <w:i/>
                <w:color w:val="000000"/>
                <w:sz w:val="16"/>
                <w:szCs w:val="16"/>
              </w:rPr>
              <w:t> </w:t>
            </w:r>
            <w:proofErr w:type="spellStart"/>
            <w:r w:rsidRPr="00B00619">
              <w:rPr>
                <w:rFonts w:cstheme="minorHAnsi"/>
                <w:b/>
                <w:i/>
                <w:sz w:val="16"/>
                <w:szCs w:val="16"/>
              </w:rPr>
              <w:t>Studentský</w:t>
            </w:r>
            <w:proofErr w:type="spellEnd"/>
            <w:r w:rsidRPr="00B00619">
              <w:rPr>
                <w:rFonts w:cstheme="minorHAnsi"/>
                <w:b/>
                <w:i/>
                <w:sz w:val="16"/>
                <w:szCs w:val="16"/>
              </w:rPr>
              <w:t xml:space="preserve"> parlament UKF </w:t>
            </w:r>
          </w:p>
          <w:p w14:paraId="1111F762" w14:textId="77777777" w:rsidR="00B00619" w:rsidRPr="00B00619" w:rsidRDefault="00B00619" w:rsidP="00B00619">
            <w:pPr>
              <w:autoSpaceDE w:val="0"/>
              <w:autoSpaceDN w:val="0"/>
              <w:adjustRightInd w:val="0"/>
              <w:jc w:val="both"/>
              <w:rPr>
                <w:rFonts w:cstheme="minorHAnsi"/>
                <w:i/>
                <w:sz w:val="16"/>
                <w:szCs w:val="16"/>
              </w:rPr>
            </w:pPr>
            <w:r w:rsidRPr="00B00619">
              <w:rPr>
                <w:rFonts w:cstheme="minorHAnsi"/>
                <w:i/>
                <w:sz w:val="16"/>
                <w:szCs w:val="16"/>
              </w:rPr>
              <w:t xml:space="preserve"> </w:t>
            </w:r>
            <w:hyperlink r:id="rId234" w:history="1">
              <w:r w:rsidRPr="00B00619">
                <w:rPr>
                  <w:rStyle w:val="Hypertextovprepojenie"/>
                  <w:rFonts w:cstheme="minorHAnsi"/>
                  <w:i/>
                  <w:sz w:val="16"/>
                  <w:szCs w:val="16"/>
                </w:rPr>
                <w:t>https://www.ukf.sk/univerzita/studentske-kluby-a-zdruzenia</w:t>
              </w:r>
            </w:hyperlink>
          </w:p>
          <w:p w14:paraId="794C1BE7" w14:textId="77777777" w:rsidR="00B00619" w:rsidRPr="00B00619" w:rsidRDefault="00B00619" w:rsidP="00B00619">
            <w:pPr>
              <w:autoSpaceDE w:val="0"/>
              <w:autoSpaceDN w:val="0"/>
              <w:adjustRightInd w:val="0"/>
              <w:jc w:val="both"/>
              <w:rPr>
                <w:rFonts w:cstheme="minorHAnsi"/>
                <w:i/>
                <w:sz w:val="16"/>
                <w:szCs w:val="16"/>
              </w:rPr>
            </w:pPr>
            <w:r w:rsidRPr="00B00619">
              <w:rPr>
                <w:rFonts w:cstheme="minorHAnsi"/>
                <w:i/>
                <w:sz w:val="16"/>
                <w:szCs w:val="16"/>
              </w:rPr>
              <w:t xml:space="preserve">Každoročne organizuje podujatia – Nitrianske univerzitné dni, Dni nitrianskych univerzít, do ktorých sa študenti UZS zapájajú  ako účastníci, ale aj pod dohľadom pedagógov ako zdravotnícky dozor pri zabezpečovaní prvej pomoci </w:t>
            </w:r>
            <w:hyperlink r:id="rId235" w:history="1">
              <w:r w:rsidRPr="00B00619">
                <w:rPr>
                  <w:rStyle w:val="Hypertextovprepojenie"/>
                  <w:rFonts w:cstheme="minorHAnsi"/>
                  <w:i/>
                  <w:sz w:val="16"/>
                  <w:szCs w:val="16"/>
                </w:rPr>
                <w:t>https://www.ukf.sk/verejnost/aktuality/udalosti/4288-studentsky-parlament-chysta-online-podujatia</w:t>
              </w:r>
            </w:hyperlink>
            <w:r w:rsidRPr="00B00619">
              <w:rPr>
                <w:rFonts w:cstheme="minorHAnsi"/>
                <w:i/>
                <w:sz w:val="16"/>
                <w:szCs w:val="16"/>
              </w:rPr>
              <w:t>)</w:t>
            </w:r>
          </w:p>
          <w:p w14:paraId="1BBEEFD3" w14:textId="77777777" w:rsidR="00B00619" w:rsidRPr="00B00619" w:rsidRDefault="00B00619" w:rsidP="00B00619">
            <w:pPr>
              <w:autoSpaceDE w:val="0"/>
              <w:autoSpaceDN w:val="0"/>
              <w:adjustRightInd w:val="0"/>
              <w:jc w:val="both"/>
              <w:rPr>
                <w:rFonts w:cstheme="minorHAnsi"/>
                <w:i/>
                <w:color w:val="000000"/>
                <w:sz w:val="16"/>
                <w:szCs w:val="16"/>
                <w:shd w:val="clear" w:color="auto" w:fill="FFFFFF"/>
              </w:rPr>
            </w:pPr>
            <w:r w:rsidRPr="00B00619">
              <w:rPr>
                <w:rFonts w:cstheme="minorHAnsi"/>
                <w:i/>
                <w:color w:val="000000"/>
                <w:sz w:val="16"/>
                <w:szCs w:val="16"/>
                <w:shd w:val="clear" w:color="auto" w:fill="FFFFFF"/>
              </w:rPr>
              <w:t>V rámci zabezpečenia kvalitného štúdia i mimoškolského života poskytuje Univerzita Konštantína Filozofa svojim študentom rozličné služby (</w:t>
            </w:r>
            <w:hyperlink r:id="rId236" w:history="1">
              <w:r w:rsidRPr="00B00619">
                <w:rPr>
                  <w:rStyle w:val="Hypertextovprepojenie"/>
                  <w:rFonts w:cstheme="minorHAnsi"/>
                  <w:i/>
                  <w:sz w:val="16"/>
                  <w:szCs w:val="16"/>
                  <w:shd w:val="clear" w:color="auto" w:fill="FFFFFF"/>
                </w:rPr>
                <w:t>https://www.ukf.sk/studium/sluzby-studentom</w:t>
              </w:r>
            </w:hyperlink>
            <w:r w:rsidRPr="00B00619">
              <w:rPr>
                <w:rFonts w:cstheme="minorHAnsi"/>
                <w:i/>
                <w:color w:val="000000"/>
                <w:sz w:val="16"/>
                <w:szCs w:val="16"/>
                <w:shd w:val="clear" w:color="auto" w:fill="FFFFFF"/>
              </w:rPr>
              <w:t>).</w:t>
            </w:r>
          </w:p>
          <w:p w14:paraId="07033C0F" w14:textId="77777777" w:rsidR="00B00619" w:rsidRPr="00B00619" w:rsidRDefault="00B00619" w:rsidP="00B00619">
            <w:pPr>
              <w:autoSpaceDE w:val="0"/>
              <w:autoSpaceDN w:val="0"/>
              <w:adjustRightInd w:val="0"/>
              <w:jc w:val="both"/>
              <w:rPr>
                <w:rFonts w:cstheme="minorHAnsi"/>
                <w:i/>
                <w:color w:val="000000"/>
                <w:sz w:val="16"/>
                <w:szCs w:val="16"/>
                <w:shd w:val="clear" w:color="auto" w:fill="FFFFFF"/>
              </w:rPr>
            </w:pPr>
            <w:r w:rsidRPr="00B00619">
              <w:rPr>
                <w:rFonts w:cstheme="minorHAnsi"/>
                <w:i/>
                <w:color w:val="000000"/>
                <w:sz w:val="16"/>
                <w:szCs w:val="16"/>
                <w:shd w:val="clear" w:color="auto" w:fill="FFFFFF"/>
              </w:rPr>
              <w:t>Univerzitné pastoračné centrum Pavla Straussa v Nitre (UPC) bolo na UKF otvo</w:t>
            </w:r>
            <w:r w:rsidRPr="00B00619">
              <w:rPr>
                <w:rFonts w:cstheme="minorHAnsi"/>
                <w:i/>
                <w:color w:val="000000"/>
                <w:sz w:val="16"/>
                <w:szCs w:val="16"/>
                <w:shd w:val="clear" w:color="auto" w:fill="FFFFFF"/>
              </w:rPr>
              <w:softHyphen/>
              <w:t>rené v decembri 2008. Jeho hlavným cieľom je poskytovanie pastoračnej starostlivosti a duchovnej pomoci študentom a pracov</w:t>
            </w:r>
            <w:r w:rsidRPr="00B00619">
              <w:rPr>
                <w:rFonts w:cstheme="minorHAnsi"/>
                <w:i/>
                <w:color w:val="000000"/>
                <w:sz w:val="16"/>
                <w:szCs w:val="16"/>
                <w:shd w:val="clear" w:color="auto" w:fill="FFFFFF"/>
              </w:rPr>
              <w:softHyphen/>
              <w:t>níkom nitrianskych univerzít, inštitúcií a študentských domovov (</w:t>
            </w:r>
            <w:hyperlink r:id="rId237" w:history="1">
              <w:r w:rsidRPr="00B00619">
                <w:rPr>
                  <w:rStyle w:val="Hypertextovprepojenie"/>
                  <w:rFonts w:cstheme="minorHAnsi"/>
                  <w:i/>
                  <w:sz w:val="16"/>
                  <w:szCs w:val="16"/>
                  <w:bdr w:val="none" w:sz="0" w:space="0" w:color="auto" w:frame="1"/>
                  <w:shd w:val="clear" w:color="auto" w:fill="FFFFFF"/>
                </w:rPr>
                <w:t>www.upcnitra.sk</w:t>
              </w:r>
            </w:hyperlink>
            <w:r w:rsidRPr="00B00619">
              <w:rPr>
                <w:rFonts w:cstheme="minorHAnsi"/>
                <w:i/>
                <w:sz w:val="16"/>
                <w:szCs w:val="16"/>
                <w:bdr w:val="none" w:sz="0" w:space="0" w:color="auto" w:frame="1"/>
                <w:shd w:val="clear" w:color="auto" w:fill="FFFFFF"/>
              </w:rPr>
              <w:t>)</w:t>
            </w:r>
            <w:r w:rsidRPr="00B00619">
              <w:rPr>
                <w:rFonts w:cstheme="minorHAnsi"/>
                <w:i/>
                <w:color w:val="000000"/>
                <w:sz w:val="16"/>
                <w:szCs w:val="16"/>
                <w:shd w:val="clear" w:color="auto" w:fill="FFFFFF"/>
              </w:rPr>
              <w:t xml:space="preserve">. </w:t>
            </w:r>
          </w:p>
          <w:p w14:paraId="2223CD17" w14:textId="77777777" w:rsidR="00B00619" w:rsidRPr="00B00619" w:rsidRDefault="00B00619" w:rsidP="00B00619">
            <w:pPr>
              <w:autoSpaceDE w:val="0"/>
              <w:autoSpaceDN w:val="0"/>
              <w:adjustRightInd w:val="0"/>
              <w:jc w:val="both"/>
              <w:rPr>
                <w:rFonts w:cstheme="minorHAnsi"/>
                <w:i/>
                <w:sz w:val="16"/>
                <w:szCs w:val="16"/>
                <w:shd w:val="clear" w:color="auto" w:fill="FFFFFF"/>
              </w:rPr>
            </w:pPr>
            <w:r w:rsidRPr="00B00619">
              <w:rPr>
                <w:rFonts w:cstheme="minorHAnsi"/>
                <w:i/>
                <w:color w:val="000000"/>
                <w:sz w:val="16"/>
                <w:szCs w:val="16"/>
                <w:shd w:val="clear" w:color="auto" w:fill="FFFFFF"/>
              </w:rPr>
              <w:t>Študentské centrum (SC) ponúka študentom poradenské služby a služby na podporu ich aktivít mimo vyučovacieho procesu. Centralizovaná poradenská činnosť zahŕňa duchovné, finančné, kariérne, psychologické, právne, sociálne poradenstvo, poradenstvo zamerané na zdravie a poradenstvo a podporu pre študentov so špecifickými vzdelávacími potrebami (</w:t>
            </w:r>
            <w:hyperlink r:id="rId238" w:history="1">
              <w:r w:rsidRPr="00B00619">
                <w:rPr>
                  <w:rStyle w:val="Hypertextovprepojenie"/>
                  <w:rFonts w:cstheme="minorHAnsi"/>
                  <w:i/>
                  <w:sz w:val="16"/>
                  <w:szCs w:val="16"/>
                  <w:shd w:val="clear" w:color="auto" w:fill="FFFFFF"/>
                </w:rPr>
                <w:t>https://www.ukf.sk/sc</w:t>
              </w:r>
            </w:hyperlink>
            <w:r w:rsidRPr="00B00619">
              <w:rPr>
                <w:rFonts w:cstheme="minorHAnsi"/>
                <w:i/>
                <w:color w:val="000000"/>
                <w:sz w:val="16"/>
                <w:szCs w:val="16"/>
                <w:shd w:val="clear" w:color="auto" w:fill="FFFFFF"/>
              </w:rPr>
              <w:t xml:space="preserve">). </w:t>
            </w:r>
          </w:p>
          <w:p w14:paraId="121E9586" w14:textId="77777777" w:rsidR="00B00619" w:rsidRDefault="00B00619" w:rsidP="00B00619">
            <w:pPr>
              <w:spacing w:line="216" w:lineRule="auto"/>
              <w:rPr>
                <w:i/>
                <w:iCs/>
                <w:sz w:val="16"/>
                <w:szCs w:val="16"/>
              </w:rPr>
            </w:pPr>
          </w:p>
          <w:p w14:paraId="797646D2" w14:textId="3ACD586A" w:rsidR="00887504" w:rsidRPr="00C83AC0" w:rsidRDefault="00B00619" w:rsidP="00B00619">
            <w:pPr>
              <w:spacing w:line="216" w:lineRule="auto"/>
              <w:rPr>
                <w:rFonts w:cstheme="minorHAnsi"/>
                <w:bCs/>
                <w:i/>
                <w:iCs/>
                <w:color w:val="A6A6A6" w:themeColor="background1" w:themeShade="A6"/>
                <w:sz w:val="18"/>
                <w:szCs w:val="18"/>
                <w:lang w:eastAsia="sk-SK"/>
              </w:rPr>
            </w:pPr>
            <w:r>
              <w:rPr>
                <w:i/>
                <w:iCs/>
                <w:sz w:val="16"/>
                <w:szCs w:val="16"/>
              </w:rPr>
              <w:t>Ukazovateľ je pravidelne monitorovaný v Správe o vzdelávacej činnosti UKF.</w:t>
            </w:r>
          </w:p>
        </w:tc>
        <w:tc>
          <w:tcPr>
            <w:tcW w:w="2691" w:type="dxa"/>
          </w:tcPr>
          <w:p w14:paraId="4E4FB312" w14:textId="77777777" w:rsidR="00B00619" w:rsidRDefault="00B00619" w:rsidP="00B00619">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239" w:history="1">
              <w:r>
                <w:rPr>
                  <w:rStyle w:val="Hypertextovprepojenie"/>
                  <w:i/>
                  <w:iCs/>
                  <w:sz w:val="16"/>
                  <w:szCs w:val="16"/>
                </w:rPr>
                <w:t>https://www.pf.ukf.sk/index.php/sk/organizacia-studia/pedagogicka-odborna-prax/44-oznamy/98-hodnotenie-vzdelavania-a-ucitelov-studentmi</w:t>
              </w:r>
            </w:hyperlink>
          </w:p>
          <w:p w14:paraId="62959639" w14:textId="77777777" w:rsidR="00B00619" w:rsidRDefault="00B00619" w:rsidP="00B00619">
            <w:pPr>
              <w:autoSpaceDE w:val="0"/>
              <w:autoSpaceDN w:val="0"/>
              <w:adjustRightInd w:val="0"/>
              <w:jc w:val="both"/>
              <w:rPr>
                <w:rFonts w:cstheme="minorHAnsi"/>
                <w:b/>
              </w:rPr>
            </w:pPr>
          </w:p>
          <w:p w14:paraId="1FB0FCFF" w14:textId="77777777" w:rsidR="00B00619" w:rsidRDefault="00B00619" w:rsidP="00B006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2083CC34" w14:textId="77777777" w:rsidR="00B00619" w:rsidRDefault="00102020" w:rsidP="00B00619">
            <w:pPr>
              <w:autoSpaceDE w:val="0"/>
              <w:autoSpaceDN w:val="0"/>
              <w:adjustRightInd w:val="0"/>
              <w:jc w:val="both"/>
              <w:rPr>
                <w:rStyle w:val="Hypertextovprepojenie"/>
                <w:rFonts w:cstheme="minorHAnsi"/>
                <w:i/>
                <w:sz w:val="16"/>
                <w:szCs w:val="16"/>
              </w:rPr>
            </w:pPr>
            <w:hyperlink r:id="rId240" w:history="1">
              <w:r w:rsidR="00B00619">
                <w:rPr>
                  <w:rStyle w:val="Hypertextovprepojenie"/>
                  <w:rFonts w:cstheme="minorHAnsi"/>
                  <w:i/>
                  <w:sz w:val="16"/>
                  <w:szCs w:val="16"/>
                </w:rPr>
                <w:t>https://www.ukf.sk/intranet/vyrocne-spravy/73-moja-ukf/4353-vyrocne-spravy-za-rok-2020</w:t>
              </w:r>
            </w:hyperlink>
          </w:p>
          <w:p w14:paraId="062C9041" w14:textId="77777777" w:rsidR="00B00619" w:rsidRPr="00B00619" w:rsidRDefault="00B00619" w:rsidP="00B00619">
            <w:pPr>
              <w:autoSpaceDE w:val="0"/>
              <w:autoSpaceDN w:val="0"/>
              <w:adjustRightInd w:val="0"/>
              <w:jc w:val="both"/>
              <w:rPr>
                <w:rStyle w:val="Hypertextovprepojenie"/>
                <w:rFonts w:cstheme="minorHAnsi"/>
                <w:i/>
                <w:sz w:val="16"/>
                <w:szCs w:val="16"/>
              </w:rPr>
            </w:pPr>
          </w:p>
          <w:p w14:paraId="56B7548D" w14:textId="7B3D9FE8" w:rsidR="00B00619" w:rsidRPr="00B00619" w:rsidRDefault="00B00619" w:rsidP="00B00619">
            <w:pPr>
              <w:autoSpaceDE w:val="0"/>
              <w:autoSpaceDN w:val="0"/>
              <w:adjustRightInd w:val="0"/>
              <w:jc w:val="both"/>
              <w:rPr>
                <w:rFonts w:cstheme="minorHAnsi"/>
                <w:b/>
                <w:i/>
                <w:sz w:val="16"/>
                <w:szCs w:val="16"/>
              </w:rPr>
            </w:pPr>
            <w:r w:rsidRPr="00B00619">
              <w:rPr>
                <w:rFonts w:cstheme="minorHAnsi"/>
                <w:b/>
                <w:i/>
                <w:sz w:val="16"/>
                <w:szCs w:val="16"/>
              </w:rPr>
              <w:t>Študentský život</w:t>
            </w:r>
          </w:p>
          <w:p w14:paraId="523389ED" w14:textId="77777777" w:rsidR="00B00619" w:rsidRPr="00B00619" w:rsidRDefault="00102020" w:rsidP="00B00619">
            <w:pPr>
              <w:autoSpaceDE w:val="0"/>
              <w:autoSpaceDN w:val="0"/>
              <w:adjustRightInd w:val="0"/>
              <w:jc w:val="both"/>
              <w:rPr>
                <w:rFonts w:cstheme="minorHAnsi"/>
                <w:i/>
                <w:sz w:val="16"/>
                <w:szCs w:val="16"/>
              </w:rPr>
            </w:pPr>
            <w:hyperlink r:id="rId241" w:history="1">
              <w:r w:rsidR="00B00619" w:rsidRPr="00B00619">
                <w:rPr>
                  <w:rStyle w:val="Hypertextovprepojenie"/>
                  <w:rFonts w:cstheme="minorHAnsi"/>
                  <w:i/>
                  <w:sz w:val="16"/>
                  <w:szCs w:val="16"/>
                </w:rPr>
                <w:t>https://www.ukf.sk/studium/studentsky-zivot</w:t>
              </w:r>
            </w:hyperlink>
          </w:p>
          <w:p w14:paraId="338C3290" w14:textId="77777777" w:rsidR="00887504" w:rsidRDefault="00887504" w:rsidP="00E815D8">
            <w:pPr>
              <w:spacing w:line="216" w:lineRule="auto"/>
              <w:contextualSpacing/>
              <w:rPr>
                <w:rFonts w:cstheme="minorHAnsi"/>
                <w:color w:val="A6A6A6" w:themeColor="background1" w:themeShade="A6"/>
                <w:sz w:val="18"/>
                <w:szCs w:val="18"/>
                <w:lang w:eastAsia="sk-SK"/>
              </w:rPr>
            </w:pPr>
          </w:p>
          <w:p w14:paraId="247C7DDB" w14:textId="77777777" w:rsidR="00B00619" w:rsidRPr="00A955A3" w:rsidRDefault="00B00619" w:rsidP="00B00619">
            <w:pPr>
              <w:textAlignment w:val="baseline"/>
              <w:rPr>
                <w:rFonts w:cstheme="minorHAnsi"/>
                <w:b/>
                <w:i/>
                <w:sz w:val="16"/>
                <w:szCs w:val="16"/>
              </w:rPr>
            </w:pPr>
            <w:proofErr w:type="spellStart"/>
            <w:r w:rsidRPr="00B00619">
              <w:rPr>
                <w:rFonts w:cstheme="minorHAnsi"/>
                <w:b/>
                <w:i/>
                <w:sz w:val="16"/>
                <w:szCs w:val="16"/>
              </w:rPr>
              <w:t>Student</w:t>
            </w:r>
            <w:r w:rsidRPr="00A955A3">
              <w:rPr>
                <w:rFonts w:cstheme="minorHAnsi"/>
                <w:b/>
                <w:i/>
                <w:sz w:val="16"/>
                <w:szCs w:val="16"/>
              </w:rPr>
              <w:t>ský</w:t>
            </w:r>
            <w:proofErr w:type="spellEnd"/>
            <w:r w:rsidRPr="00A955A3">
              <w:rPr>
                <w:rFonts w:cstheme="minorHAnsi"/>
                <w:b/>
                <w:i/>
                <w:sz w:val="16"/>
                <w:szCs w:val="16"/>
              </w:rPr>
              <w:t xml:space="preserve"> parlament UKF </w:t>
            </w:r>
          </w:p>
          <w:p w14:paraId="56F4EF3B" w14:textId="5CA03E42" w:rsidR="00B00619" w:rsidRPr="00A955A3" w:rsidRDefault="00B00619" w:rsidP="00B00619">
            <w:pPr>
              <w:autoSpaceDE w:val="0"/>
              <w:autoSpaceDN w:val="0"/>
              <w:adjustRightInd w:val="0"/>
              <w:jc w:val="both"/>
              <w:rPr>
                <w:rFonts w:cstheme="minorHAnsi"/>
                <w:i/>
                <w:sz w:val="16"/>
                <w:szCs w:val="16"/>
              </w:rPr>
            </w:pPr>
            <w:r w:rsidRPr="00A955A3">
              <w:rPr>
                <w:rFonts w:cstheme="minorHAnsi"/>
                <w:i/>
                <w:sz w:val="16"/>
                <w:szCs w:val="16"/>
              </w:rPr>
              <w:t xml:space="preserve"> </w:t>
            </w:r>
            <w:hyperlink r:id="rId242" w:history="1">
              <w:r w:rsidRPr="00A955A3">
                <w:rPr>
                  <w:rStyle w:val="Hypertextovprepojenie"/>
                  <w:rFonts w:cstheme="minorHAnsi"/>
                  <w:i/>
                  <w:sz w:val="16"/>
                  <w:szCs w:val="16"/>
                </w:rPr>
                <w:t>https://www.ukf.sk/univerzita/studentske-kluby-a-zdruzenia</w:t>
              </w:r>
            </w:hyperlink>
          </w:p>
          <w:p w14:paraId="0A814C5C" w14:textId="77777777" w:rsidR="00B00619" w:rsidRPr="00A955A3" w:rsidRDefault="00B00619" w:rsidP="00E815D8">
            <w:pPr>
              <w:spacing w:line="216" w:lineRule="auto"/>
              <w:contextualSpacing/>
              <w:rPr>
                <w:rFonts w:cstheme="minorHAnsi"/>
                <w:i/>
                <w:color w:val="A6A6A6" w:themeColor="background1" w:themeShade="A6"/>
                <w:sz w:val="18"/>
                <w:szCs w:val="18"/>
                <w:lang w:eastAsia="sk-SK"/>
              </w:rPr>
            </w:pPr>
          </w:p>
          <w:p w14:paraId="68F33DDB" w14:textId="5692A118" w:rsidR="00B00619" w:rsidRPr="00A955A3" w:rsidRDefault="00B00619" w:rsidP="00B00619">
            <w:pPr>
              <w:rPr>
                <w:rFonts w:cstheme="minorHAnsi"/>
                <w:i/>
                <w:color w:val="333333"/>
                <w:sz w:val="16"/>
                <w:szCs w:val="16"/>
              </w:rPr>
            </w:pPr>
            <w:r w:rsidRPr="00A955A3">
              <w:rPr>
                <w:rStyle w:val="Hypertextovprepojenie"/>
                <w:rFonts w:cstheme="minorHAnsi"/>
                <w:b/>
                <w:i/>
                <w:iCs/>
                <w:color w:val="auto"/>
                <w:sz w:val="16"/>
                <w:szCs w:val="16"/>
              </w:rPr>
              <w:t xml:space="preserve">Organizačný poriadok </w:t>
            </w:r>
            <w:hyperlink r:id="rId243" w:history="1">
              <w:r w:rsidRPr="00A955A3">
                <w:rPr>
                  <w:rStyle w:val="Hypertextovprepojenie"/>
                  <w:rFonts w:cstheme="minorHAnsi"/>
                  <w:i/>
                  <w:sz w:val="16"/>
                  <w:szCs w:val="16"/>
                </w:rPr>
                <w:t>https://www.ukf.sk/univerzita/vnutorne-predpisy/vnutorne-predpisy-univerzity/14-univerzita/2198-organizacny-poriadok-ukf</w:t>
              </w:r>
            </w:hyperlink>
          </w:p>
          <w:p w14:paraId="4987D9D4" w14:textId="479B518C" w:rsidR="00B00619" w:rsidRPr="00C83AC0" w:rsidRDefault="00B00619"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74"/>
        <w:gridCol w:w="3407"/>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7FD8A661" w14:textId="38CCC900" w:rsidR="00B00619" w:rsidRPr="00887AAC" w:rsidRDefault="00B00619" w:rsidP="00B00619">
            <w:pPr>
              <w:jc w:val="both"/>
              <w:rPr>
                <w:rFonts w:cstheme="minorHAnsi"/>
                <w:b/>
                <w:i/>
                <w:noProof/>
                <w:sz w:val="16"/>
                <w:szCs w:val="16"/>
              </w:rPr>
            </w:pPr>
            <w:r w:rsidRPr="00887AAC">
              <w:rPr>
                <w:rFonts w:cstheme="minorHAnsi"/>
                <w:i/>
                <w:color w:val="000000"/>
                <w:sz w:val="16"/>
                <w:szCs w:val="16"/>
              </w:rPr>
              <w:t xml:space="preserve">Možnosti a postupy účasti na mobilitách študentov  upravuje vnútorný predpis </w:t>
            </w:r>
            <w:r w:rsidRPr="00887AAC">
              <w:rPr>
                <w:rFonts w:cstheme="minorHAnsi"/>
                <w:b/>
                <w:i/>
                <w:noProof/>
                <w:sz w:val="16"/>
                <w:szCs w:val="16"/>
              </w:rPr>
              <w:t>Smernica o realizácii mobilít v rámci programu Erasmus+, iných štipendijných programov a bilaterálnych dohôd.</w:t>
            </w:r>
          </w:p>
          <w:p w14:paraId="64F0A740" w14:textId="3961AD1C" w:rsidR="003117BC" w:rsidRPr="00887AAC" w:rsidRDefault="00B00619" w:rsidP="00E815D8">
            <w:pPr>
              <w:spacing w:line="216" w:lineRule="auto"/>
              <w:contextualSpacing/>
              <w:rPr>
                <w:rFonts w:cstheme="minorHAnsi"/>
                <w:i/>
                <w:sz w:val="16"/>
                <w:szCs w:val="16"/>
              </w:rPr>
            </w:pPr>
            <w:r w:rsidRPr="00887AAC">
              <w:rPr>
                <w:rFonts w:cstheme="minorHAnsi"/>
                <w:i/>
                <w:sz w:val="16"/>
                <w:szCs w:val="16"/>
              </w:rPr>
              <w:t>Študenti študijného programu majú zabezpečený prístup a podporu v účasti na domácich a zahraničných mobilitách a stážach.</w:t>
            </w:r>
          </w:p>
          <w:p w14:paraId="42E328AB" w14:textId="77777777" w:rsidR="00B00619" w:rsidRDefault="00B00619" w:rsidP="00B00619">
            <w:pPr>
              <w:rPr>
                <w:rStyle w:val="Hypertextovprepojenie"/>
                <w:rFonts w:cstheme="minorHAnsi"/>
                <w:i/>
                <w:sz w:val="16"/>
                <w:szCs w:val="16"/>
              </w:rPr>
            </w:pPr>
            <w:r w:rsidRPr="00887AAC">
              <w:rPr>
                <w:rFonts w:cstheme="minorHAnsi"/>
                <w:i/>
                <w:sz w:val="16"/>
                <w:szCs w:val="16"/>
              </w:rPr>
              <w:t xml:space="preserve">Katedrový koordinátor Erasmus+: PhDr. Anna Klimentová, PhD., tel.: 37/6408 236, mail: </w:t>
            </w:r>
            <w:hyperlink r:id="rId244" w:history="1">
              <w:r w:rsidRPr="00887AAC">
                <w:rPr>
                  <w:rStyle w:val="Hypertextovprepojenie"/>
                  <w:rFonts w:cstheme="minorHAnsi"/>
                  <w:i/>
                  <w:sz w:val="16"/>
                  <w:szCs w:val="16"/>
                </w:rPr>
                <w:t>aklimentova@ukf.sk</w:t>
              </w:r>
            </w:hyperlink>
          </w:p>
          <w:p w14:paraId="72B2737E" w14:textId="43059A37" w:rsidR="00887AAC" w:rsidRPr="00441F02" w:rsidRDefault="00887AAC" w:rsidP="00887AAC">
            <w:pPr>
              <w:jc w:val="both"/>
              <w:rPr>
                <w:rFonts w:cstheme="minorHAnsi"/>
                <w:i/>
                <w:sz w:val="16"/>
                <w:szCs w:val="16"/>
              </w:rPr>
            </w:pPr>
            <w:r w:rsidRPr="00441F02">
              <w:rPr>
                <w:rFonts w:cstheme="minorHAnsi"/>
                <w:bCs/>
                <w:i/>
                <w:sz w:val="16"/>
                <w:szCs w:val="16"/>
              </w:rPr>
              <w:t xml:space="preserve">Koordinátor pre medzinárodné vzťahy na Pedagogickej fakulte UKF je </w:t>
            </w:r>
            <w:hyperlink r:id="rId245" w:tgtFrame="_blank" w:history="1">
              <w:r w:rsidRPr="00441F02">
                <w:rPr>
                  <w:rStyle w:val="Hypertextovprepojenie"/>
                  <w:rFonts w:cstheme="minorHAnsi"/>
                  <w:i/>
                  <w:color w:val="auto"/>
                  <w:sz w:val="16"/>
                  <w:szCs w:val="16"/>
                  <w:u w:val="none"/>
                  <w:bdr w:val="none" w:sz="0" w:space="0" w:color="auto" w:frame="1"/>
                </w:rPr>
                <w:t xml:space="preserve">doc. PhDr. Adriana </w:t>
              </w:r>
              <w:proofErr w:type="spellStart"/>
              <w:r w:rsidRPr="00441F02">
                <w:rPr>
                  <w:rStyle w:val="Hypertextovprepojenie"/>
                  <w:rFonts w:cstheme="minorHAnsi"/>
                  <w:i/>
                  <w:color w:val="auto"/>
                  <w:sz w:val="16"/>
                  <w:szCs w:val="16"/>
                  <w:u w:val="none"/>
                  <w:bdr w:val="none" w:sz="0" w:space="0" w:color="auto" w:frame="1"/>
                </w:rPr>
                <w:t>Récka</w:t>
              </w:r>
              <w:proofErr w:type="spellEnd"/>
              <w:r w:rsidRPr="00441F02">
                <w:rPr>
                  <w:rStyle w:val="Hypertextovprepojenie"/>
                  <w:rFonts w:cstheme="minorHAnsi"/>
                  <w:i/>
                  <w:color w:val="auto"/>
                  <w:sz w:val="16"/>
                  <w:szCs w:val="16"/>
                  <w:u w:val="none"/>
                  <w:bdr w:val="none" w:sz="0" w:space="0" w:color="auto" w:frame="1"/>
                </w:rPr>
                <w:t>, PhD.</w:t>
              </w:r>
            </w:hyperlink>
            <w:r w:rsidRPr="00441F02">
              <w:rPr>
                <w:rFonts w:cstheme="minorHAnsi"/>
                <w:i/>
                <w:sz w:val="16"/>
                <w:szCs w:val="16"/>
              </w:rPr>
              <w:t xml:space="preserve"> (prodekan pre rozvoj, celoživotné vzdelávanie a medzinárodné vzťahy).</w:t>
            </w:r>
          </w:p>
          <w:p w14:paraId="1F9BF6DF" w14:textId="455F43A2" w:rsidR="00B00619" w:rsidRPr="00887AAC" w:rsidRDefault="00B00619" w:rsidP="00B00619">
            <w:pPr>
              <w:rPr>
                <w:rFonts w:cstheme="minorHAnsi"/>
                <w:i/>
                <w:sz w:val="16"/>
                <w:szCs w:val="16"/>
              </w:rPr>
            </w:pPr>
            <w:r w:rsidRPr="00887AAC">
              <w:rPr>
                <w:rFonts w:cstheme="minorHAnsi"/>
                <w:i/>
                <w:sz w:val="16"/>
                <w:szCs w:val="16"/>
              </w:rPr>
              <w:t xml:space="preserve">Dohody o spolupráci : </w:t>
            </w:r>
          </w:p>
          <w:p w14:paraId="3D5A9F2E" w14:textId="77777777" w:rsidR="00B00619" w:rsidRPr="00887AAC" w:rsidRDefault="00102020" w:rsidP="00B00619">
            <w:pPr>
              <w:rPr>
                <w:rFonts w:cstheme="minorHAnsi"/>
                <w:i/>
                <w:sz w:val="16"/>
                <w:szCs w:val="16"/>
              </w:rPr>
            </w:pPr>
            <w:hyperlink r:id="rId246" w:history="1">
              <w:r w:rsidR="00B00619" w:rsidRPr="00887AAC">
                <w:rPr>
                  <w:rStyle w:val="Hypertextovprepojenie"/>
                  <w:rFonts w:cstheme="minorHAnsi"/>
                  <w:i/>
                  <w:sz w:val="16"/>
                  <w:szCs w:val="16"/>
                </w:rPr>
                <w:t>https://www.ukf.sk/medzinarodne-vztahy/dohody-o-spolupraci</w:t>
              </w:r>
            </w:hyperlink>
          </w:p>
          <w:p w14:paraId="58997D34" w14:textId="77777777" w:rsidR="00B00619" w:rsidRPr="00887AAC" w:rsidRDefault="00B00619" w:rsidP="00B00619">
            <w:pPr>
              <w:rPr>
                <w:rFonts w:cstheme="minorHAnsi"/>
                <w:i/>
                <w:sz w:val="16"/>
                <w:szCs w:val="16"/>
              </w:rPr>
            </w:pPr>
            <w:r w:rsidRPr="00887AAC">
              <w:rPr>
                <w:rFonts w:cstheme="minorHAnsi"/>
                <w:i/>
                <w:sz w:val="16"/>
                <w:szCs w:val="16"/>
              </w:rPr>
              <w:t>Erasmus bilaterálne dohody</w:t>
            </w:r>
          </w:p>
          <w:p w14:paraId="13651766" w14:textId="77777777" w:rsidR="00B00619" w:rsidRPr="00887AAC" w:rsidRDefault="00102020" w:rsidP="00B00619">
            <w:pPr>
              <w:rPr>
                <w:rFonts w:cstheme="minorHAnsi"/>
                <w:i/>
                <w:sz w:val="16"/>
                <w:szCs w:val="16"/>
              </w:rPr>
            </w:pPr>
            <w:hyperlink r:id="rId247" w:history="1">
              <w:r w:rsidR="00B00619" w:rsidRPr="00887AAC">
                <w:rPr>
                  <w:rStyle w:val="Hypertextovprepojenie"/>
                  <w:rFonts w:cstheme="minorHAnsi"/>
                  <w:i/>
                  <w:sz w:val="16"/>
                  <w:szCs w:val="16"/>
                </w:rPr>
                <w:t>https://www.ukf.sk/granty/erasmus/erasmus-bilaterarne-dohody</w:t>
              </w:r>
            </w:hyperlink>
          </w:p>
          <w:p w14:paraId="2347E715" w14:textId="77777777" w:rsidR="00B00619" w:rsidRDefault="00B00619" w:rsidP="00E815D8">
            <w:pPr>
              <w:spacing w:line="216" w:lineRule="auto"/>
              <w:contextualSpacing/>
              <w:rPr>
                <w:rFonts w:cstheme="minorHAnsi"/>
                <w:bCs/>
                <w:i/>
                <w:iCs/>
                <w:color w:val="A6A6A6" w:themeColor="background1" w:themeShade="A6"/>
                <w:sz w:val="18"/>
                <w:szCs w:val="18"/>
                <w:lang w:eastAsia="sk-SK"/>
              </w:rPr>
            </w:pPr>
          </w:p>
          <w:p w14:paraId="60C0C02A" w14:textId="77777777" w:rsidR="00887AAC" w:rsidRDefault="00887AAC" w:rsidP="00887AAC">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3E1B6611" w14:textId="77777777" w:rsidR="00887AAC" w:rsidRDefault="00887AAC" w:rsidP="00887AAC">
            <w:pPr>
              <w:spacing w:line="216" w:lineRule="auto"/>
              <w:rPr>
                <w:i/>
                <w:iCs/>
                <w:sz w:val="16"/>
                <w:szCs w:val="16"/>
              </w:rPr>
            </w:pPr>
            <w:r>
              <w:rPr>
                <w:i/>
                <w:iCs/>
                <w:sz w:val="16"/>
                <w:szCs w:val="16"/>
              </w:rPr>
              <w:t>Ukazovateľ je pravidelne monitorovaný v Správe o vzdelávacej činnosti UKF</w:t>
            </w:r>
          </w:p>
          <w:p w14:paraId="3C2781BA" w14:textId="77777777" w:rsidR="00887AAC" w:rsidRDefault="00887AAC" w:rsidP="00887AAC">
            <w:pPr>
              <w:spacing w:line="216" w:lineRule="auto"/>
              <w:rPr>
                <w:i/>
                <w:iCs/>
                <w:sz w:val="16"/>
                <w:szCs w:val="16"/>
              </w:rPr>
            </w:pPr>
          </w:p>
          <w:p w14:paraId="521B4E25" w14:textId="3C4CAF5F" w:rsidR="00887AAC" w:rsidRPr="00C83AC0" w:rsidRDefault="00887AA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2F905C1F" w14:textId="77777777" w:rsidR="00887AAC" w:rsidRPr="00A955A3" w:rsidRDefault="00887AAC" w:rsidP="00887AAC">
            <w:pPr>
              <w:rPr>
                <w:rFonts w:cstheme="minorHAnsi"/>
                <w:i/>
                <w:iCs/>
                <w:sz w:val="16"/>
                <w:szCs w:val="16"/>
              </w:rPr>
            </w:pPr>
            <w:r w:rsidRPr="00A955A3">
              <w:rPr>
                <w:rFonts w:cstheme="minorHAnsi"/>
                <w:i/>
                <w:color w:val="000000"/>
                <w:sz w:val="16"/>
                <w:szCs w:val="16"/>
              </w:rPr>
              <w:t xml:space="preserve">Informácie pre študentov ohľadom mobilít na UKF v Nitre sú dostupné na : </w:t>
            </w:r>
            <w:hyperlink r:id="rId248" w:history="1">
              <w:r w:rsidRPr="00A955A3">
                <w:rPr>
                  <w:rStyle w:val="Hypertextovprepojenie"/>
                  <w:rFonts w:cstheme="minorHAnsi"/>
                  <w:i/>
                  <w:sz w:val="16"/>
                  <w:szCs w:val="16"/>
                </w:rPr>
                <w:t>https://www.ukf.sk/granty/erasmus/erasmus-bilaterarne-dohody</w:t>
              </w:r>
            </w:hyperlink>
          </w:p>
          <w:p w14:paraId="502AD765" w14:textId="77777777" w:rsidR="00887AAC" w:rsidRPr="00A955A3" w:rsidRDefault="00102020" w:rsidP="00887AAC">
            <w:pPr>
              <w:autoSpaceDE w:val="0"/>
              <w:autoSpaceDN w:val="0"/>
              <w:adjustRightInd w:val="0"/>
              <w:jc w:val="both"/>
              <w:rPr>
                <w:rFonts w:cstheme="minorHAnsi"/>
                <w:i/>
                <w:color w:val="FF0000"/>
                <w:sz w:val="16"/>
                <w:szCs w:val="16"/>
              </w:rPr>
            </w:pPr>
            <w:hyperlink r:id="rId249" w:history="1">
              <w:r w:rsidR="00887AAC" w:rsidRPr="00A955A3">
                <w:rPr>
                  <w:rStyle w:val="Hypertextovprepojenie"/>
                  <w:rFonts w:cstheme="minorHAnsi"/>
                  <w:i/>
                  <w:sz w:val="16"/>
                  <w:szCs w:val="16"/>
                </w:rPr>
                <w:t>https://www.ukf.sk/granty/erasmus</w:t>
              </w:r>
            </w:hyperlink>
          </w:p>
          <w:p w14:paraId="16961822" w14:textId="77777777" w:rsidR="00887AAC" w:rsidRPr="00A955A3" w:rsidRDefault="00102020" w:rsidP="00887AAC">
            <w:pPr>
              <w:autoSpaceDE w:val="0"/>
              <w:autoSpaceDN w:val="0"/>
              <w:adjustRightInd w:val="0"/>
              <w:jc w:val="both"/>
              <w:rPr>
                <w:rStyle w:val="Hypertextovprepojenie"/>
                <w:i/>
              </w:rPr>
            </w:pPr>
            <w:hyperlink r:id="rId250" w:history="1">
              <w:r w:rsidR="00887AAC" w:rsidRPr="00A955A3">
                <w:rPr>
                  <w:rStyle w:val="Hypertextovprepojenie"/>
                  <w:rFonts w:cstheme="minorHAnsi"/>
                  <w:i/>
                  <w:sz w:val="16"/>
                  <w:szCs w:val="16"/>
                </w:rPr>
                <w:t>https://www.ukf.sk/granty/ine-mobilitne-programy</w:t>
              </w:r>
            </w:hyperlink>
          </w:p>
          <w:p w14:paraId="17288D0C" w14:textId="77777777" w:rsidR="00887AAC" w:rsidRPr="00A955A3" w:rsidRDefault="00102020" w:rsidP="00887AAC">
            <w:pPr>
              <w:suppressAutoHyphens/>
              <w:textAlignment w:val="baseline"/>
              <w:rPr>
                <w:rStyle w:val="Hypertextovprepojenie"/>
                <w:rFonts w:cs="Arial"/>
                <w:i/>
                <w:sz w:val="16"/>
                <w:szCs w:val="16"/>
              </w:rPr>
            </w:pPr>
            <w:hyperlink r:id="rId251" w:history="1">
              <w:r w:rsidR="00887AAC" w:rsidRPr="00A955A3">
                <w:rPr>
                  <w:rStyle w:val="Hypertextovprepojenie"/>
                  <w:rFonts w:cs="Arial"/>
                  <w:i/>
                  <w:sz w:val="16"/>
                  <w:szCs w:val="16"/>
                </w:rPr>
                <w:t>https://www.ukf.sk/granty/erasmus/erasmus-bilaterarne-dohody</w:t>
              </w:r>
            </w:hyperlink>
          </w:p>
          <w:p w14:paraId="09B7BDC9" w14:textId="77777777" w:rsidR="00887AAC" w:rsidRPr="00A955A3" w:rsidRDefault="00887AAC" w:rsidP="00887AAC">
            <w:pPr>
              <w:suppressAutoHyphens/>
              <w:textAlignment w:val="baseline"/>
              <w:rPr>
                <w:rStyle w:val="Hypertextovprepojenie"/>
                <w:rFonts w:cs="Arial"/>
                <w:i/>
                <w:sz w:val="16"/>
                <w:szCs w:val="16"/>
              </w:rPr>
            </w:pPr>
          </w:p>
          <w:p w14:paraId="68F872E0" w14:textId="77777777" w:rsidR="00887AAC" w:rsidRPr="00A955A3" w:rsidRDefault="00102020" w:rsidP="00887AAC">
            <w:pPr>
              <w:suppressAutoHyphens/>
              <w:textAlignment w:val="baseline"/>
              <w:rPr>
                <w:i/>
              </w:rPr>
            </w:pPr>
            <w:hyperlink r:id="rId252" w:history="1">
              <w:r w:rsidR="00887AAC" w:rsidRPr="00A955A3">
                <w:rPr>
                  <w:rStyle w:val="Hypertextovprepojenie"/>
                  <w:i/>
                  <w:sz w:val="16"/>
                  <w:szCs w:val="16"/>
                </w:rPr>
                <w:t>https://www.ukf.sk/granty/ine-mobilitne-programy/projekt-euraxess-mobilita-vyskumnych-pracovnikov</w:t>
              </w:r>
            </w:hyperlink>
            <w:r w:rsidR="00887AAC" w:rsidRPr="00A955A3">
              <w:rPr>
                <w:i/>
                <w:sz w:val="16"/>
                <w:szCs w:val="16"/>
              </w:rPr>
              <w:t xml:space="preserve"> </w:t>
            </w:r>
          </w:p>
          <w:p w14:paraId="1E5BF7AF" w14:textId="77777777" w:rsidR="00887AAC" w:rsidRPr="00A955A3" w:rsidRDefault="00887AAC" w:rsidP="00887AAC">
            <w:pPr>
              <w:suppressAutoHyphens/>
              <w:textAlignment w:val="baseline"/>
              <w:rPr>
                <w:i/>
                <w:sz w:val="16"/>
                <w:szCs w:val="16"/>
              </w:rPr>
            </w:pPr>
          </w:p>
          <w:p w14:paraId="4939B52A" w14:textId="77777777" w:rsidR="00887AAC" w:rsidRPr="00A955A3" w:rsidRDefault="00102020" w:rsidP="00887AAC">
            <w:pPr>
              <w:suppressAutoHyphens/>
              <w:textAlignment w:val="baseline"/>
              <w:rPr>
                <w:i/>
                <w:sz w:val="16"/>
                <w:szCs w:val="16"/>
              </w:rPr>
            </w:pPr>
            <w:hyperlink r:id="rId253" w:history="1">
              <w:r w:rsidR="00887AAC" w:rsidRPr="00A955A3">
                <w:rPr>
                  <w:rStyle w:val="Hypertextovprepojenie"/>
                  <w:i/>
                  <w:sz w:val="16"/>
                  <w:szCs w:val="16"/>
                </w:rPr>
                <w:t>https://www.ukf.sk/granty/ine-mobilitne-programy/saia-n-o</w:t>
              </w:r>
            </w:hyperlink>
          </w:p>
          <w:p w14:paraId="45E7D5C3" w14:textId="77777777" w:rsidR="00887AAC" w:rsidRPr="00A955A3" w:rsidRDefault="00887AAC" w:rsidP="00887AAC">
            <w:pPr>
              <w:suppressAutoHyphens/>
              <w:textAlignment w:val="baseline"/>
              <w:rPr>
                <w:i/>
                <w:sz w:val="16"/>
                <w:szCs w:val="16"/>
              </w:rPr>
            </w:pPr>
          </w:p>
          <w:p w14:paraId="6A007AF2" w14:textId="77777777" w:rsidR="00887AAC" w:rsidRPr="00A955A3" w:rsidRDefault="00102020" w:rsidP="00887AAC">
            <w:pPr>
              <w:suppressAutoHyphens/>
              <w:textAlignment w:val="baseline"/>
              <w:rPr>
                <w:i/>
                <w:sz w:val="16"/>
                <w:szCs w:val="16"/>
              </w:rPr>
            </w:pPr>
            <w:hyperlink r:id="rId254" w:history="1">
              <w:r w:rsidR="00887AAC" w:rsidRPr="00A955A3">
                <w:rPr>
                  <w:rStyle w:val="Hypertextovprepojenie"/>
                  <w:i/>
                  <w:sz w:val="16"/>
                  <w:szCs w:val="16"/>
                </w:rPr>
                <w:t>https://www.ukf.sk/granty/ine-mobilitne-programy/daad</w:t>
              </w:r>
            </w:hyperlink>
            <w:r w:rsidR="00887AAC" w:rsidRPr="00A955A3">
              <w:rPr>
                <w:i/>
                <w:sz w:val="16"/>
                <w:szCs w:val="16"/>
              </w:rPr>
              <w:t xml:space="preserve"> </w:t>
            </w:r>
          </w:p>
          <w:p w14:paraId="2F797F57" w14:textId="77777777" w:rsidR="00887AAC" w:rsidRPr="00A955A3" w:rsidRDefault="00887AAC" w:rsidP="00887AAC">
            <w:pPr>
              <w:suppressAutoHyphens/>
              <w:textAlignment w:val="baseline"/>
              <w:rPr>
                <w:i/>
                <w:sz w:val="16"/>
                <w:szCs w:val="16"/>
              </w:rPr>
            </w:pPr>
          </w:p>
          <w:p w14:paraId="6316F5E2" w14:textId="77777777" w:rsidR="00887AAC" w:rsidRPr="00A955A3" w:rsidRDefault="00102020" w:rsidP="00887AAC">
            <w:pPr>
              <w:suppressAutoHyphens/>
              <w:textAlignment w:val="baseline"/>
              <w:rPr>
                <w:i/>
                <w:sz w:val="16"/>
                <w:szCs w:val="16"/>
              </w:rPr>
            </w:pPr>
            <w:hyperlink r:id="rId255" w:history="1">
              <w:r w:rsidR="00887AAC" w:rsidRPr="00A955A3">
                <w:rPr>
                  <w:rStyle w:val="Hypertextovprepojenie"/>
                  <w:i/>
                  <w:sz w:val="16"/>
                  <w:szCs w:val="16"/>
                </w:rPr>
                <w:t>https://www.ukf.sk/granty/ine-mobilitne-programy/ivf</w:t>
              </w:r>
            </w:hyperlink>
            <w:r w:rsidR="00887AAC" w:rsidRPr="00A955A3">
              <w:rPr>
                <w:i/>
                <w:sz w:val="16"/>
                <w:szCs w:val="16"/>
              </w:rPr>
              <w:t xml:space="preserve"> </w:t>
            </w:r>
          </w:p>
          <w:p w14:paraId="02E3D1AC" w14:textId="77777777" w:rsidR="00887AAC" w:rsidRPr="00A955A3" w:rsidRDefault="00887AAC" w:rsidP="00887AAC">
            <w:pPr>
              <w:spacing w:line="216" w:lineRule="auto"/>
              <w:rPr>
                <w:i/>
                <w:sz w:val="16"/>
                <w:szCs w:val="16"/>
              </w:rPr>
            </w:pPr>
          </w:p>
          <w:p w14:paraId="78EF5C8B" w14:textId="77777777" w:rsidR="00887AAC" w:rsidRPr="00A955A3" w:rsidRDefault="00102020" w:rsidP="00887AAC">
            <w:pPr>
              <w:autoSpaceDE w:val="0"/>
              <w:autoSpaceDN w:val="0"/>
              <w:adjustRightInd w:val="0"/>
              <w:jc w:val="both"/>
              <w:rPr>
                <w:rStyle w:val="Hypertextovprepojenie"/>
                <w:i/>
                <w:sz w:val="16"/>
                <w:szCs w:val="16"/>
              </w:rPr>
            </w:pPr>
            <w:hyperlink r:id="rId256" w:history="1">
              <w:r w:rsidR="00887AAC" w:rsidRPr="00A955A3">
                <w:rPr>
                  <w:rStyle w:val="Hypertextovprepojenie"/>
                  <w:i/>
                  <w:sz w:val="16"/>
                  <w:szCs w:val="16"/>
                </w:rPr>
                <w:t>https://www.ukf.sk/granty/ine-mobilitne-programy/stipendia-erasmus-mundus</w:t>
              </w:r>
            </w:hyperlink>
          </w:p>
          <w:p w14:paraId="3627040F" w14:textId="77777777" w:rsidR="00887AAC" w:rsidRPr="00A955A3" w:rsidRDefault="00887AAC" w:rsidP="00887AAC">
            <w:pPr>
              <w:spacing w:line="216" w:lineRule="auto"/>
              <w:rPr>
                <w:rStyle w:val="Hypertextovprepojenie"/>
                <w:i/>
                <w:iCs/>
                <w:sz w:val="16"/>
                <w:szCs w:val="16"/>
              </w:rPr>
            </w:pPr>
            <w:r w:rsidRPr="00A955A3">
              <w:rPr>
                <w:b/>
                <w:i/>
                <w:iCs/>
                <w:sz w:val="16"/>
                <w:szCs w:val="16"/>
              </w:rPr>
              <w:t>2/2013: SYSTÉM RIADENIA KVALITY NA PEDAGOGICKEJ FAKULTE UNIVERZITY KONŠTANTÍNA FILOZOFA V NITRE</w:t>
            </w:r>
            <w:r w:rsidRPr="00A955A3">
              <w:rPr>
                <w:i/>
                <w:iCs/>
                <w:sz w:val="16"/>
                <w:szCs w:val="16"/>
              </w:rPr>
              <w:t xml:space="preserve"> </w:t>
            </w:r>
            <w:hyperlink r:id="rId257" w:history="1">
              <w:r w:rsidRPr="00A955A3">
                <w:rPr>
                  <w:rStyle w:val="Hypertextovprepojenie"/>
                  <w:i/>
                  <w:iCs/>
                  <w:sz w:val="16"/>
                  <w:szCs w:val="16"/>
                </w:rPr>
                <w:t>https://www.pf.ukf.sk/index.php/sk/organizacia-studia/pedagogicka-odborna-prax/44-oznamy/98-hodnotenie-vzdelavania-a-ucitelov-studentmi</w:t>
              </w:r>
            </w:hyperlink>
          </w:p>
          <w:p w14:paraId="11D381C1" w14:textId="77777777" w:rsidR="00887AAC" w:rsidRPr="00A955A3" w:rsidRDefault="00887AAC" w:rsidP="00887AAC">
            <w:pPr>
              <w:autoSpaceDE w:val="0"/>
              <w:autoSpaceDN w:val="0"/>
              <w:adjustRightInd w:val="0"/>
              <w:jc w:val="both"/>
              <w:rPr>
                <w:rFonts w:cstheme="minorHAnsi"/>
                <w:b/>
                <w:i/>
              </w:rPr>
            </w:pPr>
          </w:p>
          <w:p w14:paraId="7A257578" w14:textId="77777777"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o vzdelávacej činnosti UKF za akademický rok</w:t>
            </w:r>
          </w:p>
          <w:p w14:paraId="52A89775" w14:textId="0A186AD1" w:rsidR="00887AAC" w:rsidRDefault="00102020" w:rsidP="00887AAC">
            <w:pPr>
              <w:autoSpaceDE w:val="0"/>
              <w:autoSpaceDN w:val="0"/>
              <w:adjustRightInd w:val="0"/>
              <w:jc w:val="both"/>
              <w:rPr>
                <w:rFonts w:cstheme="minorHAnsi"/>
                <w:color w:val="FF0000"/>
                <w:sz w:val="16"/>
                <w:szCs w:val="16"/>
              </w:rPr>
            </w:pPr>
            <w:hyperlink r:id="rId258" w:history="1">
              <w:r w:rsidR="00887AAC" w:rsidRPr="00A955A3">
                <w:rPr>
                  <w:rStyle w:val="Hypertextovprepojenie"/>
                  <w:rFonts w:cstheme="minorHAnsi"/>
                  <w:i/>
                  <w:sz w:val="16"/>
                  <w:szCs w:val="16"/>
                </w:rPr>
                <w:t>https://www.ukf.sk/intranet/vyrocne-spravy/73-moja-ukf/4353-vyrocne-spravy-za-rok-2020</w:t>
              </w:r>
            </w:hyperlink>
          </w:p>
          <w:p w14:paraId="7C91BAC1" w14:textId="4FB1B5CD" w:rsidR="003117BC" w:rsidRPr="00C83AC0" w:rsidRDefault="003117BC"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0509B8B1" w14:textId="03592F15"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Postupy zamerané na podporu študentov so špeciálnymi potrebami upravuje  vnútorný predpis zameraný na podporu a zabezpečenie všeobecne prístupného akademického prostredia pre študentov so špecifickými potrebami</w:t>
            </w:r>
          </w:p>
          <w:p w14:paraId="60FF021D" w14:textId="77777777" w:rsidR="00887AAC" w:rsidRPr="00887AAC" w:rsidRDefault="00102020" w:rsidP="00887AAC">
            <w:pPr>
              <w:autoSpaceDE w:val="0"/>
              <w:autoSpaceDN w:val="0"/>
              <w:adjustRightInd w:val="0"/>
              <w:jc w:val="both"/>
              <w:rPr>
                <w:rFonts w:cstheme="minorHAnsi"/>
                <w:i/>
                <w:sz w:val="16"/>
                <w:szCs w:val="16"/>
              </w:rPr>
            </w:pPr>
            <w:hyperlink r:id="rId259" w:history="1">
              <w:r w:rsidR="00887AAC" w:rsidRPr="00887AAC">
                <w:rPr>
                  <w:rStyle w:val="Hypertextovprepojenie"/>
                  <w:rFonts w:cstheme="minorHAnsi"/>
                  <w:i/>
                  <w:sz w:val="16"/>
                  <w:szCs w:val="16"/>
                </w:rPr>
                <w:t>28/2015 Vnútorný predpis k zabezpečeniu všeobecne prístupného akademického prostredia pre študentov so špecifickými potrebami</w:t>
              </w:r>
            </w:hyperlink>
          </w:p>
          <w:p w14:paraId="32010BFF"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lastRenderedPageBreak/>
              <w:t xml:space="preserve">Podporné služby zabezpečuje Centrum pre študentov UKF </w:t>
            </w:r>
          </w:p>
          <w:p w14:paraId="6D35F9F8" w14:textId="77777777" w:rsidR="00887AAC" w:rsidRPr="00887AAC" w:rsidRDefault="00102020" w:rsidP="00887AAC">
            <w:pPr>
              <w:autoSpaceDE w:val="0"/>
              <w:autoSpaceDN w:val="0"/>
              <w:adjustRightInd w:val="0"/>
              <w:jc w:val="both"/>
              <w:rPr>
                <w:rFonts w:cstheme="minorHAnsi"/>
                <w:i/>
                <w:sz w:val="16"/>
                <w:szCs w:val="16"/>
              </w:rPr>
            </w:pPr>
            <w:hyperlink r:id="rId260" w:history="1">
              <w:r w:rsidR="00887AAC" w:rsidRPr="00887AAC">
                <w:rPr>
                  <w:rStyle w:val="Hypertextovprepojenie"/>
                  <w:rFonts w:cstheme="minorHAnsi"/>
                  <w:i/>
                  <w:sz w:val="16"/>
                  <w:szCs w:val="16"/>
                </w:rPr>
                <w:t>https://www.ukf.sk/sc</w:t>
              </w:r>
            </w:hyperlink>
          </w:p>
          <w:p w14:paraId="4AC3921C" w14:textId="77777777" w:rsidR="00887AAC" w:rsidRPr="00887AAC" w:rsidRDefault="00102020" w:rsidP="00887AAC">
            <w:pPr>
              <w:autoSpaceDE w:val="0"/>
              <w:autoSpaceDN w:val="0"/>
              <w:adjustRightInd w:val="0"/>
              <w:jc w:val="both"/>
              <w:rPr>
                <w:rFonts w:cstheme="minorHAnsi"/>
                <w:i/>
                <w:sz w:val="16"/>
                <w:szCs w:val="16"/>
              </w:rPr>
            </w:pPr>
            <w:hyperlink r:id="rId261" w:history="1">
              <w:r w:rsidR="00887AAC" w:rsidRPr="00887AAC">
                <w:rPr>
                  <w:rStyle w:val="Hypertextovprepojenie"/>
                  <w:rFonts w:cstheme="minorHAnsi"/>
                  <w:i/>
                  <w:sz w:val="16"/>
                  <w:szCs w:val="16"/>
                </w:rPr>
                <w:t>https://www.ukf.sk/sc/poradenstvo-a-podpora-pre-studentov-so-specifickymi-vzdelavacimi-potrebami</w:t>
              </w:r>
            </w:hyperlink>
          </w:p>
          <w:p w14:paraId="4BC90F1E"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UKF v Nitre svojim štatútom, predpismi a ostatnými nariadeniami zabezpečuje optimálne podmienky pre štúdium intaktných študentov i študentov so špecifickými potrebami</w:t>
            </w:r>
          </w:p>
          <w:p w14:paraId="7B55CEA8" w14:textId="77777777" w:rsidR="00887AAC" w:rsidRPr="00887AAC" w:rsidRDefault="00102020" w:rsidP="00887AAC">
            <w:pPr>
              <w:autoSpaceDE w:val="0"/>
              <w:autoSpaceDN w:val="0"/>
              <w:adjustRightInd w:val="0"/>
              <w:jc w:val="both"/>
              <w:rPr>
                <w:rStyle w:val="Hypertextovprepojenie"/>
                <w:rFonts w:cstheme="minorHAnsi"/>
                <w:i/>
                <w:sz w:val="16"/>
                <w:szCs w:val="16"/>
              </w:rPr>
            </w:pPr>
            <w:hyperlink r:id="rId262">
              <w:r w:rsidR="00887AAC" w:rsidRPr="00887AAC">
                <w:rPr>
                  <w:rStyle w:val="Hypertextovprepojenie"/>
                  <w:rFonts w:cstheme="minorHAnsi"/>
                  <w:i/>
                  <w:sz w:val="16"/>
                  <w:szCs w:val="16"/>
                </w:rPr>
                <w:t>http://www.centrumpodpory.pf.ukf.sk</w:t>
              </w:r>
            </w:hyperlink>
          </w:p>
          <w:p w14:paraId="25E5FE4A"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 xml:space="preserve">Podporné aktivity študentom zabezpečujú v centre priamo pedagógovia študijného programu špeciálna pedagogika a pedagogika osôb s poruchami učenia – poradenstvo. (predmetný akreditovaný program je náhradou za tento program. </w:t>
            </w:r>
          </w:p>
          <w:p w14:paraId="14D299EC" w14:textId="657A5CC8" w:rsidR="000A0DFC" w:rsidRPr="00887AAC" w:rsidRDefault="000A0DFC" w:rsidP="00E815D8">
            <w:pPr>
              <w:spacing w:line="216" w:lineRule="auto"/>
              <w:contextualSpacing/>
              <w:rPr>
                <w:rFonts w:cstheme="minorHAnsi"/>
                <w:bCs/>
                <w:i/>
                <w:iCs/>
                <w:color w:val="A6A6A6" w:themeColor="background1" w:themeShade="A6"/>
                <w:sz w:val="16"/>
                <w:szCs w:val="16"/>
                <w:lang w:eastAsia="sk-SK"/>
              </w:rPr>
            </w:pPr>
          </w:p>
        </w:tc>
        <w:tc>
          <w:tcPr>
            <w:tcW w:w="2691" w:type="dxa"/>
          </w:tcPr>
          <w:p w14:paraId="553FE847" w14:textId="77777777" w:rsidR="00887AAC" w:rsidRPr="00887AAC" w:rsidRDefault="00102020" w:rsidP="00887AAC">
            <w:pPr>
              <w:autoSpaceDE w:val="0"/>
              <w:autoSpaceDN w:val="0"/>
              <w:adjustRightInd w:val="0"/>
              <w:jc w:val="both"/>
              <w:rPr>
                <w:rFonts w:cstheme="minorHAnsi"/>
                <w:i/>
                <w:sz w:val="16"/>
                <w:szCs w:val="16"/>
              </w:rPr>
            </w:pPr>
            <w:hyperlink r:id="rId263" w:history="1">
              <w:r w:rsidR="00887AAC" w:rsidRPr="00887AAC">
                <w:rPr>
                  <w:rStyle w:val="Hypertextovprepojenie"/>
                  <w:rFonts w:cstheme="minorHAnsi"/>
                  <w:i/>
                  <w:sz w:val="16"/>
                  <w:szCs w:val="16"/>
                </w:rPr>
                <w:t>28/2015 Vnútorný predpis k zabezpečeniu všeobecne prístupného akademického prostredia pre študentov so špecifickými potrebami</w:t>
              </w:r>
            </w:hyperlink>
          </w:p>
          <w:p w14:paraId="6E67A53C" w14:textId="425C2EC0" w:rsidR="000A0DFC" w:rsidRPr="00887AAC" w:rsidRDefault="000A0DFC" w:rsidP="00E815D8">
            <w:pPr>
              <w:spacing w:line="216" w:lineRule="auto"/>
              <w:contextualSpacing/>
              <w:rPr>
                <w:rFonts w:cstheme="minorHAnsi"/>
                <w:i/>
                <w:color w:val="A6A6A6" w:themeColor="background1" w:themeShade="A6"/>
                <w:sz w:val="16"/>
                <w:szCs w:val="16"/>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4D22D1D1" w:rsidR="00D62CC9" w:rsidRPr="00C83AC0" w:rsidRDefault="00887AA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14096C">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5F0692" w:rsidRPr="00C83AC0" w14:paraId="45E18EC8" w14:textId="77777777" w:rsidTr="00887AAC">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887AAC">
        <w:trPr>
          <w:trHeight w:val="567"/>
        </w:trPr>
        <w:tc>
          <w:tcPr>
            <w:tcW w:w="6665" w:type="dxa"/>
          </w:tcPr>
          <w:p w14:paraId="62A939A3" w14:textId="77777777" w:rsidR="00887AAC" w:rsidRPr="00DF5561" w:rsidRDefault="00887AAC" w:rsidP="00887AAC">
            <w:pPr>
              <w:spacing w:line="216" w:lineRule="auto"/>
              <w:rPr>
                <w:i/>
                <w:iCs/>
                <w:sz w:val="16"/>
                <w:szCs w:val="16"/>
              </w:rPr>
            </w:pPr>
            <w:r w:rsidRPr="00DF5561">
              <w:rPr>
                <w:rFonts w:cstheme="minorHAnsi"/>
                <w:i/>
                <w:sz w:val="16"/>
                <w:szCs w:val="16"/>
                <w:shd w:val="clear" w:color="auto" w:fill="FFFFFF"/>
              </w:rPr>
              <w:t>Plnenie štandardu zabezpečuje vnútorný predpis 2</w:t>
            </w:r>
            <w:r w:rsidRPr="00DF5561">
              <w:rPr>
                <w:i/>
                <w:iCs/>
                <w:sz w:val="16"/>
                <w:szCs w:val="16"/>
              </w:rPr>
              <w:t>/2013: SYSTÉM RIADENIA KVALITY NA PEDAGOGICKEJ FAKULTE UNIVERZITY KONŠTANTÍNA FILOZOFA V NITRE</w:t>
            </w:r>
          </w:p>
          <w:p w14:paraId="58A2A91D" w14:textId="279C862A" w:rsidR="00887AAC" w:rsidRPr="00DF5561" w:rsidRDefault="00887AAC" w:rsidP="00887AAC">
            <w:pPr>
              <w:rPr>
                <w:rFonts w:cstheme="minorHAnsi"/>
                <w:i/>
                <w:sz w:val="16"/>
                <w:szCs w:val="16"/>
              </w:rPr>
            </w:pPr>
            <w:r w:rsidRPr="00DF5561">
              <w:rPr>
                <w:rFonts w:cstheme="minorHAnsi"/>
                <w:i/>
                <w:sz w:val="16"/>
                <w:szCs w:val="16"/>
              </w:rPr>
              <w:t xml:space="preserve">a vnútorný predpis Smernica : Zásady hodnotenia vzdelávania a učiteľov študentmi univerzity </w:t>
            </w:r>
          </w:p>
          <w:p w14:paraId="4FE5EB52" w14:textId="77777777" w:rsidR="00887AAC" w:rsidRPr="00DF5561" w:rsidRDefault="00887AAC" w:rsidP="00887AAC">
            <w:pPr>
              <w:autoSpaceDE w:val="0"/>
              <w:autoSpaceDN w:val="0"/>
              <w:adjustRightInd w:val="0"/>
              <w:jc w:val="both"/>
              <w:rPr>
                <w:rFonts w:cstheme="minorHAnsi"/>
                <w:i/>
                <w:sz w:val="16"/>
                <w:szCs w:val="16"/>
              </w:rPr>
            </w:pPr>
            <w:r w:rsidRPr="00DF5561">
              <w:rPr>
                <w:rFonts w:cstheme="minorHAnsi"/>
                <w:i/>
                <w:sz w:val="16"/>
                <w:szCs w:val="16"/>
              </w:rPr>
              <w:t>Informácie o výsledkoch hodnotenia sú zverejňované  v:</w:t>
            </w:r>
          </w:p>
          <w:p w14:paraId="42817F68" w14:textId="77777777" w:rsidR="00887AAC" w:rsidRPr="00DF5561" w:rsidRDefault="00887AAC" w:rsidP="0014096C">
            <w:pPr>
              <w:pStyle w:val="Odsekzoznamu"/>
              <w:numPr>
                <w:ilvl w:val="0"/>
                <w:numId w:val="10"/>
              </w:numPr>
              <w:autoSpaceDE w:val="0"/>
              <w:autoSpaceDN w:val="0"/>
              <w:adjustRightInd w:val="0"/>
              <w:jc w:val="both"/>
              <w:rPr>
                <w:rFonts w:cstheme="minorHAnsi"/>
                <w:i/>
                <w:sz w:val="16"/>
                <w:szCs w:val="16"/>
              </w:rPr>
            </w:pPr>
            <w:r w:rsidRPr="00DF5561">
              <w:rPr>
                <w:rFonts w:cstheme="minorHAnsi"/>
                <w:i/>
                <w:sz w:val="16"/>
                <w:szCs w:val="16"/>
              </w:rPr>
              <w:t>Správe o vzdelávacej činnosti UKF za akademický rok</w:t>
            </w:r>
          </w:p>
          <w:p w14:paraId="404030FC" w14:textId="77777777" w:rsidR="00887AAC" w:rsidRPr="00DF5561" w:rsidRDefault="00887AAC" w:rsidP="0014096C">
            <w:pPr>
              <w:pStyle w:val="Odsekzoznamu"/>
              <w:numPr>
                <w:ilvl w:val="0"/>
                <w:numId w:val="10"/>
              </w:numPr>
              <w:autoSpaceDE w:val="0"/>
              <w:autoSpaceDN w:val="0"/>
              <w:adjustRightInd w:val="0"/>
              <w:jc w:val="both"/>
              <w:rPr>
                <w:rFonts w:cstheme="minorHAnsi"/>
                <w:i/>
                <w:sz w:val="16"/>
                <w:szCs w:val="16"/>
              </w:rPr>
            </w:pPr>
            <w:r w:rsidRPr="00DF5561">
              <w:rPr>
                <w:rFonts w:cstheme="minorHAnsi"/>
                <w:i/>
                <w:sz w:val="16"/>
                <w:szCs w:val="16"/>
              </w:rPr>
              <w:t>Správe z hodnotenia vzdelávania na pedagogickej fakulte</w:t>
            </w:r>
          </w:p>
          <w:p w14:paraId="463C801F" w14:textId="77777777" w:rsidR="00887AAC" w:rsidRPr="00DF5561" w:rsidRDefault="00887AAC" w:rsidP="00887AAC">
            <w:pPr>
              <w:spacing w:line="216" w:lineRule="auto"/>
              <w:rPr>
                <w:i/>
                <w:iCs/>
                <w:sz w:val="16"/>
                <w:szCs w:val="16"/>
              </w:rPr>
            </w:pPr>
          </w:p>
          <w:p w14:paraId="792F6532" w14:textId="16B20EC3" w:rsidR="005F0692" w:rsidRPr="00C83AC0" w:rsidRDefault="005F0692" w:rsidP="00E815D8">
            <w:pPr>
              <w:spacing w:line="216" w:lineRule="auto"/>
              <w:contextualSpacing/>
              <w:rPr>
                <w:rFonts w:cstheme="minorHAnsi"/>
                <w:bCs/>
                <w:i/>
                <w:iCs/>
                <w:color w:val="A6A6A6" w:themeColor="background1" w:themeShade="A6"/>
                <w:sz w:val="18"/>
                <w:szCs w:val="18"/>
                <w:lang w:eastAsia="sk-SK"/>
              </w:rPr>
            </w:pPr>
          </w:p>
        </w:tc>
        <w:tc>
          <w:tcPr>
            <w:tcW w:w="3116" w:type="dxa"/>
          </w:tcPr>
          <w:p w14:paraId="33B912AA" w14:textId="77777777" w:rsidR="00887AAC" w:rsidRPr="00A955A3" w:rsidRDefault="00887AAC" w:rsidP="00887AAC">
            <w:pPr>
              <w:spacing w:line="216" w:lineRule="auto"/>
              <w:rPr>
                <w:rStyle w:val="Hypertextovprepojenie"/>
                <w:i/>
                <w:iCs/>
                <w:sz w:val="16"/>
                <w:szCs w:val="16"/>
              </w:rPr>
            </w:pPr>
            <w:r>
              <w:rPr>
                <w:b/>
                <w:i/>
                <w:iCs/>
                <w:sz w:val="16"/>
                <w:szCs w:val="16"/>
              </w:rPr>
              <w:t>2</w:t>
            </w:r>
            <w:r w:rsidRPr="00A955A3">
              <w:rPr>
                <w:b/>
                <w:i/>
                <w:iCs/>
                <w:sz w:val="16"/>
                <w:szCs w:val="16"/>
              </w:rPr>
              <w:t>/2013: SYSTÉM RIADENIA KVALITY NA PEDAGOGICKEJ FAKULTE UNIVERZITY KONŠTANTÍNA FILOZOFA V NITRE</w:t>
            </w:r>
            <w:r w:rsidRPr="00A955A3">
              <w:rPr>
                <w:i/>
                <w:iCs/>
                <w:sz w:val="16"/>
                <w:szCs w:val="16"/>
              </w:rPr>
              <w:t xml:space="preserve"> </w:t>
            </w:r>
            <w:hyperlink r:id="rId264" w:history="1">
              <w:r w:rsidRPr="00A955A3">
                <w:rPr>
                  <w:rStyle w:val="Hypertextovprepojenie"/>
                  <w:i/>
                  <w:iCs/>
                  <w:sz w:val="16"/>
                  <w:szCs w:val="16"/>
                </w:rPr>
                <w:t>https://www.pf.ukf.sk/index.php/sk/organizacia-studia/pedagogicka-odborna-prax/44-oznamy/98-hodnotenie-vzdelavania-a-ucitelov-studentmi</w:t>
              </w:r>
            </w:hyperlink>
          </w:p>
          <w:p w14:paraId="403E6637" w14:textId="77777777" w:rsidR="00887AAC" w:rsidRPr="00A955A3" w:rsidRDefault="00887AAC" w:rsidP="00887AAC">
            <w:pPr>
              <w:rPr>
                <w:rFonts w:cstheme="minorHAnsi"/>
                <w:i/>
                <w:sz w:val="16"/>
                <w:szCs w:val="16"/>
              </w:rPr>
            </w:pPr>
            <w:r w:rsidRPr="00A955A3">
              <w:rPr>
                <w:rFonts w:cstheme="minorHAnsi"/>
                <w:b/>
                <w:i/>
                <w:sz w:val="16"/>
                <w:szCs w:val="16"/>
              </w:rPr>
              <w:t xml:space="preserve">Zásady hodnotenia vzdelávania a učiteľov študentmi univerzity </w:t>
            </w:r>
          </w:p>
          <w:p w14:paraId="5371F836" w14:textId="77777777" w:rsidR="00887AAC" w:rsidRPr="00A955A3" w:rsidRDefault="00102020" w:rsidP="00887AAC">
            <w:pPr>
              <w:rPr>
                <w:rFonts w:cstheme="minorHAnsi"/>
                <w:i/>
                <w:sz w:val="16"/>
                <w:szCs w:val="16"/>
              </w:rPr>
            </w:pPr>
            <w:hyperlink r:id="rId265" w:history="1">
              <w:r w:rsidR="00887AAC" w:rsidRPr="00A955A3">
                <w:rPr>
                  <w:rStyle w:val="Hypertextovprepojenie"/>
                  <w:rFonts w:cstheme="minorHAnsi"/>
                  <w:i/>
                  <w:sz w:val="16"/>
                  <w:szCs w:val="16"/>
                </w:rPr>
                <w:t>https://www.ukf.sk/intranet/vnutorne-predpisy/73-moja-ukf/3852-8-2018-smernica-zasady-hodnotenia-vzdelavania-a-ucitelov-studentmi-univerzity</w:t>
              </w:r>
            </w:hyperlink>
          </w:p>
          <w:p w14:paraId="3DF74DD7" w14:textId="77777777" w:rsidR="00887AAC" w:rsidRPr="00A955A3" w:rsidRDefault="00887AAC" w:rsidP="00887AAC">
            <w:pPr>
              <w:autoSpaceDE w:val="0"/>
              <w:autoSpaceDN w:val="0"/>
              <w:adjustRightInd w:val="0"/>
              <w:jc w:val="both"/>
              <w:rPr>
                <w:rFonts w:cstheme="minorHAnsi"/>
                <w:b/>
                <w:i/>
                <w:sz w:val="16"/>
                <w:szCs w:val="16"/>
              </w:rPr>
            </w:pPr>
          </w:p>
          <w:p w14:paraId="5503A7DD" w14:textId="77777777"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o vzdelávacej činnosti UKF za akademický rok</w:t>
            </w:r>
          </w:p>
          <w:p w14:paraId="10F91E7F" w14:textId="77777777" w:rsidR="005F0692" w:rsidRPr="00A955A3" w:rsidRDefault="00102020" w:rsidP="00887AAC">
            <w:pPr>
              <w:spacing w:line="216" w:lineRule="auto"/>
              <w:contextualSpacing/>
              <w:rPr>
                <w:rStyle w:val="Hypertextovprepojenie"/>
                <w:rFonts w:cstheme="minorHAnsi"/>
                <w:i/>
                <w:sz w:val="16"/>
                <w:szCs w:val="16"/>
              </w:rPr>
            </w:pPr>
            <w:hyperlink r:id="rId266" w:history="1">
              <w:r w:rsidR="00887AAC" w:rsidRPr="00A955A3">
                <w:rPr>
                  <w:rStyle w:val="Hypertextovprepojenie"/>
                  <w:rFonts w:cstheme="minorHAnsi"/>
                  <w:i/>
                  <w:sz w:val="16"/>
                  <w:szCs w:val="16"/>
                </w:rPr>
                <w:t>https://www.ukf.sk/intranet/vyrocne-spravy/73-moja-ukf/4353-vyrocne-spravy-za-rok-2020</w:t>
              </w:r>
            </w:hyperlink>
          </w:p>
          <w:p w14:paraId="38BABC64" w14:textId="77777777" w:rsidR="00887AAC" w:rsidRPr="00A955A3" w:rsidRDefault="00887AAC" w:rsidP="00887AAC">
            <w:pPr>
              <w:autoSpaceDE w:val="0"/>
              <w:autoSpaceDN w:val="0"/>
              <w:adjustRightInd w:val="0"/>
              <w:jc w:val="both"/>
              <w:rPr>
                <w:rFonts w:cstheme="minorHAnsi"/>
                <w:b/>
                <w:i/>
                <w:sz w:val="16"/>
                <w:szCs w:val="16"/>
              </w:rPr>
            </w:pPr>
          </w:p>
          <w:p w14:paraId="4013AFC6" w14:textId="75406B9C"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z hodnotenia vzdelávania na pedagogickej fakulte</w:t>
            </w:r>
          </w:p>
          <w:p w14:paraId="4E4B1D44" w14:textId="77777777" w:rsidR="00887AAC" w:rsidRPr="00A955A3" w:rsidRDefault="00102020" w:rsidP="00887AAC">
            <w:pPr>
              <w:spacing w:line="216" w:lineRule="auto"/>
              <w:rPr>
                <w:rStyle w:val="Hypertextovprepojenie"/>
                <w:rFonts w:cstheme="minorHAnsi"/>
                <w:i/>
                <w:sz w:val="16"/>
                <w:szCs w:val="16"/>
              </w:rPr>
            </w:pPr>
            <w:hyperlink r:id="rId267" w:history="1">
              <w:r w:rsidR="00887AAC" w:rsidRPr="00A955A3">
                <w:rPr>
                  <w:rStyle w:val="Hypertextovprepojenie"/>
                  <w:rFonts w:cstheme="minorHAnsi"/>
                  <w:i/>
                  <w:sz w:val="16"/>
                  <w:szCs w:val="16"/>
                </w:rPr>
                <w:t>https://www.pf.ukf.sk/index.php/sk/44-oznamy/98-hodnotenie-vzdelavania-a-ucitelov-studentmi</w:t>
              </w:r>
            </w:hyperlink>
          </w:p>
          <w:p w14:paraId="32AE877B" w14:textId="77777777" w:rsidR="00887AAC" w:rsidRPr="00A955A3" w:rsidRDefault="00887AAC" w:rsidP="00887AAC">
            <w:pPr>
              <w:spacing w:line="216" w:lineRule="auto"/>
              <w:rPr>
                <w:i/>
                <w:iCs/>
                <w:sz w:val="16"/>
                <w:szCs w:val="16"/>
              </w:rPr>
            </w:pPr>
          </w:p>
          <w:p w14:paraId="2A4A2780" w14:textId="084BBCAE" w:rsidR="00887AAC" w:rsidRPr="00C83AC0" w:rsidRDefault="00887AAC" w:rsidP="00887AAC">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74"/>
        <w:gridCol w:w="3407"/>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5B0EEE24" w14:textId="77777777" w:rsidR="008F59EA" w:rsidRDefault="008F59EA" w:rsidP="008F59EA">
            <w:pPr>
              <w:spacing w:line="216" w:lineRule="auto"/>
              <w:rPr>
                <w:rFonts w:cstheme="minorHAnsi"/>
                <w:i/>
                <w:sz w:val="16"/>
                <w:szCs w:val="16"/>
                <w:shd w:val="clear" w:color="auto" w:fill="FFFFFF"/>
              </w:rPr>
            </w:pPr>
            <w:r>
              <w:rPr>
                <w:rFonts w:cstheme="minorHAnsi"/>
                <w:i/>
                <w:sz w:val="16"/>
                <w:szCs w:val="16"/>
                <w:shd w:val="clear" w:color="auto" w:fill="FFFFFF"/>
              </w:rPr>
              <w:t>Plnenie štandardu zabezpečuje:</w:t>
            </w:r>
          </w:p>
          <w:p w14:paraId="66D2D057" w14:textId="77777777" w:rsidR="008F59EA" w:rsidRDefault="008F59EA" w:rsidP="008F59EA">
            <w:pPr>
              <w:spacing w:line="216" w:lineRule="auto"/>
              <w:rPr>
                <w:i/>
                <w:iCs/>
                <w:sz w:val="16"/>
                <w:szCs w:val="16"/>
              </w:rPr>
            </w:pPr>
            <w:r>
              <w:rPr>
                <w:rFonts w:cstheme="minorHAnsi"/>
                <w:i/>
                <w:sz w:val="16"/>
                <w:szCs w:val="16"/>
                <w:shd w:val="clear" w:color="auto" w:fill="FFFFFF"/>
              </w:rPr>
              <w:t xml:space="preserve"> vnútorný predpis 2</w:t>
            </w:r>
            <w:r>
              <w:rPr>
                <w:i/>
                <w:iCs/>
                <w:sz w:val="16"/>
                <w:szCs w:val="16"/>
              </w:rPr>
              <w:t>/2013: SYSTÉM RIADENIA KVALITY NA PEDAGOGICKEJ FAKULTE UNIVERZITY KONŠTANTÍNA FILOZOFA V NITRE</w:t>
            </w:r>
          </w:p>
          <w:p w14:paraId="408F7DB6" w14:textId="77777777" w:rsidR="008F59EA" w:rsidRPr="008F59EA" w:rsidRDefault="008F59EA" w:rsidP="008F59EA">
            <w:pPr>
              <w:rPr>
                <w:rFonts w:cstheme="minorHAnsi"/>
                <w:i/>
                <w:sz w:val="16"/>
                <w:szCs w:val="16"/>
              </w:rPr>
            </w:pPr>
            <w:r w:rsidRPr="008F59EA">
              <w:rPr>
                <w:rFonts w:cstheme="minorHAnsi"/>
                <w:i/>
                <w:sz w:val="16"/>
                <w:szCs w:val="16"/>
              </w:rPr>
              <w:t xml:space="preserve">vnútorný predpis Smernica : Zásady hodnotenia vzdelávania a učiteľov študentmi univerzity </w:t>
            </w:r>
          </w:p>
          <w:p w14:paraId="5BD67C5E" w14:textId="77777777" w:rsidR="008F59EA" w:rsidRPr="008F59EA" w:rsidRDefault="008F59EA" w:rsidP="008F59EA">
            <w:pPr>
              <w:spacing w:line="216" w:lineRule="auto"/>
              <w:rPr>
                <w:i/>
                <w:iCs/>
                <w:sz w:val="16"/>
                <w:szCs w:val="16"/>
              </w:rPr>
            </w:pPr>
          </w:p>
          <w:p w14:paraId="4E6E0667" w14:textId="77777777" w:rsidR="008F59EA" w:rsidRPr="008F59EA" w:rsidRDefault="008F59EA" w:rsidP="008F59EA">
            <w:pPr>
              <w:spacing w:line="216" w:lineRule="auto"/>
              <w:rPr>
                <w:i/>
                <w:iCs/>
                <w:sz w:val="16"/>
                <w:szCs w:val="16"/>
              </w:rPr>
            </w:pPr>
            <w:r w:rsidRPr="008F59EA">
              <w:rPr>
                <w:i/>
                <w:iCs/>
                <w:sz w:val="16"/>
                <w:szCs w:val="16"/>
              </w:rPr>
              <w:t>Ukazovateľ je pravidelne monitorovaný v:</w:t>
            </w:r>
          </w:p>
          <w:p w14:paraId="6DF8789A" w14:textId="77777777" w:rsidR="008F59EA" w:rsidRPr="008F59EA" w:rsidRDefault="008F59EA" w:rsidP="008F59EA">
            <w:pPr>
              <w:spacing w:line="216" w:lineRule="auto"/>
              <w:rPr>
                <w:i/>
                <w:iCs/>
                <w:sz w:val="16"/>
                <w:szCs w:val="16"/>
              </w:rPr>
            </w:pPr>
            <w:r w:rsidRPr="008F59EA">
              <w:rPr>
                <w:i/>
                <w:iCs/>
                <w:sz w:val="16"/>
                <w:szCs w:val="16"/>
              </w:rPr>
              <w:t>Správe o vzdelávacej činnosti UKF</w:t>
            </w:r>
          </w:p>
          <w:p w14:paraId="7037AE51" w14:textId="77777777" w:rsidR="008F59EA" w:rsidRPr="008F59EA" w:rsidRDefault="008F59EA" w:rsidP="008F59EA">
            <w:pPr>
              <w:autoSpaceDE w:val="0"/>
              <w:autoSpaceDN w:val="0"/>
              <w:adjustRightInd w:val="0"/>
              <w:jc w:val="both"/>
              <w:rPr>
                <w:rFonts w:cstheme="minorHAnsi"/>
                <w:i/>
                <w:sz w:val="16"/>
                <w:szCs w:val="16"/>
              </w:rPr>
            </w:pPr>
            <w:r w:rsidRPr="008F59EA">
              <w:rPr>
                <w:rFonts w:cstheme="minorHAnsi"/>
                <w:i/>
                <w:sz w:val="16"/>
                <w:szCs w:val="16"/>
              </w:rPr>
              <w:t>Správe z hodnotenia vzdelávania na pedagogickej fakulte</w:t>
            </w:r>
          </w:p>
          <w:p w14:paraId="23275BBA" w14:textId="77777777" w:rsidR="008F59EA" w:rsidRPr="008F59EA" w:rsidRDefault="008F59EA" w:rsidP="008F59EA">
            <w:pPr>
              <w:autoSpaceDE w:val="0"/>
              <w:autoSpaceDN w:val="0"/>
              <w:adjustRightInd w:val="0"/>
              <w:jc w:val="both"/>
              <w:rPr>
                <w:rFonts w:cstheme="minorHAnsi"/>
                <w:i/>
                <w:sz w:val="16"/>
                <w:szCs w:val="16"/>
              </w:rPr>
            </w:pPr>
            <w:r w:rsidRPr="008F59EA">
              <w:rPr>
                <w:rFonts w:cstheme="minorHAnsi"/>
                <w:i/>
                <w:sz w:val="16"/>
                <w:szCs w:val="16"/>
              </w:rPr>
              <w:t xml:space="preserve">Správy obsahujú aj informácie o prijatých opatreniach. </w:t>
            </w:r>
          </w:p>
          <w:p w14:paraId="10BB3E19" w14:textId="500B1E4A" w:rsidR="008F59EA" w:rsidRPr="00DF5561" w:rsidRDefault="008F59EA" w:rsidP="008F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DF5561">
              <w:rPr>
                <w:rFonts w:eastAsia="Times New Roman" w:cstheme="minorHAnsi"/>
                <w:i/>
                <w:color w:val="000000"/>
                <w:sz w:val="16"/>
                <w:szCs w:val="16"/>
                <w:lang w:eastAsia="sk-SK"/>
              </w:rPr>
              <w:t>Na základe hodnotenia jednotlivých oblastí a identifikovaných nedostatkov sú navrhované a prijímané opatrenia na úrovni jednotlivých katedier, následne na úrovni fakulty. Prijaté opatrenia</w:t>
            </w:r>
            <w:r>
              <w:rPr>
                <w:rFonts w:eastAsia="Times New Roman" w:cstheme="minorHAnsi"/>
                <w:i/>
                <w:color w:val="000000"/>
                <w:sz w:val="16"/>
                <w:szCs w:val="16"/>
                <w:lang w:eastAsia="sk-SK"/>
              </w:rPr>
              <w:t>,</w:t>
            </w:r>
            <w:r w:rsidRPr="00DF5561">
              <w:rPr>
                <w:rFonts w:eastAsia="Times New Roman" w:cstheme="minorHAnsi"/>
                <w:i/>
                <w:color w:val="000000"/>
                <w:sz w:val="16"/>
                <w:szCs w:val="16"/>
                <w:lang w:eastAsia="sk-SK"/>
              </w:rPr>
              <w:t xml:space="preserve"> ako i celkové výsledky hodnotenia vzdelávania pre</w:t>
            </w:r>
            <w:r>
              <w:rPr>
                <w:rFonts w:eastAsia="Times New Roman" w:cstheme="minorHAnsi"/>
                <w:i/>
                <w:color w:val="000000"/>
                <w:sz w:val="16"/>
                <w:szCs w:val="16"/>
                <w:lang w:eastAsia="sk-SK"/>
              </w:rPr>
              <w:t>ro</w:t>
            </w:r>
            <w:r w:rsidRPr="00DF5561">
              <w:rPr>
                <w:rFonts w:eastAsia="Times New Roman" w:cstheme="minorHAnsi"/>
                <w:i/>
                <w:color w:val="000000"/>
                <w:sz w:val="16"/>
                <w:szCs w:val="16"/>
                <w:lang w:eastAsia="sk-SK"/>
              </w:rPr>
              <w:t>k</w:t>
            </w:r>
            <w:r>
              <w:rPr>
                <w:rFonts w:eastAsia="Times New Roman" w:cstheme="minorHAnsi"/>
                <w:i/>
                <w:color w:val="000000"/>
                <w:sz w:val="16"/>
                <w:szCs w:val="16"/>
                <w:lang w:eastAsia="sk-SK"/>
              </w:rPr>
              <w:t>ú</w:t>
            </w:r>
            <w:r w:rsidRPr="00DF5561">
              <w:rPr>
                <w:rFonts w:eastAsia="Times New Roman" w:cstheme="minorHAnsi"/>
                <w:i/>
                <w:color w:val="000000"/>
                <w:sz w:val="16"/>
                <w:szCs w:val="16"/>
                <w:lang w:eastAsia="sk-SK"/>
              </w:rPr>
              <w:t xml:space="preserve">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w:t>
            </w:r>
            <w:r w:rsidRPr="00DF5561">
              <w:rPr>
                <w:rFonts w:eastAsia="Times New Roman" w:cstheme="minorHAnsi"/>
                <w:i/>
                <w:color w:val="000000"/>
                <w:sz w:val="16"/>
                <w:szCs w:val="16"/>
                <w:lang w:eastAsia="sk-SK"/>
              </w:rPr>
              <w:lastRenderedPageBreak/>
              <w:t xml:space="preserve">napríklad v roku 2018 vymenovanie fakultného </w:t>
            </w:r>
            <w:proofErr w:type="spellStart"/>
            <w:r w:rsidRPr="00DF5561">
              <w:rPr>
                <w:rFonts w:eastAsia="Times New Roman" w:cstheme="minorHAnsi"/>
                <w:i/>
                <w:color w:val="000000"/>
                <w:sz w:val="16"/>
                <w:szCs w:val="16"/>
                <w:lang w:eastAsia="sk-SK"/>
              </w:rPr>
              <w:t>rozvrhára</w:t>
            </w:r>
            <w:proofErr w:type="spellEnd"/>
            <w:r w:rsidRPr="00DF5561">
              <w:rPr>
                <w:rFonts w:eastAsia="Times New Roman" w:cstheme="minorHAnsi"/>
                <w:i/>
                <w:color w:val="000000"/>
                <w:sz w:val="16"/>
                <w:szCs w:val="16"/>
                <w:lang w:eastAsia="sk-SK"/>
              </w:rPr>
              <w:t xml:space="preserve">, ktorý koordinuje tvorbu rozvrhov jednotlivých študijných skupín a v roku 2020 </w:t>
            </w:r>
            <w:r>
              <w:rPr>
                <w:rFonts w:eastAsia="Times New Roman" w:cstheme="minorHAnsi"/>
                <w:i/>
                <w:color w:val="000000"/>
                <w:sz w:val="16"/>
                <w:szCs w:val="16"/>
                <w:lang w:eastAsia="sk-SK"/>
              </w:rPr>
              <w:t xml:space="preserve">podanie </w:t>
            </w:r>
            <w:r w:rsidRPr="00DF5561">
              <w:rPr>
                <w:rFonts w:eastAsia="Times New Roman" w:cstheme="minorHAnsi"/>
                <w:i/>
                <w:color w:val="000000"/>
                <w:sz w:val="16"/>
                <w:szCs w:val="16"/>
                <w:lang w:eastAsia="sk-SK"/>
              </w:rPr>
              <w:t xml:space="preserve"> projektu z ESF Skvalitňovanie praktickej prípravy budúcich pedagogických zamestnancov na UKF v Nitre zameraného na podporu zvýšenia počtu hodín pedagogickej praxe študentov a iné ďalšie. </w:t>
            </w:r>
          </w:p>
          <w:p w14:paraId="750841E3" w14:textId="2F4B4CF6" w:rsidR="00B20F32" w:rsidRPr="00C83AC0" w:rsidRDefault="00B20F32"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05A8DDCC" w14:textId="77777777" w:rsidR="00DF5561" w:rsidRDefault="00DF5561" w:rsidP="00DF5561">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268" w:history="1">
              <w:r>
                <w:rPr>
                  <w:rStyle w:val="Hypertextovprepojenie"/>
                  <w:i/>
                  <w:iCs/>
                  <w:sz w:val="16"/>
                  <w:szCs w:val="16"/>
                </w:rPr>
                <w:t>https://www.pf.ukf.sk/index.php/sk/organizacia-studia/pedagogicka-odborna-prax/44-oznamy/98-hodnotenie-vzdelavania-a-ucitelov-studentmi</w:t>
              </w:r>
            </w:hyperlink>
          </w:p>
          <w:p w14:paraId="3A517C01" w14:textId="77777777" w:rsidR="00DF5561" w:rsidRDefault="00DF5561" w:rsidP="00DF5561">
            <w:pPr>
              <w:autoSpaceDE w:val="0"/>
              <w:autoSpaceDN w:val="0"/>
              <w:adjustRightInd w:val="0"/>
              <w:jc w:val="both"/>
              <w:rPr>
                <w:rFonts w:cstheme="minorHAnsi"/>
                <w:b/>
              </w:rPr>
            </w:pPr>
          </w:p>
          <w:p w14:paraId="630F023C"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58D4A38A" w14:textId="51D5A9C3" w:rsidR="00B20F32" w:rsidRPr="00C83AC0" w:rsidRDefault="00102020" w:rsidP="00DF5561">
            <w:pPr>
              <w:spacing w:line="216" w:lineRule="auto"/>
              <w:contextualSpacing/>
              <w:rPr>
                <w:rFonts w:cstheme="minorHAnsi"/>
                <w:color w:val="A6A6A6" w:themeColor="background1" w:themeShade="A6"/>
                <w:sz w:val="18"/>
                <w:szCs w:val="18"/>
                <w:lang w:eastAsia="sk-SK"/>
              </w:rPr>
            </w:pPr>
            <w:hyperlink r:id="rId269" w:history="1">
              <w:r w:rsidR="00DF5561">
                <w:rPr>
                  <w:rStyle w:val="Hypertextovprepojenie"/>
                  <w:rFonts w:cstheme="minorHAnsi"/>
                  <w:i/>
                  <w:sz w:val="16"/>
                  <w:szCs w:val="16"/>
                </w:rPr>
                <w:t>https://www.ukf.sk/intranet/vyrocne-spravy/73-moja-ukf/4353-vyrocne-spravy-za-rok-2020</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B37EB6" w:rsidRPr="00C83AC0" w14:paraId="233DBABF" w14:textId="77777777" w:rsidTr="00DF5561">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DF5561">
        <w:trPr>
          <w:trHeight w:val="567"/>
        </w:trPr>
        <w:tc>
          <w:tcPr>
            <w:tcW w:w="6665" w:type="dxa"/>
          </w:tcPr>
          <w:p w14:paraId="17CE8861" w14:textId="270EB094" w:rsidR="00DF5561" w:rsidRDefault="00DF5561" w:rsidP="00DF5561">
            <w:pPr>
              <w:spacing w:line="216" w:lineRule="auto"/>
              <w:rPr>
                <w:rFonts w:cstheme="minorHAnsi"/>
                <w:i/>
                <w:sz w:val="16"/>
                <w:szCs w:val="16"/>
                <w:shd w:val="clear" w:color="auto" w:fill="FFFFFF"/>
              </w:rPr>
            </w:pPr>
            <w:r>
              <w:rPr>
                <w:rFonts w:cstheme="minorHAnsi"/>
                <w:i/>
                <w:sz w:val="16"/>
                <w:szCs w:val="16"/>
                <w:shd w:val="clear" w:color="auto" w:fill="FFFFFF"/>
              </w:rPr>
              <w:t>Plnenie štandardu zabezpečuje:</w:t>
            </w:r>
          </w:p>
          <w:p w14:paraId="4E9DF97B" w14:textId="75979CAA" w:rsidR="00DF5561" w:rsidRDefault="00DF5561" w:rsidP="00DF5561">
            <w:pPr>
              <w:spacing w:line="216" w:lineRule="auto"/>
              <w:rPr>
                <w:i/>
                <w:iCs/>
                <w:sz w:val="16"/>
                <w:szCs w:val="16"/>
              </w:rPr>
            </w:pPr>
            <w:r>
              <w:rPr>
                <w:rFonts w:cstheme="minorHAnsi"/>
                <w:i/>
                <w:sz w:val="16"/>
                <w:szCs w:val="16"/>
                <w:shd w:val="clear" w:color="auto" w:fill="FFFFFF"/>
              </w:rPr>
              <w:t xml:space="preserve"> vnútorný predpis 2</w:t>
            </w:r>
            <w:r>
              <w:rPr>
                <w:i/>
                <w:iCs/>
                <w:sz w:val="16"/>
                <w:szCs w:val="16"/>
              </w:rPr>
              <w:t>/2013: SYSTÉM RIADENIA KVALITY NA PEDAGOGICKEJ FAKULTE UNIVERZITY KONŠTANTÍNA FILOZOFA V NITRE</w:t>
            </w:r>
          </w:p>
          <w:p w14:paraId="54622549" w14:textId="4D00FFBF" w:rsidR="00DF5561" w:rsidRPr="008F59EA" w:rsidRDefault="00DF5561" w:rsidP="00DF5561">
            <w:pPr>
              <w:rPr>
                <w:rFonts w:cstheme="minorHAnsi"/>
                <w:i/>
                <w:sz w:val="16"/>
                <w:szCs w:val="16"/>
              </w:rPr>
            </w:pPr>
            <w:r w:rsidRPr="008F59EA">
              <w:rPr>
                <w:rFonts w:cstheme="minorHAnsi"/>
                <w:i/>
                <w:sz w:val="16"/>
                <w:szCs w:val="16"/>
              </w:rPr>
              <w:t xml:space="preserve">vnútorný predpis Smernica : Zásady hodnotenia vzdelávania a učiteľov študentmi univerzity </w:t>
            </w:r>
          </w:p>
          <w:p w14:paraId="26264862" w14:textId="77777777" w:rsidR="00DF5561" w:rsidRPr="008F59EA" w:rsidRDefault="00DF5561" w:rsidP="00DF5561">
            <w:pPr>
              <w:spacing w:line="216" w:lineRule="auto"/>
              <w:rPr>
                <w:i/>
                <w:iCs/>
                <w:sz w:val="16"/>
                <w:szCs w:val="16"/>
              </w:rPr>
            </w:pPr>
          </w:p>
          <w:p w14:paraId="08052C27" w14:textId="77777777" w:rsidR="00DF5561" w:rsidRPr="008F59EA" w:rsidRDefault="00DF5561" w:rsidP="00DF5561">
            <w:pPr>
              <w:spacing w:line="216" w:lineRule="auto"/>
              <w:rPr>
                <w:i/>
                <w:iCs/>
                <w:sz w:val="16"/>
                <w:szCs w:val="16"/>
              </w:rPr>
            </w:pPr>
            <w:r w:rsidRPr="008F59EA">
              <w:rPr>
                <w:i/>
                <w:iCs/>
                <w:sz w:val="16"/>
                <w:szCs w:val="16"/>
              </w:rPr>
              <w:t>Ukazovateľ je pravidelne monitorovaný v:</w:t>
            </w:r>
          </w:p>
          <w:p w14:paraId="1D78BB0D" w14:textId="239C7047" w:rsidR="00DF5561" w:rsidRPr="008F59EA" w:rsidRDefault="00DF5561" w:rsidP="00DF5561">
            <w:pPr>
              <w:spacing w:line="216" w:lineRule="auto"/>
              <w:rPr>
                <w:i/>
                <w:iCs/>
                <w:sz w:val="16"/>
                <w:szCs w:val="16"/>
              </w:rPr>
            </w:pPr>
            <w:r w:rsidRPr="008F59EA">
              <w:rPr>
                <w:i/>
                <w:iCs/>
                <w:sz w:val="16"/>
                <w:szCs w:val="16"/>
              </w:rPr>
              <w:t>Správe o vzdelávacej činnosti UKF</w:t>
            </w:r>
          </w:p>
          <w:p w14:paraId="4BC4C836" w14:textId="77777777" w:rsidR="00DF5561" w:rsidRPr="008F59EA" w:rsidRDefault="00DF5561" w:rsidP="00DF5561">
            <w:pPr>
              <w:autoSpaceDE w:val="0"/>
              <w:autoSpaceDN w:val="0"/>
              <w:adjustRightInd w:val="0"/>
              <w:jc w:val="both"/>
              <w:rPr>
                <w:rFonts w:cstheme="minorHAnsi"/>
                <w:i/>
                <w:sz w:val="16"/>
                <w:szCs w:val="16"/>
              </w:rPr>
            </w:pPr>
            <w:r w:rsidRPr="008F59EA">
              <w:rPr>
                <w:rFonts w:cstheme="minorHAnsi"/>
                <w:i/>
                <w:sz w:val="16"/>
                <w:szCs w:val="16"/>
              </w:rPr>
              <w:t>Správe z hodnotenia vzdelávania na pedagogickej fakulte</w:t>
            </w:r>
          </w:p>
          <w:p w14:paraId="438C2311" w14:textId="54BE0E4B" w:rsidR="00DF5561" w:rsidRDefault="00DF5561" w:rsidP="00DF5561">
            <w:pPr>
              <w:autoSpaceDE w:val="0"/>
              <w:autoSpaceDN w:val="0"/>
              <w:adjustRightInd w:val="0"/>
              <w:jc w:val="both"/>
              <w:rPr>
                <w:rFonts w:cstheme="minorHAnsi"/>
                <w:i/>
                <w:sz w:val="16"/>
                <w:szCs w:val="16"/>
              </w:rPr>
            </w:pPr>
            <w:r w:rsidRPr="008F59EA">
              <w:rPr>
                <w:rFonts w:cstheme="minorHAnsi"/>
                <w:i/>
                <w:sz w:val="16"/>
                <w:szCs w:val="16"/>
              </w:rPr>
              <w:t xml:space="preserve">Správy obsahujú aj informácie o prijatých opatreniach. </w:t>
            </w:r>
          </w:p>
          <w:p w14:paraId="1FD5BCDF" w14:textId="77777777" w:rsidR="00667513" w:rsidRDefault="00667513" w:rsidP="00DF5561">
            <w:pPr>
              <w:autoSpaceDE w:val="0"/>
              <w:autoSpaceDN w:val="0"/>
              <w:adjustRightInd w:val="0"/>
              <w:jc w:val="both"/>
              <w:rPr>
                <w:rFonts w:cstheme="minorHAnsi"/>
                <w:i/>
                <w:sz w:val="16"/>
                <w:szCs w:val="16"/>
              </w:rPr>
            </w:pPr>
          </w:p>
          <w:p w14:paraId="5389A39D" w14:textId="7FFE8FBF" w:rsidR="0098537A" w:rsidRDefault="0098537A" w:rsidP="00DF5561">
            <w:pPr>
              <w:autoSpaceDE w:val="0"/>
              <w:autoSpaceDN w:val="0"/>
              <w:adjustRightInd w:val="0"/>
              <w:jc w:val="both"/>
              <w:rPr>
                <w:rFonts w:cstheme="minorHAnsi"/>
                <w:i/>
                <w:sz w:val="16"/>
                <w:szCs w:val="16"/>
              </w:rPr>
            </w:pPr>
            <w:r>
              <w:rPr>
                <w:rFonts w:cstheme="minorHAnsi"/>
                <w:i/>
                <w:sz w:val="16"/>
                <w:szCs w:val="16"/>
              </w:rPr>
              <w:t>Štruktúra sledovaných a vyhodnocovaných indikátorov:</w:t>
            </w:r>
          </w:p>
          <w:p w14:paraId="63DD8B05" w14:textId="0094720F" w:rsidR="0098537A" w:rsidRDefault="00667513" w:rsidP="00DF5561">
            <w:pPr>
              <w:autoSpaceDE w:val="0"/>
              <w:autoSpaceDN w:val="0"/>
              <w:adjustRightInd w:val="0"/>
              <w:jc w:val="both"/>
              <w:rPr>
                <w:rFonts w:cstheme="minorHAnsi"/>
                <w:i/>
                <w:sz w:val="16"/>
                <w:szCs w:val="16"/>
              </w:rPr>
            </w:pPr>
            <w:r w:rsidRPr="0098537A">
              <w:rPr>
                <w:rFonts w:cstheme="minorHAnsi"/>
                <w:i/>
                <w:sz w:val="16"/>
                <w:szCs w:val="16"/>
              </w:rPr>
              <w:t>Študijné programy, ich schvaľovanie a</w:t>
            </w:r>
            <w:r>
              <w:rPr>
                <w:rFonts w:cstheme="minorHAnsi"/>
                <w:i/>
                <w:sz w:val="16"/>
                <w:szCs w:val="16"/>
              </w:rPr>
              <w:t> </w:t>
            </w:r>
            <w:r w:rsidRPr="0098537A">
              <w:rPr>
                <w:rFonts w:cstheme="minorHAnsi"/>
                <w:i/>
                <w:sz w:val="16"/>
                <w:szCs w:val="16"/>
              </w:rPr>
              <w:t>monitoring</w:t>
            </w:r>
          </w:p>
          <w:p w14:paraId="3CB412CE" w14:textId="4EF198B3" w:rsidR="00667513" w:rsidRDefault="00667513" w:rsidP="00DF5561">
            <w:pPr>
              <w:autoSpaceDE w:val="0"/>
              <w:autoSpaceDN w:val="0"/>
              <w:adjustRightInd w:val="0"/>
              <w:jc w:val="both"/>
              <w:rPr>
                <w:rFonts w:cstheme="minorHAnsi"/>
                <w:i/>
                <w:sz w:val="16"/>
                <w:szCs w:val="16"/>
              </w:rPr>
            </w:pPr>
            <w:r>
              <w:rPr>
                <w:rFonts w:cstheme="minorHAnsi"/>
                <w:i/>
                <w:sz w:val="16"/>
                <w:szCs w:val="16"/>
              </w:rPr>
              <w:t>Postupy uplatňované na fakultách pri schvaľovaní a monitorovaní študijných programov</w:t>
            </w:r>
          </w:p>
          <w:p w14:paraId="7DB7651C" w14:textId="75451631" w:rsidR="0098537A" w:rsidRDefault="0098537A" w:rsidP="00667513">
            <w:pPr>
              <w:autoSpaceDE w:val="0"/>
              <w:autoSpaceDN w:val="0"/>
              <w:adjustRightInd w:val="0"/>
              <w:jc w:val="both"/>
              <w:rPr>
                <w:rFonts w:cstheme="minorHAnsi"/>
                <w:i/>
                <w:sz w:val="16"/>
                <w:szCs w:val="16"/>
              </w:rPr>
            </w:pPr>
            <w:r>
              <w:rPr>
                <w:rFonts w:cstheme="minorHAnsi"/>
                <w:i/>
                <w:sz w:val="16"/>
                <w:szCs w:val="16"/>
              </w:rPr>
              <w:t>Prijímacie konanie a výber uchádzačov</w:t>
            </w:r>
          </w:p>
          <w:p w14:paraId="7671406C" w14:textId="3ADEC1AD" w:rsidR="0098537A" w:rsidRPr="00E91D7B" w:rsidRDefault="0098537A" w:rsidP="00667513">
            <w:pPr>
              <w:autoSpaceDE w:val="0"/>
              <w:autoSpaceDN w:val="0"/>
              <w:adjustRightInd w:val="0"/>
              <w:jc w:val="both"/>
              <w:rPr>
                <w:rFonts w:cstheme="minorHAnsi"/>
                <w:i/>
                <w:sz w:val="16"/>
                <w:szCs w:val="16"/>
              </w:rPr>
            </w:pPr>
            <w:r>
              <w:rPr>
                <w:rFonts w:cstheme="minorHAnsi"/>
                <w:i/>
                <w:sz w:val="16"/>
                <w:szCs w:val="16"/>
              </w:rPr>
              <w:t xml:space="preserve">Vývoj počtu </w:t>
            </w:r>
            <w:r w:rsidRPr="00E91D7B">
              <w:rPr>
                <w:rFonts w:cstheme="minorHAnsi"/>
                <w:i/>
                <w:sz w:val="16"/>
                <w:szCs w:val="16"/>
              </w:rPr>
              <w:t>študentov</w:t>
            </w:r>
          </w:p>
          <w:p w14:paraId="0EB8D468" w14:textId="4EFF10A1" w:rsidR="0098537A" w:rsidRPr="00E91D7B" w:rsidRDefault="0098537A" w:rsidP="00667513">
            <w:pPr>
              <w:autoSpaceDE w:val="0"/>
              <w:autoSpaceDN w:val="0"/>
              <w:adjustRightInd w:val="0"/>
              <w:jc w:val="both"/>
              <w:rPr>
                <w:rFonts w:cstheme="minorHAnsi"/>
                <w:i/>
                <w:sz w:val="16"/>
                <w:szCs w:val="16"/>
              </w:rPr>
            </w:pPr>
            <w:r w:rsidRPr="00E91D7B">
              <w:rPr>
                <w:rFonts w:cstheme="minorHAnsi"/>
                <w:i/>
                <w:sz w:val="16"/>
                <w:szCs w:val="16"/>
              </w:rPr>
              <w:t>Štátne skúšky a informácie o záverečných prácach</w:t>
            </w:r>
          </w:p>
          <w:p w14:paraId="357B0DEE" w14:textId="0E752CC4" w:rsidR="0098537A" w:rsidRPr="00E91D7B" w:rsidRDefault="0098537A" w:rsidP="00E91D7B">
            <w:pPr>
              <w:autoSpaceDE w:val="0"/>
              <w:autoSpaceDN w:val="0"/>
              <w:adjustRightInd w:val="0"/>
              <w:jc w:val="both"/>
              <w:rPr>
                <w:rFonts w:cstheme="minorHAnsi"/>
                <w:bCs/>
                <w:i/>
                <w:color w:val="000000" w:themeColor="text1"/>
                <w:sz w:val="16"/>
                <w:szCs w:val="16"/>
              </w:rPr>
            </w:pPr>
            <w:r w:rsidRPr="00E91D7B">
              <w:rPr>
                <w:rFonts w:cstheme="minorHAnsi"/>
                <w:i/>
                <w:sz w:val="16"/>
                <w:szCs w:val="16"/>
              </w:rPr>
              <w:t xml:space="preserve">Vzdelávací proces a jeho </w:t>
            </w:r>
            <w:r w:rsidR="00667513" w:rsidRPr="00E91D7B">
              <w:rPr>
                <w:rFonts w:cstheme="minorHAnsi"/>
                <w:i/>
                <w:sz w:val="16"/>
                <w:szCs w:val="16"/>
              </w:rPr>
              <w:t>kvalita</w:t>
            </w:r>
            <w:r w:rsidR="00E91D7B">
              <w:rPr>
                <w:rFonts w:cstheme="minorHAnsi"/>
                <w:i/>
                <w:sz w:val="16"/>
                <w:szCs w:val="16"/>
              </w:rPr>
              <w:t xml:space="preserve">. </w:t>
            </w:r>
            <w:r w:rsidR="00667513" w:rsidRPr="00E91D7B">
              <w:rPr>
                <w:rFonts w:cstheme="minorHAnsi"/>
                <w:bCs/>
                <w:i/>
                <w:color w:val="000000" w:themeColor="text1"/>
                <w:sz w:val="16"/>
                <w:szCs w:val="16"/>
              </w:rPr>
              <w:t>U</w:t>
            </w:r>
            <w:r w:rsidRPr="00E91D7B">
              <w:rPr>
                <w:rFonts w:cstheme="minorHAnsi"/>
                <w:bCs/>
                <w:i/>
                <w:color w:val="000000" w:themeColor="text1"/>
                <w:sz w:val="16"/>
                <w:szCs w:val="16"/>
              </w:rPr>
              <w:t>kazovatele, ktoré univerzita monitoruje a vyhodnocuje vo vzťahu k vzdelávaciemu procesu</w:t>
            </w:r>
            <w:r w:rsidR="00667513" w:rsidRPr="00E91D7B">
              <w:rPr>
                <w:rFonts w:cstheme="minorHAnsi"/>
                <w:bCs/>
                <w:i/>
                <w:color w:val="000000" w:themeColor="text1"/>
                <w:sz w:val="16"/>
                <w:szCs w:val="16"/>
              </w:rPr>
              <w:t xml:space="preserve"> </w:t>
            </w:r>
            <w:r w:rsidRPr="00E91D7B">
              <w:rPr>
                <w:rFonts w:cstheme="minorHAnsi"/>
                <w:bCs/>
                <w:i/>
                <w:color w:val="000000" w:themeColor="text1"/>
                <w:sz w:val="16"/>
                <w:szCs w:val="16"/>
              </w:rPr>
              <w:t>sú:</w:t>
            </w:r>
          </w:p>
          <w:p w14:paraId="64852E94" w14:textId="3E061A0C" w:rsidR="00323741" w:rsidRPr="00E91D7B" w:rsidRDefault="0098537A" w:rsidP="0014096C">
            <w:pPr>
              <w:pStyle w:val="Odsekzoznamu"/>
              <w:widowControl w:val="0"/>
              <w:numPr>
                <w:ilvl w:val="0"/>
                <w:numId w:val="13"/>
              </w:numPr>
              <w:autoSpaceDE w:val="0"/>
              <w:autoSpaceDN w:val="0"/>
              <w:adjustRightInd w:val="0"/>
              <w:spacing w:after="80"/>
              <w:jc w:val="both"/>
              <w:rPr>
                <w:rFonts w:cstheme="minorHAnsi"/>
                <w:bCs/>
                <w:i/>
                <w:sz w:val="16"/>
                <w:szCs w:val="16"/>
              </w:rPr>
            </w:pPr>
            <w:r w:rsidRPr="00E91D7B">
              <w:rPr>
                <w:rFonts w:cstheme="minorHAnsi"/>
                <w:bCs/>
                <w:i/>
                <w:color w:val="000000" w:themeColor="text1"/>
                <w:sz w:val="16"/>
                <w:szCs w:val="16"/>
              </w:rPr>
              <w:t>študijné výsledky študentov  a úspešnosť v štúdiu,</w:t>
            </w:r>
            <w:r w:rsidR="00323741" w:rsidRPr="00E91D7B">
              <w:rPr>
                <w:rFonts w:cstheme="minorHAnsi"/>
                <w:bCs/>
                <w:i/>
                <w:color w:val="000000" w:themeColor="text1"/>
                <w:sz w:val="16"/>
                <w:szCs w:val="16"/>
              </w:rPr>
              <w:t xml:space="preserve"> (vážený študijný priemer, v</w:t>
            </w:r>
            <w:r w:rsidR="00610334">
              <w:rPr>
                <w:rFonts w:cstheme="minorHAnsi"/>
                <w:bCs/>
                <w:i/>
                <w:color w:val="000000" w:themeColor="text1"/>
                <w:sz w:val="16"/>
                <w:szCs w:val="16"/>
              </w:rPr>
              <w:t> jednotlivých ročníkoch, celkový</w:t>
            </w:r>
            <w:r w:rsidR="00323741" w:rsidRPr="00E91D7B">
              <w:rPr>
                <w:rFonts w:cstheme="minorHAnsi"/>
                <w:bCs/>
                <w:i/>
                <w:color w:val="000000" w:themeColor="text1"/>
                <w:sz w:val="16"/>
                <w:szCs w:val="16"/>
              </w:rPr>
              <w:t xml:space="preserve"> priemer, sledovanie vývoja ukazovateľa, p</w:t>
            </w:r>
            <w:r w:rsidR="00323741" w:rsidRPr="00E91D7B">
              <w:rPr>
                <w:rFonts w:cstheme="minorHAnsi"/>
                <w:i/>
                <w:sz w:val="16"/>
                <w:szCs w:val="16"/>
              </w:rPr>
              <w:t>odiel študentov, ktorí nesplnili podmienky na pokračovanie v štúdiu alebo prekročili štandardnú dĺžku štúdia, p</w:t>
            </w:r>
            <w:r w:rsidR="00323741" w:rsidRPr="00E91D7B">
              <w:rPr>
                <w:rFonts w:cstheme="minorHAnsi"/>
                <w:bCs/>
                <w:i/>
                <w:sz w:val="16"/>
                <w:szCs w:val="16"/>
              </w:rPr>
              <w:t xml:space="preserve">očet študentov, </w:t>
            </w:r>
            <w:r w:rsidR="00610334">
              <w:rPr>
                <w:rFonts w:cstheme="minorHAnsi"/>
                <w:bCs/>
                <w:i/>
                <w:sz w:val="16"/>
                <w:szCs w:val="16"/>
              </w:rPr>
              <w:t xml:space="preserve">ktorí nepokračujú v 2. ročníku </w:t>
            </w:r>
            <w:r w:rsidR="00323741" w:rsidRPr="00E91D7B">
              <w:rPr>
                <w:rFonts w:cstheme="minorHAnsi"/>
                <w:bCs/>
                <w:i/>
                <w:sz w:val="16"/>
                <w:szCs w:val="16"/>
              </w:rPr>
              <w:t>bakalárskeho štúdia z dôvodu zanechania alebo vylúčenia),</w:t>
            </w:r>
          </w:p>
          <w:p w14:paraId="3DA9E9B3" w14:textId="32358FA2" w:rsidR="00E91D7B" w:rsidRPr="00E91D7B" w:rsidRDefault="0098537A" w:rsidP="0014096C">
            <w:pPr>
              <w:pStyle w:val="Odsekzoznamu"/>
              <w:numPr>
                <w:ilvl w:val="0"/>
                <w:numId w:val="13"/>
              </w:numPr>
              <w:jc w:val="both"/>
              <w:rPr>
                <w:rFonts w:cstheme="minorHAnsi"/>
                <w:i/>
                <w:sz w:val="16"/>
                <w:szCs w:val="16"/>
              </w:rPr>
            </w:pPr>
            <w:r w:rsidRPr="00E91D7B">
              <w:rPr>
                <w:rFonts w:cstheme="minorHAnsi"/>
                <w:bCs/>
                <w:i/>
                <w:color w:val="000000" w:themeColor="text1"/>
                <w:sz w:val="16"/>
                <w:szCs w:val="16"/>
              </w:rPr>
              <w:t>personálne zabezpečenie a kvalifikačná štruktúra zamestnancov, ktorí zabezpečujú výučbu v študijných programoch a hodnotia</w:t>
            </w:r>
            <w:r w:rsidR="00E91D7B" w:rsidRPr="00E91D7B">
              <w:rPr>
                <w:rFonts w:cstheme="minorHAnsi"/>
                <w:bCs/>
                <w:i/>
                <w:color w:val="000000" w:themeColor="text1"/>
                <w:sz w:val="16"/>
                <w:szCs w:val="16"/>
              </w:rPr>
              <w:t xml:space="preserve"> výsledky vzdelávania (</w:t>
            </w:r>
            <w:r w:rsidR="00E91D7B" w:rsidRPr="00E91D7B">
              <w:rPr>
                <w:rFonts w:cstheme="minorHAnsi"/>
                <w:i/>
                <w:sz w:val="16"/>
                <w:szCs w:val="16"/>
              </w:rPr>
              <w:t xml:space="preserve">počty vedecko-pedagogických a vedeckých zamestnancov uskutočňujúcich vzdelávanie a hodnotenie výsledkov vzdelávania podľa kvalifikačnej štruktúry, </w:t>
            </w:r>
            <w:r w:rsidR="00E91D7B" w:rsidRPr="00E91D7B">
              <w:rPr>
                <w:rFonts w:cstheme="minorHAnsi"/>
                <w:i/>
                <w:color w:val="000000" w:themeColor="text1"/>
                <w:sz w:val="16"/>
                <w:szCs w:val="16"/>
              </w:rPr>
              <w:t>počet predmetov študijných programov, v ktorých sa hodnotenie výsledkov vzdelávania zabezpečovalo viac ako jedným hodnotiteľom, f</w:t>
            </w:r>
            <w:r w:rsidR="00E91D7B" w:rsidRPr="00E91D7B">
              <w:rPr>
                <w:rFonts w:eastAsia="Times New Roman" w:cstheme="minorHAnsi"/>
                <w:i/>
                <w:color w:val="000000" w:themeColor="text1"/>
                <w:sz w:val="16"/>
                <w:szCs w:val="16"/>
                <w:lang w:eastAsia="sk-SK"/>
              </w:rPr>
              <w:t>yzický počet školiteľov záverečných prác v pomere k počtu záverečných prác  v jednotlivých stupňoch vzdelávania).</w:t>
            </w:r>
          </w:p>
          <w:p w14:paraId="5E94FA88" w14:textId="77777777" w:rsidR="0098537A" w:rsidRPr="00E91D7B" w:rsidRDefault="0098537A" w:rsidP="0014096C">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kritériá hodnotenia a zabezpečenie objektivity hodnotenia, </w:t>
            </w:r>
          </w:p>
          <w:p w14:paraId="145C23E0" w14:textId="77777777" w:rsidR="0098537A" w:rsidRPr="00E91D7B" w:rsidRDefault="0098537A" w:rsidP="0014096C">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spätná väzba a oceňovanie študentov,</w:t>
            </w:r>
          </w:p>
          <w:p w14:paraId="2DD91481" w14:textId="77777777" w:rsidR="0098537A" w:rsidRPr="00E91D7B" w:rsidRDefault="0098537A" w:rsidP="0014096C">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zabezpečenie pedagogickej a odbornej praxe študentov,</w:t>
            </w:r>
          </w:p>
          <w:p w14:paraId="7BF46151" w14:textId="77777777" w:rsidR="0098537A" w:rsidRPr="00E91D7B" w:rsidRDefault="0098537A" w:rsidP="0014096C">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monitorovanie potrieb študentov,</w:t>
            </w:r>
          </w:p>
          <w:p w14:paraId="69465310" w14:textId="77777777" w:rsidR="0098537A" w:rsidRPr="00E91D7B" w:rsidRDefault="0098537A" w:rsidP="0014096C">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poskytovanie podporných a poradenských služieb pre študentov a riešenie žiadostí a sťažností študentov,</w:t>
            </w:r>
          </w:p>
          <w:p w14:paraId="49ED89B8" w14:textId="77777777" w:rsidR="0098537A" w:rsidRPr="00E91D7B" w:rsidRDefault="0098537A" w:rsidP="0014096C">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podpora zahraničných mobilít študentov a pedagógov,</w:t>
            </w:r>
          </w:p>
          <w:p w14:paraId="38C929D1" w14:textId="77777777" w:rsidR="0098537A" w:rsidRPr="00E91D7B" w:rsidRDefault="0098537A" w:rsidP="0014096C">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informačné systémy podporujúce vzdelávací proces, </w:t>
            </w:r>
          </w:p>
          <w:p w14:paraId="185605D4" w14:textId="77777777" w:rsidR="0098537A" w:rsidRPr="00E91D7B" w:rsidRDefault="0098537A" w:rsidP="0014096C">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monitoring zamestnanosti  absolventov. </w:t>
            </w:r>
          </w:p>
          <w:p w14:paraId="21B4F07F" w14:textId="3FF81C99" w:rsidR="0098537A" w:rsidRPr="00E91D7B" w:rsidRDefault="00FC1B69" w:rsidP="00DF5561">
            <w:pPr>
              <w:autoSpaceDE w:val="0"/>
              <w:autoSpaceDN w:val="0"/>
              <w:adjustRightInd w:val="0"/>
              <w:jc w:val="both"/>
              <w:rPr>
                <w:rFonts w:cstheme="minorHAnsi"/>
                <w:i/>
                <w:sz w:val="16"/>
                <w:szCs w:val="16"/>
              </w:rPr>
            </w:pPr>
            <w:r w:rsidRPr="00E91D7B">
              <w:rPr>
                <w:rFonts w:cstheme="minorHAnsi"/>
                <w:i/>
                <w:sz w:val="16"/>
                <w:szCs w:val="16"/>
              </w:rPr>
              <w:t xml:space="preserve">Hodnotenie vzdelávania  študentmi </w:t>
            </w:r>
          </w:p>
          <w:p w14:paraId="404302C4" w14:textId="77777777" w:rsidR="00E91D7B" w:rsidRDefault="00E91D7B"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p>
          <w:p w14:paraId="11E2AB8A" w14:textId="5595E9C1" w:rsidR="00DF5561" w:rsidRPr="00E91D7B" w:rsidRDefault="00DF5561"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E91D7B">
              <w:rPr>
                <w:rFonts w:eastAsia="Times New Roman" w:cstheme="minorHAnsi"/>
                <w:i/>
                <w:color w:val="000000"/>
                <w:sz w:val="16"/>
                <w:szCs w:val="16"/>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w:t>
            </w:r>
          </w:p>
          <w:p w14:paraId="2C6DE496" w14:textId="1B18392A" w:rsidR="00FC1B69" w:rsidRPr="00E91D7B" w:rsidRDefault="00FC1B69"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E91D7B">
              <w:rPr>
                <w:rFonts w:eastAsia="Times New Roman" w:cstheme="minorHAnsi"/>
                <w:i/>
                <w:color w:val="000000"/>
                <w:sz w:val="16"/>
                <w:szCs w:val="16"/>
                <w:lang w:eastAsia="sk-SK"/>
              </w:rPr>
              <w:t>Komplexná správa z monitoringu pro</w:t>
            </w:r>
            <w:r w:rsidR="00E91D7B">
              <w:rPr>
                <w:rFonts w:eastAsia="Times New Roman" w:cstheme="minorHAnsi"/>
                <w:i/>
                <w:color w:val="000000"/>
                <w:sz w:val="16"/>
                <w:szCs w:val="16"/>
                <w:lang w:eastAsia="sk-SK"/>
              </w:rPr>
              <w:t>cesov vz</w:t>
            </w:r>
            <w:r w:rsidRPr="00E91D7B">
              <w:rPr>
                <w:rFonts w:eastAsia="Times New Roman" w:cstheme="minorHAnsi"/>
                <w:i/>
                <w:color w:val="000000"/>
                <w:sz w:val="16"/>
                <w:szCs w:val="16"/>
                <w:lang w:eastAsia="sk-SK"/>
              </w:rPr>
              <w:t xml:space="preserve">delávania a jeho kvality je prezentovaná Vedeckej rade univerzity. </w:t>
            </w:r>
          </w:p>
          <w:p w14:paraId="2C53474A" w14:textId="77777777" w:rsidR="00DF5561" w:rsidRPr="00E91D7B" w:rsidRDefault="00DF5561" w:rsidP="00DF5561">
            <w:pPr>
              <w:autoSpaceDE w:val="0"/>
              <w:autoSpaceDN w:val="0"/>
              <w:adjustRightInd w:val="0"/>
              <w:jc w:val="both"/>
              <w:rPr>
                <w:rFonts w:cstheme="minorHAnsi"/>
                <w:i/>
                <w:sz w:val="16"/>
                <w:szCs w:val="16"/>
              </w:rPr>
            </w:pPr>
          </w:p>
          <w:p w14:paraId="5741A4D8" w14:textId="77777777" w:rsidR="00DF5561" w:rsidRPr="00887AAC" w:rsidRDefault="00DF5561" w:rsidP="00DF5561">
            <w:pPr>
              <w:spacing w:line="216" w:lineRule="auto"/>
              <w:rPr>
                <w:iCs/>
                <w:sz w:val="16"/>
                <w:szCs w:val="16"/>
              </w:rPr>
            </w:pPr>
          </w:p>
          <w:p w14:paraId="1231FDD1" w14:textId="1BDC5BF4"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3116" w:type="dxa"/>
          </w:tcPr>
          <w:p w14:paraId="75D20F46" w14:textId="77777777" w:rsidR="00DF5561" w:rsidRDefault="00DF5561" w:rsidP="00DF556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70" w:history="1">
              <w:r>
                <w:rPr>
                  <w:rStyle w:val="Hypertextovprepojenie"/>
                  <w:i/>
                  <w:iCs/>
                  <w:sz w:val="16"/>
                  <w:szCs w:val="16"/>
                </w:rPr>
                <w:t>https://www.pf.ukf.sk/index.php/sk/organizacia-studia/pedagogicka-odborna-prax/44-oznamy/98-hodnotenie-vzdelavania-a-ucitelov-studentmi</w:t>
              </w:r>
            </w:hyperlink>
          </w:p>
          <w:p w14:paraId="262061B2" w14:textId="77777777" w:rsidR="00DF5561" w:rsidRPr="00887AAC" w:rsidRDefault="00DF5561" w:rsidP="00DF5561">
            <w:pPr>
              <w:rPr>
                <w:rFonts w:cstheme="minorHAnsi"/>
                <w:sz w:val="16"/>
                <w:szCs w:val="16"/>
              </w:rPr>
            </w:pPr>
            <w:r w:rsidRPr="00887AAC">
              <w:rPr>
                <w:rFonts w:cstheme="minorHAnsi"/>
                <w:b/>
                <w:sz w:val="16"/>
                <w:szCs w:val="16"/>
              </w:rPr>
              <w:t xml:space="preserve">Zásady hodnotenia vzdelávania a učiteľov študentmi univerzity </w:t>
            </w:r>
          </w:p>
          <w:p w14:paraId="4350A096" w14:textId="77777777" w:rsidR="00DF5561" w:rsidRPr="00887AAC" w:rsidRDefault="00102020" w:rsidP="00DF5561">
            <w:pPr>
              <w:rPr>
                <w:rFonts w:cstheme="minorHAnsi"/>
                <w:sz w:val="16"/>
                <w:szCs w:val="16"/>
              </w:rPr>
            </w:pPr>
            <w:hyperlink r:id="rId271" w:history="1">
              <w:r w:rsidR="00DF5561" w:rsidRPr="00887AAC">
                <w:rPr>
                  <w:rStyle w:val="Hypertextovprepojenie"/>
                  <w:rFonts w:cstheme="minorHAnsi"/>
                  <w:sz w:val="16"/>
                  <w:szCs w:val="16"/>
                </w:rPr>
                <w:t>https://www.ukf.sk/intranet/vnutorne-predpisy/73-moja-ukf/3852-8-2018-smernica-zasady-hodnotenia-vzdelavania-a-ucitelov-studentmi-univerzity</w:t>
              </w:r>
            </w:hyperlink>
          </w:p>
          <w:p w14:paraId="072D79CE" w14:textId="77777777" w:rsidR="00DF5561" w:rsidRPr="00887AAC" w:rsidRDefault="00DF5561" w:rsidP="00DF5561">
            <w:pPr>
              <w:autoSpaceDE w:val="0"/>
              <w:autoSpaceDN w:val="0"/>
              <w:adjustRightInd w:val="0"/>
              <w:jc w:val="both"/>
              <w:rPr>
                <w:rFonts w:cstheme="minorHAnsi"/>
                <w:b/>
                <w:sz w:val="16"/>
                <w:szCs w:val="16"/>
              </w:rPr>
            </w:pPr>
          </w:p>
          <w:p w14:paraId="33AD11AC"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9A2EA45" w14:textId="77777777" w:rsidR="00B37EB6" w:rsidRDefault="00102020" w:rsidP="00DF5561">
            <w:pPr>
              <w:spacing w:line="216" w:lineRule="auto"/>
              <w:contextualSpacing/>
              <w:rPr>
                <w:rStyle w:val="Hypertextovprepojenie"/>
                <w:rFonts w:cstheme="minorHAnsi"/>
                <w:i/>
                <w:sz w:val="16"/>
                <w:szCs w:val="16"/>
              </w:rPr>
            </w:pPr>
            <w:hyperlink r:id="rId272" w:history="1">
              <w:r w:rsidR="00DF5561">
                <w:rPr>
                  <w:rStyle w:val="Hypertextovprepojenie"/>
                  <w:rFonts w:cstheme="minorHAnsi"/>
                  <w:i/>
                  <w:sz w:val="16"/>
                  <w:szCs w:val="16"/>
                </w:rPr>
                <w:t>https://www.ukf.sk/intranet/vyrocne-spravy/73-moja-ukf/4353-vyrocne-spravy-za-rok-2020</w:t>
              </w:r>
            </w:hyperlink>
          </w:p>
          <w:p w14:paraId="24DEA8FD" w14:textId="77777777" w:rsidR="00DF5561" w:rsidRDefault="00DF5561" w:rsidP="00DF5561">
            <w:pPr>
              <w:autoSpaceDE w:val="0"/>
              <w:autoSpaceDN w:val="0"/>
              <w:adjustRightInd w:val="0"/>
              <w:jc w:val="both"/>
              <w:rPr>
                <w:rFonts w:cstheme="minorHAnsi"/>
                <w:b/>
                <w:sz w:val="16"/>
                <w:szCs w:val="16"/>
              </w:rPr>
            </w:pPr>
          </w:p>
          <w:p w14:paraId="4A020918" w14:textId="77777777" w:rsidR="00DF5561" w:rsidRPr="00DF5561" w:rsidRDefault="00DF5561" w:rsidP="00DF5561">
            <w:pPr>
              <w:autoSpaceDE w:val="0"/>
              <w:autoSpaceDN w:val="0"/>
              <w:adjustRightInd w:val="0"/>
              <w:jc w:val="both"/>
              <w:rPr>
                <w:rFonts w:cstheme="minorHAnsi"/>
                <w:b/>
                <w:i/>
                <w:sz w:val="16"/>
                <w:szCs w:val="16"/>
              </w:rPr>
            </w:pPr>
            <w:r w:rsidRPr="00DF5561">
              <w:rPr>
                <w:rFonts w:cstheme="minorHAnsi"/>
                <w:b/>
                <w:i/>
                <w:sz w:val="16"/>
                <w:szCs w:val="16"/>
              </w:rPr>
              <w:t>Správa z hodnotenia vzdelávania na pedagogickej fakulte</w:t>
            </w:r>
          </w:p>
          <w:p w14:paraId="4B23C81E" w14:textId="77777777" w:rsidR="00DF5561" w:rsidRPr="00DF5561" w:rsidRDefault="00102020" w:rsidP="00DF5561">
            <w:pPr>
              <w:spacing w:line="216" w:lineRule="auto"/>
              <w:rPr>
                <w:rStyle w:val="Hypertextovprepojenie"/>
                <w:rFonts w:cstheme="minorHAnsi"/>
                <w:i/>
                <w:sz w:val="16"/>
                <w:szCs w:val="16"/>
              </w:rPr>
            </w:pPr>
            <w:hyperlink r:id="rId273" w:history="1">
              <w:r w:rsidR="00DF5561" w:rsidRPr="00DF5561">
                <w:rPr>
                  <w:rStyle w:val="Hypertextovprepojenie"/>
                  <w:rFonts w:cstheme="minorHAnsi"/>
                  <w:i/>
                  <w:sz w:val="16"/>
                  <w:szCs w:val="16"/>
                </w:rPr>
                <w:t>https://www.pf.ukf.sk/index.php/sk/44-oznamy/98-hodnotenie-vzdelavania-a-ucitelov-studentmi</w:t>
              </w:r>
            </w:hyperlink>
          </w:p>
          <w:p w14:paraId="36C0FE0A" w14:textId="77777777" w:rsidR="00DF5561" w:rsidRPr="00DF5561" w:rsidRDefault="00DF5561" w:rsidP="00DF5561">
            <w:pPr>
              <w:spacing w:line="216" w:lineRule="auto"/>
              <w:rPr>
                <w:i/>
                <w:iCs/>
                <w:sz w:val="16"/>
                <w:szCs w:val="16"/>
              </w:rPr>
            </w:pPr>
          </w:p>
          <w:p w14:paraId="22E2F8E5" w14:textId="118BB679" w:rsidR="00DF5561" w:rsidRPr="00C83AC0" w:rsidRDefault="00DF5561" w:rsidP="00DF5561">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B37EB6" w:rsidRPr="00C83AC0" w14:paraId="07BE2F1A" w14:textId="77777777" w:rsidTr="00DF5561">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DF5561">
        <w:trPr>
          <w:trHeight w:val="567"/>
        </w:trPr>
        <w:tc>
          <w:tcPr>
            <w:tcW w:w="6665" w:type="dxa"/>
          </w:tcPr>
          <w:p w14:paraId="0D825B15" w14:textId="2867C4E1" w:rsidR="00DF5561" w:rsidRPr="00D309FC" w:rsidRDefault="00DF5561" w:rsidP="00DF5561">
            <w:pPr>
              <w:spacing w:line="216" w:lineRule="auto"/>
              <w:rPr>
                <w:rFonts w:cstheme="minorHAnsi"/>
                <w:i/>
                <w:sz w:val="16"/>
                <w:szCs w:val="16"/>
                <w:shd w:val="clear" w:color="auto" w:fill="FFFFFF"/>
              </w:rPr>
            </w:pPr>
            <w:r w:rsidRPr="00D309FC">
              <w:rPr>
                <w:rFonts w:cstheme="minorHAnsi"/>
                <w:i/>
                <w:sz w:val="16"/>
                <w:szCs w:val="16"/>
                <w:shd w:val="clear" w:color="auto" w:fill="FFFFFF"/>
              </w:rPr>
              <w:lastRenderedPageBreak/>
              <w:t>Plnenie štandardu zabezpečuje:</w:t>
            </w:r>
          </w:p>
          <w:p w14:paraId="5CED0001" w14:textId="5C51B9A8" w:rsidR="00DF5561" w:rsidRPr="00D309FC" w:rsidRDefault="00D309FC" w:rsidP="00DF5561">
            <w:pPr>
              <w:spacing w:line="216" w:lineRule="auto"/>
              <w:rPr>
                <w:i/>
                <w:iCs/>
                <w:sz w:val="16"/>
                <w:szCs w:val="16"/>
              </w:rPr>
            </w:pPr>
            <w:r>
              <w:rPr>
                <w:rFonts w:cstheme="minorHAnsi"/>
                <w:i/>
                <w:sz w:val="16"/>
                <w:szCs w:val="16"/>
                <w:shd w:val="clear" w:color="auto" w:fill="FFFFFF"/>
              </w:rPr>
              <w:t>V</w:t>
            </w:r>
            <w:r w:rsidR="00DF5561" w:rsidRPr="00D309FC">
              <w:rPr>
                <w:rFonts w:cstheme="minorHAnsi"/>
                <w:i/>
                <w:sz w:val="16"/>
                <w:szCs w:val="16"/>
                <w:shd w:val="clear" w:color="auto" w:fill="FFFFFF"/>
              </w:rPr>
              <w:t>nútorný predpis 2</w:t>
            </w:r>
            <w:r w:rsidR="00DF5561" w:rsidRPr="00D309FC">
              <w:rPr>
                <w:i/>
                <w:iCs/>
                <w:sz w:val="16"/>
                <w:szCs w:val="16"/>
              </w:rPr>
              <w:t>/2013: SYSTÉM RIADENIA KVALITY NA PEDAGOGICKEJ FAKULTE UNIVERZITY KONŠTANTÍNA FILOZOFA V NITRE</w:t>
            </w:r>
          </w:p>
          <w:p w14:paraId="0B261C3B" w14:textId="77777777" w:rsidR="00DF5561" w:rsidRPr="00D309FC" w:rsidRDefault="00DF5561" w:rsidP="00DF5561">
            <w:pPr>
              <w:rPr>
                <w:rFonts w:cstheme="minorHAnsi"/>
                <w:i/>
                <w:sz w:val="16"/>
                <w:szCs w:val="16"/>
              </w:rPr>
            </w:pPr>
            <w:r w:rsidRPr="00D309FC">
              <w:rPr>
                <w:rFonts w:cstheme="minorHAnsi"/>
                <w:i/>
                <w:sz w:val="16"/>
                <w:szCs w:val="16"/>
              </w:rPr>
              <w:t xml:space="preserve">vnútorný predpis Smernica : Zásady hodnotenia vzdelávania a učiteľov študentmi univerzity </w:t>
            </w:r>
          </w:p>
          <w:p w14:paraId="5015AC32" w14:textId="77777777" w:rsidR="00DF5561" w:rsidRPr="00D309FC" w:rsidRDefault="00DF5561" w:rsidP="00DF5561">
            <w:pPr>
              <w:spacing w:line="216" w:lineRule="auto"/>
              <w:rPr>
                <w:i/>
                <w:iCs/>
                <w:sz w:val="16"/>
                <w:szCs w:val="16"/>
              </w:rPr>
            </w:pPr>
          </w:p>
          <w:p w14:paraId="6A7BCCCF" w14:textId="77777777" w:rsidR="00DF5561" w:rsidRPr="00D309FC" w:rsidRDefault="00DF5561" w:rsidP="00DF5561">
            <w:pPr>
              <w:spacing w:line="216" w:lineRule="auto"/>
              <w:rPr>
                <w:i/>
                <w:iCs/>
                <w:sz w:val="16"/>
                <w:szCs w:val="16"/>
              </w:rPr>
            </w:pPr>
            <w:r w:rsidRPr="00D309FC">
              <w:rPr>
                <w:i/>
                <w:iCs/>
                <w:sz w:val="16"/>
                <w:szCs w:val="16"/>
              </w:rPr>
              <w:t>Ukazovateľ je pravidelne monitorovaný v:</w:t>
            </w:r>
          </w:p>
          <w:p w14:paraId="2A6D0874" w14:textId="77777777" w:rsidR="00DF5561" w:rsidRPr="00D309FC" w:rsidRDefault="00DF5561" w:rsidP="00DF5561">
            <w:pPr>
              <w:spacing w:line="216" w:lineRule="auto"/>
              <w:rPr>
                <w:i/>
                <w:iCs/>
                <w:sz w:val="16"/>
                <w:szCs w:val="16"/>
              </w:rPr>
            </w:pPr>
            <w:r w:rsidRPr="00D309FC">
              <w:rPr>
                <w:i/>
                <w:iCs/>
                <w:sz w:val="16"/>
                <w:szCs w:val="16"/>
              </w:rPr>
              <w:t>Správe o vzdelávacej činnosti UKF</w:t>
            </w:r>
          </w:p>
          <w:p w14:paraId="33EA0928" w14:textId="77777777" w:rsidR="00DF5561" w:rsidRPr="00D309FC" w:rsidRDefault="00DF5561" w:rsidP="00DF5561">
            <w:pPr>
              <w:autoSpaceDE w:val="0"/>
              <w:autoSpaceDN w:val="0"/>
              <w:adjustRightInd w:val="0"/>
              <w:jc w:val="both"/>
              <w:rPr>
                <w:rFonts w:cstheme="minorHAnsi"/>
                <w:i/>
                <w:sz w:val="16"/>
                <w:szCs w:val="16"/>
              </w:rPr>
            </w:pPr>
            <w:r w:rsidRPr="00D309FC">
              <w:rPr>
                <w:rFonts w:cstheme="minorHAnsi"/>
                <w:i/>
                <w:sz w:val="16"/>
                <w:szCs w:val="16"/>
              </w:rPr>
              <w:t>Správe z hodnotenia vzdelávania na pedagogickej fakulte</w:t>
            </w:r>
          </w:p>
          <w:p w14:paraId="65CDEF72" w14:textId="77777777" w:rsidR="00E91D7B" w:rsidRPr="00D309FC" w:rsidRDefault="00DF5561" w:rsidP="00DF5561">
            <w:pPr>
              <w:jc w:val="both"/>
              <w:rPr>
                <w:rFonts w:cstheme="minorHAnsi"/>
                <w:i/>
                <w:sz w:val="16"/>
                <w:szCs w:val="16"/>
              </w:rPr>
            </w:pPr>
            <w:r w:rsidRPr="00D309FC">
              <w:rPr>
                <w:rFonts w:cstheme="minorHAnsi"/>
                <w:i/>
                <w:sz w:val="16"/>
                <w:szCs w:val="16"/>
              </w:rPr>
              <w:t>Na zber informácií sa používa AIS. Každý študent má možnosť anonymne hodnotiť</w:t>
            </w:r>
            <w:r w:rsidR="00E91D7B" w:rsidRPr="00D309FC">
              <w:rPr>
                <w:rFonts w:cstheme="minorHAnsi"/>
                <w:i/>
                <w:sz w:val="16"/>
                <w:szCs w:val="16"/>
              </w:rPr>
              <w:t>:</w:t>
            </w:r>
          </w:p>
          <w:p w14:paraId="70D58914" w14:textId="77777777" w:rsidR="00E91D7B" w:rsidRPr="00D309FC" w:rsidRDefault="00DF5561" w:rsidP="0014096C">
            <w:pPr>
              <w:pStyle w:val="Odsekzoznamu"/>
              <w:numPr>
                <w:ilvl w:val="0"/>
                <w:numId w:val="14"/>
              </w:numPr>
              <w:jc w:val="both"/>
              <w:rPr>
                <w:rFonts w:cstheme="minorHAnsi"/>
                <w:i/>
                <w:sz w:val="16"/>
                <w:szCs w:val="16"/>
              </w:rPr>
            </w:pPr>
            <w:r w:rsidRPr="00D309FC">
              <w:rPr>
                <w:rFonts w:cstheme="minorHAnsi"/>
                <w:i/>
                <w:sz w:val="16"/>
                <w:szCs w:val="16"/>
              </w:rPr>
              <w:t xml:space="preserve">kvalitu študijného programu, </w:t>
            </w:r>
          </w:p>
          <w:p w14:paraId="65AB7FE3" w14:textId="77777777" w:rsidR="00E91D7B" w:rsidRPr="00D309FC" w:rsidRDefault="00E91D7B" w:rsidP="0014096C">
            <w:pPr>
              <w:pStyle w:val="Odsekzoznamu"/>
              <w:numPr>
                <w:ilvl w:val="0"/>
                <w:numId w:val="14"/>
              </w:numPr>
              <w:jc w:val="both"/>
              <w:rPr>
                <w:rFonts w:cstheme="minorHAnsi"/>
                <w:i/>
                <w:sz w:val="16"/>
                <w:szCs w:val="16"/>
              </w:rPr>
            </w:pPr>
            <w:r w:rsidRPr="00D309FC">
              <w:rPr>
                <w:rFonts w:cstheme="minorHAnsi"/>
                <w:i/>
                <w:sz w:val="16"/>
                <w:szCs w:val="16"/>
              </w:rPr>
              <w:t xml:space="preserve">kvalitu </w:t>
            </w:r>
            <w:r w:rsidR="00DF5561" w:rsidRPr="00D309FC">
              <w:rPr>
                <w:rFonts w:cstheme="minorHAnsi"/>
                <w:i/>
                <w:sz w:val="16"/>
                <w:szCs w:val="16"/>
              </w:rPr>
              <w:t xml:space="preserve">študijného predmetu, </w:t>
            </w:r>
          </w:p>
          <w:p w14:paraId="361CFE09" w14:textId="77777777" w:rsidR="00E91D7B" w:rsidRPr="00D309FC" w:rsidRDefault="00E91D7B" w:rsidP="0014096C">
            <w:pPr>
              <w:pStyle w:val="Odsekzoznamu"/>
              <w:numPr>
                <w:ilvl w:val="0"/>
                <w:numId w:val="14"/>
              </w:numPr>
              <w:jc w:val="both"/>
              <w:rPr>
                <w:rFonts w:cstheme="minorHAnsi"/>
                <w:i/>
                <w:sz w:val="16"/>
                <w:szCs w:val="16"/>
              </w:rPr>
            </w:pPr>
            <w:r w:rsidRPr="00D309FC">
              <w:rPr>
                <w:rFonts w:cstheme="minorHAnsi"/>
                <w:i/>
                <w:sz w:val="16"/>
                <w:szCs w:val="16"/>
              </w:rPr>
              <w:t xml:space="preserve">kvalitu </w:t>
            </w:r>
            <w:r w:rsidR="00DF5561" w:rsidRPr="00D309FC">
              <w:rPr>
                <w:rFonts w:cstheme="minorHAnsi"/>
                <w:i/>
                <w:sz w:val="16"/>
                <w:szCs w:val="16"/>
              </w:rPr>
              <w:t xml:space="preserve">vyučujúcich, ich odbornú a didaktickú kompetentnosť, </w:t>
            </w:r>
          </w:p>
          <w:p w14:paraId="6A3AB2C7" w14:textId="77777777" w:rsidR="00E91D7B" w:rsidRPr="00D309FC" w:rsidRDefault="00DF5561" w:rsidP="0014096C">
            <w:pPr>
              <w:pStyle w:val="Odsekzoznamu"/>
              <w:numPr>
                <w:ilvl w:val="0"/>
                <w:numId w:val="14"/>
              </w:numPr>
              <w:jc w:val="both"/>
              <w:rPr>
                <w:rFonts w:cstheme="minorHAnsi"/>
                <w:i/>
                <w:sz w:val="16"/>
                <w:szCs w:val="16"/>
              </w:rPr>
            </w:pPr>
            <w:r w:rsidRPr="00D309FC">
              <w:rPr>
                <w:rFonts w:cstheme="minorHAnsi"/>
                <w:i/>
                <w:sz w:val="16"/>
                <w:szCs w:val="16"/>
              </w:rPr>
              <w:t xml:space="preserve">kvalitu študijných zdrojov </w:t>
            </w:r>
          </w:p>
          <w:p w14:paraId="434CE123" w14:textId="77777777" w:rsidR="00E91D7B" w:rsidRPr="00D309FC" w:rsidRDefault="00DF5561" w:rsidP="0014096C">
            <w:pPr>
              <w:pStyle w:val="Odsekzoznamu"/>
              <w:numPr>
                <w:ilvl w:val="0"/>
                <w:numId w:val="14"/>
              </w:numPr>
              <w:jc w:val="both"/>
              <w:rPr>
                <w:rFonts w:cstheme="minorHAnsi"/>
                <w:i/>
                <w:sz w:val="16"/>
                <w:szCs w:val="16"/>
              </w:rPr>
            </w:pPr>
            <w:r w:rsidRPr="00D309FC">
              <w:rPr>
                <w:rFonts w:cstheme="minorHAnsi"/>
                <w:i/>
                <w:sz w:val="16"/>
                <w:szCs w:val="16"/>
              </w:rPr>
              <w:t xml:space="preserve">podporu vzdelávania, </w:t>
            </w:r>
          </w:p>
          <w:p w14:paraId="76E87DAA" w14:textId="7765D507" w:rsidR="00DF5561" w:rsidRPr="00D309FC" w:rsidRDefault="00DF5561" w:rsidP="0014096C">
            <w:pPr>
              <w:pStyle w:val="Odsekzoznamu"/>
              <w:numPr>
                <w:ilvl w:val="0"/>
                <w:numId w:val="14"/>
              </w:numPr>
              <w:jc w:val="both"/>
              <w:rPr>
                <w:rFonts w:cstheme="minorHAnsi"/>
                <w:i/>
                <w:sz w:val="16"/>
                <w:szCs w:val="16"/>
              </w:rPr>
            </w:pPr>
            <w:r w:rsidRPr="00D309FC">
              <w:rPr>
                <w:rFonts w:cstheme="minorHAnsi"/>
                <w:i/>
                <w:sz w:val="16"/>
                <w:szCs w:val="16"/>
              </w:rPr>
              <w:t>materiálno-technické zabezpečenie výučby.</w:t>
            </w:r>
          </w:p>
          <w:p w14:paraId="4BE04C96" w14:textId="4925F117" w:rsidR="00DF5561" w:rsidRPr="00D309FC" w:rsidRDefault="00DF5561" w:rsidP="00DF5561">
            <w:pPr>
              <w:jc w:val="both"/>
              <w:rPr>
                <w:rFonts w:cstheme="minorHAnsi"/>
                <w:i/>
                <w:sz w:val="16"/>
                <w:szCs w:val="16"/>
              </w:rPr>
            </w:pPr>
            <w:r w:rsidRPr="00D309FC">
              <w:rPr>
                <w:rFonts w:cstheme="minorHAnsi"/>
                <w:i/>
                <w:sz w:val="16"/>
                <w:szCs w:val="16"/>
              </w:rPr>
              <w:t xml:space="preserve"> V uvedených ukazovateľoch sú výsledky aj vyhodnocované. Informáciu dostáva prostredníctvom AIS každý hodnotení vyučujúci, prodekan pre vzdelávanie, dekan, Akademický senát fakulty a Vedecká rada fakul</w:t>
            </w:r>
            <w:r w:rsidR="00742054" w:rsidRPr="00D309FC">
              <w:rPr>
                <w:rFonts w:cstheme="minorHAnsi"/>
                <w:i/>
                <w:sz w:val="16"/>
                <w:szCs w:val="16"/>
              </w:rPr>
              <w:t>t</w:t>
            </w:r>
            <w:r w:rsidRPr="00D309FC">
              <w:rPr>
                <w:rFonts w:cstheme="minorHAnsi"/>
                <w:i/>
                <w:sz w:val="16"/>
                <w:szCs w:val="16"/>
              </w:rPr>
              <w:t>y, prorektor pre vzdelávanie, Kolégium rektora, Vedecká rada univerzity.</w:t>
            </w:r>
          </w:p>
          <w:p w14:paraId="2621AFE5" w14:textId="53A5B8FD" w:rsidR="00B37EB6" w:rsidRPr="00E91D7B" w:rsidRDefault="00E91D7B" w:rsidP="00DF5561">
            <w:pPr>
              <w:autoSpaceDE w:val="0"/>
              <w:autoSpaceDN w:val="0"/>
              <w:adjustRightInd w:val="0"/>
              <w:jc w:val="both"/>
              <w:rPr>
                <w:rFonts w:cstheme="minorHAnsi"/>
                <w:bCs/>
                <w:i/>
                <w:iCs/>
                <w:color w:val="A6A6A6" w:themeColor="background1" w:themeShade="A6"/>
                <w:sz w:val="16"/>
                <w:szCs w:val="16"/>
                <w:lang w:eastAsia="sk-SK"/>
              </w:rPr>
            </w:pPr>
            <w:r w:rsidRPr="00D309FC">
              <w:rPr>
                <w:rFonts w:cstheme="minorHAnsi"/>
                <w:bCs/>
                <w:i/>
                <w:iCs/>
                <w:sz w:val="16"/>
                <w:szCs w:val="16"/>
                <w:lang w:eastAsia="sk-SK"/>
              </w:rPr>
              <w:t>Správa z hodnotenia obsahuje informácie o prijatých opatreniach.</w:t>
            </w:r>
            <w:r w:rsidRPr="00E91D7B">
              <w:rPr>
                <w:rFonts w:cstheme="minorHAnsi"/>
                <w:bCs/>
                <w:i/>
                <w:iCs/>
                <w:sz w:val="16"/>
                <w:szCs w:val="16"/>
                <w:lang w:eastAsia="sk-SK"/>
              </w:rPr>
              <w:t xml:space="preserve"> </w:t>
            </w:r>
          </w:p>
        </w:tc>
        <w:tc>
          <w:tcPr>
            <w:tcW w:w="3116" w:type="dxa"/>
          </w:tcPr>
          <w:p w14:paraId="2CAF84DA" w14:textId="77777777" w:rsidR="00DF5561" w:rsidRPr="00A955A3" w:rsidRDefault="00DF5561" w:rsidP="00DF556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74" w:history="1">
              <w:r w:rsidRPr="00A955A3">
                <w:rPr>
                  <w:rStyle w:val="Hypertextovprepojenie"/>
                  <w:i/>
                  <w:iCs/>
                  <w:sz w:val="16"/>
                  <w:szCs w:val="16"/>
                </w:rPr>
                <w:t>https://www.pf.ukf.sk/index.php/sk/organizacia-studia/pedagogicka-odborna-prax/44-oznamy/98-hodnotenie-vzdelavania-a-ucitelov-studentmi</w:t>
              </w:r>
            </w:hyperlink>
          </w:p>
          <w:p w14:paraId="6488785C" w14:textId="77777777" w:rsidR="00DF5561" w:rsidRPr="00A955A3" w:rsidRDefault="00DF5561" w:rsidP="00DF5561">
            <w:pPr>
              <w:rPr>
                <w:rFonts w:cstheme="minorHAnsi"/>
                <w:i/>
                <w:sz w:val="16"/>
                <w:szCs w:val="16"/>
              </w:rPr>
            </w:pPr>
            <w:r w:rsidRPr="00A955A3">
              <w:rPr>
                <w:rFonts w:cstheme="minorHAnsi"/>
                <w:b/>
                <w:i/>
                <w:sz w:val="16"/>
                <w:szCs w:val="16"/>
              </w:rPr>
              <w:t xml:space="preserve">Zásady hodnotenia vzdelávania a učiteľov študentmi univerzity </w:t>
            </w:r>
          </w:p>
          <w:p w14:paraId="627E411B" w14:textId="77777777" w:rsidR="00DF5561" w:rsidRPr="00887AAC" w:rsidRDefault="00102020" w:rsidP="00DF5561">
            <w:pPr>
              <w:rPr>
                <w:rFonts w:cstheme="minorHAnsi"/>
                <w:sz w:val="16"/>
                <w:szCs w:val="16"/>
              </w:rPr>
            </w:pPr>
            <w:hyperlink r:id="rId275" w:history="1">
              <w:r w:rsidR="00DF5561" w:rsidRPr="00A955A3">
                <w:rPr>
                  <w:rStyle w:val="Hypertextovprepojenie"/>
                  <w:rFonts w:cstheme="minorHAnsi"/>
                  <w:i/>
                  <w:sz w:val="16"/>
                  <w:szCs w:val="16"/>
                </w:rPr>
                <w:t>https://www.ukf.sk/intranet/vnutorne-predpisy/73-moja-ukf/3852-8-2018-smernica-zasady-hodnotenia-vzdelavania-a-ucitelov-studentmi-univerzity</w:t>
              </w:r>
            </w:hyperlink>
          </w:p>
          <w:p w14:paraId="209480ED" w14:textId="77777777" w:rsidR="00DF5561" w:rsidRPr="00887AAC" w:rsidRDefault="00DF5561" w:rsidP="00DF5561">
            <w:pPr>
              <w:autoSpaceDE w:val="0"/>
              <w:autoSpaceDN w:val="0"/>
              <w:adjustRightInd w:val="0"/>
              <w:jc w:val="both"/>
              <w:rPr>
                <w:rFonts w:cstheme="minorHAnsi"/>
                <w:b/>
                <w:sz w:val="16"/>
                <w:szCs w:val="16"/>
              </w:rPr>
            </w:pPr>
          </w:p>
          <w:p w14:paraId="7C22CEF3"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5E6A2BB9" w14:textId="77777777" w:rsidR="00DF5561" w:rsidRDefault="00102020" w:rsidP="00DF5561">
            <w:pPr>
              <w:spacing w:line="216" w:lineRule="auto"/>
              <w:contextualSpacing/>
              <w:rPr>
                <w:rStyle w:val="Hypertextovprepojenie"/>
                <w:rFonts w:cstheme="minorHAnsi"/>
                <w:i/>
                <w:sz w:val="16"/>
                <w:szCs w:val="16"/>
              </w:rPr>
            </w:pPr>
            <w:hyperlink r:id="rId276" w:history="1">
              <w:r w:rsidR="00DF5561">
                <w:rPr>
                  <w:rStyle w:val="Hypertextovprepojenie"/>
                  <w:rFonts w:cstheme="minorHAnsi"/>
                  <w:i/>
                  <w:sz w:val="16"/>
                  <w:szCs w:val="16"/>
                </w:rPr>
                <w:t>https://www.ukf.sk/intranet/vyrocne-spravy/73-moja-ukf/4353-vyrocne-spravy-za-rok-2020</w:t>
              </w:r>
            </w:hyperlink>
          </w:p>
          <w:p w14:paraId="2A1C4455" w14:textId="77777777" w:rsidR="00DF5561" w:rsidRDefault="00DF5561" w:rsidP="00DF5561">
            <w:pPr>
              <w:autoSpaceDE w:val="0"/>
              <w:autoSpaceDN w:val="0"/>
              <w:adjustRightInd w:val="0"/>
              <w:jc w:val="both"/>
              <w:rPr>
                <w:rFonts w:cstheme="minorHAnsi"/>
                <w:b/>
                <w:sz w:val="16"/>
                <w:szCs w:val="16"/>
              </w:rPr>
            </w:pPr>
          </w:p>
          <w:p w14:paraId="1976287A" w14:textId="18DCE8CE" w:rsidR="00DF5561" w:rsidRPr="00DF5561" w:rsidRDefault="00DF5561" w:rsidP="00DF5561">
            <w:pPr>
              <w:autoSpaceDE w:val="0"/>
              <w:autoSpaceDN w:val="0"/>
              <w:adjustRightInd w:val="0"/>
              <w:jc w:val="both"/>
              <w:rPr>
                <w:rFonts w:cstheme="minorHAnsi"/>
                <w:b/>
                <w:i/>
                <w:sz w:val="16"/>
                <w:szCs w:val="16"/>
              </w:rPr>
            </w:pPr>
            <w:r w:rsidRPr="00DF5561">
              <w:rPr>
                <w:rFonts w:cstheme="minorHAnsi"/>
                <w:b/>
                <w:i/>
                <w:sz w:val="16"/>
                <w:szCs w:val="16"/>
              </w:rPr>
              <w:t>Správa</w:t>
            </w:r>
            <w:r>
              <w:rPr>
                <w:rFonts w:cstheme="minorHAnsi"/>
                <w:b/>
                <w:i/>
                <w:sz w:val="16"/>
                <w:szCs w:val="16"/>
              </w:rPr>
              <w:t xml:space="preserve"> </w:t>
            </w:r>
            <w:r w:rsidRPr="00DF5561">
              <w:rPr>
                <w:rFonts w:cstheme="minorHAnsi"/>
                <w:b/>
                <w:i/>
                <w:sz w:val="16"/>
                <w:szCs w:val="16"/>
              </w:rPr>
              <w:t>z hodnotenia vzdelávania na pedagogickej fakulte</w:t>
            </w:r>
          </w:p>
          <w:p w14:paraId="64FBA19E" w14:textId="77777777" w:rsidR="00DF5561" w:rsidRPr="00DF5561" w:rsidRDefault="00102020" w:rsidP="00DF5561">
            <w:pPr>
              <w:spacing w:line="216" w:lineRule="auto"/>
              <w:rPr>
                <w:rStyle w:val="Hypertextovprepojenie"/>
                <w:rFonts w:cstheme="minorHAnsi"/>
                <w:i/>
                <w:sz w:val="16"/>
                <w:szCs w:val="16"/>
              </w:rPr>
            </w:pPr>
            <w:hyperlink r:id="rId277" w:history="1">
              <w:r w:rsidR="00DF5561" w:rsidRPr="00DF5561">
                <w:rPr>
                  <w:rStyle w:val="Hypertextovprepojenie"/>
                  <w:rFonts w:cstheme="minorHAnsi"/>
                  <w:i/>
                  <w:sz w:val="16"/>
                  <w:szCs w:val="16"/>
                </w:rPr>
                <w:t>https://www.pf.ukf.sk/index.php/sk/44-oznamy/98-hodnotenie-vzdelavania-a-ucitelov-studentmi</w:t>
              </w:r>
            </w:hyperlink>
          </w:p>
          <w:p w14:paraId="7565A78D" w14:textId="2246471D"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14096C">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B37EB6" w:rsidRPr="00C83AC0" w14:paraId="77ADDD5F"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742054">
        <w:trPr>
          <w:trHeight w:val="567"/>
        </w:trPr>
        <w:tc>
          <w:tcPr>
            <w:tcW w:w="6948" w:type="dxa"/>
          </w:tcPr>
          <w:p w14:paraId="4D782EC9" w14:textId="53C1BC5D" w:rsidR="00E43779" w:rsidRPr="00E43779" w:rsidRDefault="00E43779" w:rsidP="00E4377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w:t>
            </w:r>
            <w:r w:rsidR="00742054">
              <w:rPr>
                <w:i/>
                <w:iCs/>
                <w:sz w:val="16"/>
                <w:szCs w:val="16"/>
              </w:rPr>
              <w:t> </w:t>
            </w:r>
            <w:r w:rsidRPr="00E43779">
              <w:rPr>
                <w:i/>
                <w:iCs/>
                <w:sz w:val="16"/>
                <w:szCs w:val="16"/>
              </w:rPr>
              <w:t>NITRE</w:t>
            </w:r>
            <w:r w:rsidR="00742054">
              <w:rPr>
                <w:i/>
                <w:iCs/>
                <w:sz w:val="16"/>
                <w:szCs w:val="16"/>
              </w:rPr>
              <w:t xml:space="preserve">, </w:t>
            </w:r>
            <w:r w:rsidR="00D309FC">
              <w:rPr>
                <w:i/>
                <w:iCs/>
                <w:sz w:val="16"/>
                <w:szCs w:val="16"/>
              </w:rPr>
              <w:t>č</w:t>
            </w:r>
            <w:r>
              <w:rPr>
                <w:i/>
                <w:iCs/>
                <w:sz w:val="16"/>
                <w:szCs w:val="16"/>
              </w:rPr>
              <w:t>l</w:t>
            </w:r>
            <w:r w:rsidR="00D309FC">
              <w:rPr>
                <w:i/>
                <w:iCs/>
                <w:sz w:val="16"/>
                <w:szCs w:val="16"/>
              </w:rPr>
              <w:t>.</w:t>
            </w:r>
            <w:r>
              <w:rPr>
                <w:i/>
                <w:iCs/>
                <w:sz w:val="16"/>
                <w:szCs w:val="16"/>
              </w:rPr>
              <w:t xml:space="preserve"> 9a Verejné informácie</w:t>
            </w:r>
          </w:p>
          <w:p w14:paraId="2C6C0117" w14:textId="77777777" w:rsidR="00E43779" w:rsidRPr="00E43779" w:rsidRDefault="00E43779" w:rsidP="00E43779">
            <w:pPr>
              <w:spacing w:line="216" w:lineRule="auto"/>
              <w:rPr>
                <w:i/>
                <w:iCs/>
                <w:sz w:val="16"/>
                <w:szCs w:val="16"/>
              </w:rPr>
            </w:pPr>
            <w:r w:rsidRPr="00E43779">
              <w:rPr>
                <w:i/>
                <w:iCs/>
                <w:sz w:val="16"/>
                <w:szCs w:val="16"/>
              </w:rPr>
              <w:t>Ukazovateľ je pravidelne monitorovaný v Správe o vzdelávacej činnosti UKF</w:t>
            </w:r>
          </w:p>
          <w:p w14:paraId="77E057EF" w14:textId="77777777" w:rsidR="00E43779" w:rsidRPr="00E43779" w:rsidRDefault="00E43779" w:rsidP="00E43779">
            <w:pPr>
              <w:spacing w:line="216" w:lineRule="auto"/>
              <w:rPr>
                <w:rFonts w:cstheme="minorHAnsi"/>
                <w:sz w:val="16"/>
                <w:szCs w:val="16"/>
              </w:rPr>
            </w:pPr>
          </w:p>
          <w:p w14:paraId="6412808B" w14:textId="61DC324A" w:rsidR="00B37EB6" w:rsidRPr="00E43779" w:rsidRDefault="00E43779" w:rsidP="00D309FC">
            <w:pPr>
              <w:spacing w:line="216" w:lineRule="auto"/>
              <w:rPr>
                <w:rFonts w:cstheme="minorHAnsi"/>
                <w:bCs/>
                <w:i/>
                <w:iCs/>
                <w:color w:val="A6A6A6" w:themeColor="background1" w:themeShade="A6"/>
                <w:sz w:val="18"/>
                <w:szCs w:val="18"/>
                <w:lang w:eastAsia="sk-SK"/>
              </w:rPr>
            </w:pPr>
            <w:r w:rsidRPr="00D309FC">
              <w:rPr>
                <w:rFonts w:cstheme="minorHAnsi"/>
                <w:i/>
                <w:sz w:val="16"/>
                <w:szCs w:val="16"/>
              </w:rPr>
              <w:t>Vysoká škola má zverejnené, ľahko prístupné a prehľadne štruktúrované informácie o študijnom programe na web</w:t>
            </w:r>
            <w:r w:rsidR="00D309FC">
              <w:rPr>
                <w:rFonts w:cstheme="minorHAnsi"/>
                <w:i/>
                <w:sz w:val="16"/>
                <w:szCs w:val="16"/>
              </w:rPr>
              <w:t xml:space="preserve">ovom sídle fakulty, univerzity a </w:t>
            </w:r>
            <w:r w:rsidRPr="00D309FC">
              <w:rPr>
                <w:rFonts w:cstheme="minorHAnsi"/>
                <w:bCs/>
                <w:i/>
                <w:iCs/>
                <w:sz w:val="16"/>
                <w:szCs w:val="16"/>
                <w:lang w:eastAsia="sk-SK"/>
              </w:rPr>
              <w:t>v</w:t>
            </w:r>
            <w:r w:rsidR="00D309FC">
              <w:rPr>
                <w:rFonts w:cstheme="minorHAnsi"/>
                <w:bCs/>
                <w:i/>
                <w:iCs/>
                <w:sz w:val="16"/>
                <w:szCs w:val="16"/>
                <w:lang w:eastAsia="sk-SK"/>
              </w:rPr>
              <w:t> </w:t>
            </w:r>
            <w:r w:rsidRPr="00D309FC">
              <w:rPr>
                <w:rFonts w:cstheme="minorHAnsi"/>
                <w:bCs/>
                <w:i/>
                <w:iCs/>
                <w:sz w:val="16"/>
                <w:szCs w:val="16"/>
                <w:lang w:eastAsia="sk-SK"/>
              </w:rPr>
              <w:t>AIS</w:t>
            </w:r>
            <w:r w:rsidR="00D309FC">
              <w:rPr>
                <w:rFonts w:cstheme="minorHAnsi"/>
                <w:bCs/>
                <w:i/>
                <w:iCs/>
                <w:sz w:val="16"/>
                <w:szCs w:val="16"/>
                <w:lang w:eastAsia="sk-SK"/>
              </w:rPr>
              <w:t>,</w:t>
            </w:r>
            <w:r w:rsidRPr="00D309FC">
              <w:rPr>
                <w:rFonts w:cstheme="minorHAnsi"/>
                <w:bCs/>
                <w:i/>
                <w:iCs/>
                <w:sz w:val="16"/>
                <w:szCs w:val="16"/>
                <w:lang w:eastAsia="sk-SK"/>
              </w:rPr>
              <w:t xml:space="preserve"> v informáciách pre verejnosť.</w:t>
            </w:r>
          </w:p>
        </w:tc>
        <w:tc>
          <w:tcPr>
            <w:tcW w:w="2833" w:type="dxa"/>
          </w:tcPr>
          <w:p w14:paraId="03D4EAFC" w14:textId="77777777" w:rsidR="00742054" w:rsidRDefault="00742054" w:rsidP="00742054">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78" w:history="1">
              <w:r>
                <w:rPr>
                  <w:rStyle w:val="Hypertextovprepojenie"/>
                  <w:i/>
                  <w:iCs/>
                  <w:sz w:val="16"/>
                  <w:szCs w:val="16"/>
                </w:rPr>
                <w:t>https://www.pf.ukf.sk/index.php/sk/organizacia-studia/pedagogicka-odborna-prax/44-oznamy/98-hodnotenie-vzdelavania-a-ucitelov-studentmi</w:t>
              </w:r>
            </w:hyperlink>
          </w:p>
          <w:p w14:paraId="1A4774E7" w14:textId="77777777" w:rsidR="00742054" w:rsidRDefault="00742054" w:rsidP="00E815D8">
            <w:pPr>
              <w:spacing w:line="216" w:lineRule="auto"/>
              <w:contextualSpacing/>
              <w:rPr>
                <w:rFonts w:cstheme="minorHAnsi"/>
                <w:i/>
                <w:color w:val="A6A6A6" w:themeColor="background1" w:themeShade="A6"/>
                <w:sz w:val="16"/>
                <w:szCs w:val="16"/>
                <w:lang w:eastAsia="sk-SK"/>
              </w:rPr>
            </w:pPr>
          </w:p>
          <w:p w14:paraId="48D074EF" w14:textId="54F9E431" w:rsidR="00B37EB6" w:rsidRPr="00E43779" w:rsidRDefault="00102020" w:rsidP="00E815D8">
            <w:pPr>
              <w:spacing w:line="216" w:lineRule="auto"/>
              <w:contextualSpacing/>
              <w:rPr>
                <w:rFonts w:cstheme="minorHAnsi"/>
                <w:i/>
                <w:color w:val="A6A6A6" w:themeColor="background1" w:themeShade="A6"/>
                <w:sz w:val="16"/>
                <w:szCs w:val="16"/>
                <w:lang w:eastAsia="sk-SK"/>
              </w:rPr>
            </w:pPr>
            <w:hyperlink r:id="rId279" w:history="1">
              <w:r w:rsidR="00E43779" w:rsidRPr="00E43779">
                <w:rPr>
                  <w:rStyle w:val="Hypertextovprepojenie"/>
                  <w:rFonts w:cstheme="minorHAnsi"/>
                  <w:i/>
                  <w:sz w:val="16"/>
                  <w:szCs w:val="16"/>
                  <w:lang w:eastAsia="sk-SK"/>
                </w:rPr>
                <w:t>https://www.pf.ukf.sk/sk/prijimacie-konanie/moznosti-vysokoskolskeho-studia/21-studium/prijimacie-konanie/377-specialna-pedagogika-a-pedagogika-osob-s-poruchami-ucenia</w:t>
              </w:r>
            </w:hyperlink>
          </w:p>
          <w:p w14:paraId="0A577C9F" w14:textId="77777777" w:rsidR="00E43779" w:rsidRPr="00E43779" w:rsidRDefault="00E43779" w:rsidP="00E815D8">
            <w:pPr>
              <w:spacing w:line="216" w:lineRule="auto"/>
              <w:contextualSpacing/>
              <w:rPr>
                <w:rFonts w:cstheme="minorHAnsi"/>
                <w:i/>
                <w:color w:val="A6A6A6" w:themeColor="background1" w:themeShade="A6"/>
                <w:sz w:val="16"/>
                <w:szCs w:val="16"/>
                <w:lang w:eastAsia="sk-SK"/>
              </w:rPr>
            </w:pPr>
          </w:p>
          <w:p w14:paraId="349610E4" w14:textId="4040A06E" w:rsidR="00E43779" w:rsidRPr="00E43779" w:rsidRDefault="00102020" w:rsidP="00E815D8">
            <w:pPr>
              <w:spacing w:line="216" w:lineRule="auto"/>
              <w:contextualSpacing/>
              <w:rPr>
                <w:rFonts w:cstheme="minorHAnsi"/>
                <w:i/>
                <w:color w:val="A6A6A6" w:themeColor="background1" w:themeShade="A6"/>
                <w:sz w:val="16"/>
                <w:szCs w:val="16"/>
                <w:lang w:eastAsia="sk-SK"/>
              </w:rPr>
            </w:pPr>
            <w:hyperlink r:id="rId280" w:history="1">
              <w:r w:rsidR="00E43779" w:rsidRPr="00E43779">
                <w:rPr>
                  <w:rStyle w:val="Hypertextovprepojenie"/>
                  <w:rFonts w:cstheme="minorHAnsi"/>
                  <w:i/>
                  <w:sz w:val="16"/>
                  <w:szCs w:val="16"/>
                  <w:lang w:eastAsia="sk-SK"/>
                </w:rPr>
                <w:t>https://www.pf.ukf.sk/sk/prijimacie-konanie/moznosti-vysokoskolskeho-studia/21-studium/prijimacie-konanie/539-specialna-pedagogika-a-pedagogika-osob-s-poruchami-ucenia-2</w:t>
              </w:r>
            </w:hyperlink>
          </w:p>
          <w:p w14:paraId="34DA383A" w14:textId="609E50FE" w:rsidR="00E43779" w:rsidRPr="00C83AC0" w:rsidRDefault="00E43779" w:rsidP="00E815D8">
            <w:pPr>
              <w:spacing w:line="216" w:lineRule="auto"/>
              <w:contextualSpacing/>
              <w:rPr>
                <w:rFonts w:cstheme="minorHAnsi"/>
                <w:color w:val="A6A6A6" w:themeColor="background1" w:themeShade="A6"/>
                <w:sz w:val="18"/>
                <w:szCs w:val="18"/>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B37EB6" w:rsidRPr="00C83AC0" w14:paraId="2E8E8246"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43779" w:rsidRPr="00E43779" w14:paraId="34B3C99B" w14:textId="77777777" w:rsidTr="00742054">
        <w:trPr>
          <w:trHeight w:val="567"/>
        </w:trPr>
        <w:tc>
          <w:tcPr>
            <w:tcW w:w="6948" w:type="dxa"/>
          </w:tcPr>
          <w:p w14:paraId="5BC7F731" w14:textId="77777777" w:rsidR="002A43FC" w:rsidRDefault="00E43779" w:rsidP="00E815D8">
            <w:pPr>
              <w:spacing w:line="216" w:lineRule="auto"/>
              <w:contextualSpacing/>
              <w:rPr>
                <w:rFonts w:cstheme="minorHAnsi"/>
                <w:i/>
                <w:sz w:val="16"/>
                <w:szCs w:val="16"/>
              </w:rPr>
            </w:pPr>
            <w:r w:rsidRPr="00E43779">
              <w:rPr>
                <w:rFonts w:cstheme="minorHAnsi"/>
                <w:i/>
                <w:sz w:val="16"/>
                <w:szCs w:val="16"/>
              </w:rPr>
              <w:t>Tieto informácie sú ľahko prístupné študentom, ich podporovateľom, potenciálnym študentom, absolventom, ďalším zainteresovaným stranám a širokej verejnosti vo všetkých jazykoch, v ktorých sa uskutočňuje študijný program.</w:t>
            </w:r>
          </w:p>
          <w:p w14:paraId="1DFB51A7" w14:textId="77777777" w:rsidR="00E43779" w:rsidRDefault="00E43779" w:rsidP="00E43779">
            <w:pPr>
              <w:spacing w:line="216" w:lineRule="auto"/>
              <w:rPr>
                <w:rFonts w:cstheme="minorHAnsi"/>
                <w:i/>
                <w:sz w:val="16"/>
                <w:szCs w:val="16"/>
                <w:shd w:val="clear" w:color="auto" w:fill="FFFFFF"/>
              </w:rPr>
            </w:pPr>
          </w:p>
          <w:p w14:paraId="2162FFD3" w14:textId="77777777" w:rsidR="00E43779" w:rsidRPr="00E43779" w:rsidRDefault="00E43779" w:rsidP="00E4377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 NITRE</w:t>
            </w:r>
          </w:p>
          <w:p w14:paraId="6DFD0024" w14:textId="77777777" w:rsidR="00E43779" w:rsidRPr="00E43779" w:rsidRDefault="00E43779" w:rsidP="00E43779">
            <w:pPr>
              <w:spacing w:line="216" w:lineRule="auto"/>
              <w:rPr>
                <w:i/>
                <w:iCs/>
                <w:sz w:val="16"/>
                <w:szCs w:val="16"/>
              </w:rPr>
            </w:pPr>
            <w:r w:rsidRPr="00E43779">
              <w:rPr>
                <w:i/>
                <w:iCs/>
                <w:sz w:val="16"/>
                <w:szCs w:val="16"/>
              </w:rPr>
              <w:t>Ukazovateľ je pravidelne monitorovaný v Správe o vzdelávacej činnosti UKF</w:t>
            </w:r>
          </w:p>
          <w:p w14:paraId="2C28832F" w14:textId="064FD79B" w:rsidR="00E43779" w:rsidRPr="00E43779" w:rsidRDefault="00E43779" w:rsidP="00E815D8">
            <w:pPr>
              <w:spacing w:line="216" w:lineRule="auto"/>
              <w:contextualSpacing/>
              <w:rPr>
                <w:rFonts w:cstheme="minorHAnsi"/>
                <w:bCs/>
                <w:i/>
                <w:iCs/>
                <w:sz w:val="16"/>
                <w:szCs w:val="16"/>
                <w:lang w:eastAsia="sk-SK"/>
              </w:rPr>
            </w:pPr>
          </w:p>
        </w:tc>
        <w:tc>
          <w:tcPr>
            <w:tcW w:w="2833" w:type="dxa"/>
          </w:tcPr>
          <w:p w14:paraId="493A98DD" w14:textId="77777777" w:rsidR="00E43779" w:rsidRPr="00E43779" w:rsidRDefault="00102020" w:rsidP="00E43779">
            <w:pPr>
              <w:spacing w:line="216" w:lineRule="auto"/>
              <w:contextualSpacing/>
              <w:rPr>
                <w:rFonts w:cstheme="minorHAnsi"/>
                <w:i/>
                <w:color w:val="A6A6A6" w:themeColor="background1" w:themeShade="A6"/>
                <w:sz w:val="16"/>
                <w:szCs w:val="16"/>
                <w:lang w:eastAsia="sk-SK"/>
              </w:rPr>
            </w:pPr>
            <w:hyperlink r:id="rId281" w:history="1">
              <w:r w:rsidR="00E43779" w:rsidRPr="00E43779">
                <w:rPr>
                  <w:rStyle w:val="Hypertextovprepojenie"/>
                  <w:rFonts w:cstheme="minorHAnsi"/>
                  <w:i/>
                  <w:sz w:val="16"/>
                  <w:szCs w:val="16"/>
                  <w:lang w:eastAsia="sk-SK"/>
                </w:rPr>
                <w:t>https://www.pf.ukf.sk/sk/prijimacie-konanie/moznosti-vysokoskolskeho-studia/21-studium/prijimacie-konanie/377-specialna-pedagogika-a-pedagogika-osob-s-poruchami-ucenia</w:t>
              </w:r>
            </w:hyperlink>
          </w:p>
          <w:p w14:paraId="68073D62" w14:textId="77777777" w:rsidR="00E43779" w:rsidRPr="00E43779" w:rsidRDefault="00E43779" w:rsidP="00E43779">
            <w:pPr>
              <w:spacing w:line="216" w:lineRule="auto"/>
              <w:contextualSpacing/>
              <w:rPr>
                <w:rFonts w:cstheme="minorHAnsi"/>
                <w:i/>
                <w:color w:val="A6A6A6" w:themeColor="background1" w:themeShade="A6"/>
                <w:sz w:val="16"/>
                <w:szCs w:val="16"/>
                <w:lang w:eastAsia="sk-SK"/>
              </w:rPr>
            </w:pPr>
          </w:p>
          <w:p w14:paraId="78CAD667" w14:textId="77777777" w:rsidR="00E43779" w:rsidRDefault="00102020" w:rsidP="00E43779">
            <w:pPr>
              <w:spacing w:line="216" w:lineRule="auto"/>
              <w:contextualSpacing/>
              <w:rPr>
                <w:rFonts w:cstheme="minorHAnsi"/>
                <w:i/>
                <w:color w:val="A6A6A6" w:themeColor="background1" w:themeShade="A6"/>
                <w:sz w:val="16"/>
                <w:szCs w:val="16"/>
                <w:lang w:eastAsia="sk-SK"/>
              </w:rPr>
            </w:pPr>
            <w:hyperlink r:id="rId282" w:history="1">
              <w:r w:rsidR="00E43779" w:rsidRPr="00E43779">
                <w:rPr>
                  <w:rStyle w:val="Hypertextovprepojenie"/>
                  <w:rFonts w:cstheme="minorHAnsi"/>
                  <w:i/>
                  <w:sz w:val="16"/>
                  <w:szCs w:val="16"/>
                  <w:lang w:eastAsia="sk-SK"/>
                </w:rPr>
                <w:t>https://www.pf.ukf.sk/sk/prijimacie-konanie/moznosti-vysokoskolskeho-studia/21-studium/prijimacie-konanie/539-specialna-pedagogika-a-pedagogika-osob-s-poruchami-ucenia-2</w:t>
              </w:r>
            </w:hyperlink>
          </w:p>
          <w:p w14:paraId="1BCA20E1" w14:textId="77777777" w:rsidR="00E43779" w:rsidRPr="00E43779" w:rsidRDefault="00E43779" w:rsidP="00E43779">
            <w:pPr>
              <w:spacing w:line="216" w:lineRule="auto"/>
              <w:contextualSpacing/>
              <w:rPr>
                <w:rFonts w:cstheme="minorHAnsi"/>
                <w:i/>
                <w:color w:val="A6A6A6" w:themeColor="background1" w:themeShade="A6"/>
                <w:sz w:val="16"/>
                <w:szCs w:val="16"/>
                <w:lang w:eastAsia="sk-SK"/>
              </w:rPr>
            </w:pPr>
          </w:p>
          <w:p w14:paraId="345C1900" w14:textId="0286474D" w:rsidR="00B37EB6" w:rsidRDefault="00102020" w:rsidP="00E815D8">
            <w:pPr>
              <w:spacing w:line="216" w:lineRule="auto"/>
              <w:contextualSpacing/>
              <w:rPr>
                <w:rFonts w:cstheme="minorHAnsi"/>
                <w:i/>
                <w:sz w:val="16"/>
                <w:szCs w:val="16"/>
                <w:lang w:eastAsia="sk-SK"/>
              </w:rPr>
            </w:pPr>
            <w:hyperlink r:id="rId283" w:history="1">
              <w:r w:rsidR="00E43779" w:rsidRPr="002F543C">
                <w:rPr>
                  <w:rStyle w:val="Hypertextovprepojenie"/>
                  <w:rFonts w:cstheme="minorHAnsi"/>
                  <w:i/>
                  <w:sz w:val="16"/>
                  <w:szCs w:val="16"/>
                  <w:lang w:eastAsia="sk-SK"/>
                </w:rPr>
                <w:t>https://ais2.ukf.sk/ais/portal/changeTab.do?tab=29</w:t>
              </w:r>
            </w:hyperlink>
          </w:p>
          <w:p w14:paraId="293D6E0E" w14:textId="6E0DA043" w:rsidR="00E43779" w:rsidRPr="00E43779" w:rsidRDefault="00E43779" w:rsidP="00E815D8">
            <w:pPr>
              <w:spacing w:line="216" w:lineRule="auto"/>
              <w:contextualSpacing/>
              <w:rPr>
                <w:rFonts w:cstheme="minorHAnsi"/>
                <w:i/>
                <w:sz w:val="16"/>
                <w:szCs w:val="16"/>
                <w:lang w:eastAsia="sk-SK"/>
              </w:rPr>
            </w:pPr>
          </w:p>
        </w:tc>
      </w:tr>
    </w:tbl>
    <w:p w14:paraId="7CE5A492" w14:textId="77777777" w:rsidR="00183FF6" w:rsidRPr="00E43779" w:rsidRDefault="00183FF6" w:rsidP="00E815D8">
      <w:pPr>
        <w:autoSpaceDE w:val="0"/>
        <w:autoSpaceDN w:val="0"/>
        <w:adjustRightInd w:val="0"/>
        <w:spacing w:after="0" w:line="216" w:lineRule="auto"/>
        <w:rPr>
          <w:rFonts w:cstheme="minorHAnsi"/>
          <w:i/>
          <w:sz w:val="16"/>
          <w:szCs w:val="16"/>
        </w:rPr>
      </w:pPr>
    </w:p>
    <w:p w14:paraId="5EBEF2A1" w14:textId="58D61F8F" w:rsidR="00E82D04" w:rsidRPr="00C83AC0" w:rsidRDefault="00DF1A7F" w:rsidP="0014096C">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2130E5DA"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742054">
        <w:trPr>
          <w:trHeight w:val="567"/>
        </w:trPr>
        <w:tc>
          <w:tcPr>
            <w:tcW w:w="6948" w:type="dxa"/>
          </w:tcPr>
          <w:p w14:paraId="02AC0D92" w14:textId="2A6659BD" w:rsidR="00742054" w:rsidRDefault="00742054" w:rsidP="00742054">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w:t>
            </w:r>
            <w:r>
              <w:rPr>
                <w:i/>
                <w:iCs/>
                <w:sz w:val="16"/>
                <w:szCs w:val="16"/>
              </w:rPr>
              <w:t> </w:t>
            </w:r>
            <w:r w:rsidRPr="00E43779">
              <w:rPr>
                <w:i/>
                <w:iCs/>
                <w:sz w:val="16"/>
                <w:szCs w:val="16"/>
              </w:rPr>
              <w:t>NITRE</w:t>
            </w:r>
          </w:p>
          <w:p w14:paraId="5D9ACBCC" w14:textId="459A9C41" w:rsidR="00742054" w:rsidRPr="00E43779" w:rsidRDefault="00742054" w:rsidP="00742054">
            <w:pPr>
              <w:spacing w:line="216" w:lineRule="auto"/>
              <w:rPr>
                <w:i/>
                <w:iCs/>
                <w:sz w:val="16"/>
                <w:szCs w:val="16"/>
              </w:rPr>
            </w:pPr>
            <w:r>
              <w:rPr>
                <w:i/>
                <w:iCs/>
                <w:sz w:val="16"/>
                <w:szCs w:val="16"/>
              </w:rPr>
              <w:t>Čl. 4f Výsledky vzdelávania a hodnotenia študijných programov. Monitorovanie študijnej úspešnosti a dosiahnutých výsledkov vzdelávania študentov. Pravidlá hodnotenia študijných programov a ich revízia</w:t>
            </w:r>
            <w:r w:rsidR="00D309FC">
              <w:rPr>
                <w:i/>
                <w:iCs/>
                <w:sz w:val="16"/>
                <w:szCs w:val="16"/>
              </w:rPr>
              <w:t>.</w:t>
            </w:r>
          </w:p>
          <w:p w14:paraId="1D914161" w14:textId="77777777" w:rsidR="00742054" w:rsidRPr="00E43779" w:rsidRDefault="00742054" w:rsidP="00742054">
            <w:pPr>
              <w:spacing w:line="216" w:lineRule="auto"/>
              <w:rPr>
                <w:i/>
                <w:iCs/>
                <w:sz w:val="16"/>
                <w:szCs w:val="16"/>
              </w:rPr>
            </w:pPr>
            <w:r w:rsidRPr="00E43779">
              <w:rPr>
                <w:i/>
                <w:iCs/>
                <w:sz w:val="16"/>
                <w:szCs w:val="16"/>
              </w:rPr>
              <w:t>Ukazovateľ je pravidelne monitorovaný v Správe o vzdelávacej činnosti UKF</w:t>
            </w:r>
          </w:p>
          <w:p w14:paraId="6BEE8D6C" w14:textId="25872CFC"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1C0910AE" w14:textId="77777777" w:rsidR="00742054" w:rsidRDefault="00742054" w:rsidP="00742054">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84" w:history="1">
              <w:r>
                <w:rPr>
                  <w:rStyle w:val="Hypertextovprepojenie"/>
                  <w:i/>
                  <w:iCs/>
                  <w:sz w:val="16"/>
                  <w:szCs w:val="16"/>
                </w:rPr>
                <w:t>https://www.pf.ukf.sk/index.php/sk/organizacia-studia/pedagogicka-odborna-prax/44-oznamy/98-hodnotenie-vzdelavania-a-ucitelov-studentmi</w:t>
              </w:r>
            </w:hyperlink>
          </w:p>
          <w:p w14:paraId="41C92B9C" w14:textId="77777777" w:rsidR="00742054" w:rsidRDefault="00742054" w:rsidP="00742054">
            <w:pPr>
              <w:autoSpaceDE w:val="0"/>
              <w:autoSpaceDN w:val="0"/>
              <w:adjustRightInd w:val="0"/>
              <w:jc w:val="both"/>
              <w:rPr>
                <w:rFonts w:cstheme="minorHAnsi"/>
                <w:b/>
                <w:i/>
                <w:sz w:val="16"/>
                <w:szCs w:val="16"/>
              </w:rPr>
            </w:pPr>
          </w:p>
          <w:p w14:paraId="05FD9532"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C5161B3" w14:textId="77777777" w:rsidR="00742054" w:rsidRDefault="00102020" w:rsidP="00742054">
            <w:pPr>
              <w:spacing w:line="216" w:lineRule="auto"/>
              <w:rPr>
                <w:rStyle w:val="Hypertextovprepojenie"/>
              </w:rPr>
            </w:pPr>
            <w:hyperlink r:id="rId285" w:history="1">
              <w:r w:rsidR="00742054">
                <w:rPr>
                  <w:rStyle w:val="Hypertextovprepojenie"/>
                  <w:rFonts w:cstheme="minorHAnsi"/>
                  <w:i/>
                  <w:sz w:val="16"/>
                  <w:szCs w:val="16"/>
                </w:rPr>
                <w:t>https://www.ukf.sk/intranet/vyrocne-spravy/73-moja-ukf/4353-vyrocne-spravy-za-rok-2020</w:t>
              </w:r>
            </w:hyperlink>
          </w:p>
          <w:p w14:paraId="39B44F09" w14:textId="0DC3A46A"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3DF80E33"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42054" w:rsidRPr="00C83AC0" w14:paraId="02A7B7BE" w14:textId="77777777" w:rsidTr="00A955A3">
        <w:trPr>
          <w:trHeight w:val="567"/>
        </w:trPr>
        <w:tc>
          <w:tcPr>
            <w:tcW w:w="6948" w:type="dxa"/>
          </w:tcPr>
          <w:p w14:paraId="6495CB3A" w14:textId="77777777" w:rsidR="00742054" w:rsidRPr="00742054" w:rsidRDefault="00742054" w:rsidP="00742054">
            <w:pPr>
              <w:spacing w:line="216" w:lineRule="auto"/>
              <w:rPr>
                <w:rFonts w:cstheme="minorHAnsi"/>
                <w:i/>
                <w:sz w:val="16"/>
                <w:szCs w:val="16"/>
                <w:shd w:val="clear" w:color="auto" w:fill="FFFFFF"/>
              </w:rPr>
            </w:pPr>
            <w:r w:rsidRPr="00742054">
              <w:rPr>
                <w:rFonts w:cstheme="minorHAnsi"/>
                <w:i/>
                <w:sz w:val="16"/>
                <w:szCs w:val="16"/>
                <w:shd w:val="clear" w:color="auto" w:fill="FFFFFF"/>
              </w:rPr>
              <w:t>Plnenie štandardu zabezpečuje:</w:t>
            </w:r>
          </w:p>
          <w:p w14:paraId="61A256F2" w14:textId="70F51386" w:rsidR="00742054" w:rsidRPr="00742054" w:rsidRDefault="00742054" w:rsidP="00742054">
            <w:pPr>
              <w:spacing w:line="216" w:lineRule="auto"/>
              <w:rPr>
                <w:i/>
                <w:iCs/>
                <w:sz w:val="16"/>
                <w:szCs w:val="16"/>
              </w:rPr>
            </w:pPr>
            <w:r w:rsidRPr="00742054">
              <w:rPr>
                <w:rFonts w:cstheme="minorHAnsi"/>
                <w:i/>
                <w:sz w:val="16"/>
                <w:szCs w:val="16"/>
                <w:shd w:val="clear" w:color="auto" w:fill="FFFFFF"/>
              </w:rPr>
              <w:t>Vnútorný predpis 2</w:t>
            </w:r>
            <w:r w:rsidRPr="00742054">
              <w:rPr>
                <w:i/>
                <w:iCs/>
                <w:sz w:val="16"/>
                <w:szCs w:val="16"/>
              </w:rPr>
              <w:t>/2013: SYSTÉM RIADENIA KVALITY NA PEDAGOGICKEJ FAKULTE UNIVERZITY KONŠTANTÍNA FILOZOFA V NITRE</w:t>
            </w:r>
          </w:p>
          <w:p w14:paraId="2BEE6AD1" w14:textId="77777777" w:rsidR="00742054" w:rsidRPr="00742054" w:rsidRDefault="00742054" w:rsidP="00742054">
            <w:pPr>
              <w:rPr>
                <w:rFonts w:cstheme="minorHAnsi"/>
                <w:i/>
                <w:sz w:val="16"/>
                <w:szCs w:val="16"/>
              </w:rPr>
            </w:pPr>
            <w:r w:rsidRPr="00742054">
              <w:rPr>
                <w:rFonts w:cstheme="minorHAnsi"/>
                <w:i/>
                <w:sz w:val="16"/>
                <w:szCs w:val="16"/>
              </w:rPr>
              <w:t xml:space="preserve">vnútorný predpis Smernica : Zásady hodnotenia vzdelávania a učiteľov študentmi univerzity </w:t>
            </w:r>
          </w:p>
          <w:p w14:paraId="748492CA" w14:textId="77777777" w:rsidR="00742054" w:rsidRPr="00742054" w:rsidRDefault="00742054" w:rsidP="00742054">
            <w:pPr>
              <w:spacing w:line="216" w:lineRule="auto"/>
              <w:rPr>
                <w:i/>
                <w:iCs/>
                <w:sz w:val="16"/>
                <w:szCs w:val="16"/>
              </w:rPr>
            </w:pPr>
          </w:p>
          <w:p w14:paraId="1D00386F" w14:textId="77777777" w:rsidR="00742054" w:rsidRPr="00742054" w:rsidRDefault="00742054" w:rsidP="00742054">
            <w:pPr>
              <w:spacing w:line="216" w:lineRule="auto"/>
              <w:rPr>
                <w:i/>
                <w:iCs/>
                <w:sz w:val="16"/>
                <w:szCs w:val="16"/>
              </w:rPr>
            </w:pPr>
            <w:r w:rsidRPr="00742054">
              <w:rPr>
                <w:i/>
                <w:iCs/>
                <w:sz w:val="16"/>
                <w:szCs w:val="16"/>
              </w:rPr>
              <w:t>Ukazovateľ je pravidelne monitorovaný v:</w:t>
            </w:r>
          </w:p>
          <w:p w14:paraId="2C81C747" w14:textId="77777777" w:rsidR="00742054" w:rsidRPr="00742054" w:rsidRDefault="00742054" w:rsidP="0014096C">
            <w:pPr>
              <w:pStyle w:val="Odsekzoznamu"/>
              <w:numPr>
                <w:ilvl w:val="0"/>
                <w:numId w:val="11"/>
              </w:numPr>
              <w:spacing w:line="216" w:lineRule="auto"/>
              <w:rPr>
                <w:i/>
                <w:iCs/>
                <w:sz w:val="16"/>
                <w:szCs w:val="16"/>
              </w:rPr>
            </w:pPr>
            <w:r w:rsidRPr="00742054">
              <w:rPr>
                <w:i/>
                <w:iCs/>
                <w:sz w:val="16"/>
                <w:szCs w:val="16"/>
              </w:rPr>
              <w:t>Správe o vzdelávacej činnosti UKF</w:t>
            </w:r>
          </w:p>
          <w:p w14:paraId="09C6B72D" w14:textId="77777777" w:rsidR="00742054" w:rsidRPr="00742054" w:rsidRDefault="00742054" w:rsidP="0014096C">
            <w:pPr>
              <w:pStyle w:val="Odsekzoznamu"/>
              <w:numPr>
                <w:ilvl w:val="0"/>
                <w:numId w:val="11"/>
              </w:numPr>
              <w:autoSpaceDE w:val="0"/>
              <w:autoSpaceDN w:val="0"/>
              <w:adjustRightInd w:val="0"/>
              <w:jc w:val="both"/>
              <w:rPr>
                <w:rFonts w:cstheme="minorHAnsi"/>
                <w:i/>
                <w:sz w:val="16"/>
                <w:szCs w:val="16"/>
              </w:rPr>
            </w:pPr>
            <w:r w:rsidRPr="00742054">
              <w:rPr>
                <w:rFonts w:cstheme="minorHAnsi"/>
                <w:i/>
                <w:sz w:val="16"/>
                <w:szCs w:val="16"/>
              </w:rPr>
              <w:t>Správe z hodnotenia vzdelávania na pedagogickej fakulte</w:t>
            </w:r>
          </w:p>
          <w:p w14:paraId="04FAF4C5" w14:textId="77777777" w:rsidR="00742054" w:rsidRDefault="00742054" w:rsidP="00742054">
            <w:pPr>
              <w:jc w:val="both"/>
              <w:rPr>
                <w:rFonts w:cstheme="minorHAnsi"/>
                <w:i/>
                <w:sz w:val="16"/>
                <w:szCs w:val="16"/>
              </w:rPr>
            </w:pPr>
          </w:p>
          <w:p w14:paraId="276DFEA8" w14:textId="77777777" w:rsidR="00742054" w:rsidRPr="00DF5561" w:rsidRDefault="00742054" w:rsidP="00742054">
            <w:pPr>
              <w:jc w:val="both"/>
              <w:rPr>
                <w:rFonts w:cstheme="minorHAnsi"/>
                <w:i/>
                <w:sz w:val="16"/>
                <w:szCs w:val="16"/>
              </w:rPr>
            </w:pPr>
            <w:r w:rsidRPr="00DF5561">
              <w:rPr>
                <w:rFonts w:cstheme="minorHAnsi"/>
                <w:i/>
                <w:sz w:val="16"/>
                <w:szCs w:val="16"/>
              </w:rPr>
              <w:t>Na zber informácií sa používa AIS. Každý študent má možnosť anonymne hodnotiť kvalitu študijného programu, študijného predmetu, na uskutočňované vzdelávanie, vyučujúcich, ich odbornú a didaktickú kompetentnosť, kvalitu študijných zdrojov a podporu vzdelávania, materiálno-technické zabezpečenie výučby.</w:t>
            </w:r>
          </w:p>
          <w:p w14:paraId="41CF4D8B" w14:textId="7EA64FC8" w:rsidR="00742054" w:rsidRPr="00DF5561" w:rsidRDefault="00742054" w:rsidP="00742054">
            <w:pPr>
              <w:jc w:val="both"/>
              <w:rPr>
                <w:rFonts w:cstheme="minorHAnsi"/>
                <w:i/>
                <w:sz w:val="16"/>
                <w:szCs w:val="16"/>
              </w:rPr>
            </w:pPr>
            <w:r w:rsidRPr="00DF5561">
              <w:rPr>
                <w:rFonts w:cstheme="minorHAnsi"/>
                <w:i/>
                <w:sz w:val="16"/>
                <w:szCs w:val="16"/>
              </w:rPr>
              <w:t xml:space="preserve"> V uvedených ukazovateľoch sú výsledky aj vyhodnocované. Informáciu dostáva pro</w:t>
            </w:r>
            <w:r w:rsidR="00D309FC">
              <w:rPr>
                <w:rFonts w:cstheme="minorHAnsi"/>
                <w:i/>
                <w:sz w:val="16"/>
                <w:szCs w:val="16"/>
              </w:rPr>
              <w:t>stredníctvom AIS každý hodnotený</w:t>
            </w:r>
            <w:r w:rsidRPr="00DF5561">
              <w:rPr>
                <w:rFonts w:cstheme="minorHAnsi"/>
                <w:i/>
                <w:sz w:val="16"/>
                <w:szCs w:val="16"/>
              </w:rPr>
              <w:t xml:space="preserve"> vyučuj</w:t>
            </w:r>
            <w:r>
              <w:rPr>
                <w:rFonts w:cstheme="minorHAnsi"/>
                <w:i/>
                <w:sz w:val="16"/>
                <w:szCs w:val="16"/>
              </w:rPr>
              <w:t>ú</w:t>
            </w:r>
            <w:r w:rsidRPr="00DF5561">
              <w:rPr>
                <w:rFonts w:cstheme="minorHAnsi"/>
                <w:i/>
                <w:sz w:val="16"/>
                <w:szCs w:val="16"/>
              </w:rPr>
              <w:t>ci, prodekan pre vzdeláva</w:t>
            </w:r>
            <w:r>
              <w:rPr>
                <w:rFonts w:cstheme="minorHAnsi"/>
                <w:i/>
                <w:sz w:val="16"/>
                <w:szCs w:val="16"/>
              </w:rPr>
              <w:t>n</w:t>
            </w:r>
            <w:r w:rsidRPr="00DF5561">
              <w:rPr>
                <w:rFonts w:cstheme="minorHAnsi"/>
                <w:i/>
                <w:sz w:val="16"/>
                <w:szCs w:val="16"/>
              </w:rPr>
              <w:t xml:space="preserve">ie, dekan, Akademický senát fakulty a Vedecká rada </w:t>
            </w:r>
            <w:r>
              <w:rPr>
                <w:rFonts w:cstheme="minorHAnsi"/>
                <w:i/>
                <w:sz w:val="16"/>
                <w:szCs w:val="16"/>
              </w:rPr>
              <w:t>fakulty, prorektor pre vzdelávanie, Kolégium rektora, Vedecká rada univerzity.</w:t>
            </w:r>
          </w:p>
          <w:p w14:paraId="704593B0" w14:textId="70032358" w:rsidR="00742054" w:rsidRPr="00742054" w:rsidRDefault="00742054" w:rsidP="00742054">
            <w:pPr>
              <w:spacing w:line="216" w:lineRule="auto"/>
              <w:contextualSpacing/>
              <w:rPr>
                <w:rFonts w:cstheme="minorHAnsi"/>
                <w:bCs/>
                <w:i/>
                <w:iCs/>
                <w:color w:val="A6A6A6" w:themeColor="background1" w:themeShade="A6"/>
                <w:sz w:val="16"/>
                <w:szCs w:val="16"/>
                <w:lang w:eastAsia="sk-SK"/>
              </w:rPr>
            </w:pPr>
            <w:r w:rsidRPr="00742054">
              <w:rPr>
                <w:rFonts w:cstheme="minorHAnsi"/>
                <w:bCs/>
                <w:i/>
                <w:iCs/>
                <w:sz w:val="16"/>
                <w:szCs w:val="16"/>
                <w:lang w:eastAsia="sk-SK"/>
              </w:rPr>
              <w:t>Do procesu hodnotenia sú priamo zainteresovaní študenti fakulty a univerzity.</w:t>
            </w:r>
          </w:p>
        </w:tc>
        <w:tc>
          <w:tcPr>
            <w:tcW w:w="2833" w:type="dxa"/>
          </w:tcPr>
          <w:p w14:paraId="48DEB785" w14:textId="77777777" w:rsidR="00742054" w:rsidRDefault="00742054" w:rsidP="00742054">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86" w:history="1">
              <w:r>
                <w:rPr>
                  <w:rStyle w:val="Hypertextovprepojenie"/>
                  <w:i/>
                  <w:iCs/>
                  <w:sz w:val="16"/>
                  <w:szCs w:val="16"/>
                </w:rPr>
                <w:t>https://www.pf.ukf.sk/index.php/sk/organizacia-studia/pedagogicka-odborna-prax/44-oznamy/98-hodnotenie-vzdelavania-a-ucitelov-studentmi</w:t>
              </w:r>
            </w:hyperlink>
          </w:p>
          <w:p w14:paraId="233343FB" w14:textId="77777777" w:rsidR="00742054" w:rsidRPr="00887AAC" w:rsidRDefault="00742054" w:rsidP="00742054">
            <w:pPr>
              <w:rPr>
                <w:rFonts w:cstheme="minorHAnsi"/>
                <w:sz w:val="16"/>
                <w:szCs w:val="16"/>
              </w:rPr>
            </w:pPr>
            <w:r w:rsidRPr="00887AAC">
              <w:rPr>
                <w:rFonts w:cstheme="minorHAnsi"/>
                <w:b/>
                <w:sz w:val="16"/>
                <w:szCs w:val="16"/>
              </w:rPr>
              <w:t xml:space="preserve">Zásady hodnotenia vzdelávania a učiteľov študentmi univerzity </w:t>
            </w:r>
          </w:p>
          <w:p w14:paraId="00C3C5C9" w14:textId="77777777" w:rsidR="00742054" w:rsidRPr="00887AAC" w:rsidRDefault="00102020" w:rsidP="00742054">
            <w:pPr>
              <w:rPr>
                <w:rFonts w:cstheme="minorHAnsi"/>
                <w:sz w:val="16"/>
                <w:szCs w:val="16"/>
              </w:rPr>
            </w:pPr>
            <w:hyperlink r:id="rId287" w:history="1">
              <w:r w:rsidR="00742054" w:rsidRPr="00887AAC">
                <w:rPr>
                  <w:rStyle w:val="Hypertextovprepojenie"/>
                  <w:rFonts w:cstheme="minorHAnsi"/>
                  <w:sz w:val="16"/>
                  <w:szCs w:val="16"/>
                </w:rPr>
                <w:t>https://www.ukf.sk/intranet/vnutorne-predpisy/73-moja-ukf/3852-8-2018-smernica-zasady-hodnotenia-vzdelavania-a-ucitelov-studentmi-univerzity</w:t>
              </w:r>
            </w:hyperlink>
          </w:p>
          <w:p w14:paraId="71875C13" w14:textId="77777777" w:rsidR="00742054" w:rsidRPr="00887AAC" w:rsidRDefault="00742054" w:rsidP="00742054">
            <w:pPr>
              <w:autoSpaceDE w:val="0"/>
              <w:autoSpaceDN w:val="0"/>
              <w:adjustRightInd w:val="0"/>
              <w:jc w:val="both"/>
              <w:rPr>
                <w:rFonts w:cstheme="minorHAnsi"/>
                <w:b/>
                <w:sz w:val="16"/>
                <w:szCs w:val="16"/>
              </w:rPr>
            </w:pPr>
          </w:p>
          <w:p w14:paraId="70E43D9C"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F1C8706" w14:textId="77777777" w:rsidR="00742054" w:rsidRDefault="00102020" w:rsidP="00742054">
            <w:pPr>
              <w:spacing w:line="216" w:lineRule="auto"/>
              <w:contextualSpacing/>
              <w:rPr>
                <w:rStyle w:val="Hypertextovprepojenie"/>
                <w:rFonts w:cstheme="minorHAnsi"/>
                <w:i/>
                <w:sz w:val="16"/>
                <w:szCs w:val="16"/>
              </w:rPr>
            </w:pPr>
            <w:hyperlink r:id="rId288" w:history="1">
              <w:r w:rsidR="00742054">
                <w:rPr>
                  <w:rStyle w:val="Hypertextovprepojenie"/>
                  <w:rFonts w:cstheme="minorHAnsi"/>
                  <w:i/>
                  <w:sz w:val="16"/>
                  <w:szCs w:val="16"/>
                </w:rPr>
                <w:t>https://www.ukf.sk/intranet/vyrocne-spravy/73-moja-ukf/4353-vyrocne-spravy-za-rok-2020</w:t>
              </w:r>
            </w:hyperlink>
          </w:p>
          <w:p w14:paraId="0474ED0A" w14:textId="77777777" w:rsidR="00742054" w:rsidRDefault="00742054" w:rsidP="00742054">
            <w:pPr>
              <w:autoSpaceDE w:val="0"/>
              <w:autoSpaceDN w:val="0"/>
              <w:adjustRightInd w:val="0"/>
              <w:jc w:val="both"/>
              <w:rPr>
                <w:rFonts w:cstheme="minorHAnsi"/>
                <w:b/>
                <w:sz w:val="16"/>
                <w:szCs w:val="16"/>
              </w:rPr>
            </w:pPr>
          </w:p>
          <w:p w14:paraId="14B655DA" w14:textId="77777777" w:rsidR="00742054" w:rsidRPr="00DF5561" w:rsidRDefault="00742054" w:rsidP="00742054">
            <w:pPr>
              <w:autoSpaceDE w:val="0"/>
              <w:autoSpaceDN w:val="0"/>
              <w:adjustRightInd w:val="0"/>
              <w:jc w:val="both"/>
              <w:rPr>
                <w:rFonts w:cstheme="minorHAnsi"/>
                <w:b/>
                <w:i/>
                <w:sz w:val="16"/>
                <w:szCs w:val="16"/>
              </w:rPr>
            </w:pPr>
            <w:r w:rsidRPr="00DF5561">
              <w:rPr>
                <w:rFonts w:cstheme="minorHAnsi"/>
                <w:b/>
                <w:i/>
                <w:sz w:val="16"/>
                <w:szCs w:val="16"/>
              </w:rPr>
              <w:t>Správa</w:t>
            </w:r>
            <w:r>
              <w:rPr>
                <w:rFonts w:cstheme="minorHAnsi"/>
                <w:b/>
                <w:i/>
                <w:sz w:val="16"/>
                <w:szCs w:val="16"/>
              </w:rPr>
              <w:t xml:space="preserve"> </w:t>
            </w:r>
            <w:r w:rsidRPr="00DF5561">
              <w:rPr>
                <w:rFonts w:cstheme="minorHAnsi"/>
                <w:b/>
                <w:i/>
                <w:sz w:val="16"/>
                <w:szCs w:val="16"/>
              </w:rPr>
              <w:t>z hodnotenia vzdelávania na pedagogickej fakulte</w:t>
            </w:r>
          </w:p>
          <w:p w14:paraId="32084F08" w14:textId="77777777" w:rsidR="00742054" w:rsidRPr="00DF5561" w:rsidRDefault="00102020" w:rsidP="00742054">
            <w:pPr>
              <w:spacing w:line="216" w:lineRule="auto"/>
              <w:rPr>
                <w:rStyle w:val="Hypertextovprepojenie"/>
                <w:rFonts w:cstheme="minorHAnsi"/>
                <w:i/>
                <w:sz w:val="16"/>
                <w:szCs w:val="16"/>
              </w:rPr>
            </w:pPr>
            <w:hyperlink r:id="rId289" w:history="1">
              <w:r w:rsidR="00742054" w:rsidRPr="00DF5561">
                <w:rPr>
                  <w:rStyle w:val="Hypertextovprepojenie"/>
                  <w:rFonts w:cstheme="minorHAnsi"/>
                  <w:i/>
                  <w:sz w:val="16"/>
                  <w:szCs w:val="16"/>
                </w:rPr>
                <w:t>https://www.pf.ukf.sk/index.php/sk/44-oznamy/98-hodnotenie-vzdelavania-a-ucitelov-studentmi</w:t>
              </w:r>
            </w:hyperlink>
          </w:p>
          <w:p w14:paraId="383FCCFC" w14:textId="4DD5750C" w:rsidR="00742054" w:rsidRPr="00C83AC0" w:rsidRDefault="00742054" w:rsidP="00742054">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49FF3DC4"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A955A3">
        <w:trPr>
          <w:trHeight w:val="567"/>
        </w:trPr>
        <w:tc>
          <w:tcPr>
            <w:tcW w:w="6948" w:type="dxa"/>
          </w:tcPr>
          <w:p w14:paraId="72844780" w14:textId="77777777" w:rsidR="00742054" w:rsidRPr="00DC3A19" w:rsidRDefault="00742054" w:rsidP="00742054">
            <w:pPr>
              <w:spacing w:line="216" w:lineRule="auto"/>
              <w:rPr>
                <w:rFonts w:cstheme="minorHAnsi"/>
                <w:i/>
                <w:sz w:val="16"/>
                <w:szCs w:val="16"/>
                <w:shd w:val="clear" w:color="auto" w:fill="FFFFFF"/>
              </w:rPr>
            </w:pPr>
            <w:r w:rsidRPr="00DC3A19">
              <w:rPr>
                <w:rFonts w:cstheme="minorHAnsi"/>
                <w:i/>
                <w:sz w:val="16"/>
                <w:szCs w:val="16"/>
                <w:shd w:val="clear" w:color="auto" w:fill="FFFFFF"/>
              </w:rPr>
              <w:t>Plnenie štandardu zabezpečuje:</w:t>
            </w:r>
          </w:p>
          <w:p w14:paraId="57B7E013" w14:textId="77777777" w:rsidR="00742054" w:rsidRPr="00DC3A19" w:rsidRDefault="00742054" w:rsidP="00742054">
            <w:pPr>
              <w:spacing w:line="216" w:lineRule="auto"/>
              <w:rPr>
                <w:i/>
                <w:iCs/>
                <w:sz w:val="16"/>
                <w:szCs w:val="16"/>
              </w:rPr>
            </w:pPr>
            <w:r w:rsidRPr="00DC3A19">
              <w:rPr>
                <w:rFonts w:cstheme="minorHAnsi"/>
                <w:i/>
                <w:sz w:val="16"/>
                <w:szCs w:val="16"/>
                <w:shd w:val="clear" w:color="auto" w:fill="FFFFFF"/>
              </w:rPr>
              <w:t xml:space="preserve"> vnútorný predpis 2</w:t>
            </w:r>
            <w:r w:rsidRPr="00DC3A19">
              <w:rPr>
                <w:i/>
                <w:iCs/>
                <w:sz w:val="16"/>
                <w:szCs w:val="16"/>
              </w:rPr>
              <w:t>/2013: SYSTÉM RIADENIA KVALITY NA PEDAGOGICKEJ FAKULTE UNIVERZITY KONŠTANTÍNA FILOZOFA V NITRE</w:t>
            </w:r>
          </w:p>
          <w:p w14:paraId="441C2C5E" w14:textId="77777777" w:rsidR="00742054" w:rsidRPr="00DC3A19" w:rsidRDefault="00742054" w:rsidP="00742054">
            <w:pPr>
              <w:rPr>
                <w:rFonts w:cstheme="minorHAnsi"/>
                <w:i/>
                <w:sz w:val="16"/>
                <w:szCs w:val="16"/>
              </w:rPr>
            </w:pPr>
            <w:r w:rsidRPr="00DC3A19">
              <w:rPr>
                <w:rFonts w:cstheme="minorHAnsi"/>
                <w:i/>
                <w:sz w:val="16"/>
                <w:szCs w:val="16"/>
              </w:rPr>
              <w:t xml:space="preserve">vnútorný predpis Smernica : Zásady hodnotenia vzdelávania a učiteľov študentmi univerzity </w:t>
            </w:r>
          </w:p>
          <w:p w14:paraId="07DEE878" w14:textId="77777777" w:rsidR="00742054" w:rsidRPr="00DC3A19" w:rsidRDefault="00742054" w:rsidP="00742054">
            <w:pPr>
              <w:spacing w:line="216" w:lineRule="auto"/>
              <w:rPr>
                <w:i/>
                <w:iCs/>
                <w:sz w:val="16"/>
                <w:szCs w:val="16"/>
              </w:rPr>
            </w:pPr>
          </w:p>
          <w:p w14:paraId="0D8900AA" w14:textId="77777777" w:rsidR="00742054" w:rsidRPr="00DC3A19" w:rsidRDefault="00742054" w:rsidP="00742054">
            <w:pPr>
              <w:spacing w:line="216" w:lineRule="auto"/>
              <w:rPr>
                <w:i/>
                <w:iCs/>
                <w:sz w:val="16"/>
                <w:szCs w:val="16"/>
              </w:rPr>
            </w:pPr>
            <w:r w:rsidRPr="00DC3A19">
              <w:rPr>
                <w:i/>
                <w:iCs/>
                <w:sz w:val="16"/>
                <w:szCs w:val="16"/>
              </w:rPr>
              <w:t>Ukazovateľ je pravidelne monitorovaný v:</w:t>
            </w:r>
          </w:p>
          <w:p w14:paraId="5BEB2EA8" w14:textId="77777777" w:rsidR="00742054" w:rsidRPr="00DC3A19" w:rsidRDefault="00742054" w:rsidP="00742054">
            <w:pPr>
              <w:spacing w:line="216" w:lineRule="auto"/>
              <w:rPr>
                <w:i/>
                <w:iCs/>
                <w:sz w:val="16"/>
                <w:szCs w:val="16"/>
              </w:rPr>
            </w:pPr>
            <w:r w:rsidRPr="00DC3A19">
              <w:rPr>
                <w:i/>
                <w:iCs/>
                <w:sz w:val="16"/>
                <w:szCs w:val="16"/>
              </w:rPr>
              <w:t>Správe o vzdelávacej činnosti UKF</w:t>
            </w:r>
          </w:p>
          <w:p w14:paraId="6869C602" w14:textId="77777777" w:rsidR="00742054" w:rsidRPr="00DC3A19" w:rsidRDefault="00742054" w:rsidP="00742054">
            <w:pPr>
              <w:autoSpaceDE w:val="0"/>
              <w:autoSpaceDN w:val="0"/>
              <w:adjustRightInd w:val="0"/>
              <w:jc w:val="both"/>
              <w:rPr>
                <w:rFonts w:cstheme="minorHAnsi"/>
                <w:i/>
                <w:sz w:val="16"/>
                <w:szCs w:val="16"/>
              </w:rPr>
            </w:pPr>
            <w:r w:rsidRPr="00DC3A19">
              <w:rPr>
                <w:rFonts w:cstheme="minorHAnsi"/>
                <w:i/>
                <w:sz w:val="16"/>
                <w:szCs w:val="16"/>
              </w:rPr>
              <w:t>Správe z hodnotenia vzdelávania na pedagogickej fakulte</w:t>
            </w:r>
          </w:p>
          <w:p w14:paraId="3CDE38E8" w14:textId="77777777" w:rsidR="00742054" w:rsidRPr="00DC3A19" w:rsidRDefault="00742054" w:rsidP="00742054">
            <w:pPr>
              <w:autoSpaceDE w:val="0"/>
              <w:autoSpaceDN w:val="0"/>
              <w:adjustRightInd w:val="0"/>
              <w:jc w:val="both"/>
              <w:rPr>
                <w:rFonts w:cstheme="minorHAnsi"/>
                <w:i/>
                <w:sz w:val="16"/>
                <w:szCs w:val="16"/>
              </w:rPr>
            </w:pPr>
            <w:r w:rsidRPr="00DC3A19">
              <w:rPr>
                <w:rFonts w:cstheme="minorHAnsi"/>
                <w:i/>
                <w:sz w:val="16"/>
                <w:szCs w:val="16"/>
              </w:rPr>
              <w:t xml:space="preserve">Správy obsahujú aj informácie o prijatých opatreniach. </w:t>
            </w:r>
          </w:p>
          <w:p w14:paraId="5FF15980" w14:textId="7988337B" w:rsidR="0065317A" w:rsidRPr="00C83AC0" w:rsidRDefault="00742054" w:rsidP="007420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Cs/>
                <w:i/>
                <w:iCs/>
                <w:color w:val="A6A6A6" w:themeColor="background1" w:themeShade="A6"/>
                <w:sz w:val="18"/>
                <w:szCs w:val="18"/>
                <w:lang w:eastAsia="sk-SK"/>
              </w:rPr>
            </w:pPr>
            <w:r w:rsidRPr="00DC3A19">
              <w:rPr>
                <w:rFonts w:eastAsia="Times New Roman" w:cstheme="minorHAnsi"/>
                <w:i/>
                <w:color w:val="000000"/>
                <w:sz w:val="16"/>
                <w:szCs w:val="16"/>
                <w:lang w:eastAsia="sk-SK"/>
              </w:rPr>
              <w:lastRenderedPageBreak/>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DC3A19">
              <w:rPr>
                <w:rFonts w:eastAsia="Times New Roman" w:cstheme="minorHAnsi"/>
                <w:i/>
                <w:color w:val="000000"/>
                <w:sz w:val="16"/>
                <w:szCs w:val="16"/>
                <w:lang w:eastAsia="sk-SK"/>
              </w:rPr>
              <w:t>rozvrhára</w:t>
            </w:r>
            <w:proofErr w:type="spellEnd"/>
            <w:r w:rsidRPr="00DC3A19">
              <w:rPr>
                <w:rFonts w:eastAsia="Times New Roman" w:cstheme="minorHAnsi"/>
                <w:i/>
                <w:color w:val="000000"/>
                <w:sz w:val="16"/>
                <w:szCs w:val="16"/>
                <w:lang w:eastAsia="sk-SK"/>
              </w:rPr>
              <w:t>, ktorý koordinuje tvorbu rozvrhov jednotlivých študijných skupín a v roku 2020 zapojenie sa do  projektu z ESF Skvalitňovanie praktickej prípravy budúcich pedagogických zamestnancov na UKF v Nitre zameraného na podporu zvýšenia počtu hodín pedagogickej praxe študentov a iné ďalšie</w:t>
            </w:r>
            <w:r w:rsidRPr="00742054">
              <w:rPr>
                <w:rFonts w:eastAsia="Times New Roman" w:cstheme="minorHAnsi"/>
                <w:color w:val="000000"/>
                <w:sz w:val="16"/>
                <w:szCs w:val="16"/>
                <w:lang w:eastAsia="sk-SK"/>
              </w:rPr>
              <w:t xml:space="preserve">. </w:t>
            </w:r>
          </w:p>
        </w:tc>
        <w:tc>
          <w:tcPr>
            <w:tcW w:w="2833" w:type="dxa"/>
          </w:tcPr>
          <w:p w14:paraId="598E6176" w14:textId="7985B50F" w:rsidR="00742054" w:rsidRDefault="00A955A3" w:rsidP="00742054">
            <w:pPr>
              <w:spacing w:line="216" w:lineRule="auto"/>
              <w:rPr>
                <w:rStyle w:val="Hypertextovprepojenie"/>
                <w:i/>
                <w:iCs/>
                <w:sz w:val="16"/>
                <w:szCs w:val="16"/>
              </w:rPr>
            </w:pPr>
            <w:r>
              <w:rPr>
                <w:b/>
                <w:i/>
                <w:iCs/>
                <w:sz w:val="16"/>
                <w:szCs w:val="16"/>
              </w:rPr>
              <w:lastRenderedPageBreak/>
              <w:t>2</w:t>
            </w:r>
            <w:r w:rsidR="00742054">
              <w:rPr>
                <w:b/>
                <w:i/>
                <w:iCs/>
                <w:sz w:val="16"/>
                <w:szCs w:val="16"/>
              </w:rPr>
              <w:t>/2013: SYSTÉM RIADENIA KVALITY NA PEDAGOGICKEJ FAKULTE UNIVERZITY KONŠTANTÍNA FILOZOFA V NITRE</w:t>
            </w:r>
            <w:r w:rsidR="00742054">
              <w:rPr>
                <w:i/>
                <w:iCs/>
                <w:sz w:val="16"/>
                <w:szCs w:val="16"/>
              </w:rPr>
              <w:t xml:space="preserve"> </w:t>
            </w:r>
            <w:hyperlink r:id="rId290" w:history="1">
              <w:r w:rsidR="00742054">
                <w:rPr>
                  <w:rStyle w:val="Hypertextovprepojenie"/>
                  <w:i/>
                  <w:iCs/>
                  <w:sz w:val="16"/>
                  <w:szCs w:val="16"/>
                </w:rPr>
                <w:t>https://www.pf.ukf.sk/index.php/sk/organizacia-studia/pedagogicka-odborna-prax/44-oznamy/98-hodnotenie-vzdelavania-a-ucitelov-studentmi</w:t>
              </w:r>
            </w:hyperlink>
          </w:p>
          <w:p w14:paraId="463DDDE8" w14:textId="77777777" w:rsidR="00742054" w:rsidRDefault="00742054" w:rsidP="00742054">
            <w:pPr>
              <w:rPr>
                <w:rFonts w:cstheme="minorHAnsi"/>
              </w:rPr>
            </w:pPr>
            <w:r>
              <w:rPr>
                <w:rFonts w:cstheme="minorHAnsi"/>
                <w:b/>
                <w:sz w:val="16"/>
                <w:szCs w:val="16"/>
              </w:rPr>
              <w:t xml:space="preserve">Zásady hodnotenia vzdelávania a učiteľov študentmi univerzity </w:t>
            </w:r>
          </w:p>
          <w:p w14:paraId="4E76F8A7" w14:textId="77777777" w:rsidR="00742054" w:rsidRDefault="00102020" w:rsidP="00742054">
            <w:pPr>
              <w:rPr>
                <w:rFonts w:cstheme="minorHAnsi"/>
                <w:sz w:val="16"/>
                <w:szCs w:val="16"/>
              </w:rPr>
            </w:pPr>
            <w:hyperlink r:id="rId291" w:history="1">
              <w:r w:rsidR="00742054">
                <w:rPr>
                  <w:rStyle w:val="Hypertextovprepojenie"/>
                  <w:rFonts w:cstheme="minorHAnsi"/>
                  <w:sz w:val="16"/>
                  <w:szCs w:val="16"/>
                </w:rPr>
                <w:t>https://www.ukf.sk/intranet/vnutorne-predpisy/73-moja-ukf/3852-8-2018-smernica-zasady-hodnotenia-vzdelavania-a-ucitelov-studentmi-univerzity</w:t>
              </w:r>
            </w:hyperlink>
          </w:p>
          <w:p w14:paraId="452E03AC" w14:textId="77777777" w:rsidR="00742054" w:rsidRDefault="00742054" w:rsidP="00742054">
            <w:pPr>
              <w:autoSpaceDE w:val="0"/>
              <w:autoSpaceDN w:val="0"/>
              <w:adjustRightInd w:val="0"/>
              <w:jc w:val="both"/>
              <w:rPr>
                <w:rFonts w:cstheme="minorHAnsi"/>
                <w:b/>
                <w:sz w:val="16"/>
                <w:szCs w:val="16"/>
              </w:rPr>
            </w:pPr>
          </w:p>
          <w:p w14:paraId="114FB1A2"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395E46A7" w14:textId="77777777" w:rsidR="00742054" w:rsidRDefault="00102020" w:rsidP="00742054">
            <w:pPr>
              <w:spacing w:line="216" w:lineRule="auto"/>
              <w:rPr>
                <w:rStyle w:val="Hypertextovprepojenie"/>
              </w:rPr>
            </w:pPr>
            <w:hyperlink r:id="rId292" w:history="1">
              <w:r w:rsidR="00742054">
                <w:rPr>
                  <w:rStyle w:val="Hypertextovprepojenie"/>
                  <w:rFonts w:cstheme="minorHAnsi"/>
                  <w:i/>
                  <w:sz w:val="16"/>
                  <w:szCs w:val="16"/>
                </w:rPr>
                <w:t>https://www.ukf.sk/intranet/vyrocne-spravy/73-moja-ukf/4353-vyrocne-spravy-za-rok-2020</w:t>
              </w:r>
            </w:hyperlink>
          </w:p>
          <w:p w14:paraId="70C95459" w14:textId="77777777" w:rsidR="00742054" w:rsidRDefault="00742054" w:rsidP="00742054">
            <w:pPr>
              <w:autoSpaceDE w:val="0"/>
              <w:autoSpaceDN w:val="0"/>
              <w:adjustRightInd w:val="0"/>
              <w:jc w:val="both"/>
              <w:rPr>
                <w:b/>
              </w:rPr>
            </w:pPr>
          </w:p>
          <w:p w14:paraId="76B5D8CF"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z hodnotenia vzdelávania na pedagogickej fakulte</w:t>
            </w:r>
          </w:p>
          <w:p w14:paraId="394B6E6B" w14:textId="77777777" w:rsidR="00742054" w:rsidRDefault="00102020" w:rsidP="00742054">
            <w:pPr>
              <w:spacing w:line="216" w:lineRule="auto"/>
              <w:rPr>
                <w:rStyle w:val="Hypertextovprepojenie"/>
              </w:rPr>
            </w:pPr>
            <w:hyperlink r:id="rId293" w:history="1">
              <w:r w:rsidR="00742054">
                <w:rPr>
                  <w:rStyle w:val="Hypertextovprepojenie"/>
                  <w:rFonts w:cstheme="minorHAnsi"/>
                  <w:i/>
                  <w:sz w:val="16"/>
                  <w:szCs w:val="16"/>
                </w:rPr>
                <w:t>https://www.pf.ukf.sk/index.php/sk/44-oznamy/98-hodnotenie-vzdelavania-a-ucitelov-studentmi</w:t>
              </w:r>
            </w:hyperlink>
          </w:p>
          <w:p w14:paraId="49036069" w14:textId="193E75A3"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01076065" w14:textId="77777777" w:rsidTr="00DC3A19">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C3A19" w:rsidRPr="00C83AC0" w14:paraId="647F7546" w14:textId="77777777" w:rsidTr="00DC3A19">
        <w:trPr>
          <w:trHeight w:val="567"/>
        </w:trPr>
        <w:tc>
          <w:tcPr>
            <w:tcW w:w="6948" w:type="dxa"/>
          </w:tcPr>
          <w:p w14:paraId="63A2FCED" w14:textId="77777777" w:rsidR="00DC3A19" w:rsidRPr="00DC3A19" w:rsidRDefault="00DC3A19" w:rsidP="00DC3A19">
            <w:pPr>
              <w:spacing w:line="216" w:lineRule="auto"/>
              <w:rPr>
                <w:rFonts w:cstheme="minorHAnsi"/>
                <w:i/>
                <w:sz w:val="16"/>
                <w:szCs w:val="16"/>
                <w:shd w:val="clear" w:color="auto" w:fill="FFFFFF"/>
              </w:rPr>
            </w:pPr>
            <w:r w:rsidRPr="00DC3A19">
              <w:rPr>
                <w:rFonts w:cstheme="minorHAnsi"/>
                <w:i/>
                <w:sz w:val="16"/>
                <w:szCs w:val="16"/>
                <w:shd w:val="clear" w:color="auto" w:fill="FFFFFF"/>
              </w:rPr>
              <w:t>Plnenie štandardu zabezpečuje:</w:t>
            </w:r>
          </w:p>
          <w:p w14:paraId="7ECDEAC2" w14:textId="77777777" w:rsidR="00DC3A19" w:rsidRPr="00DC3A19" w:rsidRDefault="00DC3A19" w:rsidP="00DC3A19">
            <w:pPr>
              <w:spacing w:line="216" w:lineRule="auto"/>
              <w:rPr>
                <w:i/>
                <w:iCs/>
                <w:sz w:val="16"/>
                <w:szCs w:val="16"/>
              </w:rPr>
            </w:pPr>
            <w:r w:rsidRPr="00DC3A19">
              <w:rPr>
                <w:rFonts w:cstheme="minorHAnsi"/>
                <w:i/>
                <w:sz w:val="16"/>
                <w:szCs w:val="16"/>
                <w:shd w:val="clear" w:color="auto" w:fill="FFFFFF"/>
              </w:rPr>
              <w:t xml:space="preserve"> vnútorný predpis 2</w:t>
            </w:r>
            <w:r w:rsidRPr="00DC3A19">
              <w:rPr>
                <w:i/>
                <w:iCs/>
                <w:sz w:val="16"/>
                <w:szCs w:val="16"/>
              </w:rPr>
              <w:t>/2013: SYSTÉM RIADENIA KVALITY NA PEDAGOGICKEJ FAKULTE UNIVERZITY KONŠTANTÍNA FILOZOFA V NITRE</w:t>
            </w:r>
          </w:p>
          <w:p w14:paraId="3CB40C70" w14:textId="77777777" w:rsidR="00DC3A19" w:rsidRPr="00DC3A19" w:rsidRDefault="00DC3A19" w:rsidP="00DC3A19">
            <w:pPr>
              <w:rPr>
                <w:rFonts w:cstheme="minorHAnsi"/>
                <w:i/>
                <w:sz w:val="16"/>
                <w:szCs w:val="16"/>
              </w:rPr>
            </w:pPr>
            <w:r w:rsidRPr="00DC3A19">
              <w:rPr>
                <w:rFonts w:cstheme="minorHAnsi"/>
                <w:i/>
                <w:sz w:val="16"/>
                <w:szCs w:val="16"/>
              </w:rPr>
              <w:t xml:space="preserve">vnútorný predpis Smernica : Zásady hodnotenia vzdelávania a učiteľov študentmi univerzity </w:t>
            </w:r>
          </w:p>
          <w:p w14:paraId="624DF72F" w14:textId="77777777" w:rsidR="00DC3A19" w:rsidRPr="00DC3A19" w:rsidRDefault="00DC3A19" w:rsidP="00DC3A19">
            <w:pPr>
              <w:spacing w:line="216" w:lineRule="auto"/>
              <w:rPr>
                <w:i/>
                <w:iCs/>
                <w:sz w:val="16"/>
                <w:szCs w:val="16"/>
              </w:rPr>
            </w:pPr>
          </w:p>
          <w:p w14:paraId="64109F63" w14:textId="77777777" w:rsidR="00DC3A19" w:rsidRPr="00DC3A19" w:rsidRDefault="00DC3A19" w:rsidP="00DC3A19">
            <w:pPr>
              <w:spacing w:line="216" w:lineRule="auto"/>
              <w:rPr>
                <w:i/>
                <w:iCs/>
                <w:sz w:val="16"/>
                <w:szCs w:val="16"/>
              </w:rPr>
            </w:pPr>
            <w:r w:rsidRPr="00DC3A19">
              <w:rPr>
                <w:i/>
                <w:iCs/>
                <w:sz w:val="16"/>
                <w:szCs w:val="16"/>
              </w:rPr>
              <w:t>Ukazovateľ je pravidelne monitorovaný v:</w:t>
            </w:r>
          </w:p>
          <w:p w14:paraId="6CBF8695" w14:textId="77777777" w:rsidR="00DC3A19" w:rsidRPr="00DC3A19" w:rsidRDefault="00DC3A19" w:rsidP="00DC3A19">
            <w:pPr>
              <w:spacing w:line="216" w:lineRule="auto"/>
              <w:rPr>
                <w:i/>
                <w:iCs/>
                <w:sz w:val="16"/>
                <w:szCs w:val="16"/>
              </w:rPr>
            </w:pPr>
            <w:r w:rsidRPr="00DC3A19">
              <w:rPr>
                <w:i/>
                <w:iCs/>
                <w:sz w:val="16"/>
                <w:szCs w:val="16"/>
              </w:rPr>
              <w:t>Správe o vzdelávacej činnosti UKF</w:t>
            </w:r>
          </w:p>
          <w:p w14:paraId="0A9AF85F" w14:textId="77777777" w:rsidR="00DC3A19" w:rsidRPr="00DC3A19" w:rsidRDefault="00DC3A19" w:rsidP="00DC3A19">
            <w:pPr>
              <w:autoSpaceDE w:val="0"/>
              <w:autoSpaceDN w:val="0"/>
              <w:adjustRightInd w:val="0"/>
              <w:jc w:val="both"/>
              <w:rPr>
                <w:rFonts w:cstheme="minorHAnsi"/>
                <w:i/>
                <w:sz w:val="16"/>
                <w:szCs w:val="16"/>
              </w:rPr>
            </w:pPr>
            <w:r w:rsidRPr="00DC3A19">
              <w:rPr>
                <w:rFonts w:cstheme="minorHAnsi"/>
                <w:i/>
                <w:sz w:val="16"/>
                <w:szCs w:val="16"/>
              </w:rPr>
              <w:t>Správe z hodnotenia vzdelávania na pedagogickej fakulte</w:t>
            </w:r>
          </w:p>
          <w:p w14:paraId="7636F9E6" w14:textId="4AF61032" w:rsidR="00DC3A19" w:rsidRDefault="00DC3A19" w:rsidP="00DC3A19">
            <w:pPr>
              <w:autoSpaceDE w:val="0"/>
              <w:autoSpaceDN w:val="0"/>
              <w:adjustRightInd w:val="0"/>
              <w:jc w:val="both"/>
              <w:rPr>
                <w:rFonts w:cstheme="minorHAnsi"/>
                <w:i/>
                <w:sz w:val="16"/>
                <w:szCs w:val="16"/>
              </w:rPr>
            </w:pPr>
            <w:r w:rsidRPr="00DC3A19">
              <w:rPr>
                <w:rFonts w:cstheme="minorHAnsi"/>
                <w:i/>
                <w:sz w:val="16"/>
                <w:szCs w:val="16"/>
              </w:rPr>
              <w:t>Správy obsahujú aj informácie o prijatých opatreniach</w:t>
            </w:r>
            <w:r>
              <w:rPr>
                <w:rFonts w:cstheme="minorHAnsi"/>
                <w:i/>
                <w:sz w:val="16"/>
                <w:szCs w:val="16"/>
              </w:rPr>
              <w:t xml:space="preserve"> a sú pravidelne zverejňované </w:t>
            </w:r>
            <w:r w:rsidRPr="00DC3A19">
              <w:rPr>
                <w:rFonts w:cstheme="minorHAnsi"/>
                <w:i/>
                <w:sz w:val="16"/>
                <w:szCs w:val="16"/>
              </w:rPr>
              <w:t xml:space="preserve"> </w:t>
            </w:r>
          </w:p>
          <w:p w14:paraId="19B83D1D" w14:textId="77777777" w:rsidR="00DC3A19" w:rsidRPr="00DC3A19" w:rsidRDefault="00DC3A19" w:rsidP="00DC3A19">
            <w:pPr>
              <w:autoSpaceDE w:val="0"/>
              <w:autoSpaceDN w:val="0"/>
              <w:adjustRightInd w:val="0"/>
              <w:jc w:val="both"/>
              <w:rPr>
                <w:rFonts w:cstheme="minorHAnsi"/>
                <w:i/>
                <w:sz w:val="16"/>
                <w:szCs w:val="16"/>
              </w:rPr>
            </w:pPr>
          </w:p>
          <w:p w14:paraId="1309ADDA" w14:textId="361DDEE5" w:rsidR="00DC3A19" w:rsidRPr="00DC3A19" w:rsidRDefault="00DC3A19" w:rsidP="00DC3A19">
            <w:pPr>
              <w:spacing w:line="216" w:lineRule="auto"/>
              <w:contextualSpacing/>
              <w:rPr>
                <w:rFonts w:cstheme="minorHAnsi"/>
                <w:bCs/>
                <w:i/>
                <w:iCs/>
                <w:color w:val="A6A6A6" w:themeColor="background1" w:themeShade="A6"/>
                <w:sz w:val="18"/>
                <w:szCs w:val="18"/>
                <w:lang w:eastAsia="sk-SK"/>
              </w:rPr>
            </w:pPr>
            <w:r w:rsidRPr="00DC3A19">
              <w:rPr>
                <w:rFonts w:eastAsia="Times New Roman" w:cstheme="minorHAnsi"/>
                <w:i/>
                <w:color w:val="000000"/>
                <w:sz w:val="16"/>
                <w:szCs w:val="16"/>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DC3A19">
              <w:rPr>
                <w:rFonts w:eastAsia="Times New Roman" w:cstheme="minorHAnsi"/>
                <w:i/>
                <w:color w:val="000000"/>
                <w:sz w:val="16"/>
                <w:szCs w:val="16"/>
                <w:lang w:eastAsia="sk-SK"/>
              </w:rPr>
              <w:t>rozvrhára</w:t>
            </w:r>
            <w:proofErr w:type="spellEnd"/>
            <w:r w:rsidRPr="00DC3A19">
              <w:rPr>
                <w:rFonts w:eastAsia="Times New Roman" w:cstheme="minorHAnsi"/>
                <w:i/>
                <w:color w:val="000000"/>
                <w:sz w:val="16"/>
                <w:szCs w:val="16"/>
                <w:lang w:eastAsia="sk-SK"/>
              </w:rPr>
              <w:t xml:space="preserve">, ktorý koordinuje tvorbu rozvrhov jednotlivých študijných skupín a v roku 2020 zapojenie sa do  projektu z ESF Skvalitňovanie praktickej prípravy budúcich pedagogických zamestnancov na UKF v Nitre zameraného na podporu zvýšenia počtu hodín pedagogickej praxe študentov a iné ďalšie. </w:t>
            </w:r>
          </w:p>
        </w:tc>
        <w:tc>
          <w:tcPr>
            <w:tcW w:w="2833" w:type="dxa"/>
          </w:tcPr>
          <w:p w14:paraId="32FCD83A" w14:textId="15F117CB" w:rsidR="00DC3A19" w:rsidRDefault="00DC3A19" w:rsidP="00DC3A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94" w:history="1">
              <w:r>
                <w:rPr>
                  <w:rStyle w:val="Hypertextovprepojenie"/>
                  <w:i/>
                  <w:iCs/>
                  <w:sz w:val="16"/>
                  <w:szCs w:val="16"/>
                </w:rPr>
                <w:t>https://www.pf.ukf.sk/index.php/sk/organizacia-studia/pedagogicka-odborna-prax/44-oznamy/98-hodnotenie-vzdelavania-a-ucitelov-studentmi</w:t>
              </w:r>
            </w:hyperlink>
          </w:p>
          <w:p w14:paraId="28FFE52A" w14:textId="77777777" w:rsidR="00DC3A19" w:rsidRDefault="00DC3A19" w:rsidP="00DC3A19">
            <w:pPr>
              <w:rPr>
                <w:rFonts w:cstheme="minorHAnsi"/>
              </w:rPr>
            </w:pPr>
            <w:r>
              <w:rPr>
                <w:rFonts w:cstheme="minorHAnsi"/>
                <w:b/>
                <w:sz w:val="16"/>
                <w:szCs w:val="16"/>
              </w:rPr>
              <w:t xml:space="preserve">Zásady hodnotenia vzdelávania a učiteľov študentmi univerzity </w:t>
            </w:r>
          </w:p>
          <w:p w14:paraId="7C0749A8" w14:textId="77777777" w:rsidR="00DC3A19" w:rsidRDefault="00102020" w:rsidP="00DC3A19">
            <w:pPr>
              <w:rPr>
                <w:rFonts w:cstheme="minorHAnsi"/>
                <w:sz w:val="16"/>
                <w:szCs w:val="16"/>
              </w:rPr>
            </w:pPr>
            <w:hyperlink r:id="rId295" w:history="1">
              <w:r w:rsidR="00DC3A19">
                <w:rPr>
                  <w:rStyle w:val="Hypertextovprepojenie"/>
                  <w:rFonts w:cstheme="minorHAnsi"/>
                  <w:sz w:val="16"/>
                  <w:szCs w:val="16"/>
                </w:rPr>
                <w:t>https://www.ukf.sk/intranet/vnutorne-predpisy/73-moja-ukf/3852-8-2018-smernica-zasady-hodnotenia-vzdelavania-a-ucitelov-studentmi-univerzity</w:t>
              </w:r>
            </w:hyperlink>
          </w:p>
          <w:p w14:paraId="3EA1A439" w14:textId="77777777" w:rsidR="00DC3A19" w:rsidRDefault="00DC3A19" w:rsidP="00DC3A19">
            <w:pPr>
              <w:autoSpaceDE w:val="0"/>
              <w:autoSpaceDN w:val="0"/>
              <w:adjustRightInd w:val="0"/>
              <w:jc w:val="both"/>
              <w:rPr>
                <w:rFonts w:cstheme="minorHAnsi"/>
                <w:b/>
                <w:sz w:val="16"/>
                <w:szCs w:val="16"/>
              </w:rPr>
            </w:pPr>
          </w:p>
          <w:p w14:paraId="5A25F1A7"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CB4706D" w14:textId="77777777" w:rsidR="00DC3A19" w:rsidRDefault="00102020" w:rsidP="00DC3A19">
            <w:pPr>
              <w:spacing w:line="216" w:lineRule="auto"/>
              <w:rPr>
                <w:rStyle w:val="Hypertextovprepojenie"/>
              </w:rPr>
            </w:pPr>
            <w:hyperlink r:id="rId296" w:history="1">
              <w:r w:rsidR="00DC3A19">
                <w:rPr>
                  <w:rStyle w:val="Hypertextovprepojenie"/>
                  <w:rFonts w:cstheme="minorHAnsi"/>
                  <w:i/>
                  <w:sz w:val="16"/>
                  <w:szCs w:val="16"/>
                </w:rPr>
                <w:t>https://www.ukf.sk/intranet/vyrocne-spravy/73-moja-ukf/4353-vyrocne-spravy-za-rok-2020</w:t>
              </w:r>
            </w:hyperlink>
          </w:p>
          <w:p w14:paraId="314A00DB" w14:textId="77777777" w:rsidR="00DC3A19" w:rsidRDefault="00DC3A19" w:rsidP="00DC3A19">
            <w:pPr>
              <w:autoSpaceDE w:val="0"/>
              <w:autoSpaceDN w:val="0"/>
              <w:adjustRightInd w:val="0"/>
              <w:jc w:val="both"/>
              <w:rPr>
                <w:b/>
              </w:rPr>
            </w:pPr>
          </w:p>
          <w:p w14:paraId="7F0FA3C0"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z hodnotenia vzdelávania na pedagogickej fakulte</w:t>
            </w:r>
          </w:p>
          <w:p w14:paraId="160A06EC" w14:textId="77777777" w:rsidR="00DC3A19" w:rsidRDefault="00102020" w:rsidP="00DC3A19">
            <w:pPr>
              <w:spacing w:line="216" w:lineRule="auto"/>
              <w:rPr>
                <w:rStyle w:val="Hypertextovprepojenie"/>
              </w:rPr>
            </w:pPr>
            <w:hyperlink r:id="rId297" w:history="1">
              <w:r w:rsidR="00DC3A19">
                <w:rPr>
                  <w:rStyle w:val="Hypertextovprepojenie"/>
                  <w:rFonts w:cstheme="minorHAnsi"/>
                  <w:i/>
                  <w:sz w:val="16"/>
                  <w:szCs w:val="16"/>
                </w:rPr>
                <w:t>https://www.pf.ukf.sk/index.php/sk/44-oznamy/98-hodnotenie-vzdelavania-a-ucitelov-studentmi</w:t>
              </w:r>
            </w:hyperlink>
          </w:p>
          <w:p w14:paraId="755F4FA5" w14:textId="3395578F" w:rsidR="00DC3A19" w:rsidRPr="00C83AC0" w:rsidRDefault="00DC3A19" w:rsidP="00DC3A19">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62966" w:rsidRPr="00581409" w14:paraId="66BBA4A9"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A955A3">
        <w:trPr>
          <w:trHeight w:val="567"/>
        </w:trPr>
        <w:tc>
          <w:tcPr>
            <w:tcW w:w="6948" w:type="dxa"/>
          </w:tcPr>
          <w:p w14:paraId="4B87302A" w14:textId="0AD58C60" w:rsidR="00DC3A19" w:rsidRPr="00E43779" w:rsidRDefault="00DC3A19" w:rsidP="00E75D75">
            <w:pPr>
              <w:spacing w:line="216" w:lineRule="auto"/>
              <w:jc w:val="both"/>
              <w:rPr>
                <w:i/>
                <w:iCs/>
                <w:sz w:val="16"/>
                <w:szCs w:val="16"/>
              </w:rPr>
            </w:pPr>
            <w:r>
              <w:rPr>
                <w:rFonts w:cstheme="minorHAnsi"/>
                <w:i/>
                <w:sz w:val="16"/>
                <w:szCs w:val="16"/>
                <w:shd w:val="clear" w:color="auto" w:fill="FFFFFF"/>
              </w:rPr>
              <w:t>Plnenie štandardu aktuálne zabezpečuje vnútorný predpis 2</w:t>
            </w:r>
            <w:r>
              <w:rPr>
                <w:i/>
                <w:iCs/>
                <w:sz w:val="16"/>
                <w:szCs w:val="16"/>
              </w:rPr>
              <w:t xml:space="preserve">/2013: SYSTÉM RIADENIA KVALITY NA </w:t>
            </w:r>
            <w:r w:rsidRPr="00E43779">
              <w:rPr>
                <w:i/>
                <w:iCs/>
                <w:sz w:val="16"/>
                <w:szCs w:val="16"/>
              </w:rPr>
              <w:t>PEDAGOGICKEJ FAKULTE UNIVERZITY KONŠTANTÍNA FILOZOFA V</w:t>
            </w:r>
            <w:r>
              <w:rPr>
                <w:i/>
                <w:iCs/>
                <w:sz w:val="16"/>
                <w:szCs w:val="16"/>
              </w:rPr>
              <w:t> </w:t>
            </w:r>
            <w:r w:rsidRPr="00E43779">
              <w:rPr>
                <w:i/>
                <w:iCs/>
                <w:sz w:val="16"/>
                <w:szCs w:val="16"/>
              </w:rPr>
              <w:t>NITRE</w:t>
            </w:r>
            <w:r>
              <w:rPr>
                <w:i/>
                <w:iCs/>
                <w:sz w:val="16"/>
                <w:szCs w:val="16"/>
              </w:rPr>
              <w:t>, Čl. 4f Výsledky vzdelávania a hodnotenia študijných programov. Monitorovanie študijnej úspešnosti a dosiahnutých výsledkov vzdelávania študentov. Pravidlá hodnotenia študijných programov a ich revízia</w:t>
            </w:r>
            <w:r w:rsidR="00E75D75">
              <w:rPr>
                <w:i/>
                <w:iCs/>
                <w:sz w:val="16"/>
                <w:szCs w:val="16"/>
              </w:rPr>
              <w:t>.</w:t>
            </w:r>
          </w:p>
          <w:p w14:paraId="7132F0FD" w14:textId="3D76FA12" w:rsidR="00DC3A19" w:rsidRDefault="00DC3A19" w:rsidP="00DC3A19">
            <w:pPr>
              <w:spacing w:line="216" w:lineRule="auto"/>
              <w:rPr>
                <w:i/>
                <w:iCs/>
                <w:sz w:val="16"/>
                <w:szCs w:val="16"/>
              </w:rPr>
            </w:pPr>
            <w:r w:rsidRPr="00E43779">
              <w:rPr>
                <w:i/>
                <w:iCs/>
                <w:sz w:val="16"/>
                <w:szCs w:val="16"/>
              </w:rPr>
              <w:t>Ukazovateľ je pravidelne monitorovaný v Správe o vzdelávacej činnosti UKF</w:t>
            </w:r>
            <w:r w:rsidR="00E75D75">
              <w:rPr>
                <w:i/>
                <w:iCs/>
                <w:sz w:val="16"/>
                <w:szCs w:val="16"/>
              </w:rPr>
              <w:t>.</w:t>
            </w:r>
          </w:p>
          <w:p w14:paraId="1C4F8CB5" w14:textId="77777777" w:rsidR="00DC3A19" w:rsidRPr="00E43779" w:rsidRDefault="00DC3A19" w:rsidP="00DC3A19">
            <w:pPr>
              <w:spacing w:line="216" w:lineRule="auto"/>
              <w:rPr>
                <w:i/>
                <w:iCs/>
                <w:sz w:val="16"/>
                <w:szCs w:val="16"/>
              </w:rPr>
            </w:pPr>
          </w:p>
          <w:p w14:paraId="43B5992F" w14:textId="5A9FE246" w:rsidR="00DC3A19" w:rsidRPr="00DC3A19" w:rsidRDefault="00DC3A19" w:rsidP="00DC3A19">
            <w:pPr>
              <w:pStyle w:val="Default"/>
              <w:spacing w:line="216" w:lineRule="auto"/>
              <w:jc w:val="both"/>
              <w:rPr>
                <w:rFonts w:cstheme="minorHAnsi"/>
                <w:i/>
                <w:sz w:val="16"/>
                <w:szCs w:val="16"/>
              </w:rPr>
            </w:pPr>
            <w:r>
              <w:rPr>
                <w:rFonts w:cstheme="minorHAnsi"/>
                <w:i/>
                <w:sz w:val="16"/>
                <w:szCs w:val="16"/>
              </w:rPr>
              <w:t>I</w:t>
            </w:r>
            <w:r w:rsidRPr="00DC3A19">
              <w:rPr>
                <w:rFonts w:cstheme="minorHAnsi"/>
                <w:i/>
                <w:sz w:val="16"/>
                <w:szCs w:val="16"/>
              </w:rPr>
              <w:t>de o nový program</w:t>
            </w:r>
            <w:r>
              <w:rPr>
                <w:rFonts w:cstheme="minorHAnsi"/>
                <w:i/>
                <w:sz w:val="16"/>
                <w:szCs w:val="16"/>
              </w:rPr>
              <w:t xml:space="preserve">, preto </w:t>
            </w:r>
            <w:r w:rsidR="00E75D75">
              <w:rPr>
                <w:rFonts w:cstheme="minorHAnsi"/>
                <w:i/>
                <w:sz w:val="16"/>
                <w:szCs w:val="16"/>
              </w:rPr>
              <w:t>š</w:t>
            </w:r>
            <w:r w:rsidRPr="00DC3A19">
              <w:rPr>
                <w:rFonts w:cstheme="minorHAnsi"/>
                <w:i/>
                <w:sz w:val="16"/>
                <w:szCs w:val="16"/>
              </w:rPr>
              <w:t>tudijný program bude periodicky schvaľovaný v súlade s formalizovanými procesmi vnútorného systému v perióde zodpovedajúce</w:t>
            </w:r>
            <w:r>
              <w:rPr>
                <w:rFonts w:cstheme="minorHAnsi"/>
                <w:i/>
                <w:sz w:val="16"/>
                <w:szCs w:val="16"/>
              </w:rPr>
              <w:t>j jeho štandardnej dĺžke štúdia podľa pripravovaných nových štandardov vnútorného systému kvality.</w:t>
            </w:r>
            <w:r w:rsidRPr="00DC3A19">
              <w:rPr>
                <w:rFonts w:cstheme="minorHAnsi"/>
                <w:i/>
                <w:sz w:val="16"/>
                <w:szCs w:val="16"/>
              </w:rPr>
              <w:t xml:space="preserve"> </w:t>
            </w:r>
          </w:p>
          <w:p w14:paraId="47A8E280" w14:textId="7E98B3D2" w:rsidR="00662966" w:rsidRPr="00581409" w:rsidRDefault="00662966"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0E35031B" w14:textId="77777777" w:rsidR="00662966" w:rsidRDefault="00DC3A19" w:rsidP="00E815D8">
            <w:pPr>
              <w:spacing w:line="216" w:lineRule="auto"/>
              <w:contextualSpacing/>
              <w:rPr>
                <w:rFonts w:cstheme="minorHAnsi"/>
                <w:b/>
                <w:i/>
                <w:sz w:val="16"/>
                <w:szCs w:val="16"/>
                <w:lang w:eastAsia="sk-SK"/>
              </w:rPr>
            </w:pPr>
            <w:r w:rsidRPr="00DC3A19">
              <w:rPr>
                <w:rFonts w:cstheme="minorHAnsi"/>
                <w:b/>
                <w:i/>
                <w:sz w:val="16"/>
                <w:szCs w:val="16"/>
                <w:lang w:eastAsia="sk-SK"/>
              </w:rPr>
              <w:t xml:space="preserve">Pripravovaný vnútorný systém kvality </w:t>
            </w:r>
          </w:p>
          <w:p w14:paraId="22C4CDE5" w14:textId="77777777" w:rsidR="00DC3A19" w:rsidRDefault="00DC3A19" w:rsidP="00E815D8">
            <w:pPr>
              <w:spacing w:line="216" w:lineRule="auto"/>
              <w:contextualSpacing/>
              <w:rPr>
                <w:rFonts w:cstheme="minorHAnsi"/>
                <w:b/>
                <w:i/>
                <w:sz w:val="16"/>
                <w:szCs w:val="16"/>
                <w:lang w:eastAsia="sk-SK"/>
              </w:rPr>
            </w:pPr>
          </w:p>
          <w:p w14:paraId="2CBEFC94" w14:textId="77777777" w:rsidR="00DC3A19" w:rsidRDefault="00DC3A19" w:rsidP="00DC3A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98" w:history="1">
              <w:r>
                <w:rPr>
                  <w:rStyle w:val="Hypertextovprepojenie"/>
                  <w:i/>
                  <w:iCs/>
                  <w:sz w:val="16"/>
                  <w:szCs w:val="16"/>
                </w:rPr>
                <w:t>https://www.pf.ukf.sk/index.php/sk/organizacia-studia/pedagogicka-odborna-prax/44-oznamy/98-hodnotenie-vzdelavania-a-ucitelov-studentmi</w:t>
              </w:r>
            </w:hyperlink>
          </w:p>
          <w:p w14:paraId="2F584CCB"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986CF00" w14:textId="77777777" w:rsidR="00DC3A19" w:rsidRDefault="00102020" w:rsidP="00DC3A19">
            <w:pPr>
              <w:spacing w:line="216" w:lineRule="auto"/>
              <w:rPr>
                <w:rStyle w:val="Hypertextovprepojenie"/>
              </w:rPr>
            </w:pPr>
            <w:hyperlink r:id="rId299" w:history="1">
              <w:r w:rsidR="00DC3A19">
                <w:rPr>
                  <w:rStyle w:val="Hypertextovprepojenie"/>
                  <w:rFonts w:cstheme="minorHAnsi"/>
                  <w:i/>
                  <w:sz w:val="16"/>
                  <w:szCs w:val="16"/>
                </w:rPr>
                <w:t>https://www.ukf.sk/intranet/vyrocne-spravy/73-moja-ukf/4353-vyrocne-spravy-za-rok-2020</w:t>
              </w:r>
            </w:hyperlink>
          </w:p>
          <w:p w14:paraId="3506330D" w14:textId="5C43BFCB" w:rsidR="00DC3A19" w:rsidRPr="00DC3A19" w:rsidRDefault="00DC3A19" w:rsidP="00E815D8">
            <w:pPr>
              <w:spacing w:line="216" w:lineRule="auto"/>
              <w:contextualSpacing/>
              <w:rPr>
                <w:rFonts w:cstheme="minorHAnsi"/>
                <w:b/>
                <w:i/>
                <w:color w:val="A6A6A6" w:themeColor="background1" w:themeShade="A6"/>
                <w:sz w:val="16"/>
                <w:szCs w:val="16"/>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300"/>
      <w:footerReference w:type="default" r:id="rId30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CAC51" w14:textId="77777777" w:rsidR="00102020" w:rsidRDefault="00102020" w:rsidP="00185906">
      <w:pPr>
        <w:spacing w:after="0" w:line="240" w:lineRule="auto"/>
      </w:pPr>
      <w:r>
        <w:separator/>
      </w:r>
    </w:p>
  </w:endnote>
  <w:endnote w:type="continuationSeparator" w:id="0">
    <w:p w14:paraId="28428441" w14:textId="77777777" w:rsidR="00102020" w:rsidRDefault="00102020"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3BCF024D" w:rsidR="00C00CBA" w:rsidRPr="004104FB" w:rsidRDefault="00C00CBA"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AB4028">
          <w:rPr>
            <w:rFonts w:cstheme="minorHAnsi"/>
            <w:i/>
            <w:noProof/>
            <w:sz w:val="16"/>
            <w:szCs w:val="16"/>
          </w:rPr>
          <w:t>30</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AB4028">
      <w:rPr>
        <w:rFonts w:cstheme="minorHAnsi"/>
        <w:i/>
        <w:noProof/>
        <w:sz w:val="16"/>
        <w:szCs w:val="16"/>
      </w:rPr>
      <w:t>35</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0DC8E" w14:textId="77777777" w:rsidR="00102020" w:rsidRDefault="00102020" w:rsidP="00185906">
      <w:pPr>
        <w:spacing w:after="0" w:line="240" w:lineRule="auto"/>
      </w:pPr>
      <w:r>
        <w:separator/>
      </w:r>
    </w:p>
  </w:footnote>
  <w:footnote w:type="continuationSeparator" w:id="0">
    <w:p w14:paraId="31D2EFBC" w14:textId="77777777" w:rsidR="00102020" w:rsidRDefault="00102020" w:rsidP="00185906">
      <w:pPr>
        <w:spacing w:after="0" w:line="240" w:lineRule="auto"/>
      </w:pPr>
      <w:r>
        <w:continuationSeparator/>
      </w:r>
    </w:p>
  </w:footnote>
  <w:footnote w:id="1">
    <w:p w14:paraId="79F28B21" w14:textId="1AF563E1" w:rsidR="00C00CBA" w:rsidRPr="00B01166" w:rsidRDefault="00C00CBA"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C00CBA" w:rsidRDefault="00C00CBA"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C00CBA"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C00CBA" w:rsidRPr="00B07C52" w:rsidRDefault="00C00CBA"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C00CBA" w:rsidRPr="00E677FB" w:rsidRDefault="00C00CBA"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C00CBA" w:rsidRPr="00E41E00" w:rsidRDefault="00C00CBA"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C00CBA" w:rsidRDefault="00C00CBA">
    <w:pPr>
      <w:pStyle w:val="Hlavika"/>
      <w:rPr>
        <w:sz w:val="16"/>
        <w:szCs w:val="16"/>
      </w:rPr>
    </w:pPr>
    <w:r w:rsidRPr="009833BC">
      <w:rPr>
        <w:sz w:val="16"/>
        <w:szCs w:val="16"/>
      </w:rPr>
      <w:t xml:space="preserve">ID konania: </w:t>
    </w:r>
  </w:p>
  <w:p w14:paraId="03094427" w14:textId="77777777" w:rsidR="00C00CBA" w:rsidRPr="009833BC" w:rsidRDefault="00C00CBA">
    <w:pPr>
      <w:pStyle w:val="Hlavika"/>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15C"/>
    <w:multiLevelType w:val="hybridMultilevel"/>
    <w:tmpl w:val="C4EABFE4"/>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EC108C"/>
    <w:multiLevelType w:val="hybridMultilevel"/>
    <w:tmpl w:val="D97E5E4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8695568"/>
    <w:multiLevelType w:val="hybridMultilevel"/>
    <w:tmpl w:val="6C66F22C"/>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4" w15:restartNumberingAfterBreak="0">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55E5B48"/>
    <w:multiLevelType w:val="hybridMultilevel"/>
    <w:tmpl w:val="3BB87EE2"/>
    <w:lvl w:ilvl="0" w:tplc="99247D08">
      <w:start w:val="2"/>
      <w:numFmt w:val="bullet"/>
      <w:lvlText w:val="-"/>
      <w:lvlJc w:val="left"/>
      <w:pPr>
        <w:ind w:left="502" w:hanging="360"/>
      </w:pPr>
      <w:rPr>
        <w:rFonts w:ascii="Times New Roman" w:eastAsiaTheme="minorHAnsi" w:hAnsi="Times New Roman" w:cs="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15:restartNumberingAfterBreak="0">
    <w:nsid w:val="17EA2B34"/>
    <w:multiLevelType w:val="hybridMultilevel"/>
    <w:tmpl w:val="3ABCB7D8"/>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7D3996"/>
    <w:multiLevelType w:val="hybridMultilevel"/>
    <w:tmpl w:val="CE3A10BA"/>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8AA5A77"/>
    <w:multiLevelType w:val="hybridMultilevel"/>
    <w:tmpl w:val="9DEE3808"/>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9101E19"/>
    <w:multiLevelType w:val="hybridMultilevel"/>
    <w:tmpl w:val="CF6026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AC6A6F"/>
    <w:multiLevelType w:val="hybridMultilevel"/>
    <w:tmpl w:val="FF203900"/>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D0521B"/>
    <w:multiLevelType w:val="hybridMultilevel"/>
    <w:tmpl w:val="3BA460C0"/>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B883282"/>
    <w:multiLevelType w:val="hybridMultilevel"/>
    <w:tmpl w:val="E77C38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002058B"/>
    <w:multiLevelType w:val="hybridMultilevel"/>
    <w:tmpl w:val="141CF036"/>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6BC0A8E"/>
    <w:multiLevelType w:val="hybridMultilevel"/>
    <w:tmpl w:val="53ECF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8C64488"/>
    <w:multiLevelType w:val="hybridMultilevel"/>
    <w:tmpl w:val="EED88A36"/>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38F960F9"/>
    <w:multiLevelType w:val="hybridMultilevel"/>
    <w:tmpl w:val="059226E8"/>
    <w:lvl w:ilvl="0" w:tplc="01488C3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505BB0"/>
    <w:multiLevelType w:val="hybridMultilevel"/>
    <w:tmpl w:val="C54EEF70"/>
    <w:lvl w:ilvl="0" w:tplc="23606E5C">
      <w:numFmt w:val="bullet"/>
      <w:lvlText w:val="-"/>
      <w:lvlJc w:val="left"/>
      <w:pPr>
        <w:ind w:left="1353" w:hanging="360"/>
      </w:pPr>
      <w:rPr>
        <w:rFonts w:ascii="Calibri" w:eastAsiaTheme="minorEastAsia" w:hAnsi="Calibri" w:cs="Calibri" w:hint="default"/>
        <w:color w:val="auto"/>
      </w:rPr>
    </w:lvl>
    <w:lvl w:ilvl="1" w:tplc="23606E5C">
      <w:numFmt w:val="bullet"/>
      <w:lvlText w:val="-"/>
      <w:lvlJc w:val="left"/>
      <w:pPr>
        <w:ind w:left="1440" w:hanging="360"/>
      </w:pPr>
      <w:rPr>
        <w:rFonts w:ascii="Calibri" w:eastAsiaTheme="minorEastAsia" w:hAnsi="Calibri" w:cs="Calibri"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1A5D73"/>
    <w:multiLevelType w:val="hybridMultilevel"/>
    <w:tmpl w:val="AA948594"/>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FE838C2"/>
    <w:multiLevelType w:val="hybridMultilevel"/>
    <w:tmpl w:val="6C72C558"/>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4C003BC"/>
    <w:multiLevelType w:val="hybridMultilevel"/>
    <w:tmpl w:val="ED1C107C"/>
    <w:lvl w:ilvl="0" w:tplc="041B0005">
      <w:start w:val="1"/>
      <w:numFmt w:val="bullet"/>
      <w:lvlText w:val=""/>
      <w:lvlJc w:val="left"/>
      <w:pPr>
        <w:ind w:left="360" w:hanging="360"/>
      </w:pPr>
      <w:rPr>
        <w:rFonts w:ascii="Wingdings" w:hAnsi="Wingdings" w:hint="default"/>
        <w:strike w:val="0"/>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6EF573F"/>
    <w:multiLevelType w:val="hybridMultilevel"/>
    <w:tmpl w:val="C57E020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65790D4A"/>
    <w:multiLevelType w:val="hybridMultilevel"/>
    <w:tmpl w:val="0FAC7C64"/>
    <w:lvl w:ilvl="0" w:tplc="0405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D93062"/>
    <w:multiLevelType w:val="hybridMultilevel"/>
    <w:tmpl w:val="AE90648C"/>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4" w15:restartNumberingAfterBreak="0">
    <w:nsid w:val="7C8E1F46"/>
    <w:multiLevelType w:val="hybridMultilevel"/>
    <w:tmpl w:val="A1D25E34"/>
    <w:lvl w:ilvl="0" w:tplc="56B4D3F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7D1A1567"/>
    <w:multiLevelType w:val="hybridMultilevel"/>
    <w:tmpl w:val="79EA76BC"/>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7F2339D6"/>
    <w:multiLevelType w:val="hybridMultilevel"/>
    <w:tmpl w:val="97A644A2"/>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FAF2B5E"/>
    <w:multiLevelType w:val="hybridMultilevel"/>
    <w:tmpl w:val="F064C498"/>
    <w:lvl w:ilvl="0" w:tplc="01488C3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
  </w:num>
  <w:num w:numId="4">
    <w:abstractNumId w:val="23"/>
  </w:num>
  <w:num w:numId="5">
    <w:abstractNumId w:val="12"/>
  </w:num>
  <w:num w:numId="6">
    <w:abstractNumId w:val="17"/>
  </w:num>
  <w:num w:numId="7">
    <w:abstractNumId w:val="5"/>
  </w:num>
  <w:num w:numId="8">
    <w:abstractNumId w:val="24"/>
  </w:num>
  <w:num w:numId="9">
    <w:abstractNumId w:val="4"/>
  </w:num>
  <w:num w:numId="10">
    <w:abstractNumId w:val="9"/>
  </w:num>
  <w:num w:numId="11">
    <w:abstractNumId w:val="14"/>
  </w:num>
  <w:num w:numId="12">
    <w:abstractNumId w:val="18"/>
  </w:num>
  <w:num w:numId="13">
    <w:abstractNumId w:val="26"/>
  </w:num>
  <w:num w:numId="14">
    <w:abstractNumId w:val="8"/>
  </w:num>
  <w:num w:numId="15">
    <w:abstractNumId w:val="22"/>
  </w:num>
  <w:num w:numId="16">
    <w:abstractNumId w:val="20"/>
  </w:num>
  <w:num w:numId="17">
    <w:abstractNumId w:val="13"/>
  </w:num>
  <w:num w:numId="18">
    <w:abstractNumId w:val="10"/>
  </w:num>
  <w:num w:numId="19">
    <w:abstractNumId w:val="2"/>
  </w:num>
  <w:num w:numId="20">
    <w:abstractNumId w:val="19"/>
  </w:num>
  <w:num w:numId="21">
    <w:abstractNumId w:val="2"/>
  </w:num>
  <w:num w:numId="22">
    <w:abstractNumId w:val="25"/>
  </w:num>
  <w:num w:numId="23">
    <w:abstractNumId w:val="6"/>
  </w:num>
  <w:num w:numId="24">
    <w:abstractNumId w:val="11"/>
  </w:num>
  <w:num w:numId="25">
    <w:abstractNumId w:val="27"/>
  </w:num>
  <w:num w:numId="26">
    <w:abstractNumId w:val="7"/>
  </w:num>
  <w:num w:numId="27">
    <w:abstractNumId w:val="15"/>
  </w:num>
  <w:num w:numId="28">
    <w:abstractNumId w:val="16"/>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10FE6"/>
    <w:rsid w:val="00023851"/>
    <w:rsid w:val="000266FB"/>
    <w:rsid w:val="000320A0"/>
    <w:rsid w:val="00041FB3"/>
    <w:rsid w:val="0005591D"/>
    <w:rsid w:val="00070E54"/>
    <w:rsid w:val="00073457"/>
    <w:rsid w:val="0007757E"/>
    <w:rsid w:val="00083B22"/>
    <w:rsid w:val="00091C19"/>
    <w:rsid w:val="00095398"/>
    <w:rsid w:val="000957BD"/>
    <w:rsid w:val="000A0DFC"/>
    <w:rsid w:val="000A1A3B"/>
    <w:rsid w:val="000A5B88"/>
    <w:rsid w:val="000A67A7"/>
    <w:rsid w:val="000C12C6"/>
    <w:rsid w:val="000C32E8"/>
    <w:rsid w:val="000C5137"/>
    <w:rsid w:val="000D2C56"/>
    <w:rsid w:val="000D4055"/>
    <w:rsid w:val="000D46B8"/>
    <w:rsid w:val="000E7B6C"/>
    <w:rsid w:val="000F375A"/>
    <w:rsid w:val="00102020"/>
    <w:rsid w:val="00103E26"/>
    <w:rsid w:val="00115662"/>
    <w:rsid w:val="00123D24"/>
    <w:rsid w:val="00124DB1"/>
    <w:rsid w:val="0014096C"/>
    <w:rsid w:val="00145701"/>
    <w:rsid w:val="0014773D"/>
    <w:rsid w:val="0015533A"/>
    <w:rsid w:val="00161FB4"/>
    <w:rsid w:val="00163D43"/>
    <w:rsid w:val="00170807"/>
    <w:rsid w:val="00183FF6"/>
    <w:rsid w:val="00185906"/>
    <w:rsid w:val="0019640B"/>
    <w:rsid w:val="001A0145"/>
    <w:rsid w:val="001A0481"/>
    <w:rsid w:val="001A4F6B"/>
    <w:rsid w:val="001A52A7"/>
    <w:rsid w:val="001B415D"/>
    <w:rsid w:val="001B7E54"/>
    <w:rsid w:val="001C62CC"/>
    <w:rsid w:val="001D2427"/>
    <w:rsid w:val="001D7295"/>
    <w:rsid w:val="001E0488"/>
    <w:rsid w:val="001E258A"/>
    <w:rsid w:val="001F6532"/>
    <w:rsid w:val="002003EC"/>
    <w:rsid w:val="00212E76"/>
    <w:rsid w:val="00225DC8"/>
    <w:rsid w:val="002279DB"/>
    <w:rsid w:val="002470F4"/>
    <w:rsid w:val="00250367"/>
    <w:rsid w:val="00252DEA"/>
    <w:rsid w:val="002600E7"/>
    <w:rsid w:val="002722F7"/>
    <w:rsid w:val="00274019"/>
    <w:rsid w:val="00280D07"/>
    <w:rsid w:val="00294ACE"/>
    <w:rsid w:val="002A18BA"/>
    <w:rsid w:val="002A43FC"/>
    <w:rsid w:val="002A5D73"/>
    <w:rsid w:val="002B1041"/>
    <w:rsid w:val="002B7006"/>
    <w:rsid w:val="002B703E"/>
    <w:rsid w:val="002C63A2"/>
    <w:rsid w:val="002C7FE6"/>
    <w:rsid w:val="002D0F9C"/>
    <w:rsid w:val="002D60A4"/>
    <w:rsid w:val="002D655D"/>
    <w:rsid w:val="002D71C0"/>
    <w:rsid w:val="002E28C3"/>
    <w:rsid w:val="002E4E7A"/>
    <w:rsid w:val="002F0BBA"/>
    <w:rsid w:val="002F0E39"/>
    <w:rsid w:val="002F33C7"/>
    <w:rsid w:val="002F3622"/>
    <w:rsid w:val="00310936"/>
    <w:rsid w:val="003117BC"/>
    <w:rsid w:val="00322187"/>
    <w:rsid w:val="00323741"/>
    <w:rsid w:val="00323890"/>
    <w:rsid w:val="00325FFA"/>
    <w:rsid w:val="00326BF3"/>
    <w:rsid w:val="00327437"/>
    <w:rsid w:val="00343B41"/>
    <w:rsid w:val="0036046E"/>
    <w:rsid w:val="003619A0"/>
    <w:rsid w:val="00362AE5"/>
    <w:rsid w:val="00364EF1"/>
    <w:rsid w:val="003812DA"/>
    <w:rsid w:val="00390CB2"/>
    <w:rsid w:val="003936AF"/>
    <w:rsid w:val="00393969"/>
    <w:rsid w:val="00395AE1"/>
    <w:rsid w:val="003A6608"/>
    <w:rsid w:val="003B36C2"/>
    <w:rsid w:val="003C1302"/>
    <w:rsid w:val="003C2F50"/>
    <w:rsid w:val="003D4812"/>
    <w:rsid w:val="003D48CD"/>
    <w:rsid w:val="003F7C80"/>
    <w:rsid w:val="00400042"/>
    <w:rsid w:val="0040225A"/>
    <w:rsid w:val="00407332"/>
    <w:rsid w:val="004104FB"/>
    <w:rsid w:val="004155F8"/>
    <w:rsid w:val="00424B7A"/>
    <w:rsid w:val="0044022A"/>
    <w:rsid w:val="00441F02"/>
    <w:rsid w:val="00443433"/>
    <w:rsid w:val="00444479"/>
    <w:rsid w:val="00445DFF"/>
    <w:rsid w:val="00461F28"/>
    <w:rsid w:val="0046391A"/>
    <w:rsid w:val="00465522"/>
    <w:rsid w:val="004703B1"/>
    <w:rsid w:val="00474644"/>
    <w:rsid w:val="00474AD1"/>
    <w:rsid w:val="00476384"/>
    <w:rsid w:val="00481B33"/>
    <w:rsid w:val="004907A2"/>
    <w:rsid w:val="004A01B3"/>
    <w:rsid w:val="004A4EAF"/>
    <w:rsid w:val="004B0A41"/>
    <w:rsid w:val="004B305B"/>
    <w:rsid w:val="004B70C1"/>
    <w:rsid w:val="004C524B"/>
    <w:rsid w:val="004C759C"/>
    <w:rsid w:val="004D1B73"/>
    <w:rsid w:val="004E6CEE"/>
    <w:rsid w:val="004F41C8"/>
    <w:rsid w:val="004F5A68"/>
    <w:rsid w:val="005058CA"/>
    <w:rsid w:val="00505DD7"/>
    <w:rsid w:val="005110F3"/>
    <w:rsid w:val="00514C8A"/>
    <w:rsid w:val="00517B53"/>
    <w:rsid w:val="00524792"/>
    <w:rsid w:val="005252F6"/>
    <w:rsid w:val="00537E3D"/>
    <w:rsid w:val="005419C7"/>
    <w:rsid w:val="005477C0"/>
    <w:rsid w:val="00550DCC"/>
    <w:rsid w:val="00556CF3"/>
    <w:rsid w:val="005608ED"/>
    <w:rsid w:val="005661B4"/>
    <w:rsid w:val="0057285C"/>
    <w:rsid w:val="00575600"/>
    <w:rsid w:val="00576675"/>
    <w:rsid w:val="00581409"/>
    <w:rsid w:val="00585B4C"/>
    <w:rsid w:val="005864A7"/>
    <w:rsid w:val="005874F2"/>
    <w:rsid w:val="00590F44"/>
    <w:rsid w:val="005A2C21"/>
    <w:rsid w:val="005A2E0C"/>
    <w:rsid w:val="005A5321"/>
    <w:rsid w:val="005A643B"/>
    <w:rsid w:val="005A6E62"/>
    <w:rsid w:val="005B34CF"/>
    <w:rsid w:val="005D001E"/>
    <w:rsid w:val="005D6C13"/>
    <w:rsid w:val="005E1394"/>
    <w:rsid w:val="005E5716"/>
    <w:rsid w:val="005F0692"/>
    <w:rsid w:val="00607E2A"/>
    <w:rsid w:val="0061032C"/>
    <w:rsid w:val="00610334"/>
    <w:rsid w:val="00614E6A"/>
    <w:rsid w:val="00616041"/>
    <w:rsid w:val="00620C60"/>
    <w:rsid w:val="00622E24"/>
    <w:rsid w:val="00625241"/>
    <w:rsid w:val="0062577C"/>
    <w:rsid w:val="0063430C"/>
    <w:rsid w:val="00637213"/>
    <w:rsid w:val="006472B0"/>
    <w:rsid w:val="0065317A"/>
    <w:rsid w:val="00653F94"/>
    <w:rsid w:val="0065421E"/>
    <w:rsid w:val="00657572"/>
    <w:rsid w:val="006626BC"/>
    <w:rsid w:val="00662966"/>
    <w:rsid w:val="00663344"/>
    <w:rsid w:val="00667513"/>
    <w:rsid w:val="006855BA"/>
    <w:rsid w:val="00687B6E"/>
    <w:rsid w:val="00690146"/>
    <w:rsid w:val="0069523B"/>
    <w:rsid w:val="00696775"/>
    <w:rsid w:val="006A3343"/>
    <w:rsid w:val="006A3B18"/>
    <w:rsid w:val="006B0FA5"/>
    <w:rsid w:val="006B7605"/>
    <w:rsid w:val="006C25AB"/>
    <w:rsid w:val="006C3D83"/>
    <w:rsid w:val="006D352C"/>
    <w:rsid w:val="006D41D0"/>
    <w:rsid w:val="006E617B"/>
    <w:rsid w:val="006F3D17"/>
    <w:rsid w:val="00711B4D"/>
    <w:rsid w:val="007260EE"/>
    <w:rsid w:val="007325AF"/>
    <w:rsid w:val="00734683"/>
    <w:rsid w:val="00742054"/>
    <w:rsid w:val="00747683"/>
    <w:rsid w:val="00750A23"/>
    <w:rsid w:val="007656F6"/>
    <w:rsid w:val="007660B8"/>
    <w:rsid w:val="0077198A"/>
    <w:rsid w:val="00772522"/>
    <w:rsid w:val="00774025"/>
    <w:rsid w:val="007849D5"/>
    <w:rsid w:val="00786012"/>
    <w:rsid w:val="00793AC6"/>
    <w:rsid w:val="007A7599"/>
    <w:rsid w:val="007B1C9F"/>
    <w:rsid w:val="007B25EC"/>
    <w:rsid w:val="007B51CD"/>
    <w:rsid w:val="007C001F"/>
    <w:rsid w:val="007C028E"/>
    <w:rsid w:val="007D0271"/>
    <w:rsid w:val="007D1899"/>
    <w:rsid w:val="007E52C0"/>
    <w:rsid w:val="007E61E5"/>
    <w:rsid w:val="008042FB"/>
    <w:rsid w:val="008046B9"/>
    <w:rsid w:val="00810CDB"/>
    <w:rsid w:val="00817535"/>
    <w:rsid w:val="00824ABA"/>
    <w:rsid w:val="00827C68"/>
    <w:rsid w:val="0084098E"/>
    <w:rsid w:val="008418F1"/>
    <w:rsid w:val="00852789"/>
    <w:rsid w:val="0085287C"/>
    <w:rsid w:val="0085353E"/>
    <w:rsid w:val="008552CC"/>
    <w:rsid w:val="008565F5"/>
    <w:rsid w:val="00856D79"/>
    <w:rsid w:val="00860E2C"/>
    <w:rsid w:val="00863DE8"/>
    <w:rsid w:val="00880599"/>
    <w:rsid w:val="00880B81"/>
    <w:rsid w:val="00885ACA"/>
    <w:rsid w:val="00886FA8"/>
    <w:rsid w:val="00887504"/>
    <w:rsid w:val="00887AAC"/>
    <w:rsid w:val="00887B38"/>
    <w:rsid w:val="00891187"/>
    <w:rsid w:val="008954AF"/>
    <w:rsid w:val="00896588"/>
    <w:rsid w:val="008A10A3"/>
    <w:rsid w:val="008B6C7F"/>
    <w:rsid w:val="008C2547"/>
    <w:rsid w:val="008D51A7"/>
    <w:rsid w:val="008E1D63"/>
    <w:rsid w:val="008E2AF0"/>
    <w:rsid w:val="008E53BE"/>
    <w:rsid w:val="008F1B7B"/>
    <w:rsid w:val="008F34E4"/>
    <w:rsid w:val="008F59EA"/>
    <w:rsid w:val="00915C5D"/>
    <w:rsid w:val="00927074"/>
    <w:rsid w:val="00945D0C"/>
    <w:rsid w:val="00945F61"/>
    <w:rsid w:val="00953D1C"/>
    <w:rsid w:val="0097111A"/>
    <w:rsid w:val="009761E7"/>
    <w:rsid w:val="009833BC"/>
    <w:rsid w:val="00984D38"/>
    <w:rsid w:val="0098537A"/>
    <w:rsid w:val="00987AA9"/>
    <w:rsid w:val="009A1175"/>
    <w:rsid w:val="009A1FA9"/>
    <w:rsid w:val="009A2E10"/>
    <w:rsid w:val="009B3833"/>
    <w:rsid w:val="009B6117"/>
    <w:rsid w:val="009C08C0"/>
    <w:rsid w:val="009C27FD"/>
    <w:rsid w:val="009D270B"/>
    <w:rsid w:val="009D7A92"/>
    <w:rsid w:val="009E04DB"/>
    <w:rsid w:val="009E7005"/>
    <w:rsid w:val="009E75ED"/>
    <w:rsid w:val="009F0AAC"/>
    <w:rsid w:val="00A02541"/>
    <w:rsid w:val="00A06F7F"/>
    <w:rsid w:val="00A07A0C"/>
    <w:rsid w:val="00A15464"/>
    <w:rsid w:val="00A22392"/>
    <w:rsid w:val="00A24AE3"/>
    <w:rsid w:val="00A259AB"/>
    <w:rsid w:val="00A32283"/>
    <w:rsid w:val="00A33BE8"/>
    <w:rsid w:val="00A351AA"/>
    <w:rsid w:val="00A37448"/>
    <w:rsid w:val="00A41D0E"/>
    <w:rsid w:val="00A61519"/>
    <w:rsid w:val="00A72E86"/>
    <w:rsid w:val="00A7576E"/>
    <w:rsid w:val="00A91573"/>
    <w:rsid w:val="00A955A3"/>
    <w:rsid w:val="00AB0844"/>
    <w:rsid w:val="00AB4028"/>
    <w:rsid w:val="00AC1B8F"/>
    <w:rsid w:val="00AC1DF2"/>
    <w:rsid w:val="00AD450A"/>
    <w:rsid w:val="00AD6392"/>
    <w:rsid w:val="00AE0018"/>
    <w:rsid w:val="00AE0D93"/>
    <w:rsid w:val="00AE2595"/>
    <w:rsid w:val="00AF2961"/>
    <w:rsid w:val="00AF41B2"/>
    <w:rsid w:val="00AF67A9"/>
    <w:rsid w:val="00AF7460"/>
    <w:rsid w:val="00B00619"/>
    <w:rsid w:val="00B00D83"/>
    <w:rsid w:val="00B01166"/>
    <w:rsid w:val="00B20F32"/>
    <w:rsid w:val="00B25A37"/>
    <w:rsid w:val="00B376DB"/>
    <w:rsid w:val="00B37EB6"/>
    <w:rsid w:val="00B404DC"/>
    <w:rsid w:val="00B56329"/>
    <w:rsid w:val="00B60A37"/>
    <w:rsid w:val="00B65A96"/>
    <w:rsid w:val="00B670F4"/>
    <w:rsid w:val="00B80220"/>
    <w:rsid w:val="00B868D1"/>
    <w:rsid w:val="00BA5F2A"/>
    <w:rsid w:val="00BB2CFC"/>
    <w:rsid w:val="00BB48AA"/>
    <w:rsid w:val="00BB59C6"/>
    <w:rsid w:val="00BB66CE"/>
    <w:rsid w:val="00BB7373"/>
    <w:rsid w:val="00BD0159"/>
    <w:rsid w:val="00BD42E1"/>
    <w:rsid w:val="00BD5796"/>
    <w:rsid w:val="00BE47E3"/>
    <w:rsid w:val="00BF3162"/>
    <w:rsid w:val="00C00CBA"/>
    <w:rsid w:val="00C02709"/>
    <w:rsid w:val="00C037BB"/>
    <w:rsid w:val="00C0421C"/>
    <w:rsid w:val="00C05C5E"/>
    <w:rsid w:val="00C06817"/>
    <w:rsid w:val="00C1092C"/>
    <w:rsid w:val="00C1607B"/>
    <w:rsid w:val="00C23211"/>
    <w:rsid w:val="00C232F5"/>
    <w:rsid w:val="00C30E31"/>
    <w:rsid w:val="00C3115B"/>
    <w:rsid w:val="00C32F49"/>
    <w:rsid w:val="00C33FF8"/>
    <w:rsid w:val="00C3433E"/>
    <w:rsid w:val="00C345FE"/>
    <w:rsid w:val="00C360AC"/>
    <w:rsid w:val="00C3655A"/>
    <w:rsid w:val="00C4096B"/>
    <w:rsid w:val="00C40B73"/>
    <w:rsid w:val="00C56658"/>
    <w:rsid w:val="00C62C75"/>
    <w:rsid w:val="00C677A9"/>
    <w:rsid w:val="00C678E2"/>
    <w:rsid w:val="00C679A7"/>
    <w:rsid w:val="00C72F1A"/>
    <w:rsid w:val="00C80969"/>
    <w:rsid w:val="00C821B5"/>
    <w:rsid w:val="00C8394A"/>
    <w:rsid w:val="00C83AC0"/>
    <w:rsid w:val="00C86865"/>
    <w:rsid w:val="00C87A47"/>
    <w:rsid w:val="00C90D05"/>
    <w:rsid w:val="00C9479C"/>
    <w:rsid w:val="00CB31FB"/>
    <w:rsid w:val="00CD0993"/>
    <w:rsid w:val="00CD47A7"/>
    <w:rsid w:val="00CE18BA"/>
    <w:rsid w:val="00CE2150"/>
    <w:rsid w:val="00CE295F"/>
    <w:rsid w:val="00CF0D7A"/>
    <w:rsid w:val="00CF10FA"/>
    <w:rsid w:val="00CF3379"/>
    <w:rsid w:val="00D20B31"/>
    <w:rsid w:val="00D21892"/>
    <w:rsid w:val="00D21F2F"/>
    <w:rsid w:val="00D2533B"/>
    <w:rsid w:val="00D25D26"/>
    <w:rsid w:val="00D309FC"/>
    <w:rsid w:val="00D328FE"/>
    <w:rsid w:val="00D40B75"/>
    <w:rsid w:val="00D4421F"/>
    <w:rsid w:val="00D467F4"/>
    <w:rsid w:val="00D508A0"/>
    <w:rsid w:val="00D54685"/>
    <w:rsid w:val="00D54FB2"/>
    <w:rsid w:val="00D62CC9"/>
    <w:rsid w:val="00D67714"/>
    <w:rsid w:val="00D939B4"/>
    <w:rsid w:val="00D974DC"/>
    <w:rsid w:val="00DA0056"/>
    <w:rsid w:val="00DA6567"/>
    <w:rsid w:val="00DA6914"/>
    <w:rsid w:val="00DA748D"/>
    <w:rsid w:val="00DC2BA3"/>
    <w:rsid w:val="00DC3A19"/>
    <w:rsid w:val="00DC50EE"/>
    <w:rsid w:val="00DC6053"/>
    <w:rsid w:val="00DD12CC"/>
    <w:rsid w:val="00DE4284"/>
    <w:rsid w:val="00DE44C9"/>
    <w:rsid w:val="00DE645B"/>
    <w:rsid w:val="00DF1A7F"/>
    <w:rsid w:val="00DF5561"/>
    <w:rsid w:val="00DF7ED3"/>
    <w:rsid w:val="00E133C1"/>
    <w:rsid w:val="00E1479E"/>
    <w:rsid w:val="00E27222"/>
    <w:rsid w:val="00E300DE"/>
    <w:rsid w:val="00E319C8"/>
    <w:rsid w:val="00E322EF"/>
    <w:rsid w:val="00E3792D"/>
    <w:rsid w:val="00E41E00"/>
    <w:rsid w:val="00E428D9"/>
    <w:rsid w:val="00E43779"/>
    <w:rsid w:val="00E534B3"/>
    <w:rsid w:val="00E60F7E"/>
    <w:rsid w:val="00E62C07"/>
    <w:rsid w:val="00E74025"/>
    <w:rsid w:val="00E75D75"/>
    <w:rsid w:val="00E815D8"/>
    <w:rsid w:val="00E82D04"/>
    <w:rsid w:val="00E8356C"/>
    <w:rsid w:val="00E90482"/>
    <w:rsid w:val="00E91D7B"/>
    <w:rsid w:val="00E9438C"/>
    <w:rsid w:val="00EA19AB"/>
    <w:rsid w:val="00EB67E2"/>
    <w:rsid w:val="00ED1229"/>
    <w:rsid w:val="00ED18FB"/>
    <w:rsid w:val="00ED420A"/>
    <w:rsid w:val="00EE1861"/>
    <w:rsid w:val="00EE2183"/>
    <w:rsid w:val="00EF28E7"/>
    <w:rsid w:val="00EF2EC3"/>
    <w:rsid w:val="00EF5042"/>
    <w:rsid w:val="00F242CA"/>
    <w:rsid w:val="00F27D0E"/>
    <w:rsid w:val="00F4422E"/>
    <w:rsid w:val="00F51E04"/>
    <w:rsid w:val="00F607A7"/>
    <w:rsid w:val="00F61669"/>
    <w:rsid w:val="00F627C5"/>
    <w:rsid w:val="00F6610C"/>
    <w:rsid w:val="00F67398"/>
    <w:rsid w:val="00F717F7"/>
    <w:rsid w:val="00F71BB2"/>
    <w:rsid w:val="00F74EEE"/>
    <w:rsid w:val="00F817A3"/>
    <w:rsid w:val="00F81B65"/>
    <w:rsid w:val="00F9316A"/>
    <w:rsid w:val="00F9558E"/>
    <w:rsid w:val="00FB5FE4"/>
    <w:rsid w:val="00FC1B69"/>
    <w:rsid w:val="00FC5770"/>
    <w:rsid w:val="00FC6574"/>
    <w:rsid w:val="00FD041E"/>
    <w:rsid w:val="00FD0C42"/>
    <w:rsid w:val="00FD4720"/>
    <w:rsid w:val="00FE2535"/>
    <w:rsid w:val="00FE7E57"/>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59EA"/>
  </w:style>
  <w:style w:type="paragraph" w:styleId="Nadpis1">
    <w:name w:val="heading 1"/>
    <w:basedOn w:val="Normlny"/>
    <w:next w:val="Normlny"/>
    <w:link w:val="Nadpis1Char"/>
    <w:uiPriority w:val="9"/>
    <w:qFormat/>
    <w:rsid w:val="00576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zoznam1"/>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aliases w:val="FNT ISO"/>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aliases w:val="FNT ISO Char"/>
    <w:basedOn w:val="Predvolenpsmoodseku"/>
    <w:link w:val="Textpoznmkypodiarou"/>
    <w:uiPriority w:val="99"/>
    <w:rsid w:val="00185906"/>
    <w:rPr>
      <w:sz w:val="20"/>
      <w:szCs w:val="20"/>
    </w:rPr>
  </w:style>
  <w:style w:type="character" w:styleId="Odkaznapoznmkupodiarou">
    <w:name w:val="footnote reference"/>
    <w:aliases w:val="FRef ISO"/>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zoznam1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407332"/>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407332"/>
    <w:rPr>
      <w:rFonts w:ascii="Times New Roman" w:eastAsia="Times New Roman" w:hAnsi="Times New Roman" w:cs="Times New Roman"/>
      <w:i/>
      <w:color w:val="365F91"/>
      <w:sz w:val="20"/>
      <w:szCs w:val="20"/>
      <w:lang w:val="x-none" w:eastAsia="x-none"/>
    </w:rPr>
  </w:style>
  <w:style w:type="paragraph" w:styleId="Normlnywebov">
    <w:name w:val="Normal (Web)"/>
    <w:basedOn w:val="Normlny"/>
    <w:uiPriority w:val="99"/>
    <w:unhideWhenUsed/>
    <w:rsid w:val="002D60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2D60A4"/>
    <w:rPr>
      <w:color w:val="954F72" w:themeColor="followedHyperlink"/>
      <w:u w:val="single"/>
    </w:rPr>
  </w:style>
  <w:style w:type="paragraph" w:styleId="Bezriadkovania">
    <w:name w:val="No Spacing"/>
    <w:uiPriority w:val="1"/>
    <w:qFormat/>
    <w:rsid w:val="005A643B"/>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5A643B"/>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5A643B"/>
    <w:rPr>
      <w:rFonts w:eastAsia="Times New Roman" w:cs="Times New Roman"/>
      <w:sz w:val="24"/>
      <w:szCs w:val="24"/>
    </w:rPr>
  </w:style>
  <w:style w:type="character" w:customStyle="1" w:styleId="Nadpis1Char">
    <w:name w:val="Nadpis 1 Char"/>
    <w:basedOn w:val="Predvolenpsmoodseku"/>
    <w:link w:val="Nadpis1"/>
    <w:uiPriority w:val="9"/>
    <w:rsid w:val="00576675"/>
    <w:rPr>
      <w:rFonts w:asciiTheme="majorHAnsi" w:eastAsiaTheme="majorEastAsia" w:hAnsiTheme="majorHAnsi" w:cstheme="majorBidi"/>
      <w:color w:val="2E74B5" w:themeColor="accent1" w:themeShade="BF"/>
      <w:sz w:val="32"/>
      <w:szCs w:val="32"/>
    </w:rPr>
  </w:style>
  <w:style w:type="character" w:styleId="Siln">
    <w:name w:val="Strong"/>
    <w:basedOn w:val="Predvolenpsmoodseku"/>
    <w:uiPriority w:val="22"/>
    <w:qFormat/>
    <w:rsid w:val="00461F28"/>
    <w:rPr>
      <w:b/>
      <w:bCs/>
    </w:rPr>
  </w:style>
  <w:style w:type="character" w:customStyle="1" w:styleId="highlight">
    <w:name w:val="highlight"/>
    <w:basedOn w:val="Predvolenpsmoodseku"/>
    <w:rsid w:val="000C5137"/>
  </w:style>
  <w:style w:type="table" w:styleId="Mriekatabuky">
    <w:name w:val="Table Grid"/>
    <w:basedOn w:val="Normlnatabuka"/>
    <w:rsid w:val="0055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31">
    <w:name w:val="Tabuľka s mriežkou 31"/>
    <w:basedOn w:val="Normlnatabuka"/>
    <w:uiPriority w:val="48"/>
    <w:rsid w:val="00FE7E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PredformtovanHTML">
    <w:name w:val="HTML Preformatted"/>
    <w:basedOn w:val="Normlny"/>
    <w:link w:val="PredformtovanHTMLChar"/>
    <w:uiPriority w:val="99"/>
    <w:unhideWhenUsed/>
    <w:rsid w:val="00FE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FE7E57"/>
    <w:rPr>
      <w:rFonts w:ascii="Courier New" w:eastAsia="Times New Roman" w:hAnsi="Courier New" w:cs="Courier New"/>
      <w:sz w:val="20"/>
      <w:szCs w:val="20"/>
      <w:lang w:eastAsia="sk-SK"/>
    </w:rPr>
  </w:style>
  <w:style w:type="character" w:styleId="Zvraznenie">
    <w:name w:val="Emphasis"/>
    <w:basedOn w:val="Predvolenpsmoodseku"/>
    <w:uiPriority w:val="20"/>
    <w:qFormat/>
    <w:rsid w:val="00B00619"/>
    <w:rPr>
      <w:i/>
      <w:iCs/>
    </w:rPr>
  </w:style>
  <w:style w:type="paragraph" w:styleId="Obsah1">
    <w:name w:val="toc 1"/>
    <w:basedOn w:val="Normlny"/>
    <w:next w:val="Normlny"/>
    <w:autoRedefine/>
    <w:uiPriority w:val="39"/>
    <w:unhideWhenUsed/>
    <w:rsid w:val="0098537A"/>
    <w:pPr>
      <w:tabs>
        <w:tab w:val="right" w:leader="dot" w:pos="9062"/>
      </w:tabs>
      <w:spacing w:after="120" w:line="276" w:lineRule="auto"/>
      <w:ind w:left="567" w:hanging="283"/>
      <w:outlineLvl w:val="0"/>
    </w:pPr>
    <w:rPr>
      <w:rFonts w:ascii="Cambria" w:hAnsi="Cambria" w:cs="Times New Roman"/>
      <w:caps/>
      <w:noProof/>
      <w:sz w:val="24"/>
      <w:szCs w:val="24"/>
    </w:rPr>
  </w:style>
  <w:style w:type="paragraph" w:styleId="Obsah2">
    <w:name w:val="toc 2"/>
    <w:basedOn w:val="Normlny"/>
    <w:next w:val="Normlny"/>
    <w:autoRedefine/>
    <w:uiPriority w:val="39"/>
    <w:unhideWhenUsed/>
    <w:rsid w:val="00667513"/>
    <w:pPr>
      <w:tabs>
        <w:tab w:val="right" w:leader="dot" w:pos="9062"/>
      </w:tabs>
      <w:spacing w:after="120" w:line="276" w:lineRule="auto"/>
      <w:outlineLvl w:val="0"/>
    </w:pPr>
    <w:rPr>
      <w:rFonts w:cstheme="minorHAnsi"/>
      <w:i/>
      <w:noProof/>
      <w:sz w:val="16"/>
      <w:szCs w:val="16"/>
    </w:rPr>
  </w:style>
  <w:style w:type="paragraph" w:styleId="Obsah3">
    <w:name w:val="toc 3"/>
    <w:basedOn w:val="Normlny"/>
    <w:next w:val="Normlny"/>
    <w:autoRedefine/>
    <w:uiPriority w:val="39"/>
    <w:unhideWhenUsed/>
    <w:rsid w:val="0098537A"/>
    <w:pPr>
      <w:tabs>
        <w:tab w:val="right" w:leader="dot" w:pos="9062"/>
      </w:tabs>
      <w:spacing w:after="100" w:line="276" w:lineRule="auto"/>
      <w:ind w:left="709" w:hanging="284"/>
      <w:outlineLvl w:val="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137">
      <w:bodyDiv w:val="1"/>
      <w:marLeft w:val="0"/>
      <w:marRight w:val="0"/>
      <w:marTop w:val="0"/>
      <w:marBottom w:val="0"/>
      <w:divBdr>
        <w:top w:val="none" w:sz="0" w:space="0" w:color="auto"/>
        <w:left w:val="none" w:sz="0" w:space="0" w:color="auto"/>
        <w:bottom w:val="none" w:sz="0" w:space="0" w:color="auto"/>
        <w:right w:val="none" w:sz="0" w:space="0" w:color="auto"/>
      </w:divBdr>
    </w:div>
    <w:div w:id="35594171">
      <w:bodyDiv w:val="1"/>
      <w:marLeft w:val="0"/>
      <w:marRight w:val="0"/>
      <w:marTop w:val="0"/>
      <w:marBottom w:val="0"/>
      <w:divBdr>
        <w:top w:val="none" w:sz="0" w:space="0" w:color="auto"/>
        <w:left w:val="none" w:sz="0" w:space="0" w:color="auto"/>
        <w:bottom w:val="none" w:sz="0" w:space="0" w:color="auto"/>
        <w:right w:val="none" w:sz="0" w:space="0" w:color="auto"/>
      </w:divBdr>
    </w:div>
    <w:div w:id="43599104">
      <w:bodyDiv w:val="1"/>
      <w:marLeft w:val="0"/>
      <w:marRight w:val="0"/>
      <w:marTop w:val="0"/>
      <w:marBottom w:val="0"/>
      <w:divBdr>
        <w:top w:val="none" w:sz="0" w:space="0" w:color="auto"/>
        <w:left w:val="none" w:sz="0" w:space="0" w:color="auto"/>
        <w:bottom w:val="none" w:sz="0" w:space="0" w:color="auto"/>
        <w:right w:val="none" w:sz="0" w:space="0" w:color="auto"/>
      </w:divBdr>
    </w:div>
    <w:div w:id="81534873">
      <w:bodyDiv w:val="1"/>
      <w:marLeft w:val="0"/>
      <w:marRight w:val="0"/>
      <w:marTop w:val="0"/>
      <w:marBottom w:val="0"/>
      <w:divBdr>
        <w:top w:val="none" w:sz="0" w:space="0" w:color="auto"/>
        <w:left w:val="none" w:sz="0" w:space="0" w:color="auto"/>
        <w:bottom w:val="none" w:sz="0" w:space="0" w:color="auto"/>
        <w:right w:val="none" w:sz="0" w:space="0" w:color="auto"/>
      </w:divBdr>
    </w:div>
    <w:div w:id="127866188">
      <w:bodyDiv w:val="1"/>
      <w:marLeft w:val="0"/>
      <w:marRight w:val="0"/>
      <w:marTop w:val="0"/>
      <w:marBottom w:val="0"/>
      <w:divBdr>
        <w:top w:val="none" w:sz="0" w:space="0" w:color="auto"/>
        <w:left w:val="none" w:sz="0" w:space="0" w:color="auto"/>
        <w:bottom w:val="none" w:sz="0" w:space="0" w:color="auto"/>
        <w:right w:val="none" w:sz="0" w:space="0" w:color="auto"/>
      </w:divBdr>
    </w:div>
    <w:div w:id="204564508">
      <w:bodyDiv w:val="1"/>
      <w:marLeft w:val="0"/>
      <w:marRight w:val="0"/>
      <w:marTop w:val="0"/>
      <w:marBottom w:val="0"/>
      <w:divBdr>
        <w:top w:val="none" w:sz="0" w:space="0" w:color="auto"/>
        <w:left w:val="none" w:sz="0" w:space="0" w:color="auto"/>
        <w:bottom w:val="none" w:sz="0" w:space="0" w:color="auto"/>
        <w:right w:val="none" w:sz="0" w:space="0" w:color="auto"/>
      </w:divBdr>
    </w:div>
    <w:div w:id="229073369">
      <w:bodyDiv w:val="1"/>
      <w:marLeft w:val="0"/>
      <w:marRight w:val="0"/>
      <w:marTop w:val="0"/>
      <w:marBottom w:val="0"/>
      <w:divBdr>
        <w:top w:val="none" w:sz="0" w:space="0" w:color="auto"/>
        <w:left w:val="none" w:sz="0" w:space="0" w:color="auto"/>
        <w:bottom w:val="none" w:sz="0" w:space="0" w:color="auto"/>
        <w:right w:val="none" w:sz="0" w:space="0" w:color="auto"/>
      </w:divBdr>
    </w:div>
    <w:div w:id="269440028">
      <w:bodyDiv w:val="1"/>
      <w:marLeft w:val="0"/>
      <w:marRight w:val="0"/>
      <w:marTop w:val="0"/>
      <w:marBottom w:val="0"/>
      <w:divBdr>
        <w:top w:val="none" w:sz="0" w:space="0" w:color="auto"/>
        <w:left w:val="none" w:sz="0" w:space="0" w:color="auto"/>
        <w:bottom w:val="none" w:sz="0" w:space="0" w:color="auto"/>
        <w:right w:val="none" w:sz="0" w:space="0" w:color="auto"/>
      </w:divBdr>
    </w:div>
    <w:div w:id="277832551">
      <w:bodyDiv w:val="1"/>
      <w:marLeft w:val="0"/>
      <w:marRight w:val="0"/>
      <w:marTop w:val="0"/>
      <w:marBottom w:val="0"/>
      <w:divBdr>
        <w:top w:val="none" w:sz="0" w:space="0" w:color="auto"/>
        <w:left w:val="none" w:sz="0" w:space="0" w:color="auto"/>
        <w:bottom w:val="none" w:sz="0" w:space="0" w:color="auto"/>
        <w:right w:val="none" w:sz="0" w:space="0" w:color="auto"/>
      </w:divBdr>
    </w:div>
    <w:div w:id="283780696">
      <w:bodyDiv w:val="1"/>
      <w:marLeft w:val="0"/>
      <w:marRight w:val="0"/>
      <w:marTop w:val="0"/>
      <w:marBottom w:val="0"/>
      <w:divBdr>
        <w:top w:val="none" w:sz="0" w:space="0" w:color="auto"/>
        <w:left w:val="none" w:sz="0" w:space="0" w:color="auto"/>
        <w:bottom w:val="none" w:sz="0" w:space="0" w:color="auto"/>
        <w:right w:val="none" w:sz="0" w:space="0" w:color="auto"/>
      </w:divBdr>
    </w:div>
    <w:div w:id="294216727">
      <w:bodyDiv w:val="1"/>
      <w:marLeft w:val="0"/>
      <w:marRight w:val="0"/>
      <w:marTop w:val="0"/>
      <w:marBottom w:val="0"/>
      <w:divBdr>
        <w:top w:val="none" w:sz="0" w:space="0" w:color="auto"/>
        <w:left w:val="none" w:sz="0" w:space="0" w:color="auto"/>
        <w:bottom w:val="none" w:sz="0" w:space="0" w:color="auto"/>
        <w:right w:val="none" w:sz="0" w:space="0" w:color="auto"/>
      </w:divBdr>
    </w:div>
    <w:div w:id="299579718">
      <w:bodyDiv w:val="1"/>
      <w:marLeft w:val="0"/>
      <w:marRight w:val="0"/>
      <w:marTop w:val="0"/>
      <w:marBottom w:val="0"/>
      <w:divBdr>
        <w:top w:val="none" w:sz="0" w:space="0" w:color="auto"/>
        <w:left w:val="none" w:sz="0" w:space="0" w:color="auto"/>
        <w:bottom w:val="none" w:sz="0" w:space="0" w:color="auto"/>
        <w:right w:val="none" w:sz="0" w:space="0" w:color="auto"/>
      </w:divBdr>
    </w:div>
    <w:div w:id="342316917">
      <w:bodyDiv w:val="1"/>
      <w:marLeft w:val="0"/>
      <w:marRight w:val="0"/>
      <w:marTop w:val="0"/>
      <w:marBottom w:val="0"/>
      <w:divBdr>
        <w:top w:val="none" w:sz="0" w:space="0" w:color="auto"/>
        <w:left w:val="none" w:sz="0" w:space="0" w:color="auto"/>
        <w:bottom w:val="none" w:sz="0" w:space="0" w:color="auto"/>
        <w:right w:val="none" w:sz="0" w:space="0" w:color="auto"/>
      </w:divBdr>
    </w:div>
    <w:div w:id="358118155">
      <w:bodyDiv w:val="1"/>
      <w:marLeft w:val="0"/>
      <w:marRight w:val="0"/>
      <w:marTop w:val="0"/>
      <w:marBottom w:val="0"/>
      <w:divBdr>
        <w:top w:val="none" w:sz="0" w:space="0" w:color="auto"/>
        <w:left w:val="none" w:sz="0" w:space="0" w:color="auto"/>
        <w:bottom w:val="none" w:sz="0" w:space="0" w:color="auto"/>
        <w:right w:val="none" w:sz="0" w:space="0" w:color="auto"/>
      </w:divBdr>
    </w:div>
    <w:div w:id="389966569">
      <w:bodyDiv w:val="1"/>
      <w:marLeft w:val="0"/>
      <w:marRight w:val="0"/>
      <w:marTop w:val="0"/>
      <w:marBottom w:val="0"/>
      <w:divBdr>
        <w:top w:val="none" w:sz="0" w:space="0" w:color="auto"/>
        <w:left w:val="none" w:sz="0" w:space="0" w:color="auto"/>
        <w:bottom w:val="none" w:sz="0" w:space="0" w:color="auto"/>
        <w:right w:val="none" w:sz="0" w:space="0" w:color="auto"/>
      </w:divBdr>
    </w:div>
    <w:div w:id="442195484">
      <w:bodyDiv w:val="1"/>
      <w:marLeft w:val="0"/>
      <w:marRight w:val="0"/>
      <w:marTop w:val="0"/>
      <w:marBottom w:val="0"/>
      <w:divBdr>
        <w:top w:val="none" w:sz="0" w:space="0" w:color="auto"/>
        <w:left w:val="none" w:sz="0" w:space="0" w:color="auto"/>
        <w:bottom w:val="none" w:sz="0" w:space="0" w:color="auto"/>
        <w:right w:val="none" w:sz="0" w:space="0" w:color="auto"/>
      </w:divBdr>
    </w:div>
    <w:div w:id="536898020">
      <w:bodyDiv w:val="1"/>
      <w:marLeft w:val="0"/>
      <w:marRight w:val="0"/>
      <w:marTop w:val="0"/>
      <w:marBottom w:val="0"/>
      <w:divBdr>
        <w:top w:val="none" w:sz="0" w:space="0" w:color="auto"/>
        <w:left w:val="none" w:sz="0" w:space="0" w:color="auto"/>
        <w:bottom w:val="none" w:sz="0" w:space="0" w:color="auto"/>
        <w:right w:val="none" w:sz="0" w:space="0" w:color="auto"/>
      </w:divBdr>
    </w:div>
    <w:div w:id="541138976">
      <w:bodyDiv w:val="1"/>
      <w:marLeft w:val="0"/>
      <w:marRight w:val="0"/>
      <w:marTop w:val="0"/>
      <w:marBottom w:val="0"/>
      <w:divBdr>
        <w:top w:val="none" w:sz="0" w:space="0" w:color="auto"/>
        <w:left w:val="none" w:sz="0" w:space="0" w:color="auto"/>
        <w:bottom w:val="none" w:sz="0" w:space="0" w:color="auto"/>
        <w:right w:val="none" w:sz="0" w:space="0" w:color="auto"/>
      </w:divBdr>
    </w:div>
    <w:div w:id="543099347">
      <w:bodyDiv w:val="1"/>
      <w:marLeft w:val="0"/>
      <w:marRight w:val="0"/>
      <w:marTop w:val="0"/>
      <w:marBottom w:val="0"/>
      <w:divBdr>
        <w:top w:val="none" w:sz="0" w:space="0" w:color="auto"/>
        <w:left w:val="none" w:sz="0" w:space="0" w:color="auto"/>
        <w:bottom w:val="none" w:sz="0" w:space="0" w:color="auto"/>
        <w:right w:val="none" w:sz="0" w:space="0" w:color="auto"/>
      </w:divBdr>
    </w:div>
    <w:div w:id="547835738">
      <w:bodyDiv w:val="1"/>
      <w:marLeft w:val="0"/>
      <w:marRight w:val="0"/>
      <w:marTop w:val="0"/>
      <w:marBottom w:val="0"/>
      <w:divBdr>
        <w:top w:val="none" w:sz="0" w:space="0" w:color="auto"/>
        <w:left w:val="none" w:sz="0" w:space="0" w:color="auto"/>
        <w:bottom w:val="none" w:sz="0" w:space="0" w:color="auto"/>
        <w:right w:val="none" w:sz="0" w:space="0" w:color="auto"/>
      </w:divBdr>
    </w:div>
    <w:div w:id="639382701">
      <w:bodyDiv w:val="1"/>
      <w:marLeft w:val="0"/>
      <w:marRight w:val="0"/>
      <w:marTop w:val="0"/>
      <w:marBottom w:val="0"/>
      <w:divBdr>
        <w:top w:val="none" w:sz="0" w:space="0" w:color="auto"/>
        <w:left w:val="none" w:sz="0" w:space="0" w:color="auto"/>
        <w:bottom w:val="none" w:sz="0" w:space="0" w:color="auto"/>
        <w:right w:val="none" w:sz="0" w:space="0" w:color="auto"/>
      </w:divBdr>
    </w:div>
    <w:div w:id="645551305">
      <w:bodyDiv w:val="1"/>
      <w:marLeft w:val="0"/>
      <w:marRight w:val="0"/>
      <w:marTop w:val="0"/>
      <w:marBottom w:val="0"/>
      <w:divBdr>
        <w:top w:val="none" w:sz="0" w:space="0" w:color="auto"/>
        <w:left w:val="none" w:sz="0" w:space="0" w:color="auto"/>
        <w:bottom w:val="none" w:sz="0" w:space="0" w:color="auto"/>
        <w:right w:val="none" w:sz="0" w:space="0" w:color="auto"/>
      </w:divBdr>
    </w:div>
    <w:div w:id="661785207">
      <w:bodyDiv w:val="1"/>
      <w:marLeft w:val="0"/>
      <w:marRight w:val="0"/>
      <w:marTop w:val="0"/>
      <w:marBottom w:val="0"/>
      <w:divBdr>
        <w:top w:val="none" w:sz="0" w:space="0" w:color="auto"/>
        <w:left w:val="none" w:sz="0" w:space="0" w:color="auto"/>
        <w:bottom w:val="none" w:sz="0" w:space="0" w:color="auto"/>
        <w:right w:val="none" w:sz="0" w:space="0" w:color="auto"/>
      </w:divBdr>
    </w:div>
    <w:div w:id="672608189">
      <w:bodyDiv w:val="1"/>
      <w:marLeft w:val="0"/>
      <w:marRight w:val="0"/>
      <w:marTop w:val="0"/>
      <w:marBottom w:val="0"/>
      <w:divBdr>
        <w:top w:val="none" w:sz="0" w:space="0" w:color="auto"/>
        <w:left w:val="none" w:sz="0" w:space="0" w:color="auto"/>
        <w:bottom w:val="none" w:sz="0" w:space="0" w:color="auto"/>
        <w:right w:val="none" w:sz="0" w:space="0" w:color="auto"/>
      </w:divBdr>
    </w:div>
    <w:div w:id="701059296">
      <w:bodyDiv w:val="1"/>
      <w:marLeft w:val="0"/>
      <w:marRight w:val="0"/>
      <w:marTop w:val="0"/>
      <w:marBottom w:val="0"/>
      <w:divBdr>
        <w:top w:val="none" w:sz="0" w:space="0" w:color="auto"/>
        <w:left w:val="none" w:sz="0" w:space="0" w:color="auto"/>
        <w:bottom w:val="none" w:sz="0" w:space="0" w:color="auto"/>
        <w:right w:val="none" w:sz="0" w:space="0" w:color="auto"/>
      </w:divBdr>
    </w:div>
    <w:div w:id="722094614">
      <w:bodyDiv w:val="1"/>
      <w:marLeft w:val="0"/>
      <w:marRight w:val="0"/>
      <w:marTop w:val="0"/>
      <w:marBottom w:val="0"/>
      <w:divBdr>
        <w:top w:val="none" w:sz="0" w:space="0" w:color="auto"/>
        <w:left w:val="none" w:sz="0" w:space="0" w:color="auto"/>
        <w:bottom w:val="none" w:sz="0" w:space="0" w:color="auto"/>
        <w:right w:val="none" w:sz="0" w:space="0" w:color="auto"/>
      </w:divBdr>
    </w:div>
    <w:div w:id="761948925">
      <w:bodyDiv w:val="1"/>
      <w:marLeft w:val="0"/>
      <w:marRight w:val="0"/>
      <w:marTop w:val="0"/>
      <w:marBottom w:val="0"/>
      <w:divBdr>
        <w:top w:val="none" w:sz="0" w:space="0" w:color="auto"/>
        <w:left w:val="none" w:sz="0" w:space="0" w:color="auto"/>
        <w:bottom w:val="none" w:sz="0" w:space="0" w:color="auto"/>
        <w:right w:val="none" w:sz="0" w:space="0" w:color="auto"/>
      </w:divBdr>
    </w:div>
    <w:div w:id="820847718">
      <w:bodyDiv w:val="1"/>
      <w:marLeft w:val="0"/>
      <w:marRight w:val="0"/>
      <w:marTop w:val="0"/>
      <w:marBottom w:val="0"/>
      <w:divBdr>
        <w:top w:val="none" w:sz="0" w:space="0" w:color="auto"/>
        <w:left w:val="none" w:sz="0" w:space="0" w:color="auto"/>
        <w:bottom w:val="none" w:sz="0" w:space="0" w:color="auto"/>
        <w:right w:val="none" w:sz="0" w:space="0" w:color="auto"/>
      </w:divBdr>
    </w:div>
    <w:div w:id="830944549">
      <w:bodyDiv w:val="1"/>
      <w:marLeft w:val="0"/>
      <w:marRight w:val="0"/>
      <w:marTop w:val="0"/>
      <w:marBottom w:val="0"/>
      <w:divBdr>
        <w:top w:val="none" w:sz="0" w:space="0" w:color="auto"/>
        <w:left w:val="none" w:sz="0" w:space="0" w:color="auto"/>
        <w:bottom w:val="none" w:sz="0" w:space="0" w:color="auto"/>
        <w:right w:val="none" w:sz="0" w:space="0" w:color="auto"/>
      </w:divBdr>
    </w:div>
    <w:div w:id="839349020">
      <w:bodyDiv w:val="1"/>
      <w:marLeft w:val="0"/>
      <w:marRight w:val="0"/>
      <w:marTop w:val="0"/>
      <w:marBottom w:val="0"/>
      <w:divBdr>
        <w:top w:val="none" w:sz="0" w:space="0" w:color="auto"/>
        <w:left w:val="none" w:sz="0" w:space="0" w:color="auto"/>
        <w:bottom w:val="none" w:sz="0" w:space="0" w:color="auto"/>
        <w:right w:val="none" w:sz="0" w:space="0" w:color="auto"/>
      </w:divBdr>
    </w:div>
    <w:div w:id="844245736">
      <w:bodyDiv w:val="1"/>
      <w:marLeft w:val="0"/>
      <w:marRight w:val="0"/>
      <w:marTop w:val="0"/>
      <w:marBottom w:val="0"/>
      <w:divBdr>
        <w:top w:val="none" w:sz="0" w:space="0" w:color="auto"/>
        <w:left w:val="none" w:sz="0" w:space="0" w:color="auto"/>
        <w:bottom w:val="none" w:sz="0" w:space="0" w:color="auto"/>
        <w:right w:val="none" w:sz="0" w:space="0" w:color="auto"/>
      </w:divBdr>
    </w:div>
    <w:div w:id="867451397">
      <w:bodyDiv w:val="1"/>
      <w:marLeft w:val="0"/>
      <w:marRight w:val="0"/>
      <w:marTop w:val="0"/>
      <w:marBottom w:val="0"/>
      <w:divBdr>
        <w:top w:val="none" w:sz="0" w:space="0" w:color="auto"/>
        <w:left w:val="none" w:sz="0" w:space="0" w:color="auto"/>
        <w:bottom w:val="none" w:sz="0" w:space="0" w:color="auto"/>
        <w:right w:val="none" w:sz="0" w:space="0" w:color="auto"/>
      </w:divBdr>
    </w:div>
    <w:div w:id="873346950">
      <w:bodyDiv w:val="1"/>
      <w:marLeft w:val="0"/>
      <w:marRight w:val="0"/>
      <w:marTop w:val="0"/>
      <w:marBottom w:val="0"/>
      <w:divBdr>
        <w:top w:val="none" w:sz="0" w:space="0" w:color="auto"/>
        <w:left w:val="none" w:sz="0" w:space="0" w:color="auto"/>
        <w:bottom w:val="none" w:sz="0" w:space="0" w:color="auto"/>
        <w:right w:val="none" w:sz="0" w:space="0" w:color="auto"/>
      </w:divBdr>
    </w:div>
    <w:div w:id="887228616">
      <w:bodyDiv w:val="1"/>
      <w:marLeft w:val="0"/>
      <w:marRight w:val="0"/>
      <w:marTop w:val="0"/>
      <w:marBottom w:val="0"/>
      <w:divBdr>
        <w:top w:val="none" w:sz="0" w:space="0" w:color="auto"/>
        <w:left w:val="none" w:sz="0" w:space="0" w:color="auto"/>
        <w:bottom w:val="none" w:sz="0" w:space="0" w:color="auto"/>
        <w:right w:val="none" w:sz="0" w:space="0" w:color="auto"/>
      </w:divBdr>
    </w:div>
    <w:div w:id="969365719">
      <w:bodyDiv w:val="1"/>
      <w:marLeft w:val="0"/>
      <w:marRight w:val="0"/>
      <w:marTop w:val="0"/>
      <w:marBottom w:val="0"/>
      <w:divBdr>
        <w:top w:val="none" w:sz="0" w:space="0" w:color="auto"/>
        <w:left w:val="none" w:sz="0" w:space="0" w:color="auto"/>
        <w:bottom w:val="none" w:sz="0" w:space="0" w:color="auto"/>
        <w:right w:val="none" w:sz="0" w:space="0" w:color="auto"/>
      </w:divBdr>
    </w:div>
    <w:div w:id="1001465575">
      <w:bodyDiv w:val="1"/>
      <w:marLeft w:val="0"/>
      <w:marRight w:val="0"/>
      <w:marTop w:val="0"/>
      <w:marBottom w:val="0"/>
      <w:divBdr>
        <w:top w:val="none" w:sz="0" w:space="0" w:color="auto"/>
        <w:left w:val="none" w:sz="0" w:space="0" w:color="auto"/>
        <w:bottom w:val="none" w:sz="0" w:space="0" w:color="auto"/>
        <w:right w:val="none" w:sz="0" w:space="0" w:color="auto"/>
      </w:divBdr>
    </w:div>
    <w:div w:id="1030685016">
      <w:bodyDiv w:val="1"/>
      <w:marLeft w:val="0"/>
      <w:marRight w:val="0"/>
      <w:marTop w:val="0"/>
      <w:marBottom w:val="0"/>
      <w:divBdr>
        <w:top w:val="none" w:sz="0" w:space="0" w:color="auto"/>
        <w:left w:val="none" w:sz="0" w:space="0" w:color="auto"/>
        <w:bottom w:val="none" w:sz="0" w:space="0" w:color="auto"/>
        <w:right w:val="none" w:sz="0" w:space="0" w:color="auto"/>
      </w:divBdr>
    </w:div>
    <w:div w:id="1061639572">
      <w:bodyDiv w:val="1"/>
      <w:marLeft w:val="0"/>
      <w:marRight w:val="0"/>
      <w:marTop w:val="0"/>
      <w:marBottom w:val="0"/>
      <w:divBdr>
        <w:top w:val="none" w:sz="0" w:space="0" w:color="auto"/>
        <w:left w:val="none" w:sz="0" w:space="0" w:color="auto"/>
        <w:bottom w:val="none" w:sz="0" w:space="0" w:color="auto"/>
        <w:right w:val="none" w:sz="0" w:space="0" w:color="auto"/>
      </w:divBdr>
    </w:div>
    <w:div w:id="1119954587">
      <w:bodyDiv w:val="1"/>
      <w:marLeft w:val="0"/>
      <w:marRight w:val="0"/>
      <w:marTop w:val="0"/>
      <w:marBottom w:val="0"/>
      <w:divBdr>
        <w:top w:val="none" w:sz="0" w:space="0" w:color="auto"/>
        <w:left w:val="none" w:sz="0" w:space="0" w:color="auto"/>
        <w:bottom w:val="none" w:sz="0" w:space="0" w:color="auto"/>
        <w:right w:val="none" w:sz="0" w:space="0" w:color="auto"/>
      </w:divBdr>
    </w:div>
    <w:div w:id="1128084287">
      <w:bodyDiv w:val="1"/>
      <w:marLeft w:val="0"/>
      <w:marRight w:val="0"/>
      <w:marTop w:val="0"/>
      <w:marBottom w:val="0"/>
      <w:divBdr>
        <w:top w:val="none" w:sz="0" w:space="0" w:color="auto"/>
        <w:left w:val="none" w:sz="0" w:space="0" w:color="auto"/>
        <w:bottom w:val="none" w:sz="0" w:space="0" w:color="auto"/>
        <w:right w:val="none" w:sz="0" w:space="0" w:color="auto"/>
      </w:divBdr>
    </w:div>
    <w:div w:id="1129936861">
      <w:bodyDiv w:val="1"/>
      <w:marLeft w:val="0"/>
      <w:marRight w:val="0"/>
      <w:marTop w:val="0"/>
      <w:marBottom w:val="0"/>
      <w:divBdr>
        <w:top w:val="none" w:sz="0" w:space="0" w:color="auto"/>
        <w:left w:val="none" w:sz="0" w:space="0" w:color="auto"/>
        <w:bottom w:val="none" w:sz="0" w:space="0" w:color="auto"/>
        <w:right w:val="none" w:sz="0" w:space="0" w:color="auto"/>
      </w:divBdr>
    </w:div>
    <w:div w:id="1155875862">
      <w:bodyDiv w:val="1"/>
      <w:marLeft w:val="0"/>
      <w:marRight w:val="0"/>
      <w:marTop w:val="0"/>
      <w:marBottom w:val="0"/>
      <w:divBdr>
        <w:top w:val="none" w:sz="0" w:space="0" w:color="auto"/>
        <w:left w:val="none" w:sz="0" w:space="0" w:color="auto"/>
        <w:bottom w:val="none" w:sz="0" w:space="0" w:color="auto"/>
        <w:right w:val="none" w:sz="0" w:space="0" w:color="auto"/>
      </w:divBdr>
    </w:div>
    <w:div w:id="1163812988">
      <w:bodyDiv w:val="1"/>
      <w:marLeft w:val="0"/>
      <w:marRight w:val="0"/>
      <w:marTop w:val="0"/>
      <w:marBottom w:val="0"/>
      <w:divBdr>
        <w:top w:val="none" w:sz="0" w:space="0" w:color="auto"/>
        <w:left w:val="none" w:sz="0" w:space="0" w:color="auto"/>
        <w:bottom w:val="none" w:sz="0" w:space="0" w:color="auto"/>
        <w:right w:val="none" w:sz="0" w:space="0" w:color="auto"/>
      </w:divBdr>
    </w:div>
    <w:div w:id="1211191096">
      <w:bodyDiv w:val="1"/>
      <w:marLeft w:val="0"/>
      <w:marRight w:val="0"/>
      <w:marTop w:val="0"/>
      <w:marBottom w:val="0"/>
      <w:divBdr>
        <w:top w:val="none" w:sz="0" w:space="0" w:color="auto"/>
        <w:left w:val="none" w:sz="0" w:space="0" w:color="auto"/>
        <w:bottom w:val="none" w:sz="0" w:space="0" w:color="auto"/>
        <w:right w:val="none" w:sz="0" w:space="0" w:color="auto"/>
      </w:divBdr>
    </w:div>
    <w:div w:id="1228150149">
      <w:bodyDiv w:val="1"/>
      <w:marLeft w:val="0"/>
      <w:marRight w:val="0"/>
      <w:marTop w:val="0"/>
      <w:marBottom w:val="0"/>
      <w:divBdr>
        <w:top w:val="none" w:sz="0" w:space="0" w:color="auto"/>
        <w:left w:val="none" w:sz="0" w:space="0" w:color="auto"/>
        <w:bottom w:val="none" w:sz="0" w:space="0" w:color="auto"/>
        <w:right w:val="none" w:sz="0" w:space="0" w:color="auto"/>
      </w:divBdr>
    </w:div>
    <w:div w:id="1407805535">
      <w:bodyDiv w:val="1"/>
      <w:marLeft w:val="0"/>
      <w:marRight w:val="0"/>
      <w:marTop w:val="0"/>
      <w:marBottom w:val="0"/>
      <w:divBdr>
        <w:top w:val="none" w:sz="0" w:space="0" w:color="auto"/>
        <w:left w:val="none" w:sz="0" w:space="0" w:color="auto"/>
        <w:bottom w:val="none" w:sz="0" w:space="0" w:color="auto"/>
        <w:right w:val="none" w:sz="0" w:space="0" w:color="auto"/>
      </w:divBdr>
    </w:div>
    <w:div w:id="1467158972">
      <w:bodyDiv w:val="1"/>
      <w:marLeft w:val="0"/>
      <w:marRight w:val="0"/>
      <w:marTop w:val="0"/>
      <w:marBottom w:val="0"/>
      <w:divBdr>
        <w:top w:val="none" w:sz="0" w:space="0" w:color="auto"/>
        <w:left w:val="none" w:sz="0" w:space="0" w:color="auto"/>
        <w:bottom w:val="none" w:sz="0" w:space="0" w:color="auto"/>
        <w:right w:val="none" w:sz="0" w:space="0" w:color="auto"/>
      </w:divBdr>
    </w:div>
    <w:div w:id="1506239010">
      <w:bodyDiv w:val="1"/>
      <w:marLeft w:val="0"/>
      <w:marRight w:val="0"/>
      <w:marTop w:val="0"/>
      <w:marBottom w:val="0"/>
      <w:divBdr>
        <w:top w:val="none" w:sz="0" w:space="0" w:color="auto"/>
        <w:left w:val="none" w:sz="0" w:space="0" w:color="auto"/>
        <w:bottom w:val="none" w:sz="0" w:space="0" w:color="auto"/>
        <w:right w:val="none" w:sz="0" w:space="0" w:color="auto"/>
      </w:divBdr>
    </w:div>
    <w:div w:id="1583173966">
      <w:bodyDiv w:val="1"/>
      <w:marLeft w:val="0"/>
      <w:marRight w:val="0"/>
      <w:marTop w:val="0"/>
      <w:marBottom w:val="0"/>
      <w:divBdr>
        <w:top w:val="none" w:sz="0" w:space="0" w:color="auto"/>
        <w:left w:val="none" w:sz="0" w:space="0" w:color="auto"/>
        <w:bottom w:val="none" w:sz="0" w:space="0" w:color="auto"/>
        <w:right w:val="none" w:sz="0" w:space="0" w:color="auto"/>
      </w:divBdr>
    </w:div>
    <w:div w:id="1587494528">
      <w:bodyDiv w:val="1"/>
      <w:marLeft w:val="0"/>
      <w:marRight w:val="0"/>
      <w:marTop w:val="0"/>
      <w:marBottom w:val="0"/>
      <w:divBdr>
        <w:top w:val="none" w:sz="0" w:space="0" w:color="auto"/>
        <w:left w:val="none" w:sz="0" w:space="0" w:color="auto"/>
        <w:bottom w:val="none" w:sz="0" w:space="0" w:color="auto"/>
        <w:right w:val="none" w:sz="0" w:space="0" w:color="auto"/>
      </w:divBdr>
    </w:div>
    <w:div w:id="1597130379">
      <w:bodyDiv w:val="1"/>
      <w:marLeft w:val="0"/>
      <w:marRight w:val="0"/>
      <w:marTop w:val="0"/>
      <w:marBottom w:val="0"/>
      <w:divBdr>
        <w:top w:val="none" w:sz="0" w:space="0" w:color="auto"/>
        <w:left w:val="none" w:sz="0" w:space="0" w:color="auto"/>
        <w:bottom w:val="none" w:sz="0" w:space="0" w:color="auto"/>
        <w:right w:val="none" w:sz="0" w:space="0" w:color="auto"/>
      </w:divBdr>
    </w:div>
    <w:div w:id="1617784840">
      <w:bodyDiv w:val="1"/>
      <w:marLeft w:val="0"/>
      <w:marRight w:val="0"/>
      <w:marTop w:val="0"/>
      <w:marBottom w:val="0"/>
      <w:divBdr>
        <w:top w:val="none" w:sz="0" w:space="0" w:color="auto"/>
        <w:left w:val="none" w:sz="0" w:space="0" w:color="auto"/>
        <w:bottom w:val="none" w:sz="0" w:space="0" w:color="auto"/>
        <w:right w:val="none" w:sz="0" w:space="0" w:color="auto"/>
      </w:divBdr>
    </w:div>
    <w:div w:id="1638682761">
      <w:bodyDiv w:val="1"/>
      <w:marLeft w:val="0"/>
      <w:marRight w:val="0"/>
      <w:marTop w:val="0"/>
      <w:marBottom w:val="0"/>
      <w:divBdr>
        <w:top w:val="none" w:sz="0" w:space="0" w:color="auto"/>
        <w:left w:val="none" w:sz="0" w:space="0" w:color="auto"/>
        <w:bottom w:val="none" w:sz="0" w:space="0" w:color="auto"/>
        <w:right w:val="none" w:sz="0" w:space="0" w:color="auto"/>
      </w:divBdr>
    </w:div>
    <w:div w:id="1641687868">
      <w:bodyDiv w:val="1"/>
      <w:marLeft w:val="0"/>
      <w:marRight w:val="0"/>
      <w:marTop w:val="0"/>
      <w:marBottom w:val="0"/>
      <w:divBdr>
        <w:top w:val="none" w:sz="0" w:space="0" w:color="auto"/>
        <w:left w:val="none" w:sz="0" w:space="0" w:color="auto"/>
        <w:bottom w:val="none" w:sz="0" w:space="0" w:color="auto"/>
        <w:right w:val="none" w:sz="0" w:space="0" w:color="auto"/>
      </w:divBdr>
    </w:div>
    <w:div w:id="1660305447">
      <w:bodyDiv w:val="1"/>
      <w:marLeft w:val="0"/>
      <w:marRight w:val="0"/>
      <w:marTop w:val="0"/>
      <w:marBottom w:val="0"/>
      <w:divBdr>
        <w:top w:val="none" w:sz="0" w:space="0" w:color="auto"/>
        <w:left w:val="none" w:sz="0" w:space="0" w:color="auto"/>
        <w:bottom w:val="none" w:sz="0" w:space="0" w:color="auto"/>
        <w:right w:val="none" w:sz="0" w:space="0" w:color="auto"/>
      </w:divBdr>
    </w:div>
    <w:div w:id="1676878407">
      <w:bodyDiv w:val="1"/>
      <w:marLeft w:val="0"/>
      <w:marRight w:val="0"/>
      <w:marTop w:val="0"/>
      <w:marBottom w:val="0"/>
      <w:divBdr>
        <w:top w:val="none" w:sz="0" w:space="0" w:color="auto"/>
        <w:left w:val="none" w:sz="0" w:space="0" w:color="auto"/>
        <w:bottom w:val="none" w:sz="0" w:space="0" w:color="auto"/>
        <w:right w:val="none" w:sz="0" w:space="0" w:color="auto"/>
      </w:divBdr>
    </w:div>
    <w:div w:id="1681200260">
      <w:bodyDiv w:val="1"/>
      <w:marLeft w:val="0"/>
      <w:marRight w:val="0"/>
      <w:marTop w:val="0"/>
      <w:marBottom w:val="0"/>
      <w:divBdr>
        <w:top w:val="none" w:sz="0" w:space="0" w:color="auto"/>
        <w:left w:val="none" w:sz="0" w:space="0" w:color="auto"/>
        <w:bottom w:val="none" w:sz="0" w:space="0" w:color="auto"/>
        <w:right w:val="none" w:sz="0" w:space="0" w:color="auto"/>
      </w:divBdr>
    </w:div>
    <w:div w:id="1688561008">
      <w:bodyDiv w:val="1"/>
      <w:marLeft w:val="0"/>
      <w:marRight w:val="0"/>
      <w:marTop w:val="0"/>
      <w:marBottom w:val="0"/>
      <w:divBdr>
        <w:top w:val="none" w:sz="0" w:space="0" w:color="auto"/>
        <w:left w:val="none" w:sz="0" w:space="0" w:color="auto"/>
        <w:bottom w:val="none" w:sz="0" w:space="0" w:color="auto"/>
        <w:right w:val="none" w:sz="0" w:space="0" w:color="auto"/>
      </w:divBdr>
    </w:div>
    <w:div w:id="1694381978">
      <w:bodyDiv w:val="1"/>
      <w:marLeft w:val="0"/>
      <w:marRight w:val="0"/>
      <w:marTop w:val="0"/>
      <w:marBottom w:val="0"/>
      <w:divBdr>
        <w:top w:val="none" w:sz="0" w:space="0" w:color="auto"/>
        <w:left w:val="none" w:sz="0" w:space="0" w:color="auto"/>
        <w:bottom w:val="none" w:sz="0" w:space="0" w:color="auto"/>
        <w:right w:val="none" w:sz="0" w:space="0" w:color="auto"/>
      </w:divBdr>
    </w:div>
    <w:div w:id="1702707341">
      <w:bodyDiv w:val="1"/>
      <w:marLeft w:val="0"/>
      <w:marRight w:val="0"/>
      <w:marTop w:val="0"/>
      <w:marBottom w:val="0"/>
      <w:divBdr>
        <w:top w:val="none" w:sz="0" w:space="0" w:color="auto"/>
        <w:left w:val="none" w:sz="0" w:space="0" w:color="auto"/>
        <w:bottom w:val="none" w:sz="0" w:space="0" w:color="auto"/>
        <w:right w:val="none" w:sz="0" w:space="0" w:color="auto"/>
      </w:divBdr>
    </w:div>
    <w:div w:id="1707369056">
      <w:bodyDiv w:val="1"/>
      <w:marLeft w:val="0"/>
      <w:marRight w:val="0"/>
      <w:marTop w:val="0"/>
      <w:marBottom w:val="0"/>
      <w:divBdr>
        <w:top w:val="none" w:sz="0" w:space="0" w:color="auto"/>
        <w:left w:val="none" w:sz="0" w:space="0" w:color="auto"/>
        <w:bottom w:val="none" w:sz="0" w:space="0" w:color="auto"/>
        <w:right w:val="none" w:sz="0" w:space="0" w:color="auto"/>
      </w:divBdr>
    </w:div>
    <w:div w:id="1723670132">
      <w:bodyDiv w:val="1"/>
      <w:marLeft w:val="0"/>
      <w:marRight w:val="0"/>
      <w:marTop w:val="0"/>
      <w:marBottom w:val="0"/>
      <w:divBdr>
        <w:top w:val="none" w:sz="0" w:space="0" w:color="auto"/>
        <w:left w:val="none" w:sz="0" w:space="0" w:color="auto"/>
        <w:bottom w:val="none" w:sz="0" w:space="0" w:color="auto"/>
        <w:right w:val="none" w:sz="0" w:space="0" w:color="auto"/>
      </w:divBdr>
    </w:div>
    <w:div w:id="1732072285">
      <w:bodyDiv w:val="1"/>
      <w:marLeft w:val="0"/>
      <w:marRight w:val="0"/>
      <w:marTop w:val="0"/>
      <w:marBottom w:val="0"/>
      <w:divBdr>
        <w:top w:val="none" w:sz="0" w:space="0" w:color="auto"/>
        <w:left w:val="none" w:sz="0" w:space="0" w:color="auto"/>
        <w:bottom w:val="none" w:sz="0" w:space="0" w:color="auto"/>
        <w:right w:val="none" w:sz="0" w:space="0" w:color="auto"/>
      </w:divBdr>
    </w:div>
    <w:div w:id="1817722624">
      <w:bodyDiv w:val="1"/>
      <w:marLeft w:val="0"/>
      <w:marRight w:val="0"/>
      <w:marTop w:val="0"/>
      <w:marBottom w:val="0"/>
      <w:divBdr>
        <w:top w:val="none" w:sz="0" w:space="0" w:color="auto"/>
        <w:left w:val="none" w:sz="0" w:space="0" w:color="auto"/>
        <w:bottom w:val="none" w:sz="0" w:space="0" w:color="auto"/>
        <w:right w:val="none" w:sz="0" w:space="0" w:color="auto"/>
      </w:divBdr>
    </w:div>
    <w:div w:id="1872107217">
      <w:bodyDiv w:val="1"/>
      <w:marLeft w:val="0"/>
      <w:marRight w:val="0"/>
      <w:marTop w:val="0"/>
      <w:marBottom w:val="0"/>
      <w:divBdr>
        <w:top w:val="none" w:sz="0" w:space="0" w:color="auto"/>
        <w:left w:val="none" w:sz="0" w:space="0" w:color="auto"/>
        <w:bottom w:val="none" w:sz="0" w:space="0" w:color="auto"/>
        <w:right w:val="none" w:sz="0" w:space="0" w:color="auto"/>
      </w:divBdr>
    </w:div>
    <w:div w:id="1878011038">
      <w:bodyDiv w:val="1"/>
      <w:marLeft w:val="0"/>
      <w:marRight w:val="0"/>
      <w:marTop w:val="0"/>
      <w:marBottom w:val="0"/>
      <w:divBdr>
        <w:top w:val="none" w:sz="0" w:space="0" w:color="auto"/>
        <w:left w:val="none" w:sz="0" w:space="0" w:color="auto"/>
        <w:bottom w:val="none" w:sz="0" w:space="0" w:color="auto"/>
        <w:right w:val="none" w:sz="0" w:space="0" w:color="auto"/>
      </w:divBdr>
    </w:div>
    <w:div w:id="1910312382">
      <w:bodyDiv w:val="1"/>
      <w:marLeft w:val="0"/>
      <w:marRight w:val="0"/>
      <w:marTop w:val="0"/>
      <w:marBottom w:val="0"/>
      <w:divBdr>
        <w:top w:val="none" w:sz="0" w:space="0" w:color="auto"/>
        <w:left w:val="none" w:sz="0" w:space="0" w:color="auto"/>
        <w:bottom w:val="none" w:sz="0" w:space="0" w:color="auto"/>
        <w:right w:val="none" w:sz="0" w:space="0" w:color="auto"/>
      </w:divBdr>
    </w:div>
    <w:div w:id="1915050073">
      <w:bodyDiv w:val="1"/>
      <w:marLeft w:val="0"/>
      <w:marRight w:val="0"/>
      <w:marTop w:val="0"/>
      <w:marBottom w:val="0"/>
      <w:divBdr>
        <w:top w:val="none" w:sz="0" w:space="0" w:color="auto"/>
        <w:left w:val="none" w:sz="0" w:space="0" w:color="auto"/>
        <w:bottom w:val="none" w:sz="0" w:space="0" w:color="auto"/>
        <w:right w:val="none" w:sz="0" w:space="0" w:color="auto"/>
      </w:divBdr>
    </w:div>
    <w:div w:id="1950548229">
      <w:bodyDiv w:val="1"/>
      <w:marLeft w:val="0"/>
      <w:marRight w:val="0"/>
      <w:marTop w:val="0"/>
      <w:marBottom w:val="0"/>
      <w:divBdr>
        <w:top w:val="none" w:sz="0" w:space="0" w:color="auto"/>
        <w:left w:val="none" w:sz="0" w:space="0" w:color="auto"/>
        <w:bottom w:val="none" w:sz="0" w:space="0" w:color="auto"/>
        <w:right w:val="none" w:sz="0" w:space="0" w:color="auto"/>
      </w:divBdr>
    </w:div>
    <w:div w:id="1989674313">
      <w:bodyDiv w:val="1"/>
      <w:marLeft w:val="0"/>
      <w:marRight w:val="0"/>
      <w:marTop w:val="0"/>
      <w:marBottom w:val="0"/>
      <w:divBdr>
        <w:top w:val="none" w:sz="0" w:space="0" w:color="auto"/>
        <w:left w:val="none" w:sz="0" w:space="0" w:color="auto"/>
        <w:bottom w:val="none" w:sz="0" w:space="0" w:color="auto"/>
        <w:right w:val="none" w:sz="0" w:space="0" w:color="auto"/>
      </w:divBdr>
    </w:div>
    <w:div w:id="1989895416">
      <w:bodyDiv w:val="1"/>
      <w:marLeft w:val="0"/>
      <w:marRight w:val="0"/>
      <w:marTop w:val="0"/>
      <w:marBottom w:val="0"/>
      <w:divBdr>
        <w:top w:val="none" w:sz="0" w:space="0" w:color="auto"/>
        <w:left w:val="none" w:sz="0" w:space="0" w:color="auto"/>
        <w:bottom w:val="none" w:sz="0" w:space="0" w:color="auto"/>
        <w:right w:val="none" w:sz="0" w:space="0" w:color="auto"/>
      </w:divBdr>
    </w:div>
    <w:div w:id="1991669178">
      <w:bodyDiv w:val="1"/>
      <w:marLeft w:val="0"/>
      <w:marRight w:val="0"/>
      <w:marTop w:val="0"/>
      <w:marBottom w:val="0"/>
      <w:divBdr>
        <w:top w:val="none" w:sz="0" w:space="0" w:color="auto"/>
        <w:left w:val="none" w:sz="0" w:space="0" w:color="auto"/>
        <w:bottom w:val="none" w:sz="0" w:space="0" w:color="auto"/>
        <w:right w:val="none" w:sz="0" w:space="0" w:color="auto"/>
      </w:divBdr>
    </w:div>
    <w:div w:id="2001612962">
      <w:bodyDiv w:val="1"/>
      <w:marLeft w:val="0"/>
      <w:marRight w:val="0"/>
      <w:marTop w:val="0"/>
      <w:marBottom w:val="0"/>
      <w:divBdr>
        <w:top w:val="none" w:sz="0" w:space="0" w:color="auto"/>
        <w:left w:val="none" w:sz="0" w:space="0" w:color="auto"/>
        <w:bottom w:val="none" w:sz="0" w:space="0" w:color="auto"/>
        <w:right w:val="none" w:sz="0" w:space="0" w:color="auto"/>
      </w:divBdr>
    </w:div>
    <w:div w:id="2047439711">
      <w:bodyDiv w:val="1"/>
      <w:marLeft w:val="0"/>
      <w:marRight w:val="0"/>
      <w:marTop w:val="0"/>
      <w:marBottom w:val="0"/>
      <w:divBdr>
        <w:top w:val="none" w:sz="0" w:space="0" w:color="auto"/>
        <w:left w:val="none" w:sz="0" w:space="0" w:color="auto"/>
        <w:bottom w:val="none" w:sz="0" w:space="0" w:color="auto"/>
        <w:right w:val="none" w:sz="0" w:space="0" w:color="auto"/>
      </w:divBdr>
    </w:div>
    <w:div w:id="2048872378">
      <w:bodyDiv w:val="1"/>
      <w:marLeft w:val="0"/>
      <w:marRight w:val="0"/>
      <w:marTop w:val="0"/>
      <w:marBottom w:val="0"/>
      <w:divBdr>
        <w:top w:val="none" w:sz="0" w:space="0" w:color="auto"/>
        <w:left w:val="none" w:sz="0" w:space="0" w:color="auto"/>
        <w:bottom w:val="none" w:sz="0" w:space="0" w:color="auto"/>
        <w:right w:val="none" w:sz="0" w:space="0" w:color="auto"/>
      </w:divBdr>
    </w:div>
    <w:div w:id="2073919463">
      <w:bodyDiv w:val="1"/>
      <w:marLeft w:val="0"/>
      <w:marRight w:val="0"/>
      <w:marTop w:val="0"/>
      <w:marBottom w:val="0"/>
      <w:divBdr>
        <w:top w:val="none" w:sz="0" w:space="0" w:color="auto"/>
        <w:left w:val="none" w:sz="0" w:space="0" w:color="auto"/>
        <w:bottom w:val="none" w:sz="0" w:space="0" w:color="auto"/>
        <w:right w:val="none" w:sz="0" w:space="0" w:color="auto"/>
      </w:divBdr>
    </w:div>
    <w:div w:id="21021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kf.sk/sc" TargetMode="External"/><Relationship Id="rId299" Type="http://schemas.openxmlformats.org/officeDocument/2006/relationships/hyperlink" Target="https://www.ukf.sk/intranet/vyrocne-spravy/73-moja-ukf/4353-vyrocne-spravy-za-rok-2020" TargetMode="External"/><Relationship Id="rId303" Type="http://schemas.openxmlformats.org/officeDocument/2006/relationships/theme" Target="theme/theme1.xml"/><Relationship Id="rId21" Type="http://schemas.openxmlformats.org/officeDocument/2006/relationships/hyperlink" Target="https://www.portalvs.sk/regzam/detail/5955" TargetMode="External"/><Relationship Id="rId42" Type="http://schemas.openxmlformats.org/officeDocument/2006/relationships/hyperlink" Target="https://www.pf.ukf.sk/index.php/sk/organizacia-studia/pedagogicka-odborna-prax/44-oznamy/98-hodnotenie-vzdelavania-a-ucitelov-studentmi" TargetMode="External"/><Relationship Id="rId63" Type="http://schemas.openxmlformats.org/officeDocument/2006/relationships/hyperlink" Target="https://www.ukf.sk/verejnost/aktuality/udalosti/2843-akceptaciou-inakosti-k-ludskejsiemu-svetu" TargetMode="External"/><Relationship Id="rId84" Type="http://schemas.openxmlformats.org/officeDocument/2006/relationships/hyperlink" Target="https://www.pf.ukf.sk/index.php/sk/organizacia-studia/pedagogicka-odborna-prax/44-oznamy/98-hodnotenie-vzdelavania-a-ucitelov-studentmi" TargetMode="External"/><Relationship Id="rId138" Type="http://schemas.openxmlformats.org/officeDocument/2006/relationships/hyperlink" Target="mailto:kholla@ukf.sk" TargetMode="External"/><Relationship Id="rId159" Type="http://schemas.openxmlformats.org/officeDocument/2006/relationships/hyperlink" Target="https://www.ukf.sk/intranet/vyrocne-spravy/73-moja-ukf/4353-vyrocne-spravy-za-rok-2020" TargetMode="External"/><Relationship Id="rId170" Type="http://schemas.openxmlformats.org/officeDocument/2006/relationships/hyperlink" Target="mailto:bsender@ukf.sk" TargetMode="External"/><Relationship Id="rId191" Type="http://schemas.openxmlformats.org/officeDocument/2006/relationships/hyperlink" Target="https://www.ukf.sk/helpdesk/wifi" TargetMode="External"/><Relationship Id="rId205" Type="http://schemas.openxmlformats.org/officeDocument/2006/relationships/hyperlink" Target="https://www.pf.ukf.sk/sk/katedry-a-pracoviska-fakulty/dekanat" TargetMode="External"/><Relationship Id="rId226" Type="http://schemas.openxmlformats.org/officeDocument/2006/relationships/hyperlink" Target="https://www.ukf.sk/studium/sluzby-studentom" TargetMode="External"/><Relationship Id="rId247" Type="http://schemas.openxmlformats.org/officeDocument/2006/relationships/hyperlink" Target="https://www.ukf.sk/granty/erasmus/erasmus-bilaterarne-dohody" TargetMode="External"/><Relationship Id="rId107" Type="http://schemas.openxmlformats.org/officeDocument/2006/relationships/hyperlink" Target="https://www.pf.ukf.sk/sk/medzinarodne-vztahy/koordinator-pre-medzinarodne-vztahy" TargetMode="External"/><Relationship Id="rId268" Type="http://schemas.openxmlformats.org/officeDocument/2006/relationships/hyperlink" Target="https://www.pf.ukf.sk/index.php/sk/organizacia-studia/pedagogicka-odborna-prax/44-oznamy/98-hodnotenie-vzdelavania-a-ucitelov-studentmi" TargetMode="External"/><Relationship Id="rId289" Type="http://schemas.openxmlformats.org/officeDocument/2006/relationships/hyperlink" Target="https://www.pf.ukf.sk/index.php/sk/44-oznamy/98-hodnotenie-vzdelavania-a-ucitelov-studentmi" TargetMode="External"/><Relationship Id="rId11" Type="http://schemas.openxmlformats.org/officeDocument/2006/relationships/hyperlink" Target="https://www.ukf.sk/images/univerzita/Uradna_tabula/Vn&#250;torn&#233;_predpisy_2016/16_26_D_13_21_VP_zabezpecenie-kvality-vzdelavania.zip" TargetMode="External"/><Relationship Id="rId32" Type="http://schemas.openxmlformats.org/officeDocument/2006/relationships/hyperlink" Target="https://www.pf.ukf.sk/sk/organy-fakulty/akademicky-senat" TargetMode="External"/><Relationship Id="rId53" Type="http://schemas.openxmlformats.org/officeDocument/2006/relationships/hyperlink" Target="https://www.ukf.sk/granty/erasmus/erasmus-bilaterarne-dohody" TargetMode="External"/><Relationship Id="rId74" Type="http://schemas.openxmlformats.org/officeDocument/2006/relationships/hyperlink" Target="https://www.ukf.sk/images/univerzita/Uradna_tabula/Studijny_poriadok_uplne-znenie_23_11_2020.pdf" TargetMode="External"/><Relationship Id="rId128" Type="http://schemas.openxmlformats.org/officeDocument/2006/relationships/hyperlink" Target="https://www.pf.ukf.sk/index.php/sk/organizacia-studia/pedagogicka-odborna-prax/44-oznamy/98-hodnotenie-vzdelavania-a-ucitelov-studentmi" TargetMode="External"/><Relationship Id="rId149" Type="http://schemas.openxmlformats.org/officeDocument/2006/relationships/hyperlink" Target="https://www.portalvs.sk/regzam/detail/1784" TargetMode="External"/><Relationship Id="rId5" Type="http://schemas.openxmlformats.org/officeDocument/2006/relationships/webSettings" Target="webSettings.xml"/><Relationship Id="rId95" Type="http://schemas.openxmlformats.org/officeDocument/2006/relationships/hyperlink" Target="http://www.centrumpodpory.pf.ukf.sk" TargetMode="External"/><Relationship Id="rId160" Type="http://schemas.openxmlformats.org/officeDocument/2006/relationships/hyperlink" Target="https://www.portalvs.sk/regzam/detail/10647" TargetMode="External"/><Relationship Id="rId181" Type="http://schemas.openxmlformats.org/officeDocument/2006/relationships/hyperlink" Target="https://www.ukf.sk/intranet/vyrocne-spravy/73-moja-ukf/4353-vyrocne-spravy-za-rok-2020" TargetMode="External"/><Relationship Id="rId216" Type="http://schemas.openxmlformats.org/officeDocument/2006/relationships/hyperlink" Target="https://www.ukf.sk/vyskum/projekty/strukturalne-fondy-eu/22-veda-a-vyskum/4133-skvalitnovanie-praktickej-pripravy-buducich-pedagogickych-zamestnancov-na-ukf" TargetMode="External"/><Relationship Id="rId237" Type="http://schemas.openxmlformats.org/officeDocument/2006/relationships/hyperlink" Target="http://www.upcnitra.sk" TargetMode="External"/><Relationship Id="rId258" Type="http://schemas.openxmlformats.org/officeDocument/2006/relationships/hyperlink" Target="https://www.ukf.sk/intranet/vyrocne-spravy/73-moja-ukf/4353-vyrocne-spravy-za-rok-2020" TargetMode="External"/><Relationship Id="rId279" Type="http://schemas.openxmlformats.org/officeDocument/2006/relationships/hyperlink" Target="https://www.pf.ukf.sk/sk/prijimacie-konanie/moznosti-vysokoskolskeho-studia/21-studium/prijimacie-konanie/377-specialna-pedagogika-a-pedagogika-osob-s-poruchami-ucenia" TargetMode="External"/><Relationship Id="rId22" Type="http://schemas.openxmlformats.org/officeDocument/2006/relationships/hyperlink" Target="https://www.portalvs.sk/regzam/detail/10648" TargetMode="External"/><Relationship Id="rId43" Type="http://schemas.openxmlformats.org/officeDocument/2006/relationships/hyperlink" Target="https://www.pf.ukf.sk/index.php/sk/organizacia-studia/pedagogicka-odborna-prax/44-oznamy/98-hodnotenie-vzdelavania-a-ucitelov-studentmi" TargetMode="External"/><Relationship Id="rId64" Type="http://schemas.openxmlformats.org/officeDocument/2006/relationships/hyperlink" Target="https://www.ukf.sk/verejnost/aktuality/kalendar/1074-ponozkova-burza-inakosti" TargetMode="External"/><Relationship Id="rId118" Type="http://schemas.openxmlformats.org/officeDocument/2006/relationships/hyperlink" Target="https://www.ukf.sk/intranet/vnutorne-predpisy/73-moja-ukf/3072-vnutorne-predpisy-2017" TargetMode="External"/><Relationship Id="rId139" Type="http://schemas.openxmlformats.org/officeDocument/2006/relationships/hyperlink" Target="https://www.portalvs.sk/regzam/detail/10760" TargetMode="External"/><Relationship Id="rId290" Type="http://schemas.openxmlformats.org/officeDocument/2006/relationships/hyperlink" Target="https://www.pf.ukf.sk/index.php/sk/organizacia-studia/pedagogicka-odborna-prax/44-oznamy/98-hodnotenie-vzdelavania-a-ucitelov-studentmi" TargetMode="External"/><Relationship Id="rId85" Type="http://schemas.openxmlformats.org/officeDocument/2006/relationships/hyperlink" Target="https://www.ukf.sk/studium/organizacia-studia/zapis-na-studium" TargetMode="External"/><Relationship Id="rId150" Type="http://schemas.openxmlformats.org/officeDocument/2006/relationships/hyperlink" Target="mailto:gpintes@ukf.sk" TargetMode="External"/><Relationship Id="rId171" Type="http://schemas.openxmlformats.org/officeDocument/2006/relationships/hyperlink" Target="mailto:chatar@ukf.sk" TargetMode="External"/><Relationship Id="rId192" Type="http://schemas.openxmlformats.org/officeDocument/2006/relationships/hyperlink" Target="https://www.ukf.sk/helpdesk/zasady-pouzivania-pocitacovej-siete" TargetMode="External"/><Relationship Id="rId206" Type="http://schemas.openxmlformats.org/officeDocument/2006/relationships/hyperlink" Target="http://www.kpsp.pf.ukf.sk/poradna.html" TargetMode="External"/><Relationship Id="rId227" Type="http://schemas.openxmlformats.org/officeDocument/2006/relationships/hyperlink" Target="https://www.ukf.sk/studium/poradenstvo-pre-studentov" TargetMode="External"/><Relationship Id="rId248" Type="http://schemas.openxmlformats.org/officeDocument/2006/relationships/hyperlink" Target="https://www.ukf.sk/granty/erasmus/erasmus-bilaterarne-dohody" TargetMode="External"/><Relationship Id="rId269" Type="http://schemas.openxmlformats.org/officeDocument/2006/relationships/hyperlink" Target="https://www.ukf.sk/intranet/vyrocne-spravy/73-moja-ukf/4353-vyrocne-spravy-za-rok-2020" TargetMode="External"/><Relationship Id="rId12" Type="http://schemas.openxmlformats.org/officeDocument/2006/relationships/hyperlink" Target="https://www.ukf.sk/images/univerzita/Uradna_tabula/Dlhodoby_zamer_UKF_SK-web.pdf" TargetMode="External"/><Relationship Id="rId33" Type="http://schemas.openxmlformats.org/officeDocument/2006/relationships/hyperlink" Target="https://www.pf.ukf.sk/index.php/sk/organizacia-studia/pedagogicka-odborna-prax/44-oznamy/98-hodnotenie-vzdelavania-a-ucitelov-studentmi" TargetMode="External"/><Relationship Id="rId108" Type="http://schemas.openxmlformats.org/officeDocument/2006/relationships/hyperlink" Target="https://www.ukf.sk/granty/erasmus/erasmus-bilaterarne-dohody" TargetMode="External"/><Relationship Id="rId129" Type="http://schemas.openxmlformats.org/officeDocument/2006/relationships/hyperlink" Target="https://www.ukf.sk/intranet/vyrocne-spravy/73-moja-ukf/4353-vyrocne-spravy-za-rok-2020" TargetMode="External"/><Relationship Id="rId280" Type="http://schemas.openxmlformats.org/officeDocument/2006/relationships/hyperlink" Target="https://www.pf.ukf.sk/sk/prijimacie-konanie/moznosti-vysokoskolskeho-studia/21-studium/prijimacie-konanie/539-specialna-pedagogika-a-pedagogika-osob-s-poruchami-ucenia-2" TargetMode="External"/><Relationship Id="rId54" Type="http://schemas.openxmlformats.org/officeDocument/2006/relationships/hyperlink" Target="https://www.ukf.sk/granty/erasmus" TargetMode="External"/><Relationship Id="rId75" Type="http://schemas.openxmlformats.org/officeDocument/2006/relationships/hyperlink" Target="https://www.ukf.sk/intranet/vyrocne-spravy/73-moja-ukf/4353-vyrocne-spravy-za-rok-2020" TargetMode="External"/><Relationship Id="rId96" Type="http://schemas.openxmlformats.org/officeDocument/2006/relationships/hyperlink" Target="https://www.pf.ukf.sk/sk/organizacia-studia-na-fakulte" TargetMode="External"/><Relationship Id="rId140" Type="http://schemas.openxmlformats.org/officeDocument/2006/relationships/hyperlink" Target="mailto:pjedlickova@ukf.sk" TargetMode="External"/><Relationship Id="rId161" Type="http://schemas.openxmlformats.org/officeDocument/2006/relationships/hyperlink" Target="mailto:jduchovicova@ukf.sk" TargetMode="External"/><Relationship Id="rId182" Type="http://schemas.openxmlformats.org/officeDocument/2006/relationships/hyperlink" Target="https://www.pf.ukf.sk/index.php/sk/organizacia-studia/pedagogicka-odborna-prax/44-oznamy/98-hodnotenie-vzdelavania-a-ucitelov-studentmi" TargetMode="External"/><Relationship Id="rId217" Type="http://schemas.openxmlformats.org/officeDocument/2006/relationships/hyperlink" Targe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 TargetMode="External"/><Relationship Id="rId6" Type="http://schemas.openxmlformats.org/officeDocument/2006/relationships/footnotes" Target="footnotes.xml"/><Relationship Id="rId238" Type="http://schemas.openxmlformats.org/officeDocument/2006/relationships/hyperlink" Target="https://www.ukf.sk/sc" TargetMode="External"/><Relationship Id="rId259" Type="http://schemas.openxmlformats.org/officeDocument/2006/relationships/hyperlink" Target="https://www.ukf.sk/images/studium/5_b_1_VP-specificke-potreby_doAS150928.docx" TargetMode="External"/><Relationship Id="rId23" Type="http://schemas.openxmlformats.org/officeDocument/2006/relationships/hyperlink" Target="https://www.portalvs.sk/regzam/detail/10760" TargetMode="External"/><Relationship Id="rId119" Type="http://schemas.openxmlformats.org/officeDocument/2006/relationships/hyperlink" Target="https://www.ukf.sk/univerzita/vnutorne-predpisy/vnutorne-predpisy-univerzity/14-univerzita/2198-organizacny-poriadok-ukf" TargetMode="External"/><Relationship Id="rId270" Type="http://schemas.openxmlformats.org/officeDocument/2006/relationships/hyperlink" Target="https://www.pf.ukf.sk/index.php/sk/organizacia-studia/pedagogicka-odborna-prax/44-oznamy/98-hodnotenie-vzdelavania-a-ucitelov-studentmi" TargetMode="External"/><Relationship Id="rId291" Type="http://schemas.openxmlformats.org/officeDocument/2006/relationships/hyperlink" Target="https://www.ukf.sk/intranet/vnutorne-predpisy/73-moja-ukf/3852-8-2018-smernica-zasady-hodnotenia-vzdelavania-a-ucitelov-studentmi-univerzity" TargetMode="External"/><Relationship Id="rId44" Type="http://schemas.openxmlformats.org/officeDocument/2006/relationships/hyperlink" Target="https://www.pf.ukf.sk/index.php/sk/organizacia-studia/pedagogicka-odborna-prax/44-oznamy/98-hodnotenie-vzdelavania-a-ucitelov-studentmi" TargetMode="External"/><Relationship Id="rId65" Type="http://schemas.openxmlformats.org/officeDocument/2006/relationships/hyperlink" Target="https://www.ukf.sk/en/public-relations/news/photo-gallery/inakost19" TargetMode="External"/><Relationship Id="rId86" Type="http://schemas.openxmlformats.org/officeDocument/2006/relationships/hyperlink" Target="https://www.ukf.sk/studium/organizacia-studia/zapis-predmetov-studijneho-planu" TargetMode="External"/><Relationship Id="rId130" Type="http://schemas.openxmlformats.org/officeDocument/2006/relationships/hyperlink" Target="https://www.pf.ukf.sk/index.php/sk/organizacia-studia/pedagogicka-odborna-prax/44-oznamy/98-hodnotenie-vzdelavania-a-ucitelov-studentmi" TargetMode="External"/><Relationship Id="rId151" Type="http://schemas.openxmlformats.org/officeDocument/2006/relationships/hyperlink" Target="https://www.portalvs.sk/regzam/detail/10536" TargetMode="External"/><Relationship Id="rId172" Type="http://schemas.openxmlformats.org/officeDocument/2006/relationships/hyperlink" Target="mailto:gpetrova@ukf.sk" TargetMode="External"/><Relationship Id="rId193" Type="http://schemas.openxmlformats.org/officeDocument/2006/relationships/hyperlink" Target="https://www.ukf.sk/helpdesk/office-365-education" TargetMode="External"/><Relationship Id="rId207" Type="http://schemas.openxmlformats.org/officeDocument/2006/relationships/hyperlink" Target="http://www.centrumpodpory.pf.ukf.sk/" TargetMode="External"/><Relationship Id="rId228" Type="http://schemas.openxmlformats.org/officeDocument/2006/relationships/hyperlink" Target="https://www.ukf.sk/studium/studentsky-zivot" TargetMode="External"/><Relationship Id="rId249" Type="http://schemas.openxmlformats.org/officeDocument/2006/relationships/hyperlink" Target="https://www.ukf.sk/granty/erasmus" TargetMode="External"/><Relationship Id="rId13" Type="http://schemas.openxmlformats.org/officeDocument/2006/relationships/hyperlink" Target="mailto:jduchovicova@ukf.sk" TargetMode="External"/><Relationship Id="rId109" Type="http://schemas.openxmlformats.org/officeDocument/2006/relationships/hyperlink" Target="https://www.ukf.sk/granty/erasmus" TargetMode="External"/><Relationship Id="rId260" Type="http://schemas.openxmlformats.org/officeDocument/2006/relationships/hyperlink" Target="https://www.ukf.sk/sc" TargetMode="External"/><Relationship Id="rId281" Type="http://schemas.openxmlformats.org/officeDocument/2006/relationships/hyperlink" Target="https://www.pf.ukf.sk/sk/prijimacie-konanie/moznosti-vysokoskolskeho-studia/21-studium/prijimacie-konanie/377-specialna-pedagogika-a-pedagogika-osob-s-poruchami-ucenia" TargetMode="External"/><Relationship Id="rId34" Type="http://schemas.openxmlformats.org/officeDocument/2006/relationships/hyperlink" Target="https://www.zakonypreludi.sk/zz/2019-244" TargetMode="External"/><Relationship Id="rId55" Type="http://schemas.openxmlformats.org/officeDocument/2006/relationships/hyperlink" Target="https://www.ukf.sk/granty/ine-mobilitne-programy" TargetMode="External"/><Relationship Id="rId76" Type="http://schemas.openxmlformats.org/officeDocument/2006/relationships/hyperlink" Target="http://www.kpg.pf.ukf.sk/" TargetMode="External"/><Relationship Id="rId97" Type="http://schemas.openxmlformats.org/officeDocument/2006/relationships/hyperlink" Target="https://www.ukf.sk/prijimacie-konanie?highlight" TargetMode="External"/><Relationship Id="rId120" Type="http://schemas.openxmlformats.org/officeDocument/2006/relationships/hyperlink" Target="https://www.ukf.sk/sc/pravne-poradenstvo" TargetMode="External"/><Relationship Id="rId141" Type="http://schemas.openxmlformats.org/officeDocument/2006/relationships/hyperlink" Target="https://www.portalvs.sk/regzam/detail/26750" TargetMode="External"/><Relationship Id="rId7" Type="http://schemas.openxmlformats.org/officeDocument/2006/relationships/endnotes" Target="endnotes.xml"/><Relationship Id="rId162" Type="http://schemas.openxmlformats.org/officeDocument/2006/relationships/hyperlink" Target="mailto:mpisonova@ukf.sk" TargetMode="External"/><Relationship Id="rId183" Type="http://schemas.openxmlformats.org/officeDocument/2006/relationships/hyperlink" Target="https://www.ukf.sk/intranet/vyrocne-spravy/73-moja-ukf/4353-vyrocne-spravy-za-rok-2020" TargetMode="External"/><Relationship Id="rId218" Type="http://schemas.openxmlformats.org/officeDocument/2006/relationships/hyperlink" Target="https://www.ukf.sk/sc" TargetMode="External"/><Relationship Id="rId239" Type="http://schemas.openxmlformats.org/officeDocument/2006/relationships/hyperlink" Target="https://www.pf.ukf.sk/index.php/sk/organizacia-studia/pedagogicka-odborna-prax/44-oznamy/98-hodnotenie-vzdelavania-a-ucitelov-studentmi" TargetMode="External"/><Relationship Id="rId2" Type="http://schemas.openxmlformats.org/officeDocument/2006/relationships/numbering" Target="numbering.xml"/><Relationship Id="rId29" Type="http://schemas.openxmlformats.org/officeDocument/2006/relationships/hyperlink" Target="mailto:radka.telekova@ukf.sk" TargetMode="External"/><Relationship Id="rId250" Type="http://schemas.openxmlformats.org/officeDocument/2006/relationships/hyperlink" Target="https://www.ukf.sk/granty/ine-mobilitne-programy" TargetMode="External"/><Relationship Id="rId255" Type="http://schemas.openxmlformats.org/officeDocument/2006/relationships/hyperlink" Target="https://www.ukf.sk/granty/ine-mobilitne-programy/ivf" TargetMode="External"/><Relationship Id="rId271" Type="http://schemas.openxmlformats.org/officeDocument/2006/relationships/hyperlink" Target="https://www.ukf.sk/intranet/vnutorne-predpisy/73-moja-ukf/3852-8-2018-smernica-zasady-hodnotenia-vzdelavania-a-ucitelov-studentmi-univerzity" TargetMode="External"/><Relationship Id="rId276" Type="http://schemas.openxmlformats.org/officeDocument/2006/relationships/hyperlink" Target="https://www.ukf.sk/intranet/vyrocne-spravy/73-moja-ukf/4353-vyrocne-spravy-za-rok-2020" TargetMode="External"/><Relationship Id="rId292" Type="http://schemas.openxmlformats.org/officeDocument/2006/relationships/hyperlink" Target="https://www.ukf.sk/intranet/vyrocne-spravy/73-moja-ukf/4353-vyrocne-spravy-za-rok-2020" TargetMode="External"/><Relationship Id="rId297" Type="http://schemas.openxmlformats.org/officeDocument/2006/relationships/hyperlink" Target="https://www.pf.ukf.sk/index.php/sk/44-oznamy/98-hodnotenie-vzdelavania-a-ucitelov-studentmi" TargetMode="External"/><Relationship Id="rId24" Type="http://schemas.openxmlformats.org/officeDocument/2006/relationships/hyperlink" Target="https://www.portalvs.sk/regzam/detail/10627" TargetMode="External"/><Relationship Id="rId40"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45" Type="http://schemas.openxmlformats.org/officeDocument/2006/relationships/hyperlink" Target="https://www.pf.ukf.sk/index.php/sk/organizacia-studia/pedagogicka-odborna-prax/44-oznamy/98-hodnotenie-vzdelavania-a-ucitelov-studentmi" TargetMode="External"/><Relationship Id="rId66" Type="http://schemas.openxmlformats.org/officeDocument/2006/relationships/hyperlink" Target="https://nitraden.sk/nitrianska-univerzita-podporila-skvelu-vec-prostrednictvom-ponoziek/" TargetMode="External"/><Relationship Id="rId87" Type="http://schemas.openxmlformats.org/officeDocument/2006/relationships/hyperlink" Target="https://www.ukf.sk/studium/organizacia-studia/zaverecne-prace" TargetMode="External"/><Relationship Id="rId110" Type="http://schemas.openxmlformats.org/officeDocument/2006/relationships/hyperlink" Target="https://www.ukf.sk/granty/ine-mobilitne-programy" TargetMode="External"/><Relationship Id="rId115" Type="http://schemas.openxmlformats.org/officeDocument/2006/relationships/hyperlink" Target="https://www.ukf.sk/images/univerzita/O_univerzite/2016-Eticky-kodex-UKF.pdf" TargetMode="External"/><Relationship Id="rId131" Type="http://schemas.openxmlformats.org/officeDocument/2006/relationships/hyperlink" Target="https://www.ukf.sk/intranet/vyrocne-spravy/73-moja-ukf/4353-vyrocne-spravy-za-rok-2020" TargetMode="External"/><Relationship Id="rId136" Type="http://schemas.openxmlformats.org/officeDocument/2006/relationships/hyperlink" Target="mailto:lfenyvesiova@ukf.sk" TargetMode="External"/><Relationship Id="rId157" Type="http://schemas.openxmlformats.org/officeDocument/2006/relationships/hyperlink" Target="https://www.portalvs.sk/regzam/detail/10587" TargetMode="External"/><Relationship Id="rId178" Type="http://schemas.openxmlformats.org/officeDocument/2006/relationships/hyperlink" Target="https://app.crepc.sk/?fn=AdvancedSearchChildE46FQL&amp;seo=CREP%C4%8C-H%C4%BEadanie" TargetMode="External"/><Relationship Id="rId301" Type="http://schemas.openxmlformats.org/officeDocument/2006/relationships/footer" Target="footer1.xml"/><Relationship Id="rId61" Type="http://schemas.openxmlformats.org/officeDocument/2006/relationships/hyperlink" Target="https://www.ukf.sk/granty/ine-mobilitne-programy/stipendia-erasmus-mundus" TargetMode="External"/><Relationship Id="rId82" Type="http://schemas.openxmlformats.org/officeDocument/2006/relationships/hyperlink" Target="https://www.ukf.sk/intranet/vyrocne-spravy/73-moja-ukf/4353-vyrocne-spravy-za-rok-2020" TargetMode="External"/><Relationship Id="rId152" Type="http://schemas.openxmlformats.org/officeDocument/2006/relationships/hyperlink" Target="mailto:vgatial@ukf.sk" TargetMode="External"/><Relationship Id="rId173" Type="http://schemas.openxmlformats.org/officeDocument/2006/relationships/hyperlink" Target="mailto:apavlickova@ukf.sk" TargetMode="External"/><Relationship Id="rId194" Type="http://schemas.openxmlformats.org/officeDocument/2006/relationships/hyperlink" Target="https://www.ukf.sk/helpdesk/elektronicka-posta" TargetMode="External"/><Relationship Id="rId199" Type="http://schemas.openxmlformats.org/officeDocument/2006/relationships/hyperlink" Target="https://www.ukf.sk/intranet/vyrocne-spravy/73-moja-ukf/4353-vyrocne-spravy-za-rok-2020" TargetMode="External"/><Relationship Id="rId203" Type="http://schemas.openxmlformats.org/officeDocument/2006/relationships/hyperlink" Target="https://www.pf.ukf.sk/index.php/sk/organizacia-studia/pedagogicka-odborna-prax/44-oznamy/98-hodnotenie-vzdelavania-a-ucitelov-studentmi" TargetMode="External"/><Relationship Id="rId208" Type="http://schemas.openxmlformats.org/officeDocument/2006/relationships/hyperlink" Target="https://www.ukf.sk/fakulty-a-sucasti/studentske-centrum" TargetMode="External"/><Relationship Id="rId229" Type="http://schemas.openxmlformats.org/officeDocument/2006/relationships/hyperlink" Target="https://www.ukf.sk/univerzita/studentske-kluby-a-zdruzenia" TargetMode="External"/><Relationship Id="rId19" Type="http://schemas.openxmlformats.org/officeDocument/2006/relationships/hyperlink" Target="http://www.kpg.pf.ukf.sk/" TargetMode="External"/><Relationship Id="rId224" Type="http://schemas.openxmlformats.org/officeDocument/2006/relationships/hyperlink" Target="http://www.centrumpodpory.pf.ukf.sk/" TargetMode="External"/><Relationship Id="rId240" Type="http://schemas.openxmlformats.org/officeDocument/2006/relationships/hyperlink" Target="https://www.ukf.sk/intranet/vyrocne-spravy/73-moja-ukf/4353-vyrocne-spravy-za-rok-2020" TargetMode="External"/><Relationship Id="rId245" Type="http://schemas.openxmlformats.org/officeDocument/2006/relationships/hyperlink" Target="http://tz.ukf.sk/hs/?u=arecka" TargetMode="External"/><Relationship Id="rId261" Type="http://schemas.openxmlformats.org/officeDocument/2006/relationships/hyperlink" Target="https://www.ukf.sk/sc/poradenstvo-a-podpora-pre-studentov-so-specifickymi-vzdelavacimi-potrebami" TargetMode="External"/><Relationship Id="rId266" Type="http://schemas.openxmlformats.org/officeDocument/2006/relationships/hyperlink" Target="https://www.ukf.sk/intranet/vyrocne-spravy/73-moja-ukf/4353-vyrocne-spravy-za-rok-2020" TargetMode="External"/><Relationship Id="rId287" Type="http://schemas.openxmlformats.org/officeDocument/2006/relationships/hyperlink" Target="https://www.ukf.sk/intranet/vnutorne-predpisy/73-moja-ukf/3852-8-2018-smernica-zasady-hodnotenia-vzdelavania-a-ucitelov-studentmi-univerzity" TargetMode="External"/><Relationship Id="rId14" Type="http://schemas.openxmlformats.org/officeDocument/2006/relationships/hyperlink" Target="mailto:mpisonova@ukf.sk" TargetMode="External"/><Relationship Id="rId30" Type="http://schemas.openxmlformats.org/officeDocument/2006/relationships/hyperlink" Target="mailto:viktoria.jancova@student.ukf.sk" TargetMode="External"/><Relationship Id="rId35"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56" Type="http://schemas.openxmlformats.org/officeDocument/2006/relationships/hyperlink" Target="https://www.ukf.sk/granty/erasmus/erasmus-bilaterarne-dohody" TargetMode="External"/><Relationship Id="rId77" Type="http://schemas.openxmlformats.org/officeDocument/2006/relationships/hyperlink" Target="https://www.pf.ukf.sk/index.php/sk/organizacia-studia/pedagogicka-odborna-prax/44-oznamy/98-hodnotenie-vzdelavania-a-ucitelov-studentmi" TargetMode="External"/><Relationship Id="rId100" Type="http://schemas.openxmlformats.org/officeDocument/2006/relationships/hyperlink" Target="https://www.ukf.sk/prijimacie-konanie/aktualna-ponuka-studia/vyhladavanie-studia-na-vsetkych-fakultach" TargetMode="External"/><Relationship Id="rId105" Type="http://schemas.openxmlformats.org/officeDocument/2006/relationships/hyperlink" Target="https://www.ukf.sk/medzinarodne-vztahy/strategia-internacionalizacie-ukf" TargetMode="External"/><Relationship Id="rId126" Type="http://schemas.openxmlformats.org/officeDocument/2006/relationships/hyperlink" Target="https://www.ukf.sk/intranet/vnutorne-predpisy/73-moja-ukf/3803-4-2020-smernica-o-vydavani-dokladov-o-absolvovani-studia" TargetMode="External"/><Relationship Id="rId147" Type="http://schemas.openxmlformats.org/officeDocument/2006/relationships/hyperlink" Target="https://www.portalvs.sk/regzam/detail/10816" TargetMode="External"/><Relationship Id="rId168" Type="http://schemas.openxmlformats.org/officeDocument/2006/relationships/hyperlink" Target="mailto:vpolackova@ukf.sk" TargetMode="External"/><Relationship Id="rId282" Type="http://schemas.openxmlformats.org/officeDocument/2006/relationships/hyperlink" Target="https://www.pf.ukf.sk/sk/prijimacie-konanie/moznosti-vysokoskolskeho-studia/21-studium/prijimacie-konanie/539-specialna-pedagogika-a-pedagogika-osob-s-poruchami-ucenia-2" TargetMode="External"/><Relationship Id="rId8" Type="http://schemas.openxmlformats.org/officeDocument/2006/relationships/hyperlink" Target="https://www.pf.ukf.sk/index.php/sk/organizacia-studia/pedagogicka-odborna-prax/44-oznamy/98-hodnotenie-vzdelavania-a-ucitelov-studentmi" TargetMode="External"/><Relationship Id="rId51" Type="http://schemas.openxmlformats.org/officeDocument/2006/relationships/hyperlink" Target="https://www.ukf.sk/granty/ine-mobilitne-programy/ivf" TargetMode="External"/><Relationship Id="rId72" Type="http://schemas.openxmlformats.org/officeDocument/2006/relationships/hyperlink" Target="https://www.ukf.sk/images/univerzita/Uradna_tabula/Studijny_poriadok_uplne-znenie_23_11_2020.pdf" TargetMode="External"/><Relationship Id="rId93" Type="http://schemas.openxmlformats.org/officeDocument/2006/relationships/hyperlink" Target="https://www.ukf.sk/sc" TargetMode="External"/><Relationship Id="rId98" Type="http://schemas.openxmlformats.org/officeDocument/2006/relationships/hyperlink" Target="https://www.ukf.sk/prijimacie-konanie?highlight" TargetMode="External"/><Relationship Id="rId121" Type="http://schemas.openxmlformats.org/officeDocument/2006/relationships/hyperlink" Target="https://www.ukf.sk/sc" TargetMode="External"/><Relationship Id="rId142" Type="http://schemas.openxmlformats.org/officeDocument/2006/relationships/hyperlink" Target="mailto:ezovinec@ukf.sk" TargetMode="External"/><Relationship Id="rId163" Type="http://schemas.openxmlformats.org/officeDocument/2006/relationships/hyperlink" Target="mailto:lfenyvesiova@ukf.sk" TargetMode="External"/><Relationship Id="rId184" Type="http://schemas.openxmlformats.org/officeDocument/2006/relationships/hyperlink" Target="https://kis.ukf.sk/opacXE?fn=*searchform&amp;pg=2&amp;fnd=4" TargetMode="External"/><Relationship Id="rId189" Type="http://schemas.openxmlformats.org/officeDocument/2006/relationships/hyperlink" Target="https://www.apvv.sk/databaza-financovanych-projektov.html" TargetMode="External"/><Relationship Id="rId219" Type="http://schemas.openxmlformats.org/officeDocument/2006/relationships/hyperlink" Target="https://www.pf.ukf.sk/index.php/sk/organizacia-studia/pedagogicka-odborna-prax/44-oznamy/98-hodnotenie-vzdelavania-a-ucitelov-studentmi" TargetMode="External"/><Relationship Id="rId3" Type="http://schemas.openxmlformats.org/officeDocument/2006/relationships/styles" Target="styles.xml"/><Relationship Id="rId214" Type="http://schemas.openxmlformats.org/officeDocument/2006/relationships/hyperlink" Target="https://www.uk.ukf.sk/sk/" TargetMode="External"/><Relationship Id="rId230" Type="http://schemas.openxmlformats.org/officeDocument/2006/relationships/hyperlink" Target="https://www.facebook.com/Univerzitn%C3%BD-tvoriv%C3%BD-ateli%C3%A9r-UTA-66266521340/" TargetMode="External"/><Relationship Id="rId235" Type="http://schemas.openxmlformats.org/officeDocument/2006/relationships/hyperlink" Target="https://www.ukf.sk/verejnost/aktuality/udalosti/4288-studentsky-parlament-chysta-online-podujatia" TargetMode="External"/><Relationship Id="rId251" Type="http://schemas.openxmlformats.org/officeDocument/2006/relationships/hyperlink" Target="https://www.ukf.sk/granty/erasmus/erasmus-bilaterarne-dohody" TargetMode="External"/><Relationship Id="rId256" Type="http://schemas.openxmlformats.org/officeDocument/2006/relationships/hyperlink" Target="https://www.ukf.sk/granty/ine-mobilitne-programy/stipendia-erasmus-mundus" TargetMode="External"/><Relationship Id="rId277" Type="http://schemas.openxmlformats.org/officeDocument/2006/relationships/hyperlink" Target="https://www.pf.ukf.sk/index.php/sk/44-oznamy/98-hodnotenie-vzdelavania-a-ucitelov-studentmi" TargetMode="External"/><Relationship Id="rId298" Type="http://schemas.openxmlformats.org/officeDocument/2006/relationships/hyperlink" Target="https://www.pf.ukf.sk/index.php/sk/organizacia-studia/pedagogicka-odborna-prax/44-oznamy/98-hodnotenie-vzdelavania-a-ucitelov-studentmi" TargetMode="External"/><Relationship Id="rId25" Type="http://schemas.openxmlformats.org/officeDocument/2006/relationships/hyperlink" Target="mailto:zelmira.hasicova@ukf.sk" TargetMode="External"/><Relationship Id="rId46" Type="http://schemas.openxmlformats.org/officeDocument/2006/relationships/hyperlink" Target="https://www.ukf.sk/images/univerzita/Uradna_tabula/Studijny_poriadok_uplne-znenie_23_11_2020.pdf" TargetMode="External"/><Relationship Id="rId67" Type="http://schemas.openxmlformats.org/officeDocument/2006/relationships/hyperlink" Target="https://www.pf.ukf.sk/index.php/sk/organizacia-studia/pedagogicka-odborna-prax/44-oznamy/98-hodnotenie-vzdelavania-a-ucitelov-studentmi" TargetMode="External"/><Relationship Id="rId116" Type="http://schemas.openxmlformats.org/officeDocument/2006/relationships/hyperlink" Target="mailto:epavlikova@ukf.sk" TargetMode="External"/><Relationship Id="rId137" Type="http://schemas.openxmlformats.org/officeDocument/2006/relationships/hyperlink" Target="https://www.portalvs.sk/regzam/detail/10648" TargetMode="External"/><Relationship Id="rId158" Type="http://schemas.openxmlformats.org/officeDocument/2006/relationships/hyperlink" Target="https://www.pf.ukf.sk/index.php/sk/organizacia-studia/pedagogicka-odborna-prax/44-oznamy/98-hodnotenie-vzdelavania-a-ucitelov-studentmi" TargetMode="External"/><Relationship Id="rId272" Type="http://schemas.openxmlformats.org/officeDocument/2006/relationships/hyperlink" Target="https://www.ukf.sk/intranet/vyrocne-spravy/73-moja-ukf/4353-vyrocne-spravy-za-rok-2020" TargetMode="External"/><Relationship Id="rId293" Type="http://schemas.openxmlformats.org/officeDocument/2006/relationships/hyperlink" Target="https://www.pf.ukf.sk/index.php/sk/44-oznamy/98-hodnotenie-vzdelavania-a-ucitelov-studentmi" TargetMode="External"/><Relationship Id="rId302" Type="http://schemas.openxmlformats.org/officeDocument/2006/relationships/fontTable" Target="fontTable.xml"/><Relationship Id="rId20" Type="http://schemas.openxmlformats.org/officeDocument/2006/relationships/hyperlink" Target="https://www.portalvs.sk/regzam/detail/10647" TargetMode="External"/><Relationship Id="rId41" Type="http://schemas.openxmlformats.org/officeDocument/2006/relationships/hyperlink" Target="https://www.pf.ukf.sk/sk/organizacia-studia/sprievodca-studiom" TargetMode="External"/><Relationship Id="rId62" Type="http://schemas.openxmlformats.org/officeDocument/2006/relationships/hyperlink" Target="http://www.kpg.pf.ukf.sk/" TargetMode="External"/><Relationship Id="rId83" Type="http://schemas.openxmlformats.org/officeDocument/2006/relationships/hyperlink" Target="https://www.ukf.sk/images/univerzita/Uradna_tabula/Studijny_poriadok_uplne-znenie_23_11_2020.pdf" TargetMode="External"/><Relationship Id="rId88" Type="http://schemas.openxmlformats.org/officeDocument/2006/relationships/hyperlink" Target="https://www.ukf.sk/studium/organizacia-studia/statne-skusky" TargetMode="External"/><Relationship Id="rId111" Type="http://schemas.openxmlformats.org/officeDocument/2006/relationships/hyperlink" Target="https://portal.ukf.sk/kvalita/index.php?r=rezort/predpisy/list&amp;id=139" TargetMode="External"/><Relationship Id="rId132" Type="http://schemas.openxmlformats.org/officeDocument/2006/relationships/hyperlink" Target="mailto:jduchovicova@ukf.sk" TargetMode="External"/><Relationship Id="rId153" Type="http://schemas.openxmlformats.org/officeDocument/2006/relationships/hyperlink" Target="https://www.portalvs.sk/regzam/detail/10617" TargetMode="External"/><Relationship Id="rId174" Type="http://schemas.openxmlformats.org/officeDocument/2006/relationships/hyperlink" Target="mailto:gpintes@ukf.sk" TargetMode="External"/><Relationship Id="rId179" Type="http://schemas.openxmlformats.org/officeDocument/2006/relationships/hyperlink" Target="https://kis.ukf.sk/opacXE" TargetMode="External"/><Relationship Id="rId195" Type="http://schemas.openxmlformats.org/officeDocument/2006/relationships/hyperlink" Target="https://www.ukf.sk/vyskum/projekty/strukturalne-fondy-eu/22-veda-a-vyskum/4133-skvalitnovanie-praktickej-pripravy-buducich-pedagogickych-zamestnancov-na-ukf" TargetMode="External"/><Relationship Id="rId209" Type="http://schemas.openxmlformats.org/officeDocument/2006/relationships/hyperlink" Target="https://www.ukf.sk/studium/sluzby-studentom" TargetMode="External"/><Relationship Id="rId190" Type="http://schemas.openxmlformats.org/officeDocument/2006/relationships/hyperlink" Target="https://www.ukf.sk/intranet/vyrocne-spravy/73-moja-ukf/3965-vyrocne-spravy-za-rok-2019" TargetMode="External"/><Relationship Id="rId204" Type="http://schemas.openxmlformats.org/officeDocument/2006/relationships/hyperlink" Target="https://www.ukf.sk/intranet/vyrocne-spravy/73-moja-ukf/4353-vyrocne-spravy-za-rok-2020" TargetMode="External"/><Relationship Id="rId220" Type="http://schemas.openxmlformats.org/officeDocument/2006/relationships/hyperlink" Target="https://www.ukf.sk/intranet/vyrocne-spravy/73-moja-ukf/4353-vyrocne-spravy-za-rok-2020" TargetMode="External"/><Relationship Id="rId225" Type="http://schemas.openxmlformats.org/officeDocument/2006/relationships/hyperlink" Target="https://www.ukf.sk/fakulty-a-sucasti/studentske-centrum" TargetMode="External"/><Relationship Id="rId241" Type="http://schemas.openxmlformats.org/officeDocument/2006/relationships/hyperlink" Target="https://www.ukf.sk/studium/studentsky-zivot" TargetMode="External"/><Relationship Id="rId246" Type="http://schemas.openxmlformats.org/officeDocument/2006/relationships/hyperlink" Target="https://www.ukf.sk/medzinarodne-vztahy/dohody-o-spolupraci" TargetMode="External"/><Relationship Id="rId267" Type="http://schemas.openxmlformats.org/officeDocument/2006/relationships/hyperlink" Target="https://www.pf.ukf.sk/index.php/sk/44-oznamy/98-hodnotenie-vzdelavania-a-ucitelov-studentmi" TargetMode="External"/><Relationship Id="rId288" Type="http://schemas.openxmlformats.org/officeDocument/2006/relationships/hyperlink" Target="https://www.ukf.sk/intranet/vyrocne-spravy/73-moja-ukf/4353-vyrocne-spravy-za-rok-2020" TargetMode="External"/><Relationship Id="rId15" Type="http://schemas.openxmlformats.org/officeDocument/2006/relationships/hyperlink" Target="mailto:lfenyvesiova@ukf.sk" TargetMode="External"/><Relationship Id="rId36" Type="http://schemas.openxmlformats.org/officeDocument/2006/relationships/hyperlink" Target="https://sustavapovolani.sk/sektorova_rada-35" TargetMode="External"/><Relationship Id="rId57" Type="http://schemas.openxmlformats.org/officeDocument/2006/relationships/hyperlink" Target="https://www.ukf.sk/granty/ine-mobilitne-programy/projekt-euraxess-mobilita-vyskumnych-pracovnikov" TargetMode="External"/><Relationship Id="rId106" Type="http://schemas.openxmlformats.org/officeDocument/2006/relationships/hyperlink" Target="https://www.ukf.sk/images/univerzita/Uradna_tabula/Dlhodoby_zamer_UKF_SK-web.pdf" TargetMode="External"/><Relationship Id="rId127" Type="http://schemas.openxmlformats.org/officeDocument/2006/relationships/hyperlink" Target="https://www.ukf.sk/images/univerzita/Uradna_tabula/Vn&#250;torn&#233;_predpisy_2020/20_44_D_20_4_vydavanie-dokladov-o-absolvovani-studia.docx" TargetMode="External"/><Relationship Id="rId262" Type="http://schemas.openxmlformats.org/officeDocument/2006/relationships/hyperlink" Target="http://www.centrumpodpory.pf.ukf.sk" TargetMode="External"/><Relationship Id="rId283" Type="http://schemas.openxmlformats.org/officeDocument/2006/relationships/hyperlink" Target="https://ais2.ukf.sk/ais/portal/changeTab.do?tab=29" TargetMode="External"/><Relationship Id="rId10" Type="http://schemas.openxmlformats.org/officeDocument/2006/relationships/hyperlink" Target="https://www.ukf.sk/images/univerzita/Uradna_tabula/Vn%C3%BAtorn%C3%A9_predpisy_2013/13_21_VP_zabezpecenie-kvality-vzdelavania-na-UKF.zip" TargetMode="External"/><Relationship Id="rId31" Type="http://schemas.openxmlformats.org/officeDocument/2006/relationships/hyperlink" Target="mailto:michaela.pavelova@student.ukf.sk" TargetMode="External"/><Relationship Id="rId52" Type="http://schemas.openxmlformats.org/officeDocument/2006/relationships/hyperlink" Target="https://www.ukf.sk/granty/ine-mobilitne-programy/stipendia-erasmus-mundus" TargetMode="External"/><Relationship Id="rId73" Type="http://schemas.openxmlformats.org/officeDocument/2006/relationships/hyperlink" Target="https://www.pf.ukf.sk/index.php/sk/organizacia-studia/pedagogicka-odborna-prax/44-oznamy/98-hodnotenie-vzdelavania-a-ucitelov-studentmi" TargetMode="External"/><Relationship Id="rId78" Type="http://schemas.openxmlformats.org/officeDocument/2006/relationships/hyperlink" Target="https://www.ukf.sk/images/univerzita/Uradna_tabula/Studijny_poriadok_uplne-znenie_23_11_2020.pdf" TargetMode="External"/><Relationship Id="rId94" Type="http://schemas.openxmlformats.org/officeDocument/2006/relationships/hyperlink" Target="https://www.ukf.sk/sc/poradenstvo-a-podpora-pre-studentov-so-specifickymi-vzdelavacimi-potrebami" TargetMode="External"/><Relationship Id="rId99" Type="http://schemas.openxmlformats.org/officeDocument/2006/relationships/hyperlink" Target="https://www.ukf.sk/prijimacie-konanie/aktualna-ponuka-studia" TargetMode="External"/><Relationship Id="rId101" Type="http://schemas.openxmlformats.org/officeDocument/2006/relationships/hyperlink" Target="https://www.pf.ukf.sk/images/docs/uchadzaci/podmienky/podmienkyBc210210.pdf" TargetMode="External"/><Relationship Id="rId122" Type="http://schemas.openxmlformats.org/officeDocument/2006/relationships/hyperlink" Target="https://www.ukf.sk/univerzita/vnutorne-predpisy/vnutorne-predpisy-univerzity/14-univerzita/2198-organizacny-poriadok-ukf" TargetMode="External"/><Relationship Id="rId143" Type="http://schemas.openxmlformats.org/officeDocument/2006/relationships/hyperlink" Target="https://www.portalvs.sk/regzam/detail/10627" TargetMode="External"/><Relationship Id="rId148" Type="http://schemas.openxmlformats.org/officeDocument/2006/relationships/hyperlink" Target="mailto:ereid@ukf.sk" TargetMode="External"/><Relationship Id="rId164" Type="http://schemas.openxmlformats.org/officeDocument/2006/relationships/hyperlink" Target="mailto:kholla@ukf.sk" TargetMode="External"/><Relationship Id="rId169" Type="http://schemas.openxmlformats.org/officeDocument/2006/relationships/hyperlink" Target="mailto:jbalazova@ukf.sk" TargetMode="External"/><Relationship Id="rId185" Type="http://schemas.openxmlformats.org/officeDocument/2006/relationships/hyperlink" Target="https://www.pf.ukf.sk/index.php/sk/organizacia-studia/pedagogicka-odborna-prax/44-oznamy/98-hodnotenie-vzdelavania-a-ucitelov-studentmi" TargetMode="External"/><Relationship Id="rId4" Type="http://schemas.openxmlformats.org/officeDocument/2006/relationships/settings" Target="settings.xml"/><Relationship Id="rId9" Type="http://schemas.openxmlformats.org/officeDocument/2006/relationships/hyperlink" Target="https://www.ukf.sk/images/univerzita/Uradna_tabula/Vn&#250;torn&#233;_predpisy_2013/13_21_VP_zabezpecenie-kvality-vzdelavania-na-UKF.zip" TargetMode="External"/><Relationship Id="rId180" Type="http://schemas.openxmlformats.org/officeDocument/2006/relationships/hyperlink" Target="https://www.pf.ukf.sk/index.php/sk/organizacia-studia/pedagogicka-odborna-prax/44-oznamy/98-hodnotenie-vzdelavania-a-ucitelov-studentmi" TargetMode="External"/><Relationship Id="rId210" Type="http://schemas.openxmlformats.org/officeDocument/2006/relationships/hyperlink" Target="https://www.ukf.sk/studium/poradenstvo-pre-studentov" TargetMode="External"/><Relationship Id="rId215" Type="http://schemas.openxmlformats.org/officeDocument/2006/relationships/hyperlink" Target="http://www.upcnitra.sk/" TargetMode="External"/><Relationship Id="rId236" Type="http://schemas.openxmlformats.org/officeDocument/2006/relationships/hyperlink" Target="https://www.ukf.sk/studium/sluzby-studentom" TargetMode="External"/><Relationship Id="rId257" Type="http://schemas.openxmlformats.org/officeDocument/2006/relationships/hyperlink" Target="https://www.pf.ukf.sk/index.php/sk/organizacia-studia/pedagogicka-odborna-prax/44-oznamy/98-hodnotenie-vzdelavania-a-ucitelov-studentmi" TargetMode="External"/><Relationship Id="rId278" Type="http://schemas.openxmlformats.org/officeDocument/2006/relationships/hyperlink" Target="https://www.pf.ukf.sk/index.php/sk/organizacia-studia/pedagogicka-odborna-prax/44-oznamy/98-hodnotenie-vzdelavania-a-ucitelov-studentmi" TargetMode="External"/><Relationship Id="rId26" Type="http://schemas.openxmlformats.org/officeDocument/2006/relationships/hyperlink" Target="mailto:dominika.kolnikova@student.ukf.sk" TargetMode="External"/><Relationship Id="rId231" Type="http://schemas.openxmlformats.org/officeDocument/2006/relationships/hyperlink" Target="https://www.facebook.com/FSPonitran/" TargetMode="External"/><Relationship Id="rId252" Type="http://schemas.openxmlformats.org/officeDocument/2006/relationships/hyperlink" Target="https://www.ukf.sk/granty/ine-mobilitne-programy/projekt-euraxess-mobilita-vyskumnych-pracovnikov" TargetMode="External"/><Relationship Id="rId273" Type="http://schemas.openxmlformats.org/officeDocument/2006/relationships/hyperlink" Target="https://www.pf.ukf.sk/index.php/sk/44-oznamy/98-hodnotenie-vzdelavania-a-ucitelov-studentmi" TargetMode="External"/><Relationship Id="rId294" Type="http://schemas.openxmlformats.org/officeDocument/2006/relationships/hyperlink" Target="https://www.pf.ukf.sk/index.php/sk/organizacia-studia/pedagogicka-odborna-prax/44-oznamy/98-hodnotenie-vzdelavania-a-ucitelov-studentmi" TargetMode="External"/><Relationship Id="rId47" Type="http://schemas.openxmlformats.org/officeDocument/2006/relationships/hyperlink" Target="https://www.ukf.sk/images/studium/5_b_1_VP-specificke-potreby_doAS150928.docx" TargetMode="External"/><Relationship Id="rId68" Type="http://schemas.openxmlformats.org/officeDocument/2006/relationships/hyperlink" Target="https://www.pf.ukf.sk/index.php/sk/organizacia-studia/pedagogicka-odborna-prax/44-oznamy/98-hodnotenie-vzdelavania-a-ucitelov-studentmi" TargetMode="External"/><Relationship Id="rId89" Type="http://schemas.openxmlformats.org/officeDocument/2006/relationships/hyperlink" Target="https://www.ukf.sk/studium/organizacia-studia/promocie" TargetMode="External"/><Relationship Id="rId112" Type="http://schemas.openxmlformats.org/officeDocument/2006/relationships/hyperlink" Target="https://www.ukf.sk/fakulty-a-sucasti/studenske-domovy/73-moja-ukf/3794-13-2020-smernica-o-zaverecnych-rigoroznych-a-habilitacnych-pracach" TargetMode="External"/><Relationship Id="rId133" Type="http://schemas.openxmlformats.org/officeDocument/2006/relationships/hyperlink" Target="https://www.portalvs.sk/regzam/detail/10647" TargetMode="External"/><Relationship Id="rId154" Type="http://schemas.openxmlformats.org/officeDocument/2006/relationships/hyperlink" Target="mailto:chatar@ukf.sk" TargetMode="External"/><Relationship Id="rId175" Type="http://schemas.openxmlformats.org/officeDocument/2006/relationships/hyperlink" Target="mailto:dgunisova@ukf.sk" TargetMode="External"/><Relationship Id="rId196" Type="http://schemas.openxmlformats.org/officeDocument/2006/relationships/hyperlink" Targe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 TargetMode="External"/><Relationship Id="rId200" Type="http://schemas.openxmlformats.org/officeDocument/2006/relationships/hyperlink" Target="https://meet.ukf.sk/" TargetMode="External"/><Relationship Id="rId16" Type="http://schemas.openxmlformats.org/officeDocument/2006/relationships/hyperlink" Target="mailto:kholla@ukf.sk" TargetMode="External"/><Relationship Id="rId221" Type="http://schemas.openxmlformats.org/officeDocument/2006/relationships/hyperlink" Target="https://www.pf.ukf.sk/sk/katedry-a-pracoviska-fakulty/dekanat" TargetMode="External"/><Relationship Id="rId242" Type="http://schemas.openxmlformats.org/officeDocument/2006/relationships/hyperlink" Target="https://www.ukf.sk/univerzita/studentske-kluby-a-zdruzenia" TargetMode="External"/><Relationship Id="rId263" Type="http://schemas.openxmlformats.org/officeDocument/2006/relationships/hyperlink" Target="https://www.ukf.sk/images/studium/5_b_1_VP-specificke-potreby_doAS150928.docx" TargetMode="External"/><Relationship Id="rId284" Type="http://schemas.openxmlformats.org/officeDocument/2006/relationships/hyperlink" Target="https://www.pf.ukf.sk/index.php/sk/organizacia-studia/pedagogicka-odborna-prax/44-oznamy/98-hodnotenie-vzdelavania-a-ucitelov-studentmi" TargetMode="External"/><Relationship Id="rId37" Type="http://schemas.openxmlformats.org/officeDocument/2006/relationships/hyperlink" Target="https://sustavapovolani.sk/vysledky?typ=zamestnanie&amp;text_hladanie=pedag%C3%B3g" TargetMode="External"/><Relationship Id="rId58" Type="http://schemas.openxmlformats.org/officeDocument/2006/relationships/hyperlink" Target="https://www.ukf.sk/granty/ine-mobilitne-programy/saia-n-o" TargetMode="External"/><Relationship Id="rId79" Type="http://schemas.openxmlformats.org/officeDocument/2006/relationships/hyperlink" Target="https://www.pf.ukf.sk/sk/organizacia-studia/sprievodca-studiom" TargetMode="External"/><Relationship Id="rId102" Type="http://schemas.openxmlformats.org/officeDocument/2006/relationships/hyperlink" Target="https://www.ukf.sk/medzinarodne-vztahy/dohody-o-spolupraci" TargetMode="External"/><Relationship Id="rId123" Type="http://schemas.openxmlformats.org/officeDocument/2006/relationships/hyperlink" Target="https://www.ukf.sk/intranet/vyrocne-spravy/73-moja-ukf/4353-vyrocne-spravy-za-rok-2020" TargetMode="External"/><Relationship Id="rId144" Type="http://schemas.openxmlformats.org/officeDocument/2006/relationships/hyperlink" Target="mailto:atirpakova@ukf.sk" TargetMode="External"/><Relationship Id="rId90" Type="http://schemas.openxmlformats.org/officeDocument/2006/relationships/hyperlink" Target="https://www.ukf.sk/images/univerzita/Uradna_tabula/Studijny_poriadok_uplne-znenie_23_11_2020.pdf" TargetMode="External"/><Relationship Id="rId165" Type="http://schemas.openxmlformats.org/officeDocument/2006/relationships/hyperlink" Target="mailto:ezovinec@ukf.sk" TargetMode="External"/><Relationship Id="rId186" Type="http://schemas.openxmlformats.org/officeDocument/2006/relationships/hyperlink" Target="https://kis.ukf.sk/opacXE?fn=*searchform&amp;pg=2&amp;fnd=4" TargetMode="External"/><Relationship Id="rId211" Type="http://schemas.openxmlformats.org/officeDocument/2006/relationships/hyperlink" Target="https://www.ukf.sk/fakulty-a-sucasti/studenske-domovy" TargetMode="External"/><Relationship Id="rId232" Type="http://schemas.openxmlformats.org/officeDocument/2006/relationships/hyperlink" Target="https://www.facebook.com/VYDI-%C5%A1tudentsk%C3%A9-divadlo-pri-UKF-v-Nitre-143905417372/" TargetMode="External"/><Relationship Id="rId253" Type="http://schemas.openxmlformats.org/officeDocument/2006/relationships/hyperlink" Target="https://www.ukf.sk/granty/ine-mobilitne-programy/saia-n-o" TargetMode="External"/><Relationship Id="rId274" Type="http://schemas.openxmlformats.org/officeDocument/2006/relationships/hyperlink" Target="https://www.pf.ukf.sk/index.php/sk/organizacia-studia/pedagogicka-odborna-prax/44-oznamy/98-hodnotenie-vzdelavania-a-ucitelov-studentmi" TargetMode="External"/><Relationship Id="rId295" Type="http://schemas.openxmlformats.org/officeDocument/2006/relationships/hyperlink" Target="https://www.ukf.sk/intranet/vnutorne-predpisy/73-moja-ukf/3852-8-2018-smernica-zasady-hodnotenia-vzdelavania-a-ucitelov-studentmi-univerzity" TargetMode="External"/><Relationship Id="rId27" Type="http://schemas.openxmlformats.org/officeDocument/2006/relationships/hyperlink" Target="mailto:timeaturicova@student.ukf.sk" TargetMode="External"/><Relationship Id="rId48" Type="http://schemas.openxmlformats.org/officeDocument/2006/relationships/hyperlink" Target="https://www.ukf.sk/granty/ine-mobilitne-programy/projekt-euraxess-mobilita-vyskumnych-pracovnikov" TargetMode="External"/><Relationship Id="rId69" Type="http://schemas.openxmlformats.org/officeDocument/2006/relationships/hyperlink" Target="https://www.ukf.sk/fakulty-a-sucasti/studenske-domovy/73-moja-ukf/3794-13-2020-smernica-o-zaverecnych-rigoroznych-a-habilitacnych-pracach" TargetMode="External"/><Relationship Id="rId113" Type="http://schemas.openxmlformats.org/officeDocument/2006/relationships/hyperlink" Target="https://www.ukf.sk/images/univerzita/Uradna_tabula/Studijny_poriadok_uplne-znenie_23_11_2020.pdf" TargetMode="External"/><Relationship Id="rId134" Type="http://schemas.openxmlformats.org/officeDocument/2006/relationships/hyperlink" Target="mailto:mpisonova@ukf.sk" TargetMode="External"/><Relationship Id="rId80" Type="http://schemas.openxmlformats.org/officeDocument/2006/relationships/hyperlink" Target="https://ais2.ukf.sk/ais/start.do" TargetMode="External"/><Relationship Id="rId155" Type="http://schemas.openxmlformats.org/officeDocument/2006/relationships/hyperlink" Target="https://www.portalvs.sk/regzam/detail/10669" TargetMode="External"/><Relationship Id="rId176" Type="http://schemas.openxmlformats.org/officeDocument/2006/relationships/hyperlink" Target="mailto:rkolenakova@ukf.sk" TargetMode="External"/><Relationship Id="rId197" Type="http://schemas.openxmlformats.org/officeDocument/2006/relationships/hyperlink" Target="https://www.uk.ukf.sk/sk/v" TargetMode="External"/><Relationship Id="rId201" Type="http://schemas.openxmlformats.org/officeDocument/2006/relationships/hyperlink" Target="https://edu.ukf.sk/" TargetMode="External"/><Relationship Id="rId222" Type="http://schemas.openxmlformats.org/officeDocument/2006/relationships/hyperlink" Target="https://www.ukf.sk/univerzita/vnutorne-predpisy/vnutorne-predpisy-univerzity/14-univerzita/2198-organizacny-poriadok-ukf" TargetMode="External"/><Relationship Id="rId243" Type="http://schemas.openxmlformats.org/officeDocument/2006/relationships/hyperlink" Target="https://www.ukf.sk/univerzita/vnutorne-predpisy/vnutorne-predpisy-univerzity/14-univerzita/2198-organizacny-poriadok-ukf" TargetMode="External"/><Relationship Id="rId264" Type="http://schemas.openxmlformats.org/officeDocument/2006/relationships/hyperlink" Target="https://www.pf.ukf.sk/index.php/sk/organizacia-studia/pedagogicka-odborna-prax/44-oznamy/98-hodnotenie-vzdelavania-a-ucitelov-studentmi" TargetMode="External"/><Relationship Id="rId285" Type="http://schemas.openxmlformats.org/officeDocument/2006/relationships/hyperlink" Target="https://www.ukf.sk/intranet/vyrocne-spravy/73-moja-ukf/4353-vyrocne-spravy-za-rok-2020" TargetMode="External"/><Relationship Id="rId17" Type="http://schemas.openxmlformats.org/officeDocument/2006/relationships/hyperlink" Target="mailto:pjedlickova@ukf.sk" TargetMode="External"/><Relationship Id="rId38"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59" Type="http://schemas.openxmlformats.org/officeDocument/2006/relationships/hyperlink" Target="https://www.ukf.sk/granty/ine-mobilitne-programy/daad" TargetMode="External"/><Relationship Id="rId103" Type="http://schemas.openxmlformats.org/officeDocument/2006/relationships/hyperlink" Target="http://tz.ukf.sk/hs/?u=arecka" TargetMode="External"/><Relationship Id="rId124" Type="http://schemas.openxmlformats.org/officeDocument/2006/relationships/hyperlink" Target="https://www.ukf.sk/images/univerzita/Uradna_tabula/Vn&#250;torn&#233;_predpisy_2020/20_4_S_vydavanie-dokladov-o-absolvovani-studia.docx" TargetMode="External"/><Relationship Id="rId70" Type="http://schemas.openxmlformats.org/officeDocument/2006/relationships/hyperlink" Target="https://www.ukf.sk/images/univerzita/O_univerzite/2016-Eticky-kodex-UKF.pdf" TargetMode="External"/><Relationship Id="rId91" Type="http://schemas.openxmlformats.org/officeDocument/2006/relationships/hyperlink" Target="https://www.ukf.sk/studium/organizacia-studia/harmonogram-akademickeho-roka" TargetMode="External"/><Relationship Id="rId145" Type="http://schemas.openxmlformats.org/officeDocument/2006/relationships/hyperlink" Target="https://www.portalvs.sk/regzam/detail/10463" TargetMode="External"/><Relationship Id="rId166" Type="http://schemas.openxmlformats.org/officeDocument/2006/relationships/hyperlink" Target="mailto:pjedlickova@ukf.sk" TargetMode="External"/><Relationship Id="rId187" Type="http://schemas.openxmlformats.org/officeDocument/2006/relationships/hyperlink" Target="https://www.minedu.sk/vedecka-grantova-agentura-msvvas-sr-a-sav-vega/" TargetMode="External"/><Relationship Id="rId1" Type="http://schemas.openxmlformats.org/officeDocument/2006/relationships/customXml" Target="../customXml/item1.xml"/><Relationship Id="rId212" Type="http://schemas.openxmlformats.org/officeDocument/2006/relationships/hyperlink" Target="https://www.ukf.sk/fakulty-a-sucasti/univerzitna-jedalen" TargetMode="External"/><Relationship Id="rId233" Type="http://schemas.openxmlformats.org/officeDocument/2006/relationships/hyperlink" Target="https://www.facebook.com/bkmnitra/" TargetMode="External"/><Relationship Id="rId254" Type="http://schemas.openxmlformats.org/officeDocument/2006/relationships/hyperlink" Target="https://www.ukf.sk/granty/ine-mobilitne-programy/daad" TargetMode="External"/><Relationship Id="rId28" Type="http://schemas.openxmlformats.org/officeDocument/2006/relationships/hyperlink" Target="mailto:marek.vojtko@student.ukf.sk" TargetMode="External"/><Relationship Id="rId49" Type="http://schemas.openxmlformats.org/officeDocument/2006/relationships/hyperlink" Target="https://www.ukf.sk/granty/ine-mobilitne-programy/saia-n-o" TargetMode="External"/><Relationship Id="rId114" Type="http://schemas.openxmlformats.org/officeDocument/2006/relationships/hyperlink" Target="https://www.akademiapz.sk/sites/default/files/prevencia_odhalovanie_plagiatorstva.pdf" TargetMode="External"/><Relationship Id="rId275" Type="http://schemas.openxmlformats.org/officeDocument/2006/relationships/hyperlink" Target="https://www.ukf.sk/intranet/vnutorne-predpisy/73-moja-ukf/3852-8-2018-smernica-zasady-hodnotenia-vzdelavania-a-ucitelov-studentmi-univerzity" TargetMode="External"/><Relationship Id="rId296" Type="http://schemas.openxmlformats.org/officeDocument/2006/relationships/hyperlink" Target="https://www.ukf.sk/intranet/vyrocne-spravy/73-moja-ukf/4353-vyrocne-spravy-za-rok-2020" TargetMode="External"/><Relationship Id="rId300" Type="http://schemas.openxmlformats.org/officeDocument/2006/relationships/header" Target="header1.xml"/><Relationship Id="rId60" Type="http://schemas.openxmlformats.org/officeDocument/2006/relationships/hyperlink" Target="https://www.ukf.sk/granty/ine-mobilitne-programy/ivf" TargetMode="External"/><Relationship Id="rId81" Type="http://schemas.openxmlformats.org/officeDocument/2006/relationships/hyperlink" Target="https://www.pf.ukf.sk/index.php/sk/organizacia-studia/pedagogicka-odborna-prax/44-oznamy/98-hodnotenie-vzdelavania-a-ucitelov-studentmi" TargetMode="External"/><Relationship Id="rId135" Type="http://schemas.openxmlformats.org/officeDocument/2006/relationships/hyperlink" Target="https://www.portalvs.sk/regzam/detail/5955" TargetMode="External"/><Relationship Id="rId156" Type="http://schemas.openxmlformats.org/officeDocument/2006/relationships/hyperlink" Target="mailto:rrosinsky@ukf.sk" TargetMode="External"/><Relationship Id="rId177" Type="http://schemas.openxmlformats.org/officeDocument/2006/relationships/hyperlink" Target="mailto:eselecky@ukf.sk" TargetMode="External"/><Relationship Id="rId198" Type="http://schemas.openxmlformats.org/officeDocument/2006/relationships/hyperlink" Target="https://www.pf.ukf.sk/index.php/sk/organizacia-studia/pedagogicka-odborna-prax/44-oznamy/98-hodnotenie-vzdelavania-a-ucitelov-studentmi" TargetMode="External"/><Relationship Id="rId202" Type="http://schemas.openxmlformats.org/officeDocument/2006/relationships/hyperlink" Target="https://edu.ukf.sk/course/index.php?categoryid=67" TargetMode="External"/><Relationship Id="rId223" Type="http://schemas.openxmlformats.org/officeDocument/2006/relationships/hyperlink" Target="http://www.kpsp.pf.ukf.sk/poradna.html" TargetMode="External"/><Relationship Id="rId244" Type="http://schemas.openxmlformats.org/officeDocument/2006/relationships/hyperlink" Target="mailto:aklimentova@ukf.sk" TargetMode="External"/><Relationship Id="rId18" Type="http://schemas.openxmlformats.org/officeDocument/2006/relationships/hyperlink" Target="mailto:ezovinec@ukf.sk" TargetMode="External"/><Relationship Id="rId39"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265" Type="http://schemas.openxmlformats.org/officeDocument/2006/relationships/hyperlink" Target="https://www.ukf.sk/intranet/vnutorne-predpisy/73-moja-ukf/3852-8-2018-smernica-zasady-hodnotenia-vzdelavania-a-ucitelov-studentmi-univerzity" TargetMode="External"/><Relationship Id="rId286" Type="http://schemas.openxmlformats.org/officeDocument/2006/relationships/hyperlink" Target="https://www.pf.ukf.sk/index.php/sk/organizacia-studia/pedagogicka-odborna-prax/44-oznamy/98-hodnotenie-vzdelavania-a-ucitelov-studentmi" TargetMode="External"/><Relationship Id="rId50" Type="http://schemas.openxmlformats.org/officeDocument/2006/relationships/hyperlink" Target="https://www.ukf.sk/granty/ine-mobilitne-programy/daad" TargetMode="External"/><Relationship Id="rId104" Type="http://schemas.openxmlformats.org/officeDocument/2006/relationships/hyperlink" Target="https://www.ukf.sk/medzinarodne-vztahy/clenstvo-ukf" TargetMode="External"/><Relationship Id="rId125" Type="http://schemas.openxmlformats.org/officeDocument/2006/relationships/hyperlink" Target="https://www.ukf.sk/images/univerzita/Uradna_tabula/Vn&#250;torn&#233;_predpisy_2020/20_4_S_vydavanie-dokladov-o-absolvovani-studia.docx" TargetMode="External"/><Relationship Id="rId146" Type="http://schemas.openxmlformats.org/officeDocument/2006/relationships/hyperlink" Target="mailto:vpapcunova@ukf.sk" TargetMode="External"/><Relationship Id="rId167" Type="http://schemas.openxmlformats.org/officeDocument/2006/relationships/hyperlink" Target="mailto:pseidler@ukf.sk" TargetMode="External"/><Relationship Id="rId188" Type="http://schemas.openxmlformats.org/officeDocument/2006/relationships/hyperlink" Target="https://www.minedu.sk/kulturna-a-edukacna-grantova-agentura-msvvas-sr-kega/" TargetMode="External"/><Relationship Id="rId71" Type="http://schemas.openxmlformats.org/officeDocument/2006/relationships/hyperlink" Target="https://www.pf.ukf.sk/index.php/sk/organizacia-studia/pedagogicka-odborna-prax/44-oznamy/98-hodnotenie-vzdelavania-a-ucitelov-studentmi" TargetMode="External"/><Relationship Id="rId92" Type="http://schemas.openxmlformats.org/officeDocument/2006/relationships/hyperlink" Target="https://www.pf.ukf.sk/images/docs/uchadzaci/podmienky/podmienkyBc210210.pdf" TargetMode="External"/><Relationship Id="rId213" Type="http://schemas.openxmlformats.org/officeDocument/2006/relationships/hyperlink" Target="https://www.ukf.sk/stipendia" TargetMode="External"/><Relationship Id="rId234" Type="http://schemas.openxmlformats.org/officeDocument/2006/relationships/hyperlink" Target="https://www.ukf.sk/univerzita/studentske-kluby-a-zdruz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2CCA-C96F-4C3B-BB0F-F68D1815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35</Pages>
  <Words>29261</Words>
  <Characters>166792</Characters>
  <Application>Microsoft Office Word</Application>
  <DocSecurity>0</DocSecurity>
  <Lines>1389</Lines>
  <Paragraphs>391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Lívia Fenyvesiová</cp:lastModifiedBy>
  <cp:revision>10</cp:revision>
  <cp:lastPrinted>2020-10-01T14:01:00Z</cp:lastPrinted>
  <dcterms:created xsi:type="dcterms:W3CDTF">2021-02-24T13:39:00Z</dcterms:created>
  <dcterms:modified xsi:type="dcterms:W3CDTF">2021-03-12T20:16:00Z</dcterms:modified>
</cp:coreProperties>
</file>