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F9CE" w14:textId="77777777" w:rsidR="00B91017" w:rsidRPr="00B91017" w:rsidRDefault="009833BC" w:rsidP="00B91017">
      <w:pPr>
        <w:pStyle w:val="Normlnywebov"/>
        <w:rPr>
          <w:rFonts w:cstheme="minorHAnsi"/>
          <w:b/>
          <w:bCs/>
          <w:sz w:val="18"/>
          <w:szCs w:val="18"/>
        </w:rPr>
      </w:pPr>
      <w:r w:rsidRPr="00C83AC0">
        <w:rPr>
          <w:rFonts w:cstheme="minorHAnsi"/>
          <w:b/>
          <w:bCs/>
          <w:sz w:val="18"/>
          <w:szCs w:val="18"/>
        </w:rPr>
        <w:t xml:space="preserve">Názov vysokej školy: </w:t>
      </w:r>
      <w:r w:rsidR="00B91017" w:rsidRPr="00B91017">
        <w:rPr>
          <w:rFonts w:cstheme="minorHAnsi"/>
          <w:b/>
          <w:bCs/>
          <w:sz w:val="18"/>
          <w:szCs w:val="18"/>
        </w:rPr>
        <w:t xml:space="preserve">Trnavská univerzita v Trnave, Fakulta zdravotníctva a sociálnej práce </w:t>
      </w:r>
    </w:p>
    <w:p w14:paraId="38E6754E" w14:textId="59E2497E" w:rsidR="009761E7" w:rsidRPr="00C83AC0" w:rsidRDefault="009833BC" w:rsidP="4690BA50">
      <w:pPr>
        <w:spacing w:line="216" w:lineRule="auto"/>
        <w:rPr>
          <w:rFonts w:cstheme="minorBidi"/>
          <w:b/>
          <w:bCs/>
          <w:sz w:val="18"/>
          <w:szCs w:val="18"/>
        </w:rPr>
      </w:pPr>
      <w:r w:rsidRPr="4690BA50">
        <w:rPr>
          <w:rFonts w:cstheme="minorBidi"/>
          <w:b/>
          <w:bCs/>
          <w:sz w:val="18"/>
          <w:szCs w:val="18"/>
        </w:rPr>
        <w:t>Názov študijného programu:</w:t>
      </w:r>
      <w:r w:rsidR="008D51A7" w:rsidRPr="4690BA50">
        <w:rPr>
          <w:rFonts w:cstheme="minorBidi"/>
          <w:b/>
          <w:bCs/>
          <w:sz w:val="18"/>
          <w:szCs w:val="18"/>
        </w:rPr>
        <w:t xml:space="preserve"> </w:t>
      </w:r>
      <w:r w:rsidR="00B91017">
        <w:rPr>
          <w:rFonts w:cstheme="minorBidi"/>
          <w:b/>
          <w:bCs/>
          <w:sz w:val="18"/>
          <w:szCs w:val="18"/>
        </w:rPr>
        <w:t>Ošetrovateľstvo</w:t>
      </w:r>
      <w:r>
        <w:br/>
      </w:r>
      <w:r w:rsidR="008D51A7" w:rsidRPr="4690BA50">
        <w:rPr>
          <w:rFonts w:cstheme="minorBidi"/>
          <w:b/>
          <w:bCs/>
          <w:sz w:val="18"/>
          <w:szCs w:val="18"/>
        </w:rPr>
        <w:t xml:space="preserve">Stupeň štúdia: </w:t>
      </w:r>
      <w:r w:rsidRPr="4690BA50">
        <w:rPr>
          <w:rFonts w:cstheme="minorBidi"/>
          <w:b/>
          <w:bCs/>
          <w:sz w:val="18"/>
          <w:szCs w:val="18"/>
        </w:rPr>
        <w:t xml:space="preserve"> </w:t>
      </w:r>
      <w:r w:rsidR="00B91017">
        <w:rPr>
          <w:rFonts w:cstheme="minorBidi"/>
          <w:b/>
          <w:bCs/>
          <w:sz w:val="18"/>
          <w:szCs w:val="18"/>
        </w:rPr>
        <w:t>tretí (PhD.)</w:t>
      </w:r>
    </w:p>
    <w:p w14:paraId="00996D75" w14:textId="77777777" w:rsidR="005110F3" w:rsidRPr="00C83AC0" w:rsidRDefault="005110F3" w:rsidP="00E815D8">
      <w:pPr>
        <w:spacing w:line="216" w:lineRule="auto"/>
        <w:rPr>
          <w:rFonts w:cstheme="minorHAnsi"/>
          <w:b/>
          <w:bCs/>
          <w:sz w:val="18"/>
          <w:szCs w:val="18"/>
        </w:rPr>
      </w:pPr>
    </w:p>
    <w:p w14:paraId="702F3BA7" w14:textId="72009231" w:rsidR="009833BC" w:rsidRPr="00C83AC0" w:rsidRDefault="009833BC" w:rsidP="000C32E8">
      <w:pPr>
        <w:pStyle w:val="Odsekzoznamu"/>
        <w:numPr>
          <w:ilvl w:val="0"/>
          <w:numId w:val="15"/>
        </w:numPr>
        <w:spacing w:line="216" w:lineRule="auto"/>
        <w:ind w:left="426" w:hanging="426"/>
        <w:rPr>
          <w:rFonts w:cstheme="minorHAnsi"/>
          <w:b/>
          <w:bCs/>
          <w:color w:val="000000"/>
          <w:sz w:val="18"/>
          <w:szCs w:val="18"/>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cstheme="minorHAnsi"/>
          <w:b/>
          <w:bCs/>
          <w:color w:val="000000"/>
          <w:sz w:val="18"/>
          <w:szCs w:val="18"/>
        </w:rPr>
        <w:t xml:space="preserve"> </w:t>
      </w:r>
    </w:p>
    <w:p w14:paraId="4AD5EB20" w14:textId="0BAA0FC8" w:rsidR="00BB7373" w:rsidRPr="00C83AC0" w:rsidRDefault="00BB7373" w:rsidP="00E815D8">
      <w:pPr>
        <w:spacing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036"/>
        <w:gridCol w:w="3745"/>
      </w:tblGrid>
      <w:tr w:rsidR="00BB7373" w:rsidRPr="00C83AC0" w14:paraId="0DF67607" w14:textId="77777777" w:rsidTr="009A5969">
        <w:trPr>
          <w:cnfStyle w:val="100000000000" w:firstRow="1" w:lastRow="0" w:firstColumn="0" w:lastColumn="0" w:oddVBand="0" w:evenVBand="0" w:oddHBand="0" w:evenHBand="0" w:firstRowFirstColumn="0" w:firstRowLastColumn="0" w:lastRowFirstColumn="0" w:lastRowLastColumn="0"/>
          <w:trHeight w:val="79"/>
        </w:trPr>
        <w:tc>
          <w:tcPr>
            <w:tcW w:w="6379" w:type="dxa"/>
            <w:tcBorders>
              <w:top w:val="none" w:sz="0" w:space="0" w:color="auto"/>
              <w:left w:val="none" w:sz="0" w:space="0" w:color="auto"/>
              <w:right w:val="none" w:sz="0" w:space="0" w:color="auto"/>
            </w:tcBorders>
          </w:tcPr>
          <w:p w14:paraId="6D199900" w14:textId="04ABC86E" w:rsidR="001B7E54" w:rsidRPr="00C83AC0" w:rsidRDefault="001B7E54" w:rsidP="00E815D8">
            <w:pPr>
              <w:spacing w:line="216" w:lineRule="auto"/>
              <w:ind w:left="-109" w:firstLine="109"/>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r w:rsidR="00B01166" w:rsidRPr="00C83AC0">
              <w:rPr>
                <w:rStyle w:val="Odkaznapoznmkupodiarou"/>
                <w:rFonts w:cstheme="minorHAnsi"/>
                <w:b w:val="0"/>
                <w:bCs w:val="0"/>
                <w:color w:val="808080" w:themeColor="background1" w:themeShade="80"/>
                <w:sz w:val="18"/>
                <w:szCs w:val="18"/>
              </w:rPr>
              <w:footnoteReference w:id="1"/>
            </w:r>
            <w:r w:rsidRPr="00C83AC0">
              <w:rPr>
                <w:rFonts w:cstheme="minorHAnsi"/>
                <w:b w:val="0"/>
                <w:bCs w:val="0"/>
                <w:i/>
                <w:iCs/>
                <w:color w:val="808080" w:themeColor="background1" w:themeShade="80"/>
                <w:sz w:val="16"/>
                <w:szCs w:val="16"/>
              </w:rPr>
              <w:t xml:space="preserve"> </w:t>
            </w:r>
            <w:r w:rsidRPr="00C83AC0">
              <w:rPr>
                <w:rFonts w:cstheme="minorHAnsi"/>
                <w:b w:val="0"/>
                <w:bCs w:val="0"/>
                <w:i/>
                <w:iCs/>
                <w:color w:val="808080" w:themeColor="background1" w:themeShade="80"/>
                <w:sz w:val="16"/>
                <w:szCs w:val="16"/>
              </w:rPr>
              <w:tab/>
            </w:r>
          </w:p>
        </w:tc>
        <w:tc>
          <w:tcPr>
            <w:tcW w:w="3402"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r w:rsidR="00B01166" w:rsidRPr="00C83AC0">
              <w:rPr>
                <w:rStyle w:val="Odkaznapoznmkupodiarou"/>
                <w:rFonts w:cstheme="minorHAnsi"/>
                <w:b w:val="0"/>
                <w:bCs w:val="0"/>
                <w:i/>
                <w:iCs/>
                <w:color w:val="808080" w:themeColor="background1" w:themeShade="80"/>
                <w:sz w:val="16"/>
                <w:szCs w:val="16"/>
              </w:rPr>
              <w:footnoteReference w:id="2"/>
            </w:r>
          </w:p>
        </w:tc>
      </w:tr>
      <w:tr w:rsidR="004C1ADB" w:rsidRPr="00C83AC0" w14:paraId="21758D8A" w14:textId="77777777" w:rsidTr="009A5969">
        <w:trPr>
          <w:trHeight w:val="478"/>
        </w:trPr>
        <w:tc>
          <w:tcPr>
            <w:tcW w:w="6379" w:type="dxa"/>
          </w:tcPr>
          <w:p w14:paraId="04261906" w14:textId="77777777" w:rsidR="009A5969" w:rsidRPr="00794B6B" w:rsidRDefault="009A5969" w:rsidP="009A5969">
            <w:pPr>
              <w:pStyle w:val="paragraph"/>
              <w:spacing w:before="0" w:beforeAutospacing="0" w:after="0" w:afterAutospacing="0"/>
              <w:textAlignment w:val="baseline"/>
              <w:rPr>
                <w:iCs/>
                <w:sz w:val="18"/>
                <w:szCs w:val="18"/>
              </w:rPr>
            </w:pPr>
            <w:r w:rsidRPr="00794B6B">
              <w:rPr>
                <w:iCs/>
                <w:sz w:val="18"/>
                <w:szCs w:val="18"/>
              </w:rPr>
              <w:t>Zostavenie študijného programu Ošetrovateľstvo (3. stupeň – PhD.) vychádza z podnetov súčasného akademického prostredia katedry ošetrovateľstva, ktoré si vyžaduje vychovávať a vzdelávať ďalších odborníkov v oblasti vysokoškolského vzdelávania a výskumu. Je koncipovaný v súlade s vnútorným systémom o zabezpečovaní kvality vysokoškolského vzdelávania na TU v Trnave, ktorý vedie zamestnancov, študentov a ďalších zainteresovaných osôb k  dosahovaniu vysokej kvality činnosti Fakulty zdravotníctva a sociálnej práce v oblastiach vysokoškolského vzdelávania a tvorivej činnosti. Riadi sa Pravidlami tvorby, úpravy, schvaľovania a hodnotenia kvality študijných programov Trnavskej univerzity v Trnave. Informácie sú  zverejnené   na webovej stránke univerzity, pod záložkou  Vnútorný systém kvality, kde sa nachádzajú aj aktuálne  smernice hovoriace o organizácii systému  kvality,  spôsobe jeho implementácie, procese schvaľovania a hodnotenia kvality študijných programov Trnavskej univerzity v Trnave.  </w:t>
            </w:r>
          </w:p>
          <w:p w14:paraId="737A7A26" w14:textId="77777777" w:rsidR="004C1ADB" w:rsidRPr="00794B6B" w:rsidRDefault="004C1ADB" w:rsidP="004C1ADB">
            <w:pPr>
              <w:rPr>
                <w:iCs/>
                <w:sz w:val="18"/>
                <w:szCs w:val="18"/>
              </w:rPr>
            </w:pPr>
          </w:p>
          <w:p w14:paraId="3CACE630" w14:textId="77777777" w:rsidR="004C1ADB" w:rsidRPr="0065702E" w:rsidRDefault="004C1ADB" w:rsidP="004C1ADB">
            <w:pPr>
              <w:rPr>
                <w:sz w:val="18"/>
                <w:szCs w:val="18"/>
              </w:rPr>
            </w:pPr>
          </w:p>
          <w:p w14:paraId="25C13EA6" w14:textId="264CB1AB" w:rsidR="004C1ADB" w:rsidRPr="00C83AC0" w:rsidRDefault="004C1ADB" w:rsidP="004C1ADB">
            <w:pPr>
              <w:rPr>
                <w:rFonts w:cstheme="minorHAnsi"/>
                <w:bCs/>
                <w:i/>
                <w:iCs/>
                <w:color w:val="7F7F7F" w:themeColor="text1" w:themeTint="80"/>
                <w:sz w:val="16"/>
                <w:szCs w:val="16"/>
              </w:rPr>
            </w:pPr>
          </w:p>
        </w:tc>
        <w:tc>
          <w:tcPr>
            <w:tcW w:w="3402" w:type="dxa"/>
          </w:tcPr>
          <w:p w14:paraId="500785F2" w14:textId="77777777" w:rsidR="004C1ADB" w:rsidRDefault="004C1ADB" w:rsidP="004C1ADB">
            <w:pPr>
              <w:spacing w:line="216" w:lineRule="auto"/>
              <w:contextualSpacing/>
              <w:rPr>
                <w:rFonts w:cstheme="minorHAnsi"/>
                <w:bCs/>
                <w:i/>
                <w:iCs/>
                <w:color w:val="7F7F7F" w:themeColor="text1" w:themeTint="80"/>
                <w:sz w:val="16"/>
                <w:szCs w:val="16"/>
              </w:rPr>
            </w:pPr>
          </w:p>
          <w:p w14:paraId="0F832009" w14:textId="77777777" w:rsidR="009A5969" w:rsidRPr="00760512" w:rsidRDefault="009A5969" w:rsidP="009A5969">
            <w:pPr>
              <w:pStyle w:val="paragraph"/>
              <w:spacing w:before="0" w:beforeAutospacing="0" w:after="0" w:afterAutospacing="0"/>
              <w:textAlignment w:val="baseline"/>
              <w:rPr>
                <w:i/>
                <w:color w:val="0462C1"/>
                <w:sz w:val="16"/>
                <w:szCs w:val="16"/>
                <w:u w:val="single" w:color="0462C1"/>
                <w:lang w:bidi="sk-SK"/>
              </w:rPr>
            </w:pPr>
            <w:hyperlink r:id="rId11" w:history="1">
              <w:r w:rsidRPr="00760512">
                <w:rPr>
                  <w:i/>
                  <w:color w:val="0462C1"/>
                  <w:sz w:val="16"/>
                  <w:szCs w:val="16"/>
                  <w:u w:color="0462C1"/>
                  <w:lang w:bidi="sk-SK"/>
                </w:rPr>
                <w:t>https://www.truni.sk/sites/default/files/rektor/vnutorny-system-kvality-tu_schvaleny-vr-tu_november-2021_0.pdf</w:t>
              </w:r>
            </w:hyperlink>
          </w:p>
          <w:p w14:paraId="3470C326" w14:textId="77777777" w:rsidR="009A5969" w:rsidRPr="00760512" w:rsidRDefault="009A5969" w:rsidP="009A5969">
            <w:pPr>
              <w:pStyle w:val="paragraph"/>
              <w:spacing w:before="0" w:beforeAutospacing="0" w:after="0" w:afterAutospacing="0"/>
              <w:textAlignment w:val="baseline"/>
              <w:rPr>
                <w:i/>
                <w:color w:val="0462C1"/>
                <w:sz w:val="16"/>
                <w:szCs w:val="16"/>
                <w:u w:val="single" w:color="0462C1"/>
                <w:lang w:bidi="sk-SK"/>
              </w:rPr>
            </w:pPr>
          </w:p>
          <w:p w14:paraId="64FB6663" w14:textId="77777777" w:rsidR="009A5969" w:rsidRPr="00760512" w:rsidRDefault="009A5969" w:rsidP="009A5969">
            <w:pPr>
              <w:pStyle w:val="paragraph"/>
              <w:spacing w:before="0" w:beforeAutospacing="0" w:after="0" w:afterAutospacing="0"/>
              <w:textAlignment w:val="baseline"/>
              <w:rPr>
                <w:i/>
                <w:color w:val="0462C1"/>
                <w:sz w:val="16"/>
                <w:szCs w:val="16"/>
                <w:u w:val="single" w:color="0462C1"/>
                <w:lang w:bidi="sk-SK"/>
              </w:rPr>
            </w:pPr>
            <w:hyperlink r:id="rId12" w:tgtFrame="_blank" w:history="1">
              <w:r w:rsidRPr="00760512">
                <w:rPr>
                  <w:i/>
                  <w:color w:val="0462C1"/>
                  <w:sz w:val="16"/>
                  <w:szCs w:val="16"/>
                  <w:u w:color="0462C1"/>
                  <w:lang w:bidi="sk-SK"/>
                </w:rPr>
                <w:t>http://fzsp.truni.sk/vnutorny-system-kvality</w:t>
              </w:r>
            </w:hyperlink>
          </w:p>
          <w:p w14:paraId="018D36A2" w14:textId="486C4081" w:rsidR="004C1ADB" w:rsidRPr="00C83AC0" w:rsidRDefault="004C1ADB" w:rsidP="00B34C15">
            <w:pPr>
              <w:rPr>
                <w:rFonts w:cstheme="minorHAnsi"/>
                <w:bCs/>
                <w:i/>
                <w:iCs/>
                <w:color w:val="7F7F7F" w:themeColor="text1" w:themeTint="80"/>
                <w:sz w:val="16"/>
                <w:szCs w:val="16"/>
              </w:rPr>
            </w:pPr>
          </w:p>
        </w:tc>
      </w:tr>
    </w:tbl>
    <w:p w14:paraId="155B3510" w14:textId="77777777" w:rsidR="00E815D8" w:rsidRPr="00C83AC0" w:rsidRDefault="00E815D8" w:rsidP="00E815D8">
      <w:pPr>
        <w:spacing w:line="216" w:lineRule="auto"/>
        <w:rPr>
          <w:rFonts w:cstheme="minorHAnsi"/>
          <w:b/>
          <w:bCs/>
          <w:sz w:val="18"/>
          <w:szCs w:val="18"/>
        </w:rPr>
      </w:pPr>
    </w:p>
    <w:p w14:paraId="64E71374" w14:textId="6695A155" w:rsidR="00C32F49" w:rsidRPr="00C83AC0" w:rsidRDefault="00C32F49" w:rsidP="00E815D8">
      <w:pPr>
        <w:spacing w:line="216" w:lineRule="auto"/>
        <w:rPr>
          <w:rFonts w:cstheme="minorHAnsi"/>
          <w:i/>
          <w:iCs/>
          <w:color w:val="808080" w:themeColor="background1" w:themeShade="80"/>
          <w:sz w:val="18"/>
          <w:szCs w:val="18"/>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Tabukasmriekou3"/>
        <w:tblW w:w="9781" w:type="dxa"/>
        <w:tblInd w:w="5" w:type="dxa"/>
        <w:tblLayout w:type="fixed"/>
        <w:tblLook w:val="0620" w:firstRow="1" w:lastRow="0" w:firstColumn="0" w:lastColumn="0" w:noHBand="1" w:noVBand="1"/>
      </w:tblPr>
      <w:tblGrid>
        <w:gridCol w:w="6229"/>
        <w:gridCol w:w="3552"/>
      </w:tblGrid>
      <w:tr w:rsidR="0069523B" w:rsidRPr="00C83AC0" w14:paraId="0C9BDA1C" w14:textId="77777777" w:rsidTr="009A5969">
        <w:trPr>
          <w:cnfStyle w:val="100000000000" w:firstRow="1" w:lastRow="0" w:firstColumn="0" w:lastColumn="0" w:oddVBand="0" w:evenVBand="0" w:oddHBand="0" w:evenHBand="0" w:firstRowFirstColumn="0" w:firstRowLastColumn="0" w:lastRowFirstColumn="0" w:lastRowLastColumn="0"/>
          <w:trHeight w:val="128"/>
        </w:trPr>
        <w:tc>
          <w:tcPr>
            <w:tcW w:w="6229" w:type="dxa"/>
            <w:tcBorders>
              <w:top w:val="single" w:sz="2" w:space="0" w:color="auto"/>
              <w:left w:val="single" w:sz="2" w:space="0" w:color="auto"/>
              <w:bottom w:val="single" w:sz="2" w:space="0" w:color="auto"/>
              <w:right w:val="single" w:sz="2" w:space="0" w:color="auto"/>
            </w:tcBorders>
          </w:tcPr>
          <w:p w14:paraId="3F29D2B5" w14:textId="4D34CF1F" w:rsidR="0069523B" w:rsidRPr="00C83AC0" w:rsidRDefault="0069523B"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552" w:type="dxa"/>
            <w:tcBorders>
              <w:top w:val="single" w:sz="2" w:space="0" w:color="auto"/>
              <w:left w:val="single" w:sz="2" w:space="0" w:color="auto"/>
              <w:bottom w:val="single" w:sz="2" w:space="0" w:color="auto"/>
              <w:right w:val="single" w:sz="2" w:space="0" w:color="auto"/>
            </w:tcBorders>
          </w:tcPr>
          <w:p w14:paraId="42853DAC" w14:textId="721256EA" w:rsidR="0069523B" w:rsidRPr="00C83AC0" w:rsidRDefault="0069523B"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4C1ADB" w:rsidRPr="00C83AC0" w14:paraId="00B02FA5" w14:textId="77777777" w:rsidTr="009A5969">
        <w:trPr>
          <w:trHeight w:val="362"/>
        </w:trPr>
        <w:tc>
          <w:tcPr>
            <w:tcW w:w="6229" w:type="dxa"/>
            <w:tcBorders>
              <w:top w:val="single" w:sz="2" w:space="0" w:color="auto"/>
              <w:bottom w:val="single" w:sz="2" w:space="0" w:color="auto"/>
            </w:tcBorders>
          </w:tcPr>
          <w:p w14:paraId="630DBAF6" w14:textId="77777777" w:rsidR="009A5969" w:rsidRPr="00794B6B" w:rsidRDefault="009A5969" w:rsidP="009A5969">
            <w:pPr>
              <w:pStyle w:val="TableParagraph"/>
              <w:spacing w:line="216" w:lineRule="auto"/>
              <w:ind w:right="95"/>
              <w:jc w:val="both"/>
              <w:rPr>
                <w:sz w:val="18"/>
                <w:szCs w:val="18"/>
              </w:rPr>
            </w:pPr>
            <w:r w:rsidRPr="00794B6B">
              <w:rPr>
                <w:sz w:val="18"/>
                <w:szCs w:val="18"/>
              </w:rPr>
              <w:t xml:space="preserve">V dlhodobom zámere </w:t>
            </w:r>
            <w:proofErr w:type="spellStart"/>
            <w:r w:rsidRPr="00794B6B">
              <w:rPr>
                <w:sz w:val="18"/>
                <w:szCs w:val="18"/>
              </w:rPr>
              <w:t>FZaSP</w:t>
            </w:r>
            <w:proofErr w:type="spellEnd"/>
            <w:r w:rsidRPr="00794B6B">
              <w:rPr>
                <w:sz w:val="18"/>
                <w:szCs w:val="18"/>
              </w:rPr>
              <w:t xml:space="preserve"> TU v Trnave na obdobie rokov 2021-2026 je </w:t>
            </w:r>
            <w:proofErr w:type="spellStart"/>
            <w:r w:rsidRPr="00794B6B">
              <w:rPr>
                <w:sz w:val="18"/>
                <w:szCs w:val="18"/>
              </w:rPr>
              <w:t>FZaSP</w:t>
            </w:r>
            <w:proofErr w:type="spellEnd"/>
            <w:r w:rsidRPr="00794B6B">
              <w:rPr>
                <w:sz w:val="18"/>
                <w:szCs w:val="18"/>
              </w:rPr>
              <w:t xml:space="preserve"> definovaná ako významná vzdelávacia inštitúcia, ktorá sa profiluje do zdravotno-sociálnej oblasti. Poslaním fakulty je výchova a vzdelávanie študentov v súčinnosti s najnovšími poznatkami vedecko-výskumnej práce zamestnancov   v klinickom   a terénnom   prostredí   s ľuďmi   zdravotne   a sociálne znevýhodnenými. Vzdelávanie študentov je založené nielen na získavanie profesijných vedomostí a zručností, ale aj na budovaní etických hodnôt, kritického myslenia a tvorby vlastného</w:t>
            </w:r>
            <w:r w:rsidRPr="00794B6B">
              <w:rPr>
                <w:spacing w:val="-9"/>
                <w:sz w:val="18"/>
                <w:szCs w:val="18"/>
              </w:rPr>
              <w:t xml:space="preserve"> </w:t>
            </w:r>
            <w:r w:rsidRPr="00794B6B">
              <w:rPr>
                <w:sz w:val="18"/>
                <w:szCs w:val="18"/>
              </w:rPr>
              <w:t>názoru.</w:t>
            </w:r>
          </w:p>
          <w:p w14:paraId="20CA4ADB" w14:textId="77777777" w:rsidR="009A5969" w:rsidRPr="00794B6B" w:rsidRDefault="009A5969" w:rsidP="009A5969">
            <w:pPr>
              <w:pStyle w:val="TableParagraph"/>
              <w:ind w:right="93"/>
              <w:jc w:val="both"/>
              <w:rPr>
                <w:sz w:val="18"/>
                <w:szCs w:val="18"/>
              </w:rPr>
            </w:pPr>
            <w:r w:rsidRPr="00794B6B">
              <w:rPr>
                <w:sz w:val="18"/>
                <w:szCs w:val="18"/>
              </w:rPr>
              <w:t xml:space="preserve">Poslanie  </w:t>
            </w:r>
            <w:proofErr w:type="spellStart"/>
            <w:r w:rsidRPr="00794B6B">
              <w:rPr>
                <w:sz w:val="18"/>
                <w:szCs w:val="18"/>
              </w:rPr>
              <w:t>FZaSP</w:t>
            </w:r>
            <w:proofErr w:type="spellEnd"/>
            <w:r w:rsidRPr="00794B6B">
              <w:rPr>
                <w:sz w:val="18"/>
                <w:szCs w:val="18"/>
              </w:rPr>
              <w:t xml:space="preserve">  je  definované  v Štatúte  </w:t>
            </w:r>
            <w:proofErr w:type="spellStart"/>
            <w:r w:rsidRPr="00794B6B">
              <w:rPr>
                <w:sz w:val="18"/>
                <w:szCs w:val="18"/>
              </w:rPr>
              <w:t>FZaSP</w:t>
            </w:r>
            <w:proofErr w:type="spellEnd"/>
            <w:r w:rsidRPr="00794B6B">
              <w:rPr>
                <w:sz w:val="18"/>
                <w:szCs w:val="18"/>
              </w:rPr>
              <w:t xml:space="preserve">   TU  v Trnave  v čl.  4, v ktorom je uvedené, že: (1)„ hlavným poslaním fakulty je šírenie vzdelanosti a rozvíjanie vedeckého bádania v kontexte kresťanského myslenia a súčasného poznania... (2) Na základe akreditácie a výsledkov vedeckého bádania poskytuje vysokoškolské vzdelávanie v rámci akreditovaného bakalárskeho, magisterského, doktorandského študijného programu</w:t>
            </w:r>
            <w:r w:rsidRPr="00794B6B">
              <w:rPr>
                <w:spacing w:val="-11"/>
                <w:sz w:val="18"/>
                <w:szCs w:val="18"/>
              </w:rPr>
              <w:t xml:space="preserve"> </w:t>
            </w:r>
            <w:r w:rsidRPr="00794B6B">
              <w:rPr>
                <w:sz w:val="18"/>
                <w:szCs w:val="18"/>
              </w:rPr>
              <w:t>a</w:t>
            </w:r>
            <w:r w:rsidRPr="00794B6B">
              <w:rPr>
                <w:spacing w:val="-10"/>
                <w:sz w:val="18"/>
                <w:szCs w:val="18"/>
              </w:rPr>
              <w:t xml:space="preserve"> </w:t>
            </w:r>
            <w:r w:rsidRPr="00794B6B">
              <w:rPr>
                <w:sz w:val="18"/>
                <w:szCs w:val="18"/>
              </w:rPr>
              <w:t>celoživotného</w:t>
            </w:r>
            <w:r w:rsidRPr="00794B6B">
              <w:rPr>
                <w:spacing w:val="-10"/>
                <w:sz w:val="18"/>
                <w:szCs w:val="18"/>
              </w:rPr>
              <w:t xml:space="preserve"> </w:t>
            </w:r>
            <w:r w:rsidRPr="00794B6B">
              <w:rPr>
                <w:sz w:val="18"/>
                <w:szCs w:val="18"/>
              </w:rPr>
              <w:t>a</w:t>
            </w:r>
            <w:r w:rsidRPr="00794B6B">
              <w:rPr>
                <w:spacing w:val="-11"/>
                <w:sz w:val="18"/>
                <w:szCs w:val="18"/>
              </w:rPr>
              <w:t xml:space="preserve"> </w:t>
            </w:r>
            <w:r w:rsidRPr="00794B6B">
              <w:rPr>
                <w:sz w:val="18"/>
                <w:szCs w:val="18"/>
              </w:rPr>
              <w:t>ďalšieho</w:t>
            </w:r>
            <w:r w:rsidRPr="00794B6B">
              <w:rPr>
                <w:spacing w:val="-10"/>
                <w:sz w:val="18"/>
                <w:szCs w:val="18"/>
              </w:rPr>
              <w:t xml:space="preserve"> </w:t>
            </w:r>
            <w:r w:rsidRPr="00794B6B">
              <w:rPr>
                <w:sz w:val="18"/>
                <w:szCs w:val="18"/>
              </w:rPr>
              <w:t>vzdelávania.</w:t>
            </w:r>
            <w:r w:rsidRPr="00794B6B">
              <w:rPr>
                <w:spacing w:val="-8"/>
                <w:sz w:val="18"/>
                <w:szCs w:val="18"/>
              </w:rPr>
              <w:t xml:space="preserve"> </w:t>
            </w:r>
            <w:r w:rsidRPr="00794B6B">
              <w:rPr>
                <w:sz w:val="18"/>
                <w:szCs w:val="18"/>
              </w:rPr>
              <w:t>Ich</w:t>
            </w:r>
            <w:r w:rsidRPr="00794B6B">
              <w:rPr>
                <w:spacing w:val="-11"/>
                <w:sz w:val="18"/>
                <w:szCs w:val="18"/>
              </w:rPr>
              <w:t xml:space="preserve"> </w:t>
            </w:r>
            <w:r w:rsidRPr="00794B6B">
              <w:rPr>
                <w:sz w:val="18"/>
                <w:szCs w:val="18"/>
              </w:rPr>
              <w:t>uskutočňovanie</w:t>
            </w:r>
            <w:r w:rsidRPr="00794B6B">
              <w:rPr>
                <w:spacing w:val="-10"/>
                <w:sz w:val="18"/>
                <w:szCs w:val="18"/>
              </w:rPr>
              <w:t xml:space="preserve"> </w:t>
            </w:r>
            <w:r w:rsidRPr="00794B6B">
              <w:rPr>
                <w:sz w:val="18"/>
                <w:szCs w:val="18"/>
              </w:rPr>
              <w:t>patrí k hlavným úlohám fakulty. (3) Úlohou fakulty v oblasti vedy je vykonávať základný i aplikovaný výskum, na ktorom sa podieľajú všetci vysokoškolskí učitelia, doktorandi, a výskumní pracovníci fakulty s cieľom využívať najnovšie poznatky vedy pri vzdelávaní študentov a zapájať ich do tvorivej vedeckej činnosti. (4) Fakulta navrhuje univerzite priznať absolventom bakalárskeho, magisterského a doktorandského študijného programu príslušné akademické tituly, vydať vysokoškolský diplom a ďalšie doklady o ukončenom štúdiu určené</w:t>
            </w:r>
            <w:r w:rsidRPr="00794B6B">
              <w:rPr>
                <w:spacing w:val="-2"/>
                <w:sz w:val="18"/>
                <w:szCs w:val="18"/>
              </w:rPr>
              <w:t xml:space="preserve"> </w:t>
            </w:r>
            <w:r w:rsidRPr="00794B6B">
              <w:rPr>
                <w:sz w:val="18"/>
                <w:szCs w:val="18"/>
              </w:rPr>
              <w:t>zákonom.“</w:t>
            </w:r>
          </w:p>
          <w:p w14:paraId="520B29DB" w14:textId="62B88452" w:rsidR="004C1ADB" w:rsidRPr="00C83AC0" w:rsidRDefault="004C1ADB" w:rsidP="004C1ADB">
            <w:pPr>
              <w:rPr>
                <w:rFonts w:cstheme="minorHAnsi"/>
                <w:bCs/>
                <w:i/>
                <w:iCs/>
                <w:color w:val="7F7F7F" w:themeColor="text1" w:themeTint="80"/>
                <w:sz w:val="16"/>
                <w:szCs w:val="16"/>
              </w:rPr>
            </w:pPr>
          </w:p>
        </w:tc>
        <w:tc>
          <w:tcPr>
            <w:tcW w:w="3552" w:type="dxa"/>
            <w:tcBorders>
              <w:top w:val="single" w:sz="2" w:space="0" w:color="auto"/>
              <w:bottom w:val="single" w:sz="2" w:space="0" w:color="auto"/>
            </w:tcBorders>
          </w:tcPr>
          <w:p w14:paraId="3B461E04" w14:textId="77777777" w:rsidR="009A5969" w:rsidRDefault="009A5969" w:rsidP="009A5969">
            <w:pPr>
              <w:pStyle w:val="TableParagraph"/>
              <w:spacing w:line="216" w:lineRule="auto"/>
              <w:ind w:right="93"/>
              <w:rPr>
                <w:i/>
                <w:sz w:val="16"/>
              </w:rPr>
            </w:pPr>
            <w:hyperlink r:id="rId13">
              <w:r>
                <w:rPr>
                  <w:i/>
                  <w:color w:val="0462C1"/>
                  <w:sz w:val="16"/>
                  <w:u w:val="single" w:color="0462C1"/>
                </w:rPr>
                <w:t>http://fzsp.truni.sk/sites/default/files/dokumenty/legistaltiva/Dlhodoby-</w:t>
              </w:r>
            </w:hyperlink>
            <w:r>
              <w:rPr>
                <w:i/>
                <w:color w:val="0462C1"/>
                <w:sz w:val="16"/>
              </w:rPr>
              <w:t xml:space="preserve"> </w:t>
            </w:r>
            <w:hyperlink r:id="rId14">
              <w:r>
                <w:rPr>
                  <w:i/>
                  <w:color w:val="0462C1"/>
                  <w:sz w:val="16"/>
                  <w:u w:val="single" w:color="0462C1"/>
                </w:rPr>
                <w:t>zamer-fzsp-2021_2026.pdf</w:t>
              </w:r>
            </w:hyperlink>
          </w:p>
          <w:p w14:paraId="0BFA5DB7" w14:textId="77777777" w:rsidR="009A5969" w:rsidRDefault="009A5969" w:rsidP="009A5969">
            <w:pPr>
              <w:pStyle w:val="TableParagraph"/>
              <w:spacing w:before="2"/>
              <w:ind w:left="0"/>
              <w:rPr>
                <w:sz w:val="14"/>
              </w:rPr>
            </w:pPr>
          </w:p>
          <w:p w14:paraId="1EE9FC4A" w14:textId="77777777" w:rsidR="009A5969" w:rsidRDefault="009A5969" w:rsidP="009A5969">
            <w:pPr>
              <w:pStyle w:val="TableParagraph"/>
              <w:spacing w:line="216" w:lineRule="auto"/>
              <w:ind w:right="352"/>
              <w:rPr>
                <w:i/>
                <w:color w:val="0462C1"/>
                <w:sz w:val="16"/>
                <w:u w:val="single" w:color="0462C1"/>
              </w:rPr>
            </w:pPr>
            <w:hyperlink r:id="rId15">
              <w:r>
                <w:rPr>
                  <w:i/>
                  <w:color w:val="0462C1"/>
                  <w:sz w:val="16"/>
                  <w:u w:val="single" w:color="0462C1"/>
                </w:rPr>
                <w:t>http://fzsp.truni.sk/sites/default/files/dokumenty/legistaltiva/Statut-</w:t>
              </w:r>
            </w:hyperlink>
            <w:r>
              <w:rPr>
                <w:i/>
                <w:color w:val="0462C1"/>
                <w:sz w:val="16"/>
              </w:rPr>
              <w:t xml:space="preserve"> </w:t>
            </w:r>
            <w:hyperlink r:id="rId16">
              <w:r>
                <w:rPr>
                  <w:i/>
                  <w:color w:val="0462C1"/>
                  <w:sz w:val="16"/>
                  <w:u w:val="single" w:color="0462C1"/>
                </w:rPr>
                <w:t>FZSP-2-7-2013.pdf</w:t>
              </w:r>
            </w:hyperlink>
          </w:p>
          <w:p w14:paraId="11806F50" w14:textId="77777777" w:rsidR="009A5969" w:rsidRDefault="009A5969" w:rsidP="009A5969">
            <w:pPr>
              <w:pStyle w:val="TableParagraph"/>
              <w:spacing w:line="216" w:lineRule="auto"/>
              <w:ind w:right="352"/>
              <w:rPr>
                <w:i/>
                <w:sz w:val="16"/>
              </w:rPr>
            </w:pPr>
          </w:p>
          <w:p w14:paraId="073B0E08" w14:textId="77777777" w:rsidR="009A5969" w:rsidRPr="00760512" w:rsidRDefault="009A5969" w:rsidP="009A5969">
            <w:pPr>
              <w:pStyle w:val="TableParagraph"/>
              <w:spacing w:line="216" w:lineRule="auto"/>
              <w:ind w:right="352"/>
              <w:rPr>
                <w:i/>
                <w:color w:val="0462C1"/>
                <w:sz w:val="16"/>
                <w:szCs w:val="16"/>
                <w:u w:val="single" w:color="0462C1"/>
              </w:rPr>
            </w:pPr>
            <w:r w:rsidRPr="00760512">
              <w:rPr>
                <w:i/>
                <w:color w:val="0462C1"/>
                <w:sz w:val="16"/>
                <w:szCs w:val="16"/>
                <w:u w:val="single" w:color="0462C1"/>
              </w:rPr>
              <w:t> </w:t>
            </w:r>
            <w:hyperlink r:id="rId17" w:tgtFrame="_blank" w:history="1">
              <w:r w:rsidRPr="00760512">
                <w:rPr>
                  <w:i/>
                  <w:color w:val="0462C1"/>
                  <w:sz w:val="16"/>
                  <w:szCs w:val="16"/>
                  <w:u w:color="0462C1"/>
                </w:rPr>
                <w:t>https://www.truni.sk/sites/default/files/dokumenty/koncepcia_rozvoja_tu_2019-2023_web.pdf</w:t>
              </w:r>
            </w:hyperlink>
            <w:r w:rsidRPr="00760512">
              <w:rPr>
                <w:i/>
                <w:color w:val="0462C1"/>
                <w:sz w:val="16"/>
                <w:szCs w:val="16"/>
                <w:u w:val="single" w:color="0462C1"/>
              </w:rPr>
              <w:t> </w:t>
            </w:r>
          </w:p>
          <w:p w14:paraId="7F9604B2" w14:textId="77777777" w:rsidR="009A5969" w:rsidRDefault="009A5969" w:rsidP="009A5969">
            <w:pPr>
              <w:pStyle w:val="TableParagraph"/>
              <w:spacing w:line="216" w:lineRule="auto"/>
              <w:ind w:right="352"/>
              <w:rPr>
                <w:i/>
                <w:color w:val="0462C1"/>
                <w:sz w:val="16"/>
                <w:szCs w:val="16"/>
                <w:u w:val="single" w:color="0462C1"/>
              </w:rPr>
            </w:pPr>
          </w:p>
          <w:p w14:paraId="393F1EEB" w14:textId="77777777" w:rsidR="009A5969" w:rsidRPr="00760512" w:rsidRDefault="009A5969" w:rsidP="009A5969">
            <w:pPr>
              <w:pStyle w:val="TableParagraph"/>
              <w:spacing w:line="216" w:lineRule="auto"/>
              <w:ind w:right="352"/>
              <w:rPr>
                <w:i/>
                <w:color w:val="0462C1"/>
                <w:sz w:val="16"/>
                <w:szCs w:val="16"/>
                <w:u w:val="single" w:color="0462C1"/>
              </w:rPr>
            </w:pPr>
          </w:p>
          <w:p w14:paraId="11518D8E" w14:textId="4591F9C2" w:rsidR="004C1ADB" w:rsidRPr="006946CA" w:rsidRDefault="009A5969" w:rsidP="009A5969">
            <w:pPr>
              <w:spacing w:line="216" w:lineRule="auto"/>
              <w:contextualSpacing/>
              <w:rPr>
                <w:rFonts w:cstheme="minorHAnsi"/>
                <w:bCs/>
                <w:i/>
                <w:iCs/>
                <w:color w:val="7F7F7F" w:themeColor="text1" w:themeTint="80"/>
                <w:sz w:val="16"/>
                <w:szCs w:val="16"/>
              </w:rPr>
            </w:pPr>
            <w:r w:rsidRPr="00760512">
              <w:rPr>
                <w:i/>
                <w:color w:val="0462C1"/>
                <w:sz w:val="16"/>
                <w:szCs w:val="16"/>
                <w:u w:val="single" w:color="0462C1"/>
              </w:rPr>
              <w:t>https://www.truni.sk/sites/default/files/strategia-rozvoja_lichner.pdf</w:t>
            </w:r>
          </w:p>
        </w:tc>
      </w:tr>
    </w:tbl>
    <w:p w14:paraId="362B49D8" w14:textId="77777777" w:rsidR="00070E54" w:rsidRDefault="00070E54" w:rsidP="00E815D8">
      <w:pPr>
        <w:spacing w:line="216" w:lineRule="auto"/>
        <w:contextualSpacing/>
        <w:rPr>
          <w:rFonts w:cstheme="minorHAnsi"/>
          <w:sz w:val="18"/>
          <w:szCs w:val="18"/>
        </w:rPr>
      </w:pPr>
    </w:p>
    <w:p w14:paraId="2C9F8323" w14:textId="77777777" w:rsidR="00BF5AE5" w:rsidRDefault="00BF5AE5" w:rsidP="00E815D8">
      <w:pPr>
        <w:spacing w:line="216" w:lineRule="auto"/>
        <w:contextualSpacing/>
        <w:rPr>
          <w:rFonts w:cstheme="minorHAnsi"/>
          <w:sz w:val="18"/>
          <w:szCs w:val="18"/>
        </w:rPr>
      </w:pPr>
    </w:p>
    <w:p w14:paraId="44069DBD" w14:textId="77777777" w:rsidR="00BF5AE5" w:rsidRPr="00C83AC0" w:rsidRDefault="00BF5AE5" w:rsidP="00E815D8">
      <w:pPr>
        <w:spacing w:line="216" w:lineRule="auto"/>
        <w:contextualSpacing/>
        <w:rPr>
          <w:rFonts w:cstheme="minorHAnsi"/>
          <w:sz w:val="18"/>
          <w:szCs w:val="18"/>
        </w:rPr>
      </w:pPr>
    </w:p>
    <w:p w14:paraId="65DCC1C3" w14:textId="01015A18" w:rsidR="00E82D04" w:rsidRPr="00C83AC0" w:rsidRDefault="00E82D04" w:rsidP="00E815D8">
      <w:pPr>
        <w:spacing w:line="216" w:lineRule="auto"/>
        <w:rPr>
          <w:rFonts w:cstheme="minorHAnsi"/>
          <w:sz w:val="18"/>
          <w:szCs w:val="18"/>
        </w:rPr>
      </w:pPr>
      <w:r w:rsidRPr="00C83AC0">
        <w:rPr>
          <w:rFonts w:cstheme="minorHAnsi"/>
          <w:b/>
          <w:bCs/>
          <w:sz w:val="18"/>
          <w:szCs w:val="18"/>
        </w:rPr>
        <w:lastRenderedPageBreak/>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9C08C0" w:rsidRPr="00C83AC0" w14:paraId="10F54ADC" w14:textId="77777777" w:rsidTr="003C1302">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47E9B6F2" w14:textId="7DFAA3B6"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p>
        </w:tc>
        <w:tc>
          <w:tcPr>
            <w:tcW w:w="2696" w:type="dxa"/>
            <w:tcBorders>
              <w:top w:val="none" w:sz="0" w:space="0" w:color="auto"/>
              <w:left w:val="none" w:sz="0" w:space="0" w:color="auto"/>
              <w:right w:val="none" w:sz="0" w:space="0" w:color="auto"/>
            </w:tcBorders>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794B6B" w14:paraId="21881305" w14:textId="77777777" w:rsidTr="00BB7373">
        <w:trPr>
          <w:trHeight w:val="529"/>
        </w:trPr>
        <w:tc>
          <w:tcPr>
            <w:tcW w:w="7085" w:type="dxa"/>
          </w:tcPr>
          <w:p w14:paraId="5EC76550" w14:textId="367A8421" w:rsidR="00AE1AF6" w:rsidRPr="00794B6B" w:rsidRDefault="009A5969" w:rsidP="00794B6B">
            <w:pPr>
              <w:pStyle w:val="TableParagraph"/>
              <w:spacing w:line="216" w:lineRule="auto"/>
              <w:ind w:right="106"/>
              <w:rPr>
                <w:rFonts w:cstheme="minorHAnsi"/>
                <w:bCs/>
                <w:iCs/>
                <w:sz w:val="18"/>
                <w:szCs w:val="18"/>
              </w:rPr>
            </w:pPr>
            <w:r w:rsidRPr="00794B6B">
              <w:rPr>
                <w:iCs/>
                <w:sz w:val="18"/>
                <w:szCs w:val="18"/>
              </w:rPr>
              <w:t xml:space="preserve">Personálne zabezpečenie študijného programu spĺňa požiadavky štandardu pre akreditáciu doktorandského študijného programu. Študijný program Ošetrovateľstvo je po stránke výučby a vedeckého výskumu zabezpečený akademickými pracovníkmi so zodpovedajúcimi odbornými predpokladmi. Základné teoretické študijné predmety profilujúceho základu študijného programu majú garanti, ktorí sa významne podieľajú na ich výučbe. Veková štruktúra akademických pracovníkov garantuje vekovú stabilitu </w:t>
            </w:r>
            <w:proofErr w:type="spellStart"/>
            <w:r w:rsidRPr="00794B6B">
              <w:rPr>
                <w:iCs/>
                <w:sz w:val="18"/>
                <w:szCs w:val="18"/>
              </w:rPr>
              <w:t>ajs</w:t>
            </w:r>
            <w:proofErr w:type="spellEnd"/>
            <w:r w:rsidRPr="00794B6B">
              <w:rPr>
                <w:iCs/>
                <w:sz w:val="18"/>
                <w:szCs w:val="18"/>
              </w:rPr>
              <w:t xml:space="preserve"> výhľadom do ďalších rokov. Výučba je zaistená 3 profesormi a 4 docentkami. Ostatní vyučujúci majú spravidla akademický titul PhD., alebo sú odborníkmi z praxe s minimálne s 5 ročnou aktívnou praxou v odbore.</w:t>
            </w:r>
          </w:p>
        </w:tc>
        <w:tc>
          <w:tcPr>
            <w:tcW w:w="2696" w:type="dxa"/>
          </w:tcPr>
          <w:p w14:paraId="7E3EC990" w14:textId="77777777" w:rsidR="00916930" w:rsidRPr="00794B6B" w:rsidRDefault="00916930" w:rsidP="005A42C0">
            <w:pPr>
              <w:spacing w:line="216" w:lineRule="auto"/>
              <w:contextualSpacing/>
              <w:rPr>
                <w:rFonts w:asciiTheme="minorHAnsi" w:hAnsiTheme="minorHAnsi" w:cstheme="minorHAnsi"/>
                <w:iCs/>
                <w:sz w:val="18"/>
                <w:szCs w:val="18"/>
              </w:rPr>
            </w:pPr>
          </w:p>
          <w:p w14:paraId="36E24BB7" w14:textId="77777777" w:rsidR="00A849CE" w:rsidRPr="00794B6B" w:rsidRDefault="00A849CE" w:rsidP="005A42C0">
            <w:pPr>
              <w:spacing w:line="216" w:lineRule="auto"/>
              <w:contextualSpacing/>
              <w:rPr>
                <w:rFonts w:asciiTheme="minorHAnsi" w:hAnsiTheme="minorHAnsi" w:cstheme="minorHAnsi"/>
                <w:iCs/>
                <w:sz w:val="18"/>
                <w:szCs w:val="18"/>
              </w:rPr>
            </w:pPr>
          </w:p>
          <w:p w14:paraId="3184C13D" w14:textId="16192B63" w:rsidR="00A849CE" w:rsidRPr="00794B6B" w:rsidRDefault="009A5969" w:rsidP="005A42C0">
            <w:pPr>
              <w:spacing w:line="216" w:lineRule="auto"/>
              <w:contextualSpacing/>
              <w:rPr>
                <w:rFonts w:asciiTheme="minorHAnsi" w:hAnsiTheme="minorHAnsi" w:cstheme="minorHAnsi"/>
                <w:iCs/>
                <w:sz w:val="18"/>
                <w:szCs w:val="18"/>
              </w:rPr>
            </w:pPr>
            <w:hyperlink r:id="rId18">
              <w:r w:rsidRPr="00794B6B">
                <w:rPr>
                  <w:iCs/>
                  <w:color w:val="0462C1"/>
                  <w:sz w:val="18"/>
                  <w:szCs w:val="18"/>
                  <w:u w:val="single" w:color="0462C1"/>
                </w:rPr>
                <w:t>http://fzsp.truni.sk/personalne-</w:t>
              </w:r>
            </w:hyperlink>
            <w:r w:rsidRPr="00794B6B">
              <w:rPr>
                <w:iCs/>
                <w:color w:val="0462C1"/>
                <w:sz w:val="18"/>
                <w:szCs w:val="18"/>
              </w:rPr>
              <w:t xml:space="preserve"> </w:t>
            </w:r>
            <w:hyperlink r:id="rId19">
              <w:proofErr w:type="spellStart"/>
              <w:r w:rsidRPr="00794B6B">
                <w:rPr>
                  <w:iCs/>
                  <w:color w:val="0462C1"/>
                  <w:sz w:val="18"/>
                  <w:szCs w:val="18"/>
                  <w:u w:val="single" w:color="0462C1"/>
                </w:rPr>
                <w:t>zabezpecenie</w:t>
              </w:r>
              <w:proofErr w:type="spellEnd"/>
              <w:r w:rsidRPr="00794B6B">
                <w:rPr>
                  <w:iCs/>
                  <w:color w:val="0462C1"/>
                  <w:sz w:val="18"/>
                  <w:szCs w:val="18"/>
                  <w:u w:val="single" w:color="0462C1"/>
                </w:rPr>
                <w:t>-katedry-ose</w:t>
              </w:r>
            </w:hyperlink>
          </w:p>
          <w:p w14:paraId="22869ED5" w14:textId="77CA9360" w:rsidR="00A849CE" w:rsidRPr="00794B6B" w:rsidRDefault="00A849CE" w:rsidP="005A42C0">
            <w:pPr>
              <w:spacing w:line="216" w:lineRule="auto"/>
              <w:contextualSpacing/>
              <w:rPr>
                <w:rFonts w:cstheme="minorHAnsi"/>
                <w:iCs/>
                <w:sz w:val="18"/>
                <w:szCs w:val="18"/>
              </w:rPr>
            </w:pPr>
          </w:p>
        </w:tc>
      </w:tr>
    </w:tbl>
    <w:p w14:paraId="2BE9EB04" w14:textId="77777777" w:rsidR="00575600" w:rsidRPr="00794B6B" w:rsidRDefault="00575600" w:rsidP="00E815D8">
      <w:pPr>
        <w:spacing w:line="216" w:lineRule="auto"/>
        <w:contextualSpacing/>
        <w:rPr>
          <w:rFonts w:cstheme="minorHAnsi"/>
          <w:iCs/>
          <w:sz w:val="18"/>
          <w:szCs w:val="18"/>
        </w:rPr>
      </w:pPr>
    </w:p>
    <w:p w14:paraId="1268B967" w14:textId="7C4E5EC9" w:rsidR="00E82D04" w:rsidRPr="00C83AC0" w:rsidRDefault="00E82D04" w:rsidP="00E815D8">
      <w:pPr>
        <w:spacing w:line="216" w:lineRule="auto"/>
        <w:rPr>
          <w:rFonts w:cstheme="minorHAnsi"/>
          <w:sz w:val="18"/>
          <w:szCs w:val="18"/>
        </w:rPr>
      </w:pPr>
      <w:r w:rsidRPr="00C83AC0">
        <w:rPr>
          <w:rFonts w:cstheme="minorHAnsi"/>
          <w:b/>
          <w:bCs/>
          <w:sz w:val="18"/>
          <w:szCs w:val="18"/>
        </w:rPr>
        <w:t>SP 2.4.</w:t>
      </w:r>
      <w:r w:rsidRPr="00C83AC0">
        <w:rPr>
          <w:rFonts w:cstheme="minorHAnsi"/>
          <w:sz w:val="18"/>
          <w:szCs w:val="18"/>
        </w:rPr>
        <w:t xml:space="preserve"> </w:t>
      </w:r>
      <w:r w:rsidR="00070E54" w:rsidRPr="00C83AC0">
        <w:rPr>
          <w:rFonts w:cstheme="minorHAnsi"/>
          <w:sz w:val="18"/>
          <w:szCs w:val="18"/>
        </w:rPr>
        <w:t xml:space="preserve">Do prípravy návrhu študijného programu sú zapojení študenti, zamestnávatelia a ďalšie zainteresované strany. </w:t>
      </w:r>
    </w:p>
    <w:tbl>
      <w:tblPr>
        <w:tblStyle w:val="Tabukasmriekou3"/>
        <w:tblW w:w="98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5526"/>
        <w:gridCol w:w="4343"/>
      </w:tblGrid>
      <w:tr w:rsidR="009C08C0" w:rsidRPr="00C83AC0" w14:paraId="03BF8101" w14:textId="77777777" w:rsidTr="2FEA4992">
        <w:trPr>
          <w:cnfStyle w:val="100000000000" w:firstRow="1" w:lastRow="0" w:firstColumn="0" w:lastColumn="0" w:oddVBand="0" w:evenVBand="0" w:oddHBand="0" w:evenHBand="0" w:firstRowFirstColumn="0" w:firstRowLastColumn="0" w:lastRowFirstColumn="0" w:lastRowLastColumn="0"/>
          <w:trHeight w:val="128"/>
        </w:trPr>
        <w:tc>
          <w:tcPr>
            <w:tcW w:w="5526" w:type="dxa"/>
            <w:tcBorders>
              <w:top w:val="none" w:sz="0" w:space="0" w:color="auto"/>
              <w:left w:val="none" w:sz="0" w:space="0" w:color="auto"/>
              <w:right w:val="none" w:sz="0" w:space="0" w:color="auto"/>
            </w:tcBorders>
          </w:tcPr>
          <w:p w14:paraId="7578A259" w14:textId="2F7123D5"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4343" w:type="dxa"/>
            <w:tcBorders>
              <w:top w:val="none" w:sz="0" w:space="0" w:color="auto"/>
              <w:left w:val="none" w:sz="0" w:space="0" w:color="auto"/>
              <w:right w:val="none" w:sz="0" w:space="0" w:color="auto"/>
            </w:tcBorders>
          </w:tcPr>
          <w:p w14:paraId="2FF922F9" w14:textId="597824BA"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3836AA" w:rsidRPr="00C83AC0" w14:paraId="69C4E082" w14:textId="77777777" w:rsidTr="2FEA4992">
        <w:trPr>
          <w:trHeight w:val="1181"/>
        </w:trPr>
        <w:tc>
          <w:tcPr>
            <w:tcW w:w="5526" w:type="dxa"/>
          </w:tcPr>
          <w:p w14:paraId="762E5D32" w14:textId="77777777" w:rsidR="009A5969" w:rsidRPr="00794B6B" w:rsidRDefault="009A5969" w:rsidP="00794B6B">
            <w:pPr>
              <w:pStyle w:val="TableParagraph"/>
              <w:ind w:right="35"/>
              <w:rPr>
                <w:sz w:val="18"/>
                <w:szCs w:val="18"/>
              </w:rPr>
            </w:pPr>
            <w:r w:rsidRPr="00794B6B">
              <w:rPr>
                <w:sz w:val="18"/>
                <w:szCs w:val="18"/>
              </w:rPr>
              <w:t>Študijný program prerokúva senát fakulty a schvaľuje ho vedecká rada fakulty. V zmysle Štatútu Trnavskej univerzity v Trnave sa na rokovanie vedeckej rady</w:t>
            </w:r>
          </w:p>
          <w:p w14:paraId="6E4C1AD5" w14:textId="77777777" w:rsidR="003836AA" w:rsidRPr="00794B6B" w:rsidRDefault="009A5969" w:rsidP="00794B6B">
            <w:pPr>
              <w:spacing w:line="216" w:lineRule="auto"/>
              <w:ind w:left="107"/>
              <w:jc w:val="both"/>
              <w:rPr>
                <w:sz w:val="18"/>
                <w:szCs w:val="18"/>
              </w:rPr>
            </w:pPr>
            <w:r w:rsidRPr="00794B6B">
              <w:rPr>
                <w:sz w:val="18"/>
                <w:szCs w:val="18"/>
              </w:rPr>
              <w:t>fakulty o tomto návrhu prizývajú zástupcovia študentov, určení študentskou časťou akademického senátu príslušnej fakulty.</w:t>
            </w:r>
          </w:p>
          <w:p w14:paraId="543A8F99" w14:textId="413D77FD" w:rsidR="009A5969" w:rsidRPr="00794B6B" w:rsidRDefault="009A5969" w:rsidP="00794B6B">
            <w:pPr>
              <w:pStyle w:val="TableParagraph"/>
              <w:ind w:right="103"/>
              <w:jc w:val="both"/>
              <w:rPr>
                <w:sz w:val="18"/>
                <w:szCs w:val="18"/>
              </w:rPr>
            </w:pPr>
            <w:r w:rsidRPr="00794B6B">
              <w:rPr>
                <w:sz w:val="18"/>
                <w:szCs w:val="18"/>
              </w:rPr>
              <w:t xml:space="preserve">Akademický senát fakulty (Štatút </w:t>
            </w:r>
            <w:proofErr w:type="spellStart"/>
            <w:r w:rsidRPr="00794B6B">
              <w:rPr>
                <w:sz w:val="18"/>
                <w:szCs w:val="18"/>
              </w:rPr>
              <w:t>FZaSP</w:t>
            </w:r>
            <w:proofErr w:type="spellEnd"/>
            <w:r w:rsidRPr="00794B6B">
              <w:rPr>
                <w:sz w:val="18"/>
                <w:szCs w:val="18"/>
              </w:rPr>
              <w:t xml:space="preserve"> TU v Trnave) čl. 8 ods. (1): „... Akademický</w:t>
            </w:r>
            <w:r w:rsidRPr="00794B6B">
              <w:rPr>
                <w:spacing w:val="-9"/>
                <w:sz w:val="18"/>
                <w:szCs w:val="18"/>
              </w:rPr>
              <w:t xml:space="preserve"> </w:t>
            </w:r>
            <w:r w:rsidRPr="00794B6B">
              <w:rPr>
                <w:sz w:val="18"/>
                <w:szCs w:val="18"/>
              </w:rPr>
              <w:t>senát</w:t>
            </w:r>
            <w:r w:rsidRPr="00794B6B">
              <w:rPr>
                <w:spacing w:val="-8"/>
                <w:sz w:val="18"/>
                <w:szCs w:val="18"/>
              </w:rPr>
              <w:t xml:space="preserve"> </w:t>
            </w:r>
            <w:r w:rsidRPr="00794B6B">
              <w:rPr>
                <w:sz w:val="18"/>
                <w:szCs w:val="18"/>
              </w:rPr>
              <w:t>fakulty</w:t>
            </w:r>
            <w:r w:rsidRPr="00794B6B">
              <w:rPr>
                <w:spacing w:val="-8"/>
                <w:sz w:val="18"/>
                <w:szCs w:val="18"/>
              </w:rPr>
              <w:t xml:space="preserve"> </w:t>
            </w:r>
            <w:r w:rsidRPr="00794B6B">
              <w:rPr>
                <w:sz w:val="18"/>
                <w:szCs w:val="18"/>
              </w:rPr>
              <w:t>má</w:t>
            </w:r>
            <w:r w:rsidRPr="00794B6B">
              <w:rPr>
                <w:spacing w:val="-10"/>
                <w:sz w:val="18"/>
                <w:szCs w:val="18"/>
              </w:rPr>
              <w:t xml:space="preserve"> </w:t>
            </w:r>
            <w:r w:rsidRPr="00794B6B">
              <w:rPr>
                <w:sz w:val="18"/>
                <w:szCs w:val="18"/>
              </w:rPr>
              <w:t>15</w:t>
            </w:r>
            <w:r w:rsidRPr="00794B6B">
              <w:rPr>
                <w:spacing w:val="-8"/>
                <w:sz w:val="18"/>
                <w:szCs w:val="18"/>
              </w:rPr>
              <w:t xml:space="preserve"> </w:t>
            </w:r>
            <w:r w:rsidRPr="00794B6B">
              <w:rPr>
                <w:sz w:val="18"/>
                <w:szCs w:val="18"/>
              </w:rPr>
              <w:t>členov,</w:t>
            </w:r>
            <w:r w:rsidRPr="00794B6B">
              <w:rPr>
                <w:spacing w:val="-6"/>
                <w:sz w:val="18"/>
                <w:szCs w:val="18"/>
              </w:rPr>
              <w:t xml:space="preserve"> </w:t>
            </w:r>
            <w:r w:rsidRPr="00794B6B">
              <w:rPr>
                <w:sz w:val="18"/>
                <w:szCs w:val="18"/>
              </w:rPr>
              <w:t>z</w:t>
            </w:r>
            <w:r w:rsidRPr="00794B6B">
              <w:rPr>
                <w:spacing w:val="-4"/>
                <w:sz w:val="18"/>
                <w:szCs w:val="18"/>
              </w:rPr>
              <w:t xml:space="preserve"> </w:t>
            </w:r>
            <w:r w:rsidRPr="00794B6B">
              <w:rPr>
                <w:sz w:val="18"/>
                <w:szCs w:val="18"/>
              </w:rPr>
              <w:t>toho</w:t>
            </w:r>
            <w:r w:rsidRPr="00794B6B">
              <w:rPr>
                <w:spacing w:val="-8"/>
                <w:sz w:val="18"/>
                <w:szCs w:val="18"/>
              </w:rPr>
              <w:t xml:space="preserve"> </w:t>
            </w:r>
            <w:r w:rsidRPr="00794B6B">
              <w:rPr>
                <w:sz w:val="18"/>
                <w:szCs w:val="18"/>
              </w:rPr>
              <w:t>sú</w:t>
            </w:r>
            <w:r w:rsidRPr="00794B6B">
              <w:rPr>
                <w:spacing w:val="-8"/>
                <w:sz w:val="18"/>
                <w:szCs w:val="18"/>
              </w:rPr>
              <w:t xml:space="preserve"> </w:t>
            </w:r>
            <w:r w:rsidRPr="00794B6B">
              <w:rPr>
                <w:sz w:val="18"/>
                <w:szCs w:val="18"/>
              </w:rPr>
              <w:t>5</w:t>
            </w:r>
            <w:r w:rsidRPr="00794B6B">
              <w:rPr>
                <w:spacing w:val="-8"/>
                <w:sz w:val="18"/>
                <w:szCs w:val="18"/>
              </w:rPr>
              <w:t xml:space="preserve"> </w:t>
            </w:r>
            <w:r w:rsidRPr="00794B6B">
              <w:rPr>
                <w:sz w:val="18"/>
                <w:szCs w:val="18"/>
              </w:rPr>
              <w:t>študenti.“</w:t>
            </w:r>
            <w:r w:rsidRPr="00794B6B">
              <w:rPr>
                <w:spacing w:val="-11"/>
                <w:sz w:val="18"/>
                <w:szCs w:val="18"/>
              </w:rPr>
              <w:t xml:space="preserve"> </w:t>
            </w:r>
            <w:r w:rsidRPr="00794B6B">
              <w:rPr>
                <w:sz w:val="18"/>
                <w:szCs w:val="18"/>
              </w:rPr>
              <w:t>Čl.9</w:t>
            </w:r>
            <w:r w:rsidRPr="00794B6B">
              <w:rPr>
                <w:spacing w:val="-10"/>
                <w:sz w:val="18"/>
                <w:szCs w:val="18"/>
              </w:rPr>
              <w:t xml:space="preserve"> </w:t>
            </w:r>
            <w:r w:rsidRPr="00794B6B">
              <w:rPr>
                <w:sz w:val="18"/>
                <w:szCs w:val="18"/>
              </w:rPr>
              <w:t>ods.</w:t>
            </w:r>
            <w:r w:rsidRPr="00794B6B">
              <w:rPr>
                <w:spacing w:val="-8"/>
                <w:sz w:val="18"/>
                <w:szCs w:val="18"/>
              </w:rPr>
              <w:t xml:space="preserve"> </w:t>
            </w:r>
            <w:r w:rsidRPr="00794B6B">
              <w:rPr>
                <w:sz w:val="18"/>
                <w:szCs w:val="18"/>
              </w:rPr>
              <w:t>(h),</w:t>
            </w:r>
            <w:r w:rsidRPr="00794B6B">
              <w:rPr>
                <w:spacing w:val="-8"/>
                <w:sz w:val="18"/>
                <w:szCs w:val="18"/>
              </w:rPr>
              <w:t xml:space="preserve"> </w:t>
            </w:r>
            <w:r w:rsidRPr="00794B6B">
              <w:rPr>
                <w:sz w:val="18"/>
                <w:szCs w:val="18"/>
              </w:rPr>
              <w:t>(i):</w:t>
            </w:r>
            <w:r w:rsidR="00794B6B">
              <w:rPr>
                <w:sz w:val="18"/>
                <w:szCs w:val="18"/>
              </w:rPr>
              <w:t xml:space="preserve"> </w:t>
            </w:r>
            <w:r w:rsidRPr="00794B6B">
              <w:rPr>
                <w:sz w:val="18"/>
                <w:szCs w:val="18"/>
              </w:rPr>
              <w:t>„pred schválením vo vedeckej rade fakulty, prerokúva návrh študijných programov, ktoré má uskutočňovať fakulta, predložený dekanom; schvaľuje ďalšie podmienky prijatia na štúdium študijných programov uskutočňovaných fakultou predložené dekanom;“</w:t>
            </w:r>
          </w:p>
          <w:p w14:paraId="65A3B639" w14:textId="77777777" w:rsidR="009A5969" w:rsidRPr="00794B6B" w:rsidRDefault="009A5969" w:rsidP="00794B6B">
            <w:pPr>
              <w:pStyle w:val="TableParagraph"/>
              <w:ind w:right="99"/>
              <w:jc w:val="both"/>
              <w:rPr>
                <w:sz w:val="18"/>
                <w:szCs w:val="18"/>
              </w:rPr>
            </w:pPr>
            <w:r w:rsidRPr="00794B6B">
              <w:rPr>
                <w:sz w:val="18"/>
                <w:szCs w:val="18"/>
              </w:rPr>
              <w:t>V Smernici rektora Trnavskej univerzity v Trnave č. 1/2014 o zabezpečovaní kvality</w:t>
            </w:r>
            <w:r w:rsidRPr="00794B6B">
              <w:rPr>
                <w:spacing w:val="-9"/>
                <w:sz w:val="18"/>
                <w:szCs w:val="18"/>
              </w:rPr>
              <w:t xml:space="preserve"> </w:t>
            </w:r>
            <w:r w:rsidRPr="00794B6B">
              <w:rPr>
                <w:sz w:val="18"/>
                <w:szCs w:val="18"/>
              </w:rPr>
              <w:t>vysokoškolského</w:t>
            </w:r>
            <w:r w:rsidRPr="00794B6B">
              <w:rPr>
                <w:spacing w:val="-9"/>
                <w:sz w:val="18"/>
                <w:szCs w:val="18"/>
              </w:rPr>
              <w:t xml:space="preserve"> </w:t>
            </w:r>
            <w:r w:rsidRPr="00794B6B">
              <w:rPr>
                <w:sz w:val="18"/>
                <w:szCs w:val="18"/>
              </w:rPr>
              <w:t>vzdelávania</w:t>
            </w:r>
            <w:r w:rsidRPr="00794B6B">
              <w:rPr>
                <w:spacing w:val="-9"/>
                <w:sz w:val="18"/>
                <w:szCs w:val="18"/>
              </w:rPr>
              <w:t xml:space="preserve"> </w:t>
            </w:r>
            <w:r w:rsidRPr="00794B6B">
              <w:rPr>
                <w:sz w:val="18"/>
                <w:szCs w:val="18"/>
              </w:rPr>
              <w:t>na</w:t>
            </w:r>
            <w:r w:rsidRPr="00794B6B">
              <w:rPr>
                <w:spacing w:val="-7"/>
                <w:sz w:val="18"/>
                <w:szCs w:val="18"/>
              </w:rPr>
              <w:t xml:space="preserve"> </w:t>
            </w:r>
            <w:r w:rsidRPr="00794B6B">
              <w:rPr>
                <w:sz w:val="18"/>
                <w:szCs w:val="18"/>
              </w:rPr>
              <w:t>Trnavskej</w:t>
            </w:r>
            <w:r w:rsidRPr="00794B6B">
              <w:rPr>
                <w:spacing w:val="-9"/>
                <w:sz w:val="18"/>
                <w:szCs w:val="18"/>
              </w:rPr>
              <w:t xml:space="preserve"> </w:t>
            </w:r>
            <w:r w:rsidRPr="00794B6B">
              <w:rPr>
                <w:sz w:val="18"/>
                <w:szCs w:val="18"/>
              </w:rPr>
              <w:t>univerzite</w:t>
            </w:r>
            <w:r w:rsidRPr="00794B6B">
              <w:rPr>
                <w:spacing w:val="-9"/>
                <w:sz w:val="18"/>
                <w:szCs w:val="18"/>
              </w:rPr>
              <w:t xml:space="preserve"> </w:t>
            </w:r>
            <w:r w:rsidRPr="00794B6B">
              <w:rPr>
                <w:sz w:val="18"/>
                <w:szCs w:val="18"/>
              </w:rPr>
              <w:t>v</w:t>
            </w:r>
            <w:r w:rsidRPr="00794B6B">
              <w:rPr>
                <w:spacing w:val="2"/>
                <w:sz w:val="18"/>
                <w:szCs w:val="18"/>
              </w:rPr>
              <w:t xml:space="preserve"> </w:t>
            </w:r>
            <w:r w:rsidRPr="00794B6B">
              <w:rPr>
                <w:sz w:val="18"/>
                <w:szCs w:val="18"/>
              </w:rPr>
              <w:t>Trnave</w:t>
            </w:r>
            <w:r w:rsidRPr="00794B6B">
              <w:rPr>
                <w:spacing w:val="-9"/>
                <w:sz w:val="18"/>
                <w:szCs w:val="18"/>
              </w:rPr>
              <w:t xml:space="preserve"> </w:t>
            </w:r>
            <w:r w:rsidRPr="00794B6B">
              <w:rPr>
                <w:sz w:val="18"/>
                <w:szCs w:val="18"/>
              </w:rPr>
              <w:t>je</w:t>
            </w:r>
            <w:r w:rsidRPr="00794B6B">
              <w:rPr>
                <w:spacing w:val="-7"/>
                <w:sz w:val="18"/>
                <w:szCs w:val="18"/>
              </w:rPr>
              <w:t xml:space="preserve"> </w:t>
            </w:r>
            <w:r w:rsidRPr="00794B6B">
              <w:rPr>
                <w:sz w:val="18"/>
                <w:szCs w:val="18"/>
              </w:rPr>
              <w:t>v</w:t>
            </w:r>
            <w:r w:rsidRPr="00794B6B">
              <w:rPr>
                <w:spacing w:val="-5"/>
                <w:sz w:val="18"/>
                <w:szCs w:val="18"/>
              </w:rPr>
              <w:t xml:space="preserve"> </w:t>
            </w:r>
            <w:r w:rsidRPr="00794B6B">
              <w:rPr>
                <w:sz w:val="18"/>
                <w:szCs w:val="18"/>
              </w:rPr>
              <w:t>čl.</w:t>
            </w:r>
            <w:r w:rsidRPr="00794B6B">
              <w:rPr>
                <w:spacing w:val="-7"/>
                <w:sz w:val="18"/>
                <w:szCs w:val="18"/>
              </w:rPr>
              <w:t xml:space="preserve"> </w:t>
            </w:r>
            <w:r w:rsidRPr="00794B6B">
              <w:rPr>
                <w:sz w:val="18"/>
                <w:szCs w:val="18"/>
              </w:rPr>
              <w:t>7 uvedené:</w:t>
            </w:r>
          </w:p>
          <w:p w14:paraId="6879555B" w14:textId="6E30E918" w:rsidR="009A5969" w:rsidRPr="00781BA8" w:rsidRDefault="009A5969" w:rsidP="00794B6B">
            <w:pPr>
              <w:pStyle w:val="TableParagraph"/>
              <w:ind w:right="98"/>
              <w:jc w:val="both"/>
            </w:pPr>
            <w:r w:rsidRPr="00794B6B">
              <w:rPr>
                <w:sz w:val="18"/>
                <w:szCs w:val="18"/>
              </w:rPr>
              <w:t>„Členmi</w:t>
            </w:r>
            <w:r w:rsidRPr="00794B6B">
              <w:rPr>
                <w:spacing w:val="-12"/>
                <w:sz w:val="18"/>
                <w:szCs w:val="18"/>
              </w:rPr>
              <w:t xml:space="preserve"> </w:t>
            </w:r>
            <w:r w:rsidRPr="00794B6B">
              <w:rPr>
                <w:sz w:val="18"/>
                <w:szCs w:val="18"/>
              </w:rPr>
              <w:t>rád</w:t>
            </w:r>
            <w:r w:rsidRPr="00794B6B">
              <w:rPr>
                <w:spacing w:val="-13"/>
                <w:sz w:val="18"/>
                <w:szCs w:val="18"/>
              </w:rPr>
              <w:t xml:space="preserve"> </w:t>
            </w:r>
            <w:r w:rsidRPr="00794B6B">
              <w:rPr>
                <w:sz w:val="18"/>
                <w:szCs w:val="18"/>
              </w:rPr>
              <w:t>pre</w:t>
            </w:r>
            <w:r w:rsidRPr="00794B6B">
              <w:rPr>
                <w:spacing w:val="-14"/>
                <w:sz w:val="18"/>
                <w:szCs w:val="18"/>
              </w:rPr>
              <w:t xml:space="preserve"> </w:t>
            </w:r>
            <w:r w:rsidRPr="00794B6B">
              <w:rPr>
                <w:sz w:val="18"/>
                <w:szCs w:val="18"/>
              </w:rPr>
              <w:t>kvalitu</w:t>
            </w:r>
            <w:r w:rsidRPr="00794B6B">
              <w:rPr>
                <w:spacing w:val="-9"/>
                <w:sz w:val="18"/>
                <w:szCs w:val="18"/>
              </w:rPr>
              <w:t xml:space="preserve"> </w:t>
            </w:r>
            <w:r w:rsidRPr="00794B6B">
              <w:rPr>
                <w:sz w:val="18"/>
                <w:szCs w:val="18"/>
              </w:rPr>
              <w:t>sú</w:t>
            </w:r>
            <w:r w:rsidRPr="00794B6B">
              <w:rPr>
                <w:spacing w:val="-13"/>
                <w:sz w:val="18"/>
                <w:szCs w:val="18"/>
              </w:rPr>
              <w:t xml:space="preserve"> </w:t>
            </w:r>
            <w:r w:rsidRPr="00794B6B">
              <w:rPr>
                <w:sz w:val="18"/>
                <w:szCs w:val="18"/>
              </w:rPr>
              <w:t>okrem</w:t>
            </w:r>
            <w:r w:rsidRPr="00794B6B">
              <w:rPr>
                <w:spacing w:val="-13"/>
                <w:sz w:val="18"/>
                <w:szCs w:val="18"/>
              </w:rPr>
              <w:t xml:space="preserve"> </w:t>
            </w:r>
            <w:r w:rsidRPr="00794B6B">
              <w:rPr>
                <w:sz w:val="18"/>
                <w:szCs w:val="18"/>
              </w:rPr>
              <w:t>zamestnancov</w:t>
            </w:r>
            <w:r w:rsidRPr="00794B6B">
              <w:rPr>
                <w:spacing w:val="-14"/>
                <w:sz w:val="18"/>
                <w:szCs w:val="18"/>
              </w:rPr>
              <w:t xml:space="preserve"> </w:t>
            </w:r>
            <w:r w:rsidRPr="00794B6B">
              <w:rPr>
                <w:sz w:val="18"/>
                <w:szCs w:val="18"/>
              </w:rPr>
              <w:t>aj</w:t>
            </w:r>
            <w:r w:rsidRPr="00794B6B">
              <w:rPr>
                <w:spacing w:val="-11"/>
                <w:sz w:val="18"/>
                <w:szCs w:val="18"/>
              </w:rPr>
              <w:t xml:space="preserve"> </w:t>
            </w:r>
            <w:r w:rsidRPr="00794B6B">
              <w:rPr>
                <w:sz w:val="18"/>
                <w:szCs w:val="18"/>
              </w:rPr>
              <w:t>zástupcovia</w:t>
            </w:r>
            <w:r w:rsidRPr="00794B6B">
              <w:rPr>
                <w:spacing w:val="-12"/>
                <w:sz w:val="18"/>
                <w:szCs w:val="18"/>
              </w:rPr>
              <w:t xml:space="preserve"> </w:t>
            </w:r>
            <w:r w:rsidRPr="00794B6B">
              <w:rPr>
                <w:sz w:val="18"/>
                <w:szCs w:val="18"/>
              </w:rPr>
              <w:t>študentov,</w:t>
            </w:r>
            <w:r w:rsidRPr="00794B6B">
              <w:rPr>
                <w:spacing w:val="-12"/>
                <w:sz w:val="18"/>
                <w:szCs w:val="18"/>
              </w:rPr>
              <w:t xml:space="preserve"> </w:t>
            </w:r>
            <w:r w:rsidRPr="00794B6B">
              <w:rPr>
                <w:sz w:val="18"/>
                <w:szCs w:val="18"/>
              </w:rPr>
              <w:t>ktorí sa podieľajú na implementácii systému manažérstva kvality.</w:t>
            </w:r>
            <w:r w:rsidRPr="00794B6B">
              <w:rPr>
                <w:spacing w:val="17"/>
                <w:sz w:val="18"/>
                <w:szCs w:val="18"/>
              </w:rPr>
              <w:t xml:space="preserve"> </w:t>
            </w:r>
            <w:r w:rsidRPr="00794B6B">
              <w:rPr>
                <w:sz w:val="18"/>
                <w:szCs w:val="18"/>
              </w:rPr>
              <w:t>...</w:t>
            </w:r>
            <w:proofErr w:type="spellStart"/>
            <w:r w:rsidRPr="00794B6B">
              <w:rPr>
                <w:sz w:val="18"/>
                <w:szCs w:val="18"/>
              </w:rPr>
              <w:t>yyhodnocovaním</w:t>
            </w:r>
            <w:proofErr w:type="spellEnd"/>
            <w:r w:rsidRPr="00794B6B">
              <w:rPr>
                <w:sz w:val="18"/>
                <w:szCs w:val="18"/>
              </w:rPr>
              <w:t xml:space="preserve"> a korigovaním vnútorného systému kvality (zapojenie do manažérstva, skvalitňovania obsahovej a formálnej stránky študijných programov) a podávať námety na zlepšenie s cieľom zvyšovania kvality a výkonnosti riadených systémov. Priama </w:t>
            </w:r>
            <w:proofErr w:type="spellStart"/>
            <w:r w:rsidRPr="00794B6B">
              <w:rPr>
                <w:sz w:val="18"/>
                <w:szCs w:val="18"/>
              </w:rPr>
              <w:t>zapojenosť</w:t>
            </w:r>
            <w:proofErr w:type="spellEnd"/>
            <w:r w:rsidRPr="00794B6B">
              <w:rPr>
                <w:sz w:val="18"/>
                <w:szCs w:val="18"/>
              </w:rPr>
              <w:t xml:space="preserve"> študentov do procesu pravidelného preskúmavania a monitorovania študijných programov zabezpečuje aktuálnosť a významovosť jednotlivých programov.“</w:t>
            </w:r>
          </w:p>
        </w:tc>
        <w:tc>
          <w:tcPr>
            <w:tcW w:w="4343" w:type="dxa"/>
          </w:tcPr>
          <w:p w14:paraId="5F2733EA" w14:textId="099EF0E0" w:rsidR="003836AA" w:rsidRPr="003836AA" w:rsidRDefault="009A5969" w:rsidP="003836AA">
            <w:pPr>
              <w:spacing w:line="216" w:lineRule="auto"/>
              <w:contextualSpacing/>
              <w:rPr>
                <w:rFonts w:cstheme="minorHAnsi"/>
                <w:bCs/>
                <w:i/>
                <w:iCs/>
                <w:sz w:val="18"/>
                <w:szCs w:val="16"/>
              </w:rPr>
            </w:pPr>
            <w:hyperlink r:id="rId20">
              <w:r>
                <w:rPr>
                  <w:i/>
                  <w:color w:val="0462C1"/>
                  <w:sz w:val="16"/>
                  <w:u w:val="single" w:color="0462C1"/>
                </w:rPr>
                <w:t>http://fzsp.truni.sk/sites/default/files/dokumenty/legistaltiva/Statut-</w:t>
              </w:r>
            </w:hyperlink>
            <w:r>
              <w:rPr>
                <w:i/>
                <w:color w:val="0462C1"/>
                <w:sz w:val="16"/>
              </w:rPr>
              <w:t xml:space="preserve"> </w:t>
            </w:r>
            <w:hyperlink r:id="rId21">
              <w:r>
                <w:rPr>
                  <w:i/>
                  <w:color w:val="0462C1"/>
                  <w:sz w:val="16"/>
                  <w:u w:val="single" w:color="0462C1"/>
                </w:rPr>
                <w:t>FZSP-2-7-2013.pdf</w:t>
              </w:r>
            </w:hyperlink>
          </w:p>
          <w:p w14:paraId="1DD9F425" w14:textId="77777777" w:rsidR="003836AA" w:rsidRDefault="003836AA" w:rsidP="00B34C15">
            <w:pPr>
              <w:spacing w:line="216" w:lineRule="auto"/>
              <w:contextualSpacing/>
              <w:rPr>
                <w:rFonts w:cstheme="minorHAnsi"/>
                <w:bCs/>
                <w:i/>
                <w:iCs/>
                <w:color w:val="7F7F7F" w:themeColor="text1" w:themeTint="80"/>
                <w:sz w:val="18"/>
                <w:szCs w:val="16"/>
              </w:rPr>
            </w:pPr>
          </w:p>
          <w:p w14:paraId="4D77F8A5" w14:textId="77777777" w:rsidR="009A5969" w:rsidRDefault="009A5969" w:rsidP="009A5969">
            <w:pPr>
              <w:pStyle w:val="TableParagraph"/>
              <w:spacing w:line="216" w:lineRule="auto"/>
              <w:rPr>
                <w:i/>
                <w:sz w:val="16"/>
              </w:rPr>
            </w:pPr>
            <w:hyperlink r:id="rId22">
              <w:r>
                <w:rPr>
                  <w:i/>
                  <w:color w:val="0462C1"/>
                  <w:sz w:val="16"/>
                  <w:u w:val="single" w:color="0462C1"/>
                </w:rPr>
                <w:t>https://www.truni.sk/sites/default/files/kvalita/smernica_rektora.pdf</w:t>
              </w:r>
            </w:hyperlink>
            <w:r>
              <w:rPr>
                <w:i/>
                <w:color w:val="0462C1"/>
                <w:sz w:val="16"/>
              </w:rPr>
              <w:t xml:space="preserve"> </w:t>
            </w:r>
          </w:p>
          <w:p w14:paraId="11CC682A" w14:textId="7DE0383A" w:rsidR="009A5969" w:rsidRPr="003836AA" w:rsidRDefault="009A5969" w:rsidP="00B34C15">
            <w:pPr>
              <w:spacing w:line="216" w:lineRule="auto"/>
              <w:contextualSpacing/>
              <w:rPr>
                <w:rFonts w:cstheme="minorHAnsi"/>
                <w:bCs/>
                <w:i/>
                <w:iCs/>
                <w:color w:val="7F7F7F" w:themeColor="text1" w:themeTint="80"/>
                <w:sz w:val="18"/>
                <w:szCs w:val="16"/>
              </w:rPr>
            </w:pPr>
          </w:p>
        </w:tc>
      </w:tr>
    </w:tbl>
    <w:p w14:paraId="65973928" w14:textId="23A487FA" w:rsidR="00575600" w:rsidRDefault="00575600" w:rsidP="00E815D8">
      <w:pPr>
        <w:spacing w:line="216" w:lineRule="auto"/>
        <w:contextualSpacing/>
        <w:rPr>
          <w:rFonts w:cstheme="minorHAnsi"/>
          <w:sz w:val="18"/>
          <w:szCs w:val="18"/>
        </w:rPr>
      </w:pPr>
    </w:p>
    <w:p w14:paraId="739F0FFA" w14:textId="7E62F728" w:rsidR="00E82391" w:rsidRDefault="00E82391" w:rsidP="00E815D8">
      <w:pPr>
        <w:spacing w:line="216" w:lineRule="auto"/>
        <w:contextualSpacing/>
        <w:rPr>
          <w:rFonts w:cstheme="minorHAnsi"/>
          <w:sz w:val="18"/>
          <w:szCs w:val="18"/>
        </w:rPr>
      </w:pPr>
    </w:p>
    <w:p w14:paraId="35B0AB46" w14:textId="77777777" w:rsidR="00E82391" w:rsidRPr="00C83AC0" w:rsidRDefault="00E82391" w:rsidP="00E815D8">
      <w:pPr>
        <w:spacing w:line="216" w:lineRule="auto"/>
        <w:contextualSpacing/>
        <w:rPr>
          <w:rFonts w:cstheme="minorHAnsi"/>
          <w:sz w:val="18"/>
          <w:szCs w:val="18"/>
        </w:rPr>
      </w:pPr>
    </w:p>
    <w:p w14:paraId="1DCE37B0" w14:textId="2AA0876F" w:rsidR="00E82D04" w:rsidRPr="00C83AC0" w:rsidRDefault="00E82D04" w:rsidP="00E815D8">
      <w:pPr>
        <w:spacing w:line="216" w:lineRule="auto"/>
        <w:jc w:val="both"/>
        <w:rPr>
          <w:rFonts w:cstheme="minorHAnsi"/>
          <w:sz w:val="18"/>
          <w:szCs w:val="18"/>
        </w:rPr>
      </w:pPr>
      <w:r w:rsidRPr="00C83AC0">
        <w:rPr>
          <w:rFonts w:cstheme="minorHAnsi"/>
          <w:b/>
          <w:bCs/>
          <w:sz w:val="18"/>
          <w:szCs w:val="18"/>
        </w:rPr>
        <w:t>SP 2.5</w:t>
      </w:r>
      <w:r w:rsidR="001B7E54" w:rsidRPr="00C83AC0">
        <w:rPr>
          <w:rFonts w:cstheme="minorHAnsi"/>
          <w:sz w:val="18"/>
          <w:szCs w:val="18"/>
        </w:rPr>
        <w:t xml:space="preserve">. </w:t>
      </w:r>
      <w:r w:rsidR="00070E54" w:rsidRPr="00C83AC0">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0"/>
        <w:gridCol w:w="3121"/>
      </w:tblGrid>
      <w:tr w:rsidR="009C08C0" w:rsidRPr="00C83AC0" w14:paraId="63ABE8DE" w14:textId="77777777" w:rsidTr="009A5969">
        <w:trPr>
          <w:cnfStyle w:val="100000000000" w:firstRow="1" w:lastRow="0" w:firstColumn="0" w:lastColumn="0" w:oddVBand="0" w:evenVBand="0" w:oddHBand="0" w:evenHBand="0" w:firstRowFirstColumn="0" w:firstRowLastColumn="0" w:lastRowFirstColumn="0" w:lastRowLastColumn="0"/>
          <w:trHeight w:val="128"/>
        </w:trPr>
        <w:tc>
          <w:tcPr>
            <w:tcW w:w="6660" w:type="dxa"/>
            <w:tcBorders>
              <w:top w:val="none" w:sz="0" w:space="0" w:color="auto"/>
              <w:left w:val="none" w:sz="0" w:space="0" w:color="auto"/>
              <w:right w:val="none" w:sz="0" w:space="0" w:color="auto"/>
            </w:tcBorders>
          </w:tcPr>
          <w:p w14:paraId="2DC7C306" w14:textId="1B9C490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121" w:type="dxa"/>
            <w:tcBorders>
              <w:top w:val="none" w:sz="0" w:space="0" w:color="auto"/>
              <w:left w:val="none" w:sz="0" w:space="0" w:color="auto"/>
              <w:right w:val="none" w:sz="0" w:space="0" w:color="auto"/>
            </w:tcBorders>
          </w:tcPr>
          <w:p w14:paraId="6391991D" w14:textId="7603A8D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A5969" w:rsidRPr="00C83AC0" w14:paraId="4BA1C203" w14:textId="77777777" w:rsidTr="00794B6B">
        <w:trPr>
          <w:trHeight w:val="58"/>
        </w:trPr>
        <w:tc>
          <w:tcPr>
            <w:tcW w:w="6660" w:type="dxa"/>
          </w:tcPr>
          <w:p w14:paraId="5CC7DDFB" w14:textId="77777777" w:rsidR="009A5969" w:rsidRPr="00794B6B" w:rsidRDefault="009A5969" w:rsidP="009A5969">
            <w:pPr>
              <w:pStyle w:val="TableParagraph"/>
              <w:spacing w:line="216" w:lineRule="auto"/>
              <w:ind w:right="578"/>
              <w:jc w:val="both"/>
              <w:rPr>
                <w:sz w:val="18"/>
                <w:szCs w:val="18"/>
              </w:rPr>
            </w:pPr>
            <w:r w:rsidRPr="00794B6B">
              <w:rPr>
                <w:sz w:val="18"/>
                <w:szCs w:val="18"/>
              </w:rPr>
              <w:t xml:space="preserve">Študijný program je priradený k študijnému odboru podľa Vyhlášky MŠVVaŠ SR č. 244/2019 </w:t>
            </w:r>
            <w:proofErr w:type="spellStart"/>
            <w:r w:rsidRPr="00794B6B">
              <w:rPr>
                <w:sz w:val="18"/>
                <w:szCs w:val="18"/>
              </w:rPr>
              <w:t>Z.z</w:t>
            </w:r>
            <w:proofErr w:type="spellEnd"/>
            <w:r w:rsidRPr="00794B6B">
              <w:rPr>
                <w:sz w:val="18"/>
                <w:szCs w:val="18"/>
              </w:rPr>
              <w:t>. o sústave študijných odborov SR v nasledujúcich ukazovateľoch:</w:t>
            </w:r>
          </w:p>
          <w:p w14:paraId="7A9BD35A" w14:textId="77777777" w:rsidR="009A5969" w:rsidRPr="00794B6B" w:rsidRDefault="009A5969" w:rsidP="009A5969">
            <w:pPr>
              <w:pStyle w:val="TableParagraph"/>
              <w:numPr>
                <w:ilvl w:val="0"/>
                <w:numId w:val="32"/>
              </w:numPr>
              <w:tabs>
                <w:tab w:val="left" w:pos="468"/>
                <w:tab w:val="left" w:pos="469"/>
              </w:tabs>
              <w:spacing w:line="166" w:lineRule="exact"/>
              <w:ind w:hanging="362"/>
              <w:jc w:val="both"/>
              <w:rPr>
                <w:sz w:val="18"/>
                <w:szCs w:val="18"/>
              </w:rPr>
            </w:pPr>
            <w:r w:rsidRPr="00794B6B">
              <w:rPr>
                <w:sz w:val="18"/>
                <w:szCs w:val="18"/>
              </w:rPr>
              <w:t>Názov študijného programu (podľa študijného odboru): 7.4.1.</w:t>
            </w:r>
            <w:r w:rsidRPr="00794B6B">
              <w:rPr>
                <w:spacing w:val="-22"/>
                <w:sz w:val="18"/>
                <w:szCs w:val="18"/>
              </w:rPr>
              <w:t xml:space="preserve"> </w:t>
            </w:r>
            <w:r w:rsidRPr="00794B6B">
              <w:rPr>
                <w:sz w:val="18"/>
                <w:szCs w:val="18"/>
              </w:rPr>
              <w:t>ošetrovateľstvo.</w:t>
            </w:r>
          </w:p>
          <w:p w14:paraId="1C537761" w14:textId="77777777" w:rsidR="009A5969" w:rsidRPr="00794B6B" w:rsidRDefault="009A5969" w:rsidP="009A5969">
            <w:pPr>
              <w:pStyle w:val="TableParagraph"/>
              <w:numPr>
                <w:ilvl w:val="0"/>
                <w:numId w:val="32"/>
              </w:numPr>
              <w:tabs>
                <w:tab w:val="left" w:pos="468"/>
                <w:tab w:val="left" w:pos="469"/>
              </w:tabs>
              <w:spacing w:before="2" w:line="211" w:lineRule="auto"/>
              <w:ind w:right="380"/>
              <w:jc w:val="both"/>
              <w:rPr>
                <w:sz w:val="18"/>
                <w:szCs w:val="18"/>
              </w:rPr>
            </w:pPr>
            <w:r w:rsidRPr="00794B6B">
              <w:rPr>
                <w:sz w:val="18"/>
                <w:szCs w:val="18"/>
              </w:rPr>
              <w:t>Doktorandské štúdium sa skladá zo študijnej a vedeckej časti. Študijná časť doktorandského štúdia sa skladá z povinných a povinne voliteľných predmetov, z ktorých doktorandi získavajú</w:t>
            </w:r>
            <w:r w:rsidRPr="00794B6B">
              <w:rPr>
                <w:spacing w:val="-3"/>
                <w:sz w:val="18"/>
                <w:szCs w:val="18"/>
              </w:rPr>
              <w:t xml:space="preserve"> </w:t>
            </w:r>
            <w:r w:rsidRPr="00794B6B">
              <w:rPr>
                <w:sz w:val="18"/>
                <w:szCs w:val="18"/>
              </w:rPr>
              <w:t>vedomosti:</w:t>
            </w:r>
          </w:p>
          <w:p w14:paraId="49178008" w14:textId="77777777" w:rsidR="009A5969" w:rsidRPr="00794B6B" w:rsidRDefault="009A5969" w:rsidP="009A5969">
            <w:pPr>
              <w:pStyle w:val="TableParagraph"/>
              <w:numPr>
                <w:ilvl w:val="0"/>
                <w:numId w:val="32"/>
              </w:numPr>
              <w:tabs>
                <w:tab w:val="left" w:pos="468"/>
                <w:tab w:val="left" w:pos="469"/>
              </w:tabs>
              <w:spacing w:before="2" w:line="213" w:lineRule="auto"/>
              <w:ind w:right="289"/>
              <w:jc w:val="both"/>
              <w:rPr>
                <w:sz w:val="18"/>
                <w:szCs w:val="18"/>
              </w:rPr>
            </w:pPr>
            <w:r w:rsidRPr="00794B6B">
              <w:rPr>
                <w:sz w:val="18"/>
                <w:szCs w:val="18"/>
              </w:rPr>
              <w:t xml:space="preserve">z </w:t>
            </w:r>
            <w:r w:rsidRPr="00794B6B">
              <w:rPr>
                <w:b/>
                <w:sz w:val="18"/>
                <w:szCs w:val="18"/>
              </w:rPr>
              <w:t>vedných odborov</w:t>
            </w:r>
            <w:r w:rsidRPr="00794B6B">
              <w:rPr>
                <w:sz w:val="18"/>
                <w:szCs w:val="18"/>
              </w:rPr>
              <w:t>, na ktorých je založený ďalší rozvoj a napredovanie odboru Ošetrovateľstvo,</w:t>
            </w:r>
            <w:r w:rsidRPr="00794B6B">
              <w:rPr>
                <w:spacing w:val="-7"/>
                <w:sz w:val="18"/>
                <w:szCs w:val="18"/>
              </w:rPr>
              <w:t xml:space="preserve"> </w:t>
            </w:r>
            <w:r w:rsidRPr="00794B6B">
              <w:rPr>
                <w:sz w:val="18"/>
                <w:szCs w:val="18"/>
              </w:rPr>
              <w:t>akými</w:t>
            </w:r>
            <w:r w:rsidRPr="00794B6B">
              <w:rPr>
                <w:spacing w:val="-6"/>
                <w:sz w:val="18"/>
                <w:szCs w:val="18"/>
              </w:rPr>
              <w:t xml:space="preserve"> </w:t>
            </w:r>
            <w:r w:rsidRPr="00794B6B">
              <w:rPr>
                <w:sz w:val="18"/>
                <w:szCs w:val="18"/>
              </w:rPr>
              <w:t>sú</w:t>
            </w:r>
            <w:r w:rsidRPr="00794B6B">
              <w:rPr>
                <w:spacing w:val="-6"/>
                <w:sz w:val="18"/>
                <w:szCs w:val="18"/>
              </w:rPr>
              <w:t xml:space="preserve"> </w:t>
            </w:r>
            <w:r w:rsidRPr="00794B6B">
              <w:rPr>
                <w:sz w:val="18"/>
                <w:szCs w:val="18"/>
              </w:rPr>
              <w:t>Metodológia</w:t>
            </w:r>
            <w:r w:rsidRPr="00794B6B">
              <w:rPr>
                <w:spacing w:val="-6"/>
                <w:sz w:val="18"/>
                <w:szCs w:val="18"/>
              </w:rPr>
              <w:t xml:space="preserve"> </w:t>
            </w:r>
            <w:r w:rsidRPr="00794B6B">
              <w:rPr>
                <w:sz w:val="18"/>
                <w:szCs w:val="18"/>
              </w:rPr>
              <w:t>vedeckej práce I. a II., Projektový manažment v zdravotníctve, Ošetrovateľstvo</w:t>
            </w:r>
            <w:r w:rsidRPr="00794B6B">
              <w:rPr>
                <w:spacing w:val="-6"/>
                <w:sz w:val="18"/>
                <w:szCs w:val="18"/>
              </w:rPr>
              <w:t xml:space="preserve"> </w:t>
            </w:r>
            <w:r w:rsidRPr="00794B6B">
              <w:rPr>
                <w:sz w:val="18"/>
                <w:szCs w:val="18"/>
              </w:rPr>
              <w:t>založené na dôkazoch (EBN), Publikačné stratégie a prezentácia výsledkov v ošetrovateľstve.</w:t>
            </w:r>
          </w:p>
          <w:p w14:paraId="25978ACD" w14:textId="489AAD8A" w:rsidR="009A5969" w:rsidRPr="00794B6B" w:rsidRDefault="009A5969" w:rsidP="009A5969">
            <w:pPr>
              <w:pStyle w:val="TableParagraph"/>
              <w:numPr>
                <w:ilvl w:val="0"/>
                <w:numId w:val="32"/>
              </w:numPr>
              <w:tabs>
                <w:tab w:val="left" w:pos="468"/>
                <w:tab w:val="left" w:pos="469"/>
              </w:tabs>
              <w:spacing w:before="3" w:line="208" w:lineRule="auto"/>
              <w:ind w:right="120"/>
              <w:jc w:val="both"/>
              <w:rPr>
                <w:sz w:val="18"/>
                <w:szCs w:val="18"/>
              </w:rPr>
            </w:pPr>
            <w:r w:rsidRPr="00794B6B">
              <w:rPr>
                <w:sz w:val="18"/>
                <w:szCs w:val="18"/>
              </w:rPr>
              <w:t xml:space="preserve">z </w:t>
            </w:r>
            <w:r w:rsidRPr="00794B6B">
              <w:rPr>
                <w:b/>
                <w:sz w:val="18"/>
                <w:szCs w:val="18"/>
              </w:rPr>
              <w:t xml:space="preserve">aplikovaných vedných </w:t>
            </w:r>
            <w:r w:rsidRPr="00794B6B">
              <w:rPr>
                <w:sz w:val="18"/>
                <w:szCs w:val="18"/>
              </w:rPr>
              <w:t>odborov, akými sú Nové trendy z aplikovaných odborov ošetrov</w:t>
            </w:r>
            <w:r w:rsidR="006F677F" w:rsidRPr="00794B6B">
              <w:rPr>
                <w:sz w:val="18"/>
                <w:szCs w:val="18"/>
              </w:rPr>
              <w:t>a</w:t>
            </w:r>
            <w:r w:rsidRPr="00794B6B">
              <w:rPr>
                <w:sz w:val="18"/>
                <w:szCs w:val="18"/>
              </w:rPr>
              <w:t>teľstva I. a II.</w:t>
            </w:r>
          </w:p>
          <w:p w14:paraId="41B4906C" w14:textId="0260189D" w:rsidR="009A5969" w:rsidRPr="00794B6B" w:rsidRDefault="009A5969" w:rsidP="009A5969">
            <w:pPr>
              <w:pStyle w:val="TableParagraph"/>
              <w:numPr>
                <w:ilvl w:val="0"/>
                <w:numId w:val="32"/>
              </w:numPr>
              <w:tabs>
                <w:tab w:val="left" w:pos="468"/>
                <w:tab w:val="left" w:pos="469"/>
              </w:tabs>
              <w:spacing w:before="4" w:line="211" w:lineRule="auto"/>
              <w:ind w:right="181"/>
              <w:jc w:val="both"/>
              <w:rPr>
                <w:sz w:val="18"/>
                <w:szCs w:val="18"/>
              </w:rPr>
            </w:pPr>
            <w:r w:rsidRPr="00794B6B">
              <w:rPr>
                <w:sz w:val="18"/>
                <w:szCs w:val="18"/>
              </w:rPr>
              <w:t xml:space="preserve">zo </w:t>
            </w:r>
            <w:r w:rsidRPr="00794B6B">
              <w:rPr>
                <w:b/>
                <w:sz w:val="18"/>
                <w:szCs w:val="18"/>
              </w:rPr>
              <w:t>špecifických odborov ošetrovateľstva</w:t>
            </w:r>
            <w:r w:rsidRPr="00794B6B">
              <w:rPr>
                <w:sz w:val="18"/>
                <w:szCs w:val="18"/>
              </w:rPr>
              <w:t xml:space="preserve">, akým je </w:t>
            </w:r>
            <w:r w:rsidR="00BD4337" w:rsidRPr="00794B6B">
              <w:rPr>
                <w:sz w:val="18"/>
                <w:szCs w:val="18"/>
              </w:rPr>
              <w:t xml:space="preserve">Zdravotnícky manažment, </w:t>
            </w:r>
            <w:r w:rsidRPr="00794B6B">
              <w:rPr>
                <w:sz w:val="18"/>
                <w:szCs w:val="18"/>
              </w:rPr>
              <w:t>Krízový manažment v ošetrovateľstve.</w:t>
            </w:r>
          </w:p>
          <w:p w14:paraId="471550AE" w14:textId="77777777" w:rsidR="009A5969" w:rsidRPr="00794B6B" w:rsidRDefault="009A5969" w:rsidP="009A5969">
            <w:pPr>
              <w:pStyle w:val="TableParagraph"/>
              <w:numPr>
                <w:ilvl w:val="0"/>
                <w:numId w:val="32"/>
              </w:numPr>
              <w:tabs>
                <w:tab w:val="left" w:pos="468"/>
                <w:tab w:val="left" w:pos="469"/>
              </w:tabs>
              <w:spacing w:line="167" w:lineRule="exact"/>
              <w:ind w:hanging="362"/>
              <w:jc w:val="both"/>
              <w:rPr>
                <w:sz w:val="18"/>
                <w:szCs w:val="18"/>
              </w:rPr>
            </w:pPr>
            <w:r w:rsidRPr="00794B6B">
              <w:rPr>
                <w:sz w:val="18"/>
                <w:szCs w:val="18"/>
              </w:rPr>
              <w:t>Stupeň vysokoškolského vzdelania:</w:t>
            </w:r>
            <w:r w:rsidRPr="00794B6B">
              <w:rPr>
                <w:spacing w:val="-2"/>
                <w:sz w:val="18"/>
                <w:szCs w:val="18"/>
              </w:rPr>
              <w:t xml:space="preserve"> </w:t>
            </w:r>
            <w:r w:rsidRPr="00794B6B">
              <w:rPr>
                <w:sz w:val="18"/>
                <w:szCs w:val="18"/>
              </w:rPr>
              <w:t>tretí.</w:t>
            </w:r>
          </w:p>
          <w:p w14:paraId="1778DC61" w14:textId="17C50E10" w:rsidR="009A5969" w:rsidRPr="00284338" w:rsidRDefault="009A5969" w:rsidP="009A5969">
            <w:pPr>
              <w:spacing w:line="216" w:lineRule="auto"/>
              <w:contextualSpacing/>
              <w:rPr>
                <w:bCs/>
                <w:i/>
                <w:iCs/>
                <w:color w:val="A6A6A6" w:themeColor="background1" w:themeShade="A6"/>
                <w:sz w:val="18"/>
                <w:szCs w:val="18"/>
              </w:rPr>
            </w:pPr>
            <w:r w:rsidRPr="00794B6B">
              <w:rPr>
                <w:sz w:val="18"/>
                <w:szCs w:val="18"/>
              </w:rPr>
              <w:t>Kód</w:t>
            </w:r>
            <w:r w:rsidRPr="00794B6B">
              <w:rPr>
                <w:spacing w:val="-5"/>
                <w:sz w:val="18"/>
                <w:szCs w:val="18"/>
              </w:rPr>
              <w:t xml:space="preserve"> </w:t>
            </w:r>
            <w:r w:rsidRPr="00794B6B">
              <w:rPr>
                <w:sz w:val="18"/>
                <w:szCs w:val="18"/>
              </w:rPr>
              <w:t>stupňa</w:t>
            </w:r>
            <w:r w:rsidRPr="00794B6B">
              <w:rPr>
                <w:spacing w:val="-7"/>
                <w:sz w:val="18"/>
                <w:szCs w:val="18"/>
              </w:rPr>
              <w:t xml:space="preserve"> </w:t>
            </w:r>
            <w:r w:rsidRPr="00794B6B">
              <w:rPr>
                <w:sz w:val="18"/>
                <w:szCs w:val="18"/>
              </w:rPr>
              <w:t>vzdelania</w:t>
            </w:r>
            <w:r w:rsidRPr="00794B6B">
              <w:rPr>
                <w:spacing w:val="-7"/>
                <w:sz w:val="18"/>
                <w:szCs w:val="18"/>
              </w:rPr>
              <w:t xml:space="preserve"> </w:t>
            </w:r>
            <w:r w:rsidRPr="00794B6B">
              <w:rPr>
                <w:sz w:val="18"/>
                <w:szCs w:val="18"/>
              </w:rPr>
              <w:t>podľa</w:t>
            </w:r>
            <w:r w:rsidRPr="00794B6B">
              <w:rPr>
                <w:spacing w:val="-4"/>
                <w:sz w:val="18"/>
                <w:szCs w:val="18"/>
              </w:rPr>
              <w:t xml:space="preserve"> </w:t>
            </w:r>
            <w:r w:rsidRPr="00794B6B">
              <w:rPr>
                <w:sz w:val="18"/>
                <w:szCs w:val="18"/>
              </w:rPr>
              <w:t>medzinárodnej</w:t>
            </w:r>
            <w:r w:rsidRPr="00794B6B">
              <w:rPr>
                <w:spacing w:val="-5"/>
                <w:sz w:val="18"/>
                <w:szCs w:val="18"/>
              </w:rPr>
              <w:t xml:space="preserve"> </w:t>
            </w:r>
            <w:r w:rsidRPr="00794B6B">
              <w:rPr>
                <w:sz w:val="18"/>
                <w:szCs w:val="18"/>
              </w:rPr>
              <w:t>štandardnej</w:t>
            </w:r>
            <w:r w:rsidRPr="00794B6B">
              <w:rPr>
                <w:spacing w:val="-5"/>
                <w:sz w:val="18"/>
                <w:szCs w:val="18"/>
              </w:rPr>
              <w:t xml:space="preserve"> </w:t>
            </w:r>
            <w:r w:rsidRPr="00794B6B">
              <w:rPr>
                <w:sz w:val="18"/>
                <w:szCs w:val="18"/>
              </w:rPr>
              <w:t>klasifikácie</w:t>
            </w:r>
            <w:r w:rsidRPr="00794B6B">
              <w:rPr>
                <w:spacing w:val="-8"/>
                <w:sz w:val="18"/>
                <w:szCs w:val="18"/>
              </w:rPr>
              <w:t xml:space="preserve"> </w:t>
            </w:r>
            <w:r w:rsidRPr="00794B6B">
              <w:rPr>
                <w:sz w:val="18"/>
                <w:szCs w:val="18"/>
              </w:rPr>
              <w:t>vzdelania (ISCED) je</w:t>
            </w:r>
            <w:r w:rsidRPr="00794B6B">
              <w:rPr>
                <w:spacing w:val="-5"/>
                <w:sz w:val="18"/>
                <w:szCs w:val="18"/>
              </w:rPr>
              <w:t xml:space="preserve"> </w:t>
            </w:r>
            <w:r w:rsidRPr="00794B6B">
              <w:rPr>
                <w:sz w:val="18"/>
                <w:szCs w:val="18"/>
              </w:rPr>
              <w:t>864.</w:t>
            </w:r>
          </w:p>
        </w:tc>
        <w:tc>
          <w:tcPr>
            <w:tcW w:w="3121" w:type="dxa"/>
          </w:tcPr>
          <w:p w14:paraId="43B1CB0B" w14:textId="0E8ABD8B" w:rsidR="009A5969" w:rsidRDefault="009A5969" w:rsidP="009A5969">
            <w:pPr>
              <w:pStyle w:val="TableParagraph"/>
              <w:spacing w:line="216" w:lineRule="auto"/>
              <w:rPr>
                <w:i/>
                <w:sz w:val="16"/>
              </w:rPr>
            </w:pPr>
          </w:p>
          <w:p w14:paraId="071319CE" w14:textId="77777777" w:rsidR="009A5969" w:rsidRDefault="009A5969" w:rsidP="009A5969">
            <w:pPr>
              <w:pStyle w:val="TableParagraph"/>
              <w:spacing w:line="216" w:lineRule="auto"/>
              <w:ind w:left="105" w:right="1286"/>
              <w:rPr>
                <w:i/>
                <w:sz w:val="16"/>
              </w:rPr>
            </w:pPr>
            <w:hyperlink r:id="rId23">
              <w:r>
                <w:rPr>
                  <w:i/>
                  <w:color w:val="0462C1"/>
                  <w:sz w:val="16"/>
                  <w:u w:val="single" w:color="0462C1"/>
                </w:rPr>
                <w:t>https://www.slov-lex.sk/pravne-</w:t>
              </w:r>
            </w:hyperlink>
            <w:r>
              <w:rPr>
                <w:i/>
                <w:color w:val="0462C1"/>
                <w:sz w:val="16"/>
              </w:rPr>
              <w:t xml:space="preserve"> </w:t>
            </w:r>
            <w:hyperlink r:id="rId24">
              <w:r>
                <w:rPr>
                  <w:i/>
                  <w:color w:val="0462C1"/>
                  <w:sz w:val="16"/>
                  <w:u w:val="single" w:color="0462C1"/>
                </w:rPr>
                <w:t>predpisy/SK/ZZ/2019/244/20190901</w:t>
              </w:r>
            </w:hyperlink>
          </w:p>
          <w:p w14:paraId="02D1B195" w14:textId="77777777" w:rsidR="009A5969" w:rsidRDefault="009A5969" w:rsidP="009A5969">
            <w:pPr>
              <w:pStyle w:val="TableParagraph"/>
              <w:spacing w:before="2"/>
              <w:ind w:left="0"/>
              <w:rPr>
                <w:sz w:val="14"/>
              </w:rPr>
            </w:pPr>
          </w:p>
          <w:p w14:paraId="16C72BCE" w14:textId="41964804" w:rsidR="009A5969" w:rsidRDefault="009A5969" w:rsidP="009A5969">
            <w:pPr>
              <w:pStyle w:val="TableParagraph"/>
              <w:ind w:left="0"/>
              <w:rPr>
                <w:i/>
                <w:sz w:val="18"/>
              </w:rPr>
            </w:pPr>
            <w:hyperlink r:id="rId25">
              <w:r>
                <w:rPr>
                  <w:i/>
                  <w:color w:val="0462C1"/>
                  <w:sz w:val="16"/>
                  <w:u w:val="single" w:color="0462C1"/>
                </w:rPr>
                <w:t>https://www.slov-lex.sk/pravne-</w:t>
              </w:r>
            </w:hyperlink>
            <w:r>
              <w:rPr>
                <w:i/>
                <w:color w:val="0462C1"/>
                <w:sz w:val="16"/>
              </w:rPr>
              <w:t xml:space="preserve"> </w:t>
            </w:r>
            <w:hyperlink r:id="rId26">
              <w:r>
                <w:rPr>
                  <w:i/>
                  <w:color w:val="0462C1"/>
                  <w:sz w:val="16"/>
                  <w:u w:val="single" w:color="0462C1"/>
                </w:rPr>
                <w:t>predpisy/</w:t>
              </w:r>
              <w:proofErr w:type="spellStart"/>
              <w:r>
                <w:rPr>
                  <w:i/>
                  <w:color w:val="0462C1"/>
                  <w:sz w:val="16"/>
                  <w:u w:val="single" w:color="0462C1"/>
                </w:rPr>
                <w:t>prilohy</w:t>
              </w:r>
              <w:proofErr w:type="spellEnd"/>
              <w:r>
                <w:rPr>
                  <w:i/>
                  <w:color w:val="0462C1"/>
                  <w:sz w:val="16"/>
                  <w:u w:val="single" w:color="0462C1"/>
                </w:rPr>
                <w:t>/SK/ZZ/2019/244/20190901_5173916-</w:t>
              </w:r>
            </w:hyperlink>
            <w:r>
              <w:rPr>
                <w:i/>
                <w:color w:val="0462C1"/>
                <w:sz w:val="16"/>
              </w:rPr>
              <w:t xml:space="preserve"> </w:t>
            </w:r>
            <w:hyperlink r:id="rId27">
              <w:r>
                <w:rPr>
                  <w:i/>
                  <w:color w:val="0462C1"/>
                  <w:sz w:val="16"/>
                  <w:u w:val="single" w:color="0462C1"/>
                </w:rPr>
                <w:t>2.pdf</w:t>
              </w:r>
            </w:hyperlink>
          </w:p>
          <w:p w14:paraId="71E84A43" w14:textId="77777777" w:rsidR="009A5969" w:rsidRDefault="009A5969" w:rsidP="009A5969">
            <w:pPr>
              <w:pStyle w:val="TableParagraph"/>
              <w:ind w:left="0"/>
              <w:rPr>
                <w:i/>
                <w:sz w:val="18"/>
              </w:rPr>
            </w:pPr>
          </w:p>
          <w:p w14:paraId="7775D0AA" w14:textId="77777777" w:rsidR="009A5969" w:rsidRDefault="009A5969" w:rsidP="009A5969">
            <w:pPr>
              <w:pStyle w:val="TableParagraph"/>
              <w:ind w:left="0"/>
              <w:rPr>
                <w:i/>
                <w:sz w:val="18"/>
              </w:rPr>
            </w:pPr>
          </w:p>
          <w:p w14:paraId="7DD31259" w14:textId="77777777" w:rsidR="009A5969" w:rsidRDefault="009A5969" w:rsidP="009A5969">
            <w:pPr>
              <w:pStyle w:val="TableParagraph"/>
              <w:ind w:left="0"/>
              <w:rPr>
                <w:i/>
                <w:sz w:val="18"/>
              </w:rPr>
            </w:pPr>
          </w:p>
          <w:p w14:paraId="2573E5A2" w14:textId="77777777" w:rsidR="009A5969" w:rsidRDefault="009A5969" w:rsidP="009A5969">
            <w:pPr>
              <w:pStyle w:val="TableParagraph"/>
              <w:ind w:left="0"/>
              <w:rPr>
                <w:i/>
                <w:sz w:val="18"/>
              </w:rPr>
            </w:pPr>
          </w:p>
          <w:p w14:paraId="6A3D30B8" w14:textId="77777777" w:rsidR="009A5969" w:rsidRDefault="009A5969" w:rsidP="009A5969">
            <w:pPr>
              <w:pStyle w:val="TableParagraph"/>
              <w:ind w:left="0"/>
              <w:rPr>
                <w:i/>
                <w:sz w:val="18"/>
              </w:rPr>
            </w:pPr>
          </w:p>
          <w:p w14:paraId="4882FDE0" w14:textId="77777777" w:rsidR="009A5969" w:rsidRDefault="009A5969" w:rsidP="009A5969">
            <w:pPr>
              <w:pStyle w:val="TableParagraph"/>
              <w:ind w:left="0"/>
              <w:rPr>
                <w:i/>
                <w:sz w:val="18"/>
              </w:rPr>
            </w:pPr>
          </w:p>
          <w:p w14:paraId="64525DF4" w14:textId="77777777" w:rsidR="009A5969" w:rsidRDefault="009A5969" w:rsidP="009A5969">
            <w:pPr>
              <w:pStyle w:val="TableParagraph"/>
              <w:ind w:left="0"/>
              <w:rPr>
                <w:i/>
                <w:sz w:val="18"/>
              </w:rPr>
            </w:pPr>
          </w:p>
          <w:p w14:paraId="46EB42D7" w14:textId="77777777" w:rsidR="009A5969" w:rsidRDefault="009A5969" w:rsidP="009A5969">
            <w:pPr>
              <w:pStyle w:val="TableParagraph"/>
              <w:ind w:left="0"/>
              <w:rPr>
                <w:i/>
                <w:sz w:val="18"/>
              </w:rPr>
            </w:pPr>
          </w:p>
          <w:p w14:paraId="4A700CD8" w14:textId="77777777" w:rsidR="009A5969" w:rsidRDefault="009A5969" w:rsidP="009A5969">
            <w:pPr>
              <w:pStyle w:val="TableParagraph"/>
              <w:ind w:left="0"/>
              <w:rPr>
                <w:i/>
                <w:sz w:val="18"/>
              </w:rPr>
            </w:pPr>
          </w:p>
          <w:p w14:paraId="47A99309" w14:textId="77777777" w:rsidR="009A5969" w:rsidRDefault="009A5969" w:rsidP="009A5969">
            <w:pPr>
              <w:pStyle w:val="TableParagraph"/>
              <w:ind w:left="0"/>
              <w:rPr>
                <w:i/>
                <w:sz w:val="18"/>
              </w:rPr>
            </w:pPr>
          </w:p>
          <w:p w14:paraId="12AB2B1D" w14:textId="6CA04008" w:rsidR="009A5969" w:rsidRPr="00960A62" w:rsidRDefault="009A5969" w:rsidP="009A5969">
            <w:pPr>
              <w:spacing w:line="216" w:lineRule="auto"/>
              <w:contextualSpacing/>
              <w:rPr>
                <w:rFonts w:cstheme="minorHAnsi"/>
                <w:bCs/>
                <w:i/>
                <w:iCs/>
                <w:color w:val="FF0000"/>
                <w:sz w:val="16"/>
                <w:szCs w:val="16"/>
              </w:rPr>
            </w:pPr>
          </w:p>
        </w:tc>
      </w:tr>
    </w:tbl>
    <w:p w14:paraId="48EFACDF" w14:textId="77777777" w:rsidR="00575600" w:rsidRDefault="00575600" w:rsidP="00E815D8">
      <w:pPr>
        <w:spacing w:line="216" w:lineRule="auto"/>
        <w:contextualSpacing/>
        <w:rPr>
          <w:rFonts w:cstheme="minorHAnsi"/>
          <w:sz w:val="18"/>
          <w:szCs w:val="18"/>
        </w:rPr>
      </w:pPr>
    </w:p>
    <w:p w14:paraId="330993FD" w14:textId="77777777" w:rsidR="00794B6B" w:rsidRPr="00C83AC0" w:rsidRDefault="00794B6B" w:rsidP="00E815D8">
      <w:pPr>
        <w:spacing w:line="216" w:lineRule="auto"/>
        <w:contextualSpacing/>
        <w:rPr>
          <w:rFonts w:cstheme="minorHAnsi"/>
          <w:sz w:val="18"/>
          <w:szCs w:val="18"/>
        </w:rPr>
      </w:pPr>
    </w:p>
    <w:p w14:paraId="7681C933" w14:textId="53EBBC98" w:rsidR="00E82D04" w:rsidRPr="00C83AC0" w:rsidRDefault="00E82D04" w:rsidP="00E815D8">
      <w:pPr>
        <w:spacing w:line="216" w:lineRule="auto"/>
        <w:jc w:val="both"/>
        <w:rPr>
          <w:rFonts w:cstheme="minorHAnsi"/>
          <w:sz w:val="18"/>
          <w:szCs w:val="18"/>
        </w:rPr>
      </w:pPr>
      <w:r w:rsidRPr="00C83AC0">
        <w:rPr>
          <w:rFonts w:cstheme="minorHAnsi"/>
          <w:b/>
          <w:bCs/>
          <w:sz w:val="18"/>
          <w:szCs w:val="18"/>
        </w:rPr>
        <w:t>SP 2.6</w:t>
      </w:r>
      <w:r w:rsidR="001B7E54" w:rsidRPr="00C83AC0">
        <w:rPr>
          <w:rFonts w:cstheme="minorHAnsi"/>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819"/>
        <w:gridCol w:w="3959"/>
      </w:tblGrid>
      <w:tr w:rsidR="001B7E54" w:rsidRPr="00C83AC0" w14:paraId="6D4C96ED" w14:textId="77777777" w:rsidTr="0666355B">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29ED18E9" w14:textId="1E8568DA"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3" w:type="dxa"/>
            <w:tcBorders>
              <w:top w:val="none" w:sz="0" w:space="0" w:color="auto"/>
              <w:left w:val="none" w:sz="0" w:space="0" w:color="auto"/>
              <w:right w:val="none" w:sz="0" w:space="0" w:color="auto"/>
            </w:tcBorders>
          </w:tcPr>
          <w:p w14:paraId="07E16782" w14:textId="479A326D"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C616BD" w:rsidRPr="00C616BD" w14:paraId="173C7FE4" w14:textId="77777777" w:rsidTr="0666355B">
        <w:trPr>
          <w:trHeight w:val="557"/>
        </w:trPr>
        <w:tc>
          <w:tcPr>
            <w:tcW w:w="7085" w:type="dxa"/>
          </w:tcPr>
          <w:p w14:paraId="04C29FDA" w14:textId="77777777" w:rsidR="009A5969" w:rsidRPr="00794B6B" w:rsidRDefault="009A5969" w:rsidP="009A5969">
            <w:pPr>
              <w:pStyle w:val="TableParagraph"/>
              <w:spacing w:line="216" w:lineRule="auto"/>
              <w:ind w:right="600"/>
              <w:rPr>
                <w:sz w:val="18"/>
                <w:szCs w:val="18"/>
              </w:rPr>
            </w:pPr>
            <w:r w:rsidRPr="00794B6B">
              <w:rPr>
                <w:sz w:val="18"/>
                <w:szCs w:val="18"/>
              </w:rPr>
              <w:t>Študijný program ošetrovateľstvo PhD. stupeň) je uvádzaný na základe národného kvalifikačného rámca SR ako SKKR 8.</w:t>
            </w:r>
          </w:p>
          <w:p w14:paraId="397B10BD" w14:textId="77777777" w:rsidR="009A5969" w:rsidRPr="00794B6B" w:rsidRDefault="009A5969" w:rsidP="009A5969">
            <w:pPr>
              <w:pStyle w:val="TableParagraph"/>
              <w:spacing w:line="216" w:lineRule="auto"/>
              <w:ind w:right="600"/>
              <w:jc w:val="both"/>
              <w:rPr>
                <w:sz w:val="18"/>
                <w:szCs w:val="18"/>
              </w:rPr>
            </w:pPr>
            <w:r w:rsidRPr="00794B6B">
              <w:rPr>
                <w:rStyle w:val="normaltextrun"/>
                <w:iCs/>
                <w:sz w:val="18"/>
                <w:szCs w:val="18"/>
              </w:rPr>
              <w:t xml:space="preserve">V štruktúre študijného programu sledujeme </w:t>
            </w:r>
            <w:r w:rsidRPr="00794B6B">
              <w:rPr>
                <w:rStyle w:val="normaltextrun"/>
                <w:b/>
                <w:bCs/>
                <w:iCs/>
                <w:sz w:val="18"/>
                <w:szCs w:val="18"/>
              </w:rPr>
              <w:t>Slovenský kvalifikačný rámec</w:t>
            </w:r>
            <w:r w:rsidRPr="00794B6B">
              <w:rPr>
                <w:rStyle w:val="normaltextrun"/>
                <w:iCs/>
                <w:sz w:val="18"/>
                <w:szCs w:val="18"/>
              </w:rPr>
              <w:t xml:space="preserve">, odvodený od </w:t>
            </w:r>
            <w:r w:rsidRPr="00794B6B">
              <w:rPr>
                <w:rStyle w:val="normaltextrun"/>
                <w:b/>
                <w:bCs/>
                <w:iCs/>
                <w:sz w:val="18"/>
                <w:szCs w:val="18"/>
              </w:rPr>
              <w:t>Európskeho kvalifikačného rámca</w:t>
            </w:r>
            <w:r w:rsidRPr="00794B6B">
              <w:rPr>
                <w:rStyle w:val="normaltextrun"/>
                <w:iCs/>
                <w:sz w:val="18"/>
                <w:szCs w:val="18"/>
              </w:rPr>
              <w:t xml:space="preserve">. Oba predstavujú súbor referenčných úrovní založený́ na výstupoch vzdelávania. Takto definované referenčné úrovne prenášajú dôraz z tradičného prístupu, ktorý́ preferuje vzdelávacie vstupy (napr. dĺžku vzdelávania, typ inštitúcie), na dôraz na vzdelávacie výstupy – tzv. </w:t>
            </w:r>
            <w:proofErr w:type="spellStart"/>
            <w:r w:rsidRPr="00794B6B">
              <w:rPr>
                <w:rStyle w:val="normaltextrun"/>
                <w:iCs/>
                <w:sz w:val="18"/>
                <w:szCs w:val="18"/>
              </w:rPr>
              <w:t>learning</w:t>
            </w:r>
            <w:proofErr w:type="spellEnd"/>
            <w:r w:rsidRPr="00794B6B">
              <w:rPr>
                <w:rStyle w:val="normaltextrun"/>
                <w:iCs/>
                <w:sz w:val="18"/>
                <w:szCs w:val="18"/>
              </w:rPr>
              <w:t xml:space="preserve"> </w:t>
            </w:r>
            <w:proofErr w:type="spellStart"/>
            <w:r w:rsidRPr="00794B6B">
              <w:rPr>
                <w:rStyle w:val="normaltextrun"/>
                <w:iCs/>
                <w:sz w:val="18"/>
                <w:szCs w:val="18"/>
              </w:rPr>
              <w:t>outcomes</w:t>
            </w:r>
            <w:proofErr w:type="spellEnd"/>
            <w:r w:rsidRPr="00794B6B">
              <w:rPr>
                <w:rStyle w:val="normaltextrun"/>
                <w:iCs/>
                <w:sz w:val="18"/>
                <w:szCs w:val="18"/>
              </w:rPr>
              <w:t>. </w:t>
            </w:r>
            <w:r w:rsidRPr="00794B6B">
              <w:rPr>
                <w:rStyle w:val="eop"/>
                <w:sz w:val="18"/>
                <w:szCs w:val="18"/>
              </w:rPr>
              <w:t> </w:t>
            </w:r>
          </w:p>
          <w:p w14:paraId="7591D152" w14:textId="018F7F7E" w:rsidR="00C616BD" w:rsidRPr="00C83AC0" w:rsidRDefault="00C616BD" w:rsidP="00B34C15">
            <w:pPr>
              <w:spacing w:line="216" w:lineRule="auto"/>
              <w:rPr>
                <w:rFonts w:cstheme="minorHAnsi"/>
                <w:bCs/>
                <w:i/>
                <w:iCs/>
                <w:color w:val="A6A6A6" w:themeColor="background1" w:themeShade="A6"/>
                <w:sz w:val="16"/>
                <w:szCs w:val="16"/>
              </w:rPr>
            </w:pPr>
          </w:p>
        </w:tc>
        <w:tc>
          <w:tcPr>
            <w:tcW w:w="2693" w:type="dxa"/>
          </w:tcPr>
          <w:p w14:paraId="25B56BE3" w14:textId="77777777" w:rsidR="009A5969" w:rsidRDefault="009A5969" w:rsidP="009A5969">
            <w:pPr>
              <w:pStyle w:val="TableParagraph"/>
              <w:spacing w:line="216" w:lineRule="auto"/>
              <w:ind w:left="108" w:right="188"/>
              <w:rPr>
                <w:i/>
                <w:sz w:val="16"/>
              </w:rPr>
            </w:pPr>
            <w:hyperlink r:id="rId28" w:anchor="prilohy.priloha-priloha_k_vyhlaske_c_244_2019_z_z.oznacenie">
              <w:r>
                <w:rPr>
                  <w:i/>
                  <w:color w:val="0462C1"/>
                  <w:sz w:val="16"/>
                  <w:u w:val="single" w:color="0462C1"/>
                </w:rPr>
                <w:t>https://www.slov-lex.sk/pravne-</w:t>
              </w:r>
            </w:hyperlink>
            <w:r>
              <w:rPr>
                <w:i/>
                <w:color w:val="0462C1"/>
                <w:sz w:val="16"/>
              </w:rPr>
              <w:t xml:space="preserve"> </w:t>
            </w:r>
            <w:hyperlink r:id="rId29" w:anchor="prilohy.priloha-priloha_k_vyhlaske_c_244_2019_z_z.oznacenie">
              <w:r>
                <w:rPr>
                  <w:i/>
                  <w:color w:val="0462C1"/>
                  <w:sz w:val="16"/>
                  <w:u w:val="single" w:color="0462C1"/>
                </w:rPr>
                <w:t>predpisy/SK/ZZ/2019/244/20190901#prilohy.priloha-</w:t>
              </w:r>
            </w:hyperlink>
            <w:r>
              <w:rPr>
                <w:i/>
                <w:color w:val="0462C1"/>
                <w:sz w:val="16"/>
              </w:rPr>
              <w:t xml:space="preserve"> </w:t>
            </w:r>
            <w:hyperlink r:id="rId30" w:anchor="prilohy.priloha-priloha_k_vyhlaske_c_244_2019_z_z.oznacenie">
              <w:r>
                <w:rPr>
                  <w:i/>
                  <w:color w:val="0462C1"/>
                  <w:sz w:val="16"/>
                  <w:u w:val="single" w:color="0462C1"/>
                </w:rPr>
                <w:t>priloha_k_vyhlaske_c_244_2019_z_z.oznacenie</w:t>
              </w:r>
            </w:hyperlink>
          </w:p>
          <w:p w14:paraId="3BF8AB3F" w14:textId="77777777" w:rsidR="009A5969" w:rsidRDefault="009A5969" w:rsidP="009A5969">
            <w:pPr>
              <w:pStyle w:val="TableParagraph"/>
              <w:spacing w:before="2"/>
              <w:ind w:left="0"/>
              <w:rPr>
                <w:sz w:val="14"/>
              </w:rPr>
            </w:pPr>
          </w:p>
          <w:p w14:paraId="4DCE6A2D" w14:textId="77777777" w:rsidR="009A5969" w:rsidRDefault="009A5969" w:rsidP="009A5969">
            <w:pPr>
              <w:pStyle w:val="TableParagraph"/>
              <w:spacing w:line="216" w:lineRule="auto"/>
              <w:ind w:left="108" w:right="97"/>
              <w:rPr>
                <w:i/>
                <w:sz w:val="16"/>
              </w:rPr>
            </w:pPr>
            <w:hyperlink r:id="rId31">
              <w:r>
                <w:rPr>
                  <w:i/>
                  <w:color w:val="0462C1"/>
                  <w:sz w:val="16"/>
                  <w:u w:val="single" w:color="0462C1"/>
                </w:rPr>
                <w:t>https://www.slov-lex.sk/pravne-</w:t>
              </w:r>
            </w:hyperlink>
            <w:r>
              <w:rPr>
                <w:i/>
                <w:color w:val="0462C1"/>
                <w:sz w:val="16"/>
              </w:rPr>
              <w:t xml:space="preserve"> </w:t>
            </w:r>
            <w:hyperlink r:id="rId32">
              <w:r>
                <w:rPr>
                  <w:i/>
                  <w:color w:val="0462C1"/>
                  <w:sz w:val="16"/>
                  <w:u w:val="single" w:color="0462C1"/>
                </w:rPr>
                <w:t>predpisy/</w:t>
              </w:r>
              <w:proofErr w:type="spellStart"/>
              <w:r>
                <w:rPr>
                  <w:i/>
                  <w:color w:val="0462C1"/>
                  <w:sz w:val="16"/>
                  <w:u w:val="single" w:color="0462C1"/>
                </w:rPr>
                <w:t>prilohy</w:t>
              </w:r>
              <w:proofErr w:type="spellEnd"/>
              <w:r>
                <w:rPr>
                  <w:i/>
                  <w:color w:val="0462C1"/>
                  <w:sz w:val="16"/>
                  <w:u w:val="single" w:color="0462C1"/>
                </w:rPr>
                <w:t>/SK/ZZ/2019/244/20190901_5173916-</w:t>
              </w:r>
            </w:hyperlink>
            <w:r>
              <w:rPr>
                <w:i/>
                <w:color w:val="0462C1"/>
                <w:sz w:val="16"/>
              </w:rPr>
              <w:t xml:space="preserve"> </w:t>
            </w:r>
            <w:hyperlink r:id="rId33">
              <w:r>
                <w:rPr>
                  <w:i/>
                  <w:color w:val="0462C1"/>
                  <w:sz w:val="16"/>
                  <w:u w:val="single" w:color="0462C1"/>
                </w:rPr>
                <w:t>2.pdf</w:t>
              </w:r>
            </w:hyperlink>
          </w:p>
          <w:p w14:paraId="7618247B" w14:textId="02CC1578" w:rsidR="00C616BD" w:rsidRPr="00C616BD" w:rsidRDefault="009A5969" w:rsidP="009A5969">
            <w:pPr>
              <w:tabs>
                <w:tab w:val="left" w:pos="2936"/>
              </w:tabs>
              <w:spacing w:line="216" w:lineRule="auto"/>
              <w:contextualSpacing/>
              <w:rPr>
                <w:rFonts w:cstheme="minorHAnsi"/>
                <w:bCs/>
                <w:iCs/>
                <w:sz w:val="16"/>
                <w:szCs w:val="16"/>
              </w:rPr>
            </w:pPr>
            <w:r>
              <w:rPr>
                <w:i/>
                <w:sz w:val="16"/>
              </w:rPr>
              <w:t>Predkladaný akreditačný spis</w:t>
            </w:r>
          </w:p>
        </w:tc>
      </w:tr>
    </w:tbl>
    <w:p w14:paraId="3FCC9582" w14:textId="77777777" w:rsidR="00C9479C" w:rsidRPr="00C83AC0" w:rsidRDefault="00C9479C" w:rsidP="00E815D8">
      <w:pPr>
        <w:spacing w:line="216" w:lineRule="auto"/>
        <w:contextualSpacing/>
        <w:jc w:val="both"/>
        <w:rPr>
          <w:rFonts w:cstheme="minorHAnsi"/>
          <w:sz w:val="18"/>
          <w:szCs w:val="18"/>
        </w:rPr>
      </w:pPr>
    </w:p>
    <w:p w14:paraId="50B83ED0" w14:textId="474E82EF" w:rsidR="001B7E54" w:rsidRPr="00C83AC0" w:rsidRDefault="00E82D04" w:rsidP="00E815D8">
      <w:pPr>
        <w:spacing w:line="216" w:lineRule="auto"/>
        <w:jc w:val="both"/>
        <w:rPr>
          <w:rFonts w:cstheme="minorHAnsi"/>
          <w:sz w:val="18"/>
          <w:szCs w:val="18"/>
        </w:rPr>
      </w:pPr>
      <w:r w:rsidRPr="00C83AC0">
        <w:rPr>
          <w:rFonts w:cstheme="minorHAnsi"/>
          <w:b/>
          <w:bCs/>
          <w:sz w:val="18"/>
          <w:szCs w:val="18"/>
        </w:rPr>
        <w:t>SP 2.7</w:t>
      </w:r>
      <w:r w:rsidR="001B7E54" w:rsidRPr="00C83AC0">
        <w:rPr>
          <w:rFonts w:cstheme="minorHAnsi"/>
          <w:b/>
          <w:bCs/>
          <w:sz w:val="18"/>
          <w:szCs w:val="18"/>
        </w:rPr>
        <w:t>.</w:t>
      </w:r>
      <w:r w:rsidRPr="00C83AC0">
        <w:rPr>
          <w:rFonts w:cstheme="minorHAnsi"/>
          <w:sz w:val="18"/>
          <w:szCs w:val="18"/>
        </w:rPr>
        <w:t xml:space="preserve"> </w:t>
      </w:r>
      <w:r w:rsidR="00070E54" w:rsidRPr="00C83AC0">
        <w:rPr>
          <w:rFonts w:cstheme="minorHAnsi"/>
          <w:sz w:val="18"/>
          <w:szCs w:val="18"/>
        </w:rPr>
        <w:t xml:space="preserve"> V študijnom programe je jasne špecifikovaný profil absolventa, pričom v jeho rámci sú prostredníctvom </w:t>
      </w:r>
      <w:proofErr w:type="spellStart"/>
      <w:r w:rsidR="00070E54" w:rsidRPr="00C83AC0">
        <w:rPr>
          <w:rFonts w:cstheme="minorHAnsi"/>
          <w:sz w:val="18"/>
          <w:szCs w:val="18"/>
        </w:rPr>
        <w:t>deskriptorov</w:t>
      </w:r>
      <w:proofErr w:type="spellEnd"/>
      <w:r w:rsidR="00070E54" w:rsidRPr="00C83AC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940"/>
        <w:gridCol w:w="4838"/>
      </w:tblGrid>
      <w:tr w:rsidR="001B7E54" w:rsidRPr="00C83AC0" w14:paraId="20703846" w14:textId="77777777" w:rsidTr="009A5969">
        <w:trPr>
          <w:cnfStyle w:val="100000000000" w:firstRow="1" w:lastRow="0" w:firstColumn="0" w:lastColumn="0" w:oddVBand="0" w:evenVBand="0" w:oddHBand="0" w:evenHBand="0" w:firstRowFirstColumn="0" w:firstRowLastColumn="0" w:lastRowFirstColumn="0" w:lastRowLastColumn="0"/>
          <w:trHeight w:val="128"/>
        </w:trPr>
        <w:tc>
          <w:tcPr>
            <w:tcW w:w="6518" w:type="dxa"/>
            <w:tcBorders>
              <w:top w:val="none" w:sz="0" w:space="0" w:color="auto"/>
              <w:left w:val="none" w:sz="0" w:space="0" w:color="auto"/>
              <w:right w:val="none" w:sz="0" w:space="0" w:color="auto"/>
            </w:tcBorders>
          </w:tcPr>
          <w:p w14:paraId="001003D1" w14:textId="61EF5DC0"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260" w:type="dxa"/>
            <w:tcBorders>
              <w:top w:val="none" w:sz="0" w:space="0" w:color="auto"/>
              <w:left w:val="none" w:sz="0" w:space="0" w:color="auto"/>
              <w:right w:val="none" w:sz="0" w:space="0" w:color="auto"/>
            </w:tcBorders>
          </w:tcPr>
          <w:p w14:paraId="016F2878" w14:textId="2AFBA669"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C616BD" w:rsidRPr="00C83AC0" w14:paraId="3CD42D82" w14:textId="77777777" w:rsidTr="009A5969">
        <w:trPr>
          <w:trHeight w:val="528"/>
        </w:trPr>
        <w:tc>
          <w:tcPr>
            <w:tcW w:w="6518" w:type="dxa"/>
          </w:tcPr>
          <w:p w14:paraId="646CAFE0" w14:textId="77777777" w:rsidR="009A5969" w:rsidRPr="00794B6B" w:rsidRDefault="009A5969" w:rsidP="009A5969">
            <w:pPr>
              <w:rPr>
                <w:color w:val="000000"/>
                <w:sz w:val="18"/>
                <w:szCs w:val="18"/>
              </w:rPr>
            </w:pPr>
            <w:r w:rsidRPr="00794B6B">
              <w:rPr>
                <w:color w:val="000000"/>
                <w:sz w:val="18"/>
                <w:szCs w:val="18"/>
              </w:rPr>
              <w:t>Absolvent doktorandského štúdia študijného programu Ošetrovateľstvo po ukončení štúdia:</w:t>
            </w:r>
          </w:p>
          <w:p w14:paraId="38A41598" w14:textId="77777777" w:rsidR="009A5969" w:rsidRPr="00794B6B" w:rsidRDefault="009A5969" w:rsidP="009A5969">
            <w:pPr>
              <w:numPr>
                <w:ilvl w:val="0"/>
                <w:numId w:val="36"/>
              </w:numPr>
              <w:spacing w:line="256" w:lineRule="auto"/>
              <w:ind w:left="851"/>
              <w:rPr>
                <w:color w:val="000000"/>
                <w:sz w:val="18"/>
                <w:szCs w:val="18"/>
              </w:rPr>
            </w:pPr>
            <w:r w:rsidRPr="00794B6B">
              <w:rPr>
                <w:color w:val="000000"/>
                <w:sz w:val="18"/>
                <w:szCs w:val="18"/>
              </w:rPr>
              <w:t>preukáže systematické porozumenie študijnému odboru a osvojenie si zručností a metód vedeckého bádania na zodpovedajúcej, súčasnej úrovni metodológie, kritickej analýzy, overovania a syntézy nových a problémových otázok a myšlienok vo vednom odbore Ošetrovateľstvo,</w:t>
            </w:r>
          </w:p>
          <w:p w14:paraId="09DD2D4E" w14:textId="77777777" w:rsidR="009A5969" w:rsidRPr="00794B6B" w:rsidRDefault="009A5969" w:rsidP="009A5969">
            <w:pPr>
              <w:numPr>
                <w:ilvl w:val="0"/>
                <w:numId w:val="36"/>
              </w:numPr>
              <w:spacing w:line="256" w:lineRule="auto"/>
              <w:ind w:left="851"/>
              <w:rPr>
                <w:color w:val="000000"/>
                <w:sz w:val="18"/>
                <w:szCs w:val="18"/>
              </w:rPr>
            </w:pPr>
            <w:r w:rsidRPr="00794B6B">
              <w:rPr>
                <w:color w:val="000000"/>
                <w:sz w:val="18"/>
                <w:szCs w:val="18"/>
              </w:rPr>
              <w:t>dokáže vytvoriť výstupy z vlastnej tvorivej vedecko – výskumnej činnosti, alebo sa podieľa na iných výstupoch vedecko – výskumnej činnosti, ktoré rozširujú poznatkovú základňu vedy o ošetrovateľstve. Výstupy tvorivej činnosti doktoranda posúvajú hranice poznania vo vednom odbore Ošetrovateľstvo a majú vplyv na akademický, profesionálny, technologický, sociálny a ekonomický pokrok v spoločnosti,</w:t>
            </w:r>
          </w:p>
          <w:p w14:paraId="051FCEF3" w14:textId="77777777" w:rsidR="009A5969" w:rsidRPr="00794B6B" w:rsidRDefault="009A5969" w:rsidP="009A5969">
            <w:pPr>
              <w:numPr>
                <w:ilvl w:val="0"/>
                <w:numId w:val="36"/>
              </w:numPr>
              <w:spacing w:line="256" w:lineRule="auto"/>
              <w:ind w:left="851"/>
              <w:rPr>
                <w:color w:val="000000"/>
                <w:sz w:val="18"/>
                <w:szCs w:val="18"/>
              </w:rPr>
            </w:pPr>
            <w:r w:rsidRPr="00794B6B">
              <w:rPr>
                <w:color w:val="000000"/>
                <w:sz w:val="18"/>
                <w:szCs w:val="18"/>
              </w:rPr>
              <w:t>je schopný komunikovať výstupy vlastného vedeckého výskumu s medzinárodnou vedeckou komunitou so zachovaním zásad integrity.</w:t>
            </w:r>
          </w:p>
          <w:p w14:paraId="3052E9F0" w14:textId="77777777" w:rsidR="009A5969" w:rsidRPr="00794B6B" w:rsidRDefault="009A5969" w:rsidP="009A5969">
            <w:pPr>
              <w:jc w:val="both"/>
              <w:textAlignment w:val="baseline"/>
              <w:rPr>
                <w:sz w:val="18"/>
                <w:szCs w:val="18"/>
              </w:rPr>
            </w:pPr>
          </w:p>
          <w:p w14:paraId="77E575B9" w14:textId="77777777" w:rsidR="009A5969" w:rsidRPr="00794B6B" w:rsidRDefault="009A5969" w:rsidP="009A5969">
            <w:pPr>
              <w:textAlignment w:val="baseline"/>
              <w:rPr>
                <w:sz w:val="18"/>
                <w:szCs w:val="18"/>
              </w:rPr>
            </w:pPr>
            <w:r w:rsidRPr="00794B6B">
              <w:rPr>
                <w:sz w:val="18"/>
                <w:szCs w:val="18"/>
              </w:rPr>
              <w:t>Preukázateľné výstupy vzdelávania (</w:t>
            </w:r>
            <w:proofErr w:type="spellStart"/>
            <w:r w:rsidRPr="00794B6B">
              <w:rPr>
                <w:sz w:val="18"/>
                <w:szCs w:val="18"/>
              </w:rPr>
              <w:t>learning</w:t>
            </w:r>
            <w:proofErr w:type="spellEnd"/>
            <w:r w:rsidRPr="00794B6B">
              <w:rPr>
                <w:sz w:val="18"/>
                <w:szCs w:val="18"/>
              </w:rPr>
              <w:t xml:space="preserve"> </w:t>
            </w:r>
            <w:proofErr w:type="spellStart"/>
            <w:r w:rsidRPr="00794B6B">
              <w:rPr>
                <w:sz w:val="18"/>
                <w:szCs w:val="18"/>
              </w:rPr>
              <w:t>outcomes</w:t>
            </w:r>
            <w:proofErr w:type="spellEnd"/>
            <w:r w:rsidRPr="00794B6B">
              <w:rPr>
                <w:sz w:val="18"/>
                <w:szCs w:val="18"/>
              </w:rPr>
              <w:t>) sú zadefinované v jednotlivých informačných listov  predmetov</w:t>
            </w:r>
          </w:p>
          <w:p w14:paraId="38E23CBC" w14:textId="77777777" w:rsidR="009A5969" w:rsidRPr="00794B6B" w:rsidRDefault="009A5969" w:rsidP="009A5969">
            <w:pPr>
              <w:textAlignment w:val="baseline"/>
              <w:rPr>
                <w:sz w:val="18"/>
                <w:szCs w:val="18"/>
              </w:rPr>
            </w:pPr>
            <w:r w:rsidRPr="00794B6B">
              <w:rPr>
                <w:sz w:val="18"/>
                <w:szCs w:val="18"/>
              </w:rPr>
              <w:t xml:space="preserve"> Merateľné ukazovatele  výstupov  programu:  </w:t>
            </w:r>
          </w:p>
          <w:p w14:paraId="5A40BBF5" w14:textId="77777777" w:rsidR="009A5969" w:rsidRPr="00794B6B" w:rsidRDefault="009A5969" w:rsidP="009A5969">
            <w:pPr>
              <w:numPr>
                <w:ilvl w:val="0"/>
                <w:numId w:val="33"/>
              </w:numPr>
              <w:ind w:left="0" w:firstLine="0"/>
              <w:textAlignment w:val="baseline"/>
              <w:rPr>
                <w:sz w:val="18"/>
                <w:szCs w:val="18"/>
              </w:rPr>
            </w:pPr>
            <w:r w:rsidRPr="00794B6B">
              <w:rPr>
                <w:sz w:val="18"/>
                <w:szCs w:val="18"/>
              </w:rPr>
              <w:t>Úspešné absolvovanie štúdia a obhájenie získaných vedomostí pred štátnicovou komisiou  </w:t>
            </w:r>
          </w:p>
          <w:p w14:paraId="007780AC" w14:textId="77777777" w:rsidR="009A5969" w:rsidRPr="00794B6B" w:rsidRDefault="009A5969" w:rsidP="009A5969">
            <w:pPr>
              <w:numPr>
                <w:ilvl w:val="0"/>
                <w:numId w:val="34"/>
              </w:numPr>
              <w:ind w:left="0" w:firstLine="0"/>
              <w:textAlignment w:val="baseline"/>
              <w:rPr>
                <w:sz w:val="18"/>
                <w:szCs w:val="18"/>
              </w:rPr>
            </w:pPr>
            <w:r w:rsidRPr="00794B6B">
              <w:rPr>
                <w:sz w:val="18"/>
                <w:szCs w:val="18"/>
              </w:rPr>
              <w:t>Autorstvom a obhájením samostatnej dizertačnej práce pred komisiou. </w:t>
            </w:r>
          </w:p>
          <w:p w14:paraId="038FF1B9" w14:textId="77777777" w:rsidR="009A5969" w:rsidRPr="00794B6B" w:rsidRDefault="009A5969" w:rsidP="009A5969">
            <w:pPr>
              <w:numPr>
                <w:ilvl w:val="0"/>
                <w:numId w:val="35"/>
              </w:numPr>
              <w:ind w:left="0" w:firstLine="0"/>
              <w:textAlignment w:val="baseline"/>
              <w:rPr>
                <w:sz w:val="18"/>
                <w:szCs w:val="18"/>
              </w:rPr>
            </w:pPr>
            <w:r w:rsidRPr="00794B6B">
              <w:rPr>
                <w:sz w:val="18"/>
                <w:szCs w:val="18"/>
              </w:rPr>
              <w:t>Schopnosť úspešného uplatnenia sa na trhu práce eventuálne  pripravenosť na PhD. štúdium  (sledujúc analýzy uplatniteľnosti  absolventov)  </w:t>
            </w:r>
          </w:p>
          <w:p w14:paraId="4438F244" w14:textId="77777777" w:rsidR="009A5969" w:rsidRPr="00794B6B" w:rsidRDefault="009A5969" w:rsidP="009A5969">
            <w:pPr>
              <w:textAlignment w:val="baseline"/>
              <w:rPr>
                <w:sz w:val="18"/>
                <w:szCs w:val="18"/>
              </w:rPr>
            </w:pPr>
            <w:r w:rsidRPr="00794B6B">
              <w:rPr>
                <w:sz w:val="18"/>
                <w:szCs w:val="18"/>
              </w:rPr>
              <w:t>Informácie sú pravidelne zverejňované na web sídle fakulty a relevantných podujatiach. </w:t>
            </w:r>
          </w:p>
          <w:p w14:paraId="57B2F88C" w14:textId="77777777" w:rsidR="009A5969" w:rsidRPr="00794B6B" w:rsidRDefault="009A5969" w:rsidP="009A5969">
            <w:pPr>
              <w:textAlignment w:val="baseline"/>
              <w:rPr>
                <w:sz w:val="18"/>
                <w:szCs w:val="18"/>
              </w:rPr>
            </w:pPr>
          </w:p>
          <w:p w14:paraId="7D788734" w14:textId="423D7831" w:rsidR="00C616BD" w:rsidRPr="0065702E" w:rsidRDefault="00C616BD" w:rsidP="00916930">
            <w:pPr>
              <w:spacing w:after="200"/>
              <w:jc w:val="both"/>
              <w:rPr>
                <w:rFonts w:cstheme="minorHAnsi"/>
                <w:bCs/>
                <w:iCs/>
                <w:sz w:val="18"/>
                <w:szCs w:val="18"/>
              </w:rPr>
            </w:pPr>
          </w:p>
        </w:tc>
        <w:tc>
          <w:tcPr>
            <w:tcW w:w="3260" w:type="dxa"/>
          </w:tcPr>
          <w:p w14:paraId="0B8650D4" w14:textId="77777777" w:rsidR="009A5969" w:rsidRPr="00794B6B" w:rsidRDefault="009A5969" w:rsidP="009A5969">
            <w:pPr>
              <w:jc w:val="both"/>
              <w:textAlignment w:val="baseline"/>
            </w:pPr>
            <w:r w:rsidRPr="00794B6B">
              <w:rPr>
                <w:color w:val="000000"/>
                <w:sz w:val="16"/>
                <w:szCs w:val="16"/>
              </w:rPr>
              <w:t>Akreditačný spis – profil absolventa, opis ŠP</w:t>
            </w:r>
          </w:p>
          <w:p w14:paraId="3AD79D79" w14:textId="77777777" w:rsidR="009A5969" w:rsidRPr="00BD23A1" w:rsidRDefault="009A5969" w:rsidP="009A5969">
            <w:pPr>
              <w:jc w:val="both"/>
              <w:textAlignment w:val="baseline"/>
            </w:pPr>
            <w:r w:rsidRPr="00794B6B">
              <w:rPr>
                <w:color w:val="000000"/>
                <w:sz w:val="16"/>
                <w:szCs w:val="16"/>
              </w:rPr>
              <w:t xml:space="preserve">V prípade udelenia akreditačných práv bude profil absolventa zverejnený na </w:t>
            </w:r>
            <w:hyperlink r:id="rId34" w:tgtFrame="_blank" w:history="1">
              <w:r w:rsidRPr="00794B6B">
                <w:rPr>
                  <w:color w:val="0563C1"/>
                  <w:sz w:val="16"/>
                  <w:szCs w:val="16"/>
                  <w:u w:val="single"/>
                </w:rPr>
                <w:t>https://www.portalvs.sk/sk/</w:t>
              </w:r>
            </w:hyperlink>
            <w:r w:rsidRPr="00BD23A1">
              <w:rPr>
                <w:rFonts w:ascii="Calibri" w:hAnsi="Calibri" w:cs="Calibri"/>
              </w:rPr>
              <w:t> </w:t>
            </w:r>
          </w:p>
          <w:p w14:paraId="7CC0F73B" w14:textId="77777777" w:rsidR="009A5969" w:rsidRPr="00BD23A1" w:rsidRDefault="009A5969" w:rsidP="009A5969">
            <w:pPr>
              <w:textAlignment w:val="baseline"/>
            </w:pPr>
            <w:r w:rsidRPr="00BD23A1">
              <w:rPr>
                <w:rFonts w:ascii="Calibri" w:hAnsi="Calibri" w:cs="Calibri"/>
                <w:color w:val="FF0000"/>
                <w:sz w:val="16"/>
                <w:szCs w:val="16"/>
              </w:rPr>
              <w:t>  </w:t>
            </w:r>
          </w:p>
          <w:p w14:paraId="11D98F31" w14:textId="77777777" w:rsidR="009A5969" w:rsidRPr="00BD23A1" w:rsidRDefault="009A5969" w:rsidP="009A5969">
            <w:pPr>
              <w:textAlignment w:val="baseline"/>
            </w:pPr>
            <w:r w:rsidRPr="00BD23A1">
              <w:rPr>
                <w:color w:val="000000"/>
                <w:sz w:val="16"/>
                <w:szCs w:val="16"/>
              </w:rPr>
              <w:t> </w:t>
            </w:r>
          </w:p>
          <w:p w14:paraId="62570EE9" w14:textId="77777777" w:rsidR="009A5969" w:rsidRPr="00BD23A1" w:rsidRDefault="009A5969" w:rsidP="009A5969">
            <w:pPr>
              <w:textAlignment w:val="baseline"/>
            </w:pPr>
            <w:r w:rsidRPr="00BD23A1">
              <w:rPr>
                <w:color w:val="000000"/>
                <w:sz w:val="16"/>
                <w:szCs w:val="16"/>
              </w:rPr>
              <w:t>  </w:t>
            </w:r>
          </w:p>
          <w:p w14:paraId="40E3DEC1" w14:textId="77777777" w:rsidR="009A5969" w:rsidRDefault="009A5969" w:rsidP="009A5969">
            <w:pPr>
              <w:textAlignment w:val="baseline"/>
              <w:rPr>
                <w:rFonts w:ascii="Calibri" w:hAnsi="Calibri" w:cs="Calibri"/>
              </w:rPr>
            </w:pPr>
            <w:hyperlink r:id="rId35" w:tgtFrame="_blank" w:history="1">
              <w:r w:rsidRPr="00BD23A1">
                <w:rPr>
                  <w:rFonts w:ascii="Calibri" w:hAnsi="Calibri" w:cs="Calibri"/>
                  <w:color w:val="0563C1"/>
                  <w:sz w:val="16"/>
                  <w:szCs w:val="16"/>
                  <w:u w:val="single"/>
                </w:rPr>
                <w:t>Uplatnenie absolventov stredných a vysokých škôl</w:t>
              </w:r>
            </w:hyperlink>
            <w:r w:rsidRPr="00BD23A1">
              <w:rPr>
                <w:rFonts w:ascii="Calibri" w:hAnsi="Calibri" w:cs="Calibri"/>
              </w:rPr>
              <w:t> </w:t>
            </w:r>
          </w:p>
          <w:p w14:paraId="00E5715A" w14:textId="77777777" w:rsidR="009A5969" w:rsidRDefault="009A5969" w:rsidP="009A5969">
            <w:pPr>
              <w:textAlignment w:val="baseline"/>
            </w:pPr>
          </w:p>
          <w:p w14:paraId="7D3A37FF" w14:textId="77777777" w:rsidR="009A5969" w:rsidRPr="00672225" w:rsidRDefault="009A5969" w:rsidP="009A5969">
            <w:pPr>
              <w:textAlignment w:val="baseline"/>
              <w:rPr>
                <w:sz w:val="16"/>
                <w:szCs w:val="16"/>
              </w:rPr>
            </w:pPr>
            <w:r w:rsidRPr="00672225">
              <w:rPr>
                <w:sz w:val="16"/>
                <w:szCs w:val="16"/>
              </w:rPr>
              <w:t xml:space="preserve">Poslanie VŠ: </w:t>
            </w:r>
            <w:hyperlink r:id="rId36" w:history="1">
              <w:r w:rsidRPr="00672225">
                <w:rPr>
                  <w:rStyle w:val="Hypertextovprepojenie"/>
                  <w:sz w:val="16"/>
                  <w:szCs w:val="16"/>
                </w:rPr>
                <w:t>https://fzsp.truni.sk/sites/default/files/dokumenty/legistaltiva/Dlhodoby-zamer-fzsp-2021_2026.pdf</w:t>
              </w:r>
            </w:hyperlink>
          </w:p>
          <w:p w14:paraId="13E7C097" w14:textId="4B38C239" w:rsidR="00C616BD" w:rsidRPr="00C616BD" w:rsidRDefault="00C616BD" w:rsidP="00C616BD">
            <w:pPr>
              <w:spacing w:line="216" w:lineRule="auto"/>
              <w:contextualSpacing/>
              <w:rPr>
                <w:rFonts w:cstheme="minorHAnsi"/>
                <w:bCs/>
                <w:iCs/>
                <w:sz w:val="16"/>
                <w:szCs w:val="16"/>
              </w:rPr>
            </w:pPr>
          </w:p>
        </w:tc>
      </w:tr>
    </w:tbl>
    <w:p w14:paraId="71707D5A" w14:textId="77777777" w:rsidR="000D46B8" w:rsidRPr="00C83AC0" w:rsidRDefault="000D46B8" w:rsidP="00E815D8">
      <w:pPr>
        <w:spacing w:line="216" w:lineRule="auto"/>
        <w:contextualSpacing/>
        <w:jc w:val="both"/>
        <w:rPr>
          <w:rFonts w:cstheme="minorHAnsi"/>
          <w:sz w:val="14"/>
          <w:szCs w:val="14"/>
        </w:rPr>
      </w:pPr>
    </w:p>
    <w:p w14:paraId="112203DD" w14:textId="3A187BF3" w:rsidR="00E82D04" w:rsidRPr="00C83AC0" w:rsidRDefault="00575600" w:rsidP="00E815D8">
      <w:pPr>
        <w:spacing w:line="216" w:lineRule="auto"/>
        <w:jc w:val="both"/>
        <w:rPr>
          <w:rFonts w:cstheme="minorHAnsi"/>
          <w:sz w:val="18"/>
          <w:szCs w:val="18"/>
        </w:rPr>
      </w:pPr>
      <w:r w:rsidRPr="00C83AC0">
        <w:rPr>
          <w:rFonts w:cstheme="minorHAnsi"/>
          <w:b/>
          <w:bCs/>
          <w:sz w:val="18"/>
          <w:szCs w:val="18"/>
        </w:rPr>
        <w:t>SP 2.8.</w:t>
      </w:r>
      <w:r w:rsidRPr="00C83AC0">
        <w:rPr>
          <w:rFonts w:cstheme="minorHAnsi"/>
          <w:sz w:val="18"/>
          <w:szCs w:val="18"/>
        </w:rPr>
        <w:t xml:space="preserve"> </w:t>
      </w:r>
      <w:r w:rsidR="00070E54" w:rsidRPr="00C83AC0">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C83AC0">
        <w:rPr>
          <w:rFonts w:cstheme="minorHAnsi"/>
          <w:sz w:val="18"/>
          <w:szCs w:val="18"/>
        </w:rPr>
        <w:t>vyjadreniami relevantných externých zainteresovaných strán alebo súhlasným stanoviskom právnickej osoby uvedenej v opise príslušného študijného odboru</w:t>
      </w:r>
      <w:bookmarkEnd w:id="0"/>
      <w:r w:rsidR="00070E54" w:rsidRPr="00C83AC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9C08C0" w:rsidRPr="00C83AC0" w14:paraId="599F0442" w14:textId="77777777" w:rsidTr="00DE645B">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486C4D64" w14:textId="41F1CE4D"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2693" w:type="dxa"/>
            <w:tcBorders>
              <w:top w:val="none" w:sz="0" w:space="0" w:color="auto"/>
              <w:left w:val="none" w:sz="0" w:space="0" w:color="auto"/>
              <w:right w:val="none" w:sz="0" w:space="0" w:color="auto"/>
            </w:tcBorders>
          </w:tcPr>
          <w:p w14:paraId="7DE1C712" w14:textId="0F9C52E2"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713ABA52" w14:textId="77777777" w:rsidTr="00DE645B">
        <w:trPr>
          <w:trHeight w:val="449"/>
        </w:trPr>
        <w:tc>
          <w:tcPr>
            <w:tcW w:w="7085" w:type="dxa"/>
          </w:tcPr>
          <w:p w14:paraId="15B4C949" w14:textId="4B10C8A0" w:rsidR="009C08C0" w:rsidRPr="00794B6B" w:rsidRDefault="009A5969" w:rsidP="0049175E">
            <w:pPr>
              <w:spacing w:line="216" w:lineRule="auto"/>
              <w:contextualSpacing/>
              <w:jc w:val="both"/>
              <w:rPr>
                <w:rFonts w:cstheme="minorHAnsi"/>
                <w:bCs/>
                <w:iCs/>
                <w:color w:val="FF0000"/>
                <w:sz w:val="18"/>
                <w:szCs w:val="18"/>
              </w:rPr>
            </w:pPr>
            <w:r w:rsidRPr="00794B6B">
              <w:rPr>
                <w:sz w:val="18"/>
                <w:szCs w:val="18"/>
              </w:rPr>
              <w:lastRenderedPageBreak/>
              <w:t>Vyjadrenie MZ SR k podávanému študijnému programu</w:t>
            </w:r>
          </w:p>
        </w:tc>
        <w:tc>
          <w:tcPr>
            <w:tcW w:w="2693" w:type="dxa"/>
          </w:tcPr>
          <w:p w14:paraId="539AB5BB" w14:textId="399CC861" w:rsidR="009C08C0" w:rsidRPr="00C83AC0" w:rsidRDefault="009A5969" w:rsidP="00E815D8">
            <w:pPr>
              <w:spacing w:line="216" w:lineRule="auto"/>
              <w:contextualSpacing/>
              <w:rPr>
                <w:rFonts w:cstheme="minorHAnsi"/>
                <w:bCs/>
                <w:i/>
                <w:iCs/>
                <w:color w:val="A6A6A6" w:themeColor="background1" w:themeShade="A6"/>
                <w:sz w:val="16"/>
                <w:szCs w:val="16"/>
              </w:rPr>
            </w:pPr>
            <w:r w:rsidRPr="00BD23A1">
              <w:rPr>
                <w:i/>
                <w:sz w:val="16"/>
              </w:rPr>
              <w:t>MZ SR - vyjadrenie</w:t>
            </w:r>
          </w:p>
        </w:tc>
      </w:tr>
    </w:tbl>
    <w:p w14:paraId="7422CF5A" w14:textId="77777777" w:rsidR="00D33537" w:rsidRDefault="00D33537" w:rsidP="00E815D8">
      <w:pPr>
        <w:pStyle w:val="Default"/>
        <w:spacing w:line="216" w:lineRule="auto"/>
        <w:jc w:val="both"/>
        <w:rPr>
          <w:rFonts w:asciiTheme="minorHAnsi" w:hAnsiTheme="minorHAnsi" w:cstheme="minorHAnsi"/>
          <w:b/>
          <w:bCs/>
          <w:sz w:val="18"/>
          <w:szCs w:val="18"/>
        </w:rPr>
      </w:pPr>
    </w:p>
    <w:p w14:paraId="319D65D6" w14:textId="5776658E" w:rsidR="00E82D04" w:rsidRPr="00C83AC0" w:rsidRDefault="0057560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2.9.</w:t>
      </w:r>
      <w:r w:rsidRPr="00C83AC0">
        <w:rPr>
          <w:rFonts w:asciiTheme="minorHAnsi" w:hAnsiTheme="minorHAnsi" w:cstheme="minorHAnsi"/>
          <w:sz w:val="18"/>
          <w:szCs w:val="18"/>
        </w:rPr>
        <w:t xml:space="preserve"> </w:t>
      </w:r>
      <w:r w:rsidR="00070E54" w:rsidRPr="00C83AC0">
        <w:rPr>
          <w:rFonts w:asciiTheme="minorHAnsi" w:hAnsiTheme="minorHAnsi" w:cstheme="minorHAnsi"/>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C83AC0">
        <w:rPr>
          <w:rFonts w:asciiTheme="minorHAnsi" w:hAnsiTheme="minorHAnsi" w:cstheme="minorHAnsi"/>
          <w:sz w:val="18"/>
          <w:szCs w:val="18"/>
        </w:rPr>
        <w:t xml:space="preserve"> </w:t>
      </w:r>
      <w:r w:rsidR="00E82D04" w:rsidRPr="00C83AC0">
        <w:rPr>
          <w:rFonts w:asciiTheme="minorHAnsi" w:hAnsiTheme="minorHAnsi" w:cstheme="minorHAnsi"/>
          <w:i/>
          <w:iCs/>
          <w:sz w:val="18"/>
          <w:szCs w:val="18"/>
        </w:rPr>
        <w:t>prenositeľných spôsobilostí</w:t>
      </w:r>
      <w:r w:rsidR="00E82D04" w:rsidRPr="00C83AC0">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280D07" w:rsidRPr="00C83AC0" w14:paraId="09C8C48F"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68" w:type="dxa"/>
            <w:tcBorders>
              <w:top w:val="none" w:sz="0" w:space="0" w:color="auto"/>
              <w:left w:val="none" w:sz="0" w:space="0" w:color="auto"/>
              <w:right w:val="none" w:sz="0" w:space="0" w:color="auto"/>
            </w:tcBorders>
          </w:tcPr>
          <w:p w14:paraId="750AD180" w14:textId="265D1179"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2410" w:type="dxa"/>
            <w:tcBorders>
              <w:top w:val="none" w:sz="0" w:space="0" w:color="auto"/>
              <w:left w:val="none" w:sz="0" w:space="0" w:color="auto"/>
              <w:right w:val="none" w:sz="0" w:space="0" w:color="auto"/>
            </w:tcBorders>
          </w:tcPr>
          <w:p w14:paraId="3B140320" w14:textId="0FBE8945"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196637" w:rsidRPr="00C83AC0" w14:paraId="1F47C893" w14:textId="77777777" w:rsidTr="00550DCC">
        <w:trPr>
          <w:trHeight w:val="517"/>
        </w:trPr>
        <w:tc>
          <w:tcPr>
            <w:tcW w:w="7368" w:type="dxa"/>
          </w:tcPr>
          <w:p w14:paraId="699CC91B" w14:textId="77777777" w:rsidR="009A5969" w:rsidRPr="00794B6B" w:rsidRDefault="009A5969" w:rsidP="009A5969">
            <w:pPr>
              <w:pStyle w:val="TableParagraph"/>
              <w:spacing w:line="216" w:lineRule="auto"/>
              <w:ind w:right="97"/>
              <w:jc w:val="both"/>
              <w:rPr>
                <w:sz w:val="18"/>
                <w:szCs w:val="18"/>
              </w:rPr>
            </w:pPr>
            <w:r w:rsidRPr="00794B6B">
              <w:rPr>
                <w:sz w:val="18"/>
                <w:szCs w:val="18"/>
              </w:rPr>
              <w:t>Študijný program Ošetrovateľstvo (PhD.) svojou skladbou predmetov a kvalitou vyučovacieho procesu garantuje študentom flexibilitu, pripravenosť na celoživotné vzdelávanie a adaptáciu na rýchlo sa meniace podmienky. Študenti nadobudnú schopnosti vyhľadávať a selektovať naliehavé problémy vo vednom odbore Ošetrovateľstvo, charakterizovať ich, zrealizovať výskum v uvedenej problematike a následne explicitne zosumarizovať výstup  z vedeckej  činnosti a aplikovať ho do ošetrovateľskej teórie  a ošetrovateľskej praxi –   v kontexte ošetrovateľstva založeného na</w:t>
            </w:r>
            <w:r w:rsidRPr="00794B6B">
              <w:rPr>
                <w:spacing w:val="-4"/>
                <w:sz w:val="18"/>
                <w:szCs w:val="18"/>
              </w:rPr>
              <w:t xml:space="preserve"> </w:t>
            </w:r>
            <w:r w:rsidRPr="00794B6B">
              <w:rPr>
                <w:sz w:val="18"/>
                <w:szCs w:val="18"/>
              </w:rPr>
              <w:t>dôkazoch.</w:t>
            </w:r>
          </w:p>
          <w:p w14:paraId="3EDBF00B" w14:textId="77777777" w:rsidR="009A5969" w:rsidRPr="00794B6B" w:rsidRDefault="009A5969" w:rsidP="009A5969">
            <w:pPr>
              <w:pStyle w:val="TableParagraph"/>
              <w:ind w:right="100"/>
              <w:jc w:val="both"/>
              <w:rPr>
                <w:sz w:val="18"/>
                <w:szCs w:val="18"/>
              </w:rPr>
            </w:pPr>
            <w:r w:rsidRPr="00794B6B">
              <w:rPr>
                <w:sz w:val="18"/>
                <w:szCs w:val="18"/>
              </w:rPr>
              <w:t>Nastavenie študijného plánu je individuálne a zohľadňuje potreby študentov s ohľadom na zameranie ich dizertačnej</w:t>
            </w:r>
            <w:r w:rsidRPr="00794B6B">
              <w:rPr>
                <w:spacing w:val="-12"/>
                <w:sz w:val="18"/>
                <w:szCs w:val="18"/>
              </w:rPr>
              <w:t xml:space="preserve"> </w:t>
            </w:r>
            <w:r w:rsidRPr="00794B6B">
              <w:rPr>
                <w:sz w:val="18"/>
                <w:szCs w:val="18"/>
              </w:rPr>
              <w:t>práce</w:t>
            </w:r>
            <w:r w:rsidRPr="00794B6B">
              <w:rPr>
                <w:spacing w:val="-13"/>
                <w:sz w:val="18"/>
                <w:szCs w:val="18"/>
              </w:rPr>
              <w:t xml:space="preserve"> </w:t>
            </w:r>
            <w:r w:rsidRPr="00794B6B">
              <w:rPr>
                <w:sz w:val="18"/>
                <w:szCs w:val="18"/>
              </w:rPr>
              <w:t>a</w:t>
            </w:r>
            <w:r w:rsidRPr="00794B6B">
              <w:rPr>
                <w:spacing w:val="-12"/>
                <w:sz w:val="18"/>
                <w:szCs w:val="18"/>
              </w:rPr>
              <w:t xml:space="preserve"> </w:t>
            </w:r>
            <w:r w:rsidRPr="00794B6B">
              <w:rPr>
                <w:sz w:val="18"/>
                <w:szCs w:val="18"/>
              </w:rPr>
              <w:t>zapojenie</w:t>
            </w:r>
            <w:r w:rsidRPr="00794B6B">
              <w:rPr>
                <w:spacing w:val="-12"/>
                <w:sz w:val="18"/>
                <w:szCs w:val="18"/>
              </w:rPr>
              <w:t xml:space="preserve"> </w:t>
            </w:r>
            <w:r w:rsidRPr="00794B6B">
              <w:rPr>
                <w:sz w:val="18"/>
                <w:szCs w:val="18"/>
              </w:rPr>
              <w:t>do</w:t>
            </w:r>
            <w:r w:rsidRPr="00794B6B">
              <w:rPr>
                <w:spacing w:val="-12"/>
                <w:sz w:val="18"/>
                <w:szCs w:val="18"/>
              </w:rPr>
              <w:t xml:space="preserve"> </w:t>
            </w:r>
            <w:r w:rsidRPr="00794B6B">
              <w:rPr>
                <w:sz w:val="18"/>
                <w:szCs w:val="18"/>
              </w:rPr>
              <w:t>vedeckých</w:t>
            </w:r>
            <w:r w:rsidRPr="00794B6B">
              <w:rPr>
                <w:spacing w:val="-12"/>
                <w:sz w:val="18"/>
                <w:szCs w:val="18"/>
              </w:rPr>
              <w:t xml:space="preserve"> </w:t>
            </w:r>
            <w:r w:rsidRPr="00794B6B">
              <w:rPr>
                <w:sz w:val="18"/>
                <w:szCs w:val="18"/>
              </w:rPr>
              <w:t>projektov</w:t>
            </w:r>
            <w:r w:rsidRPr="00794B6B">
              <w:rPr>
                <w:spacing w:val="-12"/>
                <w:sz w:val="18"/>
                <w:szCs w:val="18"/>
              </w:rPr>
              <w:t xml:space="preserve"> </w:t>
            </w:r>
            <w:r w:rsidRPr="00794B6B">
              <w:rPr>
                <w:sz w:val="18"/>
                <w:szCs w:val="18"/>
              </w:rPr>
              <w:t>realizovaných</w:t>
            </w:r>
            <w:r w:rsidRPr="00794B6B">
              <w:rPr>
                <w:spacing w:val="-14"/>
                <w:sz w:val="18"/>
                <w:szCs w:val="18"/>
              </w:rPr>
              <w:t xml:space="preserve"> </w:t>
            </w:r>
            <w:r w:rsidRPr="00794B6B">
              <w:rPr>
                <w:sz w:val="18"/>
                <w:szCs w:val="18"/>
              </w:rPr>
              <w:t>na</w:t>
            </w:r>
            <w:r w:rsidRPr="00794B6B">
              <w:rPr>
                <w:spacing w:val="-10"/>
                <w:sz w:val="18"/>
                <w:szCs w:val="18"/>
              </w:rPr>
              <w:t xml:space="preserve"> </w:t>
            </w:r>
            <w:r w:rsidRPr="00794B6B">
              <w:rPr>
                <w:sz w:val="18"/>
                <w:szCs w:val="18"/>
              </w:rPr>
              <w:t>VŠ.</w:t>
            </w:r>
            <w:r w:rsidRPr="00794B6B">
              <w:rPr>
                <w:spacing w:val="-14"/>
                <w:sz w:val="18"/>
                <w:szCs w:val="18"/>
              </w:rPr>
              <w:t xml:space="preserve"> </w:t>
            </w:r>
            <w:r w:rsidRPr="00794B6B">
              <w:rPr>
                <w:sz w:val="18"/>
                <w:szCs w:val="18"/>
              </w:rPr>
              <w:t>Študijný</w:t>
            </w:r>
            <w:r w:rsidRPr="00794B6B">
              <w:rPr>
                <w:spacing w:val="-13"/>
                <w:sz w:val="18"/>
                <w:szCs w:val="18"/>
              </w:rPr>
              <w:t xml:space="preserve"> </w:t>
            </w:r>
            <w:r w:rsidRPr="00794B6B">
              <w:rPr>
                <w:sz w:val="18"/>
                <w:szCs w:val="18"/>
              </w:rPr>
              <w:t>plán</w:t>
            </w:r>
            <w:r w:rsidRPr="00794B6B">
              <w:rPr>
                <w:spacing w:val="-11"/>
                <w:sz w:val="18"/>
                <w:szCs w:val="18"/>
              </w:rPr>
              <w:t xml:space="preserve"> </w:t>
            </w:r>
            <w:r w:rsidRPr="00794B6B">
              <w:rPr>
                <w:sz w:val="18"/>
                <w:szCs w:val="18"/>
              </w:rPr>
              <w:t>je</w:t>
            </w:r>
            <w:r w:rsidRPr="00794B6B">
              <w:rPr>
                <w:spacing w:val="-8"/>
                <w:sz w:val="18"/>
                <w:szCs w:val="18"/>
              </w:rPr>
              <w:t xml:space="preserve"> </w:t>
            </w:r>
            <w:r w:rsidRPr="00794B6B">
              <w:rPr>
                <w:sz w:val="18"/>
                <w:szCs w:val="18"/>
              </w:rPr>
              <w:t>obsahovo</w:t>
            </w:r>
            <w:r w:rsidRPr="00794B6B">
              <w:rPr>
                <w:spacing w:val="-12"/>
                <w:sz w:val="18"/>
                <w:szCs w:val="18"/>
              </w:rPr>
              <w:t xml:space="preserve"> </w:t>
            </w:r>
            <w:r w:rsidRPr="00794B6B">
              <w:rPr>
                <w:sz w:val="18"/>
                <w:szCs w:val="18"/>
              </w:rPr>
              <w:t>pripravený tak, aby napĺňal uvedené ciele doktorandského štúdia. K jednotlivým predmetom/ povinnostiam študentov sú pridelené kredity v súlade s ECTS. Kreditový systém štúdia umožňuje študentovi určitú mieru voľnosti pri zostavovaní jeho individuálneho študijného plánu podľa jeho priorít a úvahy. Požadovaný počet kreditov počas 3-ročného štúdia je</w:t>
            </w:r>
            <w:r w:rsidRPr="00794B6B">
              <w:rPr>
                <w:spacing w:val="-3"/>
                <w:sz w:val="18"/>
                <w:szCs w:val="18"/>
              </w:rPr>
              <w:t xml:space="preserve"> </w:t>
            </w:r>
            <w:r w:rsidRPr="00794B6B">
              <w:rPr>
                <w:sz w:val="18"/>
                <w:szCs w:val="18"/>
              </w:rPr>
              <w:t>180.</w:t>
            </w:r>
          </w:p>
          <w:p w14:paraId="1694AAAB" w14:textId="77777777" w:rsidR="009A5969" w:rsidRPr="00794B6B" w:rsidRDefault="009A5969" w:rsidP="009A5969">
            <w:pPr>
              <w:pStyle w:val="TableParagraph"/>
              <w:ind w:right="100"/>
              <w:jc w:val="both"/>
              <w:rPr>
                <w:sz w:val="18"/>
                <w:szCs w:val="18"/>
              </w:rPr>
            </w:pPr>
            <w:r w:rsidRPr="00794B6B">
              <w:rPr>
                <w:sz w:val="18"/>
                <w:szCs w:val="18"/>
              </w:rPr>
              <w:t>Aktívnou účasťou doktoranda na vyučovacom procese, vedení a oponovaní záverečných prác, a publikačnou činnosťou budú zabezpečené zamestnávateľmi očakávané výstupy vzdelávania s akcentom na rozvoj praktických profesijných zručností v príslušnom odvetví hospodárstva alebo spoločenskej praxe.</w:t>
            </w:r>
          </w:p>
          <w:p w14:paraId="60641F56" w14:textId="77777777" w:rsidR="009A5969" w:rsidRPr="00794B6B" w:rsidRDefault="009A5969" w:rsidP="009A5969">
            <w:pPr>
              <w:pStyle w:val="TableParagraph"/>
              <w:ind w:right="100"/>
              <w:jc w:val="both"/>
              <w:rPr>
                <w:sz w:val="18"/>
                <w:szCs w:val="18"/>
              </w:rPr>
            </w:pPr>
            <w:r w:rsidRPr="00794B6B">
              <w:rPr>
                <w:rStyle w:val="normaltextrun"/>
                <w:iCs/>
                <w:sz w:val="18"/>
                <w:szCs w:val="18"/>
              </w:rPr>
              <w:t>Aktuálny odborný obsah pre študentov je garantovaný úrovňou akademických pracovníkov, ktorí pravidelne publikujú výstupy svojej výskumnej a odbornej činnosti. Aktívne sa zaoberajú problematikou v ktorej vykonávajú pedagogickú činnosť a vytvárajú priestor pre diskusiu</w:t>
            </w:r>
            <w:r w:rsidRPr="00794B6B">
              <w:rPr>
                <w:rStyle w:val="normaltextrun"/>
                <w:i/>
                <w:iCs/>
                <w:sz w:val="18"/>
                <w:szCs w:val="18"/>
              </w:rPr>
              <w:t>.</w:t>
            </w:r>
          </w:p>
          <w:p w14:paraId="2D120D80" w14:textId="5269FF77" w:rsidR="00196637" w:rsidRPr="0049175E" w:rsidRDefault="00196637" w:rsidP="00CE5A40">
            <w:pPr>
              <w:rPr>
                <w:rFonts w:cstheme="minorHAnsi"/>
                <w:bCs/>
                <w:iCs/>
                <w:color w:val="7F7F7F" w:themeColor="text1" w:themeTint="80"/>
                <w:sz w:val="18"/>
                <w:szCs w:val="18"/>
              </w:rPr>
            </w:pPr>
          </w:p>
        </w:tc>
        <w:tc>
          <w:tcPr>
            <w:tcW w:w="2410" w:type="dxa"/>
          </w:tcPr>
          <w:p w14:paraId="4C0ABD73" w14:textId="77777777" w:rsidR="009A5969" w:rsidRPr="00286CDA" w:rsidRDefault="009A5969" w:rsidP="009A5969">
            <w:pPr>
              <w:textAlignment w:val="baseline"/>
            </w:pPr>
            <w:r w:rsidRPr="00286CDA">
              <w:rPr>
                <w:sz w:val="16"/>
                <w:szCs w:val="16"/>
              </w:rPr>
              <w:t>Odporúčaný študijný plán a informačné listy predmetov  </w:t>
            </w:r>
          </w:p>
          <w:p w14:paraId="5312CA61" w14:textId="77777777" w:rsidR="009A5969" w:rsidRPr="00286CDA" w:rsidRDefault="009A5969" w:rsidP="009A5969">
            <w:pPr>
              <w:textAlignment w:val="baseline"/>
            </w:pPr>
            <w:r w:rsidRPr="00286CDA">
              <w:rPr>
                <w:sz w:val="16"/>
                <w:szCs w:val="16"/>
              </w:rPr>
              <w:t> </w:t>
            </w:r>
          </w:p>
          <w:p w14:paraId="12EAD0C5" w14:textId="4AF22A9D" w:rsidR="009A5969" w:rsidRPr="00286CDA" w:rsidRDefault="009A5969" w:rsidP="009A5969">
            <w:pPr>
              <w:textAlignment w:val="baseline"/>
            </w:pPr>
            <w:r w:rsidRPr="00286CDA">
              <w:rPr>
                <w:sz w:val="16"/>
                <w:szCs w:val="16"/>
              </w:rPr>
              <w:t>V</w:t>
            </w:r>
            <w:r w:rsidR="00794B6B">
              <w:rPr>
                <w:sz w:val="16"/>
                <w:szCs w:val="16"/>
              </w:rPr>
              <w:t>U</w:t>
            </w:r>
            <w:r w:rsidRPr="00286CDA">
              <w:rPr>
                <w:sz w:val="16"/>
                <w:szCs w:val="16"/>
              </w:rPr>
              <w:t xml:space="preserve">PCH </w:t>
            </w:r>
            <w:r>
              <w:rPr>
                <w:sz w:val="16"/>
                <w:szCs w:val="16"/>
              </w:rPr>
              <w:t>pedagógov</w:t>
            </w:r>
            <w:r w:rsidRPr="00286CDA">
              <w:rPr>
                <w:sz w:val="16"/>
                <w:szCs w:val="16"/>
              </w:rPr>
              <w:t>  </w:t>
            </w:r>
          </w:p>
          <w:p w14:paraId="289CB7E6" w14:textId="477A47BB" w:rsidR="00196637" w:rsidRPr="00196637" w:rsidRDefault="00196637" w:rsidP="00196637">
            <w:pPr>
              <w:spacing w:line="216" w:lineRule="auto"/>
              <w:contextualSpacing/>
              <w:rPr>
                <w:rFonts w:cstheme="minorHAnsi"/>
                <w:bCs/>
                <w:iCs/>
                <w:color w:val="7F7F7F" w:themeColor="text1" w:themeTint="80"/>
                <w:sz w:val="16"/>
                <w:szCs w:val="16"/>
              </w:rPr>
            </w:pPr>
          </w:p>
        </w:tc>
      </w:tr>
    </w:tbl>
    <w:p w14:paraId="35EF9516" w14:textId="43373479" w:rsidR="00575600" w:rsidRPr="00C83AC0" w:rsidRDefault="00575600" w:rsidP="00E815D8">
      <w:pPr>
        <w:pStyle w:val="Default"/>
        <w:spacing w:line="216" w:lineRule="auto"/>
        <w:contextualSpacing/>
        <w:rPr>
          <w:rFonts w:asciiTheme="minorHAnsi" w:hAnsiTheme="minorHAnsi" w:cstheme="minorHAnsi"/>
          <w:sz w:val="18"/>
          <w:szCs w:val="18"/>
        </w:rPr>
      </w:pPr>
    </w:p>
    <w:p w14:paraId="7E588B7E" w14:textId="2005802C" w:rsidR="00E82D04" w:rsidRPr="00C83AC0" w:rsidRDefault="00A22392" w:rsidP="00E815D8">
      <w:pPr>
        <w:pStyle w:val="Default"/>
        <w:spacing w:line="216" w:lineRule="auto"/>
        <w:jc w:val="both"/>
        <w:rPr>
          <w:rFonts w:asciiTheme="minorHAnsi" w:hAnsiTheme="minorHAnsi" w:cstheme="minorHAnsi"/>
          <w:color w:val="auto"/>
          <w:sz w:val="18"/>
          <w:szCs w:val="18"/>
        </w:rPr>
      </w:pPr>
      <w:r w:rsidRPr="00C83AC0">
        <w:rPr>
          <w:rFonts w:asciiTheme="minorHAnsi" w:hAnsiTheme="minorHAnsi" w:cstheme="minorHAnsi"/>
          <w:b/>
          <w:bCs/>
          <w:sz w:val="18"/>
          <w:szCs w:val="18"/>
        </w:rPr>
        <w:t>SP 2.10</w:t>
      </w:r>
      <w:r w:rsidR="00C1092C" w:rsidRPr="00C83AC0">
        <w:rPr>
          <w:rFonts w:asciiTheme="minorHAnsi" w:hAnsiTheme="minorHAnsi" w:cstheme="minorHAnsi"/>
          <w:b/>
          <w:bCs/>
          <w:sz w:val="18"/>
          <w:szCs w:val="18"/>
        </w:rPr>
        <w:t>.</w:t>
      </w:r>
      <w:r w:rsidRPr="00C83AC0">
        <w:rPr>
          <w:rFonts w:asciiTheme="minorHAnsi" w:hAnsiTheme="minorHAnsi" w:cstheme="minorHAnsi"/>
          <w:b/>
          <w:bCs/>
          <w:sz w:val="18"/>
          <w:szCs w:val="18"/>
        </w:rPr>
        <w:t xml:space="preserve"> </w:t>
      </w:r>
      <w:r w:rsidR="00E82D04" w:rsidRPr="00C83AC0">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905"/>
        <w:gridCol w:w="5878"/>
      </w:tblGrid>
      <w:tr w:rsidR="00280D07" w:rsidRPr="00C83AC0" w14:paraId="7BC8F3B0" w14:textId="77777777" w:rsidTr="009A5969">
        <w:trPr>
          <w:cnfStyle w:val="100000000000" w:firstRow="1" w:lastRow="0" w:firstColumn="0" w:lastColumn="0" w:oddVBand="0" w:evenVBand="0" w:oddHBand="0" w:evenHBand="0" w:firstRowFirstColumn="0" w:firstRowLastColumn="0" w:lastRowFirstColumn="0" w:lastRowLastColumn="0"/>
          <w:trHeight w:val="128"/>
        </w:trPr>
        <w:tc>
          <w:tcPr>
            <w:tcW w:w="5672" w:type="dxa"/>
            <w:tcBorders>
              <w:top w:val="none" w:sz="0" w:space="0" w:color="auto"/>
              <w:left w:val="none" w:sz="0" w:space="0" w:color="auto"/>
              <w:right w:val="none" w:sz="0" w:space="0" w:color="auto"/>
            </w:tcBorders>
          </w:tcPr>
          <w:p w14:paraId="0032F810" w14:textId="4799C6A5"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4111" w:type="dxa"/>
            <w:tcBorders>
              <w:top w:val="none" w:sz="0" w:space="0" w:color="auto"/>
              <w:left w:val="none" w:sz="0" w:space="0" w:color="auto"/>
              <w:right w:val="none" w:sz="0" w:space="0" w:color="auto"/>
            </w:tcBorders>
          </w:tcPr>
          <w:p w14:paraId="3E631FD5" w14:textId="049926D1"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741A27" w:rsidRPr="00C83AC0" w14:paraId="55D8303E" w14:textId="77777777" w:rsidTr="009A5969">
        <w:trPr>
          <w:trHeight w:val="447"/>
        </w:trPr>
        <w:tc>
          <w:tcPr>
            <w:tcW w:w="5672" w:type="dxa"/>
          </w:tcPr>
          <w:p w14:paraId="18E9AACC" w14:textId="77777777" w:rsidR="009A5969" w:rsidRPr="00794B6B" w:rsidRDefault="009A5969" w:rsidP="00794B6B">
            <w:pPr>
              <w:pStyle w:val="TableParagraph"/>
              <w:spacing w:line="216" w:lineRule="auto"/>
              <w:ind w:right="86"/>
              <w:jc w:val="both"/>
              <w:rPr>
                <w:sz w:val="18"/>
                <w:szCs w:val="18"/>
              </w:rPr>
            </w:pPr>
            <w:r w:rsidRPr="00794B6B">
              <w:rPr>
                <w:sz w:val="18"/>
                <w:szCs w:val="18"/>
              </w:rPr>
              <w:t>Dĺžka študijného programu Ošetrovateľstvo (3. stupeň) je stanovená podľa Zákona č.131/2002,</w:t>
            </w:r>
          </w:p>
          <w:p w14:paraId="574A204F" w14:textId="77777777" w:rsidR="009A5969" w:rsidRPr="00794B6B" w:rsidRDefault="009A5969" w:rsidP="00794B6B">
            <w:pPr>
              <w:pStyle w:val="TableParagraph"/>
              <w:spacing w:line="160" w:lineRule="exact"/>
              <w:jc w:val="both"/>
              <w:rPr>
                <w:sz w:val="18"/>
                <w:szCs w:val="18"/>
              </w:rPr>
            </w:pPr>
            <w:proofErr w:type="spellStart"/>
            <w:r w:rsidRPr="00794B6B">
              <w:rPr>
                <w:sz w:val="18"/>
                <w:szCs w:val="18"/>
              </w:rPr>
              <w:t>Z.z</w:t>
            </w:r>
            <w:proofErr w:type="spellEnd"/>
            <w:r w:rsidRPr="00794B6B">
              <w:rPr>
                <w:sz w:val="18"/>
                <w:szCs w:val="18"/>
              </w:rPr>
              <w:t>. o vysokých školách §53 ods. (4) a)</w:t>
            </w:r>
          </w:p>
          <w:p w14:paraId="51C66C7C" w14:textId="77777777" w:rsidR="009A5969" w:rsidRPr="00794B6B" w:rsidRDefault="009A5969" w:rsidP="00794B6B">
            <w:pPr>
              <w:pStyle w:val="TableParagraph"/>
              <w:ind w:right="117"/>
              <w:jc w:val="both"/>
              <w:rPr>
                <w:sz w:val="18"/>
                <w:szCs w:val="18"/>
              </w:rPr>
            </w:pPr>
            <w:r w:rsidRPr="00794B6B">
              <w:rPr>
                <w:sz w:val="18"/>
                <w:szCs w:val="18"/>
              </w:rPr>
              <w:t xml:space="preserve">a Študijného poriadku </w:t>
            </w:r>
            <w:proofErr w:type="spellStart"/>
            <w:r w:rsidRPr="00794B6B">
              <w:rPr>
                <w:sz w:val="18"/>
                <w:szCs w:val="18"/>
              </w:rPr>
              <w:t>FZaSP</w:t>
            </w:r>
            <w:proofErr w:type="spellEnd"/>
            <w:r w:rsidRPr="00794B6B">
              <w:rPr>
                <w:sz w:val="18"/>
                <w:szCs w:val="18"/>
              </w:rPr>
              <w:t xml:space="preserve">- </w:t>
            </w:r>
            <w:proofErr w:type="spellStart"/>
            <w:r w:rsidRPr="00794B6B">
              <w:rPr>
                <w:sz w:val="18"/>
                <w:szCs w:val="18"/>
              </w:rPr>
              <w:t>čl</w:t>
            </w:r>
            <w:proofErr w:type="spellEnd"/>
            <w:r w:rsidRPr="00794B6B">
              <w:rPr>
                <w:sz w:val="18"/>
                <w:szCs w:val="18"/>
              </w:rPr>
              <w:t xml:space="preserve"> 2, ods. (10): Štandardná dĺžka štúdia pre doktorandské štúdium a) v dennej forme štúdia je tri alebo štyri akademické roky; počet kreditov, ktorých dosiahnutie je podmienkou riadneho skončenia štúdia, pre doktorandské štúdium v dennej forme štúdia so štandardnou dĺžkou štúdia 1. tri akademické roky je 180 kreditov, 2. štyri akademické roky je 240 kreditov, b) v externej forme štúdia je štyri alebo päť akademických rokov; počet kreditov, ktorých dosiahnutie je podmienkou riadneho skončenia štúdia, pre doktorandské štúdium so štandardnou dĺžkou štúdia 1. štyri akademické roky je 180</w:t>
            </w:r>
            <w:r w:rsidRPr="00794B6B">
              <w:rPr>
                <w:spacing w:val="-25"/>
                <w:sz w:val="18"/>
                <w:szCs w:val="18"/>
              </w:rPr>
              <w:t xml:space="preserve"> </w:t>
            </w:r>
            <w:r w:rsidRPr="00794B6B">
              <w:rPr>
                <w:sz w:val="18"/>
                <w:szCs w:val="18"/>
              </w:rPr>
              <w:t>kreditov,</w:t>
            </w:r>
          </w:p>
          <w:p w14:paraId="3AB6D39D" w14:textId="77777777" w:rsidR="00794B6B" w:rsidRDefault="009A5969" w:rsidP="00794B6B">
            <w:pPr>
              <w:pStyle w:val="TableParagraph"/>
              <w:spacing w:line="218" w:lineRule="auto"/>
              <w:ind w:right="260"/>
              <w:jc w:val="both"/>
              <w:rPr>
                <w:sz w:val="18"/>
                <w:szCs w:val="18"/>
              </w:rPr>
            </w:pPr>
            <w:r w:rsidRPr="00794B6B">
              <w:rPr>
                <w:sz w:val="18"/>
                <w:szCs w:val="18"/>
              </w:rPr>
              <w:t xml:space="preserve">2. päť akademických rokov je 240 kreditov. </w:t>
            </w:r>
          </w:p>
          <w:p w14:paraId="5F95DB6C" w14:textId="77777777" w:rsidR="00794B6B" w:rsidRDefault="00794B6B" w:rsidP="00794B6B">
            <w:pPr>
              <w:pStyle w:val="TableParagraph"/>
              <w:spacing w:line="218" w:lineRule="auto"/>
              <w:ind w:right="260"/>
              <w:jc w:val="both"/>
              <w:rPr>
                <w:sz w:val="18"/>
                <w:szCs w:val="18"/>
              </w:rPr>
            </w:pPr>
          </w:p>
          <w:p w14:paraId="443CBF91" w14:textId="12E112AB" w:rsidR="009A5969" w:rsidRPr="00794B6B" w:rsidRDefault="009A5969" w:rsidP="00794B6B">
            <w:pPr>
              <w:pStyle w:val="TableParagraph"/>
              <w:spacing w:line="218" w:lineRule="auto"/>
              <w:ind w:right="260"/>
              <w:jc w:val="both"/>
              <w:rPr>
                <w:sz w:val="18"/>
                <w:szCs w:val="18"/>
              </w:rPr>
            </w:pPr>
            <w:r w:rsidRPr="00794B6B">
              <w:rPr>
                <w:sz w:val="18"/>
                <w:szCs w:val="18"/>
              </w:rPr>
              <w:t>Pracovná záťaž pre jednotlivé študijné predmety je vyjadrená v ECTS kreditoch tak,</w:t>
            </w:r>
          </w:p>
          <w:p w14:paraId="264FE9F9" w14:textId="698DF471" w:rsidR="00741A27" w:rsidRPr="005B5EE1" w:rsidRDefault="009A5969" w:rsidP="00794B6B">
            <w:pPr>
              <w:spacing w:line="216" w:lineRule="auto"/>
              <w:ind w:left="107"/>
              <w:contextualSpacing/>
              <w:rPr>
                <w:rFonts w:cstheme="minorHAnsi"/>
                <w:bCs/>
                <w:iCs/>
                <w:color w:val="7F7F7F" w:themeColor="text1" w:themeTint="80"/>
                <w:sz w:val="18"/>
                <w:szCs w:val="18"/>
              </w:rPr>
            </w:pPr>
            <w:r w:rsidRPr="00794B6B">
              <w:rPr>
                <w:sz w:val="18"/>
                <w:szCs w:val="18"/>
              </w:rPr>
              <w:t>aby v každom semestri dosahovala hodnotu 30, za celé štúdium 180 kreditov.</w:t>
            </w:r>
          </w:p>
        </w:tc>
        <w:tc>
          <w:tcPr>
            <w:tcW w:w="4111" w:type="dxa"/>
          </w:tcPr>
          <w:p w14:paraId="0FB0881D" w14:textId="77777777" w:rsidR="009A5969" w:rsidRPr="009A5969" w:rsidRDefault="009A5969" w:rsidP="009A5969">
            <w:pPr>
              <w:textAlignment w:val="baseline"/>
              <w:rPr>
                <w:sz w:val="16"/>
                <w:szCs w:val="16"/>
              </w:rPr>
            </w:pPr>
            <w:hyperlink r:id="rId37">
              <w:r w:rsidRPr="009A5969">
                <w:rPr>
                  <w:sz w:val="16"/>
                  <w:szCs w:val="16"/>
                </w:rPr>
                <w:t>https://www.slov-lex.sk/pravne-predpisy/SK/ZZ/2002/131/</w:t>
              </w:r>
            </w:hyperlink>
          </w:p>
          <w:p w14:paraId="02627A02" w14:textId="77777777" w:rsidR="009A5969" w:rsidRPr="009A5969" w:rsidRDefault="009A5969" w:rsidP="009A5969">
            <w:pPr>
              <w:textAlignment w:val="baseline"/>
              <w:rPr>
                <w:sz w:val="16"/>
                <w:szCs w:val="16"/>
              </w:rPr>
            </w:pPr>
          </w:p>
          <w:p w14:paraId="16EF5E6B" w14:textId="77777777" w:rsidR="009A5969" w:rsidRPr="009A5969" w:rsidRDefault="009A5969" w:rsidP="009A5969">
            <w:pPr>
              <w:textAlignment w:val="baseline"/>
              <w:rPr>
                <w:sz w:val="16"/>
                <w:szCs w:val="16"/>
              </w:rPr>
            </w:pPr>
            <w:hyperlink r:id="rId38" w:history="1">
              <w:r w:rsidRPr="009A5969">
                <w:rPr>
                  <w:sz w:val="16"/>
                  <w:szCs w:val="16"/>
                </w:rPr>
                <w:t>https://fzsp.truni.sk/sites/default/files/dokumenty/legistaltiva/studijny_poriadok_FZaSP-2023.pdf</w:t>
              </w:r>
            </w:hyperlink>
          </w:p>
          <w:p w14:paraId="7805F17B" w14:textId="77777777" w:rsidR="009A5969" w:rsidRPr="009A5969" w:rsidRDefault="009A5969" w:rsidP="009A5969">
            <w:pPr>
              <w:textAlignment w:val="baseline"/>
              <w:rPr>
                <w:sz w:val="16"/>
                <w:szCs w:val="16"/>
              </w:rPr>
            </w:pPr>
          </w:p>
          <w:p w14:paraId="170DFEE3" w14:textId="77777777" w:rsidR="009A5969" w:rsidRPr="009A5969" w:rsidRDefault="009A5969" w:rsidP="009A5969">
            <w:pPr>
              <w:textAlignment w:val="baseline"/>
              <w:rPr>
                <w:sz w:val="16"/>
                <w:szCs w:val="16"/>
              </w:rPr>
            </w:pPr>
          </w:p>
          <w:p w14:paraId="0EF8000B" w14:textId="77777777" w:rsidR="009A5969" w:rsidRPr="009A5969" w:rsidRDefault="009A5969" w:rsidP="009A5969">
            <w:pPr>
              <w:textAlignment w:val="baseline"/>
              <w:rPr>
                <w:sz w:val="16"/>
                <w:szCs w:val="16"/>
              </w:rPr>
            </w:pPr>
            <w:hyperlink r:id="rId39" w:history="1">
              <w:r w:rsidRPr="009A5969">
                <w:rPr>
                  <w:sz w:val="16"/>
                  <w:szCs w:val="16"/>
                </w:rPr>
                <w:t>http://fzsp.truni.sk/referat-pre-studijne-zalezitosti-doktorandske-studium</w:t>
              </w:r>
            </w:hyperlink>
          </w:p>
          <w:p w14:paraId="62CFB824" w14:textId="5B26549A" w:rsidR="00741A27" w:rsidRPr="009A5969" w:rsidRDefault="009A5969" w:rsidP="009A5969">
            <w:pPr>
              <w:textAlignment w:val="baseline"/>
              <w:rPr>
                <w:sz w:val="16"/>
                <w:szCs w:val="16"/>
              </w:rPr>
            </w:pPr>
            <w:r w:rsidRPr="009A5969">
              <w:rPr>
                <w:sz w:val="16"/>
                <w:szCs w:val="16"/>
              </w:rPr>
              <w:t>Akreditačný spis</w:t>
            </w:r>
          </w:p>
        </w:tc>
      </w:tr>
    </w:tbl>
    <w:p w14:paraId="64788FD6"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25EC6F4A" w14:textId="0E12D5F4" w:rsidR="00E82D04" w:rsidRPr="00C83AC0" w:rsidRDefault="00EF2EC3" w:rsidP="00E815D8">
      <w:pPr>
        <w:spacing w:line="216" w:lineRule="auto"/>
        <w:jc w:val="both"/>
        <w:rPr>
          <w:rFonts w:cstheme="minorHAnsi"/>
          <w:sz w:val="18"/>
          <w:szCs w:val="18"/>
        </w:rPr>
      </w:pPr>
      <w:r w:rsidRPr="00C83AC0">
        <w:rPr>
          <w:rFonts w:cstheme="minorHAnsi"/>
          <w:b/>
          <w:bCs/>
          <w:sz w:val="18"/>
          <w:szCs w:val="18"/>
        </w:rPr>
        <w:t>SP 2.11</w:t>
      </w:r>
      <w:r w:rsidR="00C109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w:t>
      </w:r>
      <w:r w:rsidR="00E82D04" w:rsidRPr="00C83AC0">
        <w:rPr>
          <w:rFonts w:cstheme="minorHAnsi"/>
          <w:sz w:val="18"/>
          <w:szCs w:val="18"/>
        </w:rPr>
        <w:lastRenderedPageBreak/>
        <w:t xml:space="preserve">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5CFC16F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7C02ABA" w14:textId="22328C5E"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2268" w:type="dxa"/>
            <w:tcBorders>
              <w:top w:val="none" w:sz="0" w:space="0" w:color="auto"/>
              <w:left w:val="none" w:sz="0" w:space="0" w:color="auto"/>
              <w:right w:val="none" w:sz="0" w:space="0" w:color="auto"/>
            </w:tcBorders>
          </w:tcPr>
          <w:p w14:paraId="4233EC46" w14:textId="0E6849CA"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B5723" w:rsidRPr="00C83AC0" w14:paraId="3DCA061C" w14:textId="77777777" w:rsidTr="009B5723">
        <w:trPr>
          <w:trHeight w:val="247"/>
        </w:trPr>
        <w:tc>
          <w:tcPr>
            <w:tcW w:w="7510" w:type="dxa"/>
          </w:tcPr>
          <w:p w14:paraId="46EEE3B1" w14:textId="742C5308" w:rsidR="009B5723" w:rsidRPr="00963F37" w:rsidRDefault="009B5723" w:rsidP="009B5723">
            <w:pPr>
              <w:spacing w:line="216" w:lineRule="auto"/>
              <w:contextualSpacing/>
              <w:jc w:val="center"/>
              <w:rPr>
                <w:rFonts w:cstheme="minorHAnsi"/>
                <w:bCs/>
                <w:iCs/>
                <w:color w:val="7F7F7F" w:themeColor="text1" w:themeTint="80"/>
                <w:sz w:val="18"/>
                <w:szCs w:val="18"/>
              </w:rPr>
            </w:pPr>
            <w:r>
              <w:rPr>
                <w:i/>
                <w:sz w:val="16"/>
              </w:rPr>
              <w:t>-------------</w:t>
            </w:r>
          </w:p>
        </w:tc>
        <w:tc>
          <w:tcPr>
            <w:tcW w:w="2268" w:type="dxa"/>
          </w:tcPr>
          <w:p w14:paraId="55A1DDE2" w14:textId="637A5AA2" w:rsidR="009B5723" w:rsidRPr="00BC430A" w:rsidRDefault="009B5723" w:rsidP="009B5723">
            <w:pPr>
              <w:spacing w:line="216" w:lineRule="auto"/>
              <w:contextualSpacing/>
              <w:jc w:val="center"/>
              <w:rPr>
                <w:rFonts w:cstheme="minorHAnsi"/>
                <w:sz w:val="16"/>
                <w:szCs w:val="16"/>
              </w:rPr>
            </w:pPr>
            <w:r>
              <w:rPr>
                <w:sz w:val="16"/>
              </w:rPr>
              <w:t>-----------__________</w:t>
            </w:r>
          </w:p>
        </w:tc>
      </w:tr>
    </w:tbl>
    <w:p w14:paraId="0EB6D96F"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A762FF0" w14:textId="35F4854E" w:rsidR="00E82D04" w:rsidRDefault="00D25D26" w:rsidP="00E815D8">
      <w:pPr>
        <w:spacing w:line="216" w:lineRule="auto"/>
        <w:jc w:val="both"/>
        <w:rPr>
          <w:rFonts w:cstheme="minorHAnsi"/>
          <w:sz w:val="18"/>
          <w:szCs w:val="18"/>
        </w:rPr>
      </w:pPr>
      <w:r w:rsidRPr="00C83AC0">
        <w:rPr>
          <w:rFonts w:cstheme="minorHAnsi"/>
          <w:b/>
          <w:bCs/>
          <w:sz w:val="18"/>
          <w:szCs w:val="18"/>
        </w:rPr>
        <w:t>SP 2.12</w:t>
      </w:r>
      <w:r w:rsidR="00AE0018"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900"/>
        <w:gridCol w:w="5878"/>
      </w:tblGrid>
      <w:tr w:rsidR="009B5723" w:rsidRPr="00C83AC0" w14:paraId="71EE0CD7"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5809" w:type="dxa"/>
            <w:tcBorders>
              <w:top w:val="none" w:sz="0" w:space="0" w:color="auto"/>
              <w:left w:val="none" w:sz="0" w:space="0" w:color="auto"/>
              <w:right w:val="none" w:sz="0" w:space="0" w:color="auto"/>
            </w:tcBorders>
          </w:tcPr>
          <w:p w14:paraId="3517657D" w14:textId="77777777" w:rsidR="009B5723" w:rsidRPr="00C83AC0" w:rsidRDefault="009B5723" w:rsidP="00A33EEB">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969" w:type="dxa"/>
            <w:tcBorders>
              <w:top w:val="none" w:sz="0" w:space="0" w:color="auto"/>
              <w:left w:val="none" w:sz="0" w:space="0" w:color="auto"/>
              <w:right w:val="none" w:sz="0" w:space="0" w:color="auto"/>
            </w:tcBorders>
          </w:tcPr>
          <w:p w14:paraId="5D9D2DAC" w14:textId="77777777" w:rsidR="009B5723" w:rsidRPr="00C83AC0" w:rsidRDefault="009B5723" w:rsidP="00A33EEB">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B5723" w:rsidRPr="00C83AC0" w14:paraId="42095A19" w14:textId="77777777" w:rsidTr="009B5723">
        <w:trPr>
          <w:trHeight w:val="541"/>
        </w:trPr>
        <w:tc>
          <w:tcPr>
            <w:tcW w:w="5809" w:type="dxa"/>
          </w:tcPr>
          <w:p w14:paraId="7CDA7FFC" w14:textId="77777777" w:rsidR="009B5723" w:rsidRPr="00794B6B" w:rsidRDefault="009B5723" w:rsidP="00794B6B">
            <w:pPr>
              <w:pStyle w:val="TableParagraph"/>
              <w:spacing w:line="216" w:lineRule="auto"/>
              <w:ind w:right="316"/>
              <w:rPr>
                <w:sz w:val="18"/>
                <w:szCs w:val="18"/>
              </w:rPr>
            </w:pPr>
            <w:r w:rsidRPr="00794B6B">
              <w:rPr>
                <w:sz w:val="18"/>
                <w:szCs w:val="18"/>
              </w:rPr>
              <w:t>Členovia Katedry ošetrovateľstva dbajú na úroveň kvality kvalifikačných (záverečných) prác s ohľadom na typ a profil študijného programu, pričom systém tvorby, obhajoby a zverejňovania týchto prác je v súlade so zákonom o vysokých školách a zákonom</w:t>
            </w:r>
          </w:p>
          <w:p w14:paraId="656CCEEC" w14:textId="77777777" w:rsidR="009B5723" w:rsidRPr="00794B6B" w:rsidRDefault="009B5723" w:rsidP="00794B6B">
            <w:pPr>
              <w:pStyle w:val="TableParagraph"/>
              <w:spacing w:line="216" w:lineRule="auto"/>
              <w:ind w:right="511"/>
              <w:rPr>
                <w:sz w:val="18"/>
                <w:szCs w:val="18"/>
              </w:rPr>
            </w:pPr>
            <w:r w:rsidRPr="00794B6B">
              <w:rPr>
                <w:sz w:val="18"/>
                <w:szCs w:val="18"/>
              </w:rPr>
              <w:t>o zabezpečovaní kvality vysokoškolského vzdelávania a systémovo rozpracovaný</w:t>
            </w:r>
          </w:p>
          <w:p w14:paraId="066D183C" w14:textId="77777777" w:rsidR="009B5723" w:rsidRPr="00794B6B" w:rsidRDefault="009B5723" w:rsidP="00794B6B">
            <w:pPr>
              <w:pStyle w:val="TableParagraph"/>
              <w:spacing w:line="216" w:lineRule="auto"/>
              <w:ind w:right="483"/>
              <w:rPr>
                <w:sz w:val="18"/>
                <w:szCs w:val="18"/>
              </w:rPr>
            </w:pPr>
            <w:r w:rsidRPr="00794B6B">
              <w:rPr>
                <w:sz w:val="18"/>
                <w:szCs w:val="18"/>
              </w:rPr>
              <w:t xml:space="preserve">v Študijnom poriadku </w:t>
            </w:r>
            <w:proofErr w:type="spellStart"/>
            <w:r w:rsidRPr="00794B6B">
              <w:rPr>
                <w:sz w:val="18"/>
                <w:szCs w:val="18"/>
              </w:rPr>
              <w:t>FZaSP</w:t>
            </w:r>
            <w:proofErr w:type="spellEnd"/>
            <w:r w:rsidRPr="00794B6B">
              <w:rPr>
                <w:sz w:val="18"/>
                <w:szCs w:val="18"/>
              </w:rPr>
              <w:t xml:space="preserve"> (čl. 16, ods. 1 – 14), Smernici rektora TU v Trnave č. 20/2021 o bibliografickej registrácii, kontrole originality, sprístupňovaní, uchovávaní a základných náležitostiach záverečných, rigoróznych a habilitačných prác.</w:t>
            </w:r>
          </w:p>
          <w:p w14:paraId="224779E9" w14:textId="77777777" w:rsidR="009B5723" w:rsidRPr="00794B6B" w:rsidRDefault="009B5723" w:rsidP="00794B6B">
            <w:pPr>
              <w:pStyle w:val="TableParagraph"/>
              <w:spacing w:line="216" w:lineRule="auto"/>
              <w:ind w:right="88"/>
              <w:rPr>
                <w:sz w:val="18"/>
                <w:szCs w:val="18"/>
              </w:rPr>
            </w:pPr>
            <w:r w:rsidRPr="00794B6B">
              <w:rPr>
                <w:sz w:val="18"/>
                <w:szCs w:val="18"/>
              </w:rPr>
              <w:t xml:space="preserve">Študijný poriadok </w:t>
            </w:r>
            <w:proofErr w:type="spellStart"/>
            <w:r w:rsidRPr="00794B6B">
              <w:rPr>
                <w:sz w:val="18"/>
                <w:szCs w:val="18"/>
              </w:rPr>
              <w:t>FZaSP</w:t>
            </w:r>
            <w:proofErr w:type="spellEnd"/>
            <w:r w:rsidRPr="00794B6B">
              <w:rPr>
                <w:sz w:val="18"/>
                <w:szCs w:val="18"/>
              </w:rPr>
              <w:t xml:space="preserve"> odkazuje na Zásady doktorandského štúdia čl. 14 – 29 v ktorých je uvedená úroveň a povaha tvorivých činností doktorandov vyžadovaná na úspešné ukončenie štúdia.</w:t>
            </w:r>
          </w:p>
          <w:p w14:paraId="68202309" w14:textId="77777777" w:rsidR="00794B6B" w:rsidRDefault="009B5723" w:rsidP="00794B6B">
            <w:pPr>
              <w:spacing w:line="216" w:lineRule="auto"/>
              <w:ind w:left="107"/>
              <w:contextualSpacing/>
              <w:rPr>
                <w:sz w:val="18"/>
                <w:szCs w:val="18"/>
              </w:rPr>
            </w:pPr>
            <w:r w:rsidRPr="00794B6B">
              <w:rPr>
                <w:sz w:val="18"/>
                <w:szCs w:val="18"/>
              </w:rPr>
              <w:t xml:space="preserve">Neoddeliteľnou súčasťou štátnej záverečnej skúšky v doktorandskom štúdiu je obhajoba dizertačnej práce. </w:t>
            </w:r>
          </w:p>
          <w:p w14:paraId="546F8519" w14:textId="4E59DA7F" w:rsidR="009B5723" w:rsidRPr="00963F37" w:rsidRDefault="009B5723" w:rsidP="00794B6B">
            <w:pPr>
              <w:spacing w:line="216" w:lineRule="auto"/>
              <w:ind w:left="107"/>
              <w:contextualSpacing/>
              <w:rPr>
                <w:rFonts w:cstheme="minorHAnsi"/>
                <w:bCs/>
                <w:iCs/>
                <w:color w:val="7F7F7F" w:themeColor="text1" w:themeTint="80"/>
                <w:sz w:val="18"/>
                <w:szCs w:val="18"/>
              </w:rPr>
            </w:pPr>
            <w:r w:rsidRPr="00794B6B">
              <w:rPr>
                <w:sz w:val="18"/>
                <w:szCs w:val="18"/>
              </w:rPr>
              <w:t>Na posúdenie dizertačnej práce sú pridelení 3 nezávislí oponenti. O jej priebehu sa realizuje písomný záznam.</w:t>
            </w:r>
          </w:p>
        </w:tc>
        <w:tc>
          <w:tcPr>
            <w:tcW w:w="3969" w:type="dxa"/>
          </w:tcPr>
          <w:p w14:paraId="213CBCCC" w14:textId="77777777" w:rsidR="009B5723" w:rsidRDefault="009B5723" w:rsidP="009B5723">
            <w:pPr>
              <w:pStyle w:val="TableParagraph"/>
              <w:spacing w:line="167" w:lineRule="exact"/>
              <w:ind w:left="108"/>
              <w:rPr>
                <w:sz w:val="16"/>
              </w:rPr>
            </w:pPr>
            <w:r>
              <w:rPr>
                <w:sz w:val="16"/>
              </w:rPr>
              <w:t>_</w:t>
            </w:r>
            <w:hyperlink r:id="rId40">
              <w:r>
                <w:rPr>
                  <w:color w:val="0462C1"/>
                  <w:sz w:val="16"/>
                  <w:u w:val="single" w:color="0462C1"/>
                </w:rPr>
                <w:t>https://www.slov-lex.sk/pravne-predpisy/SK/ZZ/2002/131/</w:t>
              </w:r>
            </w:hyperlink>
          </w:p>
          <w:p w14:paraId="322395C9" w14:textId="77777777" w:rsidR="009B5723" w:rsidRPr="00775805" w:rsidRDefault="009B5723" w:rsidP="009B5723">
            <w:pPr>
              <w:pStyle w:val="TableParagraph"/>
              <w:spacing w:before="147"/>
              <w:ind w:left="108"/>
              <w:rPr>
                <w:color w:val="0462C1"/>
                <w:sz w:val="16"/>
                <w:u w:val="single" w:color="0462C1"/>
              </w:rPr>
            </w:pPr>
            <w:hyperlink r:id="rId41">
              <w:r>
                <w:rPr>
                  <w:color w:val="0462C1"/>
                  <w:sz w:val="16"/>
                  <w:u w:val="single" w:color="0462C1"/>
                </w:rPr>
                <w:t>https://www.slov-lex.sk/pravne-predpisy/SK/ZZ/2018/269/20181101</w:t>
              </w:r>
            </w:hyperlink>
          </w:p>
          <w:p w14:paraId="1A35FD6D" w14:textId="77777777" w:rsidR="009B5723" w:rsidRDefault="009B5723" w:rsidP="009B5723">
            <w:pPr>
              <w:pStyle w:val="TableParagraph"/>
              <w:spacing w:before="1"/>
              <w:ind w:left="0"/>
              <w:rPr>
                <w:color w:val="0462C1"/>
                <w:sz w:val="16"/>
                <w:u w:val="single" w:color="0462C1"/>
              </w:rPr>
            </w:pPr>
          </w:p>
          <w:p w14:paraId="2447FFAD" w14:textId="75D4B539" w:rsidR="009B5723" w:rsidRPr="00775805" w:rsidRDefault="009B5723" w:rsidP="009B5723">
            <w:pPr>
              <w:pStyle w:val="TableParagraph"/>
              <w:spacing w:before="1"/>
              <w:ind w:left="0"/>
              <w:rPr>
                <w:color w:val="0462C1"/>
                <w:sz w:val="16"/>
                <w:u w:val="single" w:color="0462C1"/>
              </w:rPr>
            </w:pPr>
            <w:hyperlink r:id="rId42" w:history="1">
              <w:r w:rsidRPr="007670C9">
                <w:rPr>
                  <w:rStyle w:val="Hypertextovprepojenie"/>
                  <w:sz w:val="16"/>
                </w:rPr>
                <w:t>https://fzsp.truni.sk/sites/default/files/dokumenty/legistaltiva/studijny_poriadok_FZaSP-2023.pdf</w:t>
              </w:r>
            </w:hyperlink>
          </w:p>
          <w:p w14:paraId="0CF8946F" w14:textId="77777777" w:rsidR="009B5723" w:rsidRDefault="009B5723" w:rsidP="009B5723">
            <w:pPr>
              <w:pStyle w:val="TableParagraph"/>
              <w:spacing w:before="147"/>
              <w:ind w:left="108"/>
              <w:rPr>
                <w:color w:val="0462C1"/>
                <w:sz w:val="16"/>
                <w:u w:color="0462C1"/>
              </w:rPr>
            </w:pPr>
            <w:hyperlink r:id="rId43" w:tgtFrame="_blank" w:tooltip="https://www.truni.sk/sites/default/files/rektor/smernica_o-zaverecnych-pracach-20_2021.pdf" w:history="1">
              <w:r w:rsidRPr="00775805">
                <w:rPr>
                  <w:color w:val="0462C1"/>
                  <w:sz w:val="16"/>
                  <w:u w:color="0462C1"/>
                </w:rPr>
                <w:t>https://www.truni.sk/sites/default/files/rektor/smernica_o-zaverecnych-pracach-20_2021.pdf</w:t>
              </w:r>
            </w:hyperlink>
          </w:p>
          <w:p w14:paraId="0020269C" w14:textId="77777777" w:rsidR="009B5723" w:rsidRDefault="009B5723" w:rsidP="009B5723">
            <w:pPr>
              <w:pStyle w:val="TableParagraph"/>
              <w:spacing w:line="216" w:lineRule="auto"/>
              <w:ind w:left="108" w:right="133"/>
              <w:rPr>
                <w:sz w:val="16"/>
              </w:rPr>
            </w:pPr>
            <w:hyperlink r:id="rId44" w:history="1">
              <w:r w:rsidRPr="00574E4F">
                <w:rPr>
                  <w:rStyle w:val="Hypertextovprepojenie"/>
                  <w:sz w:val="16"/>
                </w:rPr>
                <w:t>https://fzsp.truni.sk/sites/default/files/dokumenty/info-student/dokumenty/Vyhlaska-dekana-2-2024-doktorandskom-studiu-na-TUFZaSP-Trnave.pdf</w:t>
              </w:r>
            </w:hyperlink>
          </w:p>
          <w:p w14:paraId="5551E6A0" w14:textId="270BDBB6" w:rsidR="009B5723" w:rsidRPr="00BC430A" w:rsidRDefault="009B5723" w:rsidP="009B5723">
            <w:pPr>
              <w:pStyle w:val="TableParagraph"/>
              <w:spacing w:before="147"/>
              <w:ind w:left="108"/>
              <w:rPr>
                <w:rFonts w:cstheme="minorHAnsi"/>
                <w:sz w:val="16"/>
                <w:szCs w:val="16"/>
              </w:rPr>
            </w:pPr>
          </w:p>
        </w:tc>
      </w:tr>
    </w:tbl>
    <w:p w14:paraId="7BD23FFA" w14:textId="77777777" w:rsidR="009B5723" w:rsidRPr="00C83AC0" w:rsidRDefault="009B5723" w:rsidP="009B5723">
      <w:pPr>
        <w:pStyle w:val="Default"/>
        <w:spacing w:line="216" w:lineRule="auto"/>
        <w:contextualSpacing/>
        <w:rPr>
          <w:rFonts w:asciiTheme="minorHAnsi" w:hAnsiTheme="minorHAnsi" w:cstheme="minorHAnsi"/>
          <w:sz w:val="18"/>
          <w:szCs w:val="18"/>
        </w:rPr>
      </w:pPr>
    </w:p>
    <w:p w14:paraId="00AAD76F" w14:textId="77777777" w:rsidR="009B5723" w:rsidRPr="00C83AC0" w:rsidRDefault="009B5723" w:rsidP="00E815D8">
      <w:pPr>
        <w:spacing w:line="216" w:lineRule="auto"/>
        <w:jc w:val="both"/>
        <w:rPr>
          <w:rFonts w:cstheme="minorHAnsi"/>
          <w:sz w:val="18"/>
          <w:szCs w:val="18"/>
        </w:rPr>
      </w:pPr>
    </w:p>
    <w:p w14:paraId="4895626C" w14:textId="25EDB642" w:rsidR="00FA4CB0" w:rsidRDefault="00FA4CB0" w:rsidP="00E815D8">
      <w:pPr>
        <w:pStyle w:val="Default"/>
        <w:spacing w:line="216" w:lineRule="auto"/>
        <w:contextualSpacing/>
        <w:rPr>
          <w:rFonts w:asciiTheme="minorHAnsi" w:hAnsiTheme="minorHAnsi" w:cstheme="minorHAnsi"/>
          <w:sz w:val="18"/>
          <w:szCs w:val="18"/>
        </w:rPr>
      </w:pPr>
    </w:p>
    <w:p w14:paraId="38191B25" w14:textId="034233BC" w:rsidR="00E82D04" w:rsidRPr="00C83AC0" w:rsidRDefault="00524792"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3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Schvaľovanie študijného programu </w:t>
      </w:r>
    </w:p>
    <w:p w14:paraId="5988D967" w14:textId="77777777" w:rsidR="00280D07" w:rsidRPr="00C83AC0" w:rsidRDefault="00280D07" w:rsidP="00E815D8">
      <w:pPr>
        <w:pStyle w:val="Odsekzoznamu"/>
        <w:spacing w:line="216" w:lineRule="auto"/>
        <w:ind w:left="284"/>
        <w:rPr>
          <w:rFonts w:cstheme="minorHAnsi"/>
          <w:b/>
          <w:bCs/>
          <w:sz w:val="18"/>
          <w:szCs w:val="18"/>
        </w:rPr>
      </w:pPr>
    </w:p>
    <w:p w14:paraId="3633206D" w14:textId="5B57975C" w:rsidR="00E82D04" w:rsidRPr="00C83AC0" w:rsidRDefault="00524792" w:rsidP="00E815D8">
      <w:pPr>
        <w:spacing w:line="216" w:lineRule="auto"/>
        <w:jc w:val="both"/>
        <w:rPr>
          <w:rFonts w:cstheme="minorHAnsi"/>
          <w:sz w:val="18"/>
          <w:szCs w:val="18"/>
        </w:rPr>
      </w:pPr>
      <w:r w:rsidRPr="00C83AC0">
        <w:rPr>
          <w:rFonts w:cstheme="minorHAnsi"/>
          <w:b/>
          <w:bCs/>
          <w:sz w:val="18"/>
          <w:szCs w:val="18"/>
        </w:rPr>
        <w:t xml:space="preserve">SP 3.1. </w:t>
      </w:r>
      <w:r w:rsidR="00E82D04" w:rsidRPr="00C83AC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017"/>
        <w:gridCol w:w="4761"/>
      </w:tblGrid>
      <w:tr w:rsidR="00280D07" w:rsidRPr="00C83AC0" w14:paraId="20A29879"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6234" w:type="dxa"/>
            <w:tcBorders>
              <w:top w:val="none" w:sz="0" w:space="0" w:color="auto"/>
              <w:left w:val="none" w:sz="0" w:space="0" w:color="auto"/>
              <w:right w:val="none" w:sz="0" w:space="0" w:color="auto"/>
            </w:tcBorders>
          </w:tcPr>
          <w:p w14:paraId="3D3BFDE6" w14:textId="442001C7"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544" w:type="dxa"/>
            <w:tcBorders>
              <w:top w:val="none" w:sz="0" w:space="0" w:color="auto"/>
              <w:left w:val="none" w:sz="0" w:space="0" w:color="auto"/>
              <w:right w:val="none" w:sz="0" w:space="0" w:color="auto"/>
            </w:tcBorders>
          </w:tcPr>
          <w:p w14:paraId="41882FE7" w14:textId="2D00A320"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AF1F21" w:rsidRPr="00C83AC0" w14:paraId="5115999B" w14:textId="77777777" w:rsidTr="009B5723">
        <w:trPr>
          <w:trHeight w:val="559"/>
        </w:trPr>
        <w:tc>
          <w:tcPr>
            <w:tcW w:w="6234" w:type="dxa"/>
          </w:tcPr>
          <w:p w14:paraId="7D9CC645" w14:textId="77777777" w:rsidR="009B5723" w:rsidRPr="00794B6B" w:rsidRDefault="009B5723" w:rsidP="009B5723">
            <w:pPr>
              <w:pStyle w:val="TableParagraph"/>
              <w:ind w:right="99"/>
              <w:rPr>
                <w:sz w:val="18"/>
                <w:szCs w:val="18"/>
              </w:rPr>
            </w:pPr>
            <w:r w:rsidRPr="00794B6B">
              <w:rPr>
                <w:sz w:val="18"/>
                <w:szCs w:val="18"/>
              </w:rPr>
              <w:t>Študijný program ošetrovateľstvo (PhD.) je v súlade so Smernicou rektora Trnavskej univerzity v Trnave č. 1/2014 o zabezpečovaní kvality vysokoškolského vzdelávania na Trnavskej univerzite v Trnave, kde v čl. 10, ods. (1) je uvedené: „V oblasti tvorby študijných programov a ich obsahu sú na</w:t>
            </w:r>
            <w:r w:rsidRPr="00794B6B">
              <w:rPr>
                <w:spacing w:val="-12"/>
                <w:sz w:val="18"/>
                <w:szCs w:val="18"/>
              </w:rPr>
              <w:t xml:space="preserve"> </w:t>
            </w:r>
            <w:r w:rsidRPr="00794B6B">
              <w:rPr>
                <w:sz w:val="18"/>
                <w:szCs w:val="18"/>
              </w:rPr>
              <w:t>všetkých</w:t>
            </w:r>
            <w:r w:rsidRPr="00794B6B">
              <w:rPr>
                <w:spacing w:val="-10"/>
                <w:sz w:val="18"/>
                <w:szCs w:val="18"/>
              </w:rPr>
              <w:t xml:space="preserve"> </w:t>
            </w:r>
            <w:r w:rsidRPr="00794B6B">
              <w:rPr>
                <w:sz w:val="18"/>
                <w:szCs w:val="18"/>
              </w:rPr>
              <w:t>fakultách</w:t>
            </w:r>
            <w:r w:rsidRPr="00794B6B">
              <w:rPr>
                <w:spacing w:val="-10"/>
                <w:sz w:val="18"/>
                <w:szCs w:val="18"/>
              </w:rPr>
              <w:t xml:space="preserve"> </w:t>
            </w:r>
            <w:r w:rsidRPr="00794B6B">
              <w:rPr>
                <w:sz w:val="18"/>
                <w:szCs w:val="18"/>
              </w:rPr>
              <w:t>jednoznačne</w:t>
            </w:r>
            <w:r w:rsidRPr="00794B6B">
              <w:rPr>
                <w:spacing w:val="-12"/>
                <w:sz w:val="18"/>
                <w:szCs w:val="18"/>
              </w:rPr>
              <w:t xml:space="preserve"> </w:t>
            </w:r>
            <w:r w:rsidRPr="00794B6B">
              <w:rPr>
                <w:sz w:val="18"/>
                <w:szCs w:val="18"/>
              </w:rPr>
              <w:t>definované</w:t>
            </w:r>
            <w:r w:rsidRPr="00794B6B">
              <w:rPr>
                <w:spacing w:val="-13"/>
                <w:sz w:val="18"/>
                <w:szCs w:val="18"/>
              </w:rPr>
              <w:t xml:space="preserve"> </w:t>
            </w:r>
            <w:r w:rsidRPr="00794B6B">
              <w:rPr>
                <w:sz w:val="18"/>
                <w:szCs w:val="18"/>
              </w:rPr>
              <w:t>postupy,</w:t>
            </w:r>
            <w:r w:rsidRPr="00794B6B">
              <w:rPr>
                <w:spacing w:val="-10"/>
                <w:sz w:val="18"/>
                <w:szCs w:val="18"/>
              </w:rPr>
              <w:t xml:space="preserve"> </w:t>
            </w:r>
            <w:r w:rsidRPr="00794B6B">
              <w:rPr>
                <w:sz w:val="18"/>
                <w:szCs w:val="18"/>
              </w:rPr>
              <w:t>zodpovednosť</w:t>
            </w:r>
            <w:r w:rsidRPr="00794B6B">
              <w:rPr>
                <w:spacing w:val="-12"/>
                <w:sz w:val="18"/>
                <w:szCs w:val="18"/>
              </w:rPr>
              <w:t xml:space="preserve"> </w:t>
            </w:r>
            <w:r w:rsidRPr="00794B6B">
              <w:rPr>
                <w:sz w:val="18"/>
                <w:szCs w:val="18"/>
              </w:rPr>
              <w:t>a</w:t>
            </w:r>
            <w:r w:rsidRPr="00794B6B">
              <w:rPr>
                <w:spacing w:val="-11"/>
                <w:sz w:val="18"/>
                <w:szCs w:val="18"/>
              </w:rPr>
              <w:t xml:space="preserve"> </w:t>
            </w:r>
            <w:r w:rsidRPr="00794B6B">
              <w:rPr>
                <w:sz w:val="18"/>
                <w:szCs w:val="18"/>
              </w:rPr>
              <w:t>časový plán pri tvorbe, schvaľovaní, monitorovaní a pravidelnom hodnotení študijných programov z hľadiska cieľov a očakávaných výstupov vzdelávania. Fakulty monitorujú a následne zohľadňujú potreby spoločenskej praxe pri tvorbe nového študijného programu v súlade so štátnymi akreditačnými a hodnotiacimi kritériami. Študijné programy jasne definujú opisy, očakávané výsledky vzdelávania, profil absolventa a možnosti jeho uplatnenia. Tieto informácie sú zverejnené na webovom sídle</w:t>
            </w:r>
            <w:r w:rsidRPr="00794B6B">
              <w:rPr>
                <w:spacing w:val="-12"/>
                <w:sz w:val="18"/>
                <w:szCs w:val="18"/>
              </w:rPr>
              <w:t xml:space="preserve"> </w:t>
            </w:r>
            <w:r w:rsidRPr="00794B6B">
              <w:rPr>
                <w:sz w:val="18"/>
                <w:szCs w:val="18"/>
              </w:rPr>
              <w:t>fakulty“.</w:t>
            </w:r>
          </w:p>
          <w:p w14:paraId="026F492B" w14:textId="77777777" w:rsidR="009B5723" w:rsidRPr="00794B6B" w:rsidRDefault="009B5723" w:rsidP="009B5723">
            <w:pPr>
              <w:textAlignment w:val="baseline"/>
              <w:rPr>
                <w:sz w:val="18"/>
                <w:szCs w:val="18"/>
              </w:rPr>
            </w:pPr>
            <w:r w:rsidRPr="00794B6B">
              <w:rPr>
                <w:iCs/>
                <w:sz w:val="18"/>
                <w:szCs w:val="18"/>
              </w:rPr>
              <w:t>Pre zabezpečenie posúdenia kvality študijných programov sú aktuálne k  dispozícii smernice hovoriace o organizácii vnútorného systému  kvality a tiež o spôsobe jeho naplnenia- o pravidlách  tvorby, úpravy, schvaľovania a hodnotenia kvality študijných programov Trnavskej univerzity v Trnave  </w:t>
            </w:r>
            <w:r w:rsidRPr="00794B6B">
              <w:rPr>
                <w:sz w:val="18"/>
                <w:szCs w:val="18"/>
              </w:rPr>
              <w:t> </w:t>
            </w:r>
          </w:p>
          <w:p w14:paraId="0256B318" w14:textId="77777777" w:rsidR="009B5723" w:rsidRPr="00794B6B" w:rsidRDefault="009B5723" w:rsidP="009B5723">
            <w:pPr>
              <w:textAlignment w:val="baseline"/>
              <w:rPr>
                <w:sz w:val="18"/>
                <w:szCs w:val="18"/>
              </w:rPr>
            </w:pPr>
            <w:r w:rsidRPr="00794B6B">
              <w:rPr>
                <w:sz w:val="18"/>
                <w:szCs w:val="18"/>
              </w:rPr>
              <w:lastRenderedPageBreak/>
              <w:t> </w:t>
            </w:r>
          </w:p>
          <w:p w14:paraId="5321433C" w14:textId="77777777" w:rsidR="009B5723" w:rsidRPr="00794B6B" w:rsidRDefault="009B5723" w:rsidP="009B5723">
            <w:pPr>
              <w:textAlignment w:val="baseline"/>
              <w:rPr>
                <w:sz w:val="18"/>
                <w:szCs w:val="18"/>
              </w:rPr>
            </w:pPr>
            <w:r w:rsidRPr="00794B6B">
              <w:rPr>
                <w:iCs/>
                <w:sz w:val="18"/>
                <w:szCs w:val="18"/>
              </w:rPr>
              <w:t>Zásady ukotvené v týchto dokumentoch zaručujú smerovanie k nezávislému, transparentnému  a spravodlivému posudzovaniu navrhnutého študijného programu v rámci univerzity.</w:t>
            </w:r>
            <w:r w:rsidRPr="00794B6B">
              <w:rPr>
                <w:sz w:val="18"/>
                <w:szCs w:val="18"/>
              </w:rPr>
              <w:t> </w:t>
            </w:r>
          </w:p>
          <w:p w14:paraId="3E1D4962" w14:textId="77777777" w:rsidR="009B5723" w:rsidRPr="00794B6B" w:rsidRDefault="009B5723" w:rsidP="009B5723">
            <w:pPr>
              <w:textAlignment w:val="baseline"/>
              <w:rPr>
                <w:sz w:val="18"/>
                <w:szCs w:val="18"/>
              </w:rPr>
            </w:pPr>
            <w:r w:rsidRPr="00794B6B">
              <w:rPr>
                <w:iCs/>
                <w:sz w:val="18"/>
                <w:szCs w:val="18"/>
              </w:rPr>
              <w:t>Pravidlá vnútorného systému ustanovujú, že návrh študijného programu prerokúvajú odborníci z danej oblasti, ktorí predkladajú k nemu hodnotiace správy a odporúčania. Členom tejto pracovnej skupiny nesmie byť osoba (člen Rady kvality alebo konzultant), ktorá je zainteresovaná na príprave návrhu alebo na realizácii študijného programu, ktorého sa návrh týka. A zároveň členovia Rady kvality, u ktorých vznikol konflikt záujmov, sú vylúčení aj z hlasovania o návrhu študijného programu. </w:t>
            </w:r>
            <w:r w:rsidRPr="00794B6B">
              <w:rPr>
                <w:sz w:val="18"/>
                <w:szCs w:val="18"/>
              </w:rPr>
              <w:t> </w:t>
            </w:r>
          </w:p>
          <w:p w14:paraId="0494F8B7" w14:textId="77777777" w:rsidR="009B5723" w:rsidRPr="00794B6B" w:rsidRDefault="009B5723" w:rsidP="009B5723">
            <w:pPr>
              <w:textAlignment w:val="baseline"/>
              <w:rPr>
                <w:sz w:val="18"/>
                <w:szCs w:val="18"/>
              </w:rPr>
            </w:pPr>
            <w:r w:rsidRPr="00794B6B">
              <w:rPr>
                <w:iCs/>
                <w:sz w:val="18"/>
                <w:szCs w:val="18"/>
              </w:rPr>
              <w:t>Týmto spôsobom je zaručené, že osoby posudzujúce a schvaľujúce študijný program sú iné ako osoby, ktoré pripravujú návrh študijného programu. </w:t>
            </w:r>
            <w:r w:rsidRPr="00794B6B">
              <w:rPr>
                <w:sz w:val="18"/>
                <w:szCs w:val="18"/>
              </w:rPr>
              <w:t> </w:t>
            </w:r>
          </w:p>
          <w:p w14:paraId="62163C3A" w14:textId="77777777" w:rsidR="009B5723" w:rsidRPr="00794B6B" w:rsidRDefault="009B5723" w:rsidP="009B5723">
            <w:pPr>
              <w:textAlignment w:val="baseline"/>
              <w:rPr>
                <w:sz w:val="18"/>
                <w:szCs w:val="18"/>
              </w:rPr>
            </w:pPr>
            <w:r w:rsidRPr="00794B6B">
              <w:rPr>
                <w:sz w:val="18"/>
                <w:szCs w:val="18"/>
              </w:rPr>
              <w:t> </w:t>
            </w:r>
          </w:p>
          <w:p w14:paraId="0A115C4F" w14:textId="77777777" w:rsidR="009B5723" w:rsidRPr="00794B6B" w:rsidRDefault="009B5723" w:rsidP="009B5723">
            <w:pPr>
              <w:textAlignment w:val="baseline"/>
              <w:rPr>
                <w:sz w:val="18"/>
                <w:szCs w:val="18"/>
              </w:rPr>
            </w:pPr>
            <w:r w:rsidRPr="00794B6B">
              <w:rPr>
                <w:iCs/>
                <w:sz w:val="18"/>
                <w:szCs w:val="18"/>
              </w:rPr>
              <w:t>Program pred jeho podaním prechádza  schvaľovaním v akademickom senáte fakulty, vo  vedeckej rade fakulty</w:t>
            </w:r>
            <w:r w:rsidRPr="00794B6B">
              <w:rPr>
                <w:sz w:val="18"/>
                <w:szCs w:val="18"/>
              </w:rPr>
              <w:t> a následne Rade pre vnútorné hodnotenie kvality.</w:t>
            </w:r>
          </w:p>
          <w:p w14:paraId="1AF86B30" w14:textId="1ADC1C83" w:rsidR="00AF1F21" w:rsidRPr="00C83AC0" w:rsidRDefault="00AF1F21" w:rsidP="00B34C15">
            <w:pPr>
              <w:spacing w:line="216" w:lineRule="auto"/>
              <w:contextualSpacing/>
              <w:rPr>
                <w:rFonts w:cstheme="minorHAnsi"/>
                <w:bCs/>
                <w:i/>
                <w:iCs/>
                <w:color w:val="7F7F7F" w:themeColor="text1" w:themeTint="80"/>
                <w:sz w:val="16"/>
                <w:szCs w:val="16"/>
              </w:rPr>
            </w:pPr>
          </w:p>
        </w:tc>
        <w:tc>
          <w:tcPr>
            <w:tcW w:w="3544" w:type="dxa"/>
          </w:tcPr>
          <w:p w14:paraId="02BF22BE" w14:textId="77777777" w:rsidR="00AF1F21" w:rsidRDefault="00AF1F21" w:rsidP="00AF1F21">
            <w:pPr>
              <w:jc w:val="both"/>
              <w:rPr>
                <w:rFonts w:cstheme="minorHAnsi"/>
                <w:bCs/>
                <w:i/>
                <w:iCs/>
                <w:color w:val="7F7F7F" w:themeColor="text1" w:themeTint="80"/>
                <w:sz w:val="16"/>
                <w:szCs w:val="16"/>
              </w:rPr>
            </w:pPr>
          </w:p>
          <w:p w14:paraId="6916D7FB" w14:textId="77777777" w:rsidR="009B5723" w:rsidRDefault="009B5723" w:rsidP="009B5723">
            <w:pPr>
              <w:pStyle w:val="TableParagraph"/>
              <w:spacing w:line="166" w:lineRule="exact"/>
              <w:rPr>
                <w:sz w:val="16"/>
              </w:rPr>
            </w:pPr>
            <w:hyperlink r:id="rId45">
              <w:r>
                <w:rPr>
                  <w:color w:val="0462C1"/>
                  <w:sz w:val="16"/>
                  <w:u w:val="single" w:color="0462C1"/>
                </w:rPr>
                <w:t>https://www.truni.sk/sites/default/files/kvalita/smernica_rektora.pdf</w:t>
              </w:r>
            </w:hyperlink>
          </w:p>
          <w:p w14:paraId="2C68A668" w14:textId="77777777" w:rsidR="009B5723" w:rsidRDefault="009B5723" w:rsidP="009B5723">
            <w:pPr>
              <w:pStyle w:val="TableParagraph"/>
              <w:ind w:right="412"/>
              <w:rPr>
                <w:sz w:val="16"/>
              </w:rPr>
            </w:pPr>
            <w:r>
              <w:rPr>
                <w:i/>
                <w:color w:val="7E7E7E"/>
                <w:sz w:val="16"/>
              </w:rPr>
              <w:t xml:space="preserve">čl. 10 </w:t>
            </w:r>
            <w:hyperlink r:id="rId46">
              <w:r>
                <w:rPr>
                  <w:color w:val="0462C1"/>
                  <w:sz w:val="16"/>
                  <w:u w:val="single" w:color="0462C1"/>
                </w:rPr>
                <w:t>http://fzsp.truni.sk/sites/default/files/dokumenty/QA/smernica-</w:t>
              </w:r>
            </w:hyperlink>
            <w:r>
              <w:rPr>
                <w:color w:val="0462C1"/>
                <w:sz w:val="16"/>
              </w:rPr>
              <w:t xml:space="preserve"> </w:t>
            </w:r>
            <w:hyperlink r:id="rId47">
              <w:r>
                <w:rPr>
                  <w:color w:val="0462C1"/>
                  <w:sz w:val="16"/>
                  <w:u w:val="single" w:color="0462C1"/>
                </w:rPr>
                <w:t>dekana-fzasp-o-zabezpecovani-kvality_19_06_14.pdf</w:t>
              </w:r>
              <w:r>
                <w:rPr>
                  <w:color w:val="0462C1"/>
                  <w:sz w:val="16"/>
                </w:rPr>
                <w:t xml:space="preserve"> </w:t>
              </w:r>
            </w:hyperlink>
            <w:r>
              <w:rPr>
                <w:sz w:val="16"/>
              </w:rPr>
              <w:t>čl. 5</w:t>
            </w:r>
          </w:p>
          <w:p w14:paraId="45C49EAD" w14:textId="77777777" w:rsidR="009B5723" w:rsidRDefault="009B5723" w:rsidP="009B5723">
            <w:pPr>
              <w:pStyle w:val="TableParagraph"/>
              <w:spacing w:before="9"/>
              <w:ind w:left="0"/>
              <w:rPr>
                <w:sz w:val="15"/>
              </w:rPr>
            </w:pPr>
          </w:p>
          <w:p w14:paraId="230823D9" w14:textId="77777777" w:rsidR="009B5723" w:rsidRDefault="009B5723" w:rsidP="009B5723">
            <w:pPr>
              <w:pStyle w:val="TableParagraph"/>
              <w:rPr>
                <w:sz w:val="16"/>
              </w:rPr>
            </w:pPr>
            <w:r>
              <w:rPr>
                <w:sz w:val="16"/>
              </w:rPr>
              <w:t>Ostatné ako v SP 2.4</w:t>
            </w:r>
          </w:p>
          <w:p w14:paraId="0A53FCE0" w14:textId="77777777" w:rsidR="009B5723" w:rsidRDefault="009B5723" w:rsidP="009B5723">
            <w:pPr>
              <w:pStyle w:val="TableParagraph"/>
              <w:rPr>
                <w:sz w:val="16"/>
              </w:rPr>
            </w:pPr>
          </w:p>
          <w:p w14:paraId="5318C3F6" w14:textId="77777777" w:rsidR="009B5723" w:rsidRDefault="009B5723" w:rsidP="009B5723">
            <w:pPr>
              <w:pStyle w:val="TableParagraph"/>
              <w:rPr>
                <w:sz w:val="16"/>
              </w:rPr>
            </w:pPr>
            <w:hyperlink r:id="rId48" w:history="1">
              <w:r w:rsidRPr="00574E4F">
                <w:rPr>
                  <w:rStyle w:val="Hypertextovprepojenie"/>
                  <w:sz w:val="16"/>
                </w:rPr>
                <w:t>https://www.truni.sk/sites/default/files/rektor/studijne-programy_pravidla-tu.pdf</w:t>
              </w:r>
            </w:hyperlink>
          </w:p>
          <w:p w14:paraId="19DD9462" w14:textId="77777777" w:rsidR="00AF1F21" w:rsidRDefault="00AF1F21" w:rsidP="00AF1F21">
            <w:pPr>
              <w:jc w:val="both"/>
            </w:pPr>
          </w:p>
          <w:p w14:paraId="0EE6F253" w14:textId="1519F1A8" w:rsidR="00AF1F21" w:rsidRPr="00AF1F21" w:rsidRDefault="00AF1F21" w:rsidP="2FEA4992">
            <w:pPr>
              <w:spacing w:line="216" w:lineRule="auto"/>
              <w:contextualSpacing/>
              <w:rPr>
                <w:sz w:val="18"/>
                <w:szCs w:val="18"/>
              </w:rPr>
            </w:pPr>
          </w:p>
          <w:p w14:paraId="4734D67F" w14:textId="6998FF8E" w:rsidR="00AF1F21" w:rsidRPr="00AF1F21" w:rsidRDefault="00AF1F21" w:rsidP="00B34C15">
            <w:pPr>
              <w:spacing w:line="216" w:lineRule="auto"/>
              <w:contextualSpacing/>
            </w:pPr>
          </w:p>
        </w:tc>
      </w:tr>
    </w:tbl>
    <w:p w14:paraId="626FC219" w14:textId="77777777" w:rsidR="00E82D04" w:rsidRPr="00C83AC0" w:rsidRDefault="00E82D04" w:rsidP="00E815D8">
      <w:pPr>
        <w:pStyle w:val="Default"/>
        <w:spacing w:line="216" w:lineRule="auto"/>
        <w:contextualSpacing/>
        <w:rPr>
          <w:rFonts w:asciiTheme="minorHAnsi" w:hAnsiTheme="minorHAnsi" w:cstheme="minorHAnsi"/>
          <w:sz w:val="18"/>
          <w:szCs w:val="18"/>
        </w:rPr>
      </w:pPr>
    </w:p>
    <w:p w14:paraId="735E7B45" w14:textId="1DC762F4" w:rsidR="00E82D04" w:rsidRPr="00C83AC0" w:rsidRDefault="00524792" w:rsidP="000C32E8">
      <w:pPr>
        <w:pStyle w:val="Odsekzoznamu"/>
        <w:numPr>
          <w:ilvl w:val="0"/>
          <w:numId w:val="15"/>
        </w:numPr>
        <w:tabs>
          <w:tab w:val="left" w:pos="142"/>
        </w:tabs>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4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Učenie sa, vyučovanie a hodnotenie orientované na študenta </w:t>
      </w:r>
    </w:p>
    <w:p w14:paraId="7658AF6C" w14:textId="77777777" w:rsidR="005D6C13" w:rsidRPr="00C83AC0" w:rsidRDefault="005D6C13" w:rsidP="005D6C13">
      <w:pPr>
        <w:spacing w:line="216" w:lineRule="auto"/>
        <w:rPr>
          <w:rFonts w:cstheme="minorHAnsi"/>
          <w:b/>
          <w:bCs/>
          <w:sz w:val="18"/>
          <w:szCs w:val="18"/>
        </w:rPr>
      </w:pPr>
    </w:p>
    <w:p w14:paraId="0AAC04C6" w14:textId="51C14520" w:rsidR="00E82D04" w:rsidRPr="00C83AC0" w:rsidRDefault="00953D1C" w:rsidP="00E815D8">
      <w:pPr>
        <w:spacing w:line="216" w:lineRule="auto"/>
        <w:jc w:val="both"/>
        <w:rPr>
          <w:rFonts w:cstheme="minorHAnsi"/>
          <w:sz w:val="18"/>
          <w:szCs w:val="18"/>
        </w:rPr>
      </w:pPr>
      <w:r w:rsidRPr="00C83AC0">
        <w:rPr>
          <w:rFonts w:cstheme="minorHAnsi"/>
          <w:b/>
          <w:bCs/>
          <w:sz w:val="18"/>
          <w:szCs w:val="18"/>
        </w:rPr>
        <w:t>SP 4.1.</w:t>
      </w:r>
      <w:r w:rsidRPr="00C83AC0">
        <w:rPr>
          <w:rFonts w:cstheme="minorHAnsi"/>
          <w:sz w:val="18"/>
          <w:szCs w:val="18"/>
        </w:rPr>
        <w:t xml:space="preserve"> </w:t>
      </w:r>
      <w:r w:rsidR="00E82D04" w:rsidRPr="00C83AC0">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D10FB6C" w14:textId="77777777" w:rsidTr="7CEE3B58">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0AAAFF4E" w14:textId="4026F568"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686746" w:rsidRPr="00C83AC0" w14:paraId="21F99CE0" w14:textId="77777777" w:rsidTr="7CEE3B58">
        <w:trPr>
          <w:trHeight w:val="128"/>
        </w:trPr>
        <w:tc>
          <w:tcPr>
            <w:tcW w:w="7510" w:type="dxa"/>
          </w:tcPr>
          <w:p w14:paraId="7B8A74F7" w14:textId="77777777" w:rsidR="009B5723" w:rsidRPr="00794B6B" w:rsidRDefault="009B5723" w:rsidP="00794B6B">
            <w:pPr>
              <w:pStyle w:val="TableParagraph"/>
              <w:rPr>
                <w:sz w:val="18"/>
                <w:szCs w:val="18"/>
              </w:rPr>
            </w:pPr>
            <w:r w:rsidRPr="00794B6B">
              <w:rPr>
                <w:sz w:val="18"/>
                <w:szCs w:val="18"/>
              </w:rPr>
              <w:t>Samotný charakter doktorandského štúdia, obsahová náplň študijného programu Ošetrovateľstvo (PhD.), počet študentov a individuálna práca so školiteľom umožňujú študentom pracovať samostatne v oblastiach vedecko výskumnej a pedagogickej činnosti, čím je zohľadnené rešpektovanie rozmanitosti študentov a ich potrieb.</w:t>
            </w:r>
          </w:p>
          <w:p w14:paraId="3F5CF5EB" w14:textId="77777777" w:rsidR="00686746" w:rsidRDefault="009B5723" w:rsidP="00794B6B">
            <w:pPr>
              <w:pStyle w:val="TableParagraph"/>
              <w:rPr>
                <w:sz w:val="18"/>
                <w:szCs w:val="18"/>
              </w:rPr>
            </w:pPr>
            <w:r w:rsidRPr="00794B6B">
              <w:rPr>
                <w:sz w:val="18"/>
                <w:szCs w:val="18"/>
              </w:rPr>
              <w:t xml:space="preserve">Učebný materiál budú mať študenti dostupný na vzdelávacích portáloch, ako sú </w:t>
            </w:r>
            <w:proofErr w:type="spellStart"/>
            <w:r w:rsidRPr="00794B6B">
              <w:rPr>
                <w:sz w:val="18"/>
                <w:szCs w:val="18"/>
              </w:rPr>
              <w:t>Moodle</w:t>
            </w:r>
            <w:proofErr w:type="spellEnd"/>
            <w:r w:rsidRPr="00794B6B">
              <w:rPr>
                <w:sz w:val="18"/>
                <w:szCs w:val="18"/>
              </w:rPr>
              <w:t xml:space="preserve">, Ms </w:t>
            </w:r>
            <w:proofErr w:type="spellStart"/>
            <w:r w:rsidRPr="00794B6B">
              <w:rPr>
                <w:sz w:val="18"/>
                <w:szCs w:val="18"/>
              </w:rPr>
              <w:t>Teams</w:t>
            </w:r>
            <w:proofErr w:type="spellEnd"/>
            <w:r w:rsidRPr="00794B6B">
              <w:rPr>
                <w:sz w:val="18"/>
                <w:szCs w:val="18"/>
              </w:rPr>
              <w:t xml:space="preserve"> sprístupnené po prihlásení na štúdium, zápise na štúdium a následnom udelení statusu študenta. Zo strany pedagógov je</w:t>
            </w:r>
            <w:r w:rsidR="00794B6B">
              <w:rPr>
                <w:sz w:val="18"/>
                <w:szCs w:val="18"/>
              </w:rPr>
              <w:t xml:space="preserve"> </w:t>
            </w:r>
            <w:r w:rsidRPr="00794B6B">
              <w:rPr>
                <w:sz w:val="18"/>
                <w:szCs w:val="18"/>
              </w:rPr>
              <w:t>zabezpečená vysoká flexibilita vo vzťahu k novým vedeckým poznatkom, (najnovšie publikačné výstupy, účasť na riešení vedeckých projektov), ale aj vo vzťahu k používaniu nových výučbových technológií.</w:t>
            </w:r>
          </w:p>
          <w:p w14:paraId="0F1AC29A" w14:textId="3BD16559" w:rsidR="00794B6B" w:rsidRPr="00C83AC0" w:rsidRDefault="00794B6B" w:rsidP="00794B6B">
            <w:pPr>
              <w:pStyle w:val="TableParagraph"/>
              <w:rPr>
                <w:rFonts w:cstheme="minorBidi"/>
                <w:b/>
                <w:bCs/>
                <w:i/>
                <w:iCs/>
                <w:color w:val="808080" w:themeColor="background1" w:themeShade="80"/>
                <w:sz w:val="16"/>
                <w:szCs w:val="16"/>
              </w:rPr>
            </w:pPr>
          </w:p>
        </w:tc>
        <w:tc>
          <w:tcPr>
            <w:tcW w:w="2268" w:type="dxa"/>
          </w:tcPr>
          <w:p w14:paraId="575477D6" w14:textId="77777777" w:rsidR="009B5723" w:rsidRDefault="009B5723" w:rsidP="009B5723">
            <w:pPr>
              <w:pStyle w:val="TableParagraph"/>
              <w:spacing w:line="167" w:lineRule="exact"/>
              <w:rPr>
                <w:sz w:val="16"/>
              </w:rPr>
            </w:pPr>
            <w:hyperlink r:id="rId49">
              <w:r>
                <w:rPr>
                  <w:color w:val="0462C1"/>
                  <w:sz w:val="16"/>
                  <w:u w:val="single" w:color="0462C1"/>
                </w:rPr>
                <w:t>https://moodle.truni.sk/</w:t>
              </w:r>
            </w:hyperlink>
          </w:p>
          <w:p w14:paraId="10A84206" w14:textId="5E863B2F" w:rsidR="00686746" w:rsidRPr="00C83AC0" w:rsidRDefault="009B5723" w:rsidP="009B5723">
            <w:pPr>
              <w:spacing w:line="216" w:lineRule="auto"/>
              <w:contextualSpacing/>
              <w:rPr>
                <w:b/>
                <w:bCs/>
                <w:i/>
                <w:iCs/>
                <w:color w:val="808080" w:themeColor="background1" w:themeShade="80"/>
              </w:rPr>
            </w:pPr>
            <w:hyperlink r:id="rId50">
              <w:r>
                <w:rPr>
                  <w:color w:val="0462C1"/>
                  <w:sz w:val="16"/>
                  <w:u w:val="single" w:color="0462C1"/>
                </w:rPr>
                <w:t>https://www.truni.sk/ms-teams</w:t>
              </w:r>
            </w:hyperlink>
            <w:r>
              <w:rPr>
                <w:color w:val="0462C1"/>
                <w:sz w:val="16"/>
              </w:rPr>
              <w:t xml:space="preserve"> </w:t>
            </w:r>
            <w:hyperlink r:id="rId51">
              <w:r>
                <w:rPr>
                  <w:color w:val="0462C1"/>
                  <w:sz w:val="16"/>
                  <w:u w:val="single" w:color="0462C1"/>
                </w:rPr>
                <w:t>https://mais.truni.sk/</w:t>
              </w:r>
            </w:hyperlink>
          </w:p>
        </w:tc>
      </w:tr>
    </w:tbl>
    <w:p w14:paraId="58A0A06E" w14:textId="77777777" w:rsidR="00686746" w:rsidRDefault="00686746" w:rsidP="00E815D8">
      <w:pPr>
        <w:spacing w:line="216" w:lineRule="auto"/>
        <w:jc w:val="both"/>
        <w:rPr>
          <w:rFonts w:cstheme="minorHAnsi"/>
          <w:b/>
          <w:bCs/>
          <w:sz w:val="18"/>
          <w:szCs w:val="18"/>
        </w:rPr>
      </w:pPr>
    </w:p>
    <w:p w14:paraId="79F6671B" w14:textId="6431769F" w:rsidR="00E82D04" w:rsidRPr="00C83AC0" w:rsidRDefault="009B6117" w:rsidP="00E815D8">
      <w:pPr>
        <w:spacing w:line="216" w:lineRule="auto"/>
        <w:jc w:val="both"/>
        <w:rPr>
          <w:rFonts w:cstheme="minorHAnsi"/>
          <w:sz w:val="18"/>
          <w:szCs w:val="18"/>
        </w:rPr>
      </w:pPr>
      <w:r w:rsidRPr="00C83AC0">
        <w:rPr>
          <w:rFonts w:cstheme="minorHAnsi"/>
          <w:b/>
          <w:bCs/>
          <w:sz w:val="18"/>
          <w:szCs w:val="18"/>
        </w:rPr>
        <w:t>SP 4.2.</w:t>
      </w:r>
      <w:r w:rsidRPr="00C83AC0">
        <w:rPr>
          <w:rFonts w:cstheme="minorHAnsi"/>
          <w:sz w:val="18"/>
          <w:szCs w:val="18"/>
        </w:rPr>
        <w:t xml:space="preserve"> </w:t>
      </w:r>
      <w:r w:rsidR="00E82D04" w:rsidRPr="00C83AC0">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10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18"/>
        <w:gridCol w:w="3508"/>
      </w:tblGrid>
      <w:tr w:rsidR="00FC5770" w:rsidRPr="00C83AC0" w14:paraId="4C19EEC3"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6518" w:type="dxa"/>
            <w:tcBorders>
              <w:top w:val="none" w:sz="0" w:space="0" w:color="auto"/>
              <w:left w:val="none" w:sz="0" w:space="0" w:color="auto"/>
              <w:right w:val="none" w:sz="0" w:space="0" w:color="auto"/>
            </w:tcBorders>
          </w:tcPr>
          <w:p w14:paraId="4316884B" w14:textId="734E77AD"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508" w:type="dxa"/>
            <w:tcBorders>
              <w:top w:val="none" w:sz="0" w:space="0" w:color="auto"/>
              <w:left w:val="none" w:sz="0" w:space="0" w:color="auto"/>
              <w:right w:val="none" w:sz="0" w:space="0" w:color="auto"/>
            </w:tcBorders>
          </w:tcPr>
          <w:p w14:paraId="527776EB" w14:textId="7D281FDD"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686746" w:rsidRPr="00C83AC0" w14:paraId="1ABA4793" w14:textId="77777777" w:rsidTr="009B5723">
        <w:trPr>
          <w:trHeight w:val="585"/>
        </w:trPr>
        <w:tc>
          <w:tcPr>
            <w:tcW w:w="6518" w:type="dxa"/>
          </w:tcPr>
          <w:p w14:paraId="79471BD0" w14:textId="77777777" w:rsidR="009B5723" w:rsidRPr="00794B6B" w:rsidRDefault="009B5723" w:rsidP="009B5723">
            <w:pPr>
              <w:pStyle w:val="TableParagraph"/>
              <w:spacing w:line="216" w:lineRule="auto"/>
              <w:ind w:right="100"/>
              <w:jc w:val="both"/>
              <w:rPr>
                <w:sz w:val="18"/>
                <w:szCs w:val="18"/>
              </w:rPr>
            </w:pPr>
            <w:r w:rsidRPr="00794B6B">
              <w:rPr>
                <w:sz w:val="18"/>
                <w:szCs w:val="18"/>
              </w:rPr>
              <w:t>Individuálna cesta učenia sa každého študenta je zabezpečená viacerými spôsobmi. Ide najmä o formy a metódy vyučovania popísané vyššie, s možnosťami využívania učebných nástrojov v online prostredí, prostredníctvom knižničných</w:t>
            </w:r>
            <w:r w:rsidRPr="00794B6B">
              <w:rPr>
                <w:spacing w:val="-8"/>
                <w:sz w:val="18"/>
                <w:szCs w:val="18"/>
              </w:rPr>
              <w:t xml:space="preserve"> </w:t>
            </w:r>
            <w:r w:rsidRPr="00794B6B">
              <w:rPr>
                <w:sz w:val="18"/>
                <w:szCs w:val="18"/>
              </w:rPr>
              <w:t>služieb</w:t>
            </w:r>
            <w:r w:rsidRPr="00794B6B">
              <w:rPr>
                <w:spacing w:val="-10"/>
                <w:sz w:val="18"/>
                <w:szCs w:val="18"/>
              </w:rPr>
              <w:t xml:space="preserve"> </w:t>
            </w:r>
            <w:r w:rsidRPr="00794B6B">
              <w:rPr>
                <w:sz w:val="18"/>
                <w:szCs w:val="18"/>
              </w:rPr>
              <w:t>a</w:t>
            </w:r>
            <w:r w:rsidRPr="00794B6B">
              <w:rPr>
                <w:spacing w:val="-3"/>
                <w:sz w:val="18"/>
                <w:szCs w:val="18"/>
              </w:rPr>
              <w:t xml:space="preserve"> </w:t>
            </w:r>
            <w:r w:rsidRPr="00794B6B">
              <w:rPr>
                <w:sz w:val="18"/>
                <w:szCs w:val="18"/>
              </w:rPr>
              <w:t>námetmi</w:t>
            </w:r>
            <w:r w:rsidRPr="00794B6B">
              <w:rPr>
                <w:spacing w:val="-8"/>
                <w:sz w:val="18"/>
                <w:szCs w:val="18"/>
              </w:rPr>
              <w:t xml:space="preserve"> </w:t>
            </w:r>
            <w:r w:rsidRPr="00794B6B">
              <w:rPr>
                <w:sz w:val="18"/>
                <w:szCs w:val="18"/>
              </w:rPr>
              <w:t>na</w:t>
            </w:r>
            <w:r w:rsidRPr="00794B6B">
              <w:rPr>
                <w:spacing w:val="-7"/>
                <w:sz w:val="18"/>
                <w:szCs w:val="18"/>
              </w:rPr>
              <w:t xml:space="preserve"> </w:t>
            </w:r>
            <w:r w:rsidRPr="00794B6B">
              <w:rPr>
                <w:sz w:val="18"/>
                <w:szCs w:val="18"/>
              </w:rPr>
              <w:t>štúdium,</w:t>
            </w:r>
            <w:r w:rsidRPr="00794B6B">
              <w:rPr>
                <w:spacing w:val="-10"/>
                <w:sz w:val="18"/>
                <w:szCs w:val="18"/>
              </w:rPr>
              <w:t xml:space="preserve"> </w:t>
            </w:r>
            <w:r w:rsidRPr="00794B6B">
              <w:rPr>
                <w:sz w:val="18"/>
                <w:szCs w:val="18"/>
              </w:rPr>
              <w:t>ktoré</w:t>
            </w:r>
            <w:r w:rsidRPr="00794B6B">
              <w:rPr>
                <w:spacing w:val="-9"/>
                <w:sz w:val="18"/>
                <w:szCs w:val="18"/>
              </w:rPr>
              <w:t xml:space="preserve"> </w:t>
            </w:r>
            <w:r w:rsidRPr="00794B6B">
              <w:rPr>
                <w:sz w:val="18"/>
                <w:szCs w:val="18"/>
              </w:rPr>
              <w:t>sú</w:t>
            </w:r>
            <w:r w:rsidRPr="00794B6B">
              <w:rPr>
                <w:spacing w:val="-10"/>
                <w:sz w:val="18"/>
                <w:szCs w:val="18"/>
              </w:rPr>
              <w:t xml:space="preserve"> </w:t>
            </w:r>
            <w:r w:rsidRPr="00794B6B">
              <w:rPr>
                <w:sz w:val="18"/>
                <w:szCs w:val="18"/>
              </w:rPr>
              <w:t>uvedené</w:t>
            </w:r>
            <w:r w:rsidRPr="00794B6B">
              <w:rPr>
                <w:spacing w:val="-9"/>
                <w:sz w:val="18"/>
                <w:szCs w:val="18"/>
              </w:rPr>
              <w:t xml:space="preserve"> </w:t>
            </w:r>
            <w:r w:rsidRPr="00794B6B">
              <w:rPr>
                <w:sz w:val="18"/>
                <w:szCs w:val="18"/>
              </w:rPr>
              <w:t>formou</w:t>
            </w:r>
            <w:r w:rsidRPr="00794B6B">
              <w:rPr>
                <w:spacing w:val="-8"/>
                <w:sz w:val="18"/>
                <w:szCs w:val="18"/>
              </w:rPr>
              <w:t xml:space="preserve"> </w:t>
            </w:r>
            <w:r w:rsidRPr="00794B6B">
              <w:rPr>
                <w:sz w:val="18"/>
                <w:szCs w:val="18"/>
              </w:rPr>
              <w:t>odporúčanej</w:t>
            </w:r>
            <w:r w:rsidRPr="00794B6B">
              <w:rPr>
                <w:spacing w:val="-10"/>
                <w:sz w:val="18"/>
                <w:szCs w:val="18"/>
              </w:rPr>
              <w:t xml:space="preserve"> </w:t>
            </w:r>
            <w:r w:rsidRPr="00794B6B">
              <w:rPr>
                <w:sz w:val="18"/>
                <w:szCs w:val="18"/>
              </w:rPr>
              <w:t>literatúry</w:t>
            </w:r>
            <w:r w:rsidRPr="00794B6B">
              <w:rPr>
                <w:spacing w:val="-9"/>
                <w:sz w:val="18"/>
                <w:szCs w:val="18"/>
              </w:rPr>
              <w:t xml:space="preserve"> </w:t>
            </w:r>
            <w:r w:rsidRPr="00794B6B">
              <w:rPr>
                <w:sz w:val="18"/>
                <w:szCs w:val="18"/>
              </w:rPr>
              <w:t>v</w:t>
            </w:r>
            <w:r w:rsidRPr="00794B6B">
              <w:rPr>
                <w:spacing w:val="-1"/>
                <w:sz w:val="18"/>
                <w:szCs w:val="18"/>
              </w:rPr>
              <w:t xml:space="preserve"> </w:t>
            </w:r>
            <w:r w:rsidRPr="00794B6B">
              <w:rPr>
                <w:sz w:val="18"/>
                <w:szCs w:val="18"/>
              </w:rPr>
              <w:t>informačných</w:t>
            </w:r>
            <w:r w:rsidRPr="00794B6B">
              <w:rPr>
                <w:spacing w:val="-7"/>
                <w:sz w:val="18"/>
                <w:szCs w:val="18"/>
              </w:rPr>
              <w:t xml:space="preserve"> </w:t>
            </w:r>
            <w:r w:rsidRPr="00794B6B">
              <w:rPr>
                <w:sz w:val="18"/>
                <w:szCs w:val="18"/>
              </w:rPr>
              <w:t>listoch predmetov dostupných prostredníctvom modulárneho akademického informačného</w:t>
            </w:r>
            <w:r w:rsidRPr="00794B6B">
              <w:rPr>
                <w:spacing w:val="-5"/>
                <w:sz w:val="18"/>
                <w:szCs w:val="18"/>
              </w:rPr>
              <w:t xml:space="preserve"> </w:t>
            </w:r>
            <w:r w:rsidRPr="00794B6B">
              <w:rPr>
                <w:sz w:val="18"/>
                <w:szCs w:val="18"/>
              </w:rPr>
              <w:t>systému.</w:t>
            </w:r>
          </w:p>
          <w:p w14:paraId="2D6FC0EE" w14:textId="3802F838" w:rsidR="00686746" w:rsidRPr="00C83AC0" w:rsidRDefault="009B5723" w:rsidP="009B5723">
            <w:pPr>
              <w:spacing w:line="216" w:lineRule="auto"/>
              <w:rPr>
                <w:rFonts w:cstheme="minorHAnsi"/>
                <w:bCs/>
                <w:i/>
                <w:iCs/>
                <w:color w:val="A6A6A6" w:themeColor="background1" w:themeShade="A6"/>
                <w:sz w:val="16"/>
                <w:szCs w:val="16"/>
              </w:rPr>
            </w:pPr>
            <w:r w:rsidRPr="00794B6B">
              <w:rPr>
                <w:sz w:val="18"/>
                <w:szCs w:val="18"/>
              </w:rPr>
              <w:t>Študijný program umožňuje zodpovedajúce vzdelávanie sa mimo vysokej školy v zahraničných inštitúciách prostredníctvom podpory mobilít a to konkrétne prostredníctvom štúdia na jednej z inštitúcií, s ktorou má univerzita uzatvorenú bilaterálnu dohodu alebo prostredníctvom stáží, počas ktorých študent realizuje prax v podniku alebo inej organizácii v krajine oprávnenej pre program Erasmus+.</w:t>
            </w:r>
          </w:p>
        </w:tc>
        <w:tc>
          <w:tcPr>
            <w:tcW w:w="3508" w:type="dxa"/>
          </w:tcPr>
          <w:p w14:paraId="63420807" w14:textId="77777777" w:rsidR="00686746" w:rsidRDefault="00686746" w:rsidP="00686746">
            <w:pPr>
              <w:spacing w:line="216" w:lineRule="auto"/>
              <w:contextualSpacing/>
              <w:rPr>
                <w:rFonts w:cstheme="minorHAnsi"/>
                <w:bCs/>
                <w:iCs/>
                <w:sz w:val="16"/>
                <w:szCs w:val="16"/>
              </w:rPr>
            </w:pPr>
          </w:p>
          <w:p w14:paraId="6A56438C" w14:textId="77777777" w:rsidR="009B5723" w:rsidRDefault="009B5723" w:rsidP="009B5723">
            <w:pPr>
              <w:pStyle w:val="TableParagraph"/>
              <w:spacing w:line="167" w:lineRule="exact"/>
              <w:rPr>
                <w:sz w:val="16"/>
              </w:rPr>
            </w:pPr>
            <w:hyperlink r:id="rId52">
              <w:r>
                <w:rPr>
                  <w:color w:val="0462C1"/>
                  <w:sz w:val="16"/>
                  <w:u w:val="single" w:color="0462C1"/>
                </w:rPr>
                <w:t>https://moodle.truni.sk/</w:t>
              </w:r>
            </w:hyperlink>
          </w:p>
          <w:p w14:paraId="0A6A337F" w14:textId="77777777" w:rsidR="009B5723" w:rsidRDefault="009B5723" w:rsidP="009B5723">
            <w:pPr>
              <w:pStyle w:val="TableParagraph"/>
              <w:spacing w:before="147"/>
              <w:rPr>
                <w:sz w:val="16"/>
              </w:rPr>
            </w:pPr>
            <w:hyperlink r:id="rId53">
              <w:r>
                <w:rPr>
                  <w:color w:val="0462C1"/>
                  <w:sz w:val="16"/>
                  <w:u w:val="single" w:color="0462C1"/>
                </w:rPr>
                <w:t>https://www.truni.sk/ms-teams</w:t>
              </w:r>
            </w:hyperlink>
          </w:p>
          <w:p w14:paraId="27463640" w14:textId="77777777" w:rsidR="009B5723" w:rsidRDefault="009B5723" w:rsidP="009B5723">
            <w:pPr>
              <w:pStyle w:val="TableParagraph"/>
              <w:spacing w:before="148"/>
              <w:rPr>
                <w:sz w:val="16"/>
              </w:rPr>
            </w:pPr>
            <w:hyperlink r:id="rId54">
              <w:r>
                <w:rPr>
                  <w:color w:val="0462C1"/>
                  <w:sz w:val="16"/>
                  <w:u w:val="single" w:color="0462C1"/>
                </w:rPr>
                <w:t>https://mais.truni.sk/</w:t>
              </w:r>
            </w:hyperlink>
          </w:p>
          <w:p w14:paraId="4B9C080C" w14:textId="77777777" w:rsidR="009B5723" w:rsidRDefault="009B5723" w:rsidP="009B5723">
            <w:pPr>
              <w:pStyle w:val="TableParagraph"/>
              <w:spacing w:before="1"/>
              <w:ind w:left="0"/>
              <w:rPr>
                <w:sz w:val="14"/>
              </w:rPr>
            </w:pPr>
          </w:p>
          <w:p w14:paraId="3BED832F" w14:textId="77777777" w:rsidR="009B5723" w:rsidRDefault="009B5723" w:rsidP="009B5723">
            <w:pPr>
              <w:pStyle w:val="TableParagraph"/>
              <w:spacing w:line="216" w:lineRule="auto"/>
              <w:ind w:right="194"/>
              <w:rPr>
                <w:color w:val="0462C1"/>
                <w:sz w:val="16"/>
                <w:u w:val="single" w:color="0462C1"/>
              </w:rPr>
            </w:pPr>
            <w:hyperlink r:id="rId55">
              <w:r>
                <w:rPr>
                  <w:color w:val="0462C1"/>
                  <w:sz w:val="16"/>
                  <w:u w:val="single" w:color="0462C1"/>
                </w:rPr>
                <w:t>https://www.truni.sk/mobilita-</w:t>
              </w:r>
            </w:hyperlink>
            <w:r>
              <w:rPr>
                <w:color w:val="0462C1"/>
                <w:sz w:val="16"/>
              </w:rPr>
              <w:t xml:space="preserve"> </w:t>
            </w:r>
            <w:hyperlink r:id="rId56">
              <w:proofErr w:type="spellStart"/>
              <w:r>
                <w:rPr>
                  <w:color w:val="0462C1"/>
                  <w:sz w:val="16"/>
                  <w:u w:val="single" w:color="0462C1"/>
                </w:rPr>
                <w:t>studentov</w:t>
              </w:r>
              <w:proofErr w:type="spellEnd"/>
            </w:hyperlink>
          </w:p>
          <w:p w14:paraId="21CE7F36" w14:textId="77777777" w:rsidR="009B5723" w:rsidRPr="00445F03" w:rsidRDefault="009B5723" w:rsidP="009B5723">
            <w:pPr>
              <w:textAlignment w:val="baseline"/>
            </w:pPr>
            <w:hyperlink r:id="rId57" w:tgtFrame="_blank" w:history="1">
              <w:r w:rsidRPr="00445F03">
                <w:rPr>
                  <w:i/>
                  <w:iCs/>
                  <w:sz w:val="16"/>
                  <w:szCs w:val="16"/>
                  <w:u w:val="single"/>
                </w:rPr>
                <w:t>http://fzsp.truni.sk/erasmus-studenti</w:t>
              </w:r>
            </w:hyperlink>
            <w:r w:rsidRPr="00445F03">
              <w:rPr>
                <w:sz w:val="16"/>
                <w:szCs w:val="16"/>
              </w:rPr>
              <w:t> </w:t>
            </w:r>
          </w:p>
          <w:p w14:paraId="33493670" w14:textId="1ED3988B" w:rsidR="00686746" w:rsidRPr="00C83AC0" w:rsidRDefault="00686746" w:rsidP="00B34C15">
            <w:pPr>
              <w:spacing w:line="216" w:lineRule="auto"/>
              <w:contextualSpacing/>
              <w:rPr>
                <w:rFonts w:cstheme="minorHAnsi"/>
                <w:i/>
                <w:iCs/>
                <w:color w:val="A6A6A6" w:themeColor="background1" w:themeShade="A6"/>
                <w:sz w:val="16"/>
                <w:szCs w:val="16"/>
              </w:rPr>
            </w:pPr>
          </w:p>
        </w:tc>
      </w:tr>
    </w:tbl>
    <w:p w14:paraId="1CD2190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CDE749C" w14:textId="3A6B4DCE" w:rsidR="00E82D04" w:rsidRPr="00C83AC0" w:rsidRDefault="009B6117" w:rsidP="00E815D8">
      <w:pPr>
        <w:spacing w:line="216" w:lineRule="auto"/>
        <w:jc w:val="both"/>
        <w:rPr>
          <w:rFonts w:cstheme="minorHAnsi"/>
          <w:sz w:val="18"/>
          <w:szCs w:val="18"/>
        </w:rPr>
      </w:pPr>
      <w:r w:rsidRPr="00C83AC0">
        <w:rPr>
          <w:rFonts w:cstheme="minorHAnsi"/>
          <w:b/>
          <w:bCs/>
          <w:sz w:val="18"/>
          <w:szCs w:val="18"/>
        </w:rPr>
        <w:t>SP 4.3.</w:t>
      </w:r>
      <w:r w:rsidRPr="00C83AC0">
        <w:rPr>
          <w:rFonts w:cstheme="minorHAnsi"/>
          <w:sz w:val="18"/>
          <w:szCs w:val="18"/>
        </w:rPr>
        <w:t xml:space="preserve"> </w:t>
      </w:r>
      <w:r w:rsidR="00E82D04" w:rsidRPr="00C83AC0">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C83AC0">
        <w:rPr>
          <w:rFonts w:cstheme="minorHAnsi"/>
          <w:i/>
          <w:iCs/>
          <w:sz w:val="18"/>
          <w:szCs w:val="18"/>
        </w:rPr>
        <w:t>tvorivých činnost</w:t>
      </w:r>
      <w:r w:rsidR="00E82D04" w:rsidRPr="00C83AC0">
        <w:rPr>
          <w:rFonts w:cstheme="minorHAnsi"/>
          <w:sz w:val="18"/>
          <w:szCs w:val="18"/>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FC5770" w:rsidRPr="00C83AC0" w14:paraId="719F7663" w14:textId="77777777" w:rsidTr="4690BA50">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5650B793" w14:textId="5240905E"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FD794FC" w14:textId="77777777" w:rsidTr="4690BA50">
        <w:trPr>
          <w:trHeight w:val="605"/>
        </w:trPr>
        <w:tc>
          <w:tcPr>
            <w:tcW w:w="7515" w:type="dxa"/>
          </w:tcPr>
          <w:p w14:paraId="7B004017" w14:textId="77777777" w:rsidR="009B5723" w:rsidRPr="00794B6B" w:rsidRDefault="009B5723" w:rsidP="00794B6B">
            <w:pPr>
              <w:pStyle w:val="TableParagraph"/>
              <w:spacing w:line="216" w:lineRule="auto"/>
              <w:ind w:right="359"/>
              <w:rPr>
                <w:sz w:val="18"/>
                <w:szCs w:val="18"/>
              </w:rPr>
            </w:pPr>
            <w:r w:rsidRPr="00794B6B">
              <w:rPr>
                <w:sz w:val="18"/>
                <w:szCs w:val="18"/>
              </w:rPr>
              <w:t>Obsahová náplň predmetov študijného programu Ošetrovateľstvo PhD.), formy a metódy výučby sú koncipované tak, aby obsahovali najnovšie informácie z praxe, vedeckých výskumných štúdií a reflektovali na aktuálnu situáciu v spoločnosti. To umožňuje študentom hľadať aktuálne výskumné problémy</w:t>
            </w:r>
          </w:p>
          <w:p w14:paraId="114E1B79" w14:textId="53A7A2F9" w:rsidR="00FC5770" w:rsidRPr="00E21DBF" w:rsidRDefault="009B5723" w:rsidP="00794B6B">
            <w:pPr>
              <w:spacing w:line="216" w:lineRule="auto"/>
              <w:ind w:left="107"/>
              <w:contextualSpacing/>
              <w:rPr>
                <w:rFonts w:cstheme="minorBidi"/>
                <w:color w:val="A6A6A6" w:themeColor="background1" w:themeShade="A6"/>
                <w:sz w:val="18"/>
                <w:szCs w:val="18"/>
              </w:rPr>
            </w:pPr>
            <w:r w:rsidRPr="00794B6B">
              <w:rPr>
                <w:sz w:val="18"/>
                <w:szCs w:val="18"/>
              </w:rPr>
              <w:t>v praxi, ktoré sú podnetom k tvorbe záverečných prác, alebo výskumných štúdií. Študenti budú mať možnosť aktívne participovať na organizovaní odborno-vedeckých konferencií a tiež aktívne a podieľať na prezentovaní svojich vedeckých prác.</w:t>
            </w:r>
          </w:p>
        </w:tc>
        <w:tc>
          <w:tcPr>
            <w:tcW w:w="2266" w:type="dxa"/>
          </w:tcPr>
          <w:p w14:paraId="7C80AF72" w14:textId="1C15B01C" w:rsidR="00FA4CB0" w:rsidRPr="00AA264E" w:rsidRDefault="009B5723" w:rsidP="00E815D8">
            <w:pPr>
              <w:spacing w:line="216" w:lineRule="auto"/>
              <w:contextualSpacing/>
              <w:rPr>
                <w:rFonts w:cstheme="minorHAnsi"/>
                <w:bCs/>
                <w:iCs/>
                <w:sz w:val="18"/>
                <w:szCs w:val="18"/>
              </w:rPr>
            </w:pPr>
            <w:hyperlink r:id="rId58">
              <w:r>
                <w:rPr>
                  <w:color w:val="0462C1"/>
                  <w:sz w:val="16"/>
                  <w:u w:val="single" w:color="0462C1"/>
                </w:rPr>
                <w:t>http://fzsp.truni.sk/vedecko-</w:t>
              </w:r>
            </w:hyperlink>
            <w:r>
              <w:rPr>
                <w:color w:val="0462C1"/>
                <w:sz w:val="16"/>
              </w:rPr>
              <w:t xml:space="preserve"> </w:t>
            </w:r>
            <w:hyperlink r:id="rId59">
              <w:proofErr w:type="spellStart"/>
              <w:r>
                <w:rPr>
                  <w:color w:val="0462C1"/>
                  <w:sz w:val="16"/>
                  <w:u w:val="single" w:color="0462C1"/>
                </w:rPr>
                <w:t>vyskumne</w:t>
              </w:r>
              <w:proofErr w:type="spellEnd"/>
              <w:r>
                <w:rPr>
                  <w:color w:val="0462C1"/>
                  <w:sz w:val="16"/>
                  <w:u w:val="single" w:color="0462C1"/>
                </w:rPr>
                <w:t>-aktivity-ose</w:t>
              </w:r>
            </w:hyperlink>
          </w:p>
        </w:tc>
      </w:tr>
    </w:tbl>
    <w:p w14:paraId="6610E54D"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D2C83F9" w14:textId="15653755" w:rsidR="00E82D04" w:rsidRPr="00C83AC0" w:rsidRDefault="00185906" w:rsidP="00E815D8">
      <w:pPr>
        <w:spacing w:line="216" w:lineRule="auto"/>
        <w:jc w:val="both"/>
        <w:rPr>
          <w:rFonts w:cstheme="minorHAnsi"/>
          <w:sz w:val="18"/>
          <w:szCs w:val="18"/>
        </w:rPr>
      </w:pPr>
      <w:r w:rsidRPr="00C83AC0">
        <w:rPr>
          <w:rFonts w:cstheme="minorHAnsi"/>
          <w:b/>
          <w:bCs/>
          <w:sz w:val="18"/>
          <w:szCs w:val="18"/>
        </w:rPr>
        <w:lastRenderedPageBreak/>
        <w:t>SP 4.4.</w:t>
      </w:r>
      <w:r w:rsidRPr="00C83AC0">
        <w:rPr>
          <w:rFonts w:cstheme="minorHAnsi"/>
          <w:sz w:val="18"/>
          <w:szCs w:val="18"/>
        </w:rPr>
        <w:t xml:space="preserve"> </w:t>
      </w:r>
      <w:r w:rsidR="00E82D04" w:rsidRPr="00C83AC0">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404"/>
        <w:gridCol w:w="4377"/>
      </w:tblGrid>
      <w:tr w:rsidR="00FC5770" w:rsidRPr="00C83AC0" w14:paraId="5BA181D6"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6665" w:type="dxa"/>
            <w:tcBorders>
              <w:top w:val="none" w:sz="0" w:space="0" w:color="auto"/>
              <w:left w:val="none" w:sz="0" w:space="0" w:color="auto"/>
              <w:right w:val="none" w:sz="0" w:space="0" w:color="auto"/>
            </w:tcBorders>
          </w:tcPr>
          <w:p w14:paraId="6D9FEB9D" w14:textId="6047EB22"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116" w:type="dxa"/>
            <w:tcBorders>
              <w:top w:val="none" w:sz="0" w:space="0" w:color="auto"/>
              <w:left w:val="none" w:sz="0" w:space="0" w:color="auto"/>
              <w:right w:val="none" w:sz="0" w:space="0" w:color="auto"/>
            </w:tcBorders>
          </w:tcPr>
          <w:p w14:paraId="2B1EE770" w14:textId="20FA10C9"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813BF8" w:rsidRPr="00C83AC0" w14:paraId="0186ED5A" w14:textId="77777777" w:rsidTr="009B5723">
        <w:trPr>
          <w:trHeight w:val="510"/>
        </w:trPr>
        <w:tc>
          <w:tcPr>
            <w:tcW w:w="6665" w:type="dxa"/>
          </w:tcPr>
          <w:p w14:paraId="2757A2CD" w14:textId="77777777" w:rsidR="009B5723" w:rsidRPr="00794B6B" w:rsidRDefault="009B5723" w:rsidP="00794B6B">
            <w:pPr>
              <w:pStyle w:val="TableParagraph"/>
              <w:spacing w:line="216" w:lineRule="auto"/>
              <w:ind w:right="91"/>
              <w:rPr>
                <w:sz w:val="18"/>
                <w:szCs w:val="18"/>
              </w:rPr>
            </w:pPr>
            <w:r w:rsidRPr="00794B6B">
              <w:rPr>
                <w:sz w:val="18"/>
                <w:szCs w:val="18"/>
              </w:rPr>
              <w:t>Zmysel pre autonómiu, samostatnosť a sebahodnotenie je budovaný počas celého štúdia v rámci výučby jednotlivých predmetov. Bez posilňovania týchto atribútov vyučovacieho procesu by nebolo možné vychovať osobnosť zdravotníckeho manažéra na rôznych stupňoch manažérskych funkcií.</w:t>
            </w:r>
          </w:p>
          <w:p w14:paraId="680D5CC3" w14:textId="77777777" w:rsidR="009B5723" w:rsidRPr="00794B6B" w:rsidRDefault="009B5723" w:rsidP="00794B6B">
            <w:pPr>
              <w:ind w:left="107"/>
              <w:textAlignment w:val="baseline"/>
              <w:rPr>
                <w:sz w:val="18"/>
                <w:szCs w:val="18"/>
              </w:rPr>
            </w:pPr>
            <w:r w:rsidRPr="00794B6B">
              <w:rPr>
                <w:sz w:val="18"/>
                <w:szCs w:val="18"/>
              </w:rPr>
              <w:t>Kladie sa dôraz na čo najvyššiu mieru interakcie medzi vyučujúcim, školiteľmi a študentmi. Umožňuje to aj skladba študijného programu prostredníctvom širokej možnosti individuálnych aj skupinových konzultácií kde majú študenti priestor na praktické otázky, prezentáciu názorov a diskusiu k témam, ktoré sa viažu na daný predmet a tému ich dizertačnej práce, ale aj na súvislosti aktuálneho spoločenského diania.    </w:t>
            </w:r>
          </w:p>
          <w:p w14:paraId="63AC9591" w14:textId="77777777" w:rsidR="009B5723" w:rsidRPr="00794B6B" w:rsidRDefault="009B5723" w:rsidP="00794B6B">
            <w:pPr>
              <w:ind w:left="107"/>
              <w:textAlignment w:val="baseline"/>
              <w:rPr>
                <w:sz w:val="18"/>
                <w:szCs w:val="18"/>
              </w:rPr>
            </w:pPr>
            <w:r w:rsidRPr="00794B6B">
              <w:rPr>
                <w:sz w:val="18"/>
                <w:szCs w:val="18"/>
              </w:rPr>
              <w:t>Vedenie a podpora zo strany pedagógov prebieha na viacerých k úrovniach. Pravidelné konzultácie so školiteľom, ako aj spoločné stretnutia doktorandov na vedeckých a odborných podujatiach. Ďalšou úrovňou je vypracovanie výročných správ v spolupráci so školiteľom, ktorých súčasťou je aj vyhodnocovanie celého procesu štúdia.  </w:t>
            </w:r>
          </w:p>
          <w:p w14:paraId="6EF2D369" w14:textId="77777777" w:rsidR="009B5723" w:rsidRPr="00794B6B" w:rsidRDefault="009B5723" w:rsidP="00794B6B">
            <w:pPr>
              <w:ind w:left="107"/>
              <w:textAlignment w:val="baseline"/>
              <w:rPr>
                <w:sz w:val="18"/>
                <w:szCs w:val="18"/>
              </w:rPr>
            </w:pPr>
            <w:r w:rsidRPr="00794B6B">
              <w:rPr>
                <w:sz w:val="18"/>
                <w:szCs w:val="18"/>
              </w:rPr>
              <w:t xml:space="preserve">Interakcia so študentmi  je podporovaná prostredníctvom dostupných prostriedkov IKT  ako MOODLE, MAIS, alebo MS TEAMS alebo prostredníctvom mailovej pošty </w:t>
            </w:r>
            <w:proofErr w:type="spellStart"/>
            <w:r w:rsidRPr="00794B6B">
              <w:rPr>
                <w:sz w:val="18"/>
                <w:szCs w:val="18"/>
              </w:rPr>
              <w:t>Webmail</w:t>
            </w:r>
            <w:proofErr w:type="spellEnd"/>
            <w:r w:rsidRPr="00794B6B">
              <w:rPr>
                <w:sz w:val="18"/>
                <w:szCs w:val="18"/>
              </w:rPr>
              <w:t xml:space="preserve"> na Office 365. </w:t>
            </w:r>
          </w:p>
          <w:p w14:paraId="14F9CFEE" w14:textId="4531BD38" w:rsidR="00813BF8" w:rsidRPr="00E21DBF" w:rsidRDefault="00813BF8" w:rsidP="00B34C15">
            <w:pPr>
              <w:spacing w:line="216" w:lineRule="auto"/>
              <w:contextualSpacing/>
              <w:rPr>
                <w:rFonts w:cstheme="minorHAnsi"/>
                <w:bCs/>
                <w:iCs/>
                <w:sz w:val="18"/>
                <w:szCs w:val="18"/>
              </w:rPr>
            </w:pPr>
          </w:p>
        </w:tc>
        <w:tc>
          <w:tcPr>
            <w:tcW w:w="3116" w:type="dxa"/>
          </w:tcPr>
          <w:p w14:paraId="66D4CA58" w14:textId="77777777" w:rsidR="00813BF8" w:rsidRPr="00813BF8" w:rsidRDefault="00813BF8" w:rsidP="00813BF8">
            <w:pPr>
              <w:spacing w:line="216" w:lineRule="auto"/>
              <w:contextualSpacing/>
              <w:rPr>
                <w:rFonts w:cstheme="minorHAnsi"/>
                <w:i/>
                <w:iCs/>
                <w:color w:val="A6A6A6" w:themeColor="background1" w:themeShade="A6"/>
                <w:sz w:val="18"/>
                <w:szCs w:val="16"/>
              </w:rPr>
            </w:pPr>
          </w:p>
          <w:p w14:paraId="5E33BA10" w14:textId="77777777" w:rsidR="009B5723" w:rsidRDefault="009B5723" w:rsidP="009B5723">
            <w:pPr>
              <w:pStyle w:val="TableParagraph"/>
              <w:spacing w:line="167" w:lineRule="exact"/>
              <w:rPr>
                <w:sz w:val="16"/>
              </w:rPr>
            </w:pPr>
            <w:hyperlink r:id="rId60">
              <w:r>
                <w:rPr>
                  <w:color w:val="0462C1"/>
                  <w:sz w:val="16"/>
                  <w:u w:val="single" w:color="0462C1"/>
                </w:rPr>
                <w:t>https://moodle.truni.sk/</w:t>
              </w:r>
            </w:hyperlink>
          </w:p>
          <w:p w14:paraId="0175D840" w14:textId="77777777" w:rsidR="009B5723" w:rsidRDefault="009B5723" w:rsidP="009B5723">
            <w:pPr>
              <w:pStyle w:val="TableParagraph"/>
              <w:spacing w:before="147" w:line="432" w:lineRule="auto"/>
              <w:ind w:right="2453"/>
              <w:rPr>
                <w:sz w:val="16"/>
              </w:rPr>
            </w:pPr>
            <w:hyperlink r:id="rId61">
              <w:r>
                <w:rPr>
                  <w:color w:val="0462C1"/>
                  <w:sz w:val="16"/>
                  <w:u w:val="single" w:color="0462C1"/>
                </w:rPr>
                <w:t>https://www.truni.sk/ms-teams</w:t>
              </w:r>
            </w:hyperlink>
            <w:r>
              <w:rPr>
                <w:color w:val="0462C1"/>
                <w:sz w:val="16"/>
              </w:rPr>
              <w:t xml:space="preserve"> </w:t>
            </w:r>
            <w:hyperlink r:id="rId62">
              <w:r>
                <w:rPr>
                  <w:color w:val="0462C1"/>
                  <w:sz w:val="16"/>
                  <w:u w:val="single" w:color="0462C1"/>
                </w:rPr>
                <w:t>https://mais.truni.sk/</w:t>
              </w:r>
            </w:hyperlink>
          </w:p>
          <w:p w14:paraId="20F5B9F6" w14:textId="77777777" w:rsidR="009B5723" w:rsidRDefault="009B5723" w:rsidP="009B5723">
            <w:pPr>
              <w:pStyle w:val="TableParagraph"/>
              <w:rPr>
                <w:sz w:val="16"/>
              </w:rPr>
            </w:pPr>
          </w:p>
          <w:p w14:paraId="0DEBDA61" w14:textId="77777777" w:rsidR="009B5723" w:rsidRDefault="009B5723" w:rsidP="009B5723">
            <w:pPr>
              <w:pStyle w:val="TableParagraph"/>
              <w:spacing w:before="1"/>
              <w:ind w:left="0"/>
              <w:rPr>
                <w:sz w:val="14"/>
              </w:rPr>
            </w:pPr>
          </w:p>
          <w:p w14:paraId="2C256935" w14:textId="77777777" w:rsidR="009B5723" w:rsidRPr="001A3AD8" w:rsidRDefault="009B5723" w:rsidP="009B5723">
            <w:pPr>
              <w:textAlignment w:val="baseline"/>
            </w:pPr>
            <w:hyperlink r:id="rId63" w:tgtFrame="_blank" w:history="1">
              <w:r w:rsidRPr="001A3AD8">
                <w:rPr>
                  <w:i/>
                  <w:iCs/>
                  <w:sz w:val="16"/>
                  <w:szCs w:val="16"/>
                  <w:u w:val="single"/>
                </w:rPr>
                <w:t>http://fzsp.truni.sk/sites/default/files/dokumenty/info-student/dokumenty/vyrocne-hodnotenie-dr.pdf</w:t>
              </w:r>
            </w:hyperlink>
            <w:r w:rsidRPr="001A3AD8">
              <w:rPr>
                <w:sz w:val="16"/>
                <w:szCs w:val="16"/>
              </w:rPr>
              <w:t> </w:t>
            </w:r>
          </w:p>
          <w:p w14:paraId="4EAA979B" w14:textId="26116FCD" w:rsidR="00813BF8" w:rsidRPr="00813BF8" w:rsidRDefault="00813BF8" w:rsidP="00813BF8">
            <w:pPr>
              <w:spacing w:line="216" w:lineRule="auto"/>
              <w:contextualSpacing/>
              <w:rPr>
                <w:rFonts w:cstheme="minorHAnsi"/>
                <w:i/>
                <w:iCs/>
                <w:color w:val="A6A6A6" w:themeColor="background1" w:themeShade="A6"/>
                <w:sz w:val="18"/>
                <w:szCs w:val="16"/>
              </w:rPr>
            </w:pPr>
          </w:p>
        </w:tc>
      </w:tr>
    </w:tbl>
    <w:p w14:paraId="56426DC8" w14:textId="77777777" w:rsidR="00575600" w:rsidRPr="00C83AC0" w:rsidRDefault="00575600" w:rsidP="00E815D8">
      <w:pPr>
        <w:pStyle w:val="Default"/>
        <w:spacing w:line="216" w:lineRule="auto"/>
        <w:contextualSpacing/>
        <w:rPr>
          <w:rFonts w:asciiTheme="minorHAnsi" w:hAnsiTheme="minorHAnsi" w:cstheme="minorHAnsi"/>
          <w:sz w:val="14"/>
          <w:szCs w:val="14"/>
        </w:rPr>
      </w:pPr>
    </w:p>
    <w:p w14:paraId="1FD13A00" w14:textId="0C7B5DD0" w:rsidR="00575600" w:rsidRPr="00C83AC0" w:rsidRDefault="00185906"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4.5.</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376"/>
        <w:gridCol w:w="3402"/>
      </w:tblGrid>
      <w:tr w:rsidR="00FC5770" w:rsidRPr="00C83AC0" w14:paraId="12772FC0"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6376" w:type="dxa"/>
            <w:tcBorders>
              <w:top w:val="none" w:sz="0" w:space="0" w:color="auto"/>
              <w:left w:val="none" w:sz="0" w:space="0" w:color="auto"/>
              <w:right w:val="none" w:sz="0" w:space="0" w:color="auto"/>
            </w:tcBorders>
          </w:tcPr>
          <w:p w14:paraId="09461946" w14:textId="398ADC36"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402" w:type="dxa"/>
            <w:tcBorders>
              <w:top w:val="none" w:sz="0" w:space="0" w:color="auto"/>
              <w:left w:val="none" w:sz="0" w:space="0" w:color="auto"/>
              <w:right w:val="none" w:sz="0" w:space="0" w:color="auto"/>
            </w:tcBorders>
          </w:tcPr>
          <w:p w14:paraId="614440CF" w14:textId="60CAE784"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632171" w:rsidRPr="00C83AC0" w14:paraId="3D6D52A6" w14:textId="77777777" w:rsidTr="009B5723">
        <w:trPr>
          <w:trHeight w:val="583"/>
        </w:trPr>
        <w:tc>
          <w:tcPr>
            <w:tcW w:w="6376" w:type="dxa"/>
          </w:tcPr>
          <w:p w14:paraId="3819DD19" w14:textId="77777777" w:rsidR="00632171" w:rsidRDefault="009B5723" w:rsidP="00794B6B">
            <w:pPr>
              <w:pStyle w:val="TableParagraph"/>
              <w:spacing w:line="216" w:lineRule="auto"/>
              <w:ind w:right="262"/>
              <w:jc w:val="both"/>
              <w:rPr>
                <w:sz w:val="18"/>
                <w:szCs w:val="18"/>
              </w:rPr>
            </w:pPr>
            <w:r w:rsidRPr="00794B6B">
              <w:rPr>
                <w:sz w:val="18"/>
                <w:szCs w:val="18"/>
              </w:rPr>
              <w:t>Študijný program ošetrovateľstvo (PhD.) posilňuje vnútornú motiváciu študentov zdokonaľovať svoju osobnosť prostredníctvom skladby predmetov a ich obsahovej náplne uvedených v akreditačnom spise. Štruktúra doktorandského štúdia vedie študentov k tvorivej činnosti, ktorá je významným motivujúcim činiteľom v rozvoji odborných zručností a osobnostných vlastnosti s dôrazom na dodržiavanie etických pravidiel v</w:t>
            </w:r>
            <w:r w:rsidR="00794B6B">
              <w:rPr>
                <w:sz w:val="18"/>
                <w:szCs w:val="18"/>
              </w:rPr>
              <w:t> </w:t>
            </w:r>
            <w:r w:rsidRPr="00794B6B">
              <w:rPr>
                <w:sz w:val="18"/>
                <w:szCs w:val="18"/>
              </w:rPr>
              <w:t>ošetrovateľskej</w:t>
            </w:r>
            <w:r w:rsidR="00794B6B">
              <w:rPr>
                <w:sz w:val="18"/>
                <w:szCs w:val="18"/>
              </w:rPr>
              <w:t xml:space="preserve"> </w:t>
            </w:r>
            <w:r w:rsidRPr="00794B6B">
              <w:rPr>
                <w:sz w:val="18"/>
                <w:szCs w:val="18"/>
              </w:rPr>
              <w:t>praxi.</w:t>
            </w:r>
          </w:p>
          <w:p w14:paraId="31128B58" w14:textId="0BE19964" w:rsidR="00794B6B" w:rsidRPr="00E21DBF" w:rsidRDefault="00794B6B" w:rsidP="00794B6B">
            <w:pPr>
              <w:pStyle w:val="TableParagraph"/>
              <w:spacing w:line="216" w:lineRule="auto"/>
              <w:ind w:right="262"/>
              <w:jc w:val="both"/>
            </w:pPr>
          </w:p>
        </w:tc>
        <w:tc>
          <w:tcPr>
            <w:tcW w:w="3402" w:type="dxa"/>
          </w:tcPr>
          <w:p w14:paraId="16F63B22" w14:textId="089AB99A" w:rsidR="00984E56" w:rsidRPr="00984E56" w:rsidRDefault="009B5723" w:rsidP="7CEE3B58">
            <w:pPr>
              <w:spacing w:line="216" w:lineRule="auto"/>
              <w:contextualSpacing/>
              <w:rPr>
                <w:rFonts w:cstheme="minorBidi"/>
                <w:color w:val="A6A6A6" w:themeColor="background1" w:themeShade="A6"/>
                <w:sz w:val="18"/>
                <w:szCs w:val="18"/>
              </w:rPr>
            </w:pPr>
            <w:r w:rsidRPr="001A3AD8">
              <w:rPr>
                <w:sz w:val="16"/>
              </w:rPr>
              <w:t>Študijný program ošetrovateľstvo (PhD. stupeň) – akreditačný spis</w:t>
            </w:r>
          </w:p>
          <w:p w14:paraId="75606A6D" w14:textId="77777777" w:rsidR="00984E56" w:rsidRDefault="00984E56" w:rsidP="00632171">
            <w:pPr>
              <w:spacing w:line="216" w:lineRule="auto"/>
              <w:contextualSpacing/>
              <w:rPr>
                <w:rFonts w:cstheme="minorHAnsi"/>
                <w:color w:val="A6A6A6" w:themeColor="background1" w:themeShade="A6"/>
                <w:sz w:val="16"/>
                <w:szCs w:val="16"/>
              </w:rPr>
            </w:pPr>
          </w:p>
          <w:p w14:paraId="3EFA7F4A" w14:textId="77777777" w:rsidR="00984E56" w:rsidRDefault="00984E56" w:rsidP="00632171">
            <w:pPr>
              <w:spacing w:line="216" w:lineRule="auto"/>
              <w:contextualSpacing/>
              <w:rPr>
                <w:rFonts w:cstheme="minorHAnsi"/>
                <w:color w:val="A6A6A6" w:themeColor="background1" w:themeShade="A6"/>
                <w:sz w:val="16"/>
                <w:szCs w:val="16"/>
              </w:rPr>
            </w:pPr>
          </w:p>
          <w:p w14:paraId="3D9110D8" w14:textId="77777777" w:rsidR="00984E56" w:rsidRDefault="00984E56" w:rsidP="00632171">
            <w:pPr>
              <w:spacing w:line="216" w:lineRule="auto"/>
              <w:contextualSpacing/>
              <w:rPr>
                <w:rFonts w:cstheme="minorHAnsi"/>
                <w:color w:val="A6A6A6" w:themeColor="background1" w:themeShade="A6"/>
                <w:sz w:val="16"/>
                <w:szCs w:val="16"/>
              </w:rPr>
            </w:pPr>
          </w:p>
          <w:p w14:paraId="2F788404" w14:textId="6A9A53E3" w:rsidR="00984E56" w:rsidRPr="00C83AC0" w:rsidRDefault="00984E56" w:rsidP="00632171">
            <w:pPr>
              <w:spacing w:line="216" w:lineRule="auto"/>
              <w:contextualSpacing/>
              <w:rPr>
                <w:rFonts w:cstheme="minorHAnsi"/>
                <w:color w:val="A6A6A6" w:themeColor="background1" w:themeShade="A6"/>
                <w:sz w:val="16"/>
                <w:szCs w:val="16"/>
              </w:rPr>
            </w:pPr>
          </w:p>
        </w:tc>
      </w:tr>
    </w:tbl>
    <w:p w14:paraId="73F1408B"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C83AC0" w:rsidRDefault="00696775" w:rsidP="00C83AC0">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900"/>
        <w:gridCol w:w="5878"/>
      </w:tblGrid>
      <w:tr w:rsidR="00FC5770" w:rsidRPr="00C83AC0" w14:paraId="1095D5E1"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6943" w:type="dxa"/>
            <w:tcBorders>
              <w:top w:val="none" w:sz="0" w:space="0" w:color="auto"/>
              <w:left w:val="none" w:sz="0" w:space="0" w:color="auto"/>
              <w:right w:val="none" w:sz="0" w:space="0" w:color="auto"/>
            </w:tcBorders>
          </w:tcPr>
          <w:p w14:paraId="3C26BA8C" w14:textId="5205FB74"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5" w:type="dxa"/>
            <w:tcBorders>
              <w:top w:val="none" w:sz="0" w:space="0" w:color="auto"/>
              <w:left w:val="none" w:sz="0" w:space="0" w:color="auto"/>
              <w:right w:val="none" w:sz="0" w:space="0" w:color="auto"/>
            </w:tcBorders>
          </w:tcPr>
          <w:p w14:paraId="34CF5252" w14:textId="0A9A3235"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632171" w:rsidRPr="00C83AC0" w14:paraId="64CC663E" w14:textId="77777777" w:rsidTr="009B5723">
        <w:trPr>
          <w:trHeight w:val="567"/>
        </w:trPr>
        <w:tc>
          <w:tcPr>
            <w:tcW w:w="6943" w:type="dxa"/>
          </w:tcPr>
          <w:p w14:paraId="13125691" w14:textId="77777777" w:rsidR="009B5723" w:rsidRPr="00794B6B" w:rsidRDefault="00632171" w:rsidP="00794B6B">
            <w:pPr>
              <w:pStyle w:val="TableParagraph"/>
              <w:ind w:right="156"/>
              <w:rPr>
                <w:sz w:val="18"/>
                <w:szCs w:val="18"/>
              </w:rPr>
            </w:pPr>
            <w:r w:rsidRPr="00794B6B">
              <w:rPr>
                <w:bCs/>
                <w:iCs/>
                <w:sz w:val="18"/>
                <w:szCs w:val="18"/>
              </w:rPr>
              <w:t xml:space="preserve"> </w:t>
            </w:r>
            <w:r w:rsidR="009B5723" w:rsidRPr="00794B6B">
              <w:rPr>
                <w:sz w:val="18"/>
                <w:szCs w:val="18"/>
              </w:rPr>
              <w:t>Študijný program má stanovené a vopred zverejnené pravidlá, kritériá a metódy hodnotenia študijných výsledkov v študijnom programe na základe Smernice rektora Trnavskej univerzity v Trnave č. 1/2014 (čl. 11) o zabezpečovaní kvality vysokoškolského vzdelávania na Trnavskej univerzite v Trnave, v ktorej je uvedené:</w:t>
            </w:r>
          </w:p>
          <w:p w14:paraId="23182EDA" w14:textId="77777777" w:rsidR="00794B6B" w:rsidRDefault="009B5723" w:rsidP="00794B6B">
            <w:pPr>
              <w:pStyle w:val="TableParagraph"/>
              <w:ind w:right="93"/>
              <w:rPr>
                <w:sz w:val="18"/>
                <w:szCs w:val="18"/>
              </w:rPr>
            </w:pPr>
            <w:r w:rsidRPr="00794B6B">
              <w:rPr>
                <w:sz w:val="18"/>
                <w:szCs w:val="18"/>
              </w:rPr>
              <w:t>„(1) Univerzita vníma hodnotenie študentov ako jeden z najdôležitejších prvkov vysokoškolského vzdelávania, nakoľko výsledky hodnotenia majú zásadný vplyv na budúce uplatnenie študentov. Hodnotenie poskytuje univerzite cenné informácie o efektivite výučby a komplexnosti a kvalite podpory študentov.</w:t>
            </w:r>
          </w:p>
          <w:p w14:paraId="739E5897" w14:textId="77777777" w:rsidR="00794B6B" w:rsidRDefault="009B5723" w:rsidP="00794B6B">
            <w:pPr>
              <w:pStyle w:val="TableParagraph"/>
              <w:ind w:right="93"/>
              <w:rPr>
                <w:sz w:val="18"/>
                <w:szCs w:val="18"/>
              </w:rPr>
            </w:pPr>
            <w:r w:rsidRPr="00794B6B">
              <w:rPr>
                <w:sz w:val="18"/>
                <w:szCs w:val="18"/>
              </w:rPr>
              <w:t>(2)Fakulty univerzity majú stanovené a na webových sídlach zverejnené jasné kritériá hodnotenia študentov, pravidlá a podmienky na postup do vyšších stupňov štúdia a na udelenie akademického titulu...</w:t>
            </w:r>
          </w:p>
          <w:p w14:paraId="418FAF60" w14:textId="71CA2946" w:rsidR="009B5723" w:rsidRPr="00794B6B" w:rsidRDefault="009B5723" w:rsidP="00794B6B">
            <w:pPr>
              <w:pStyle w:val="TableParagraph"/>
              <w:ind w:right="93"/>
              <w:rPr>
                <w:sz w:val="18"/>
                <w:szCs w:val="18"/>
              </w:rPr>
            </w:pPr>
            <w:r w:rsidRPr="00794B6B">
              <w:rPr>
                <w:sz w:val="18"/>
                <w:szCs w:val="18"/>
              </w:rPr>
              <w:t>(3)Univerzita využíva v procese poskytovania vysokoškolského vzdelávania v študijných odboroch a programoch ... tieto možnosti hodnotenia:</w:t>
            </w:r>
          </w:p>
          <w:p w14:paraId="4047C047" w14:textId="77777777" w:rsidR="009B5723" w:rsidRPr="00794B6B" w:rsidRDefault="009B5723" w:rsidP="00794B6B">
            <w:pPr>
              <w:pStyle w:val="TableParagraph"/>
              <w:tabs>
                <w:tab w:val="left" w:pos="468"/>
              </w:tabs>
              <w:ind w:right="291" w:hanging="361"/>
              <w:rPr>
                <w:sz w:val="18"/>
                <w:szCs w:val="18"/>
              </w:rPr>
            </w:pPr>
            <w:r w:rsidRPr="00794B6B">
              <w:rPr>
                <w:sz w:val="18"/>
                <w:szCs w:val="18"/>
              </w:rPr>
              <w:lastRenderedPageBreak/>
              <w:t>a)</w:t>
            </w:r>
            <w:r w:rsidRPr="00794B6B">
              <w:rPr>
                <w:sz w:val="18"/>
                <w:szCs w:val="18"/>
              </w:rPr>
              <w:tab/>
              <w:t>hodnotenie študijných výsledkov študentov, a to v súlade so zákonom o vysokých školách, vyhláškou MŠ SR č. 614/2002 Z. z. o kreditovom systéme štúdia, ako aj v súlade s vnútornými predpismi univerzity a jej jednotlivých</w:t>
            </w:r>
            <w:r w:rsidRPr="00794B6B">
              <w:rPr>
                <w:spacing w:val="-25"/>
                <w:sz w:val="18"/>
                <w:szCs w:val="18"/>
              </w:rPr>
              <w:t xml:space="preserve"> </w:t>
            </w:r>
            <w:r w:rsidRPr="00794B6B">
              <w:rPr>
                <w:sz w:val="18"/>
                <w:szCs w:val="18"/>
              </w:rPr>
              <w:t>fakúlt...</w:t>
            </w:r>
          </w:p>
          <w:p w14:paraId="1BA84BCC" w14:textId="77777777" w:rsidR="009B5723" w:rsidRPr="00794B6B" w:rsidRDefault="009B5723" w:rsidP="00794B6B">
            <w:pPr>
              <w:pStyle w:val="TableParagraph"/>
              <w:ind w:right="152"/>
              <w:rPr>
                <w:sz w:val="18"/>
                <w:szCs w:val="18"/>
              </w:rPr>
            </w:pPr>
            <w:r w:rsidRPr="00794B6B">
              <w:rPr>
                <w:sz w:val="18"/>
                <w:szCs w:val="18"/>
              </w:rPr>
              <w:t xml:space="preserve">6) Analýza komplexnosti a relevancie jednotlivých foriem skúšok sa uskutočňuje na kolégiách dekanov fakúlt, na ktorých sa podrobne pripravuje apo realizácii aj hodnotí príslušné skúškové obdobie v danom akademickom roku. Hodnotenie študijných výsledkov je uvedené aj v čl. 15, Študijného poriadku </w:t>
            </w:r>
            <w:proofErr w:type="spellStart"/>
            <w:r w:rsidRPr="00794B6B">
              <w:rPr>
                <w:sz w:val="18"/>
                <w:szCs w:val="18"/>
              </w:rPr>
              <w:t>FZaSP</w:t>
            </w:r>
            <w:proofErr w:type="spellEnd"/>
            <w:r w:rsidRPr="00794B6B">
              <w:rPr>
                <w:sz w:val="18"/>
                <w:szCs w:val="18"/>
              </w:rPr>
              <w:t xml:space="preserve"> z roku 2018.</w:t>
            </w:r>
          </w:p>
          <w:p w14:paraId="6EE9DDF1" w14:textId="22708915" w:rsidR="00632171" w:rsidRPr="00632171" w:rsidRDefault="009B5723" w:rsidP="00794B6B">
            <w:pPr>
              <w:ind w:left="107"/>
              <w:rPr>
                <w:bCs/>
                <w:iCs/>
                <w:sz w:val="18"/>
                <w:szCs w:val="18"/>
              </w:rPr>
            </w:pPr>
            <w:r w:rsidRPr="00794B6B">
              <w:rPr>
                <w:sz w:val="18"/>
                <w:szCs w:val="18"/>
              </w:rPr>
              <w:t>Výsledky hodnotenia sú zaznamenané do konca skúšobného obdobia v systéme MAIS, v ktorom sú dokumentované a archivované.</w:t>
            </w:r>
          </w:p>
        </w:tc>
        <w:tc>
          <w:tcPr>
            <w:tcW w:w="2835" w:type="dxa"/>
          </w:tcPr>
          <w:p w14:paraId="24891595" w14:textId="77777777" w:rsidR="00632171" w:rsidRPr="009229A2" w:rsidRDefault="00632171" w:rsidP="00632171">
            <w:pPr>
              <w:spacing w:line="216" w:lineRule="auto"/>
              <w:contextualSpacing/>
            </w:pPr>
          </w:p>
          <w:p w14:paraId="3757C41C" w14:textId="77777777" w:rsidR="009B5723" w:rsidRPr="001A3AD8" w:rsidRDefault="009B5723" w:rsidP="009B5723">
            <w:pPr>
              <w:pStyle w:val="TableParagraph"/>
              <w:spacing w:line="216" w:lineRule="auto"/>
              <w:ind w:left="0"/>
              <w:rPr>
                <w:sz w:val="16"/>
              </w:rPr>
            </w:pPr>
            <w:hyperlink r:id="rId64">
              <w:r w:rsidRPr="001A3AD8">
                <w:rPr>
                  <w:sz w:val="16"/>
                  <w:u w:val="single" w:color="0462C1"/>
                </w:rPr>
                <w:t>https://moodle.truni.sk/</w:t>
              </w:r>
            </w:hyperlink>
            <w:r w:rsidRPr="001A3AD8">
              <w:rPr>
                <w:sz w:val="16"/>
              </w:rPr>
              <w:t xml:space="preserve"> </w:t>
            </w:r>
            <w:hyperlink r:id="rId65">
              <w:r w:rsidRPr="001A3AD8">
                <w:rPr>
                  <w:sz w:val="16"/>
                  <w:u w:val="single" w:color="0462C1"/>
                </w:rPr>
                <w:t>https://mais.truni.sk/</w:t>
              </w:r>
            </w:hyperlink>
          </w:p>
          <w:p w14:paraId="3D0B28DC" w14:textId="77777777" w:rsidR="009B5723" w:rsidRPr="001A3AD8" w:rsidRDefault="009B5723" w:rsidP="009B5723">
            <w:pPr>
              <w:pStyle w:val="TableParagraph"/>
              <w:ind w:left="0"/>
              <w:rPr>
                <w:sz w:val="16"/>
              </w:rPr>
            </w:pPr>
            <w:hyperlink r:id="rId66">
              <w:r w:rsidRPr="001A3AD8">
                <w:rPr>
                  <w:sz w:val="16"/>
                  <w:u w:val="single" w:color="0462C1"/>
                </w:rPr>
                <w:t>https://www.truni.sk/sites/default/files/kvalita/smernica_rektora.pdf</w:t>
              </w:r>
            </w:hyperlink>
          </w:p>
          <w:p w14:paraId="702B4CB9" w14:textId="77777777" w:rsidR="009B5723" w:rsidRPr="001A3AD8" w:rsidRDefault="009B5723" w:rsidP="009B5723">
            <w:pPr>
              <w:pStyle w:val="TableParagraph"/>
              <w:ind w:left="0"/>
              <w:rPr>
                <w:rFonts w:ascii="Calibri"/>
                <w:sz w:val="13"/>
              </w:rPr>
            </w:pPr>
          </w:p>
          <w:p w14:paraId="482B3604" w14:textId="77777777" w:rsidR="009B5723" w:rsidRDefault="009B5723" w:rsidP="009B5723">
            <w:pPr>
              <w:pStyle w:val="TableParagraph"/>
              <w:spacing w:line="216" w:lineRule="auto"/>
              <w:ind w:left="0"/>
              <w:rPr>
                <w:sz w:val="16"/>
              </w:rPr>
            </w:pPr>
            <w:hyperlink r:id="rId67" w:history="1">
              <w:r w:rsidRPr="00574E4F">
                <w:rPr>
                  <w:rStyle w:val="Hypertextovprepojenie"/>
                  <w:sz w:val="16"/>
                </w:rPr>
                <w:t>https://fzsp.truni.sk/sites/default/files/dokumenty/legistaltiva/studijny_poriadok_FZaSP-2023.pdf</w:t>
              </w:r>
            </w:hyperlink>
          </w:p>
          <w:p w14:paraId="1CF45778" w14:textId="6ED797B0" w:rsidR="00632171" w:rsidRPr="00C83AC0" w:rsidRDefault="00632171" w:rsidP="00B34C15">
            <w:pPr>
              <w:spacing w:line="216" w:lineRule="auto"/>
              <w:contextualSpacing/>
              <w:rPr>
                <w:rFonts w:cstheme="minorHAnsi"/>
                <w:color w:val="A6A6A6" w:themeColor="background1" w:themeShade="A6"/>
                <w:sz w:val="16"/>
                <w:szCs w:val="16"/>
              </w:rPr>
            </w:pPr>
          </w:p>
        </w:tc>
      </w:tr>
    </w:tbl>
    <w:p w14:paraId="50EA7F42"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C83AC0" w:rsidRDefault="00DC2BA3" w:rsidP="00C83AC0">
      <w:pPr>
        <w:spacing w:line="216" w:lineRule="auto"/>
        <w:jc w:val="both"/>
        <w:rPr>
          <w:rFonts w:cstheme="minorHAnsi"/>
          <w:sz w:val="18"/>
          <w:szCs w:val="18"/>
        </w:rPr>
      </w:pPr>
      <w:r w:rsidRPr="00C83AC0">
        <w:rPr>
          <w:rFonts w:cstheme="minorHAnsi"/>
          <w:b/>
          <w:bCs/>
          <w:sz w:val="18"/>
          <w:szCs w:val="18"/>
        </w:rPr>
        <w:t>SP 4.7.</w:t>
      </w:r>
      <w:r w:rsidRPr="00C83AC0">
        <w:rPr>
          <w:rFonts w:cstheme="minorHAnsi"/>
          <w:sz w:val="18"/>
          <w:szCs w:val="18"/>
        </w:rPr>
        <w:t xml:space="preserve"> </w:t>
      </w:r>
      <w:r w:rsidR="00E82D04" w:rsidRPr="00C83AC0">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709"/>
        <w:gridCol w:w="6072"/>
      </w:tblGrid>
      <w:tr w:rsidR="00FC5770" w:rsidRPr="00C83AC0" w14:paraId="4727DD57"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E23CCBC" w14:textId="327E2536"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30" w:type="dxa"/>
            <w:tcBorders>
              <w:top w:val="none" w:sz="0" w:space="0" w:color="auto"/>
              <w:left w:val="none" w:sz="0" w:space="0" w:color="auto"/>
              <w:right w:val="none" w:sz="0" w:space="0" w:color="auto"/>
            </w:tcBorders>
          </w:tcPr>
          <w:p w14:paraId="0E72049E" w14:textId="6E68F959"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7F2843" w:rsidRPr="00C83AC0" w14:paraId="377E4A58" w14:textId="77777777" w:rsidTr="009B5723">
        <w:trPr>
          <w:trHeight w:val="567"/>
        </w:trPr>
        <w:tc>
          <w:tcPr>
            <w:tcW w:w="5951" w:type="dxa"/>
          </w:tcPr>
          <w:p w14:paraId="7C78CE64" w14:textId="7E70BAC6" w:rsidR="007F2843" w:rsidRPr="00794B6B" w:rsidRDefault="009B5723" w:rsidP="00B34C15">
            <w:pPr>
              <w:rPr>
                <w:rFonts w:cstheme="minorHAnsi"/>
                <w:bCs/>
                <w:iCs/>
                <w:color w:val="A6A6A6" w:themeColor="background1" w:themeShade="A6"/>
                <w:sz w:val="18"/>
                <w:szCs w:val="18"/>
              </w:rPr>
            </w:pPr>
            <w:r w:rsidRPr="00794B6B">
              <w:rPr>
                <w:sz w:val="18"/>
                <w:szCs w:val="18"/>
              </w:rPr>
              <w:t>Pravidlá, kritériá a metódy hodnotenia študijných výsledkov v študijnom programe Ošetrovateľstvo (PhD.) sú uvedené v informačných listov predmetov, ktoré sú pre študentov ľahko dostupné cez univerzitné informačné systémy: MAIS, MOODLE. Informačné listy predmetov sú aktualizované pred začiatkom akademického roka (semestra) a sú počas neho záväzné a nemenné pre pedagógov a študentov. V informačných listoch sú presne vymedzené metódy a formy vyučovania predmetu, osnova významných okruhov učiva. Výstupné vedomosti, ktoré majú študenti dosiahnuť a stanovené podmienky ukončenia predmetu. Premety bývajú ukončené spravidla písomným testom, vypracovaním semestrálnej práce, ústnou skúškou, alebo kombináciou uvedených typov skúšania. Informačný list obsahuje aj % podiel bodov potrebných na úspešné absolvovanie predmetu.</w:t>
            </w:r>
          </w:p>
        </w:tc>
        <w:tc>
          <w:tcPr>
            <w:tcW w:w="3830" w:type="dxa"/>
          </w:tcPr>
          <w:p w14:paraId="341A325E" w14:textId="77777777" w:rsidR="009B5723" w:rsidRDefault="009B5723" w:rsidP="009B5723">
            <w:pPr>
              <w:pStyle w:val="TableParagraph"/>
              <w:spacing w:line="216" w:lineRule="auto"/>
              <w:ind w:right="4193"/>
              <w:rPr>
                <w:sz w:val="16"/>
              </w:rPr>
            </w:pPr>
            <w:hyperlink r:id="rId68">
              <w:r>
                <w:rPr>
                  <w:color w:val="0462C1"/>
                  <w:sz w:val="16"/>
                  <w:u w:val="single" w:color="0462C1"/>
                </w:rPr>
                <w:t>https://moodle.truni.sk/</w:t>
              </w:r>
            </w:hyperlink>
            <w:r>
              <w:rPr>
                <w:color w:val="0462C1"/>
                <w:sz w:val="16"/>
              </w:rPr>
              <w:t xml:space="preserve"> </w:t>
            </w:r>
            <w:hyperlink r:id="rId69">
              <w:r>
                <w:rPr>
                  <w:color w:val="0462C1"/>
                  <w:sz w:val="16"/>
                  <w:u w:val="single" w:color="0462C1"/>
                </w:rPr>
                <w:t>https://mais.truni.sk/</w:t>
              </w:r>
            </w:hyperlink>
          </w:p>
          <w:p w14:paraId="6C0B08D4" w14:textId="77777777" w:rsidR="009B5723" w:rsidRDefault="009B5723" w:rsidP="009B5723">
            <w:pPr>
              <w:pStyle w:val="TableParagraph"/>
              <w:spacing w:before="148"/>
              <w:rPr>
                <w:sz w:val="16"/>
              </w:rPr>
            </w:pPr>
            <w:hyperlink r:id="rId70">
              <w:r>
                <w:rPr>
                  <w:color w:val="0462C1"/>
                  <w:sz w:val="16"/>
                  <w:u w:val="single" w:color="0462C1"/>
                </w:rPr>
                <w:t>https://www.truni.sk/sites/default/files/kvalita/smernica_rektora.pdf</w:t>
              </w:r>
            </w:hyperlink>
          </w:p>
          <w:p w14:paraId="7E5E8E32" w14:textId="77777777" w:rsidR="009B5723" w:rsidRDefault="009B5723" w:rsidP="009B5723">
            <w:pPr>
              <w:pStyle w:val="TableParagraph"/>
              <w:spacing w:before="1"/>
              <w:ind w:left="0"/>
              <w:rPr>
                <w:sz w:val="14"/>
              </w:rPr>
            </w:pPr>
          </w:p>
          <w:p w14:paraId="0C8204A3" w14:textId="77777777" w:rsidR="009B5723" w:rsidRDefault="009B5723" w:rsidP="009B5723">
            <w:pPr>
              <w:pStyle w:val="TableParagraph"/>
              <w:spacing w:line="216" w:lineRule="auto"/>
              <w:ind w:right="87"/>
              <w:rPr>
                <w:sz w:val="16"/>
              </w:rPr>
            </w:pPr>
            <w:hyperlink r:id="rId71" w:history="1">
              <w:r w:rsidRPr="00574E4F">
                <w:rPr>
                  <w:rStyle w:val="Hypertextovprepojenie"/>
                  <w:sz w:val="16"/>
                </w:rPr>
                <w:t>https://fzsp.truni.sk/sites/default/files/dokumenty/legistaltiva/studijny_poriadok_FZaSP-2023.pdf</w:t>
              </w:r>
            </w:hyperlink>
          </w:p>
          <w:p w14:paraId="4192CAE3" w14:textId="338BD587" w:rsidR="007F2843" w:rsidRPr="00C83AC0" w:rsidRDefault="007F2843" w:rsidP="00B34C15">
            <w:pPr>
              <w:spacing w:line="216" w:lineRule="auto"/>
              <w:contextualSpacing/>
              <w:rPr>
                <w:rFonts w:cstheme="minorHAnsi"/>
                <w:color w:val="A6A6A6" w:themeColor="background1" w:themeShade="A6"/>
                <w:sz w:val="16"/>
                <w:szCs w:val="16"/>
              </w:rPr>
            </w:pPr>
          </w:p>
        </w:tc>
      </w:tr>
    </w:tbl>
    <w:p w14:paraId="67BAED99"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C83AC0" w:rsidRDefault="002003EC" w:rsidP="00E815D8">
      <w:pPr>
        <w:spacing w:line="216" w:lineRule="auto"/>
        <w:jc w:val="both"/>
        <w:rPr>
          <w:rFonts w:cstheme="minorHAnsi"/>
          <w:sz w:val="18"/>
          <w:szCs w:val="18"/>
        </w:rPr>
      </w:pPr>
      <w:r w:rsidRPr="00C83AC0">
        <w:rPr>
          <w:rFonts w:cstheme="minorHAnsi"/>
          <w:b/>
          <w:bCs/>
          <w:sz w:val="18"/>
          <w:szCs w:val="18"/>
        </w:rPr>
        <w:t>SP 4.8.</w:t>
      </w:r>
      <w:r w:rsidRPr="00C83AC0">
        <w:rPr>
          <w:rFonts w:cstheme="minorHAnsi"/>
          <w:sz w:val="18"/>
          <w:szCs w:val="18"/>
        </w:rPr>
        <w:t xml:space="preserve"> </w:t>
      </w:r>
      <w:r w:rsidR="00E82D04" w:rsidRPr="00C83AC0">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709"/>
        <w:gridCol w:w="6069"/>
      </w:tblGrid>
      <w:tr w:rsidR="00FC5770" w:rsidRPr="00C83AC0" w14:paraId="5B2D5D89" w14:textId="77777777" w:rsidTr="60BA8A8A">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73E60A7D" w14:textId="156916CB"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7F2843" w:rsidRPr="00C83AC0" w14:paraId="69C2D6D5" w14:textId="77777777" w:rsidTr="60BA8A8A">
        <w:trPr>
          <w:trHeight w:val="567"/>
        </w:trPr>
        <w:tc>
          <w:tcPr>
            <w:tcW w:w="7510" w:type="dxa"/>
          </w:tcPr>
          <w:p w14:paraId="304BB66E" w14:textId="6B6BA8F3" w:rsidR="007F2843" w:rsidRPr="00794B6B" w:rsidRDefault="009B5723" w:rsidP="00B34C15">
            <w:pPr>
              <w:rPr>
                <w:rFonts w:cstheme="minorHAnsi"/>
                <w:i/>
                <w:iCs/>
                <w:color w:val="A6A6A6" w:themeColor="background1" w:themeShade="A6"/>
                <w:sz w:val="18"/>
                <w:szCs w:val="18"/>
              </w:rPr>
            </w:pPr>
            <w:r w:rsidRPr="00794B6B">
              <w:rPr>
                <w:sz w:val="18"/>
                <w:szCs w:val="18"/>
              </w:rPr>
              <w:t>Povinnosťou vyučujúcich je oboznámiť študentov s podmienkami hodnotenia predmetu na začiatku semestra, požiadavky na ukončenie predmetu sa nesmú v priebehu výučby meniť. Informačné listy a dokumenty k predmetu sú zverejnené v MAIS, v LMS MOODLE alebo na webovej stránke</w:t>
            </w:r>
            <w:r w:rsidRPr="00794B6B">
              <w:rPr>
                <w:spacing w:val="-3"/>
                <w:sz w:val="18"/>
                <w:szCs w:val="18"/>
              </w:rPr>
              <w:t xml:space="preserve"> </w:t>
            </w:r>
            <w:r w:rsidRPr="00794B6B">
              <w:rPr>
                <w:sz w:val="18"/>
                <w:szCs w:val="18"/>
              </w:rPr>
              <w:t>fakulty.</w:t>
            </w:r>
          </w:p>
        </w:tc>
        <w:tc>
          <w:tcPr>
            <w:tcW w:w="2268" w:type="dxa"/>
          </w:tcPr>
          <w:p w14:paraId="33827CB4" w14:textId="77777777" w:rsidR="009B5723" w:rsidRDefault="009B5723" w:rsidP="009B5723">
            <w:pPr>
              <w:pStyle w:val="TableParagraph"/>
              <w:spacing w:line="216" w:lineRule="auto"/>
              <w:ind w:left="108" w:right="4189"/>
              <w:rPr>
                <w:sz w:val="16"/>
              </w:rPr>
            </w:pPr>
            <w:hyperlink r:id="rId72">
              <w:r>
                <w:rPr>
                  <w:color w:val="0462C1"/>
                  <w:sz w:val="16"/>
                  <w:u w:val="single" w:color="0462C1"/>
                </w:rPr>
                <w:t>https://moodle.truni.sk/</w:t>
              </w:r>
            </w:hyperlink>
            <w:r>
              <w:rPr>
                <w:color w:val="0462C1"/>
                <w:sz w:val="16"/>
              </w:rPr>
              <w:t xml:space="preserve"> </w:t>
            </w:r>
            <w:hyperlink r:id="rId73">
              <w:r>
                <w:rPr>
                  <w:color w:val="0462C1"/>
                  <w:sz w:val="16"/>
                  <w:u w:val="single" w:color="0462C1"/>
                </w:rPr>
                <w:t>https://mais.truni.sk/</w:t>
              </w:r>
            </w:hyperlink>
          </w:p>
          <w:p w14:paraId="2FF6CD06" w14:textId="77777777" w:rsidR="009B5723" w:rsidRDefault="009B5723" w:rsidP="009B5723">
            <w:pPr>
              <w:pStyle w:val="TableParagraph"/>
              <w:spacing w:before="148"/>
              <w:ind w:left="108"/>
              <w:rPr>
                <w:sz w:val="16"/>
              </w:rPr>
            </w:pPr>
            <w:hyperlink r:id="rId74">
              <w:r>
                <w:rPr>
                  <w:color w:val="0462C1"/>
                  <w:sz w:val="16"/>
                  <w:u w:val="single" w:color="0462C1"/>
                </w:rPr>
                <w:t xml:space="preserve">https://www.truni.sk/sites/default/files/kvalita/smernica_rektora.pdf </w:t>
              </w:r>
            </w:hyperlink>
            <w:r>
              <w:rPr>
                <w:color w:val="0462C1"/>
                <w:sz w:val="16"/>
                <w:u w:val="single" w:color="0462C1"/>
              </w:rPr>
              <w:t xml:space="preserve">- </w:t>
            </w:r>
            <w:proofErr w:type="spellStart"/>
            <w:r>
              <w:rPr>
                <w:color w:val="0462C1"/>
                <w:sz w:val="16"/>
              </w:rPr>
              <w:t>čl</w:t>
            </w:r>
            <w:proofErr w:type="spellEnd"/>
            <w:r>
              <w:rPr>
                <w:color w:val="0462C1"/>
                <w:sz w:val="16"/>
              </w:rPr>
              <w:t xml:space="preserve"> 11</w:t>
            </w:r>
          </w:p>
          <w:p w14:paraId="2A242B89" w14:textId="77777777" w:rsidR="009B5723" w:rsidRDefault="009B5723" w:rsidP="009B5723">
            <w:pPr>
              <w:pStyle w:val="TableParagraph"/>
              <w:spacing w:before="1"/>
              <w:ind w:left="0"/>
              <w:rPr>
                <w:sz w:val="14"/>
              </w:rPr>
            </w:pPr>
          </w:p>
          <w:p w14:paraId="48A6DDC4" w14:textId="77777777" w:rsidR="009B5723" w:rsidRDefault="009B5723" w:rsidP="009B5723">
            <w:pPr>
              <w:pStyle w:val="TableParagraph"/>
              <w:spacing w:before="1" w:line="216" w:lineRule="auto"/>
              <w:ind w:left="108" w:right="83"/>
              <w:rPr>
                <w:sz w:val="16"/>
              </w:rPr>
            </w:pPr>
            <w:hyperlink r:id="rId75" w:history="1">
              <w:r w:rsidRPr="00574E4F">
                <w:rPr>
                  <w:rStyle w:val="Hypertextovprepojenie"/>
                  <w:sz w:val="16"/>
                </w:rPr>
                <w:t>https://fzsp.truni.sk/sites/default/files/dokumenty/legistaltiva/studijny_poriadok_FZaSP-2023.pdf</w:t>
              </w:r>
            </w:hyperlink>
          </w:p>
          <w:p w14:paraId="63A27080" w14:textId="6A37FAE6" w:rsidR="007F2843" w:rsidRPr="006B3CB2" w:rsidRDefault="007F2843" w:rsidP="00B34C15">
            <w:pPr>
              <w:spacing w:line="216" w:lineRule="auto"/>
              <w:contextualSpacing/>
            </w:pPr>
          </w:p>
        </w:tc>
      </w:tr>
    </w:tbl>
    <w:p w14:paraId="4C57CDC8"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46897D13" w14:textId="0970523C" w:rsidR="00E82D04" w:rsidRPr="00C83AC0" w:rsidRDefault="002003EC" w:rsidP="00E815D8">
      <w:pPr>
        <w:spacing w:line="216" w:lineRule="auto"/>
        <w:jc w:val="both"/>
        <w:rPr>
          <w:rFonts w:cstheme="minorHAnsi"/>
          <w:sz w:val="18"/>
          <w:szCs w:val="18"/>
        </w:rPr>
      </w:pPr>
      <w:r w:rsidRPr="00C83AC0">
        <w:rPr>
          <w:rFonts w:cstheme="minorHAnsi"/>
          <w:b/>
          <w:bCs/>
          <w:sz w:val="18"/>
          <w:szCs w:val="18"/>
        </w:rPr>
        <w:t xml:space="preserve">SP 4.9. </w:t>
      </w:r>
      <w:r w:rsidR="00E82D04" w:rsidRPr="00C83AC0">
        <w:rPr>
          <w:rFonts w:cstheme="minorHAnsi"/>
          <w:sz w:val="18"/>
          <w:szCs w:val="18"/>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136"/>
        <w:gridCol w:w="5642"/>
      </w:tblGrid>
      <w:tr w:rsidR="00FC5770" w:rsidRPr="00C83AC0" w14:paraId="74126504" w14:textId="77777777" w:rsidTr="009B5723">
        <w:trPr>
          <w:cnfStyle w:val="100000000000" w:firstRow="1" w:lastRow="0" w:firstColumn="0" w:lastColumn="0" w:oddVBand="0" w:evenVBand="0" w:oddHBand="0" w:evenHBand="0" w:firstRowFirstColumn="0" w:firstRowLastColumn="0" w:lastRowFirstColumn="0" w:lastRowLastColumn="0"/>
          <w:trHeight w:val="128"/>
        </w:trPr>
        <w:tc>
          <w:tcPr>
            <w:tcW w:w="6234" w:type="dxa"/>
            <w:tcBorders>
              <w:top w:val="none" w:sz="0" w:space="0" w:color="auto"/>
              <w:left w:val="none" w:sz="0" w:space="0" w:color="auto"/>
              <w:right w:val="none" w:sz="0" w:space="0" w:color="auto"/>
            </w:tcBorders>
          </w:tcPr>
          <w:p w14:paraId="2FCD8906" w14:textId="094EBC8D"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544" w:type="dxa"/>
            <w:tcBorders>
              <w:top w:val="none" w:sz="0" w:space="0" w:color="auto"/>
              <w:left w:val="none" w:sz="0" w:space="0" w:color="auto"/>
              <w:right w:val="none" w:sz="0" w:space="0" w:color="auto"/>
            </w:tcBorders>
          </w:tcPr>
          <w:p w14:paraId="7B0E7102" w14:textId="2D53DE0C"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7D7D74" w:rsidRPr="00C83AC0" w14:paraId="0E5C9506" w14:textId="77777777" w:rsidTr="009B5723">
        <w:trPr>
          <w:trHeight w:val="468"/>
        </w:trPr>
        <w:tc>
          <w:tcPr>
            <w:tcW w:w="6234" w:type="dxa"/>
          </w:tcPr>
          <w:p w14:paraId="0CE0705D" w14:textId="77777777" w:rsidR="009B5723" w:rsidRPr="00794B6B" w:rsidRDefault="009B5723" w:rsidP="00794B6B">
            <w:pPr>
              <w:pStyle w:val="TableParagraph"/>
              <w:spacing w:line="216" w:lineRule="auto"/>
              <w:ind w:right="109"/>
              <w:jc w:val="both"/>
              <w:rPr>
                <w:sz w:val="18"/>
                <w:szCs w:val="18"/>
              </w:rPr>
            </w:pPr>
            <w:r w:rsidRPr="00794B6B">
              <w:rPr>
                <w:sz w:val="18"/>
                <w:szCs w:val="18"/>
              </w:rPr>
              <w:t xml:space="preserve">Hodnotenie študijného programu vykonáva viacero pedagógov podieľajúcich sa na výučbe jednotlivých predmetov. </w:t>
            </w:r>
          </w:p>
          <w:p w14:paraId="00BA3E12" w14:textId="19435F7A" w:rsidR="007D7D74" w:rsidRPr="00B060CF" w:rsidRDefault="009B5723" w:rsidP="00794B6B">
            <w:pPr>
              <w:spacing w:line="216" w:lineRule="auto"/>
              <w:ind w:left="107"/>
              <w:contextualSpacing/>
              <w:rPr>
                <w:rFonts w:cstheme="minorHAnsi"/>
                <w:iCs/>
                <w:color w:val="A6A6A6" w:themeColor="background1" w:themeShade="A6"/>
                <w:sz w:val="18"/>
                <w:szCs w:val="18"/>
              </w:rPr>
            </w:pPr>
            <w:r w:rsidRPr="00794B6B">
              <w:rPr>
                <w:sz w:val="18"/>
                <w:szCs w:val="18"/>
              </w:rPr>
              <w:t>Ak si študent vyžiada na skúške prítomnosť viacerých pedagógov za účelom zabezpečenia objektívnosti hodnotenia, na jeho hodnotení sa podieľajú viacerí vyučujúci (komisionálne skúšanie). Postupuje sa podľa Študijného poriadku TU.</w:t>
            </w:r>
          </w:p>
        </w:tc>
        <w:tc>
          <w:tcPr>
            <w:tcW w:w="3544" w:type="dxa"/>
          </w:tcPr>
          <w:p w14:paraId="610D7013" w14:textId="4B5A44F6" w:rsidR="007D7D74" w:rsidRPr="007D7D74" w:rsidRDefault="009B5723" w:rsidP="007D7D74">
            <w:pPr>
              <w:spacing w:line="216" w:lineRule="auto"/>
              <w:contextualSpacing/>
              <w:rPr>
                <w:color w:val="A6A6A6" w:themeColor="background1" w:themeShade="A6"/>
                <w:sz w:val="18"/>
                <w:szCs w:val="18"/>
              </w:rPr>
            </w:pPr>
            <w:hyperlink r:id="rId76">
              <w:r>
                <w:rPr>
                  <w:color w:val="0462C1"/>
                  <w:sz w:val="16"/>
                  <w:u w:val="single" w:color="0462C1"/>
                </w:rPr>
                <w:t>https://mais.truni.sk/</w:t>
              </w:r>
            </w:hyperlink>
            <w:r>
              <w:rPr>
                <w:color w:val="0462C1"/>
                <w:sz w:val="16"/>
              </w:rPr>
              <w:t xml:space="preserve"> </w:t>
            </w:r>
            <w:hyperlink r:id="rId77">
              <w:r>
                <w:rPr>
                  <w:color w:val="0462C1"/>
                  <w:sz w:val="16"/>
                  <w:u w:val="single" w:color="0462C1"/>
                </w:rPr>
                <w:t>https://www.truni.sk/sites/default/files/rektor/studijny_poriadok_tu_final_web_1.pdf</w:t>
              </w:r>
            </w:hyperlink>
            <w:r>
              <w:rPr>
                <w:color w:val="0462C1"/>
                <w:sz w:val="16"/>
              </w:rPr>
              <w:t xml:space="preserve"> </w:t>
            </w:r>
            <w:r>
              <w:rPr>
                <w:color w:val="A6A6A6"/>
                <w:sz w:val="16"/>
              </w:rPr>
              <w:t>čl. 9, ods. 9</w:t>
            </w:r>
          </w:p>
          <w:p w14:paraId="03EBF682" w14:textId="2DD17EE3" w:rsidR="007D7D74" w:rsidRPr="00C83AC0" w:rsidRDefault="007D7D74" w:rsidP="007D7D74">
            <w:pPr>
              <w:spacing w:line="216" w:lineRule="auto"/>
              <w:contextualSpacing/>
              <w:rPr>
                <w:rFonts w:cstheme="minorHAnsi"/>
                <w:color w:val="A6A6A6" w:themeColor="background1" w:themeShade="A6"/>
                <w:sz w:val="16"/>
                <w:szCs w:val="16"/>
              </w:rPr>
            </w:pPr>
          </w:p>
        </w:tc>
      </w:tr>
    </w:tbl>
    <w:p w14:paraId="350F877D"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23901A8B" w14:textId="4DE59B9B" w:rsidR="00E82D04" w:rsidRPr="00C83AC0" w:rsidRDefault="002003EC" w:rsidP="00E815D8">
      <w:pPr>
        <w:spacing w:line="216" w:lineRule="auto"/>
        <w:jc w:val="both"/>
        <w:rPr>
          <w:rFonts w:cstheme="minorHAnsi"/>
          <w:sz w:val="18"/>
          <w:szCs w:val="18"/>
        </w:rPr>
      </w:pPr>
      <w:r w:rsidRPr="00C83AC0">
        <w:rPr>
          <w:rFonts w:cstheme="minorHAnsi"/>
          <w:b/>
          <w:bCs/>
          <w:sz w:val="18"/>
          <w:szCs w:val="18"/>
        </w:rPr>
        <w:t>SP 4.10</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421"/>
        <w:gridCol w:w="6357"/>
      </w:tblGrid>
      <w:tr w:rsidR="00FC5770" w:rsidRPr="00C83AC0" w14:paraId="5AAFA736" w14:textId="77777777" w:rsidTr="007D7D74">
        <w:trPr>
          <w:cnfStyle w:val="100000000000" w:firstRow="1" w:lastRow="0" w:firstColumn="0" w:lastColumn="0" w:oddVBand="0" w:evenVBand="0" w:oddHBand="0" w:evenHBand="0" w:firstRowFirstColumn="0" w:firstRowLastColumn="0" w:lastRowFirstColumn="0" w:lastRowLastColumn="0"/>
          <w:trHeight w:val="128"/>
        </w:trPr>
        <w:tc>
          <w:tcPr>
            <w:tcW w:w="4108" w:type="dxa"/>
            <w:tcBorders>
              <w:top w:val="none" w:sz="0" w:space="0" w:color="auto"/>
              <w:left w:val="none" w:sz="0" w:space="0" w:color="auto"/>
              <w:right w:val="none" w:sz="0" w:space="0" w:color="auto"/>
            </w:tcBorders>
          </w:tcPr>
          <w:p w14:paraId="10CDC435" w14:textId="1A7D17AF"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5670" w:type="dxa"/>
            <w:tcBorders>
              <w:top w:val="none" w:sz="0" w:space="0" w:color="auto"/>
              <w:left w:val="none" w:sz="0" w:space="0" w:color="auto"/>
              <w:right w:val="none" w:sz="0" w:space="0" w:color="auto"/>
            </w:tcBorders>
          </w:tcPr>
          <w:p w14:paraId="40ECE23A" w14:textId="12EB5A59"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7D7D74" w:rsidRPr="00C83AC0" w14:paraId="0D78B8DD" w14:textId="77777777" w:rsidTr="009B5723">
        <w:trPr>
          <w:trHeight w:val="52"/>
        </w:trPr>
        <w:tc>
          <w:tcPr>
            <w:tcW w:w="4108" w:type="dxa"/>
          </w:tcPr>
          <w:p w14:paraId="1FAEB45C" w14:textId="377DA345" w:rsidR="007D7D74" w:rsidRPr="00794B6B" w:rsidRDefault="009B5723" w:rsidP="007D7D74">
            <w:pPr>
              <w:spacing w:line="216" w:lineRule="auto"/>
              <w:contextualSpacing/>
              <w:rPr>
                <w:rFonts w:cstheme="minorHAnsi"/>
                <w:iCs/>
                <w:color w:val="A6A6A6" w:themeColor="background1" w:themeShade="A6"/>
                <w:sz w:val="18"/>
                <w:szCs w:val="18"/>
              </w:rPr>
            </w:pPr>
            <w:r w:rsidRPr="00794B6B">
              <w:rPr>
                <w:sz w:val="18"/>
                <w:szCs w:val="18"/>
              </w:rPr>
              <w:t>Študenti majú možnosť využiť prostriedky nápravy voči výsledkom svojho hodnotenia podľa Študijného poriadku TU v Trnave.</w:t>
            </w:r>
          </w:p>
        </w:tc>
        <w:tc>
          <w:tcPr>
            <w:tcW w:w="5670" w:type="dxa"/>
          </w:tcPr>
          <w:p w14:paraId="319E607A" w14:textId="77777777" w:rsidR="007D7D74" w:rsidRPr="00B060CF" w:rsidRDefault="007D7D74" w:rsidP="007D7D74">
            <w:pPr>
              <w:spacing w:line="216" w:lineRule="auto"/>
              <w:contextualSpacing/>
              <w:rPr>
                <w:color w:val="A6A6A6" w:themeColor="background1" w:themeShade="A6"/>
                <w:sz w:val="18"/>
                <w:szCs w:val="18"/>
              </w:rPr>
            </w:pPr>
          </w:p>
          <w:p w14:paraId="3553B13C" w14:textId="77777777" w:rsidR="009B5723" w:rsidRDefault="009B5723" w:rsidP="009B5723">
            <w:pPr>
              <w:pStyle w:val="TableParagraph"/>
              <w:spacing w:line="216" w:lineRule="auto"/>
              <w:ind w:left="105" w:right="374"/>
              <w:rPr>
                <w:sz w:val="16"/>
              </w:rPr>
            </w:pPr>
            <w:hyperlink r:id="rId78" w:history="1">
              <w:r w:rsidRPr="00574E4F">
                <w:rPr>
                  <w:rStyle w:val="Hypertextovprepojenie"/>
                  <w:sz w:val="16"/>
                </w:rPr>
                <w:t>https://fzsp.truni.sk/sites/default/files/dokumenty/legistaltiva/studijny_poriadok_FZaSP-2023.pdf</w:t>
              </w:r>
            </w:hyperlink>
          </w:p>
          <w:p w14:paraId="66C3102E" w14:textId="77777777" w:rsidR="009B5723" w:rsidRDefault="009B5723" w:rsidP="009B5723">
            <w:pPr>
              <w:pStyle w:val="TableParagraph"/>
              <w:spacing w:line="167" w:lineRule="exact"/>
              <w:ind w:left="105"/>
              <w:rPr>
                <w:sz w:val="16"/>
              </w:rPr>
            </w:pPr>
            <w:hyperlink r:id="rId79">
              <w:r>
                <w:rPr>
                  <w:color w:val="0462C1"/>
                  <w:sz w:val="16"/>
                  <w:u w:val="single" w:color="0462C1"/>
                </w:rPr>
                <w:t>http://fzsp.truni.sk/sites/default/files/dokumenty/legistaltiva/studijny_poriadok_tu_2018.pdf</w:t>
              </w:r>
            </w:hyperlink>
          </w:p>
          <w:p w14:paraId="17AD44CD" w14:textId="28E9CE92" w:rsidR="007D7D74" w:rsidRDefault="007D7D74" w:rsidP="007D7D74">
            <w:pPr>
              <w:spacing w:line="216" w:lineRule="auto"/>
              <w:contextualSpacing/>
              <w:rPr>
                <w:color w:val="A6A6A6" w:themeColor="background1" w:themeShade="A6"/>
                <w:sz w:val="18"/>
                <w:szCs w:val="18"/>
              </w:rPr>
            </w:pPr>
          </w:p>
          <w:p w14:paraId="6D35281D" w14:textId="77777777" w:rsidR="007D7D74" w:rsidRPr="00B060CF" w:rsidRDefault="007D7D74" w:rsidP="007D7D74">
            <w:pPr>
              <w:spacing w:line="216" w:lineRule="auto"/>
              <w:contextualSpacing/>
              <w:rPr>
                <w:color w:val="A6A6A6" w:themeColor="background1" w:themeShade="A6"/>
                <w:sz w:val="18"/>
                <w:szCs w:val="18"/>
              </w:rPr>
            </w:pPr>
          </w:p>
          <w:p w14:paraId="0C49FCED" w14:textId="5A0AA43B" w:rsidR="007D7D74" w:rsidRPr="00C83AC0" w:rsidRDefault="007D7D74" w:rsidP="007D7D74">
            <w:pPr>
              <w:spacing w:line="216" w:lineRule="auto"/>
              <w:contextualSpacing/>
              <w:rPr>
                <w:rFonts w:cstheme="minorHAnsi"/>
                <w:color w:val="A6A6A6" w:themeColor="background1" w:themeShade="A6"/>
                <w:sz w:val="16"/>
                <w:szCs w:val="16"/>
              </w:rPr>
            </w:pPr>
          </w:p>
        </w:tc>
      </w:tr>
    </w:tbl>
    <w:p w14:paraId="7C740688" w14:textId="0A2B93F5" w:rsidR="002003EC" w:rsidRPr="00C83AC0" w:rsidRDefault="002003EC" w:rsidP="00E815D8">
      <w:pPr>
        <w:pStyle w:val="Default"/>
        <w:spacing w:line="216" w:lineRule="auto"/>
        <w:contextualSpacing/>
        <w:rPr>
          <w:rFonts w:asciiTheme="minorHAnsi" w:hAnsiTheme="minorHAnsi" w:cstheme="minorHAnsi"/>
          <w:sz w:val="18"/>
          <w:szCs w:val="18"/>
        </w:rPr>
      </w:pPr>
    </w:p>
    <w:p w14:paraId="2AD0FCCE" w14:textId="052BF234" w:rsidR="00E82D04" w:rsidRPr="00C83AC0" w:rsidRDefault="001F6532"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5 </w:t>
      </w:r>
      <w:r w:rsidR="00860E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Prijímacie konanie, priebeh štúdia, uznávanie vzdelania </w:t>
      </w:r>
    </w:p>
    <w:p w14:paraId="689EB721" w14:textId="77777777" w:rsidR="00325FFA" w:rsidRPr="00C83AC0" w:rsidRDefault="00325FFA" w:rsidP="00325FFA">
      <w:pPr>
        <w:pStyle w:val="Odsekzoznamu"/>
        <w:spacing w:line="216" w:lineRule="auto"/>
        <w:ind w:left="284"/>
        <w:contextualSpacing w:val="0"/>
        <w:rPr>
          <w:rFonts w:cstheme="minorHAnsi"/>
          <w:b/>
          <w:bCs/>
          <w:sz w:val="18"/>
          <w:szCs w:val="18"/>
        </w:rPr>
      </w:pPr>
    </w:p>
    <w:p w14:paraId="60D6F0E9" w14:textId="4BB67A5E" w:rsidR="00E82D04" w:rsidRPr="00C83AC0" w:rsidRDefault="003812DA" w:rsidP="00E815D8">
      <w:pPr>
        <w:spacing w:line="216" w:lineRule="auto"/>
        <w:jc w:val="both"/>
        <w:rPr>
          <w:rFonts w:cstheme="minorHAnsi"/>
          <w:sz w:val="18"/>
          <w:szCs w:val="18"/>
        </w:rPr>
      </w:pPr>
      <w:r w:rsidRPr="00C83AC0">
        <w:rPr>
          <w:rFonts w:cstheme="minorHAnsi"/>
          <w:b/>
          <w:bCs/>
          <w:sz w:val="18"/>
          <w:szCs w:val="18"/>
        </w:rPr>
        <w:t xml:space="preserve">SP 5.1. </w:t>
      </w:r>
      <w:r w:rsidR="00E82D04" w:rsidRPr="00C83AC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421"/>
        <w:gridCol w:w="6357"/>
      </w:tblGrid>
      <w:tr w:rsidR="00FC5770" w:rsidRPr="00C83AC0" w14:paraId="443EE90C" w14:textId="77777777" w:rsidTr="00743607">
        <w:trPr>
          <w:cnfStyle w:val="100000000000" w:firstRow="1" w:lastRow="0" w:firstColumn="0" w:lastColumn="0" w:oddVBand="0" w:evenVBand="0" w:oddHBand="0" w:evenHBand="0" w:firstRowFirstColumn="0" w:firstRowLastColumn="0" w:lastRowFirstColumn="0" w:lastRowLastColumn="0"/>
          <w:trHeight w:val="128"/>
        </w:trPr>
        <w:tc>
          <w:tcPr>
            <w:tcW w:w="5100" w:type="dxa"/>
            <w:tcBorders>
              <w:top w:val="none" w:sz="0" w:space="0" w:color="auto"/>
              <w:left w:val="none" w:sz="0" w:space="0" w:color="auto"/>
              <w:right w:val="none" w:sz="0" w:space="0" w:color="auto"/>
            </w:tcBorders>
          </w:tcPr>
          <w:p w14:paraId="59FD34E0" w14:textId="5642C841" w:rsidR="00FC5770" w:rsidRPr="00C83AC0" w:rsidRDefault="00FC5770" w:rsidP="00E815D8">
            <w:pPr>
              <w:spacing w:line="216" w:lineRule="auto"/>
              <w:contextualSpacing/>
              <w:rPr>
                <w:rFonts w:cstheme="minorHAnsi"/>
                <w:b w:val="0"/>
                <w:bCs w:val="0"/>
                <w:i/>
                <w:iCs/>
                <w:color w:val="808080" w:themeColor="background1" w:themeShade="80"/>
                <w:sz w:val="16"/>
                <w:szCs w:val="16"/>
              </w:rPr>
            </w:pPr>
            <w:bookmarkStart w:id="1" w:name="_Hlk49940745"/>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4678" w:type="dxa"/>
            <w:tcBorders>
              <w:top w:val="none" w:sz="0" w:space="0" w:color="auto"/>
              <w:left w:val="none" w:sz="0" w:space="0" w:color="auto"/>
              <w:right w:val="none" w:sz="0" w:space="0" w:color="auto"/>
            </w:tcBorders>
          </w:tcPr>
          <w:p w14:paraId="61E25E0C" w14:textId="0C38DDCD"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B6855" w:rsidRPr="00C83AC0" w14:paraId="62BCAEA9" w14:textId="77777777" w:rsidTr="00743607">
        <w:trPr>
          <w:trHeight w:val="431"/>
        </w:trPr>
        <w:tc>
          <w:tcPr>
            <w:tcW w:w="5100" w:type="dxa"/>
          </w:tcPr>
          <w:p w14:paraId="257B26D0" w14:textId="77777777" w:rsidR="009B5723" w:rsidRPr="00794B6B" w:rsidRDefault="007D7D74" w:rsidP="009B5723">
            <w:pPr>
              <w:textAlignment w:val="baseline"/>
              <w:rPr>
                <w:sz w:val="18"/>
                <w:szCs w:val="18"/>
              </w:rPr>
            </w:pPr>
            <w:r>
              <w:rPr>
                <w:sz w:val="18"/>
                <w:szCs w:val="18"/>
              </w:rPr>
              <w:t xml:space="preserve"> </w:t>
            </w:r>
            <w:r w:rsidR="009B5723" w:rsidRPr="00794B6B">
              <w:rPr>
                <w:iCs/>
                <w:sz w:val="18"/>
                <w:szCs w:val="18"/>
              </w:rPr>
              <w:t>Možnosti a podmienky prijatia na štúdium pre jednotlivé študijné programy na nasledujúci akademický rok sú súčasťou každoročne schvaľovaného dokumentu Podmienky prijatia na štúdium. Aktuálne podmienky prijímacieho konania, sú zverejnené na webovom sídle fakulty.</w:t>
            </w:r>
            <w:r w:rsidR="009B5723" w:rsidRPr="00794B6B">
              <w:rPr>
                <w:sz w:val="18"/>
                <w:szCs w:val="18"/>
              </w:rPr>
              <w:t> </w:t>
            </w:r>
          </w:p>
          <w:p w14:paraId="008CB98E" w14:textId="77777777" w:rsidR="009B5723" w:rsidRPr="00794B6B" w:rsidRDefault="009B5723" w:rsidP="009B5723">
            <w:pPr>
              <w:textAlignment w:val="baseline"/>
              <w:rPr>
                <w:sz w:val="18"/>
                <w:szCs w:val="18"/>
              </w:rPr>
            </w:pPr>
            <w:r w:rsidRPr="00794B6B">
              <w:rPr>
                <w:iCs/>
                <w:sz w:val="18"/>
                <w:szCs w:val="18"/>
              </w:rPr>
              <w:t>Fakulta zverejňuje aj požiadavky na minimálne spôsobilosti nevyhnutných na štúdium na študijných programoch akreditovaných na Fakulte zdravotníctva a sociálnej práce TU v Trnave.</w:t>
            </w:r>
            <w:r w:rsidRPr="00794B6B">
              <w:rPr>
                <w:sz w:val="18"/>
                <w:szCs w:val="18"/>
              </w:rPr>
              <w:t> </w:t>
            </w:r>
          </w:p>
          <w:p w14:paraId="31B734B5" w14:textId="77777777" w:rsidR="009B5723" w:rsidRPr="00794B6B" w:rsidRDefault="009B5723" w:rsidP="009B5723">
            <w:pPr>
              <w:textAlignment w:val="baseline"/>
              <w:rPr>
                <w:sz w:val="18"/>
                <w:szCs w:val="18"/>
              </w:rPr>
            </w:pPr>
            <w:r w:rsidRPr="00794B6B">
              <w:rPr>
                <w:iCs/>
                <w:sz w:val="18"/>
                <w:szCs w:val="18"/>
              </w:rPr>
              <w:t xml:space="preserve">Celé štúdium, jeho priebeh, spôsob prechodu jednotlivými úsekmi štúdia, ako aj uznávanie vzdelania a ukončenie štúdia je stanovené v študijnom poriadku fakulty. </w:t>
            </w:r>
            <w:r w:rsidRPr="00794B6B">
              <w:rPr>
                <w:b/>
                <w:bCs/>
                <w:iCs/>
                <w:sz w:val="18"/>
                <w:szCs w:val="18"/>
              </w:rPr>
              <w:t>V prípade doktorandského štúdia je pripravený individuálny študijný plán v spolupráci so školiteľom.</w:t>
            </w:r>
            <w:r w:rsidRPr="00794B6B">
              <w:rPr>
                <w:sz w:val="18"/>
                <w:szCs w:val="18"/>
              </w:rPr>
              <w:t> </w:t>
            </w:r>
          </w:p>
          <w:p w14:paraId="5C6DDF77" w14:textId="77777777" w:rsidR="009B5723" w:rsidRPr="00794B6B" w:rsidRDefault="009B5723" w:rsidP="009B5723">
            <w:pPr>
              <w:textAlignment w:val="baseline"/>
              <w:rPr>
                <w:sz w:val="18"/>
                <w:szCs w:val="18"/>
              </w:rPr>
            </w:pPr>
            <w:r w:rsidRPr="00794B6B">
              <w:rPr>
                <w:iCs/>
                <w:sz w:val="18"/>
                <w:szCs w:val="18"/>
              </w:rPr>
              <w:t>Celý proces prebieha vo vopred schválenom a zverejnenom harmonograme štúdia. </w:t>
            </w:r>
            <w:r w:rsidRPr="00794B6B">
              <w:rPr>
                <w:sz w:val="18"/>
                <w:szCs w:val="18"/>
              </w:rPr>
              <w:t> </w:t>
            </w:r>
          </w:p>
          <w:p w14:paraId="7E22CA28" w14:textId="77777777" w:rsidR="009B5723" w:rsidRPr="00794B6B" w:rsidRDefault="009B5723" w:rsidP="009B5723">
            <w:pPr>
              <w:textAlignment w:val="baseline"/>
              <w:rPr>
                <w:sz w:val="18"/>
                <w:szCs w:val="18"/>
              </w:rPr>
            </w:pPr>
            <w:r w:rsidRPr="00794B6B">
              <w:rPr>
                <w:iCs/>
                <w:sz w:val="18"/>
                <w:szCs w:val="18"/>
              </w:rPr>
              <w:t>Zohľadnenie osobitostí vyplývajúcich zo špecifických potrieb je podrobne uvedené v SP 8.9</w:t>
            </w:r>
            <w:r w:rsidRPr="00794B6B">
              <w:rPr>
                <w:sz w:val="18"/>
                <w:szCs w:val="18"/>
              </w:rPr>
              <w:t> </w:t>
            </w:r>
          </w:p>
          <w:p w14:paraId="3C7F4069" w14:textId="2CA68EEE" w:rsidR="009B6855" w:rsidRPr="00B060CF" w:rsidRDefault="009B6855" w:rsidP="009B6855">
            <w:pPr>
              <w:spacing w:line="216" w:lineRule="auto"/>
              <w:contextualSpacing/>
              <w:rPr>
                <w:bCs/>
                <w:iCs/>
                <w:color w:val="A6A6A6" w:themeColor="background1" w:themeShade="A6"/>
                <w:sz w:val="18"/>
                <w:szCs w:val="18"/>
              </w:rPr>
            </w:pPr>
          </w:p>
        </w:tc>
        <w:tc>
          <w:tcPr>
            <w:tcW w:w="4678" w:type="dxa"/>
          </w:tcPr>
          <w:p w14:paraId="152E3054" w14:textId="77777777" w:rsidR="009B5723" w:rsidRDefault="009B5723" w:rsidP="009B5723">
            <w:pPr>
              <w:pStyle w:val="TableParagraph"/>
              <w:spacing w:line="167" w:lineRule="exact"/>
              <w:ind w:left="105"/>
              <w:rPr>
                <w:sz w:val="16"/>
              </w:rPr>
            </w:pPr>
            <w:hyperlink r:id="rId80">
              <w:r>
                <w:rPr>
                  <w:color w:val="0462C1"/>
                  <w:sz w:val="16"/>
                  <w:u w:val="single" w:color="0462C1"/>
                </w:rPr>
                <w:t>http://fzsp.truni.sk/sites/default/files/dokumenty/legistaltiva/studijny_poriadok_tu_2018.pdf</w:t>
              </w:r>
            </w:hyperlink>
          </w:p>
          <w:p w14:paraId="2800C4A2" w14:textId="77777777" w:rsidR="009B5723" w:rsidRDefault="009B5723" w:rsidP="009B5723">
            <w:pPr>
              <w:pStyle w:val="TableParagraph"/>
              <w:spacing w:before="1"/>
              <w:ind w:left="0"/>
              <w:rPr>
                <w:sz w:val="14"/>
              </w:rPr>
            </w:pPr>
          </w:p>
          <w:p w14:paraId="40844495" w14:textId="77777777" w:rsidR="009B5723" w:rsidRDefault="009B5723" w:rsidP="009B5723">
            <w:pPr>
              <w:pStyle w:val="TableParagraph"/>
              <w:spacing w:line="216" w:lineRule="auto"/>
              <w:ind w:left="105" w:right="374"/>
              <w:rPr>
                <w:sz w:val="16"/>
              </w:rPr>
            </w:pPr>
            <w:hyperlink r:id="rId81" w:history="1">
              <w:r w:rsidRPr="00574E4F">
                <w:rPr>
                  <w:rStyle w:val="Hypertextovprepojenie"/>
                  <w:sz w:val="16"/>
                </w:rPr>
                <w:t>https://fzsp.truni.sk/sites/default/files/dokumenty/legistaltiva/studijny_poriadok_FZaSP-2023.pdf</w:t>
              </w:r>
            </w:hyperlink>
          </w:p>
          <w:p w14:paraId="2D47D7C7" w14:textId="77777777" w:rsidR="009B5723" w:rsidRDefault="009B5723" w:rsidP="009B5723">
            <w:pPr>
              <w:pStyle w:val="TableParagraph"/>
              <w:spacing w:line="216" w:lineRule="auto"/>
              <w:ind w:left="105" w:right="374"/>
              <w:rPr>
                <w:sz w:val="16"/>
              </w:rPr>
            </w:pPr>
          </w:p>
          <w:p w14:paraId="382DCA5B" w14:textId="77777777" w:rsidR="009B5723" w:rsidRDefault="009B5723" w:rsidP="009B5723">
            <w:pPr>
              <w:pStyle w:val="TableParagraph"/>
              <w:spacing w:line="216" w:lineRule="auto"/>
              <w:ind w:left="105" w:right="512"/>
              <w:rPr>
                <w:sz w:val="16"/>
              </w:rPr>
            </w:pPr>
            <w:hyperlink r:id="rId82">
              <w:r>
                <w:rPr>
                  <w:color w:val="0462C1"/>
                  <w:sz w:val="16"/>
                  <w:u w:val="single" w:color="0462C1"/>
                </w:rPr>
                <w:t>http://fzsp.truni.sk/sites/default/files/dokumenty/info-uchadzac/dr-studium/Smernica-</w:t>
              </w:r>
            </w:hyperlink>
            <w:r>
              <w:rPr>
                <w:color w:val="0462C1"/>
                <w:sz w:val="16"/>
              </w:rPr>
              <w:t xml:space="preserve"> </w:t>
            </w:r>
            <w:hyperlink r:id="rId83">
              <w:r>
                <w:rPr>
                  <w:color w:val="0462C1"/>
                  <w:sz w:val="16"/>
                  <w:u w:val="single" w:color="0462C1"/>
                </w:rPr>
                <w:t>rektora-PhD-studiu-2-2013.pdf</w:t>
              </w:r>
            </w:hyperlink>
          </w:p>
          <w:p w14:paraId="4FB8CF76" w14:textId="77777777" w:rsidR="009B5723" w:rsidRDefault="009B5723" w:rsidP="009B5723">
            <w:pPr>
              <w:pStyle w:val="TableParagraph"/>
              <w:spacing w:before="4"/>
              <w:ind w:left="0"/>
              <w:rPr>
                <w:sz w:val="14"/>
              </w:rPr>
            </w:pPr>
          </w:p>
          <w:p w14:paraId="7FFBC9DD" w14:textId="77777777" w:rsidR="009B5723" w:rsidRDefault="009B5723" w:rsidP="009B5723">
            <w:pPr>
              <w:pStyle w:val="TableParagraph"/>
              <w:spacing w:before="1" w:line="216" w:lineRule="auto"/>
              <w:ind w:left="105" w:right="685"/>
              <w:rPr>
                <w:color w:val="0462C1"/>
                <w:sz w:val="16"/>
                <w:u w:val="single" w:color="0462C1"/>
              </w:rPr>
            </w:pPr>
            <w:hyperlink r:id="rId84">
              <w:r>
                <w:rPr>
                  <w:color w:val="0462C1"/>
                  <w:sz w:val="16"/>
                  <w:u w:val="single" w:color="0462C1"/>
                </w:rPr>
                <w:t>http://fzsp.truni.sk/sites/default/files/dokumenty/info-uchadzac/dr-studium/zasady-</w:t>
              </w:r>
            </w:hyperlink>
            <w:r>
              <w:rPr>
                <w:color w:val="0462C1"/>
                <w:sz w:val="16"/>
              </w:rPr>
              <w:t xml:space="preserve"> </w:t>
            </w:r>
            <w:hyperlink r:id="rId85">
              <w:r>
                <w:rPr>
                  <w:color w:val="0462C1"/>
                  <w:sz w:val="16"/>
                  <w:u w:val="single" w:color="0462C1"/>
                </w:rPr>
                <w:t>doktorandskeho-studia-2014.pdf</w:t>
              </w:r>
            </w:hyperlink>
          </w:p>
          <w:p w14:paraId="797C27FB" w14:textId="77777777" w:rsidR="009B5723" w:rsidRDefault="009B5723" w:rsidP="009B5723">
            <w:pPr>
              <w:pStyle w:val="TableParagraph"/>
              <w:spacing w:before="1" w:line="216" w:lineRule="auto"/>
              <w:ind w:left="105" w:right="685"/>
              <w:rPr>
                <w:sz w:val="16"/>
              </w:rPr>
            </w:pPr>
          </w:p>
          <w:p w14:paraId="2B16BC66" w14:textId="77777777" w:rsidR="009B5723" w:rsidRPr="0039588C" w:rsidRDefault="009B5723" w:rsidP="009B5723">
            <w:pPr>
              <w:textAlignment w:val="baseline"/>
            </w:pPr>
            <w:hyperlink r:id="rId86" w:tgtFrame="_blank" w:history="1">
              <w:r w:rsidRPr="0039588C">
                <w:rPr>
                  <w:i/>
                  <w:iCs/>
                  <w:sz w:val="16"/>
                  <w:szCs w:val="16"/>
                  <w:u w:val="single"/>
                </w:rPr>
                <w:t>http://fzsp.truni.sk/otvarane-studijne-programy-doktorandske-studium</w:t>
              </w:r>
            </w:hyperlink>
            <w:r w:rsidRPr="0039588C">
              <w:rPr>
                <w:sz w:val="16"/>
                <w:szCs w:val="16"/>
              </w:rPr>
              <w:t> </w:t>
            </w:r>
          </w:p>
          <w:p w14:paraId="22466468" w14:textId="77777777" w:rsidR="009B5723" w:rsidRDefault="009B5723" w:rsidP="009B5723">
            <w:pPr>
              <w:pStyle w:val="TableParagraph"/>
              <w:spacing w:before="1" w:line="216" w:lineRule="auto"/>
              <w:ind w:left="105" w:right="685"/>
              <w:rPr>
                <w:sz w:val="16"/>
              </w:rPr>
            </w:pPr>
          </w:p>
          <w:p w14:paraId="0186AAF9" w14:textId="77777777" w:rsidR="009B5723" w:rsidRPr="0039588C" w:rsidRDefault="009B5723" w:rsidP="009B5723">
            <w:pPr>
              <w:textAlignment w:val="baseline"/>
            </w:pPr>
            <w:hyperlink r:id="rId87" w:tgtFrame="_blank" w:history="1">
              <w:r w:rsidRPr="0039588C">
                <w:rPr>
                  <w:i/>
                  <w:iCs/>
                  <w:sz w:val="16"/>
                  <w:szCs w:val="16"/>
                  <w:u w:val="single"/>
                </w:rPr>
                <w:t>http://fzsp.truni.sk/sites/default/files/dokumenty/info-student/dokumenty/vyrocne-hodnotenie-dr.pdf</w:t>
              </w:r>
            </w:hyperlink>
            <w:r w:rsidRPr="0039588C">
              <w:rPr>
                <w:sz w:val="16"/>
                <w:szCs w:val="16"/>
              </w:rPr>
              <w:t> </w:t>
            </w:r>
          </w:p>
          <w:p w14:paraId="35A2034A" w14:textId="738E2303" w:rsidR="009B6855" w:rsidRDefault="009B6855" w:rsidP="009B6855">
            <w:pPr>
              <w:rPr>
                <w:color w:val="000000"/>
                <w:sz w:val="18"/>
                <w:szCs w:val="18"/>
              </w:rPr>
            </w:pPr>
          </w:p>
          <w:p w14:paraId="03CE575F" w14:textId="1DFA87B1" w:rsidR="009B6855" w:rsidRDefault="009B6855" w:rsidP="009B6855">
            <w:pPr>
              <w:rPr>
                <w:color w:val="000000"/>
                <w:sz w:val="18"/>
                <w:szCs w:val="18"/>
              </w:rPr>
            </w:pPr>
          </w:p>
          <w:p w14:paraId="2F346346" w14:textId="77777777" w:rsidR="009B6855" w:rsidRPr="00B060CF" w:rsidRDefault="009B6855" w:rsidP="009B6855">
            <w:pPr>
              <w:rPr>
                <w:color w:val="000000"/>
                <w:sz w:val="18"/>
                <w:szCs w:val="18"/>
              </w:rPr>
            </w:pPr>
          </w:p>
          <w:p w14:paraId="78D6C7D2" w14:textId="6AB09283" w:rsidR="009B6855" w:rsidRPr="00B060CF" w:rsidRDefault="009B6855" w:rsidP="009B6855">
            <w:pPr>
              <w:spacing w:line="216" w:lineRule="auto"/>
              <w:contextualSpacing/>
              <w:rPr>
                <w:color w:val="A6A6A6" w:themeColor="background1" w:themeShade="A6"/>
                <w:sz w:val="18"/>
                <w:szCs w:val="18"/>
              </w:rPr>
            </w:pPr>
          </w:p>
        </w:tc>
      </w:tr>
      <w:bookmarkEnd w:id="1"/>
    </w:tbl>
    <w:p w14:paraId="53D2D333"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C83AC0" w:rsidRDefault="003812DA" w:rsidP="00E815D8">
      <w:pPr>
        <w:spacing w:line="216" w:lineRule="auto"/>
        <w:jc w:val="both"/>
        <w:rPr>
          <w:rFonts w:cstheme="minorHAnsi"/>
          <w:sz w:val="18"/>
          <w:szCs w:val="18"/>
        </w:rPr>
      </w:pPr>
      <w:r w:rsidRPr="00C83AC0">
        <w:rPr>
          <w:rFonts w:cstheme="minorHAnsi"/>
          <w:b/>
          <w:bCs/>
          <w:sz w:val="18"/>
          <w:szCs w:val="18"/>
        </w:rPr>
        <w:t>SP 5.2</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69"/>
        <w:gridCol w:w="3809"/>
      </w:tblGrid>
      <w:tr w:rsidR="00B80220" w:rsidRPr="00C83AC0" w14:paraId="39BE166C" w14:textId="77777777" w:rsidTr="4690BA5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4CFA4F39" w14:textId="16DED5F4"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743607" w:rsidRPr="00C83AC0" w14:paraId="40345E4B" w14:textId="77777777" w:rsidTr="4690BA50">
        <w:trPr>
          <w:trHeight w:val="431"/>
        </w:trPr>
        <w:tc>
          <w:tcPr>
            <w:tcW w:w="7510" w:type="dxa"/>
          </w:tcPr>
          <w:p w14:paraId="310C4990" w14:textId="77777777" w:rsidR="00743607" w:rsidRPr="00794B6B" w:rsidRDefault="00743607" w:rsidP="00743607">
            <w:pPr>
              <w:pStyle w:val="TableParagraph"/>
              <w:spacing w:line="223" w:lineRule="auto"/>
              <w:ind w:right="100"/>
              <w:jc w:val="both"/>
              <w:rPr>
                <w:sz w:val="18"/>
                <w:szCs w:val="18"/>
              </w:rPr>
            </w:pPr>
            <w:r w:rsidRPr="00794B6B">
              <w:rPr>
                <w:sz w:val="18"/>
                <w:szCs w:val="18"/>
              </w:rPr>
              <w:t xml:space="preserve">V študijnom programe ošetrovateľstvo (PhD.) sú jasne špecifikované požiadavky na uchádzačov zodpovedajúce úrovni kvalifikačného rámca a je definovaný spôsob ich výberu. Prijímacie   konanie  je   spoľahlivé,  spravodlivé  a transparentné,  výsledky </w:t>
            </w:r>
            <w:r w:rsidRPr="00794B6B">
              <w:rPr>
                <w:spacing w:val="14"/>
                <w:sz w:val="18"/>
                <w:szCs w:val="18"/>
              </w:rPr>
              <w:t xml:space="preserve"> </w:t>
            </w:r>
            <w:r w:rsidRPr="00794B6B">
              <w:rPr>
                <w:sz w:val="18"/>
                <w:szCs w:val="18"/>
              </w:rPr>
              <w:t>prijímacieho</w:t>
            </w:r>
          </w:p>
          <w:p w14:paraId="212BC022" w14:textId="77777777" w:rsidR="00743607" w:rsidRPr="00794B6B" w:rsidRDefault="00743607" w:rsidP="00743607">
            <w:pPr>
              <w:pStyle w:val="TableParagraph"/>
              <w:ind w:right="99"/>
              <w:jc w:val="both"/>
              <w:rPr>
                <w:sz w:val="18"/>
                <w:szCs w:val="18"/>
              </w:rPr>
            </w:pPr>
            <w:r w:rsidRPr="00794B6B">
              <w:rPr>
                <w:sz w:val="18"/>
                <w:szCs w:val="18"/>
              </w:rPr>
              <w:t xml:space="preserve">konania  sú  zverejňované  anonymne.  </w:t>
            </w:r>
            <w:r w:rsidRPr="00794B6B">
              <w:rPr>
                <w:spacing w:val="8"/>
                <w:sz w:val="18"/>
                <w:szCs w:val="18"/>
              </w:rPr>
              <w:t xml:space="preserve"> </w:t>
            </w:r>
            <w:r w:rsidRPr="00794B6B">
              <w:rPr>
                <w:sz w:val="18"/>
                <w:szCs w:val="18"/>
              </w:rPr>
              <w:t>Kritériá  a  požiadavky  na  uchádzačov  sú  vopred zverejnené a ľahko prístupné na webovej stránke fakulty, Otvárané študijné programy – Informácie o možnostiach štúdia v príslušnom akademickom roku štúdia - Charakteristika a podmienky prijímacieho konania pre jednotlivé študijné programy v príslušnom akademickom roku. Podmienky prijímacieho konania, predpokladané počty prijatých uchádzačov, informácie o možnosti štúdia sú zverejňované aj na portáli vysokých škôl, informácie</w:t>
            </w:r>
            <w:r w:rsidRPr="00794B6B">
              <w:rPr>
                <w:spacing w:val="-6"/>
                <w:sz w:val="18"/>
                <w:szCs w:val="18"/>
              </w:rPr>
              <w:t xml:space="preserve"> </w:t>
            </w:r>
            <w:r w:rsidRPr="00794B6B">
              <w:rPr>
                <w:sz w:val="18"/>
                <w:szCs w:val="18"/>
              </w:rPr>
              <w:t>sú</w:t>
            </w:r>
            <w:r w:rsidRPr="00794B6B">
              <w:rPr>
                <w:spacing w:val="-5"/>
                <w:sz w:val="18"/>
                <w:szCs w:val="18"/>
              </w:rPr>
              <w:t xml:space="preserve"> </w:t>
            </w:r>
            <w:r w:rsidRPr="00794B6B">
              <w:rPr>
                <w:sz w:val="18"/>
                <w:szCs w:val="18"/>
              </w:rPr>
              <w:t>ďalej</w:t>
            </w:r>
            <w:r w:rsidRPr="00794B6B">
              <w:rPr>
                <w:spacing w:val="-5"/>
                <w:sz w:val="18"/>
                <w:szCs w:val="18"/>
              </w:rPr>
              <w:t xml:space="preserve"> </w:t>
            </w:r>
            <w:r w:rsidRPr="00794B6B">
              <w:rPr>
                <w:sz w:val="18"/>
                <w:szCs w:val="18"/>
              </w:rPr>
              <w:t>zverejňované</w:t>
            </w:r>
            <w:r w:rsidRPr="00794B6B">
              <w:rPr>
                <w:spacing w:val="-6"/>
                <w:sz w:val="18"/>
                <w:szCs w:val="18"/>
              </w:rPr>
              <w:t xml:space="preserve"> </w:t>
            </w:r>
            <w:r w:rsidRPr="00794B6B">
              <w:rPr>
                <w:sz w:val="18"/>
                <w:szCs w:val="18"/>
              </w:rPr>
              <w:t>na</w:t>
            </w:r>
            <w:r w:rsidRPr="00794B6B">
              <w:rPr>
                <w:spacing w:val="-5"/>
                <w:sz w:val="18"/>
                <w:szCs w:val="18"/>
              </w:rPr>
              <w:t xml:space="preserve"> </w:t>
            </w:r>
            <w:r w:rsidRPr="00794B6B">
              <w:rPr>
                <w:sz w:val="18"/>
                <w:szCs w:val="18"/>
              </w:rPr>
              <w:t>sociálnych</w:t>
            </w:r>
            <w:r w:rsidRPr="00794B6B">
              <w:rPr>
                <w:spacing w:val="-5"/>
                <w:sz w:val="18"/>
                <w:szCs w:val="18"/>
              </w:rPr>
              <w:t xml:space="preserve"> </w:t>
            </w:r>
            <w:r w:rsidRPr="00794B6B">
              <w:rPr>
                <w:sz w:val="18"/>
                <w:szCs w:val="18"/>
              </w:rPr>
              <w:t>sieťach</w:t>
            </w:r>
            <w:r w:rsidRPr="00794B6B">
              <w:rPr>
                <w:spacing w:val="-5"/>
                <w:sz w:val="18"/>
                <w:szCs w:val="18"/>
              </w:rPr>
              <w:t xml:space="preserve"> </w:t>
            </w:r>
            <w:r w:rsidRPr="00794B6B">
              <w:rPr>
                <w:sz w:val="18"/>
                <w:szCs w:val="18"/>
              </w:rPr>
              <w:t>(FB,</w:t>
            </w:r>
            <w:r w:rsidRPr="00794B6B">
              <w:rPr>
                <w:spacing w:val="-3"/>
                <w:sz w:val="18"/>
                <w:szCs w:val="18"/>
              </w:rPr>
              <w:t xml:space="preserve"> </w:t>
            </w:r>
            <w:r w:rsidRPr="00794B6B">
              <w:rPr>
                <w:sz w:val="18"/>
                <w:szCs w:val="18"/>
              </w:rPr>
              <w:t>IG),</w:t>
            </w:r>
            <w:r w:rsidRPr="00794B6B">
              <w:rPr>
                <w:spacing w:val="-6"/>
                <w:sz w:val="18"/>
                <w:szCs w:val="18"/>
              </w:rPr>
              <w:t xml:space="preserve"> </w:t>
            </w:r>
            <w:r w:rsidRPr="00794B6B">
              <w:rPr>
                <w:sz w:val="18"/>
                <w:szCs w:val="18"/>
              </w:rPr>
              <w:t>veľtrhoch,</w:t>
            </w:r>
            <w:r w:rsidRPr="00794B6B">
              <w:rPr>
                <w:spacing w:val="-1"/>
                <w:sz w:val="18"/>
                <w:szCs w:val="18"/>
              </w:rPr>
              <w:t xml:space="preserve"> </w:t>
            </w:r>
            <w:r w:rsidRPr="00794B6B">
              <w:rPr>
                <w:sz w:val="18"/>
                <w:szCs w:val="18"/>
              </w:rPr>
              <w:t>Dni</w:t>
            </w:r>
            <w:r w:rsidRPr="00794B6B">
              <w:rPr>
                <w:spacing w:val="-5"/>
                <w:sz w:val="18"/>
                <w:szCs w:val="18"/>
              </w:rPr>
              <w:t xml:space="preserve"> </w:t>
            </w:r>
            <w:r w:rsidRPr="00794B6B">
              <w:rPr>
                <w:sz w:val="18"/>
                <w:szCs w:val="18"/>
              </w:rPr>
              <w:t>otvorených dverí</w:t>
            </w:r>
            <w:r w:rsidRPr="00794B6B">
              <w:rPr>
                <w:spacing w:val="-10"/>
                <w:sz w:val="18"/>
                <w:szCs w:val="18"/>
              </w:rPr>
              <w:t xml:space="preserve"> </w:t>
            </w:r>
            <w:r w:rsidRPr="00794B6B">
              <w:rPr>
                <w:sz w:val="18"/>
                <w:szCs w:val="18"/>
              </w:rPr>
              <w:t>(DOD).</w:t>
            </w:r>
            <w:r w:rsidRPr="00794B6B">
              <w:rPr>
                <w:spacing w:val="-10"/>
                <w:sz w:val="18"/>
                <w:szCs w:val="18"/>
              </w:rPr>
              <w:t xml:space="preserve"> </w:t>
            </w:r>
            <w:r w:rsidRPr="00794B6B">
              <w:rPr>
                <w:sz w:val="18"/>
                <w:szCs w:val="18"/>
              </w:rPr>
              <w:t>Zaradený</w:t>
            </w:r>
            <w:r w:rsidRPr="00794B6B">
              <w:rPr>
                <w:spacing w:val="-10"/>
                <w:sz w:val="18"/>
                <w:szCs w:val="18"/>
              </w:rPr>
              <w:t xml:space="preserve"> </w:t>
            </w:r>
            <w:r w:rsidRPr="00794B6B">
              <w:rPr>
                <w:sz w:val="18"/>
                <w:szCs w:val="18"/>
              </w:rPr>
              <w:t>môže</w:t>
            </w:r>
            <w:r w:rsidRPr="00794B6B">
              <w:rPr>
                <w:spacing w:val="-12"/>
                <w:sz w:val="18"/>
                <w:szCs w:val="18"/>
              </w:rPr>
              <w:t xml:space="preserve"> </w:t>
            </w:r>
            <w:r w:rsidRPr="00794B6B">
              <w:rPr>
                <w:sz w:val="18"/>
                <w:szCs w:val="18"/>
              </w:rPr>
              <w:t>byť</w:t>
            </w:r>
            <w:r w:rsidRPr="00794B6B">
              <w:rPr>
                <w:spacing w:val="-13"/>
                <w:sz w:val="18"/>
                <w:szCs w:val="18"/>
              </w:rPr>
              <w:t xml:space="preserve"> </w:t>
            </w:r>
            <w:r w:rsidRPr="00794B6B">
              <w:rPr>
                <w:sz w:val="18"/>
                <w:szCs w:val="18"/>
              </w:rPr>
              <w:t>uchádzač</w:t>
            </w:r>
            <w:r w:rsidRPr="00794B6B">
              <w:rPr>
                <w:spacing w:val="-13"/>
                <w:sz w:val="18"/>
                <w:szCs w:val="18"/>
              </w:rPr>
              <w:t xml:space="preserve"> </w:t>
            </w:r>
            <w:r w:rsidRPr="00794B6B">
              <w:rPr>
                <w:sz w:val="18"/>
                <w:szCs w:val="18"/>
              </w:rPr>
              <w:t>len</w:t>
            </w:r>
            <w:r w:rsidRPr="00794B6B">
              <w:rPr>
                <w:spacing w:val="-9"/>
                <w:sz w:val="18"/>
                <w:szCs w:val="18"/>
              </w:rPr>
              <w:t xml:space="preserve"> </w:t>
            </w:r>
            <w:r w:rsidRPr="00794B6B">
              <w:rPr>
                <w:sz w:val="18"/>
                <w:szCs w:val="18"/>
              </w:rPr>
              <w:t>s</w:t>
            </w:r>
            <w:r w:rsidRPr="00794B6B">
              <w:rPr>
                <w:spacing w:val="-5"/>
                <w:sz w:val="18"/>
                <w:szCs w:val="18"/>
              </w:rPr>
              <w:t xml:space="preserve"> </w:t>
            </w:r>
            <w:r w:rsidRPr="00794B6B">
              <w:rPr>
                <w:sz w:val="18"/>
                <w:szCs w:val="18"/>
              </w:rPr>
              <w:t>požadovaným</w:t>
            </w:r>
            <w:r w:rsidRPr="00794B6B">
              <w:rPr>
                <w:spacing w:val="-13"/>
                <w:sz w:val="18"/>
                <w:szCs w:val="18"/>
              </w:rPr>
              <w:t xml:space="preserve"> </w:t>
            </w:r>
            <w:r w:rsidRPr="00794B6B">
              <w:rPr>
                <w:sz w:val="18"/>
                <w:szCs w:val="18"/>
              </w:rPr>
              <w:t>stupňom</w:t>
            </w:r>
            <w:r w:rsidRPr="00794B6B">
              <w:rPr>
                <w:spacing w:val="-11"/>
                <w:sz w:val="18"/>
                <w:szCs w:val="18"/>
              </w:rPr>
              <w:t xml:space="preserve"> </w:t>
            </w:r>
            <w:r w:rsidRPr="00794B6B">
              <w:rPr>
                <w:sz w:val="18"/>
                <w:szCs w:val="18"/>
              </w:rPr>
              <w:t>vzdelania.</w:t>
            </w:r>
            <w:r w:rsidRPr="00794B6B">
              <w:rPr>
                <w:spacing w:val="-13"/>
                <w:sz w:val="18"/>
                <w:szCs w:val="18"/>
              </w:rPr>
              <w:t xml:space="preserve"> </w:t>
            </w:r>
            <w:r w:rsidRPr="00794B6B">
              <w:rPr>
                <w:sz w:val="18"/>
                <w:szCs w:val="18"/>
              </w:rPr>
              <w:t>Uchádzač zo zahraničia musí predložiť nostrifikáciu vzdelania ukončené v</w:t>
            </w:r>
            <w:r w:rsidRPr="00794B6B">
              <w:rPr>
                <w:spacing w:val="-9"/>
                <w:sz w:val="18"/>
                <w:szCs w:val="18"/>
              </w:rPr>
              <w:t xml:space="preserve"> </w:t>
            </w:r>
            <w:r w:rsidRPr="00794B6B">
              <w:rPr>
                <w:sz w:val="18"/>
                <w:szCs w:val="18"/>
              </w:rPr>
              <w:t>zahraničí.</w:t>
            </w:r>
          </w:p>
          <w:p w14:paraId="26768EAD" w14:textId="77777777" w:rsidR="00743607" w:rsidRPr="00794B6B" w:rsidRDefault="00743607" w:rsidP="00743607">
            <w:pPr>
              <w:pStyle w:val="TableParagraph"/>
              <w:ind w:right="101"/>
              <w:jc w:val="both"/>
              <w:rPr>
                <w:sz w:val="18"/>
                <w:szCs w:val="18"/>
              </w:rPr>
            </w:pPr>
            <w:r w:rsidRPr="00794B6B">
              <w:rPr>
                <w:sz w:val="18"/>
                <w:szCs w:val="18"/>
              </w:rPr>
              <w:lastRenderedPageBreak/>
              <w:t>Záznamy o prijatí, priebehu a absolvovaní štúdia sú archivované v osobnom spise každého študenta a to po dobu 70 rokov.</w:t>
            </w:r>
          </w:p>
          <w:p w14:paraId="4C6F0978" w14:textId="2D4C50C6" w:rsidR="00743607" w:rsidRPr="00434282" w:rsidRDefault="00743607" w:rsidP="00743607">
            <w:pPr>
              <w:spacing w:line="216" w:lineRule="auto"/>
              <w:contextualSpacing/>
            </w:pPr>
            <w:r w:rsidRPr="00794B6B">
              <w:rPr>
                <w:sz w:val="18"/>
                <w:szCs w:val="18"/>
              </w:rPr>
              <w:t>Medzi zodpovedajúce metódy posudzovania spôsobilosti na štúdium patrí hodnotenie výsledkov predchádzajúceho stupňa štúdia.</w:t>
            </w:r>
          </w:p>
        </w:tc>
        <w:tc>
          <w:tcPr>
            <w:tcW w:w="2268" w:type="dxa"/>
          </w:tcPr>
          <w:p w14:paraId="522980BA" w14:textId="77777777" w:rsidR="00743607" w:rsidRDefault="00743607" w:rsidP="00743607">
            <w:pPr>
              <w:pStyle w:val="TableParagraph"/>
              <w:spacing w:line="216" w:lineRule="auto"/>
              <w:ind w:left="108" w:right="526"/>
              <w:rPr>
                <w:color w:val="0462C1"/>
                <w:sz w:val="16"/>
              </w:rPr>
            </w:pPr>
            <w:hyperlink r:id="rId88">
              <w:r>
                <w:rPr>
                  <w:color w:val="0462C1"/>
                  <w:sz w:val="16"/>
                  <w:u w:val="single" w:color="0462C1"/>
                </w:rPr>
                <w:t>http://fzsp.truni.sk/prijimacie-konanie</w:t>
              </w:r>
            </w:hyperlink>
            <w:r>
              <w:rPr>
                <w:color w:val="0462C1"/>
                <w:sz w:val="16"/>
              </w:rPr>
              <w:t xml:space="preserve"> </w:t>
            </w:r>
          </w:p>
          <w:p w14:paraId="1D3C324B" w14:textId="77777777" w:rsidR="00743607" w:rsidRDefault="00743607" w:rsidP="00743607">
            <w:pPr>
              <w:pStyle w:val="TableParagraph"/>
              <w:spacing w:line="216" w:lineRule="auto"/>
              <w:ind w:left="108" w:right="526"/>
              <w:rPr>
                <w:color w:val="0462C1"/>
                <w:sz w:val="16"/>
              </w:rPr>
            </w:pPr>
          </w:p>
          <w:p w14:paraId="29622F1B" w14:textId="77777777" w:rsidR="00743607" w:rsidRDefault="00743607" w:rsidP="00743607">
            <w:pPr>
              <w:pStyle w:val="TableParagraph"/>
              <w:spacing w:line="216" w:lineRule="auto"/>
              <w:ind w:left="108" w:right="526"/>
              <w:rPr>
                <w:sz w:val="16"/>
              </w:rPr>
            </w:pPr>
            <w:r w:rsidRPr="00B56454">
              <w:rPr>
                <w:color w:val="0462C1"/>
                <w:sz w:val="16"/>
              </w:rPr>
              <w:t>https://fzsp.truni.sk/otvarane-studijne-programy-doktorandske-studium</w:t>
            </w:r>
          </w:p>
          <w:p w14:paraId="36B5D9B4" w14:textId="77777777" w:rsidR="00743607" w:rsidRDefault="00743607" w:rsidP="00743607">
            <w:pPr>
              <w:pStyle w:val="TableParagraph"/>
              <w:spacing w:before="5"/>
              <w:ind w:left="0"/>
              <w:rPr>
                <w:sz w:val="14"/>
              </w:rPr>
            </w:pPr>
          </w:p>
          <w:p w14:paraId="796D9F63" w14:textId="77777777" w:rsidR="00743607" w:rsidRDefault="00743607" w:rsidP="00743607">
            <w:pPr>
              <w:pStyle w:val="TableParagraph"/>
              <w:spacing w:line="216" w:lineRule="auto"/>
              <w:ind w:left="108" w:right="781"/>
              <w:rPr>
                <w:sz w:val="16"/>
              </w:rPr>
            </w:pPr>
            <w:hyperlink r:id="rId89">
              <w:r>
                <w:rPr>
                  <w:color w:val="0462C1"/>
                  <w:spacing w:val="-1"/>
                  <w:sz w:val="16"/>
                  <w:u w:val="single" w:color="0462C1"/>
                </w:rPr>
                <w:t>https://www.portalvs.sk/sk/fakulta/fakulta-</w:t>
              </w:r>
            </w:hyperlink>
            <w:r>
              <w:rPr>
                <w:color w:val="0462C1"/>
                <w:spacing w:val="-1"/>
                <w:sz w:val="16"/>
              </w:rPr>
              <w:t xml:space="preserve"> </w:t>
            </w:r>
            <w:hyperlink r:id="rId90">
              <w:proofErr w:type="spellStart"/>
              <w:r>
                <w:rPr>
                  <w:color w:val="0462C1"/>
                  <w:sz w:val="16"/>
                  <w:u w:val="single" w:color="0462C1"/>
                </w:rPr>
                <w:t>zdravotnictva</w:t>
              </w:r>
              <w:proofErr w:type="spellEnd"/>
              <w:r>
                <w:rPr>
                  <w:color w:val="0462C1"/>
                  <w:sz w:val="16"/>
                  <w:u w:val="single" w:color="0462C1"/>
                </w:rPr>
                <w:t>-a-</w:t>
              </w:r>
              <w:proofErr w:type="spellStart"/>
              <w:r>
                <w:rPr>
                  <w:color w:val="0462C1"/>
                  <w:sz w:val="16"/>
                  <w:u w:val="single" w:color="0462C1"/>
                </w:rPr>
                <w:t>socialnej</w:t>
              </w:r>
              <w:proofErr w:type="spellEnd"/>
              <w:r>
                <w:rPr>
                  <w:color w:val="0462C1"/>
                  <w:sz w:val="16"/>
                  <w:u w:val="single" w:color="0462C1"/>
                </w:rPr>
                <w:t>-prace</w:t>
              </w:r>
            </w:hyperlink>
          </w:p>
          <w:p w14:paraId="0DD9D79A" w14:textId="2D4BDB51" w:rsidR="00743607" w:rsidRDefault="00743607" w:rsidP="00743607">
            <w:pPr>
              <w:spacing w:line="216" w:lineRule="auto"/>
              <w:contextualSpacing/>
              <w:rPr>
                <w:color w:val="0462C1"/>
                <w:sz w:val="16"/>
                <w:u w:val="single" w:color="0462C1"/>
              </w:rPr>
            </w:pPr>
            <w:hyperlink r:id="rId91" w:history="1">
              <w:r w:rsidRPr="007670C9">
                <w:rPr>
                  <w:rStyle w:val="Hypertextovprepojenie"/>
                  <w:sz w:val="16"/>
                </w:rPr>
                <w:t xml:space="preserve">http://fzsp.truni.sk/sites/default/files/dokumenty/info- </w:t>
              </w:r>
              <w:proofErr w:type="spellStart"/>
              <w:r w:rsidRPr="007670C9">
                <w:rPr>
                  <w:rStyle w:val="Hypertextovprepojenie"/>
                  <w:sz w:val="16"/>
                </w:rPr>
                <w:t>uchadzac</w:t>
              </w:r>
              <w:proofErr w:type="spellEnd"/>
              <w:r w:rsidRPr="007670C9">
                <w:rPr>
                  <w:rStyle w:val="Hypertextovprepojenie"/>
                  <w:sz w:val="16"/>
                </w:rPr>
                <w:t>/</w:t>
              </w:r>
              <w:proofErr w:type="spellStart"/>
              <w:r w:rsidRPr="007670C9">
                <w:rPr>
                  <w:rStyle w:val="Hypertextovprepojenie"/>
                  <w:sz w:val="16"/>
                </w:rPr>
                <w:t>dr-studium</w:t>
              </w:r>
              <w:proofErr w:type="spellEnd"/>
              <w:r w:rsidRPr="007670C9">
                <w:rPr>
                  <w:rStyle w:val="Hypertextovprepojenie"/>
                  <w:sz w:val="16"/>
                </w:rPr>
                <w:t>/Smernica-rektora-PhD-</w:t>
              </w:r>
              <w:proofErr w:type="spellStart"/>
              <w:r w:rsidRPr="007670C9">
                <w:rPr>
                  <w:rStyle w:val="Hypertextovprepojenie"/>
                  <w:sz w:val="16"/>
                </w:rPr>
                <w:t>studiu</w:t>
              </w:r>
              <w:proofErr w:type="spellEnd"/>
              <w:r w:rsidRPr="007670C9">
                <w:rPr>
                  <w:rStyle w:val="Hypertextovprepojenie"/>
                  <w:sz w:val="16"/>
                </w:rPr>
                <w:t>- 2-2013.pdf</w:t>
              </w:r>
            </w:hyperlink>
          </w:p>
          <w:p w14:paraId="555D0757" w14:textId="77777777" w:rsidR="00743607" w:rsidRDefault="00743607" w:rsidP="00743607">
            <w:pPr>
              <w:spacing w:line="216" w:lineRule="auto"/>
              <w:contextualSpacing/>
              <w:rPr>
                <w:rFonts w:cstheme="minorHAnsi"/>
                <w:color w:val="A6A6A6" w:themeColor="background1" w:themeShade="A6"/>
                <w:sz w:val="16"/>
                <w:szCs w:val="16"/>
              </w:rPr>
            </w:pPr>
          </w:p>
          <w:p w14:paraId="5ACB316F" w14:textId="10E53DCC" w:rsidR="00743607" w:rsidRPr="00BE2BAC" w:rsidRDefault="00743607" w:rsidP="00743607">
            <w:pPr>
              <w:spacing w:line="216" w:lineRule="auto"/>
              <w:contextualSpacing/>
              <w:rPr>
                <w:color w:val="A6A6A6" w:themeColor="background1" w:themeShade="A6"/>
                <w:sz w:val="18"/>
                <w:szCs w:val="18"/>
              </w:rPr>
            </w:pPr>
          </w:p>
        </w:tc>
      </w:tr>
    </w:tbl>
    <w:p w14:paraId="627E44B9" w14:textId="77777777" w:rsidR="003C2F50" w:rsidRPr="00C83AC0" w:rsidRDefault="003C2F50" w:rsidP="00E815D8">
      <w:pPr>
        <w:pStyle w:val="Default"/>
        <w:spacing w:line="216" w:lineRule="auto"/>
        <w:contextualSpacing/>
        <w:rPr>
          <w:rFonts w:asciiTheme="minorHAnsi" w:hAnsiTheme="minorHAnsi" w:cstheme="minorHAnsi"/>
          <w:b/>
          <w:bCs/>
          <w:sz w:val="18"/>
          <w:szCs w:val="18"/>
        </w:rPr>
      </w:pPr>
    </w:p>
    <w:p w14:paraId="6B72ADF6" w14:textId="252FA83A" w:rsidR="00E82D04" w:rsidRPr="00C83AC0" w:rsidRDefault="00E300DE" w:rsidP="00E815D8">
      <w:pPr>
        <w:spacing w:line="216" w:lineRule="auto"/>
        <w:jc w:val="both"/>
        <w:rPr>
          <w:rFonts w:cstheme="minorHAnsi"/>
          <w:sz w:val="18"/>
          <w:szCs w:val="18"/>
        </w:rPr>
      </w:pPr>
      <w:r w:rsidRPr="00C83AC0">
        <w:rPr>
          <w:rFonts w:cstheme="minorHAnsi"/>
          <w:b/>
          <w:bCs/>
          <w:sz w:val="18"/>
          <w:szCs w:val="18"/>
        </w:rPr>
        <w:t>SP 5.3</w:t>
      </w:r>
      <w:r w:rsidR="00EB67E2"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Pra</w:t>
      </w:r>
      <w:r w:rsidR="00E82D04" w:rsidRPr="00C83AC0">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00E82D04" w:rsidRPr="00C83AC0">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014"/>
        <w:gridCol w:w="4764"/>
      </w:tblGrid>
      <w:tr w:rsidR="00B80220" w:rsidRPr="00C83AC0" w14:paraId="51C3985F"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55950A93" w14:textId="787E5FCB"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0941B4" w:rsidRPr="00C83AC0" w14:paraId="63B194FD" w14:textId="77777777" w:rsidTr="00F4422E">
        <w:trPr>
          <w:trHeight w:val="431"/>
        </w:trPr>
        <w:tc>
          <w:tcPr>
            <w:tcW w:w="7510" w:type="dxa"/>
          </w:tcPr>
          <w:p w14:paraId="31AC7A6E" w14:textId="77777777" w:rsidR="00743607" w:rsidRPr="00794B6B" w:rsidRDefault="00743607" w:rsidP="00794B6B">
            <w:pPr>
              <w:pStyle w:val="TableParagraph"/>
              <w:ind w:right="79"/>
              <w:rPr>
                <w:sz w:val="18"/>
                <w:szCs w:val="18"/>
              </w:rPr>
            </w:pPr>
            <w:r w:rsidRPr="00794B6B">
              <w:rPr>
                <w:sz w:val="18"/>
                <w:szCs w:val="18"/>
              </w:rPr>
              <w:t>Štúdium obsahom a rozsahom zodpovedá smerniciam Európskej únie č. 77/452 EEC, 77/453 EEC, 81/1057 EEC pre regulované povolanie sestry. Uznanie vzdelania získaného v zahraničí pre potreby štúdia na 3. stupni vzdelania je v kompetencii MŠVVaŠ SR, resp. vysokej školy</w:t>
            </w:r>
          </w:p>
          <w:p w14:paraId="40E18DE0" w14:textId="77777777" w:rsidR="00743607" w:rsidRPr="00794B6B" w:rsidRDefault="00743607" w:rsidP="00794B6B">
            <w:pPr>
              <w:pStyle w:val="TableParagraph"/>
              <w:rPr>
                <w:sz w:val="18"/>
                <w:szCs w:val="18"/>
              </w:rPr>
            </w:pPr>
            <w:r w:rsidRPr="00794B6B">
              <w:rPr>
                <w:sz w:val="18"/>
                <w:szCs w:val="18"/>
              </w:rPr>
              <w:t>Čo sa týka uznávania časti štúdia v rámci mobility, tie sú uznávané príslušnou katedrou podľa študijného poriadku. Uznané časti štúdia v rámci mobility sú evidované v systéme MAIS.</w:t>
            </w:r>
          </w:p>
          <w:p w14:paraId="280CB047" w14:textId="77777777" w:rsidR="00743607" w:rsidRPr="00794B6B" w:rsidRDefault="00743607" w:rsidP="00794B6B">
            <w:pPr>
              <w:ind w:left="107"/>
              <w:textAlignment w:val="baseline"/>
              <w:rPr>
                <w:sz w:val="18"/>
                <w:szCs w:val="18"/>
              </w:rPr>
            </w:pPr>
            <w:r w:rsidRPr="00794B6B">
              <w:rPr>
                <w:iCs/>
                <w:sz w:val="18"/>
                <w:szCs w:val="18"/>
              </w:rPr>
              <w:t>Univerzita sa v roku 2014 stala držiteľom certifikátu ECTS, aj z tohto dôvodu je uznávanie vzdelávania jednoduché a plne legislatívne ukotvené v študijnom poriadku univerzity, ale aj fakulty.  </w:t>
            </w:r>
            <w:r w:rsidRPr="00794B6B">
              <w:rPr>
                <w:sz w:val="18"/>
                <w:szCs w:val="18"/>
              </w:rPr>
              <w:t> </w:t>
            </w:r>
          </w:p>
          <w:p w14:paraId="09D36ED6" w14:textId="77777777" w:rsidR="00743607" w:rsidRPr="00B56454" w:rsidRDefault="00743607" w:rsidP="00794B6B">
            <w:pPr>
              <w:ind w:left="107"/>
              <w:textAlignment w:val="baseline"/>
            </w:pPr>
            <w:r w:rsidRPr="00794B6B">
              <w:rPr>
                <w:iCs/>
                <w:sz w:val="18"/>
                <w:szCs w:val="18"/>
              </w:rPr>
              <w:t>Uznanie vzdelania získaného v zahraničí pre potreby štúdia na 2. a 3. stupni vzdelania je v kompetencii MŠVVaŠ</w:t>
            </w:r>
            <w:r w:rsidRPr="00B56454">
              <w:rPr>
                <w:iCs/>
                <w:sz w:val="16"/>
                <w:szCs w:val="16"/>
              </w:rPr>
              <w:t xml:space="preserve"> SR, resp. vysokej školy</w:t>
            </w:r>
            <w:r>
              <w:rPr>
                <w:iCs/>
                <w:sz w:val="16"/>
                <w:szCs w:val="16"/>
              </w:rPr>
              <w:t>.</w:t>
            </w:r>
            <w:r w:rsidRPr="00B56454">
              <w:rPr>
                <w:iCs/>
                <w:sz w:val="16"/>
                <w:szCs w:val="16"/>
              </w:rPr>
              <w:t> </w:t>
            </w:r>
            <w:r w:rsidRPr="00B56454">
              <w:rPr>
                <w:sz w:val="16"/>
                <w:szCs w:val="16"/>
              </w:rPr>
              <w:t> </w:t>
            </w:r>
          </w:p>
          <w:p w14:paraId="57B94EB9" w14:textId="458085D0" w:rsidR="000941B4" w:rsidRPr="001C2ADB" w:rsidRDefault="000941B4" w:rsidP="008A4A03">
            <w:pPr>
              <w:pStyle w:val="Default"/>
              <w:rPr>
                <w:rFonts w:ascii="Times New Roman" w:hAnsi="Times New Roman" w:cs="Times New Roman"/>
                <w:bCs/>
                <w:iCs/>
                <w:color w:val="auto"/>
                <w:sz w:val="18"/>
                <w:szCs w:val="18"/>
              </w:rPr>
            </w:pPr>
          </w:p>
        </w:tc>
        <w:tc>
          <w:tcPr>
            <w:tcW w:w="2268" w:type="dxa"/>
          </w:tcPr>
          <w:p w14:paraId="167E6168" w14:textId="77777777" w:rsidR="000941B4" w:rsidRPr="00B060CF" w:rsidRDefault="000941B4" w:rsidP="000941B4">
            <w:pPr>
              <w:spacing w:line="216" w:lineRule="auto"/>
              <w:contextualSpacing/>
              <w:rPr>
                <w:color w:val="A6A6A6" w:themeColor="background1" w:themeShade="A6"/>
                <w:sz w:val="18"/>
                <w:szCs w:val="18"/>
              </w:rPr>
            </w:pPr>
          </w:p>
          <w:p w14:paraId="671B9A7B" w14:textId="77777777" w:rsidR="00743607" w:rsidRDefault="00743607" w:rsidP="00743607">
            <w:pPr>
              <w:pStyle w:val="TableParagraph"/>
              <w:spacing w:line="216" w:lineRule="auto"/>
              <w:ind w:left="105" w:right="85"/>
              <w:rPr>
                <w:sz w:val="16"/>
              </w:rPr>
            </w:pPr>
            <w:hyperlink r:id="rId92">
              <w:r>
                <w:rPr>
                  <w:color w:val="0462C1"/>
                  <w:sz w:val="16"/>
                  <w:u w:val="single" w:color="0462C1"/>
                </w:rPr>
                <w:t>https://eur-lex.europa.eu/legal-</w:t>
              </w:r>
            </w:hyperlink>
            <w:r>
              <w:rPr>
                <w:color w:val="0462C1"/>
                <w:sz w:val="16"/>
              </w:rPr>
              <w:t xml:space="preserve"> </w:t>
            </w:r>
            <w:hyperlink r:id="rId93">
              <w:proofErr w:type="spellStart"/>
              <w:r>
                <w:rPr>
                  <w:color w:val="0462C1"/>
                  <w:sz w:val="16"/>
                  <w:u w:val="single" w:color="0462C1"/>
                </w:rPr>
                <w:t>content</w:t>
              </w:r>
              <w:proofErr w:type="spellEnd"/>
              <w:r>
                <w:rPr>
                  <w:color w:val="0462C1"/>
                  <w:sz w:val="16"/>
                  <w:u w:val="single" w:color="0462C1"/>
                </w:rPr>
                <w:t>/SK/TXT/HTML/?</w:t>
              </w:r>
              <w:proofErr w:type="spellStart"/>
              <w:r>
                <w:rPr>
                  <w:color w:val="0462C1"/>
                  <w:sz w:val="16"/>
                  <w:u w:val="single" w:color="0462C1"/>
                </w:rPr>
                <w:t>uri</w:t>
              </w:r>
              <w:proofErr w:type="spellEnd"/>
              <w:r>
                <w:rPr>
                  <w:color w:val="0462C1"/>
                  <w:sz w:val="16"/>
                  <w:u w:val="single" w:color="0462C1"/>
                </w:rPr>
                <w:t>=CELEX:32018H1210(01)&amp;</w:t>
              </w:r>
              <w:proofErr w:type="spellStart"/>
              <w:r>
                <w:rPr>
                  <w:color w:val="0462C1"/>
                  <w:sz w:val="16"/>
                  <w:u w:val="single" w:color="0462C1"/>
                </w:rPr>
                <w:t>from</w:t>
              </w:r>
              <w:proofErr w:type="spellEnd"/>
              <w:r>
                <w:rPr>
                  <w:color w:val="0462C1"/>
                  <w:sz w:val="16"/>
                  <w:u w:val="single" w:color="0462C1"/>
                </w:rPr>
                <w:t>=EN</w:t>
              </w:r>
            </w:hyperlink>
          </w:p>
          <w:p w14:paraId="29025F8A" w14:textId="77777777" w:rsidR="00743607" w:rsidRDefault="00743607" w:rsidP="00743607">
            <w:pPr>
              <w:pStyle w:val="TableParagraph"/>
              <w:spacing w:before="2"/>
              <w:ind w:left="0"/>
              <w:rPr>
                <w:sz w:val="14"/>
              </w:rPr>
            </w:pPr>
          </w:p>
          <w:p w14:paraId="5B17F877" w14:textId="77777777" w:rsidR="00743607" w:rsidRDefault="00743607" w:rsidP="00743607">
            <w:pPr>
              <w:pStyle w:val="TableParagraph"/>
              <w:spacing w:line="216" w:lineRule="auto"/>
              <w:ind w:left="105" w:right="112"/>
              <w:rPr>
                <w:sz w:val="16"/>
              </w:rPr>
            </w:pPr>
            <w:hyperlink r:id="rId94" w:anchor="UznVS">
              <w:r>
                <w:rPr>
                  <w:color w:val="0462C1"/>
                  <w:sz w:val="16"/>
                  <w:u w:val="single" w:color="0462C1"/>
                </w:rPr>
                <w:t>https://www.minedu.sk/23276-sk/akademicke-uznavanie-dokladov-</w:t>
              </w:r>
            </w:hyperlink>
            <w:r>
              <w:rPr>
                <w:color w:val="0462C1"/>
                <w:sz w:val="16"/>
              </w:rPr>
              <w:t xml:space="preserve"> </w:t>
            </w:r>
            <w:hyperlink r:id="rId95" w:anchor="UznVS">
              <w:r>
                <w:rPr>
                  <w:color w:val="0462C1"/>
                  <w:sz w:val="16"/>
                  <w:u w:val="single" w:color="0462C1"/>
                </w:rPr>
                <w:t>o-</w:t>
              </w:r>
              <w:proofErr w:type="spellStart"/>
              <w:r>
                <w:rPr>
                  <w:color w:val="0462C1"/>
                  <w:sz w:val="16"/>
                  <w:u w:val="single" w:color="0462C1"/>
                </w:rPr>
                <w:t>vzdelani</w:t>
              </w:r>
              <w:proofErr w:type="spellEnd"/>
              <w:r>
                <w:rPr>
                  <w:color w:val="0462C1"/>
                  <w:sz w:val="16"/>
                  <w:u w:val="single" w:color="0462C1"/>
                </w:rPr>
                <w:t>-a-</w:t>
              </w:r>
              <w:proofErr w:type="spellStart"/>
              <w:r>
                <w:rPr>
                  <w:color w:val="0462C1"/>
                  <w:sz w:val="16"/>
                  <w:u w:val="single" w:color="0462C1"/>
                </w:rPr>
                <w:t>stupna</w:t>
              </w:r>
              <w:proofErr w:type="spellEnd"/>
              <w:r>
                <w:rPr>
                  <w:color w:val="0462C1"/>
                  <w:sz w:val="16"/>
                  <w:u w:val="single" w:color="0462C1"/>
                </w:rPr>
                <w:t>-vzdelania/#UznVS</w:t>
              </w:r>
            </w:hyperlink>
          </w:p>
          <w:p w14:paraId="41A3C413" w14:textId="77777777" w:rsidR="00743607" w:rsidRPr="00B56454" w:rsidRDefault="00743607" w:rsidP="00743607">
            <w:pPr>
              <w:textAlignment w:val="baseline"/>
            </w:pPr>
            <w:hyperlink r:id="rId96" w:tgtFrame="_blank" w:history="1">
              <w:r w:rsidRPr="00B56454">
                <w:rPr>
                  <w:i/>
                  <w:iCs/>
                  <w:sz w:val="16"/>
                  <w:szCs w:val="16"/>
                  <w:u w:val="single"/>
                </w:rPr>
                <w:t>https://www.truni.sk/news/trnavska-univerzita-ziskala-ects-label-diploma-supplement-label</w:t>
              </w:r>
            </w:hyperlink>
            <w:r w:rsidRPr="00B56454">
              <w:t> </w:t>
            </w:r>
          </w:p>
          <w:p w14:paraId="7D6EFF1E" w14:textId="6E9A5A12" w:rsidR="000941B4" w:rsidRDefault="000941B4" w:rsidP="000941B4">
            <w:pPr>
              <w:spacing w:line="216" w:lineRule="auto"/>
              <w:contextualSpacing/>
              <w:rPr>
                <w:color w:val="A6A6A6" w:themeColor="background1" w:themeShade="A6"/>
                <w:sz w:val="18"/>
                <w:szCs w:val="18"/>
              </w:rPr>
            </w:pPr>
          </w:p>
          <w:p w14:paraId="56DBD63A" w14:textId="77777777" w:rsidR="000941B4" w:rsidRPr="00B060CF" w:rsidRDefault="000941B4" w:rsidP="000941B4">
            <w:pPr>
              <w:spacing w:line="216" w:lineRule="auto"/>
              <w:contextualSpacing/>
              <w:rPr>
                <w:color w:val="A6A6A6" w:themeColor="background1" w:themeShade="A6"/>
                <w:sz w:val="18"/>
                <w:szCs w:val="18"/>
              </w:rPr>
            </w:pPr>
          </w:p>
          <w:p w14:paraId="7B0E03B8" w14:textId="6A9B2943" w:rsidR="000941B4" w:rsidRPr="00C83AC0" w:rsidRDefault="000941B4" w:rsidP="000941B4">
            <w:pPr>
              <w:spacing w:line="216" w:lineRule="auto"/>
              <w:contextualSpacing/>
              <w:rPr>
                <w:rFonts w:cstheme="minorHAnsi"/>
                <w:color w:val="A6A6A6" w:themeColor="background1" w:themeShade="A6"/>
                <w:sz w:val="16"/>
                <w:szCs w:val="16"/>
              </w:rPr>
            </w:pPr>
          </w:p>
        </w:tc>
      </w:tr>
    </w:tbl>
    <w:p w14:paraId="206FD17D" w14:textId="77777777" w:rsidR="00B404DC" w:rsidRPr="00C83AC0" w:rsidRDefault="00B404DC" w:rsidP="00E815D8">
      <w:pPr>
        <w:spacing w:line="216" w:lineRule="auto"/>
        <w:jc w:val="both"/>
        <w:rPr>
          <w:rFonts w:cstheme="minorHAnsi"/>
          <w:b/>
          <w:bCs/>
          <w:sz w:val="18"/>
          <w:szCs w:val="18"/>
        </w:rPr>
      </w:pPr>
    </w:p>
    <w:p w14:paraId="29889634" w14:textId="50993414" w:rsidR="00E82D04" w:rsidRPr="00C83AC0" w:rsidRDefault="007849D5" w:rsidP="00E815D8">
      <w:pPr>
        <w:spacing w:line="216" w:lineRule="auto"/>
        <w:jc w:val="both"/>
        <w:rPr>
          <w:rFonts w:cstheme="minorHAnsi"/>
          <w:sz w:val="18"/>
          <w:szCs w:val="18"/>
        </w:rPr>
      </w:pPr>
      <w:r w:rsidRPr="00C83AC0">
        <w:rPr>
          <w:rFonts w:cstheme="minorHAnsi"/>
          <w:b/>
          <w:bCs/>
          <w:sz w:val="18"/>
          <w:szCs w:val="18"/>
        </w:rPr>
        <w:t xml:space="preserve">SP 5.4. </w:t>
      </w:r>
      <w:r w:rsidR="00E82D04" w:rsidRPr="00C83AC0">
        <w:rPr>
          <w:rFonts w:cstheme="minorHAnsi"/>
          <w:sz w:val="18"/>
          <w:szCs w:val="18"/>
        </w:rPr>
        <w:t xml:space="preserve">V rámci uskutočňovania študijného programu je zaručené efektívne využívanie nástrojov na zabezpečenie </w:t>
      </w:r>
      <w:r w:rsidR="00E82D04" w:rsidRPr="00C83AC0">
        <w:rPr>
          <w:rFonts w:cstheme="minorHAnsi"/>
          <w:i/>
          <w:iCs/>
          <w:sz w:val="18"/>
          <w:szCs w:val="18"/>
        </w:rPr>
        <w:t xml:space="preserve">výskumnej integrity </w:t>
      </w:r>
      <w:r w:rsidR="00E82D04" w:rsidRPr="00C83AC0">
        <w:rPr>
          <w:rFonts w:cstheme="minorHAnsi"/>
          <w:sz w:val="18"/>
          <w:szCs w:val="18"/>
        </w:rPr>
        <w:t xml:space="preserve">a na prevenciu a riešenie plagiátorstva a ďalších </w:t>
      </w:r>
      <w:r w:rsidR="00E82D04" w:rsidRPr="00C83AC0">
        <w:rPr>
          <w:rFonts w:cstheme="minorHAnsi"/>
          <w:i/>
          <w:iCs/>
          <w:sz w:val="18"/>
          <w:szCs w:val="18"/>
        </w:rPr>
        <w:t>akademických podvodov</w:t>
      </w:r>
      <w:r w:rsidR="00E82D04" w:rsidRPr="00C83AC0">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483"/>
        <w:gridCol w:w="6295"/>
      </w:tblGrid>
      <w:tr w:rsidR="00B80220" w:rsidRPr="00C83AC0" w14:paraId="56E17024"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27573037" w14:textId="37EC0B6C"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0941B4" w:rsidRPr="00C83AC0" w14:paraId="7293F2A0" w14:textId="77777777" w:rsidTr="00F4422E">
        <w:trPr>
          <w:trHeight w:val="431"/>
        </w:trPr>
        <w:tc>
          <w:tcPr>
            <w:tcW w:w="7510" w:type="dxa"/>
          </w:tcPr>
          <w:p w14:paraId="2E406BA2" w14:textId="08B41913" w:rsidR="00743607" w:rsidRPr="00794B6B" w:rsidRDefault="00743607" w:rsidP="00794B6B">
            <w:pPr>
              <w:pStyle w:val="TableParagraph"/>
              <w:ind w:right="101"/>
              <w:jc w:val="both"/>
              <w:rPr>
                <w:sz w:val="18"/>
                <w:szCs w:val="18"/>
              </w:rPr>
            </w:pPr>
            <w:r w:rsidRPr="00794B6B">
              <w:rPr>
                <w:sz w:val="18"/>
                <w:szCs w:val="18"/>
              </w:rPr>
              <w:t>Efektívnym nástrojom na zabezpečenie výskumnej integrity  a na   prevenciu   a riešenie   plagiátorstva a ďalších akademických podvodov sú na TU v Trnave zavedené</w:t>
            </w:r>
            <w:r w:rsidRPr="00794B6B">
              <w:rPr>
                <w:spacing w:val="-6"/>
                <w:sz w:val="18"/>
                <w:szCs w:val="18"/>
              </w:rPr>
              <w:t xml:space="preserve"> </w:t>
            </w:r>
            <w:r w:rsidRPr="00794B6B">
              <w:rPr>
                <w:sz w:val="18"/>
                <w:szCs w:val="18"/>
              </w:rPr>
              <w:t>systémy</w:t>
            </w:r>
            <w:r w:rsidRPr="00794B6B">
              <w:rPr>
                <w:spacing w:val="-7"/>
                <w:sz w:val="18"/>
                <w:szCs w:val="18"/>
              </w:rPr>
              <w:t xml:space="preserve"> </w:t>
            </w:r>
            <w:r w:rsidRPr="00794B6B">
              <w:rPr>
                <w:sz w:val="18"/>
                <w:szCs w:val="18"/>
              </w:rPr>
              <w:t>vytvorené</w:t>
            </w:r>
            <w:r w:rsidRPr="00794B6B">
              <w:rPr>
                <w:spacing w:val="-8"/>
                <w:sz w:val="18"/>
                <w:szCs w:val="18"/>
              </w:rPr>
              <w:t xml:space="preserve"> </w:t>
            </w:r>
            <w:r w:rsidRPr="00794B6B">
              <w:rPr>
                <w:sz w:val="18"/>
                <w:szCs w:val="18"/>
              </w:rPr>
              <w:t>na</w:t>
            </w:r>
            <w:r w:rsidRPr="00794B6B">
              <w:rPr>
                <w:spacing w:val="-4"/>
                <w:sz w:val="18"/>
                <w:szCs w:val="18"/>
              </w:rPr>
              <w:t xml:space="preserve"> </w:t>
            </w:r>
            <w:r w:rsidRPr="00794B6B">
              <w:rPr>
                <w:sz w:val="18"/>
                <w:szCs w:val="18"/>
              </w:rPr>
              <w:t>základe</w:t>
            </w:r>
            <w:r w:rsidRPr="00794B6B">
              <w:rPr>
                <w:spacing w:val="-6"/>
                <w:sz w:val="18"/>
                <w:szCs w:val="18"/>
              </w:rPr>
              <w:t xml:space="preserve"> </w:t>
            </w:r>
            <w:r w:rsidRPr="00794B6B">
              <w:rPr>
                <w:sz w:val="18"/>
                <w:szCs w:val="18"/>
              </w:rPr>
              <w:t>novely</w:t>
            </w:r>
            <w:r w:rsidRPr="00794B6B">
              <w:rPr>
                <w:spacing w:val="-5"/>
                <w:sz w:val="18"/>
                <w:szCs w:val="18"/>
              </w:rPr>
              <w:t xml:space="preserve"> </w:t>
            </w:r>
            <w:r w:rsidRPr="00794B6B">
              <w:rPr>
                <w:sz w:val="18"/>
                <w:szCs w:val="18"/>
              </w:rPr>
              <w:t>zákona</w:t>
            </w:r>
          </w:p>
          <w:p w14:paraId="786E047C" w14:textId="77777777" w:rsidR="00743607" w:rsidRPr="00794B6B" w:rsidRDefault="00743607" w:rsidP="00794B6B">
            <w:pPr>
              <w:pStyle w:val="TableParagraph"/>
              <w:ind w:right="99"/>
              <w:jc w:val="both"/>
              <w:rPr>
                <w:sz w:val="18"/>
                <w:szCs w:val="18"/>
              </w:rPr>
            </w:pPr>
            <w:r w:rsidRPr="00794B6B">
              <w:rPr>
                <w:sz w:val="18"/>
                <w:szCs w:val="18"/>
              </w:rPr>
              <w:t xml:space="preserve">o vysokých školách z roku 2009: informačný systém: Evidencia záverečných prác, Centrálny register záverečných a kvalifikačných prác (CRZP) a </w:t>
            </w:r>
            <w:proofErr w:type="spellStart"/>
            <w:r w:rsidRPr="00794B6B">
              <w:rPr>
                <w:sz w:val="18"/>
                <w:szCs w:val="18"/>
              </w:rPr>
              <w:t>Antiplagiatorský</w:t>
            </w:r>
            <w:proofErr w:type="spellEnd"/>
            <w:r w:rsidRPr="00794B6B">
              <w:rPr>
                <w:spacing w:val="-7"/>
                <w:sz w:val="18"/>
                <w:szCs w:val="18"/>
              </w:rPr>
              <w:t xml:space="preserve"> </w:t>
            </w:r>
            <w:r w:rsidRPr="00794B6B">
              <w:rPr>
                <w:sz w:val="18"/>
                <w:szCs w:val="18"/>
              </w:rPr>
              <w:t>systém</w:t>
            </w:r>
            <w:r w:rsidRPr="00794B6B">
              <w:rPr>
                <w:spacing w:val="-11"/>
                <w:sz w:val="18"/>
                <w:szCs w:val="18"/>
              </w:rPr>
              <w:t xml:space="preserve"> </w:t>
            </w:r>
            <w:r w:rsidRPr="00794B6B">
              <w:rPr>
                <w:sz w:val="18"/>
                <w:szCs w:val="18"/>
              </w:rPr>
              <w:t>(známy</w:t>
            </w:r>
            <w:r w:rsidRPr="00794B6B">
              <w:rPr>
                <w:spacing w:val="-8"/>
                <w:sz w:val="18"/>
                <w:szCs w:val="18"/>
              </w:rPr>
              <w:t xml:space="preserve"> </w:t>
            </w:r>
            <w:r w:rsidRPr="00794B6B">
              <w:rPr>
                <w:sz w:val="18"/>
                <w:szCs w:val="18"/>
              </w:rPr>
              <w:t>aj</w:t>
            </w:r>
            <w:r w:rsidRPr="00794B6B">
              <w:rPr>
                <w:spacing w:val="-9"/>
                <w:sz w:val="18"/>
                <w:szCs w:val="18"/>
              </w:rPr>
              <w:t xml:space="preserve"> </w:t>
            </w:r>
            <w:r w:rsidRPr="00794B6B">
              <w:rPr>
                <w:sz w:val="18"/>
                <w:szCs w:val="18"/>
              </w:rPr>
              <w:t>ako</w:t>
            </w:r>
            <w:r w:rsidRPr="00794B6B">
              <w:rPr>
                <w:spacing w:val="-9"/>
                <w:sz w:val="18"/>
                <w:szCs w:val="18"/>
              </w:rPr>
              <w:t xml:space="preserve"> </w:t>
            </w:r>
            <w:r w:rsidRPr="00794B6B">
              <w:rPr>
                <w:sz w:val="18"/>
                <w:szCs w:val="18"/>
              </w:rPr>
              <w:t>APS,</w:t>
            </w:r>
            <w:r w:rsidRPr="00794B6B">
              <w:rPr>
                <w:spacing w:val="-8"/>
                <w:sz w:val="18"/>
                <w:szCs w:val="18"/>
              </w:rPr>
              <w:t xml:space="preserve"> </w:t>
            </w:r>
            <w:r w:rsidRPr="00794B6B">
              <w:rPr>
                <w:sz w:val="18"/>
                <w:szCs w:val="18"/>
              </w:rPr>
              <w:t>systém</w:t>
            </w:r>
            <w:r w:rsidRPr="00794B6B">
              <w:rPr>
                <w:spacing w:val="-11"/>
                <w:sz w:val="18"/>
                <w:szCs w:val="18"/>
              </w:rPr>
              <w:t xml:space="preserve"> </w:t>
            </w:r>
            <w:r w:rsidRPr="00794B6B">
              <w:rPr>
                <w:sz w:val="18"/>
                <w:szCs w:val="18"/>
              </w:rPr>
              <w:t>na odhaľovanie plagiátov, systém na detekciu plagiátov, kontrola</w:t>
            </w:r>
            <w:r w:rsidRPr="00794B6B">
              <w:rPr>
                <w:spacing w:val="-2"/>
                <w:sz w:val="18"/>
                <w:szCs w:val="18"/>
              </w:rPr>
              <w:t xml:space="preserve"> </w:t>
            </w:r>
            <w:r w:rsidRPr="00794B6B">
              <w:rPr>
                <w:sz w:val="18"/>
                <w:szCs w:val="18"/>
              </w:rPr>
              <w:t>originality).</w:t>
            </w:r>
          </w:p>
          <w:p w14:paraId="2FAEF2B2" w14:textId="77777777" w:rsidR="00743607" w:rsidRPr="00794B6B" w:rsidRDefault="00743607" w:rsidP="00794B6B">
            <w:pPr>
              <w:ind w:left="107"/>
              <w:jc w:val="both"/>
              <w:textAlignment w:val="baseline"/>
              <w:rPr>
                <w:sz w:val="18"/>
                <w:szCs w:val="18"/>
              </w:rPr>
            </w:pPr>
            <w:r w:rsidRPr="00794B6B">
              <w:rPr>
                <w:iCs/>
                <w:sz w:val="18"/>
                <w:szCs w:val="18"/>
              </w:rPr>
              <w:t>Študenti sú oboznámení a vedení k etickým zásadám pri práci s odborných textom najmä v predmetoch, ktoré sa týkajú vedecko-výskumnej činnosti a písania záverečnej práce.</w:t>
            </w:r>
            <w:r w:rsidRPr="00794B6B">
              <w:rPr>
                <w:sz w:val="18"/>
                <w:szCs w:val="18"/>
              </w:rPr>
              <w:t> </w:t>
            </w:r>
          </w:p>
          <w:p w14:paraId="2197FDD4" w14:textId="327E58C1" w:rsidR="000941B4" w:rsidRPr="00C83AC0" w:rsidRDefault="000941B4" w:rsidP="008A4A03">
            <w:pPr>
              <w:rPr>
                <w:rFonts w:cstheme="minorHAnsi"/>
                <w:bCs/>
                <w:i/>
                <w:iCs/>
                <w:color w:val="A6A6A6" w:themeColor="background1" w:themeShade="A6"/>
                <w:sz w:val="16"/>
                <w:szCs w:val="16"/>
              </w:rPr>
            </w:pPr>
          </w:p>
        </w:tc>
        <w:tc>
          <w:tcPr>
            <w:tcW w:w="2268" w:type="dxa"/>
          </w:tcPr>
          <w:p w14:paraId="1D594DCF" w14:textId="77777777" w:rsidR="000941B4" w:rsidRDefault="000941B4" w:rsidP="000941B4">
            <w:pPr>
              <w:spacing w:line="216" w:lineRule="auto"/>
              <w:contextualSpacing/>
              <w:rPr>
                <w:rFonts w:cstheme="minorHAnsi"/>
                <w:color w:val="A6A6A6" w:themeColor="background1" w:themeShade="A6"/>
                <w:sz w:val="16"/>
                <w:szCs w:val="16"/>
              </w:rPr>
            </w:pPr>
          </w:p>
          <w:p w14:paraId="48556C0A" w14:textId="77777777" w:rsidR="00743607" w:rsidRDefault="00743607" w:rsidP="00743607">
            <w:pPr>
              <w:pStyle w:val="TableParagraph"/>
              <w:spacing w:line="216" w:lineRule="auto"/>
              <w:ind w:left="105" w:right="2481"/>
              <w:rPr>
                <w:sz w:val="16"/>
              </w:rPr>
            </w:pPr>
            <w:hyperlink r:id="rId97">
              <w:r>
                <w:rPr>
                  <w:color w:val="0462C1"/>
                  <w:sz w:val="16"/>
                  <w:u w:val="single" w:color="0462C1"/>
                </w:rPr>
                <w:t>http://ezp.truni.sk</w:t>
              </w:r>
              <w:r>
                <w:rPr>
                  <w:color w:val="A6A6A6"/>
                  <w:sz w:val="16"/>
                </w:rPr>
                <w:t xml:space="preserve">, </w:t>
              </w:r>
            </w:hyperlink>
            <w:hyperlink r:id="rId98">
              <w:r>
                <w:rPr>
                  <w:color w:val="0462C1"/>
                  <w:sz w:val="16"/>
                  <w:u w:val="single" w:color="0462C1"/>
                </w:rPr>
                <w:t>https://www.truni.sk/o-systeme-ezp</w:t>
              </w:r>
            </w:hyperlink>
            <w:r>
              <w:rPr>
                <w:color w:val="0462C1"/>
                <w:sz w:val="16"/>
              </w:rPr>
              <w:t xml:space="preserve"> </w:t>
            </w:r>
            <w:hyperlink r:id="rId99">
              <w:r>
                <w:rPr>
                  <w:color w:val="0462C1"/>
                  <w:sz w:val="16"/>
                  <w:u w:val="single" w:color="0462C1"/>
                </w:rPr>
                <w:t>http://www.crzp.sk/</w:t>
              </w:r>
            </w:hyperlink>
          </w:p>
          <w:p w14:paraId="101E8DFB" w14:textId="77777777" w:rsidR="00743607" w:rsidRDefault="00743607" w:rsidP="00743607">
            <w:pPr>
              <w:pStyle w:val="TableParagraph"/>
              <w:spacing w:line="169" w:lineRule="exact"/>
              <w:ind w:left="105"/>
              <w:rPr>
                <w:sz w:val="16"/>
              </w:rPr>
            </w:pPr>
            <w:hyperlink r:id="rId100">
              <w:r>
                <w:rPr>
                  <w:color w:val="0462C1"/>
                  <w:sz w:val="16"/>
                  <w:u w:val="single" w:color="0462C1"/>
                </w:rPr>
                <w:t>https://crzp.cvtisr.sk/</w:t>
              </w:r>
            </w:hyperlink>
          </w:p>
          <w:p w14:paraId="7F39A18F" w14:textId="77777777" w:rsidR="00743607" w:rsidRDefault="00743607" w:rsidP="00743607">
            <w:pPr>
              <w:pStyle w:val="TableParagraph"/>
              <w:spacing w:before="144"/>
              <w:ind w:left="105"/>
              <w:rPr>
                <w:sz w:val="16"/>
              </w:rPr>
            </w:pPr>
            <w:hyperlink r:id="rId101">
              <w:r>
                <w:rPr>
                  <w:color w:val="0462C1"/>
                  <w:sz w:val="16"/>
                  <w:u w:val="single" w:color="0462C1"/>
                </w:rPr>
                <w:t>http://fzsp.truni.sk/sites/default/files/dokumenty/legistaltiva/studijny_poriadok_tu_2018.pdf</w:t>
              </w:r>
            </w:hyperlink>
          </w:p>
          <w:p w14:paraId="60F7E0CF" w14:textId="77777777" w:rsidR="00743607" w:rsidRDefault="00743607" w:rsidP="00743607">
            <w:pPr>
              <w:pStyle w:val="TableParagraph"/>
              <w:spacing w:before="1"/>
              <w:ind w:left="0"/>
              <w:rPr>
                <w:sz w:val="14"/>
              </w:rPr>
            </w:pPr>
          </w:p>
          <w:p w14:paraId="20785AC4" w14:textId="77777777" w:rsidR="00743607" w:rsidRDefault="00743607" w:rsidP="00743607">
            <w:pPr>
              <w:pStyle w:val="TableParagraph"/>
              <w:spacing w:before="1" w:line="216" w:lineRule="auto"/>
              <w:ind w:left="105" w:right="374"/>
              <w:rPr>
                <w:color w:val="0462C1"/>
                <w:sz w:val="16"/>
                <w:u w:val="single" w:color="0462C1"/>
              </w:rPr>
            </w:pPr>
            <w:hyperlink r:id="rId102">
              <w:r>
                <w:rPr>
                  <w:color w:val="0462C1"/>
                  <w:sz w:val="16"/>
                  <w:u w:val="single" w:color="0462C1"/>
                </w:rPr>
                <w:t>http://fzsp.truni.sk/sites/default/files/dokumenty/legistaltiva/studijny_poriadok_FZaSP-</w:t>
              </w:r>
            </w:hyperlink>
            <w:r>
              <w:rPr>
                <w:color w:val="0462C1"/>
                <w:sz w:val="16"/>
              </w:rPr>
              <w:t xml:space="preserve"> </w:t>
            </w:r>
            <w:hyperlink r:id="rId103">
              <w:r>
                <w:rPr>
                  <w:color w:val="0462C1"/>
                  <w:sz w:val="16"/>
                  <w:u w:val="single" w:color="0462C1"/>
                </w:rPr>
                <w:t>2018.pdf</w:t>
              </w:r>
            </w:hyperlink>
          </w:p>
          <w:p w14:paraId="443EC474" w14:textId="77777777" w:rsidR="00743607" w:rsidRDefault="00743607" w:rsidP="00743607">
            <w:pPr>
              <w:pStyle w:val="TableParagraph"/>
              <w:spacing w:before="1" w:line="216" w:lineRule="auto"/>
              <w:ind w:left="105" w:right="374"/>
              <w:rPr>
                <w:sz w:val="16"/>
              </w:rPr>
            </w:pPr>
          </w:p>
          <w:p w14:paraId="37037946" w14:textId="77777777" w:rsidR="00743607" w:rsidRDefault="00743607" w:rsidP="00743607">
            <w:pPr>
              <w:pStyle w:val="TableParagraph"/>
              <w:spacing w:before="1" w:line="216" w:lineRule="auto"/>
              <w:ind w:left="105" w:right="374"/>
              <w:rPr>
                <w:sz w:val="16"/>
              </w:rPr>
            </w:pPr>
          </w:p>
          <w:p w14:paraId="1B5031D2" w14:textId="77777777" w:rsidR="00743607" w:rsidRDefault="00743607" w:rsidP="00743607">
            <w:pPr>
              <w:pStyle w:val="TableParagraph"/>
              <w:spacing w:before="1" w:line="216" w:lineRule="auto"/>
              <w:ind w:left="105" w:right="374"/>
              <w:rPr>
                <w:sz w:val="16"/>
              </w:rPr>
            </w:pPr>
          </w:p>
          <w:p w14:paraId="5EF1854E" w14:textId="6E941263" w:rsidR="000941B4" w:rsidRPr="00C83AC0" w:rsidRDefault="00743607" w:rsidP="00743607">
            <w:pPr>
              <w:spacing w:line="216" w:lineRule="auto"/>
              <w:contextualSpacing/>
              <w:rPr>
                <w:rFonts w:cstheme="minorHAnsi"/>
                <w:color w:val="A6A6A6" w:themeColor="background1" w:themeShade="A6"/>
                <w:sz w:val="16"/>
                <w:szCs w:val="16"/>
              </w:rPr>
            </w:pPr>
            <w:r>
              <w:rPr>
                <w:sz w:val="16"/>
              </w:rPr>
              <w:t xml:space="preserve">Informačné listy predmetov Metodológia vedeckej práce I. a II., </w:t>
            </w:r>
            <w:r w:rsidRPr="009907F6">
              <w:rPr>
                <w:sz w:val="16"/>
              </w:rPr>
              <w:t>Publikačné stratégie a prezentácia výsledkov v</w:t>
            </w:r>
            <w:r>
              <w:rPr>
                <w:sz w:val="16"/>
              </w:rPr>
              <w:t> </w:t>
            </w:r>
            <w:r w:rsidRPr="009907F6">
              <w:rPr>
                <w:sz w:val="16"/>
              </w:rPr>
              <w:t>ošetrovateľstve</w:t>
            </w:r>
            <w:r>
              <w:rPr>
                <w:sz w:val="16"/>
              </w:rPr>
              <w:t xml:space="preserve"> – predkladaný akreditačný spis</w:t>
            </w:r>
          </w:p>
        </w:tc>
      </w:tr>
    </w:tbl>
    <w:p w14:paraId="5541990C" w14:textId="77777777" w:rsidR="00B404DC" w:rsidRPr="00C83AC0" w:rsidRDefault="00B404DC" w:rsidP="00E815D8">
      <w:pPr>
        <w:spacing w:line="216" w:lineRule="auto"/>
        <w:jc w:val="both"/>
        <w:rPr>
          <w:rFonts w:cstheme="minorHAnsi"/>
          <w:b/>
          <w:bCs/>
          <w:sz w:val="18"/>
          <w:szCs w:val="18"/>
        </w:rPr>
      </w:pPr>
    </w:p>
    <w:p w14:paraId="77F708A7" w14:textId="666BEBCA" w:rsidR="00E82D04" w:rsidRPr="00C83AC0" w:rsidRDefault="00514C8A" w:rsidP="00E815D8">
      <w:pPr>
        <w:spacing w:line="216" w:lineRule="auto"/>
        <w:jc w:val="both"/>
        <w:rPr>
          <w:rFonts w:cstheme="minorHAnsi"/>
          <w:sz w:val="18"/>
          <w:szCs w:val="18"/>
        </w:rPr>
      </w:pPr>
      <w:r w:rsidRPr="00C83AC0">
        <w:rPr>
          <w:rFonts w:cstheme="minorHAnsi"/>
          <w:b/>
          <w:bCs/>
          <w:sz w:val="18"/>
          <w:szCs w:val="18"/>
        </w:rPr>
        <w:t xml:space="preserve">SP 5.5. </w:t>
      </w:r>
      <w:r w:rsidR="00E82D04" w:rsidRPr="00C83AC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58"/>
        <w:gridCol w:w="2820"/>
      </w:tblGrid>
      <w:tr w:rsidR="007F5E16" w:rsidRPr="00C83AC0" w14:paraId="731D0795" w14:textId="77777777" w:rsidTr="7CEE3B58">
        <w:trPr>
          <w:cnfStyle w:val="100000000000" w:firstRow="1" w:lastRow="0" w:firstColumn="0" w:lastColumn="0" w:oddVBand="0" w:evenVBand="0" w:oddHBand="0" w:evenHBand="0" w:firstRowFirstColumn="0" w:firstRowLastColumn="0" w:lastRowFirstColumn="0" w:lastRowLastColumn="0"/>
          <w:trHeight w:val="185"/>
        </w:trPr>
        <w:tc>
          <w:tcPr>
            <w:tcW w:w="7510" w:type="dxa"/>
            <w:tcBorders>
              <w:top w:val="none" w:sz="0" w:space="0" w:color="auto"/>
              <w:left w:val="none" w:sz="0" w:space="0" w:color="auto"/>
              <w:right w:val="none" w:sz="0" w:space="0" w:color="auto"/>
            </w:tcBorders>
          </w:tcPr>
          <w:p w14:paraId="60B39AD0" w14:textId="1D5D112C" w:rsidR="007F5E16" w:rsidRPr="007F5E16" w:rsidRDefault="007F5E16" w:rsidP="007F5E16">
            <w:pPr>
              <w:spacing w:line="216" w:lineRule="auto"/>
              <w:contextualSpacing/>
              <w:rPr>
                <w:rFonts w:cstheme="minorHAnsi"/>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654715D2" w14:textId="4717B32D" w:rsidR="007F5E16" w:rsidRPr="00C83AC0" w:rsidRDefault="007F5E16" w:rsidP="007F5E16">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0941B4" w:rsidRPr="00C83AC0" w14:paraId="28472A79" w14:textId="77777777" w:rsidTr="7CEE3B58">
        <w:trPr>
          <w:trHeight w:val="431"/>
        </w:trPr>
        <w:tc>
          <w:tcPr>
            <w:tcW w:w="7510" w:type="dxa"/>
          </w:tcPr>
          <w:p w14:paraId="78DE9475" w14:textId="77777777" w:rsidR="00743607" w:rsidRPr="00794B6B" w:rsidRDefault="00743607" w:rsidP="00794B6B">
            <w:pPr>
              <w:pStyle w:val="TableParagraph"/>
              <w:spacing w:line="216" w:lineRule="auto"/>
              <w:ind w:right="169"/>
              <w:jc w:val="both"/>
              <w:rPr>
                <w:sz w:val="18"/>
                <w:szCs w:val="18"/>
              </w:rPr>
            </w:pPr>
            <w:r w:rsidRPr="00794B6B">
              <w:rPr>
                <w:sz w:val="18"/>
                <w:szCs w:val="18"/>
              </w:rPr>
              <w:t>Študent má možnosť podať sťažnosť dekanovi fakulty, prodekanovi pre študijné záležitosti, vedúcemu katedry. Pripomienky, nápady a námety na všetky oblasti týkajúce sa štúdia študenta má možnosť podať</w:t>
            </w:r>
          </w:p>
          <w:p w14:paraId="0DF24837" w14:textId="77777777" w:rsidR="00743607" w:rsidRPr="00794B6B" w:rsidRDefault="00743607" w:rsidP="00794B6B">
            <w:pPr>
              <w:pStyle w:val="TableParagraph"/>
              <w:spacing w:line="148" w:lineRule="exact"/>
              <w:jc w:val="both"/>
              <w:rPr>
                <w:sz w:val="18"/>
                <w:szCs w:val="18"/>
              </w:rPr>
            </w:pPr>
            <w:r w:rsidRPr="00794B6B">
              <w:rPr>
                <w:sz w:val="18"/>
                <w:szCs w:val="18"/>
              </w:rPr>
              <w:t>anonymne prostredníctvom Banky námetov a pripomienok, ktorá je umiestnená na viditeľnom mieste.</w:t>
            </w:r>
          </w:p>
          <w:p w14:paraId="3BB8C75B" w14:textId="22C91543" w:rsidR="000941B4" w:rsidRPr="00167E78" w:rsidRDefault="00743607" w:rsidP="00794B6B">
            <w:pPr>
              <w:spacing w:line="216" w:lineRule="auto"/>
              <w:ind w:left="107"/>
              <w:contextualSpacing/>
              <w:rPr>
                <w:rFonts w:cstheme="minorBidi"/>
                <w:color w:val="A6A6A6" w:themeColor="background1" w:themeShade="A6"/>
                <w:sz w:val="18"/>
                <w:szCs w:val="18"/>
              </w:rPr>
            </w:pPr>
            <w:r w:rsidRPr="00794B6B">
              <w:rPr>
                <w:rStyle w:val="normaltextrun"/>
                <w:iCs/>
                <w:sz w:val="18"/>
                <w:szCs w:val="18"/>
              </w:rPr>
              <w:t>Tiež majú možnosť obrátiť sa na zástupcov študentov, ako aj pedagógov, v akademickom senáte fakulty</w:t>
            </w:r>
            <w:r w:rsidRPr="00172125">
              <w:rPr>
                <w:rStyle w:val="normaltextrun"/>
                <w:iCs/>
                <w:sz w:val="16"/>
                <w:szCs w:val="16"/>
              </w:rPr>
              <w:t>.</w:t>
            </w:r>
          </w:p>
        </w:tc>
        <w:tc>
          <w:tcPr>
            <w:tcW w:w="2268" w:type="dxa"/>
          </w:tcPr>
          <w:p w14:paraId="3AC4BB03" w14:textId="5EBB9787" w:rsidR="007D7D74" w:rsidRPr="00167E78" w:rsidRDefault="00743607" w:rsidP="00B34C15">
            <w:pPr>
              <w:spacing w:line="216" w:lineRule="auto"/>
              <w:contextualSpacing/>
              <w:rPr>
                <w:rFonts w:cstheme="minorHAnsi"/>
                <w:sz w:val="18"/>
                <w:szCs w:val="18"/>
              </w:rPr>
            </w:pPr>
            <w:hyperlink r:id="rId104">
              <w:r>
                <w:rPr>
                  <w:color w:val="0462C1"/>
                  <w:sz w:val="16"/>
                  <w:u w:val="single" w:color="0462C1"/>
                </w:rPr>
                <w:t>http://fzsp.truni.sk/kategoria/informacie-</w:t>
              </w:r>
            </w:hyperlink>
            <w:r>
              <w:rPr>
                <w:color w:val="0462C1"/>
                <w:sz w:val="16"/>
              </w:rPr>
              <w:t xml:space="preserve"> </w:t>
            </w:r>
            <w:hyperlink r:id="rId105">
              <w:r>
                <w:rPr>
                  <w:color w:val="0462C1"/>
                  <w:sz w:val="16"/>
                  <w:u w:val="single" w:color="0462C1"/>
                </w:rPr>
                <w:t>pre-</w:t>
              </w:r>
              <w:proofErr w:type="spellStart"/>
              <w:r>
                <w:rPr>
                  <w:color w:val="0462C1"/>
                  <w:sz w:val="16"/>
                  <w:u w:val="single" w:color="0462C1"/>
                </w:rPr>
                <w:t>studentov</w:t>
              </w:r>
              <w:proofErr w:type="spellEnd"/>
            </w:hyperlink>
          </w:p>
        </w:tc>
      </w:tr>
    </w:tbl>
    <w:p w14:paraId="69907881" w14:textId="77777777" w:rsidR="00B404DC" w:rsidRPr="00C83AC0" w:rsidRDefault="00B404DC" w:rsidP="00E815D8">
      <w:pPr>
        <w:spacing w:line="216" w:lineRule="auto"/>
        <w:jc w:val="both"/>
        <w:rPr>
          <w:rFonts w:cstheme="minorHAnsi"/>
          <w:b/>
          <w:bCs/>
          <w:sz w:val="18"/>
          <w:szCs w:val="18"/>
        </w:rPr>
      </w:pPr>
    </w:p>
    <w:p w14:paraId="5B13DE9C" w14:textId="4C4E0E89" w:rsidR="00E82D04" w:rsidRPr="00C83AC0" w:rsidRDefault="00514C8A" w:rsidP="00E815D8">
      <w:pPr>
        <w:spacing w:line="216" w:lineRule="auto"/>
        <w:jc w:val="both"/>
        <w:rPr>
          <w:rFonts w:cstheme="minorHAnsi"/>
          <w:sz w:val="18"/>
          <w:szCs w:val="18"/>
        </w:rPr>
      </w:pPr>
      <w:r w:rsidRPr="00C83AC0">
        <w:rPr>
          <w:rFonts w:cstheme="minorHAnsi"/>
          <w:b/>
          <w:bCs/>
          <w:sz w:val="18"/>
          <w:szCs w:val="18"/>
        </w:rPr>
        <w:lastRenderedPageBreak/>
        <w:t>SP 5.6.</w:t>
      </w:r>
      <w:r w:rsidRPr="00C83AC0">
        <w:rPr>
          <w:rFonts w:cstheme="minorHAnsi"/>
          <w:sz w:val="18"/>
          <w:szCs w:val="18"/>
        </w:rPr>
        <w:t xml:space="preserve"> </w:t>
      </w:r>
      <w:r w:rsidR="00E82D04" w:rsidRPr="00C83AC0">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131"/>
        <w:gridCol w:w="3647"/>
      </w:tblGrid>
      <w:tr w:rsidR="00FD041E" w:rsidRPr="00C83AC0" w14:paraId="22989CE8" w14:textId="77777777" w:rsidTr="00FA4CB0">
        <w:trPr>
          <w:cnfStyle w:val="100000000000" w:firstRow="1" w:lastRow="0" w:firstColumn="0" w:lastColumn="0" w:oddVBand="0" w:evenVBand="0" w:oddHBand="0" w:evenHBand="0" w:firstRowFirstColumn="0" w:firstRowLastColumn="0" w:lastRowFirstColumn="0" w:lastRowLastColumn="0"/>
          <w:trHeight w:val="276"/>
        </w:trPr>
        <w:tc>
          <w:tcPr>
            <w:tcW w:w="7510" w:type="dxa"/>
            <w:tcBorders>
              <w:top w:val="none" w:sz="0" w:space="0" w:color="auto"/>
              <w:left w:val="none" w:sz="0" w:space="0" w:color="auto"/>
              <w:right w:val="none" w:sz="0" w:space="0" w:color="auto"/>
            </w:tcBorders>
          </w:tcPr>
          <w:p w14:paraId="0951C707" w14:textId="1F6F25A6" w:rsidR="00FD041E" w:rsidRPr="00C83AC0" w:rsidRDefault="00FD041E"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214D03D4" w14:textId="65EA1F4A" w:rsidR="00FD041E" w:rsidRPr="00C83AC0" w:rsidRDefault="00FD041E"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0941B4" w:rsidRPr="00C83AC0" w14:paraId="2E788D5C" w14:textId="77777777" w:rsidTr="00225DC8">
        <w:trPr>
          <w:trHeight w:val="431"/>
        </w:trPr>
        <w:tc>
          <w:tcPr>
            <w:tcW w:w="7510" w:type="dxa"/>
          </w:tcPr>
          <w:p w14:paraId="2C5C1A46" w14:textId="77777777" w:rsidR="00743607" w:rsidRPr="00794B6B" w:rsidRDefault="00743607" w:rsidP="00794B6B">
            <w:pPr>
              <w:pStyle w:val="TableParagraph"/>
              <w:spacing w:line="216" w:lineRule="auto"/>
              <w:ind w:right="152"/>
              <w:jc w:val="both"/>
              <w:rPr>
                <w:sz w:val="18"/>
                <w:szCs w:val="18"/>
              </w:rPr>
            </w:pPr>
            <w:r w:rsidRPr="00794B6B">
              <w:rPr>
                <w:sz w:val="18"/>
                <w:szCs w:val="18"/>
              </w:rPr>
              <w:t xml:space="preserve">Riadne skončenie štúdia je v súlade so zákonom č.131/2002 </w:t>
            </w:r>
            <w:proofErr w:type="spellStart"/>
            <w:r w:rsidRPr="00794B6B">
              <w:rPr>
                <w:sz w:val="18"/>
                <w:szCs w:val="18"/>
              </w:rPr>
              <w:t>Z.z</w:t>
            </w:r>
            <w:proofErr w:type="spellEnd"/>
            <w:r w:rsidRPr="00794B6B">
              <w:rPr>
                <w:sz w:val="18"/>
                <w:szCs w:val="18"/>
              </w:rPr>
              <w:t xml:space="preserve">. o vysokých školách a o zmene a doplnení niektorých zákonov v znení neskorších predpisov a v zmysle Vyhlášky MŠVVaŠ SR č. 614/2002 </w:t>
            </w:r>
            <w:proofErr w:type="spellStart"/>
            <w:r w:rsidRPr="00794B6B">
              <w:rPr>
                <w:sz w:val="18"/>
                <w:szCs w:val="18"/>
              </w:rPr>
              <w:t>Z.z</w:t>
            </w:r>
            <w:proofErr w:type="spellEnd"/>
            <w:r w:rsidRPr="00794B6B">
              <w:rPr>
                <w:sz w:val="18"/>
                <w:szCs w:val="18"/>
              </w:rPr>
              <w:t>. o kreditovom systéme štúdia v znení zmien. Záznamy o štátnej skúške a o absolvovaní štúdia sa evidujú v elektronickej podobe v systéme MAIS,</w:t>
            </w:r>
          </w:p>
          <w:p w14:paraId="6468C9F1" w14:textId="77777777" w:rsidR="00743607" w:rsidRPr="00794B6B" w:rsidRDefault="00743607" w:rsidP="00794B6B">
            <w:pPr>
              <w:pStyle w:val="TableParagraph"/>
              <w:spacing w:line="160" w:lineRule="exact"/>
              <w:jc w:val="both"/>
              <w:rPr>
                <w:sz w:val="18"/>
                <w:szCs w:val="18"/>
              </w:rPr>
            </w:pPr>
            <w:r w:rsidRPr="00794B6B">
              <w:rPr>
                <w:sz w:val="18"/>
                <w:szCs w:val="18"/>
              </w:rPr>
              <w:t>v centrálnom registri študentov (CRŠ), v printovej podobe v osobnom spise študenta.</w:t>
            </w:r>
          </w:p>
          <w:p w14:paraId="53C82F4C" w14:textId="23180C94" w:rsidR="000941B4" w:rsidRPr="00C83AC0" w:rsidRDefault="00743607" w:rsidP="00794B6B">
            <w:pPr>
              <w:spacing w:line="216" w:lineRule="auto"/>
              <w:ind w:left="107"/>
              <w:contextualSpacing/>
              <w:rPr>
                <w:rFonts w:cstheme="minorHAnsi"/>
                <w:bCs/>
                <w:i/>
                <w:iCs/>
                <w:color w:val="A6A6A6" w:themeColor="background1" w:themeShade="A6"/>
                <w:sz w:val="16"/>
                <w:szCs w:val="16"/>
              </w:rPr>
            </w:pPr>
            <w:r w:rsidRPr="00794B6B">
              <w:rPr>
                <w:sz w:val="18"/>
                <w:szCs w:val="18"/>
              </w:rPr>
              <w:t>V prípade ukončenia štúdia iného ako riadneho sa záznamy evidujú v elektronickej podobe v MAIS-e, v CRŠ, v printovej podobe v osobnom spise študenta.</w:t>
            </w:r>
          </w:p>
        </w:tc>
        <w:tc>
          <w:tcPr>
            <w:tcW w:w="2268" w:type="dxa"/>
          </w:tcPr>
          <w:p w14:paraId="33A57C85" w14:textId="77777777" w:rsidR="00743607" w:rsidRDefault="00743607" w:rsidP="00743607">
            <w:pPr>
              <w:pStyle w:val="TableParagraph"/>
              <w:spacing w:line="216" w:lineRule="auto"/>
              <w:ind w:left="108" w:right="97"/>
              <w:rPr>
                <w:color w:val="0462C1"/>
                <w:sz w:val="16"/>
              </w:rPr>
            </w:pPr>
            <w:hyperlink r:id="rId106">
              <w:r>
                <w:rPr>
                  <w:color w:val="0462C1"/>
                  <w:sz w:val="16"/>
                  <w:u w:val="single" w:color="0462C1"/>
                </w:rPr>
                <w:t>https://www.slov-lex.sk/pravne-</w:t>
              </w:r>
            </w:hyperlink>
            <w:r>
              <w:rPr>
                <w:color w:val="0462C1"/>
                <w:sz w:val="16"/>
              </w:rPr>
              <w:t xml:space="preserve"> </w:t>
            </w:r>
            <w:hyperlink r:id="rId107">
              <w:r>
                <w:rPr>
                  <w:color w:val="0462C1"/>
                  <w:sz w:val="16"/>
                  <w:u w:val="single" w:color="0462C1"/>
                </w:rPr>
                <w:t>predpisy/SK/ZZ/2002/614/vyhlasene_znenie.html</w:t>
              </w:r>
            </w:hyperlink>
            <w:r>
              <w:rPr>
                <w:color w:val="0462C1"/>
                <w:sz w:val="16"/>
              </w:rPr>
              <w:t xml:space="preserve"> </w:t>
            </w:r>
          </w:p>
          <w:p w14:paraId="6EA6C64B" w14:textId="77777777" w:rsidR="00743607" w:rsidRDefault="00743607" w:rsidP="00743607">
            <w:pPr>
              <w:pStyle w:val="TableParagraph"/>
              <w:spacing w:line="216" w:lineRule="auto"/>
              <w:ind w:left="108" w:right="97"/>
            </w:pPr>
          </w:p>
          <w:p w14:paraId="41CB473C" w14:textId="0F120C22" w:rsidR="00743607" w:rsidRDefault="00743607" w:rsidP="00743607">
            <w:pPr>
              <w:spacing w:line="216" w:lineRule="auto"/>
              <w:contextualSpacing/>
              <w:rPr>
                <w:rFonts w:cstheme="minorHAnsi"/>
                <w:color w:val="A6A6A6" w:themeColor="background1" w:themeShade="A6"/>
                <w:sz w:val="16"/>
                <w:szCs w:val="16"/>
              </w:rPr>
            </w:pPr>
            <w:hyperlink r:id="rId108" w:history="1">
              <w:r w:rsidRPr="00574E4F">
                <w:rPr>
                  <w:rStyle w:val="Hypertextovprepojenie"/>
                  <w:sz w:val="16"/>
                </w:rPr>
                <w:t>http://fzsp.truni.sk/sites/default/files/dokumenty/info-</w:t>
              </w:r>
            </w:hyperlink>
            <w:r>
              <w:rPr>
                <w:color w:val="0462C1"/>
                <w:sz w:val="16"/>
              </w:rPr>
              <w:t xml:space="preserve"> </w:t>
            </w:r>
            <w:hyperlink r:id="rId109">
              <w:proofErr w:type="spellStart"/>
              <w:r>
                <w:rPr>
                  <w:color w:val="0462C1"/>
                  <w:sz w:val="16"/>
                  <w:u w:val="single" w:color="0462C1"/>
                </w:rPr>
                <w:t>uchadzac</w:t>
              </w:r>
              <w:proofErr w:type="spellEnd"/>
              <w:r>
                <w:rPr>
                  <w:color w:val="0462C1"/>
                  <w:sz w:val="16"/>
                  <w:u w:val="single" w:color="0462C1"/>
                </w:rPr>
                <w:t>/</w:t>
              </w:r>
              <w:proofErr w:type="spellStart"/>
              <w:r>
                <w:rPr>
                  <w:color w:val="0462C1"/>
                  <w:sz w:val="16"/>
                  <w:u w:val="single" w:color="0462C1"/>
                </w:rPr>
                <w:t>dr-studium</w:t>
              </w:r>
              <w:proofErr w:type="spellEnd"/>
              <w:r>
                <w:rPr>
                  <w:color w:val="0462C1"/>
                  <w:sz w:val="16"/>
                  <w:u w:val="single" w:color="0462C1"/>
                </w:rPr>
                <w:t>/Smernica-rektora-PhD-</w:t>
              </w:r>
              <w:proofErr w:type="spellStart"/>
              <w:r>
                <w:rPr>
                  <w:color w:val="0462C1"/>
                  <w:sz w:val="16"/>
                  <w:u w:val="single" w:color="0462C1"/>
                </w:rPr>
                <w:t>studiu</w:t>
              </w:r>
              <w:proofErr w:type="spellEnd"/>
              <w:r>
                <w:rPr>
                  <w:color w:val="0462C1"/>
                  <w:sz w:val="16"/>
                  <w:u w:val="single" w:color="0462C1"/>
                </w:rPr>
                <w:t>-</w:t>
              </w:r>
            </w:hyperlink>
            <w:r>
              <w:rPr>
                <w:color w:val="0462C1"/>
                <w:sz w:val="16"/>
              </w:rPr>
              <w:t xml:space="preserve"> </w:t>
            </w:r>
            <w:hyperlink r:id="rId110">
              <w:r>
                <w:rPr>
                  <w:color w:val="0462C1"/>
                  <w:sz w:val="16"/>
                  <w:u w:val="single" w:color="0462C1"/>
                </w:rPr>
                <w:t>2-2013.pdf</w:t>
              </w:r>
            </w:hyperlink>
          </w:p>
          <w:p w14:paraId="42FE5F94" w14:textId="77777777" w:rsidR="000941B4" w:rsidRPr="00743607" w:rsidRDefault="000941B4" w:rsidP="00743607">
            <w:pPr>
              <w:rPr>
                <w:rFonts w:cstheme="minorHAnsi"/>
                <w:sz w:val="16"/>
                <w:szCs w:val="16"/>
              </w:rPr>
            </w:pPr>
          </w:p>
        </w:tc>
      </w:tr>
    </w:tbl>
    <w:p w14:paraId="41D60E7B" w14:textId="58991E35" w:rsidR="009E04DB" w:rsidRPr="00C83AC0" w:rsidRDefault="009E04DB" w:rsidP="00E815D8">
      <w:pPr>
        <w:pStyle w:val="Default"/>
        <w:spacing w:line="216" w:lineRule="auto"/>
        <w:contextualSpacing/>
        <w:rPr>
          <w:rFonts w:asciiTheme="minorHAnsi" w:hAnsiTheme="minorHAnsi" w:cstheme="minorHAnsi"/>
          <w:sz w:val="18"/>
          <w:szCs w:val="18"/>
        </w:rPr>
      </w:pPr>
    </w:p>
    <w:p w14:paraId="298CBA6F" w14:textId="01F76AEB" w:rsidR="00E82D04" w:rsidRPr="00C83AC0" w:rsidRDefault="00A259A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6 </w:t>
      </w:r>
      <w:r w:rsidR="00E27222" w:rsidRPr="00C83AC0">
        <w:rPr>
          <w:rFonts w:cstheme="minorHAnsi"/>
          <w:b/>
          <w:bCs/>
          <w:sz w:val="18"/>
          <w:szCs w:val="18"/>
        </w:rPr>
        <w:t>–</w:t>
      </w:r>
      <w:r w:rsidRPr="00C83AC0">
        <w:rPr>
          <w:rFonts w:cstheme="minorHAnsi"/>
          <w:b/>
          <w:bCs/>
          <w:sz w:val="18"/>
          <w:szCs w:val="18"/>
        </w:rPr>
        <w:t xml:space="preserve"> U</w:t>
      </w:r>
      <w:r w:rsidR="00E82D04" w:rsidRPr="00C83AC0">
        <w:rPr>
          <w:rFonts w:cstheme="minorHAnsi"/>
          <w:b/>
          <w:bCs/>
          <w:sz w:val="18"/>
          <w:szCs w:val="18"/>
        </w:rPr>
        <w:t xml:space="preserve">čitelia študijného programu </w:t>
      </w:r>
    </w:p>
    <w:p w14:paraId="143A424C" w14:textId="77777777" w:rsidR="00BF3162" w:rsidRPr="00C83AC0" w:rsidRDefault="00BF3162" w:rsidP="00BF3162">
      <w:pPr>
        <w:pStyle w:val="Odsekzoznamu"/>
        <w:spacing w:line="216" w:lineRule="auto"/>
        <w:ind w:left="284"/>
        <w:rPr>
          <w:rFonts w:cstheme="minorHAnsi"/>
          <w:b/>
          <w:bCs/>
          <w:sz w:val="18"/>
          <w:szCs w:val="18"/>
        </w:rPr>
      </w:pPr>
    </w:p>
    <w:p w14:paraId="16D8F5BD" w14:textId="55D0F989"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55"/>
        <w:gridCol w:w="2426"/>
      </w:tblGrid>
      <w:tr w:rsidR="004907A2" w:rsidRPr="00C83AC0" w14:paraId="448BBA24" w14:textId="77777777" w:rsidTr="7CEE3B5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74617E9E" w14:textId="72F50B91" w:rsidR="004907A2" w:rsidRPr="00C83AC0" w:rsidRDefault="004907A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5B436BCF" w14:textId="7F48BA58" w:rsidR="004907A2" w:rsidRPr="00C83AC0" w:rsidRDefault="004907A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4907A2" w:rsidRPr="00C83AC0" w14:paraId="481D7740" w14:textId="77777777" w:rsidTr="7CEE3B58">
        <w:trPr>
          <w:trHeight w:val="567"/>
        </w:trPr>
        <w:tc>
          <w:tcPr>
            <w:tcW w:w="7515" w:type="dxa"/>
          </w:tcPr>
          <w:p w14:paraId="5E31B48C" w14:textId="77777777" w:rsidR="00743607" w:rsidRPr="00172125" w:rsidRDefault="00743607" w:rsidP="00794B6B">
            <w:pPr>
              <w:pStyle w:val="TableParagraph"/>
              <w:spacing w:line="177" w:lineRule="exact"/>
              <w:jc w:val="both"/>
              <w:rPr>
                <w:sz w:val="18"/>
              </w:rPr>
            </w:pPr>
            <w:r w:rsidRPr="00172125">
              <w:rPr>
                <w:sz w:val="18"/>
              </w:rPr>
              <w:t>Študijný program Ošetrovateľstvo (PhD. stupeň) zastrešujú vysokoškolskí pedagógovia</w:t>
            </w:r>
          </w:p>
          <w:p w14:paraId="3F70DE08" w14:textId="33E83AF3" w:rsidR="00FA4CB0" w:rsidRPr="004B4041" w:rsidRDefault="00743607" w:rsidP="00794B6B">
            <w:pPr>
              <w:spacing w:line="216" w:lineRule="auto"/>
              <w:ind w:left="107"/>
              <w:contextualSpacing/>
              <w:rPr>
                <w:rFonts w:cstheme="minorBidi"/>
                <w:color w:val="A6A6A6" w:themeColor="background1" w:themeShade="A6"/>
                <w:sz w:val="18"/>
                <w:szCs w:val="18"/>
              </w:rPr>
            </w:pPr>
            <w:r w:rsidRPr="00172125">
              <w:rPr>
                <w:sz w:val="18"/>
              </w:rPr>
              <w:t>s akademickými titulmi docenti a profesori. Ich tvorivé činnosti, pedagogické, praktické a prenositeľné skúsenosti sú zverejnené na webovej stránke katedry.</w:t>
            </w:r>
          </w:p>
        </w:tc>
        <w:tc>
          <w:tcPr>
            <w:tcW w:w="2266" w:type="dxa"/>
          </w:tcPr>
          <w:p w14:paraId="6802A269" w14:textId="487C9541" w:rsidR="00F63763" w:rsidRPr="00C83AC0" w:rsidRDefault="00743607" w:rsidP="00B34C15">
            <w:pPr>
              <w:spacing w:line="216" w:lineRule="auto"/>
              <w:contextualSpacing/>
            </w:pPr>
            <w:hyperlink r:id="rId111">
              <w:r>
                <w:rPr>
                  <w:color w:val="0462C1"/>
                  <w:sz w:val="18"/>
                  <w:u w:val="single" w:color="0462C1"/>
                </w:rPr>
                <w:t>http://fzsp.truni.sk/personalne-</w:t>
              </w:r>
            </w:hyperlink>
            <w:r>
              <w:rPr>
                <w:color w:val="0462C1"/>
                <w:sz w:val="18"/>
              </w:rPr>
              <w:t xml:space="preserve"> </w:t>
            </w:r>
            <w:hyperlink r:id="rId112">
              <w:proofErr w:type="spellStart"/>
              <w:r>
                <w:rPr>
                  <w:color w:val="0462C1"/>
                  <w:sz w:val="18"/>
                  <w:u w:val="single" w:color="0462C1"/>
                </w:rPr>
                <w:t>zabezpecenie</w:t>
              </w:r>
              <w:proofErr w:type="spellEnd"/>
              <w:r>
                <w:rPr>
                  <w:color w:val="0462C1"/>
                  <w:sz w:val="18"/>
                  <w:u w:val="single" w:color="0462C1"/>
                </w:rPr>
                <w:t>-katedry-ose</w:t>
              </w:r>
            </w:hyperlink>
          </w:p>
        </w:tc>
      </w:tr>
    </w:tbl>
    <w:p w14:paraId="1597FC76"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1C581D18" w14:textId="049A99C1"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6.2.</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239"/>
        <w:gridCol w:w="2544"/>
      </w:tblGrid>
      <w:tr w:rsidR="00887B38" w:rsidRPr="00C83AC0" w14:paraId="552A9E0B" w14:textId="77777777" w:rsidTr="1C6655C5">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5989A341" w14:textId="7DB7F90D" w:rsidR="00887B38" w:rsidRPr="00C83AC0" w:rsidRDefault="00887B38"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1048D546" w14:textId="769B2339" w:rsidR="00887B38" w:rsidRPr="00C83AC0" w:rsidRDefault="00887B38"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F2990" w:rsidRPr="00C83AC0" w14:paraId="7A8215FA" w14:textId="77777777" w:rsidTr="1C6655C5">
        <w:trPr>
          <w:trHeight w:val="567"/>
        </w:trPr>
        <w:tc>
          <w:tcPr>
            <w:tcW w:w="7515" w:type="dxa"/>
          </w:tcPr>
          <w:p w14:paraId="5EFDEE00" w14:textId="744BD6A2" w:rsidR="008F2990" w:rsidRPr="003A3B78" w:rsidRDefault="00743607" w:rsidP="008F2990">
            <w:pPr>
              <w:spacing w:line="216" w:lineRule="auto"/>
              <w:contextualSpacing/>
              <w:rPr>
                <w:rFonts w:cstheme="minorHAnsi"/>
                <w:bCs/>
                <w:iCs/>
                <w:color w:val="A6A6A6" w:themeColor="background1" w:themeShade="A6"/>
                <w:sz w:val="18"/>
                <w:szCs w:val="18"/>
              </w:rPr>
            </w:pPr>
            <w:r w:rsidRPr="00172125">
              <w:rPr>
                <w:sz w:val="18"/>
              </w:rPr>
              <w:t>Odborná kvalifikácia učiteľov zabezpečujúcich študijný program je minimálne o stupeň vyššia, než kvalifikácia dosahovaná jeho ukončením.</w:t>
            </w:r>
          </w:p>
        </w:tc>
        <w:tc>
          <w:tcPr>
            <w:tcW w:w="2268" w:type="dxa"/>
          </w:tcPr>
          <w:p w14:paraId="4EA06651" w14:textId="6B4052B2" w:rsidR="008F2990" w:rsidRPr="008F2990" w:rsidRDefault="00743607" w:rsidP="1C6655C5">
            <w:pPr>
              <w:pStyle w:val="Default"/>
              <w:rPr>
                <w:rFonts w:eastAsia="Calibri"/>
                <w:color w:val="000000" w:themeColor="text1"/>
              </w:rPr>
            </w:pPr>
            <w:hyperlink r:id="rId113">
              <w:r>
                <w:rPr>
                  <w:color w:val="0462C1"/>
                  <w:sz w:val="18"/>
                  <w:u w:val="single" w:color="0462C1"/>
                </w:rPr>
                <w:t>http://fzsp.truni.sk/personalne-</w:t>
              </w:r>
            </w:hyperlink>
            <w:r>
              <w:rPr>
                <w:color w:val="0462C1"/>
                <w:sz w:val="18"/>
              </w:rPr>
              <w:t xml:space="preserve"> </w:t>
            </w:r>
            <w:hyperlink r:id="rId114">
              <w:proofErr w:type="spellStart"/>
              <w:r>
                <w:rPr>
                  <w:color w:val="0462C1"/>
                  <w:sz w:val="18"/>
                  <w:u w:val="single" w:color="0462C1"/>
                </w:rPr>
                <w:t>zabezpecenie</w:t>
              </w:r>
              <w:proofErr w:type="spellEnd"/>
              <w:r>
                <w:rPr>
                  <w:color w:val="0462C1"/>
                  <w:sz w:val="18"/>
                  <w:u w:val="single" w:color="0462C1"/>
                </w:rPr>
                <w:t>-katedry-ose</w:t>
              </w:r>
            </w:hyperlink>
          </w:p>
        </w:tc>
      </w:tr>
    </w:tbl>
    <w:p w14:paraId="4DBCEF77"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C83AC0" w:rsidRDefault="00885ACA" w:rsidP="00E815D8">
      <w:pPr>
        <w:spacing w:line="216" w:lineRule="auto"/>
        <w:jc w:val="both"/>
        <w:rPr>
          <w:rFonts w:cstheme="minorHAnsi"/>
          <w:sz w:val="18"/>
          <w:szCs w:val="18"/>
        </w:rPr>
      </w:pPr>
      <w:r w:rsidRPr="00C83AC0">
        <w:rPr>
          <w:rFonts w:cstheme="minorHAnsi"/>
          <w:b/>
          <w:bCs/>
          <w:sz w:val="18"/>
          <w:szCs w:val="18"/>
        </w:rPr>
        <w:t>SP 6.3</w:t>
      </w:r>
      <w:r w:rsidR="00103E26" w:rsidRPr="00C83AC0">
        <w:rPr>
          <w:rFonts w:cstheme="minorHAnsi"/>
          <w:b/>
          <w:bCs/>
          <w:sz w:val="18"/>
          <w:szCs w:val="18"/>
        </w:rPr>
        <w:t>.</w:t>
      </w:r>
      <w:r w:rsidRPr="00C83AC0">
        <w:rPr>
          <w:rFonts w:cstheme="minorHAnsi"/>
          <w:sz w:val="18"/>
          <w:szCs w:val="18"/>
        </w:rPr>
        <w:t xml:space="preserve"> </w:t>
      </w:r>
      <w:r w:rsidR="00E82D04" w:rsidRPr="00C83AC0">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C83AC0">
        <w:rPr>
          <w:rFonts w:cstheme="minorHAnsi"/>
          <w:i/>
          <w:iCs/>
          <w:sz w:val="18"/>
          <w:szCs w:val="18"/>
        </w:rPr>
        <w:t xml:space="preserve">súvisiacom odbore </w:t>
      </w:r>
      <w:r w:rsidR="00E82D04" w:rsidRPr="00C83AC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55"/>
        <w:gridCol w:w="2426"/>
      </w:tblGrid>
      <w:tr w:rsidR="0085353E" w:rsidRPr="00C83AC0" w14:paraId="7F956524" w14:textId="77777777" w:rsidTr="00225DC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1195F5EF" w14:textId="6156283D" w:rsidR="0085353E" w:rsidRPr="00C83AC0" w:rsidRDefault="0085353E"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410889A5" w14:textId="16055E83" w:rsidR="0085353E" w:rsidRPr="00C83AC0" w:rsidRDefault="0085353E"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F2990" w:rsidRPr="00C83AC0" w14:paraId="2E7EC8D6" w14:textId="77777777" w:rsidTr="00BF3162">
        <w:trPr>
          <w:trHeight w:val="567"/>
        </w:trPr>
        <w:tc>
          <w:tcPr>
            <w:tcW w:w="7515" w:type="dxa"/>
          </w:tcPr>
          <w:p w14:paraId="21560CFE" w14:textId="0B664140" w:rsidR="008F2990" w:rsidRPr="003A3B78" w:rsidRDefault="00743607" w:rsidP="00794B6B">
            <w:pPr>
              <w:pStyle w:val="TableParagraph"/>
              <w:spacing w:line="216" w:lineRule="auto"/>
              <w:ind w:right="100"/>
              <w:jc w:val="both"/>
              <w:rPr>
                <w:rFonts w:cstheme="minorHAnsi"/>
                <w:iCs/>
                <w:color w:val="A6A6A6" w:themeColor="background1" w:themeShade="A6"/>
                <w:sz w:val="18"/>
                <w:szCs w:val="18"/>
              </w:rPr>
            </w:pPr>
            <w:r w:rsidRPr="00794B6B">
              <w:rPr>
                <w:sz w:val="18"/>
                <w:szCs w:val="18"/>
              </w:rPr>
              <w:t>Profilové</w:t>
            </w:r>
            <w:r w:rsidRPr="00794B6B">
              <w:rPr>
                <w:spacing w:val="-5"/>
                <w:sz w:val="18"/>
                <w:szCs w:val="18"/>
              </w:rPr>
              <w:t xml:space="preserve"> </w:t>
            </w:r>
            <w:r w:rsidRPr="00794B6B">
              <w:rPr>
                <w:sz w:val="18"/>
                <w:szCs w:val="18"/>
              </w:rPr>
              <w:t>študijné</w:t>
            </w:r>
            <w:r w:rsidRPr="00794B6B">
              <w:rPr>
                <w:spacing w:val="-8"/>
                <w:sz w:val="18"/>
                <w:szCs w:val="18"/>
              </w:rPr>
              <w:t xml:space="preserve"> </w:t>
            </w:r>
            <w:r w:rsidRPr="00794B6B">
              <w:rPr>
                <w:sz w:val="18"/>
                <w:szCs w:val="18"/>
              </w:rPr>
              <w:t>predmety</w:t>
            </w:r>
            <w:r w:rsidRPr="00794B6B">
              <w:rPr>
                <w:spacing w:val="-2"/>
                <w:sz w:val="18"/>
                <w:szCs w:val="18"/>
              </w:rPr>
              <w:t xml:space="preserve"> </w:t>
            </w:r>
            <w:r w:rsidRPr="00794B6B">
              <w:rPr>
                <w:sz w:val="18"/>
                <w:szCs w:val="18"/>
              </w:rPr>
              <w:t>sú</w:t>
            </w:r>
            <w:r w:rsidRPr="00794B6B">
              <w:rPr>
                <w:spacing w:val="-5"/>
                <w:sz w:val="18"/>
                <w:szCs w:val="18"/>
              </w:rPr>
              <w:t xml:space="preserve"> </w:t>
            </w:r>
            <w:r w:rsidRPr="00794B6B">
              <w:rPr>
                <w:sz w:val="18"/>
                <w:szCs w:val="18"/>
              </w:rPr>
              <w:t>zabezpečované</w:t>
            </w:r>
            <w:r w:rsidRPr="00794B6B">
              <w:rPr>
                <w:spacing w:val="-6"/>
                <w:sz w:val="18"/>
                <w:szCs w:val="18"/>
              </w:rPr>
              <w:t xml:space="preserve"> </w:t>
            </w:r>
            <w:r w:rsidRPr="00794B6B">
              <w:rPr>
                <w:sz w:val="18"/>
                <w:szCs w:val="18"/>
              </w:rPr>
              <w:t>vysokoškolskými</w:t>
            </w:r>
            <w:r w:rsidRPr="00794B6B">
              <w:rPr>
                <w:spacing w:val="-4"/>
                <w:sz w:val="18"/>
                <w:szCs w:val="18"/>
              </w:rPr>
              <w:t xml:space="preserve"> </w:t>
            </w:r>
            <w:r w:rsidRPr="00794B6B">
              <w:rPr>
                <w:sz w:val="18"/>
                <w:szCs w:val="18"/>
              </w:rPr>
              <w:t>učiteľmi</w:t>
            </w:r>
            <w:r w:rsidRPr="00794B6B">
              <w:rPr>
                <w:spacing w:val="-5"/>
                <w:sz w:val="18"/>
                <w:szCs w:val="18"/>
              </w:rPr>
              <w:t xml:space="preserve"> </w:t>
            </w:r>
            <w:r w:rsidRPr="00794B6B">
              <w:rPr>
                <w:sz w:val="18"/>
                <w:szCs w:val="18"/>
              </w:rPr>
              <w:t>vo</w:t>
            </w:r>
            <w:r w:rsidRPr="00794B6B">
              <w:rPr>
                <w:spacing w:val="-6"/>
                <w:sz w:val="18"/>
                <w:szCs w:val="18"/>
              </w:rPr>
              <w:t xml:space="preserve"> </w:t>
            </w:r>
            <w:r w:rsidRPr="00794B6B">
              <w:rPr>
                <w:sz w:val="18"/>
                <w:szCs w:val="18"/>
              </w:rPr>
              <w:t>funkcii</w:t>
            </w:r>
            <w:r w:rsidRPr="00794B6B">
              <w:rPr>
                <w:spacing w:val="-5"/>
                <w:sz w:val="18"/>
                <w:szCs w:val="18"/>
              </w:rPr>
              <w:t xml:space="preserve"> </w:t>
            </w:r>
            <w:r w:rsidRPr="00794B6B">
              <w:rPr>
                <w:sz w:val="18"/>
                <w:szCs w:val="18"/>
              </w:rPr>
              <w:t>docentov</w:t>
            </w:r>
            <w:r w:rsidRPr="00794B6B">
              <w:rPr>
                <w:spacing w:val="-7"/>
                <w:sz w:val="18"/>
                <w:szCs w:val="18"/>
              </w:rPr>
              <w:t xml:space="preserve"> </w:t>
            </w:r>
            <w:r w:rsidRPr="00794B6B">
              <w:rPr>
                <w:sz w:val="18"/>
                <w:szCs w:val="18"/>
              </w:rPr>
              <w:t>a profesorov.</w:t>
            </w:r>
            <w:r w:rsidRPr="00794B6B">
              <w:rPr>
                <w:spacing w:val="-5"/>
                <w:sz w:val="18"/>
                <w:szCs w:val="18"/>
              </w:rPr>
              <w:t xml:space="preserve"> </w:t>
            </w:r>
            <w:r w:rsidRPr="00794B6B">
              <w:rPr>
                <w:sz w:val="18"/>
                <w:szCs w:val="18"/>
              </w:rPr>
              <w:t>ktorí pôsobia na vysokej škole v príslušnom študijnom odbore alebo súvisiacom odbore na ustanovený týždenný pracovný čas. V študijných programoch s orientáciou na profesijné vzdelávanie sú profilové študijné predmety zabezpečované</w:t>
            </w:r>
            <w:r w:rsidRPr="00794B6B">
              <w:rPr>
                <w:spacing w:val="-14"/>
                <w:sz w:val="18"/>
                <w:szCs w:val="18"/>
              </w:rPr>
              <w:t xml:space="preserve"> </w:t>
            </w:r>
            <w:r w:rsidRPr="00794B6B">
              <w:rPr>
                <w:sz w:val="18"/>
                <w:szCs w:val="18"/>
              </w:rPr>
              <w:t>aj</w:t>
            </w:r>
            <w:r w:rsidRPr="00794B6B">
              <w:rPr>
                <w:spacing w:val="-10"/>
                <w:sz w:val="18"/>
                <w:szCs w:val="18"/>
              </w:rPr>
              <w:t xml:space="preserve"> </w:t>
            </w:r>
            <w:r w:rsidRPr="00794B6B">
              <w:rPr>
                <w:sz w:val="18"/>
                <w:szCs w:val="18"/>
              </w:rPr>
              <w:t>vysokoškolskými</w:t>
            </w:r>
            <w:r w:rsidRPr="00794B6B">
              <w:rPr>
                <w:spacing w:val="-13"/>
                <w:sz w:val="18"/>
                <w:szCs w:val="18"/>
              </w:rPr>
              <w:t xml:space="preserve"> </w:t>
            </w:r>
            <w:r w:rsidRPr="00794B6B">
              <w:rPr>
                <w:sz w:val="18"/>
                <w:szCs w:val="18"/>
              </w:rPr>
              <w:t>učiteľmi,</w:t>
            </w:r>
            <w:r w:rsidRPr="00794B6B">
              <w:rPr>
                <w:spacing w:val="-10"/>
                <w:sz w:val="18"/>
                <w:szCs w:val="18"/>
              </w:rPr>
              <w:t xml:space="preserve"> </w:t>
            </w:r>
            <w:r w:rsidRPr="00794B6B">
              <w:rPr>
                <w:sz w:val="18"/>
                <w:szCs w:val="18"/>
              </w:rPr>
              <w:t>ktorí</w:t>
            </w:r>
            <w:r w:rsidRPr="00794B6B">
              <w:rPr>
                <w:spacing w:val="-11"/>
                <w:sz w:val="18"/>
                <w:szCs w:val="18"/>
              </w:rPr>
              <w:t xml:space="preserve"> </w:t>
            </w:r>
            <w:r w:rsidRPr="00794B6B">
              <w:rPr>
                <w:sz w:val="18"/>
                <w:szCs w:val="18"/>
              </w:rPr>
              <w:t>sú</w:t>
            </w:r>
            <w:r w:rsidRPr="00794B6B">
              <w:rPr>
                <w:spacing w:val="-9"/>
                <w:sz w:val="18"/>
                <w:szCs w:val="18"/>
              </w:rPr>
              <w:t xml:space="preserve"> </w:t>
            </w:r>
            <w:r w:rsidRPr="00794B6B">
              <w:rPr>
                <w:sz w:val="18"/>
                <w:szCs w:val="18"/>
              </w:rPr>
              <w:t>skúsenými</w:t>
            </w:r>
            <w:r w:rsidRPr="00794B6B">
              <w:rPr>
                <w:spacing w:val="-12"/>
                <w:sz w:val="18"/>
                <w:szCs w:val="18"/>
              </w:rPr>
              <w:t xml:space="preserve"> </w:t>
            </w:r>
            <w:r w:rsidRPr="00794B6B">
              <w:rPr>
                <w:sz w:val="18"/>
                <w:szCs w:val="18"/>
              </w:rPr>
              <w:t>odborníkmi</w:t>
            </w:r>
            <w:r w:rsidRPr="00794B6B">
              <w:rPr>
                <w:spacing w:val="-11"/>
                <w:sz w:val="18"/>
                <w:szCs w:val="18"/>
              </w:rPr>
              <w:t xml:space="preserve"> </w:t>
            </w:r>
            <w:r w:rsidRPr="00794B6B">
              <w:rPr>
                <w:sz w:val="18"/>
                <w:szCs w:val="18"/>
              </w:rPr>
              <w:t>z</w:t>
            </w:r>
            <w:r w:rsidRPr="00794B6B">
              <w:rPr>
                <w:spacing w:val="-11"/>
                <w:sz w:val="18"/>
                <w:szCs w:val="18"/>
              </w:rPr>
              <w:t xml:space="preserve"> </w:t>
            </w:r>
            <w:r w:rsidRPr="00794B6B">
              <w:rPr>
                <w:sz w:val="18"/>
                <w:szCs w:val="18"/>
              </w:rPr>
              <w:t>príslušného</w:t>
            </w:r>
            <w:r w:rsidRPr="00794B6B">
              <w:rPr>
                <w:spacing w:val="-11"/>
                <w:sz w:val="18"/>
                <w:szCs w:val="18"/>
              </w:rPr>
              <w:t xml:space="preserve"> </w:t>
            </w:r>
            <w:r w:rsidRPr="00794B6B">
              <w:rPr>
                <w:sz w:val="18"/>
                <w:szCs w:val="18"/>
              </w:rPr>
              <w:t>odvetvia</w:t>
            </w:r>
            <w:r w:rsidRPr="00794B6B">
              <w:rPr>
                <w:spacing w:val="-11"/>
                <w:sz w:val="18"/>
                <w:szCs w:val="18"/>
              </w:rPr>
              <w:t xml:space="preserve"> </w:t>
            </w:r>
            <w:r w:rsidRPr="00794B6B">
              <w:rPr>
                <w:sz w:val="18"/>
                <w:szCs w:val="18"/>
              </w:rPr>
              <w:t xml:space="preserve">hospodárstva alebo spoločenskej praxe a ktorí pôsobia na vysokej škole na ustanovený týždenný pracovný </w:t>
            </w:r>
            <w:r w:rsidRPr="00794B6B">
              <w:rPr>
                <w:spacing w:val="3"/>
                <w:sz w:val="18"/>
                <w:szCs w:val="18"/>
              </w:rPr>
              <w:t xml:space="preserve">čas </w:t>
            </w:r>
            <w:r w:rsidRPr="00794B6B">
              <w:rPr>
                <w:sz w:val="18"/>
                <w:szCs w:val="18"/>
              </w:rPr>
              <w:t>alebo kratší pracovný</w:t>
            </w:r>
            <w:r w:rsidRPr="00794B6B">
              <w:rPr>
                <w:spacing w:val="-15"/>
                <w:sz w:val="18"/>
                <w:szCs w:val="18"/>
              </w:rPr>
              <w:t xml:space="preserve"> </w:t>
            </w:r>
            <w:r w:rsidRPr="00794B6B">
              <w:rPr>
                <w:sz w:val="18"/>
                <w:szCs w:val="18"/>
              </w:rPr>
              <w:t>čas.</w:t>
            </w:r>
            <w:r w:rsidRPr="00794B6B">
              <w:rPr>
                <w:spacing w:val="-15"/>
                <w:sz w:val="18"/>
                <w:szCs w:val="18"/>
              </w:rPr>
              <w:t xml:space="preserve"> </w:t>
            </w:r>
            <w:r w:rsidRPr="00794B6B">
              <w:rPr>
                <w:sz w:val="18"/>
                <w:szCs w:val="18"/>
              </w:rPr>
              <w:t>Je</w:t>
            </w:r>
            <w:r w:rsidRPr="00794B6B">
              <w:rPr>
                <w:spacing w:val="-14"/>
                <w:sz w:val="18"/>
                <w:szCs w:val="18"/>
              </w:rPr>
              <w:t xml:space="preserve"> </w:t>
            </w:r>
            <w:r w:rsidRPr="00794B6B">
              <w:rPr>
                <w:sz w:val="18"/>
                <w:szCs w:val="18"/>
              </w:rPr>
              <w:t>zaručená</w:t>
            </w:r>
            <w:r w:rsidRPr="00794B6B">
              <w:rPr>
                <w:spacing w:val="-16"/>
                <w:sz w:val="18"/>
                <w:szCs w:val="18"/>
              </w:rPr>
              <w:t xml:space="preserve"> </w:t>
            </w:r>
            <w:r w:rsidRPr="00794B6B">
              <w:rPr>
                <w:sz w:val="18"/>
                <w:szCs w:val="18"/>
              </w:rPr>
              <w:t>udržateľnosť</w:t>
            </w:r>
            <w:r w:rsidRPr="00794B6B">
              <w:rPr>
                <w:spacing w:val="-16"/>
                <w:sz w:val="18"/>
                <w:szCs w:val="18"/>
              </w:rPr>
              <w:t xml:space="preserve"> </w:t>
            </w:r>
            <w:r w:rsidRPr="00794B6B">
              <w:rPr>
                <w:sz w:val="18"/>
                <w:szCs w:val="18"/>
              </w:rPr>
              <w:t>personálneho</w:t>
            </w:r>
            <w:r w:rsidRPr="00794B6B">
              <w:rPr>
                <w:spacing w:val="-14"/>
                <w:sz w:val="18"/>
                <w:szCs w:val="18"/>
              </w:rPr>
              <w:t xml:space="preserve"> </w:t>
            </w:r>
            <w:r w:rsidRPr="00794B6B">
              <w:rPr>
                <w:sz w:val="18"/>
                <w:szCs w:val="18"/>
              </w:rPr>
              <w:t>zabezpečenia</w:t>
            </w:r>
            <w:r w:rsidRPr="00794B6B">
              <w:rPr>
                <w:spacing w:val="-13"/>
                <w:sz w:val="18"/>
                <w:szCs w:val="18"/>
              </w:rPr>
              <w:t xml:space="preserve"> </w:t>
            </w:r>
            <w:r w:rsidRPr="00794B6B">
              <w:rPr>
                <w:sz w:val="18"/>
                <w:szCs w:val="18"/>
              </w:rPr>
              <w:t>profilových</w:t>
            </w:r>
            <w:r w:rsidRPr="00794B6B">
              <w:rPr>
                <w:spacing w:val="-16"/>
                <w:sz w:val="18"/>
                <w:szCs w:val="18"/>
              </w:rPr>
              <w:t xml:space="preserve"> </w:t>
            </w:r>
            <w:r w:rsidRPr="00794B6B">
              <w:rPr>
                <w:sz w:val="18"/>
                <w:szCs w:val="18"/>
              </w:rPr>
              <w:t>predmetov</w:t>
            </w:r>
            <w:r w:rsidRPr="00794B6B">
              <w:rPr>
                <w:spacing w:val="-14"/>
                <w:sz w:val="18"/>
                <w:szCs w:val="18"/>
              </w:rPr>
              <w:t xml:space="preserve"> </w:t>
            </w:r>
            <w:r w:rsidRPr="00794B6B">
              <w:rPr>
                <w:sz w:val="18"/>
                <w:szCs w:val="18"/>
              </w:rPr>
              <w:t>študijného</w:t>
            </w:r>
            <w:r w:rsidRPr="00794B6B">
              <w:rPr>
                <w:spacing w:val="-14"/>
                <w:sz w:val="18"/>
                <w:szCs w:val="18"/>
              </w:rPr>
              <w:t xml:space="preserve"> </w:t>
            </w:r>
            <w:r w:rsidRPr="00794B6B">
              <w:rPr>
                <w:sz w:val="18"/>
                <w:szCs w:val="18"/>
              </w:rPr>
              <w:t>programu</w:t>
            </w:r>
            <w:r w:rsidR="00794B6B">
              <w:rPr>
                <w:sz w:val="18"/>
                <w:szCs w:val="18"/>
              </w:rPr>
              <w:t xml:space="preserve"> </w:t>
            </w:r>
            <w:r w:rsidRPr="00794B6B">
              <w:rPr>
                <w:sz w:val="18"/>
                <w:szCs w:val="18"/>
              </w:rPr>
              <w:t>z hľadiska vekovej štruktúry učiteľov.</w:t>
            </w:r>
          </w:p>
        </w:tc>
        <w:tc>
          <w:tcPr>
            <w:tcW w:w="2266" w:type="dxa"/>
          </w:tcPr>
          <w:p w14:paraId="7D3D29F0" w14:textId="61031726" w:rsidR="008F2990" w:rsidRPr="00C83AC0" w:rsidRDefault="00743607" w:rsidP="008F2990">
            <w:pPr>
              <w:spacing w:line="216" w:lineRule="auto"/>
              <w:contextualSpacing/>
              <w:rPr>
                <w:rFonts w:cstheme="minorHAnsi"/>
                <w:color w:val="A6A6A6" w:themeColor="background1" w:themeShade="A6"/>
                <w:sz w:val="18"/>
                <w:szCs w:val="18"/>
              </w:rPr>
            </w:pPr>
            <w:hyperlink r:id="rId115">
              <w:r>
                <w:rPr>
                  <w:color w:val="0462C1"/>
                  <w:sz w:val="18"/>
                  <w:u w:val="single" w:color="0462C1"/>
                </w:rPr>
                <w:t>http://fzsp.truni.sk/personalne-</w:t>
              </w:r>
            </w:hyperlink>
            <w:r>
              <w:rPr>
                <w:color w:val="0462C1"/>
                <w:sz w:val="18"/>
              </w:rPr>
              <w:t xml:space="preserve"> </w:t>
            </w:r>
            <w:hyperlink r:id="rId116">
              <w:proofErr w:type="spellStart"/>
              <w:r>
                <w:rPr>
                  <w:color w:val="0462C1"/>
                  <w:sz w:val="18"/>
                  <w:u w:val="single" w:color="0462C1"/>
                </w:rPr>
                <w:t>zabezpecenie</w:t>
              </w:r>
              <w:proofErr w:type="spellEnd"/>
              <w:r>
                <w:rPr>
                  <w:color w:val="0462C1"/>
                  <w:sz w:val="18"/>
                  <w:u w:val="single" w:color="0462C1"/>
                </w:rPr>
                <w:t>-katedry-ose</w:t>
              </w:r>
            </w:hyperlink>
          </w:p>
        </w:tc>
      </w:tr>
    </w:tbl>
    <w:p w14:paraId="638442FE"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6869E0FF" w14:textId="58BABEA3" w:rsidR="001B415D" w:rsidRPr="00C83AC0"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4</w:t>
      </w:r>
      <w:r w:rsidRPr="00C83AC0">
        <w:rPr>
          <w:rFonts w:asciiTheme="minorHAnsi" w:hAnsiTheme="minorHAnsi" w:cstheme="minorHAnsi"/>
          <w:b/>
          <w:bCs/>
          <w:sz w:val="18"/>
          <w:szCs w:val="18"/>
        </w:rPr>
        <w:t xml:space="preserve">. </w:t>
      </w:r>
      <w:r w:rsidR="00E82D04" w:rsidRPr="00C83AC0">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C83AC0">
        <w:rPr>
          <w:rFonts w:asciiTheme="minorHAnsi" w:hAnsiTheme="minorHAnsi" w:cstheme="minorHAnsi"/>
          <w:sz w:val="18"/>
          <w:szCs w:val="18"/>
        </w:rPr>
        <w:t xml:space="preserve">čl. 6, </w:t>
      </w:r>
      <w:r w:rsidR="00E82D04" w:rsidRPr="00C83AC0">
        <w:rPr>
          <w:rFonts w:asciiTheme="minorHAnsi" w:hAnsiTheme="minorHAnsi" w:cstheme="minorHAnsi"/>
          <w:sz w:val="18"/>
          <w:szCs w:val="18"/>
        </w:rPr>
        <w:t xml:space="preserve">ods. 7 až 11 </w:t>
      </w:r>
      <w:r w:rsidR="000E7B6C" w:rsidRPr="00C83AC0">
        <w:rPr>
          <w:rFonts w:asciiTheme="minorHAnsi" w:hAnsiTheme="minorHAnsi" w:cstheme="minorHAnsi"/>
          <w:sz w:val="18"/>
          <w:szCs w:val="18"/>
        </w:rPr>
        <w:t>š</w:t>
      </w:r>
      <w:r w:rsidR="003D4812" w:rsidRPr="00C83AC0">
        <w:rPr>
          <w:rFonts w:asciiTheme="minorHAnsi" w:hAnsiTheme="minorHAnsi" w:cstheme="minorHAnsi"/>
          <w:sz w:val="18"/>
          <w:szCs w:val="18"/>
        </w:rPr>
        <w:t xml:space="preserve">tandardov pre študijný program </w:t>
      </w:r>
      <w:r w:rsidR="00E82D04" w:rsidRPr="00C83AC0">
        <w:rPr>
          <w:rFonts w:asciiTheme="minorHAnsi" w:hAnsiTheme="minorHAnsi" w:cstheme="minorHAnsi"/>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C83AC0">
        <w:rPr>
          <w:rFonts w:asciiTheme="minorHAnsi" w:hAnsiTheme="minorHAnsi" w:cstheme="minorHAnsi"/>
          <w:sz w:val="18"/>
          <w:szCs w:val="18"/>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D0159" w:rsidRPr="00C83AC0" w14:paraId="265F93FD" w14:textId="77777777" w:rsidTr="0019640B">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65547AC2"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74F6426F"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15E47504" w14:textId="77777777" w:rsidTr="00C4096B">
        <w:trPr>
          <w:trHeight w:val="567"/>
        </w:trPr>
        <w:tc>
          <w:tcPr>
            <w:tcW w:w="6948" w:type="dxa"/>
          </w:tcPr>
          <w:p w14:paraId="3BBD0789" w14:textId="47D00923" w:rsidR="00BD0159" w:rsidRPr="003A3B78" w:rsidRDefault="00743607" w:rsidP="001E740A">
            <w:pPr>
              <w:spacing w:line="216" w:lineRule="auto"/>
              <w:contextualSpacing/>
              <w:rPr>
                <w:rFonts w:cstheme="minorHAnsi"/>
                <w:bCs/>
                <w:iCs/>
                <w:color w:val="A6A6A6" w:themeColor="background1" w:themeShade="A6"/>
                <w:sz w:val="18"/>
                <w:szCs w:val="18"/>
              </w:rPr>
            </w:pPr>
            <w:r w:rsidRPr="00172125">
              <w:rPr>
                <w:sz w:val="18"/>
              </w:rPr>
              <w:t>Kompetencie pre uskutočňovanie študijného programu ošetrovateľstvo má prof. PhDr. Ivica Gulášová, PhD., MPH.</w:t>
            </w:r>
          </w:p>
        </w:tc>
        <w:tc>
          <w:tcPr>
            <w:tcW w:w="2833" w:type="dxa"/>
          </w:tcPr>
          <w:p w14:paraId="5DD6D634" w14:textId="20DE0CD8" w:rsidR="00BD0159" w:rsidRPr="00C83AC0" w:rsidRDefault="00743607" w:rsidP="00B34C15">
            <w:pPr>
              <w:spacing w:line="216" w:lineRule="auto"/>
              <w:contextualSpacing/>
              <w:rPr>
                <w:rFonts w:cstheme="minorHAnsi"/>
                <w:color w:val="A6A6A6" w:themeColor="background1" w:themeShade="A6"/>
                <w:sz w:val="18"/>
                <w:szCs w:val="18"/>
              </w:rPr>
            </w:pPr>
            <w:hyperlink r:id="rId117">
              <w:r>
                <w:rPr>
                  <w:color w:val="0462C1"/>
                  <w:sz w:val="18"/>
                  <w:u w:val="single" w:color="0462C1"/>
                </w:rPr>
                <w:t>http://fzsp.truni.sk/personalne-</w:t>
              </w:r>
            </w:hyperlink>
            <w:r>
              <w:rPr>
                <w:color w:val="0462C1"/>
                <w:sz w:val="18"/>
              </w:rPr>
              <w:t xml:space="preserve"> </w:t>
            </w:r>
            <w:hyperlink r:id="rId118">
              <w:proofErr w:type="spellStart"/>
              <w:r>
                <w:rPr>
                  <w:color w:val="0462C1"/>
                  <w:sz w:val="18"/>
                  <w:u w:val="single" w:color="0462C1"/>
                </w:rPr>
                <w:t>zabezpecenie</w:t>
              </w:r>
              <w:proofErr w:type="spellEnd"/>
              <w:r>
                <w:rPr>
                  <w:color w:val="0462C1"/>
                  <w:sz w:val="18"/>
                  <w:u w:val="single" w:color="0462C1"/>
                </w:rPr>
                <w:t>-katedry-ose</w:t>
              </w:r>
            </w:hyperlink>
          </w:p>
        </w:tc>
      </w:tr>
    </w:tbl>
    <w:p w14:paraId="7869D20C"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626D4A31" w14:textId="1C147AE1" w:rsidR="001B415D" w:rsidRPr="00C83AC0"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5</w:t>
      </w:r>
      <w:r w:rsidRPr="00C83AC0">
        <w:rPr>
          <w:rFonts w:asciiTheme="minorHAnsi" w:hAnsiTheme="minorHAnsi" w:cstheme="minorHAnsi"/>
          <w:b/>
          <w:bCs/>
          <w:sz w:val="18"/>
          <w:szCs w:val="18"/>
        </w:rPr>
        <w:t>.</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Osoby, ktoré vedú </w:t>
      </w:r>
      <w:r w:rsidR="00E82D04" w:rsidRPr="00C83AC0">
        <w:rPr>
          <w:rFonts w:asciiTheme="minorHAnsi" w:hAnsiTheme="minorHAnsi" w:cstheme="minorHAnsi"/>
          <w:i/>
          <w:iCs/>
          <w:sz w:val="18"/>
          <w:szCs w:val="18"/>
        </w:rPr>
        <w:t>záverečné práce</w:t>
      </w:r>
      <w:r w:rsidR="00E82D04" w:rsidRPr="00C83AC0">
        <w:rPr>
          <w:rFonts w:asciiTheme="minorHAnsi" w:hAnsiTheme="minorHAnsi" w:cstheme="minorHAnsi"/>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25"/>
        <w:gridCol w:w="3256"/>
      </w:tblGrid>
      <w:tr w:rsidR="00BD0159" w:rsidRPr="00C83AC0" w14:paraId="0193127A" w14:textId="77777777" w:rsidTr="7CEE3B58">
        <w:trPr>
          <w:cnfStyle w:val="100000000000" w:firstRow="1" w:lastRow="0" w:firstColumn="0" w:lastColumn="0" w:oddVBand="0" w:evenVBand="0" w:oddHBand="0" w:evenHBand="0" w:firstRowFirstColumn="0" w:firstRowLastColumn="0" w:lastRowFirstColumn="0" w:lastRowLastColumn="0"/>
          <w:trHeight w:val="278"/>
        </w:trPr>
        <w:tc>
          <w:tcPr>
            <w:tcW w:w="6525" w:type="dxa"/>
            <w:tcBorders>
              <w:top w:val="none" w:sz="0" w:space="0" w:color="auto"/>
              <w:left w:val="none" w:sz="0" w:space="0" w:color="auto"/>
              <w:right w:val="none" w:sz="0" w:space="0" w:color="auto"/>
            </w:tcBorders>
          </w:tcPr>
          <w:p w14:paraId="71B24C45"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lastRenderedPageBreak/>
              <w:t xml:space="preserve">Samohodnotenie plnenia </w:t>
            </w:r>
            <w:r w:rsidRPr="00C83AC0">
              <w:rPr>
                <w:rFonts w:cstheme="minorHAnsi"/>
                <w:b w:val="0"/>
                <w:bCs w:val="0"/>
                <w:i/>
                <w:iCs/>
                <w:color w:val="808080" w:themeColor="background1" w:themeShade="80"/>
                <w:sz w:val="16"/>
                <w:szCs w:val="16"/>
              </w:rPr>
              <w:tab/>
            </w:r>
          </w:p>
        </w:tc>
        <w:tc>
          <w:tcPr>
            <w:tcW w:w="3256" w:type="dxa"/>
            <w:tcBorders>
              <w:top w:val="none" w:sz="0" w:space="0" w:color="auto"/>
              <w:left w:val="none" w:sz="0" w:space="0" w:color="auto"/>
              <w:right w:val="none" w:sz="0" w:space="0" w:color="auto"/>
            </w:tcBorders>
          </w:tcPr>
          <w:p w14:paraId="6024DF30"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1E740A" w:rsidRPr="00C83AC0" w14:paraId="32E5E844" w14:textId="77777777" w:rsidTr="7CEE3B58">
        <w:trPr>
          <w:trHeight w:val="278"/>
        </w:trPr>
        <w:tc>
          <w:tcPr>
            <w:tcW w:w="6525" w:type="dxa"/>
          </w:tcPr>
          <w:p w14:paraId="6F93B031" w14:textId="77777777" w:rsidR="00743607" w:rsidRPr="00794B6B" w:rsidRDefault="00743607" w:rsidP="00743607">
            <w:pPr>
              <w:pStyle w:val="paragraph"/>
              <w:spacing w:before="0" w:beforeAutospacing="0" w:after="0" w:afterAutospacing="0"/>
              <w:textAlignment w:val="baseline"/>
              <w:rPr>
                <w:sz w:val="18"/>
                <w:szCs w:val="18"/>
              </w:rPr>
            </w:pPr>
            <w:r w:rsidRPr="00794B6B">
              <w:rPr>
                <w:rStyle w:val="normaltextrun"/>
                <w:iCs/>
                <w:sz w:val="18"/>
                <w:szCs w:val="18"/>
              </w:rPr>
              <w:t>Všetci školitelia</w:t>
            </w:r>
            <w:r w:rsidRPr="00794B6B">
              <w:rPr>
                <w:rStyle w:val="normaltextrun"/>
                <w:sz w:val="18"/>
                <w:szCs w:val="18"/>
              </w:rPr>
              <w:t xml:space="preserve"> </w:t>
            </w:r>
            <w:r w:rsidRPr="00794B6B">
              <w:rPr>
                <w:rStyle w:val="normaltextrun"/>
                <w:iCs/>
                <w:sz w:val="18"/>
                <w:szCs w:val="18"/>
              </w:rPr>
              <w:t>vykonávajú popri pedagogickej činnosti aj vedecko-výskumnú činnosť, ktorá je zverejnená v ich VUPCH v personálnom zabezpečení na webovej stránke katedry a výsledky sú  dostupné prostredníctvom CREPČ a databáz publikačných výstupov</w:t>
            </w:r>
            <w:r w:rsidRPr="00794B6B">
              <w:rPr>
                <w:rStyle w:val="normaltextrun"/>
                <w:i/>
                <w:iCs/>
                <w:sz w:val="18"/>
                <w:szCs w:val="18"/>
              </w:rPr>
              <w:t>.</w:t>
            </w:r>
            <w:r w:rsidRPr="00794B6B">
              <w:rPr>
                <w:rStyle w:val="eop"/>
                <w:sz w:val="18"/>
                <w:szCs w:val="18"/>
              </w:rPr>
              <w:t> </w:t>
            </w:r>
          </w:p>
          <w:p w14:paraId="4972350F" w14:textId="244D2A50" w:rsidR="001E740A" w:rsidRPr="001E740A" w:rsidRDefault="001E740A" w:rsidP="7CEE3B58">
            <w:pPr>
              <w:spacing w:line="216" w:lineRule="auto"/>
              <w:contextualSpacing/>
              <w:rPr>
                <w:rFonts w:cstheme="minorBidi"/>
                <w:color w:val="808080" w:themeColor="background1" w:themeShade="80"/>
                <w:sz w:val="16"/>
                <w:szCs w:val="16"/>
              </w:rPr>
            </w:pPr>
          </w:p>
        </w:tc>
        <w:tc>
          <w:tcPr>
            <w:tcW w:w="3256" w:type="dxa"/>
          </w:tcPr>
          <w:p w14:paraId="3D6A5259" w14:textId="67C29E6D" w:rsidR="001E740A" w:rsidRPr="001E740A" w:rsidRDefault="00743607" w:rsidP="00D92575">
            <w:pPr>
              <w:spacing w:line="216" w:lineRule="auto"/>
              <w:contextualSpacing/>
            </w:pPr>
            <w:hyperlink r:id="rId119">
              <w:r>
                <w:rPr>
                  <w:color w:val="0462C1"/>
                  <w:sz w:val="18"/>
                  <w:u w:val="single" w:color="0462C1"/>
                </w:rPr>
                <w:t>http://fzsp.truni.sk/personalne-</w:t>
              </w:r>
            </w:hyperlink>
            <w:r>
              <w:rPr>
                <w:color w:val="0462C1"/>
                <w:sz w:val="18"/>
              </w:rPr>
              <w:t xml:space="preserve"> </w:t>
            </w:r>
            <w:hyperlink r:id="rId120">
              <w:proofErr w:type="spellStart"/>
              <w:r>
                <w:rPr>
                  <w:color w:val="0462C1"/>
                  <w:sz w:val="18"/>
                  <w:u w:val="single" w:color="0462C1"/>
                </w:rPr>
                <w:t>zabezpecenie</w:t>
              </w:r>
              <w:proofErr w:type="spellEnd"/>
              <w:r>
                <w:rPr>
                  <w:color w:val="0462C1"/>
                  <w:sz w:val="18"/>
                  <w:u w:val="single" w:color="0462C1"/>
                </w:rPr>
                <w:t>-katedry-ose</w:t>
              </w:r>
            </w:hyperlink>
            <w:r>
              <w:rPr>
                <w:color w:val="0462C1"/>
                <w:sz w:val="18"/>
                <w:u w:val="single" w:color="0462C1"/>
              </w:rPr>
              <w:t xml:space="preserve"> VUPCH</w:t>
            </w:r>
          </w:p>
        </w:tc>
      </w:tr>
    </w:tbl>
    <w:p w14:paraId="45684E3F" w14:textId="77777777" w:rsidR="001E740A" w:rsidRDefault="001E740A" w:rsidP="00E815D8">
      <w:pPr>
        <w:pStyle w:val="Default"/>
        <w:spacing w:line="216" w:lineRule="auto"/>
        <w:contextualSpacing/>
        <w:rPr>
          <w:rFonts w:asciiTheme="minorHAnsi" w:hAnsiTheme="minorHAnsi" w:cstheme="minorHAnsi"/>
          <w:b/>
          <w:bCs/>
          <w:sz w:val="18"/>
          <w:szCs w:val="18"/>
        </w:rPr>
      </w:pPr>
    </w:p>
    <w:p w14:paraId="3D5D0DC9" w14:textId="02F9D4E0" w:rsidR="00E82D04" w:rsidRPr="00C83AC0" w:rsidRDefault="004D1B73"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6.6.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Učitelia študijného programu rozvíjajú svoje odborné, jazykové, pedagogické, digitálne zručnosti a prenositeľné spôsobilosti. </w:t>
      </w:r>
    </w:p>
    <w:p w14:paraId="2979318A" w14:textId="04383A40" w:rsidR="001B415D" w:rsidRPr="00C83AC0" w:rsidRDefault="001B415D" w:rsidP="00E815D8">
      <w:pPr>
        <w:pStyle w:val="Default"/>
        <w:spacing w:line="216" w:lineRule="auto"/>
        <w:ind w:left="720"/>
        <w:contextualSpacing/>
        <w:rPr>
          <w:rFonts w:asciiTheme="minorHAnsi" w:hAnsiTheme="minorHAnsi" w:cstheme="minorHAnsi"/>
          <w:sz w:val="18"/>
          <w:szCs w:val="18"/>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24E69E5B" w14:textId="77777777" w:rsidTr="7CEE3B5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8508644"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43BCAFA"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1E740A" w:rsidRPr="00C83AC0" w14:paraId="79C4D9F3" w14:textId="77777777" w:rsidTr="7CEE3B58">
        <w:trPr>
          <w:trHeight w:val="567"/>
        </w:trPr>
        <w:tc>
          <w:tcPr>
            <w:tcW w:w="7090" w:type="dxa"/>
          </w:tcPr>
          <w:p w14:paraId="500CEEEB" w14:textId="77777777" w:rsidR="00743607" w:rsidRPr="00172125" w:rsidRDefault="00743607" w:rsidP="00794B6B">
            <w:pPr>
              <w:pStyle w:val="TableParagraph"/>
              <w:spacing w:line="175" w:lineRule="exact"/>
              <w:ind w:left="0"/>
              <w:jc w:val="both"/>
              <w:rPr>
                <w:sz w:val="18"/>
              </w:rPr>
            </w:pPr>
            <w:r w:rsidRPr="00172125">
              <w:rPr>
                <w:sz w:val="18"/>
              </w:rPr>
              <w:t>Učitelia katedry rozvíjajú svoje odborné, jazykové, pedagogické, digitálne zručnosti a</w:t>
            </w:r>
          </w:p>
          <w:p w14:paraId="3E55D21D" w14:textId="1B367C0C" w:rsidR="001E740A" w:rsidRPr="003A3B78" w:rsidRDefault="00743607" w:rsidP="00743607">
            <w:pPr>
              <w:spacing w:line="216" w:lineRule="auto"/>
              <w:contextualSpacing/>
            </w:pPr>
            <w:r w:rsidRPr="00172125">
              <w:rPr>
                <w:sz w:val="18"/>
              </w:rPr>
              <w:t>prenositeľné spôsobilosti, čo si vyžaduje charakter ich práce a prispôsobovanie sa najnovším výdobytkom informačných technológií (systém MAIS, MOODLE, MS</w:t>
            </w:r>
          </w:p>
        </w:tc>
        <w:tc>
          <w:tcPr>
            <w:tcW w:w="2691" w:type="dxa"/>
          </w:tcPr>
          <w:p w14:paraId="7D6A8031" w14:textId="05F76172" w:rsidR="001E740A" w:rsidRPr="00C83AC0" w:rsidRDefault="00743607" w:rsidP="7CEE3B58">
            <w:pPr>
              <w:spacing w:line="216" w:lineRule="auto"/>
              <w:contextualSpacing/>
            </w:pPr>
            <w:hyperlink r:id="rId121">
              <w:r>
                <w:rPr>
                  <w:color w:val="0462C1"/>
                  <w:sz w:val="18"/>
                  <w:u w:val="single" w:color="0462C1"/>
                </w:rPr>
                <w:t>http://fzsp.truni.sk/personalne-</w:t>
              </w:r>
            </w:hyperlink>
            <w:r>
              <w:rPr>
                <w:color w:val="0462C1"/>
                <w:sz w:val="18"/>
              </w:rPr>
              <w:t xml:space="preserve"> </w:t>
            </w:r>
            <w:hyperlink r:id="rId122">
              <w:proofErr w:type="spellStart"/>
              <w:r>
                <w:rPr>
                  <w:color w:val="0462C1"/>
                  <w:sz w:val="18"/>
                  <w:u w:val="single" w:color="0462C1"/>
                </w:rPr>
                <w:t>zabezpecenie</w:t>
              </w:r>
              <w:proofErr w:type="spellEnd"/>
              <w:r>
                <w:rPr>
                  <w:color w:val="0462C1"/>
                  <w:sz w:val="18"/>
                  <w:u w:val="single" w:color="0462C1"/>
                </w:rPr>
                <w:t>-katedry-ose</w:t>
              </w:r>
            </w:hyperlink>
          </w:p>
        </w:tc>
      </w:tr>
    </w:tbl>
    <w:p w14:paraId="0FEA2CC0"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6.7.</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V prípade učiteľských kombinačných študijných programov zaručuje vysoká škola aktivizovanie učiteľov podľa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79A833"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139F5CA7" w14:textId="77777777" w:rsidTr="00C4096B">
        <w:trPr>
          <w:trHeight w:val="567"/>
        </w:trPr>
        <w:tc>
          <w:tcPr>
            <w:tcW w:w="7090" w:type="dxa"/>
          </w:tcPr>
          <w:p w14:paraId="391B0E11" w14:textId="77777777" w:rsidR="00BD0159" w:rsidRDefault="00BD0159" w:rsidP="00E815D8">
            <w:pPr>
              <w:spacing w:line="216" w:lineRule="auto"/>
              <w:contextualSpacing/>
              <w:rPr>
                <w:rFonts w:cstheme="minorHAnsi"/>
                <w:bCs/>
                <w:i/>
                <w:iCs/>
                <w:color w:val="A6A6A6" w:themeColor="background1" w:themeShade="A6"/>
                <w:sz w:val="18"/>
                <w:szCs w:val="18"/>
              </w:rPr>
            </w:pPr>
          </w:p>
          <w:p w14:paraId="2256874B" w14:textId="27310F47" w:rsidR="003D0E3B" w:rsidRPr="00C83AC0" w:rsidRDefault="00743607"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_____________________</w:t>
            </w:r>
          </w:p>
        </w:tc>
        <w:tc>
          <w:tcPr>
            <w:tcW w:w="2691" w:type="dxa"/>
          </w:tcPr>
          <w:p w14:paraId="583BD59A" w14:textId="77777777" w:rsidR="00BD0159" w:rsidRDefault="00BD0159" w:rsidP="00E815D8">
            <w:pPr>
              <w:spacing w:line="216" w:lineRule="auto"/>
              <w:contextualSpacing/>
              <w:rPr>
                <w:rFonts w:cstheme="minorHAnsi"/>
                <w:color w:val="A6A6A6" w:themeColor="background1" w:themeShade="A6"/>
                <w:sz w:val="18"/>
                <w:szCs w:val="18"/>
              </w:rPr>
            </w:pPr>
          </w:p>
          <w:p w14:paraId="6C910CA7" w14:textId="7230FAFA" w:rsidR="003D0E3B" w:rsidRPr="00C83AC0" w:rsidRDefault="00743607"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_______________</w:t>
            </w: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6D67DC18"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64D68B67"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5AEC929"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4F6552E1" w14:textId="77777777" w:rsidTr="00C4096B">
        <w:trPr>
          <w:trHeight w:val="567"/>
        </w:trPr>
        <w:tc>
          <w:tcPr>
            <w:tcW w:w="7090" w:type="dxa"/>
          </w:tcPr>
          <w:p w14:paraId="2C72A9C6"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44737962" w14:textId="764E2ECC" w:rsidR="003D0E3B" w:rsidRPr="00C83AC0" w:rsidRDefault="00743607"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______________________</w:t>
            </w:r>
          </w:p>
        </w:tc>
        <w:tc>
          <w:tcPr>
            <w:tcW w:w="2691" w:type="dxa"/>
          </w:tcPr>
          <w:p w14:paraId="68D6A1E6" w14:textId="77777777" w:rsidR="003D0E3B" w:rsidRDefault="003D0E3B" w:rsidP="003D0E3B">
            <w:pPr>
              <w:spacing w:line="216" w:lineRule="auto"/>
              <w:contextualSpacing/>
              <w:jc w:val="center"/>
              <w:rPr>
                <w:rFonts w:cstheme="minorHAnsi"/>
                <w:color w:val="A6A6A6" w:themeColor="background1" w:themeShade="A6"/>
                <w:sz w:val="18"/>
                <w:szCs w:val="18"/>
              </w:rPr>
            </w:pPr>
          </w:p>
          <w:p w14:paraId="1D047766" w14:textId="72130AF2" w:rsidR="003D0E3B" w:rsidRPr="00C83AC0" w:rsidRDefault="00743607"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________________</w:t>
            </w: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56C8D987"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00932A2"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BE83869"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74593A2A" w14:textId="77777777" w:rsidTr="00C4096B">
        <w:trPr>
          <w:trHeight w:val="567"/>
        </w:trPr>
        <w:tc>
          <w:tcPr>
            <w:tcW w:w="7090" w:type="dxa"/>
          </w:tcPr>
          <w:p w14:paraId="05EE7AFC"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724DF186" w14:textId="096063FF" w:rsidR="003D0E3B" w:rsidRPr="00C83AC0" w:rsidRDefault="00743607"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_____________________</w:t>
            </w:r>
          </w:p>
        </w:tc>
        <w:tc>
          <w:tcPr>
            <w:tcW w:w="2691" w:type="dxa"/>
          </w:tcPr>
          <w:p w14:paraId="391D5430" w14:textId="77777777" w:rsidR="003D0E3B" w:rsidRDefault="003D0E3B" w:rsidP="003D0E3B">
            <w:pPr>
              <w:spacing w:line="216" w:lineRule="auto"/>
              <w:contextualSpacing/>
              <w:jc w:val="center"/>
              <w:rPr>
                <w:rFonts w:cstheme="minorHAnsi"/>
                <w:color w:val="A6A6A6" w:themeColor="background1" w:themeShade="A6"/>
                <w:sz w:val="18"/>
                <w:szCs w:val="18"/>
              </w:rPr>
            </w:pPr>
          </w:p>
          <w:p w14:paraId="33378795" w14:textId="2839755B" w:rsidR="003D0E3B" w:rsidRPr="00C83AC0" w:rsidRDefault="00743607"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_______________</w:t>
            </w:r>
          </w:p>
        </w:tc>
      </w:tr>
    </w:tbl>
    <w:p w14:paraId="6AC83E87" w14:textId="15EDDC71"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399AC54"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035C90"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302F5B9"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26500188" w14:textId="77777777" w:rsidTr="00C4096B">
        <w:trPr>
          <w:trHeight w:val="567"/>
        </w:trPr>
        <w:tc>
          <w:tcPr>
            <w:tcW w:w="7090" w:type="dxa"/>
          </w:tcPr>
          <w:p w14:paraId="43549075"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3974B821" w14:textId="4AB4A154" w:rsidR="003D0E3B" w:rsidRPr="00C83AC0" w:rsidRDefault="00743607"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______________________</w:t>
            </w:r>
          </w:p>
        </w:tc>
        <w:tc>
          <w:tcPr>
            <w:tcW w:w="2691" w:type="dxa"/>
          </w:tcPr>
          <w:p w14:paraId="34CBFB7A" w14:textId="77777777" w:rsidR="003D0E3B" w:rsidRDefault="003D0E3B" w:rsidP="003D0E3B">
            <w:pPr>
              <w:spacing w:line="216" w:lineRule="auto"/>
              <w:contextualSpacing/>
              <w:rPr>
                <w:rFonts w:cstheme="minorHAnsi"/>
                <w:color w:val="A6A6A6" w:themeColor="background1" w:themeShade="A6"/>
                <w:sz w:val="18"/>
                <w:szCs w:val="18"/>
              </w:rPr>
            </w:pPr>
          </w:p>
          <w:p w14:paraId="4DC8AADF" w14:textId="2829DFFB" w:rsidR="003D0E3B" w:rsidRPr="00C83AC0" w:rsidRDefault="00743607"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___________________</w:t>
            </w:r>
          </w:p>
        </w:tc>
      </w:tr>
    </w:tbl>
    <w:p w14:paraId="7177B791" w14:textId="5C73C653"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52C71DA"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1513CC"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AA55EA4"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02DC59DB" w14:textId="77777777" w:rsidTr="00C4096B">
        <w:trPr>
          <w:trHeight w:val="567"/>
        </w:trPr>
        <w:tc>
          <w:tcPr>
            <w:tcW w:w="7090" w:type="dxa"/>
          </w:tcPr>
          <w:p w14:paraId="6ED560F0" w14:textId="6DAFD981" w:rsidR="003D0E3B" w:rsidRDefault="00743607"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___________________</w:t>
            </w:r>
          </w:p>
          <w:p w14:paraId="15187B7C" w14:textId="40B4AE9E" w:rsidR="003D0E3B" w:rsidRPr="00C83AC0" w:rsidRDefault="003D0E3B" w:rsidP="003D0E3B">
            <w:pPr>
              <w:spacing w:line="216" w:lineRule="auto"/>
              <w:contextualSpacing/>
              <w:jc w:val="center"/>
              <w:rPr>
                <w:rFonts w:cstheme="minorHAnsi"/>
                <w:bCs/>
                <w:i/>
                <w:iCs/>
                <w:color w:val="A6A6A6" w:themeColor="background1" w:themeShade="A6"/>
                <w:sz w:val="18"/>
                <w:szCs w:val="18"/>
              </w:rPr>
            </w:pPr>
          </w:p>
        </w:tc>
        <w:tc>
          <w:tcPr>
            <w:tcW w:w="2691" w:type="dxa"/>
          </w:tcPr>
          <w:p w14:paraId="6745FBDE" w14:textId="214EF4DC" w:rsidR="003D0E3B" w:rsidRPr="00C83AC0" w:rsidRDefault="00743607"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_________________</w:t>
            </w: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Odsekzoznamu"/>
        <w:spacing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1C2E10" w:rsidRPr="001C2E10" w14:paraId="66D1246D" w14:textId="77777777" w:rsidTr="000C3D6F">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6694B91E" w14:textId="77777777" w:rsidR="001C2E10" w:rsidRPr="001C2E10" w:rsidRDefault="001C2E10" w:rsidP="001C2E10">
            <w:pPr>
              <w:pStyle w:val="Default"/>
              <w:rPr>
                <w:rFonts w:asciiTheme="minorHAnsi" w:hAnsiTheme="minorHAnsi" w:cstheme="minorHAnsi"/>
                <w:b w:val="0"/>
                <w:bCs w:val="0"/>
                <w:i/>
                <w:iCs/>
                <w:color w:val="808080" w:themeColor="background1" w:themeShade="80"/>
                <w:sz w:val="16"/>
                <w:szCs w:val="16"/>
              </w:rPr>
            </w:pPr>
            <w:r w:rsidRPr="001C2E10">
              <w:rPr>
                <w:rFonts w:asciiTheme="minorHAnsi" w:hAnsiTheme="minorHAnsi" w:cstheme="minorHAnsi"/>
                <w:b w:val="0"/>
                <w:i/>
                <w:iCs/>
                <w:color w:val="808080" w:themeColor="background1" w:themeShade="80"/>
                <w:sz w:val="16"/>
                <w:szCs w:val="16"/>
              </w:rPr>
              <w:t xml:space="preserve">Samohodnotenie plnenia </w:t>
            </w:r>
            <w:r w:rsidRPr="001C2E10">
              <w:rPr>
                <w:rFonts w:asciiTheme="minorHAnsi" w:hAnsiTheme="minorHAnsi" w:cstheme="minorHAnsi"/>
                <w:b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728EAEB4" w14:textId="77777777" w:rsidR="001C2E10" w:rsidRPr="001C2E10" w:rsidRDefault="001C2E10" w:rsidP="001C2E10">
            <w:pPr>
              <w:pStyle w:val="Default"/>
              <w:rPr>
                <w:rFonts w:asciiTheme="minorHAnsi" w:hAnsiTheme="minorHAnsi" w:cstheme="minorHAnsi"/>
                <w:b w:val="0"/>
                <w:bCs w:val="0"/>
                <w:i/>
                <w:iCs/>
                <w:color w:val="808080" w:themeColor="background1" w:themeShade="80"/>
                <w:sz w:val="16"/>
                <w:szCs w:val="16"/>
              </w:rPr>
            </w:pPr>
            <w:r w:rsidRPr="001C2E10">
              <w:rPr>
                <w:rFonts w:asciiTheme="minorHAnsi" w:hAnsiTheme="minorHAnsi" w:cstheme="minorHAnsi"/>
                <w:b w:val="0"/>
                <w:i/>
                <w:iCs/>
                <w:color w:val="808080" w:themeColor="background1" w:themeShade="80"/>
                <w:sz w:val="16"/>
                <w:szCs w:val="16"/>
              </w:rPr>
              <w:t>Odkazy na dôkazy</w:t>
            </w:r>
          </w:p>
        </w:tc>
      </w:tr>
      <w:tr w:rsidR="00743607" w:rsidRPr="001C2E10" w14:paraId="08BD2E9E" w14:textId="77777777" w:rsidTr="000C3D6F">
        <w:trPr>
          <w:trHeight w:val="567"/>
        </w:trPr>
        <w:tc>
          <w:tcPr>
            <w:tcW w:w="7090" w:type="dxa"/>
          </w:tcPr>
          <w:p w14:paraId="0DD14B9F" w14:textId="2FFCC10A" w:rsidR="00BD4337" w:rsidRDefault="00743607" w:rsidP="009C77F6">
            <w:pPr>
              <w:pStyle w:val="TableParagraph"/>
              <w:spacing w:line="276" w:lineRule="auto"/>
              <w:ind w:left="0" w:right="4302"/>
              <w:rPr>
                <w:sz w:val="16"/>
              </w:rPr>
            </w:pPr>
            <w:r w:rsidRPr="00210598">
              <w:rPr>
                <w:sz w:val="16"/>
              </w:rPr>
              <w:t xml:space="preserve">Prof. </w:t>
            </w:r>
            <w:proofErr w:type="spellStart"/>
            <w:r>
              <w:rPr>
                <w:sz w:val="16"/>
              </w:rPr>
              <w:t>PhDr.</w:t>
            </w:r>
            <w:r w:rsidRPr="00210598">
              <w:rPr>
                <w:sz w:val="16"/>
              </w:rPr>
              <w:t>Ivica</w:t>
            </w:r>
            <w:proofErr w:type="spellEnd"/>
            <w:r w:rsidRPr="00210598">
              <w:rPr>
                <w:sz w:val="16"/>
              </w:rPr>
              <w:t xml:space="preserve"> Gulášová, PhD.</w:t>
            </w:r>
            <w:r w:rsidR="009C77F6">
              <w:rPr>
                <w:sz w:val="16"/>
              </w:rPr>
              <w:t xml:space="preserve"> </w:t>
            </w:r>
            <w:r w:rsidRPr="00210598">
              <w:rPr>
                <w:sz w:val="16"/>
              </w:rPr>
              <w:t xml:space="preserve">MHA </w:t>
            </w:r>
          </w:p>
          <w:p w14:paraId="306CEB62" w14:textId="3B9CEA32" w:rsidR="00743607" w:rsidRPr="00210598" w:rsidRDefault="00743607" w:rsidP="00743607">
            <w:pPr>
              <w:pStyle w:val="TableParagraph"/>
              <w:spacing w:line="276" w:lineRule="auto"/>
              <w:ind w:right="4302"/>
              <w:rPr>
                <w:sz w:val="16"/>
              </w:rPr>
            </w:pPr>
            <w:r w:rsidRPr="00210598">
              <w:rPr>
                <w:sz w:val="16"/>
              </w:rPr>
              <w:t xml:space="preserve">Doc. PhDr. </w:t>
            </w:r>
            <w:proofErr w:type="spellStart"/>
            <w:r w:rsidRPr="00210598">
              <w:rPr>
                <w:sz w:val="16"/>
              </w:rPr>
              <w:t>Jana.Boroňová</w:t>
            </w:r>
            <w:proofErr w:type="spellEnd"/>
            <w:r w:rsidRPr="00210598">
              <w:rPr>
                <w:sz w:val="16"/>
              </w:rPr>
              <w:t>,</w:t>
            </w:r>
            <w:r>
              <w:rPr>
                <w:sz w:val="16"/>
              </w:rPr>
              <w:t xml:space="preserve"> </w:t>
            </w:r>
            <w:r w:rsidRPr="00210598">
              <w:rPr>
                <w:sz w:val="16"/>
              </w:rPr>
              <w:t>PhD.</w:t>
            </w:r>
          </w:p>
          <w:p w14:paraId="5D8ED4CF" w14:textId="77777777" w:rsidR="00743607" w:rsidRPr="00210598" w:rsidRDefault="00743607" w:rsidP="00743607">
            <w:pPr>
              <w:pStyle w:val="TableParagraph"/>
              <w:spacing w:line="276" w:lineRule="auto"/>
              <w:ind w:right="3796"/>
              <w:rPr>
                <w:sz w:val="16"/>
              </w:rPr>
            </w:pPr>
            <w:r w:rsidRPr="00210598">
              <w:rPr>
                <w:sz w:val="16"/>
              </w:rPr>
              <w:t xml:space="preserve">Doc. PhDr. Andrea </w:t>
            </w:r>
            <w:proofErr w:type="spellStart"/>
            <w:r w:rsidRPr="00210598">
              <w:rPr>
                <w:sz w:val="16"/>
              </w:rPr>
              <w:t>Botíková</w:t>
            </w:r>
            <w:proofErr w:type="spellEnd"/>
            <w:r w:rsidRPr="00210598">
              <w:rPr>
                <w:sz w:val="16"/>
              </w:rPr>
              <w:t>, PhD.,</w:t>
            </w:r>
            <w:r>
              <w:rPr>
                <w:sz w:val="16"/>
              </w:rPr>
              <w:t xml:space="preserve"> </w:t>
            </w:r>
            <w:r w:rsidRPr="00210598">
              <w:rPr>
                <w:sz w:val="16"/>
              </w:rPr>
              <w:t xml:space="preserve">MPH </w:t>
            </w:r>
          </w:p>
          <w:p w14:paraId="4B86EA9B" w14:textId="77777777" w:rsidR="00743607" w:rsidRDefault="00743607" w:rsidP="00743607">
            <w:pPr>
              <w:pStyle w:val="TableParagraph"/>
              <w:spacing w:line="276" w:lineRule="auto"/>
              <w:ind w:left="0"/>
              <w:rPr>
                <w:sz w:val="16"/>
              </w:rPr>
            </w:pPr>
            <w:r>
              <w:rPr>
                <w:sz w:val="16"/>
              </w:rPr>
              <w:t xml:space="preserve">  </w:t>
            </w:r>
            <w:r w:rsidRPr="00210598">
              <w:rPr>
                <w:sz w:val="16"/>
              </w:rPr>
              <w:t xml:space="preserve">Doc. PhDr. Silvia, </w:t>
            </w:r>
            <w:proofErr w:type="spellStart"/>
            <w:r w:rsidRPr="00210598">
              <w:rPr>
                <w:sz w:val="16"/>
              </w:rPr>
              <w:t>Puteková</w:t>
            </w:r>
            <w:proofErr w:type="spellEnd"/>
            <w:r w:rsidRPr="00210598">
              <w:rPr>
                <w:sz w:val="16"/>
              </w:rPr>
              <w:t xml:space="preserve">, PhD. </w:t>
            </w:r>
            <w:r>
              <w:rPr>
                <w:sz w:val="16"/>
              </w:rPr>
              <w:t>, MPH</w:t>
            </w:r>
          </w:p>
          <w:p w14:paraId="4BA84140" w14:textId="11E31B3F" w:rsidR="00743607" w:rsidRPr="001C2E10" w:rsidRDefault="00743607" w:rsidP="00743607">
            <w:pPr>
              <w:pStyle w:val="Default"/>
              <w:rPr>
                <w:rFonts w:asciiTheme="minorHAnsi" w:hAnsiTheme="minorHAnsi" w:cstheme="minorHAnsi"/>
                <w:bCs/>
                <w:i/>
                <w:iCs/>
                <w:sz w:val="18"/>
                <w:szCs w:val="18"/>
              </w:rPr>
            </w:pPr>
            <w:r>
              <w:rPr>
                <w:sz w:val="16"/>
              </w:rPr>
              <w:t xml:space="preserve">  </w:t>
            </w:r>
            <w:r w:rsidRPr="00210598">
              <w:rPr>
                <w:sz w:val="16"/>
              </w:rPr>
              <w:t>Doc. PhDr. Jana Martinková, PhD.</w:t>
            </w:r>
            <w:r>
              <w:rPr>
                <w:sz w:val="16"/>
              </w:rPr>
              <w:t xml:space="preserve"> MPH</w:t>
            </w:r>
          </w:p>
        </w:tc>
        <w:tc>
          <w:tcPr>
            <w:tcW w:w="2691" w:type="dxa"/>
          </w:tcPr>
          <w:p w14:paraId="21A4AFA9" w14:textId="77777777" w:rsidR="00743607" w:rsidRDefault="00743607" w:rsidP="00743607">
            <w:pPr>
              <w:pStyle w:val="TableParagraph"/>
              <w:spacing w:before="143" w:line="175" w:lineRule="exact"/>
              <w:ind w:left="108"/>
              <w:rPr>
                <w:i/>
                <w:sz w:val="16"/>
              </w:rPr>
            </w:pPr>
            <w:r>
              <w:rPr>
                <w:i/>
                <w:color w:val="808080"/>
                <w:sz w:val="16"/>
              </w:rPr>
              <w:t>VUPCH jednotlivých vyučujúcich:</w:t>
            </w:r>
          </w:p>
          <w:p w14:paraId="45F3A004" w14:textId="77777777" w:rsidR="00743607" w:rsidRDefault="00743607" w:rsidP="00743607">
            <w:pPr>
              <w:pStyle w:val="TableParagraph"/>
              <w:spacing w:line="166" w:lineRule="exact"/>
              <w:ind w:left="108"/>
              <w:rPr>
                <w:sz w:val="16"/>
              </w:rPr>
            </w:pPr>
            <w:hyperlink r:id="rId123">
              <w:r>
                <w:rPr>
                  <w:color w:val="0462C1"/>
                  <w:sz w:val="16"/>
                  <w:u w:val="single" w:color="0462C1"/>
                </w:rPr>
                <w:t>http://fzsp.truni.sk/personalne-zabezpecenie-katedry-ose</w:t>
              </w:r>
            </w:hyperlink>
          </w:p>
          <w:p w14:paraId="4CDFC902" w14:textId="2E4E8715" w:rsidR="00743607" w:rsidRPr="00743607" w:rsidRDefault="00743607" w:rsidP="00743607">
            <w:pPr>
              <w:ind w:firstLine="708"/>
              <w:rPr>
                <w:lang w:eastAsia="en-US"/>
              </w:rPr>
            </w:pPr>
            <w:r>
              <w:rPr>
                <w:i/>
                <w:color w:val="808080"/>
                <w:sz w:val="16"/>
              </w:rPr>
              <w:t>.</w:t>
            </w:r>
          </w:p>
        </w:tc>
      </w:tr>
    </w:tbl>
    <w:p w14:paraId="519D8AED"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062B0608" w14:textId="1D49EBDE" w:rsidR="008E2AF0" w:rsidRPr="00C83AC0" w:rsidRDefault="001B415D" w:rsidP="00E815D8">
      <w:pPr>
        <w:pStyle w:val="Default"/>
        <w:numPr>
          <w:ilvl w:val="1"/>
          <w:numId w:val="2"/>
        </w:numPr>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lastRenderedPageBreak/>
        <w:t xml:space="preserve">SP 7.2. </w:t>
      </w:r>
      <w:r w:rsidR="00E82D04" w:rsidRPr="00C83AC0">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C83AC0">
        <w:rPr>
          <w:rFonts w:asciiTheme="minorHAnsi" w:hAnsiTheme="minorHAnsi" w:cstheme="minorHAnsi"/>
          <w:sz w:val="18"/>
          <w:szCs w:val="18"/>
        </w:rPr>
        <w:t xml:space="preserve">. </w:t>
      </w:r>
    </w:p>
    <w:p w14:paraId="7BE4CD59" w14:textId="64D763AC"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2AF32523" w14:textId="77777777" w:rsidTr="00FA4CB0">
        <w:trPr>
          <w:cnfStyle w:val="100000000000" w:firstRow="1" w:lastRow="0" w:firstColumn="0" w:lastColumn="0" w:oddVBand="0" w:evenVBand="0" w:oddHBand="0" w:evenHBand="0" w:firstRowFirstColumn="0" w:firstRowLastColumn="0" w:lastRowFirstColumn="0" w:lastRowLastColumn="0"/>
          <w:trHeight w:val="291"/>
        </w:trPr>
        <w:tc>
          <w:tcPr>
            <w:tcW w:w="7090" w:type="dxa"/>
            <w:tcBorders>
              <w:top w:val="none" w:sz="0" w:space="0" w:color="auto"/>
              <w:left w:val="none" w:sz="0" w:space="0" w:color="auto"/>
              <w:right w:val="none" w:sz="0" w:space="0" w:color="auto"/>
            </w:tcBorders>
          </w:tcPr>
          <w:p w14:paraId="7AA21B78" w14:textId="77777777" w:rsidR="008E2AF0" w:rsidRPr="00C83AC0" w:rsidRDefault="008E2AF0" w:rsidP="002A43FC">
            <w:pPr>
              <w:spacing w:line="216" w:lineRule="auto"/>
              <w:rPr>
                <w:rFonts w:cstheme="minorHAnsi"/>
                <w:b w:val="0"/>
                <w:bCs w:val="0"/>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804CB2C"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4330A" w:rsidRPr="00C83AC0" w14:paraId="4A7A2817" w14:textId="77777777" w:rsidTr="002A43FC">
        <w:trPr>
          <w:trHeight w:val="567"/>
        </w:trPr>
        <w:tc>
          <w:tcPr>
            <w:tcW w:w="7090" w:type="dxa"/>
          </w:tcPr>
          <w:p w14:paraId="3986E575" w14:textId="77777777" w:rsidR="00743607" w:rsidRDefault="00743607" w:rsidP="00743607">
            <w:pPr>
              <w:pStyle w:val="TableParagraph"/>
              <w:spacing w:line="276" w:lineRule="auto"/>
              <w:ind w:left="0" w:right="-57"/>
              <w:rPr>
                <w:sz w:val="16"/>
              </w:rPr>
            </w:pPr>
            <w:r w:rsidRPr="00210598">
              <w:rPr>
                <w:sz w:val="16"/>
              </w:rPr>
              <w:t xml:space="preserve">Prof. </w:t>
            </w:r>
            <w:proofErr w:type="spellStart"/>
            <w:r>
              <w:rPr>
                <w:sz w:val="16"/>
              </w:rPr>
              <w:t>PhDr.</w:t>
            </w:r>
            <w:r w:rsidRPr="00210598">
              <w:rPr>
                <w:sz w:val="16"/>
              </w:rPr>
              <w:t>Ivica</w:t>
            </w:r>
            <w:proofErr w:type="spellEnd"/>
            <w:r w:rsidRPr="00210598">
              <w:rPr>
                <w:sz w:val="16"/>
              </w:rPr>
              <w:t xml:space="preserve"> Gulášová, PhD.</w:t>
            </w:r>
            <w:r>
              <w:rPr>
                <w:sz w:val="16"/>
              </w:rPr>
              <w:t xml:space="preserve"> </w:t>
            </w:r>
            <w:r w:rsidRPr="00210598">
              <w:rPr>
                <w:sz w:val="16"/>
              </w:rPr>
              <w:t xml:space="preserve">MHA </w:t>
            </w:r>
          </w:p>
          <w:p w14:paraId="071D92BF" w14:textId="77777777" w:rsidR="00743607" w:rsidRPr="00210598" w:rsidRDefault="00743607" w:rsidP="00743607">
            <w:pPr>
              <w:pStyle w:val="TableParagraph"/>
              <w:spacing w:line="276" w:lineRule="auto"/>
              <w:ind w:left="0" w:right="-57"/>
              <w:rPr>
                <w:sz w:val="16"/>
              </w:rPr>
            </w:pPr>
            <w:r>
              <w:rPr>
                <w:sz w:val="16"/>
              </w:rPr>
              <w:t xml:space="preserve">  </w:t>
            </w:r>
            <w:r w:rsidRPr="00210598">
              <w:rPr>
                <w:sz w:val="16"/>
              </w:rPr>
              <w:t xml:space="preserve">Doc. PhDr. </w:t>
            </w:r>
            <w:proofErr w:type="spellStart"/>
            <w:r w:rsidRPr="00210598">
              <w:rPr>
                <w:sz w:val="16"/>
              </w:rPr>
              <w:t>Jana.Boroňová</w:t>
            </w:r>
            <w:proofErr w:type="spellEnd"/>
            <w:r w:rsidRPr="00210598">
              <w:rPr>
                <w:sz w:val="16"/>
              </w:rPr>
              <w:t>,</w:t>
            </w:r>
            <w:r>
              <w:rPr>
                <w:sz w:val="16"/>
              </w:rPr>
              <w:t xml:space="preserve"> </w:t>
            </w:r>
            <w:r w:rsidRPr="00210598">
              <w:rPr>
                <w:sz w:val="16"/>
              </w:rPr>
              <w:t>PhD.</w:t>
            </w:r>
          </w:p>
          <w:p w14:paraId="149369AE" w14:textId="77777777" w:rsidR="00743607" w:rsidRPr="00210598" w:rsidRDefault="00743607" w:rsidP="00743607">
            <w:pPr>
              <w:pStyle w:val="TableParagraph"/>
              <w:spacing w:line="276" w:lineRule="auto"/>
              <w:ind w:left="0" w:right="-57"/>
              <w:rPr>
                <w:sz w:val="16"/>
              </w:rPr>
            </w:pPr>
            <w:r>
              <w:rPr>
                <w:sz w:val="16"/>
              </w:rPr>
              <w:t xml:space="preserve">  </w:t>
            </w:r>
            <w:r w:rsidRPr="00210598">
              <w:rPr>
                <w:sz w:val="16"/>
              </w:rPr>
              <w:t xml:space="preserve">Doc. PhDr. Andrea </w:t>
            </w:r>
            <w:proofErr w:type="spellStart"/>
            <w:r w:rsidRPr="00210598">
              <w:rPr>
                <w:sz w:val="16"/>
              </w:rPr>
              <w:t>Botíková</w:t>
            </w:r>
            <w:proofErr w:type="spellEnd"/>
            <w:r w:rsidRPr="00210598">
              <w:rPr>
                <w:sz w:val="16"/>
              </w:rPr>
              <w:t>, PhD.,</w:t>
            </w:r>
            <w:r>
              <w:rPr>
                <w:sz w:val="16"/>
              </w:rPr>
              <w:t xml:space="preserve"> </w:t>
            </w:r>
            <w:r w:rsidRPr="00210598">
              <w:rPr>
                <w:sz w:val="16"/>
              </w:rPr>
              <w:t xml:space="preserve">MPH </w:t>
            </w:r>
          </w:p>
          <w:p w14:paraId="7649E5D7" w14:textId="77777777" w:rsidR="00743607" w:rsidRDefault="00743607" w:rsidP="00743607">
            <w:pPr>
              <w:pStyle w:val="TableParagraph"/>
              <w:spacing w:line="276" w:lineRule="auto"/>
              <w:ind w:left="0" w:right="-57"/>
              <w:rPr>
                <w:sz w:val="16"/>
              </w:rPr>
            </w:pPr>
            <w:r>
              <w:rPr>
                <w:sz w:val="16"/>
              </w:rPr>
              <w:t xml:space="preserve">  </w:t>
            </w:r>
            <w:r w:rsidRPr="00210598">
              <w:rPr>
                <w:sz w:val="16"/>
              </w:rPr>
              <w:t xml:space="preserve">Doc. PhDr. Silvia, </w:t>
            </w:r>
            <w:proofErr w:type="spellStart"/>
            <w:r w:rsidRPr="00210598">
              <w:rPr>
                <w:sz w:val="16"/>
              </w:rPr>
              <w:t>Puteková</w:t>
            </w:r>
            <w:proofErr w:type="spellEnd"/>
            <w:r w:rsidRPr="00210598">
              <w:rPr>
                <w:sz w:val="16"/>
              </w:rPr>
              <w:t xml:space="preserve">, PhD. </w:t>
            </w:r>
            <w:r>
              <w:rPr>
                <w:sz w:val="16"/>
              </w:rPr>
              <w:t>, MPH</w:t>
            </w:r>
          </w:p>
          <w:p w14:paraId="4CE47480" w14:textId="0C035AB3" w:rsidR="00A4330A" w:rsidRPr="00997D30" w:rsidRDefault="00743607" w:rsidP="00743607">
            <w:pPr>
              <w:spacing w:line="216" w:lineRule="auto"/>
              <w:contextualSpacing/>
              <w:rPr>
                <w:rFonts w:cstheme="minorHAnsi"/>
                <w:bCs/>
                <w:iCs/>
                <w:color w:val="A6A6A6" w:themeColor="background1" w:themeShade="A6"/>
                <w:sz w:val="18"/>
                <w:szCs w:val="18"/>
              </w:rPr>
            </w:pPr>
            <w:r>
              <w:rPr>
                <w:sz w:val="16"/>
              </w:rPr>
              <w:t xml:space="preserve">  </w:t>
            </w:r>
            <w:r w:rsidRPr="00210598">
              <w:rPr>
                <w:sz w:val="16"/>
              </w:rPr>
              <w:t>Doc. PhDr. Jana Martinková, PhD.</w:t>
            </w:r>
            <w:r>
              <w:rPr>
                <w:sz w:val="16"/>
              </w:rPr>
              <w:t xml:space="preserve"> MPH</w:t>
            </w:r>
          </w:p>
        </w:tc>
        <w:tc>
          <w:tcPr>
            <w:tcW w:w="2691" w:type="dxa"/>
          </w:tcPr>
          <w:p w14:paraId="7BEF8CD3" w14:textId="77777777" w:rsidR="00743607" w:rsidRDefault="00743607" w:rsidP="00743607">
            <w:pPr>
              <w:pStyle w:val="TableParagraph"/>
              <w:spacing w:before="143" w:line="175" w:lineRule="exact"/>
              <w:ind w:left="108"/>
              <w:rPr>
                <w:i/>
                <w:sz w:val="16"/>
              </w:rPr>
            </w:pPr>
            <w:r>
              <w:rPr>
                <w:i/>
                <w:color w:val="808080"/>
                <w:sz w:val="16"/>
              </w:rPr>
              <w:t>VUPCH jednotlivých vyučujúcich:</w:t>
            </w:r>
          </w:p>
          <w:p w14:paraId="2FFA734A" w14:textId="77777777" w:rsidR="00743607" w:rsidRDefault="00743607" w:rsidP="00743607">
            <w:pPr>
              <w:pStyle w:val="TableParagraph"/>
              <w:spacing w:line="166" w:lineRule="exact"/>
              <w:ind w:left="108"/>
              <w:rPr>
                <w:sz w:val="16"/>
              </w:rPr>
            </w:pPr>
            <w:hyperlink r:id="rId124">
              <w:r>
                <w:rPr>
                  <w:color w:val="0462C1"/>
                  <w:sz w:val="16"/>
                  <w:u w:val="single" w:color="0462C1"/>
                </w:rPr>
                <w:t>http://fzsp.truni.sk/personalne-zabezpecenie-katedry-ose</w:t>
              </w:r>
            </w:hyperlink>
          </w:p>
          <w:p w14:paraId="73562298" w14:textId="5E263C98" w:rsidR="00A4330A" w:rsidRPr="00795B9E" w:rsidRDefault="00A4330A" w:rsidP="00743607">
            <w:pPr>
              <w:pStyle w:val="Default"/>
              <w:ind w:firstLine="708"/>
              <w:rPr>
                <w:rFonts w:cstheme="minorHAnsi"/>
                <w:color w:val="A6A6A6" w:themeColor="background1" w:themeShade="A6"/>
                <w:sz w:val="16"/>
                <w:szCs w:val="16"/>
              </w:rPr>
            </w:pPr>
          </w:p>
        </w:tc>
      </w:tr>
    </w:tbl>
    <w:p w14:paraId="4B60D265"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318FF476" w14:textId="7C52641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.4. </w:t>
      </w:r>
      <w:r w:rsidR="00E82D04" w:rsidRPr="00C83AC0">
        <w:rPr>
          <w:rFonts w:cstheme="minorHAnsi"/>
          <w:sz w:val="18"/>
          <w:szCs w:val="18"/>
        </w:rPr>
        <w:t xml:space="preserve">Ak vysoká škola uskutočňuje viaceré študijné programy v príslušnom študijnom odbore vo viacerých sídlach, zaručuje preukázanie výsledkov </w:t>
      </w:r>
      <w:r w:rsidR="00E82D04" w:rsidRPr="00C83AC0">
        <w:rPr>
          <w:rFonts w:asciiTheme="minorHAnsi" w:hAnsiTheme="minorHAnsi" w:cstheme="minorHAnsi"/>
          <w:sz w:val="18"/>
          <w:szCs w:val="18"/>
        </w:rPr>
        <w:t>tvorivej</w:t>
      </w:r>
      <w:r w:rsidR="00E82D04" w:rsidRPr="00C83AC0">
        <w:rPr>
          <w:rFonts w:cstheme="minorHAnsi"/>
          <w:sz w:val="18"/>
          <w:szCs w:val="18"/>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470C2F48"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2BDC2AE"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4E2420A"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1A611308" w14:textId="77777777" w:rsidTr="002A43FC">
        <w:trPr>
          <w:trHeight w:val="567"/>
        </w:trPr>
        <w:tc>
          <w:tcPr>
            <w:tcW w:w="7090" w:type="dxa"/>
          </w:tcPr>
          <w:p w14:paraId="7A872B90" w14:textId="77777777" w:rsidR="002A43FC" w:rsidRDefault="002A43FC" w:rsidP="00E815D8">
            <w:pPr>
              <w:spacing w:line="216" w:lineRule="auto"/>
              <w:contextualSpacing/>
              <w:rPr>
                <w:rFonts w:cstheme="minorHAnsi"/>
                <w:bCs/>
                <w:i/>
                <w:iCs/>
                <w:color w:val="A6A6A6" w:themeColor="background1" w:themeShade="A6"/>
                <w:sz w:val="18"/>
                <w:szCs w:val="18"/>
              </w:rPr>
            </w:pPr>
          </w:p>
          <w:p w14:paraId="397EB918" w14:textId="5CD5AA9B" w:rsidR="00677D4D" w:rsidRPr="00C83AC0" w:rsidRDefault="00743607" w:rsidP="00E815D8">
            <w:pPr>
              <w:spacing w:line="216" w:lineRule="auto"/>
              <w:contextualSpacing/>
              <w:rPr>
                <w:rFonts w:cstheme="minorHAnsi"/>
                <w:bCs/>
                <w:i/>
                <w:iCs/>
                <w:color w:val="A6A6A6" w:themeColor="background1" w:themeShade="A6"/>
                <w:sz w:val="18"/>
                <w:szCs w:val="18"/>
              </w:rPr>
            </w:pPr>
            <w:r w:rsidRPr="00210598">
              <w:rPr>
                <w:sz w:val="18"/>
              </w:rPr>
              <w:t>Viaceré sídla nemáme</w:t>
            </w:r>
          </w:p>
        </w:tc>
        <w:tc>
          <w:tcPr>
            <w:tcW w:w="2691" w:type="dxa"/>
          </w:tcPr>
          <w:p w14:paraId="4D8FA2B0" w14:textId="6D35362A" w:rsidR="008E2AF0" w:rsidRPr="00C83AC0" w:rsidRDefault="00743607" w:rsidP="00E815D8">
            <w:pPr>
              <w:spacing w:line="216" w:lineRule="auto"/>
              <w:contextualSpacing/>
              <w:rPr>
                <w:rFonts w:cstheme="minorHAnsi"/>
                <w:color w:val="A6A6A6" w:themeColor="background1" w:themeShade="A6"/>
                <w:sz w:val="18"/>
                <w:szCs w:val="18"/>
              </w:rPr>
            </w:pPr>
            <w:r>
              <w:rPr>
                <w:rFonts w:cstheme="minorHAnsi"/>
                <w:color w:val="A6A6A6" w:themeColor="background1" w:themeShade="A6"/>
                <w:sz w:val="18"/>
                <w:szCs w:val="18"/>
              </w:rPr>
              <w:t>________________</w:t>
            </w:r>
          </w:p>
        </w:tc>
      </w:tr>
    </w:tbl>
    <w:p w14:paraId="1910D402" w14:textId="77777777" w:rsidR="00474644" w:rsidRPr="00C83AC0" w:rsidRDefault="00474644" w:rsidP="00E815D8">
      <w:pPr>
        <w:autoSpaceDE w:val="0"/>
        <w:autoSpaceDN w:val="0"/>
        <w:adjustRightInd w:val="0"/>
        <w:spacing w:line="216" w:lineRule="auto"/>
        <w:contextualSpacing/>
        <w:rPr>
          <w:rFonts w:cstheme="minorHAnsi"/>
          <w:color w:val="000000"/>
          <w:sz w:val="18"/>
          <w:szCs w:val="18"/>
        </w:rPr>
      </w:pPr>
    </w:p>
    <w:p w14:paraId="6ACBC3CB" w14:textId="05420C24"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.5</w:t>
      </w:r>
      <w:r w:rsidR="00987AA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C83AC0">
        <w:rPr>
          <w:rFonts w:cstheme="minorHAnsi"/>
          <w:i/>
          <w:iCs/>
          <w:sz w:val="18"/>
          <w:szCs w:val="18"/>
        </w:rPr>
        <w:t xml:space="preserve">dlhodobú a kontinuálnu úspešnosť </w:t>
      </w:r>
      <w:r w:rsidR="00E82D04" w:rsidRPr="00C83AC0">
        <w:rPr>
          <w:rFonts w:cstheme="minorHAnsi"/>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1661330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6233217"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F457333"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A0BF2" w:rsidRPr="002A0BF2" w14:paraId="30B644C2" w14:textId="77777777" w:rsidTr="002A43FC">
        <w:trPr>
          <w:trHeight w:val="567"/>
        </w:trPr>
        <w:tc>
          <w:tcPr>
            <w:tcW w:w="7090" w:type="dxa"/>
          </w:tcPr>
          <w:p w14:paraId="29EEB882" w14:textId="69B99356" w:rsidR="00677D4D" w:rsidRPr="002A0BF2" w:rsidRDefault="00743607" w:rsidP="00743607">
            <w:pPr>
              <w:spacing w:line="216" w:lineRule="auto"/>
              <w:contextualSpacing/>
              <w:jc w:val="center"/>
              <w:rPr>
                <w:rFonts w:cstheme="minorHAnsi"/>
                <w:bCs/>
                <w:iCs/>
                <w:sz w:val="18"/>
                <w:szCs w:val="18"/>
              </w:rPr>
            </w:pPr>
            <w:r>
              <w:rPr>
                <w:rFonts w:cstheme="minorHAnsi"/>
                <w:bCs/>
                <w:iCs/>
                <w:sz w:val="18"/>
                <w:szCs w:val="18"/>
              </w:rPr>
              <w:t>_________________</w:t>
            </w:r>
          </w:p>
        </w:tc>
        <w:tc>
          <w:tcPr>
            <w:tcW w:w="2691" w:type="dxa"/>
          </w:tcPr>
          <w:p w14:paraId="46291277" w14:textId="13F15897" w:rsidR="00677D4D" w:rsidRPr="002A0BF2" w:rsidRDefault="00743607" w:rsidP="00743607">
            <w:pPr>
              <w:pStyle w:val="Default"/>
              <w:jc w:val="center"/>
              <w:rPr>
                <w:sz w:val="18"/>
                <w:szCs w:val="18"/>
              </w:rPr>
            </w:pPr>
            <w:r>
              <w:rPr>
                <w:sz w:val="18"/>
                <w:szCs w:val="18"/>
              </w:rPr>
              <w:t>_____________</w:t>
            </w:r>
          </w:p>
        </w:tc>
      </w:tr>
    </w:tbl>
    <w:p w14:paraId="38D50D63" w14:textId="77777777" w:rsidR="007E61E5" w:rsidRPr="00C83AC0" w:rsidRDefault="007E61E5" w:rsidP="00E815D8">
      <w:pPr>
        <w:pStyle w:val="Default"/>
        <w:spacing w:line="216" w:lineRule="auto"/>
        <w:jc w:val="both"/>
        <w:rPr>
          <w:rFonts w:cstheme="minorHAnsi"/>
          <w:b/>
          <w:bCs/>
          <w:sz w:val="18"/>
          <w:szCs w:val="18"/>
        </w:rPr>
      </w:pPr>
    </w:p>
    <w:p w14:paraId="5B78A509" w14:textId="6AF0F432"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.6. </w:t>
      </w:r>
      <w:r w:rsidR="00E82D04" w:rsidRPr="00C83AC0">
        <w:rPr>
          <w:rFonts w:cstheme="minorHAnsi"/>
          <w:b/>
          <w:bCs/>
          <w:sz w:val="18"/>
          <w:szCs w:val="18"/>
        </w:rPr>
        <w:t xml:space="preserve"> </w:t>
      </w:r>
      <w:r w:rsidR="00E82D04" w:rsidRPr="00C83AC0">
        <w:rPr>
          <w:rFonts w:cstheme="minorHAnsi"/>
          <w:sz w:val="18"/>
          <w:szCs w:val="18"/>
        </w:rPr>
        <w:t>Splnenie požiadavky uvedenej v</w:t>
      </w:r>
      <w:r w:rsidR="009C27FD" w:rsidRPr="00C83AC0">
        <w:rPr>
          <w:rFonts w:cstheme="minorHAnsi"/>
          <w:sz w:val="18"/>
          <w:szCs w:val="18"/>
        </w:rPr>
        <w:t xml:space="preserve"> čl. 7 </w:t>
      </w:r>
      <w:r w:rsidR="00E82D04" w:rsidRPr="00C83AC0">
        <w:rPr>
          <w:rFonts w:cstheme="minorHAnsi"/>
          <w:sz w:val="18"/>
          <w:szCs w:val="18"/>
        </w:rPr>
        <w:t xml:space="preserve">odseku 5 </w:t>
      </w:r>
      <w:r w:rsidR="009C27FD" w:rsidRPr="00C83AC0">
        <w:rPr>
          <w:rFonts w:cstheme="minorHAnsi"/>
          <w:sz w:val="18"/>
          <w:szCs w:val="18"/>
        </w:rPr>
        <w:t xml:space="preserve">štandardov pre študijný program </w:t>
      </w:r>
      <w:r w:rsidR="00E82D04" w:rsidRPr="00C83AC0">
        <w:rPr>
          <w:rFonts w:cstheme="minorHAnsi"/>
          <w:sz w:val="18"/>
          <w:szCs w:val="18"/>
        </w:rPr>
        <w:t xml:space="preserve">môže vysoká škola nahradiť tým, že sa podrobuje periodickému hodnoteniu výskumnej, </w:t>
      </w:r>
      <w:r w:rsidR="00E82D04" w:rsidRPr="00C83AC0">
        <w:rPr>
          <w:rFonts w:asciiTheme="minorHAnsi" w:hAnsiTheme="minorHAnsi" w:cstheme="minorHAnsi"/>
          <w:sz w:val="18"/>
          <w:szCs w:val="18"/>
        </w:rPr>
        <w:t>vývojovej</w:t>
      </w:r>
      <w:r w:rsidR="00E82D04" w:rsidRPr="00C83AC0">
        <w:rPr>
          <w:rFonts w:cstheme="minorHAnsi"/>
          <w:sz w:val="18"/>
          <w:szCs w:val="18"/>
        </w:rPr>
        <w:t>, umeleckej a ďalšej tvorivej činnosti v jednotlivých oblastiach výskumu raz za šesť rokov</w:t>
      </w:r>
      <w:r w:rsidR="00E82D04" w:rsidRPr="00C83AC0">
        <w:rPr>
          <w:rFonts w:cstheme="minorHAnsi"/>
          <w:b/>
          <w:bCs/>
          <w:sz w:val="18"/>
          <w:szCs w:val="18"/>
        </w:rPr>
        <w:t xml:space="preserve"> </w:t>
      </w:r>
      <w:r w:rsidR="00E82D04" w:rsidRPr="00C83AC0">
        <w:rPr>
          <w:rFonts w:cstheme="minorHAnsi"/>
          <w:sz w:val="18"/>
          <w:szCs w:val="18"/>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5"/>
        <w:gridCol w:w="2836"/>
      </w:tblGrid>
      <w:tr w:rsidR="008E2AF0" w:rsidRPr="00C83AC0" w14:paraId="1B5261F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E602CF3"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AA94896"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A0BF2" w:rsidRPr="00C83AC0" w14:paraId="3D0CC9E3" w14:textId="77777777" w:rsidTr="002A43FC">
        <w:trPr>
          <w:trHeight w:val="567"/>
        </w:trPr>
        <w:tc>
          <w:tcPr>
            <w:tcW w:w="7090" w:type="dxa"/>
          </w:tcPr>
          <w:p w14:paraId="08ED63BC" w14:textId="77777777" w:rsidR="00743607" w:rsidRPr="00794B6B" w:rsidRDefault="00743607" w:rsidP="00794B6B">
            <w:pPr>
              <w:pStyle w:val="TableParagraph"/>
              <w:spacing w:line="175" w:lineRule="exact"/>
              <w:rPr>
                <w:sz w:val="18"/>
                <w:szCs w:val="18"/>
              </w:rPr>
            </w:pPr>
            <w:proofErr w:type="spellStart"/>
            <w:r w:rsidRPr="00794B6B">
              <w:rPr>
                <w:sz w:val="18"/>
                <w:szCs w:val="18"/>
              </w:rPr>
              <w:t>FZaSP</w:t>
            </w:r>
            <w:proofErr w:type="spellEnd"/>
            <w:r w:rsidRPr="00794B6B">
              <w:rPr>
                <w:sz w:val="18"/>
                <w:szCs w:val="18"/>
              </w:rPr>
              <w:t xml:space="preserve"> sa podrobuje periodickému hodnoteniu výskumnej, vývojovej a ďalšej tvorivej činnosti každých 6 rokov, pred rokom, v ktorom sú predkladané podklady na hodnotenie v rámci komplexnej akreditácie.</w:t>
            </w:r>
          </w:p>
          <w:p w14:paraId="4284C813" w14:textId="1617D7D3" w:rsidR="002A0BF2" w:rsidRPr="00C83AC0" w:rsidRDefault="00743607" w:rsidP="00794B6B">
            <w:pPr>
              <w:spacing w:line="216" w:lineRule="auto"/>
              <w:ind w:left="107"/>
              <w:contextualSpacing/>
              <w:rPr>
                <w:rFonts w:cstheme="minorHAnsi"/>
                <w:bCs/>
                <w:i/>
                <w:iCs/>
                <w:color w:val="A6A6A6" w:themeColor="background1" w:themeShade="A6"/>
                <w:sz w:val="18"/>
                <w:szCs w:val="18"/>
              </w:rPr>
            </w:pPr>
            <w:r w:rsidRPr="00794B6B">
              <w:rPr>
                <w:sz w:val="18"/>
                <w:szCs w:val="18"/>
              </w:rPr>
              <w:t>Trnavská univerzita splnila kritériá výskumnej univerzity.</w:t>
            </w:r>
          </w:p>
        </w:tc>
        <w:tc>
          <w:tcPr>
            <w:tcW w:w="2691" w:type="dxa"/>
          </w:tcPr>
          <w:p w14:paraId="6B1F96B2" w14:textId="77777777" w:rsidR="00743607" w:rsidRDefault="00743607" w:rsidP="00743607">
            <w:pPr>
              <w:pStyle w:val="TableParagraph"/>
              <w:spacing w:line="216" w:lineRule="auto"/>
              <w:ind w:right="119"/>
              <w:rPr>
                <w:sz w:val="18"/>
              </w:rPr>
            </w:pPr>
            <w:hyperlink r:id="rId125">
              <w:r>
                <w:rPr>
                  <w:color w:val="0462C1"/>
                  <w:sz w:val="18"/>
                  <w:u w:val="single" w:color="0462C1"/>
                </w:rPr>
                <w:t>http://fzsp.truni.sk/referat-pre-vedu-</w:t>
              </w:r>
            </w:hyperlink>
            <w:r>
              <w:rPr>
                <w:color w:val="0462C1"/>
                <w:sz w:val="18"/>
              </w:rPr>
              <w:t xml:space="preserve"> </w:t>
            </w:r>
            <w:hyperlink r:id="rId126">
              <w:r>
                <w:rPr>
                  <w:color w:val="0462C1"/>
                  <w:sz w:val="18"/>
                  <w:u w:val="single" w:color="0462C1"/>
                </w:rPr>
                <w:t>vyskum</w:t>
              </w:r>
            </w:hyperlink>
            <w:r>
              <w:rPr>
                <w:color w:val="0462C1"/>
                <w:sz w:val="18"/>
              </w:rPr>
              <w:t xml:space="preserve"> </w:t>
            </w:r>
            <w:hyperlink r:id="rId127">
              <w:r>
                <w:rPr>
                  <w:color w:val="0462C1"/>
                  <w:sz w:val="18"/>
                  <w:u w:val="single" w:color="0462C1"/>
                </w:rPr>
                <w:t>http://fzsp.truni.sk/evidencia-</w:t>
              </w:r>
            </w:hyperlink>
            <w:r>
              <w:rPr>
                <w:color w:val="0462C1"/>
                <w:sz w:val="18"/>
              </w:rPr>
              <w:t xml:space="preserve"> </w:t>
            </w:r>
            <w:hyperlink r:id="rId128">
              <w:r>
                <w:rPr>
                  <w:color w:val="0462C1"/>
                  <w:sz w:val="18"/>
                  <w:u w:val="single" w:color="0462C1"/>
                </w:rPr>
                <w:t>publikacnej-cinnosti</w:t>
              </w:r>
            </w:hyperlink>
            <w:r>
              <w:rPr>
                <w:color w:val="0462C1"/>
                <w:sz w:val="18"/>
              </w:rPr>
              <w:t xml:space="preserve"> </w:t>
            </w:r>
            <w:hyperlink r:id="rId129">
              <w:r>
                <w:rPr>
                  <w:color w:val="0462C1"/>
                  <w:sz w:val="18"/>
                  <w:u w:val="single" w:color="0462C1"/>
                </w:rPr>
                <w:t>http://fzsp.truni.sk/legislativa-</w:t>
              </w:r>
            </w:hyperlink>
            <w:r>
              <w:rPr>
                <w:color w:val="0462C1"/>
                <w:sz w:val="18"/>
              </w:rPr>
              <w:t xml:space="preserve"> </w:t>
            </w:r>
            <w:hyperlink r:id="rId130">
              <w:r>
                <w:rPr>
                  <w:color w:val="0462C1"/>
                  <w:sz w:val="18"/>
                  <w:u w:val="single" w:color="0462C1"/>
                </w:rPr>
                <w:t>zoznam-riesenych-projektov</w:t>
              </w:r>
            </w:hyperlink>
            <w:r>
              <w:rPr>
                <w:color w:val="0462C1"/>
                <w:sz w:val="18"/>
              </w:rPr>
              <w:t xml:space="preserve"> </w:t>
            </w:r>
            <w:hyperlink r:id="rId131">
              <w:r>
                <w:rPr>
                  <w:color w:val="0462C1"/>
                  <w:sz w:val="18"/>
                  <w:u w:val="single" w:color="0462C1"/>
                </w:rPr>
                <w:t>http://fzsp.truni.sk/vyrocne-spravy-</w:t>
              </w:r>
            </w:hyperlink>
            <w:r>
              <w:rPr>
                <w:color w:val="0462C1"/>
                <w:sz w:val="18"/>
              </w:rPr>
              <w:t xml:space="preserve"> </w:t>
            </w:r>
            <w:hyperlink r:id="rId132">
              <w:r>
                <w:rPr>
                  <w:color w:val="0462C1"/>
                  <w:sz w:val="18"/>
                  <w:u w:val="single" w:color="0462C1"/>
                </w:rPr>
                <w:t>o-</w:t>
              </w:r>
              <w:proofErr w:type="spellStart"/>
              <w:r>
                <w:rPr>
                  <w:color w:val="0462C1"/>
                  <w:sz w:val="18"/>
                  <w:u w:val="single" w:color="0462C1"/>
                </w:rPr>
                <w:t>vvc</w:t>
              </w:r>
              <w:proofErr w:type="spellEnd"/>
            </w:hyperlink>
          </w:p>
          <w:p w14:paraId="7AFC5318" w14:textId="35E52447" w:rsidR="00743607" w:rsidRDefault="00743607" w:rsidP="00743607">
            <w:pPr>
              <w:spacing w:line="216" w:lineRule="auto"/>
              <w:contextualSpacing/>
              <w:rPr>
                <w:rFonts w:cstheme="minorHAnsi"/>
                <w:color w:val="A6A6A6" w:themeColor="background1" w:themeShade="A6"/>
                <w:sz w:val="18"/>
                <w:szCs w:val="18"/>
              </w:rPr>
            </w:pPr>
            <w:hyperlink r:id="rId133">
              <w:r>
                <w:rPr>
                  <w:color w:val="0462C1"/>
                  <w:sz w:val="18"/>
                  <w:u w:val="single" w:color="0462C1"/>
                </w:rPr>
                <w:t>http://fzsp.truni.sk/vyrocne-spravy</w:t>
              </w:r>
            </w:hyperlink>
            <w:r>
              <w:rPr>
                <w:color w:val="0462C1"/>
                <w:sz w:val="18"/>
              </w:rPr>
              <w:t xml:space="preserve"> </w:t>
            </w:r>
            <w:hyperlink r:id="rId134">
              <w:r>
                <w:rPr>
                  <w:color w:val="0462C1"/>
                  <w:sz w:val="18"/>
                  <w:u w:val="single" w:color="0462C1"/>
                </w:rPr>
                <w:t>https://www.truni.sk/news/trnavska-</w:t>
              </w:r>
            </w:hyperlink>
            <w:r>
              <w:rPr>
                <w:color w:val="0462C1"/>
                <w:sz w:val="18"/>
              </w:rPr>
              <w:t xml:space="preserve"> </w:t>
            </w:r>
            <w:hyperlink r:id="rId135">
              <w:r>
                <w:rPr>
                  <w:color w:val="0462C1"/>
                  <w:sz w:val="18"/>
                  <w:u w:val="single" w:color="0462C1"/>
                </w:rPr>
                <w:t>univerzita-splnila-</w:t>
              </w:r>
              <w:proofErr w:type="spellStart"/>
              <w:r>
                <w:rPr>
                  <w:color w:val="0462C1"/>
                  <w:sz w:val="18"/>
                  <w:u w:val="single" w:color="0462C1"/>
                </w:rPr>
                <w:t>kriteria</w:t>
              </w:r>
              <w:proofErr w:type="spellEnd"/>
              <w:r>
                <w:rPr>
                  <w:color w:val="0462C1"/>
                  <w:sz w:val="18"/>
                  <w:u w:val="single" w:color="0462C1"/>
                </w:rPr>
                <w:t>-</w:t>
              </w:r>
            </w:hyperlink>
            <w:r>
              <w:rPr>
                <w:color w:val="0462C1"/>
                <w:sz w:val="18"/>
              </w:rPr>
              <w:t xml:space="preserve"> </w:t>
            </w:r>
            <w:hyperlink r:id="rId136">
              <w:proofErr w:type="spellStart"/>
              <w:r>
                <w:rPr>
                  <w:color w:val="0462C1"/>
                  <w:sz w:val="18"/>
                  <w:u w:val="single" w:color="0462C1"/>
                </w:rPr>
                <w:t>vyskumnej</w:t>
              </w:r>
              <w:proofErr w:type="spellEnd"/>
              <w:r>
                <w:rPr>
                  <w:color w:val="0462C1"/>
                  <w:sz w:val="18"/>
                  <w:u w:val="single" w:color="0462C1"/>
                </w:rPr>
                <w:t>-univerzity</w:t>
              </w:r>
            </w:hyperlink>
          </w:p>
          <w:p w14:paraId="02C56E28" w14:textId="77777777" w:rsidR="002A0BF2" w:rsidRPr="00743607" w:rsidRDefault="002A0BF2" w:rsidP="00743607">
            <w:pPr>
              <w:rPr>
                <w:rFonts w:cstheme="minorHAnsi"/>
                <w:sz w:val="18"/>
                <w:szCs w:val="18"/>
              </w:rPr>
            </w:pPr>
          </w:p>
        </w:tc>
      </w:tr>
    </w:tbl>
    <w:p w14:paraId="0FD0CFB8" w14:textId="77777777" w:rsidR="001B415D" w:rsidRPr="00C83AC0" w:rsidRDefault="001B415D" w:rsidP="00E815D8">
      <w:pPr>
        <w:autoSpaceDE w:val="0"/>
        <w:autoSpaceDN w:val="0"/>
        <w:adjustRightInd w:val="0"/>
        <w:spacing w:line="216" w:lineRule="auto"/>
        <w:contextualSpacing/>
        <w:rPr>
          <w:rFonts w:cstheme="minorHAnsi"/>
          <w:color w:val="000000"/>
          <w:sz w:val="18"/>
          <w:szCs w:val="18"/>
        </w:rPr>
      </w:pPr>
    </w:p>
    <w:p w14:paraId="7D58B328" w14:textId="629EF4F6" w:rsidR="00E82D04" w:rsidRPr="00C83AC0" w:rsidRDefault="000A1A3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Odsekzoznamu"/>
        <w:spacing w:line="216" w:lineRule="auto"/>
        <w:ind w:left="284"/>
        <w:contextualSpacing w:val="0"/>
        <w:rPr>
          <w:rFonts w:cstheme="minorHAnsi"/>
          <w:b/>
          <w:bCs/>
          <w:sz w:val="18"/>
          <w:szCs w:val="18"/>
        </w:rPr>
      </w:pPr>
    </w:p>
    <w:p w14:paraId="0A4DFAF6" w14:textId="00BDCC07"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305"/>
        <w:gridCol w:w="3476"/>
      </w:tblGrid>
      <w:tr w:rsidR="00997D30" w:rsidRPr="00C83AC0" w14:paraId="27D2E368" w14:textId="77777777" w:rsidTr="26D96A2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662F8F4F" w14:textId="77777777" w:rsidR="00997D30" w:rsidRPr="00C83AC0" w:rsidRDefault="00997D30" w:rsidP="000C3D6F">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4999AEC7" w14:textId="77777777" w:rsidR="00997D30" w:rsidRPr="00C83AC0" w:rsidRDefault="00997D30" w:rsidP="000C3D6F">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15755" w:rsidRPr="00C83AC0" w14:paraId="1577EA16" w14:textId="77777777" w:rsidTr="26D96A28">
        <w:trPr>
          <w:trHeight w:val="567"/>
        </w:trPr>
        <w:tc>
          <w:tcPr>
            <w:tcW w:w="7090" w:type="dxa"/>
          </w:tcPr>
          <w:p w14:paraId="477631CD" w14:textId="77777777" w:rsidR="00743607" w:rsidRPr="00210598" w:rsidRDefault="00743607" w:rsidP="00794B6B">
            <w:pPr>
              <w:pStyle w:val="TableParagraph"/>
              <w:spacing w:line="178" w:lineRule="exact"/>
              <w:jc w:val="both"/>
              <w:rPr>
                <w:sz w:val="18"/>
              </w:rPr>
            </w:pPr>
            <w:r w:rsidRPr="00210598">
              <w:rPr>
                <w:sz w:val="18"/>
              </w:rPr>
              <w:t xml:space="preserve">Priestorové zdroje: učebne na </w:t>
            </w:r>
            <w:proofErr w:type="spellStart"/>
            <w:r w:rsidRPr="00210598">
              <w:rPr>
                <w:sz w:val="18"/>
              </w:rPr>
              <w:t>FZaSP</w:t>
            </w:r>
            <w:proofErr w:type="spellEnd"/>
            <w:r w:rsidRPr="00210598">
              <w:rPr>
                <w:sz w:val="18"/>
              </w:rPr>
              <w:t>, Pavilón klinických</w:t>
            </w:r>
          </w:p>
          <w:p w14:paraId="1C616B3A" w14:textId="77777777" w:rsidR="00743607" w:rsidRPr="00210598" w:rsidRDefault="00743607" w:rsidP="00794B6B">
            <w:pPr>
              <w:pStyle w:val="TableParagraph"/>
              <w:spacing w:line="186" w:lineRule="exact"/>
              <w:jc w:val="both"/>
              <w:rPr>
                <w:sz w:val="18"/>
              </w:rPr>
            </w:pPr>
            <w:r w:rsidRPr="00210598">
              <w:rPr>
                <w:sz w:val="18"/>
              </w:rPr>
              <w:t xml:space="preserve">a laboratórnych vyšetrovacích metód (PKLD), </w:t>
            </w:r>
            <w:proofErr w:type="spellStart"/>
            <w:r w:rsidRPr="00210598">
              <w:rPr>
                <w:sz w:val="18"/>
              </w:rPr>
              <w:t>Telemedicínske</w:t>
            </w:r>
            <w:proofErr w:type="spellEnd"/>
          </w:p>
          <w:p w14:paraId="605B5D2B" w14:textId="77777777" w:rsidR="00743607" w:rsidRPr="00210598" w:rsidRDefault="00743607" w:rsidP="00794B6B">
            <w:pPr>
              <w:pStyle w:val="TableParagraph"/>
              <w:spacing w:before="5" w:line="216" w:lineRule="auto"/>
              <w:ind w:right="160"/>
              <w:jc w:val="both"/>
              <w:rPr>
                <w:sz w:val="18"/>
              </w:rPr>
            </w:pPr>
            <w:r w:rsidRPr="00210598">
              <w:rPr>
                <w:sz w:val="18"/>
              </w:rPr>
              <w:t xml:space="preserve">simulačné centrum – schválené financovanie v zmysle Dlhodobého rozvoja TU v Trnave, </w:t>
            </w:r>
            <w:proofErr w:type="spellStart"/>
            <w:r w:rsidRPr="00210598">
              <w:rPr>
                <w:sz w:val="18"/>
              </w:rPr>
              <w:t>FZaSP</w:t>
            </w:r>
            <w:proofErr w:type="spellEnd"/>
            <w:r w:rsidRPr="00210598">
              <w:rPr>
                <w:sz w:val="18"/>
              </w:rPr>
              <w:t xml:space="preserve"> a koncepcie rozvoja TU, v štádiu realizácie</w:t>
            </w:r>
          </w:p>
          <w:p w14:paraId="2C12374E" w14:textId="77777777" w:rsidR="00743607" w:rsidRPr="00210598" w:rsidRDefault="00743607" w:rsidP="00794B6B">
            <w:pPr>
              <w:pStyle w:val="TableParagraph"/>
              <w:spacing w:before="1" w:line="216" w:lineRule="auto"/>
              <w:ind w:right="460"/>
              <w:jc w:val="both"/>
              <w:rPr>
                <w:sz w:val="18"/>
              </w:rPr>
            </w:pPr>
            <w:r w:rsidRPr="00210598">
              <w:rPr>
                <w:sz w:val="18"/>
              </w:rPr>
              <w:t xml:space="preserve">Materiálne zdroje: vybavenie učební odborným zdravotníckym materiálom, </w:t>
            </w:r>
            <w:proofErr w:type="spellStart"/>
            <w:r w:rsidRPr="00210598">
              <w:rPr>
                <w:sz w:val="18"/>
              </w:rPr>
              <w:t>postermi</w:t>
            </w:r>
            <w:proofErr w:type="spellEnd"/>
            <w:r w:rsidRPr="00210598">
              <w:rPr>
                <w:sz w:val="18"/>
              </w:rPr>
              <w:t>, zdravotníckou dokumentáciou,</w:t>
            </w:r>
          </w:p>
          <w:p w14:paraId="7F663BB5" w14:textId="51E06867" w:rsidR="003A6D1A" w:rsidRPr="00997D30" w:rsidRDefault="00743607" w:rsidP="00794B6B">
            <w:pPr>
              <w:spacing w:line="216" w:lineRule="auto"/>
              <w:ind w:left="107"/>
              <w:contextualSpacing/>
              <w:rPr>
                <w:rFonts w:cstheme="minorHAnsi"/>
                <w:bCs/>
                <w:iCs/>
                <w:color w:val="A6A6A6" w:themeColor="background1" w:themeShade="A6"/>
                <w:sz w:val="18"/>
                <w:szCs w:val="18"/>
              </w:rPr>
            </w:pPr>
            <w:r w:rsidRPr="00210598">
              <w:rPr>
                <w:sz w:val="18"/>
              </w:rPr>
              <w:t xml:space="preserve">Technické a informačné zdroje: univerzitná knižnica, </w:t>
            </w:r>
            <w:proofErr w:type="spellStart"/>
            <w:r w:rsidRPr="00210598">
              <w:rPr>
                <w:sz w:val="18"/>
              </w:rPr>
              <w:t>Moodle</w:t>
            </w:r>
            <w:proofErr w:type="spellEnd"/>
            <w:r w:rsidRPr="00210598">
              <w:rPr>
                <w:sz w:val="18"/>
              </w:rPr>
              <w:t xml:space="preserve">, MS </w:t>
            </w:r>
            <w:proofErr w:type="spellStart"/>
            <w:r w:rsidRPr="00210598">
              <w:rPr>
                <w:sz w:val="18"/>
              </w:rPr>
              <w:t>Teams</w:t>
            </w:r>
            <w:proofErr w:type="spellEnd"/>
          </w:p>
        </w:tc>
        <w:tc>
          <w:tcPr>
            <w:tcW w:w="2691" w:type="dxa"/>
          </w:tcPr>
          <w:p w14:paraId="0E709AA1" w14:textId="77777777" w:rsidR="00743607" w:rsidRDefault="00743607" w:rsidP="00743607">
            <w:pPr>
              <w:pStyle w:val="TableParagraph"/>
              <w:spacing w:before="166"/>
              <w:ind w:left="0"/>
              <w:rPr>
                <w:color w:val="0462C1"/>
                <w:sz w:val="18"/>
                <w:u w:val="single" w:color="0462C1"/>
              </w:rPr>
            </w:pPr>
            <w:hyperlink r:id="rId137" w:history="1">
              <w:r w:rsidRPr="00574E4F">
                <w:rPr>
                  <w:rStyle w:val="Hypertextovprepojenie"/>
                  <w:sz w:val="18"/>
                </w:rPr>
                <w:t>https://fzsp.truni.sk/vyucbove-zakladne</w:t>
              </w:r>
            </w:hyperlink>
          </w:p>
          <w:p w14:paraId="10E8CB5D" w14:textId="77777777" w:rsidR="00743607" w:rsidRDefault="00743607" w:rsidP="00743607">
            <w:pPr>
              <w:pStyle w:val="TableParagraph"/>
              <w:spacing w:before="166"/>
              <w:ind w:left="0"/>
              <w:rPr>
                <w:color w:val="0462C1"/>
                <w:sz w:val="18"/>
                <w:u w:val="single" w:color="0462C1"/>
              </w:rPr>
            </w:pPr>
            <w:r w:rsidRPr="00210598">
              <w:rPr>
                <w:color w:val="0462C1"/>
                <w:sz w:val="18"/>
                <w:u w:val="single" w:color="0462C1"/>
              </w:rPr>
              <w:t>https://fzsp.truni.sk/aktuality/telemedicinske-simulacne-centrum-ocami-studentov</w:t>
            </w:r>
          </w:p>
          <w:p w14:paraId="3D9197C3" w14:textId="4DCE5D17" w:rsidR="00743607" w:rsidRDefault="00743607" w:rsidP="00743607">
            <w:pPr>
              <w:spacing w:line="216" w:lineRule="auto"/>
              <w:contextualSpacing/>
              <w:rPr>
                <w:rFonts w:cstheme="minorHAnsi"/>
                <w:color w:val="A6A6A6" w:themeColor="background1" w:themeShade="A6"/>
                <w:sz w:val="18"/>
                <w:szCs w:val="18"/>
              </w:rPr>
            </w:pPr>
            <w:hyperlink r:id="rId138" w:history="1">
              <w:r w:rsidRPr="00574E4F">
                <w:rPr>
                  <w:rStyle w:val="Hypertextovprepojenie"/>
                  <w:sz w:val="18"/>
                </w:rPr>
                <w:t>https://moodle.truni.sk/</w:t>
              </w:r>
            </w:hyperlink>
          </w:p>
          <w:p w14:paraId="04355E55" w14:textId="77777777" w:rsidR="00444114" w:rsidRPr="00743607" w:rsidRDefault="00444114" w:rsidP="00743607">
            <w:pPr>
              <w:ind w:firstLine="708"/>
              <w:rPr>
                <w:rFonts w:cstheme="minorHAnsi"/>
                <w:sz w:val="18"/>
                <w:szCs w:val="18"/>
              </w:rPr>
            </w:pPr>
          </w:p>
        </w:tc>
      </w:tr>
    </w:tbl>
    <w:p w14:paraId="06D84474" w14:textId="77777777" w:rsidR="008E2AF0" w:rsidRPr="00C83AC0" w:rsidRDefault="008E2AF0" w:rsidP="00E815D8">
      <w:pPr>
        <w:autoSpaceDE w:val="0"/>
        <w:autoSpaceDN w:val="0"/>
        <w:adjustRightInd w:val="0"/>
        <w:spacing w:line="216" w:lineRule="auto"/>
        <w:contextualSpacing/>
        <w:rPr>
          <w:rFonts w:cstheme="minorHAnsi"/>
          <w:b/>
          <w:bCs/>
          <w:color w:val="000000"/>
          <w:sz w:val="18"/>
          <w:szCs w:val="18"/>
        </w:rPr>
      </w:pPr>
    </w:p>
    <w:p w14:paraId="4DAA223D" w14:textId="04287CCB"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13"/>
        <w:gridCol w:w="3868"/>
      </w:tblGrid>
      <w:tr w:rsidR="008E2AF0" w:rsidRPr="00C83AC0" w14:paraId="476FA15D" w14:textId="77777777" w:rsidTr="00FA4CB0">
        <w:trPr>
          <w:cnfStyle w:val="100000000000" w:firstRow="1" w:lastRow="0" w:firstColumn="0" w:lastColumn="0" w:oddVBand="0" w:evenVBand="0" w:oddHBand="0" w:evenHBand="0" w:firstRowFirstColumn="0" w:firstRowLastColumn="0" w:lastRowFirstColumn="0" w:lastRowLastColumn="0"/>
          <w:trHeight w:val="321"/>
        </w:trPr>
        <w:tc>
          <w:tcPr>
            <w:tcW w:w="7090" w:type="dxa"/>
            <w:tcBorders>
              <w:top w:val="none" w:sz="0" w:space="0" w:color="auto"/>
              <w:left w:val="none" w:sz="0" w:space="0" w:color="auto"/>
              <w:right w:val="none" w:sz="0" w:space="0" w:color="auto"/>
            </w:tcBorders>
          </w:tcPr>
          <w:p w14:paraId="12F05E85"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lastRenderedPageBreak/>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FE01CA" w:rsidRPr="00C83AC0" w14:paraId="513E29DD" w14:textId="77777777" w:rsidTr="002A43FC">
        <w:trPr>
          <w:trHeight w:val="567"/>
        </w:trPr>
        <w:tc>
          <w:tcPr>
            <w:tcW w:w="7090" w:type="dxa"/>
          </w:tcPr>
          <w:p w14:paraId="17E17B71" w14:textId="77777777" w:rsidR="00743607" w:rsidRPr="00794B6B" w:rsidRDefault="00743607" w:rsidP="00743607">
            <w:pPr>
              <w:pStyle w:val="paragraph"/>
              <w:spacing w:before="0" w:beforeAutospacing="0" w:after="0" w:afterAutospacing="0"/>
              <w:textAlignment w:val="baseline"/>
              <w:rPr>
                <w:sz w:val="18"/>
                <w:szCs w:val="18"/>
              </w:rPr>
            </w:pPr>
            <w:r w:rsidRPr="00794B6B">
              <w:rPr>
                <w:rStyle w:val="normaltextrun"/>
                <w:iCs/>
                <w:sz w:val="18"/>
                <w:szCs w:val="18"/>
              </w:rPr>
              <w:t xml:space="preserve">Univerzita má k dispozícii softvérové prostredie na zabezpečenie </w:t>
            </w:r>
            <w:proofErr w:type="spellStart"/>
            <w:r w:rsidRPr="00794B6B">
              <w:rPr>
                <w:rStyle w:val="normaltextrun"/>
                <w:iCs/>
                <w:sz w:val="18"/>
                <w:szCs w:val="18"/>
              </w:rPr>
              <w:t>blended</w:t>
            </w:r>
            <w:proofErr w:type="spellEnd"/>
            <w:r w:rsidRPr="00794B6B">
              <w:rPr>
                <w:rStyle w:val="normaltextrun"/>
                <w:iCs/>
                <w:sz w:val="18"/>
                <w:szCs w:val="18"/>
              </w:rPr>
              <w:t xml:space="preserve"> </w:t>
            </w:r>
            <w:proofErr w:type="spellStart"/>
            <w:r w:rsidRPr="00794B6B">
              <w:rPr>
                <w:rStyle w:val="normaltextrun"/>
                <w:iCs/>
                <w:sz w:val="18"/>
                <w:szCs w:val="18"/>
              </w:rPr>
              <w:t>learning</w:t>
            </w:r>
            <w:proofErr w:type="spellEnd"/>
            <w:r w:rsidRPr="00794B6B">
              <w:rPr>
                <w:rStyle w:val="normaltextrun"/>
                <w:iCs/>
                <w:sz w:val="18"/>
                <w:szCs w:val="18"/>
              </w:rPr>
              <w:t>, resp. e-learning vzdelávania, tiež vybavenie pre tele-konferencie </w:t>
            </w:r>
            <w:r w:rsidRPr="00794B6B">
              <w:rPr>
                <w:rStyle w:val="eop"/>
                <w:sz w:val="18"/>
                <w:szCs w:val="18"/>
              </w:rPr>
              <w:t> </w:t>
            </w:r>
          </w:p>
          <w:p w14:paraId="40495499" w14:textId="77777777" w:rsidR="00743607" w:rsidRPr="00794B6B" w:rsidRDefault="00743607" w:rsidP="00743607">
            <w:pPr>
              <w:pStyle w:val="paragraph"/>
              <w:spacing w:before="0" w:beforeAutospacing="0" w:after="0" w:afterAutospacing="0"/>
              <w:textAlignment w:val="baseline"/>
              <w:rPr>
                <w:sz w:val="18"/>
                <w:szCs w:val="18"/>
              </w:rPr>
            </w:pPr>
            <w:r w:rsidRPr="00794B6B">
              <w:rPr>
                <w:rStyle w:val="normaltextrun"/>
                <w:iCs/>
                <w:sz w:val="18"/>
                <w:szCs w:val="18"/>
              </w:rPr>
              <w:t xml:space="preserve">Vzdelávacie činnosti prebiehajú najmä prostredníctvom  MS </w:t>
            </w:r>
            <w:proofErr w:type="spellStart"/>
            <w:r w:rsidRPr="00794B6B">
              <w:rPr>
                <w:rStyle w:val="normaltextrun"/>
                <w:iCs/>
                <w:sz w:val="18"/>
                <w:szCs w:val="18"/>
              </w:rPr>
              <w:t>Teams</w:t>
            </w:r>
            <w:proofErr w:type="spellEnd"/>
            <w:r w:rsidRPr="00794B6B">
              <w:rPr>
                <w:rStyle w:val="normaltextrun"/>
                <w:iCs/>
                <w:sz w:val="18"/>
                <w:szCs w:val="18"/>
              </w:rPr>
              <w:t xml:space="preserve"> a </w:t>
            </w:r>
            <w:proofErr w:type="spellStart"/>
            <w:r w:rsidRPr="00794B6B">
              <w:rPr>
                <w:rStyle w:val="normaltextrun"/>
                <w:iCs/>
                <w:sz w:val="18"/>
                <w:szCs w:val="18"/>
              </w:rPr>
              <w:t>Moodle</w:t>
            </w:r>
            <w:proofErr w:type="spellEnd"/>
            <w:r w:rsidRPr="00794B6B">
              <w:rPr>
                <w:rStyle w:val="normaltextrun"/>
                <w:iCs/>
                <w:sz w:val="18"/>
                <w:szCs w:val="18"/>
              </w:rPr>
              <w:t>. (ukážka na predmet v MOODLE).</w:t>
            </w:r>
            <w:r w:rsidRPr="00794B6B">
              <w:rPr>
                <w:rStyle w:val="eop"/>
                <w:sz w:val="18"/>
                <w:szCs w:val="18"/>
              </w:rPr>
              <w:t> </w:t>
            </w:r>
          </w:p>
          <w:p w14:paraId="208E353E" w14:textId="6ADFF9F7" w:rsidR="00FE01CA" w:rsidRPr="00997D30" w:rsidRDefault="00FE01CA" w:rsidP="00FE01CA">
            <w:pPr>
              <w:spacing w:line="216" w:lineRule="auto"/>
              <w:contextualSpacing/>
              <w:rPr>
                <w:rFonts w:cstheme="minorHAnsi"/>
                <w:bCs/>
                <w:iCs/>
                <w:sz w:val="18"/>
                <w:szCs w:val="18"/>
              </w:rPr>
            </w:pPr>
          </w:p>
        </w:tc>
        <w:tc>
          <w:tcPr>
            <w:tcW w:w="2691" w:type="dxa"/>
          </w:tcPr>
          <w:p w14:paraId="6CCB238C" w14:textId="77777777" w:rsidR="00743607" w:rsidRDefault="00743607" w:rsidP="00743607">
            <w:pPr>
              <w:pStyle w:val="TableParagraph"/>
              <w:spacing w:line="179" w:lineRule="exact"/>
              <w:ind w:left="105"/>
              <w:rPr>
                <w:sz w:val="18"/>
              </w:rPr>
            </w:pPr>
            <w:hyperlink r:id="rId139">
              <w:r>
                <w:rPr>
                  <w:color w:val="0462C1"/>
                  <w:sz w:val="18"/>
                  <w:u w:val="single" w:color="0462C1"/>
                </w:rPr>
                <w:t>https://moodle.truni.sk/course/view.php?id=2851</w:t>
              </w:r>
            </w:hyperlink>
          </w:p>
          <w:p w14:paraId="0A9D57CE" w14:textId="481FAD0B" w:rsidR="00FE01CA" w:rsidRPr="00C83AC0" w:rsidRDefault="00743607" w:rsidP="00743607">
            <w:pPr>
              <w:spacing w:line="216" w:lineRule="auto"/>
              <w:contextualSpacing/>
              <w:rPr>
                <w:rFonts w:cstheme="minorHAnsi"/>
                <w:color w:val="A6A6A6" w:themeColor="background1" w:themeShade="A6"/>
                <w:sz w:val="18"/>
                <w:szCs w:val="18"/>
              </w:rPr>
            </w:pPr>
            <w:hyperlink r:id="rId140">
              <w:r>
                <w:rPr>
                  <w:color w:val="0462C1"/>
                  <w:sz w:val="16"/>
                  <w:u w:val="single" w:color="0462C1"/>
                </w:rPr>
                <w:t>https://www.truni.sk/ms-teams</w:t>
              </w:r>
            </w:hyperlink>
          </w:p>
        </w:tc>
      </w:tr>
    </w:tbl>
    <w:p w14:paraId="531C8AEE"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08ED" w:rsidRPr="00C83AC0" w14:paraId="075D743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2EE28F7"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75A64978"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743607" w:rsidRPr="00C83AC0" w14:paraId="03F5E76A" w14:textId="77777777" w:rsidTr="002A43FC">
        <w:trPr>
          <w:trHeight w:val="567"/>
        </w:trPr>
        <w:tc>
          <w:tcPr>
            <w:tcW w:w="7090" w:type="dxa"/>
          </w:tcPr>
          <w:p w14:paraId="273FF996" w14:textId="3149770E" w:rsidR="00743607" w:rsidRPr="00C83AC0" w:rsidRDefault="00743607" w:rsidP="00743607">
            <w:pPr>
              <w:pStyle w:val="Normlnywebov"/>
              <w:rPr>
                <w:rFonts w:cstheme="minorHAnsi"/>
                <w:bCs/>
                <w:i/>
                <w:iCs/>
                <w:color w:val="A6A6A6" w:themeColor="background1" w:themeShade="A6"/>
                <w:sz w:val="18"/>
                <w:szCs w:val="18"/>
              </w:rPr>
            </w:pPr>
            <w:r w:rsidRPr="00210598">
              <w:rPr>
                <w:sz w:val="18"/>
              </w:rPr>
              <w:t>Centrum podpory študentov, ktorého cieľom je pomoc a podpora študentov všetkých fakúlt Trnavskej univerzity v Trnave v týchto oblastiach: psychologické poradenstvo, podpora</w:t>
            </w:r>
            <w:r>
              <w:rPr>
                <w:sz w:val="18"/>
              </w:rPr>
              <w:t xml:space="preserve"> </w:t>
            </w:r>
            <w:r w:rsidRPr="00210598">
              <w:rPr>
                <w:sz w:val="18"/>
              </w:rPr>
              <w:t>študentov so špecifickými potrebami, právne poradenstvo, športové aktivity, kariérne poradenstvo.</w:t>
            </w:r>
          </w:p>
        </w:tc>
        <w:tc>
          <w:tcPr>
            <w:tcW w:w="2691" w:type="dxa"/>
          </w:tcPr>
          <w:p w14:paraId="5C56AB49" w14:textId="25AB3820" w:rsidR="00743607" w:rsidRPr="00C83AC0" w:rsidRDefault="00743607" w:rsidP="00743607">
            <w:pPr>
              <w:spacing w:line="216" w:lineRule="auto"/>
              <w:contextualSpacing/>
              <w:rPr>
                <w:rFonts w:cstheme="minorHAnsi"/>
                <w:color w:val="A6A6A6" w:themeColor="background1" w:themeShade="A6"/>
                <w:sz w:val="18"/>
                <w:szCs w:val="18"/>
              </w:rPr>
            </w:pPr>
            <w:hyperlink r:id="rId141">
              <w:r>
                <w:rPr>
                  <w:color w:val="0462C1"/>
                  <w:sz w:val="18"/>
                  <w:u w:val="single" w:color="0462C1"/>
                </w:rPr>
                <w:t>https://www.truni.sk/centrum-</w:t>
              </w:r>
            </w:hyperlink>
            <w:r>
              <w:rPr>
                <w:color w:val="0462C1"/>
                <w:sz w:val="18"/>
              </w:rPr>
              <w:t xml:space="preserve"> </w:t>
            </w:r>
            <w:hyperlink r:id="rId142">
              <w:r>
                <w:rPr>
                  <w:color w:val="0462C1"/>
                  <w:sz w:val="18"/>
                  <w:u w:val="single" w:color="0462C1"/>
                </w:rPr>
                <w:t>podpory-</w:t>
              </w:r>
              <w:proofErr w:type="spellStart"/>
              <w:r>
                <w:rPr>
                  <w:color w:val="0462C1"/>
                  <w:sz w:val="18"/>
                  <w:u w:val="single" w:color="0462C1"/>
                </w:rPr>
                <w:t>studentov</w:t>
              </w:r>
              <w:proofErr w:type="spellEnd"/>
            </w:hyperlink>
          </w:p>
        </w:tc>
      </w:tr>
    </w:tbl>
    <w:p w14:paraId="1FB4158C"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8.4. </w:t>
      </w:r>
      <w:r w:rsidR="00E82D04" w:rsidRPr="00C83AC0">
        <w:rPr>
          <w:rFonts w:cstheme="minorHAnsi"/>
          <w:sz w:val="18"/>
          <w:szCs w:val="18"/>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964"/>
        <w:gridCol w:w="4817"/>
      </w:tblGrid>
      <w:tr w:rsidR="005608ED" w:rsidRPr="00C83AC0" w14:paraId="69220E36"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4964" w:type="dxa"/>
            <w:tcBorders>
              <w:top w:val="none" w:sz="0" w:space="0" w:color="auto"/>
              <w:left w:val="none" w:sz="0" w:space="0" w:color="auto"/>
              <w:right w:val="none" w:sz="0" w:space="0" w:color="auto"/>
            </w:tcBorders>
          </w:tcPr>
          <w:p w14:paraId="1A25F737"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4817" w:type="dxa"/>
            <w:tcBorders>
              <w:top w:val="none" w:sz="0" w:space="0" w:color="auto"/>
              <w:left w:val="none" w:sz="0" w:space="0" w:color="auto"/>
              <w:right w:val="none" w:sz="0" w:space="0" w:color="auto"/>
            </w:tcBorders>
          </w:tcPr>
          <w:p w14:paraId="3D89C39C"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FC3D5F" w:rsidRPr="00C83AC0" w14:paraId="56B4BC7D" w14:textId="77777777" w:rsidTr="0006180C">
        <w:trPr>
          <w:trHeight w:val="128"/>
        </w:trPr>
        <w:tc>
          <w:tcPr>
            <w:tcW w:w="4964" w:type="dxa"/>
          </w:tcPr>
          <w:p w14:paraId="1296EA65" w14:textId="77777777" w:rsidR="00743607" w:rsidRPr="00794B6B" w:rsidRDefault="00743607" w:rsidP="00743607">
            <w:pPr>
              <w:pStyle w:val="paragraph"/>
              <w:spacing w:before="0" w:beforeAutospacing="0" w:after="0" w:afterAutospacing="0"/>
              <w:textAlignment w:val="baseline"/>
              <w:rPr>
                <w:sz w:val="18"/>
                <w:szCs w:val="18"/>
              </w:rPr>
            </w:pPr>
            <w:r w:rsidRPr="00794B6B">
              <w:rPr>
                <w:rStyle w:val="normaltextrun"/>
                <w:iCs/>
                <w:sz w:val="18"/>
                <w:szCs w:val="18"/>
              </w:rPr>
              <w:t xml:space="preserve">Učitelia profilových predmetov, ktorí sú zároveň školiteľmi doktorandského programu majú rozvinuté široké spektrum partnerstiev so zainteresovanými stranami, ktorými sú ministerstvo, zdravotnícke zariadenia , komory, odborné grémia- spoločnosti, akými sú napríklad Vedecká rada MZ SR, vedecké rady iných inštitúcií, členstvo v edičných radách odborných časopisov, hosťujúci profesor, </w:t>
            </w:r>
            <w:proofErr w:type="spellStart"/>
            <w:r w:rsidRPr="00794B6B">
              <w:rPr>
                <w:rStyle w:val="normaltextrun"/>
                <w:iCs/>
                <w:sz w:val="18"/>
                <w:szCs w:val="18"/>
              </w:rPr>
              <w:t>atď</w:t>
            </w:r>
            <w:proofErr w:type="spellEnd"/>
            <w:r w:rsidRPr="00794B6B">
              <w:rPr>
                <w:rStyle w:val="eop"/>
                <w:sz w:val="18"/>
                <w:szCs w:val="18"/>
              </w:rPr>
              <w:t> </w:t>
            </w:r>
          </w:p>
          <w:p w14:paraId="42AAD206" w14:textId="77777777" w:rsidR="00743607" w:rsidRPr="00794B6B" w:rsidRDefault="00743607" w:rsidP="00743607">
            <w:pPr>
              <w:pStyle w:val="paragraph"/>
              <w:spacing w:before="0" w:beforeAutospacing="0" w:after="0" w:afterAutospacing="0"/>
              <w:textAlignment w:val="baseline"/>
              <w:rPr>
                <w:sz w:val="18"/>
                <w:szCs w:val="18"/>
              </w:rPr>
            </w:pPr>
            <w:r w:rsidRPr="00794B6B">
              <w:rPr>
                <w:rStyle w:val="normaltextrun"/>
                <w:iCs/>
                <w:sz w:val="18"/>
                <w:szCs w:val="18"/>
              </w:rPr>
              <w:t>Tiež v štatúte a činnosti Rady pre vnútorné hodnotenie kvality VŠ vzdelávania je zabezpečená účasť všetkých relevantných strán.</w:t>
            </w:r>
            <w:r w:rsidRPr="00794B6B">
              <w:rPr>
                <w:rStyle w:val="eop"/>
                <w:sz w:val="18"/>
                <w:szCs w:val="18"/>
              </w:rPr>
              <w:t> </w:t>
            </w:r>
          </w:p>
          <w:p w14:paraId="7921B2FD" w14:textId="74C7F735" w:rsidR="00FC3D5F" w:rsidRPr="00C83AC0" w:rsidRDefault="00FC3D5F" w:rsidP="00FC3D5F">
            <w:pPr>
              <w:spacing w:line="216" w:lineRule="auto"/>
              <w:contextualSpacing/>
              <w:rPr>
                <w:rFonts w:cstheme="minorHAnsi"/>
                <w:b/>
                <w:bCs/>
                <w:i/>
                <w:iCs/>
                <w:color w:val="808080" w:themeColor="background1" w:themeShade="80"/>
                <w:sz w:val="16"/>
                <w:szCs w:val="16"/>
              </w:rPr>
            </w:pPr>
          </w:p>
        </w:tc>
        <w:tc>
          <w:tcPr>
            <w:tcW w:w="4817" w:type="dxa"/>
          </w:tcPr>
          <w:p w14:paraId="4E231A8C" w14:textId="77777777" w:rsidR="00743607" w:rsidRPr="0006180C" w:rsidRDefault="00743607" w:rsidP="00743607">
            <w:pPr>
              <w:pStyle w:val="paragraph"/>
              <w:spacing w:before="0" w:beforeAutospacing="0" w:after="0" w:afterAutospacing="0"/>
              <w:textAlignment w:val="baseline"/>
              <w:rPr>
                <w:sz w:val="16"/>
                <w:szCs w:val="16"/>
              </w:rPr>
            </w:pPr>
            <w:hyperlink r:id="rId143" w:tgtFrame="_blank" w:history="1">
              <w:r w:rsidRPr="0006180C">
                <w:rPr>
                  <w:rStyle w:val="normaltextrun"/>
                  <w:color w:val="0563C1"/>
                  <w:sz w:val="16"/>
                  <w:szCs w:val="16"/>
                  <w:u w:val="single"/>
                </w:rPr>
                <w:t>https://www.truni.sk/sites/default/files/kvalita/statut_rady_kvality.pdf</w:t>
              </w:r>
            </w:hyperlink>
            <w:r w:rsidRPr="0006180C">
              <w:rPr>
                <w:rStyle w:val="eop"/>
                <w:color w:val="0563C1"/>
                <w:sz w:val="16"/>
                <w:szCs w:val="16"/>
              </w:rPr>
              <w:t> </w:t>
            </w:r>
          </w:p>
          <w:p w14:paraId="33BE3A7C" w14:textId="77777777" w:rsidR="00743607" w:rsidRPr="0006180C" w:rsidRDefault="00743607" w:rsidP="00743607">
            <w:pPr>
              <w:pStyle w:val="paragraph"/>
              <w:spacing w:before="0" w:beforeAutospacing="0" w:after="0" w:afterAutospacing="0"/>
              <w:textAlignment w:val="baseline"/>
              <w:rPr>
                <w:sz w:val="16"/>
                <w:szCs w:val="16"/>
              </w:rPr>
            </w:pPr>
            <w:r w:rsidRPr="0006180C">
              <w:rPr>
                <w:rStyle w:val="normaltextrun"/>
                <w:sz w:val="16"/>
                <w:szCs w:val="16"/>
              </w:rPr>
              <w:t>Vnútorný systém zabezpečovania kvality vysokoškolského vzdelávania Trnavskej univerzity v Trnave (vnútorný predpis)</w:t>
            </w:r>
            <w:r w:rsidRPr="0006180C">
              <w:rPr>
                <w:rStyle w:val="eop"/>
                <w:sz w:val="16"/>
                <w:szCs w:val="16"/>
              </w:rPr>
              <w:t> </w:t>
            </w:r>
          </w:p>
          <w:p w14:paraId="23D687C8" w14:textId="77777777" w:rsidR="00743607" w:rsidRPr="0006180C" w:rsidRDefault="00743607" w:rsidP="00743607">
            <w:pPr>
              <w:pStyle w:val="paragraph"/>
              <w:spacing w:before="0" w:beforeAutospacing="0" w:after="0" w:afterAutospacing="0"/>
              <w:textAlignment w:val="baseline"/>
              <w:rPr>
                <w:sz w:val="16"/>
                <w:szCs w:val="16"/>
              </w:rPr>
            </w:pPr>
            <w:r w:rsidRPr="0006180C">
              <w:rPr>
                <w:rStyle w:val="normaltextrun"/>
                <w:sz w:val="16"/>
                <w:szCs w:val="16"/>
              </w:rPr>
              <w:t xml:space="preserve">+ aktuálne </w:t>
            </w:r>
            <w:proofErr w:type="spellStart"/>
            <w:r w:rsidRPr="0006180C">
              <w:rPr>
                <w:rStyle w:val="normaltextrun"/>
                <w:sz w:val="16"/>
                <w:szCs w:val="16"/>
              </w:rPr>
              <w:t>info</w:t>
            </w:r>
            <w:proofErr w:type="spellEnd"/>
            <w:r w:rsidRPr="0006180C">
              <w:rPr>
                <w:rStyle w:val="normaltextrun"/>
                <w:sz w:val="16"/>
                <w:szCs w:val="16"/>
              </w:rPr>
              <w:t xml:space="preserve"> a dokumenty </w:t>
            </w:r>
            <w:r w:rsidRPr="0006180C">
              <w:rPr>
                <w:rStyle w:val="eop"/>
                <w:sz w:val="16"/>
                <w:szCs w:val="16"/>
              </w:rPr>
              <w:t> </w:t>
            </w:r>
          </w:p>
          <w:p w14:paraId="1CDC9E61" w14:textId="1BF5E9B3" w:rsidR="00FC3D5F" w:rsidRPr="00C83AC0" w:rsidRDefault="00FC3D5F" w:rsidP="00D92575">
            <w:pPr>
              <w:spacing w:line="216" w:lineRule="auto"/>
              <w:contextualSpacing/>
              <w:rPr>
                <w:rFonts w:cstheme="minorHAnsi"/>
                <w:b/>
                <w:bCs/>
                <w:i/>
                <w:iCs/>
                <w:color w:val="808080" w:themeColor="background1" w:themeShade="80"/>
                <w:sz w:val="16"/>
                <w:szCs w:val="16"/>
              </w:rPr>
            </w:pPr>
          </w:p>
        </w:tc>
      </w:tr>
    </w:tbl>
    <w:p w14:paraId="2C57BE38" w14:textId="77777777" w:rsidR="00FA4CB0" w:rsidRDefault="00FA4CB0" w:rsidP="00E815D8">
      <w:pPr>
        <w:pStyle w:val="Default"/>
        <w:spacing w:line="216" w:lineRule="auto"/>
        <w:jc w:val="both"/>
        <w:rPr>
          <w:rFonts w:cstheme="minorHAnsi"/>
          <w:b/>
          <w:bCs/>
          <w:sz w:val="18"/>
          <w:szCs w:val="18"/>
        </w:rPr>
      </w:pPr>
    </w:p>
    <w:p w14:paraId="786CADC9" w14:textId="35DE4DB4"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A91573" w:rsidRPr="00C83AC0" w14:paraId="6C9D230C"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C5402DC" w14:textId="77777777" w:rsidR="00A91573" w:rsidRPr="00C83AC0" w:rsidRDefault="00A91573"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91573" w:rsidRPr="00C83AC0" w14:paraId="03C6E211" w14:textId="77777777" w:rsidTr="002A43FC">
        <w:trPr>
          <w:trHeight w:val="567"/>
        </w:trPr>
        <w:tc>
          <w:tcPr>
            <w:tcW w:w="7090" w:type="dxa"/>
          </w:tcPr>
          <w:p w14:paraId="28288F04" w14:textId="77777777" w:rsidR="00097738" w:rsidRDefault="00097738" w:rsidP="00E815D8">
            <w:pPr>
              <w:spacing w:line="216" w:lineRule="auto"/>
              <w:contextualSpacing/>
              <w:rPr>
                <w:rFonts w:cstheme="minorHAnsi"/>
                <w:bCs/>
                <w:i/>
                <w:iCs/>
                <w:color w:val="A6A6A6" w:themeColor="background1" w:themeShade="A6"/>
                <w:sz w:val="18"/>
                <w:szCs w:val="18"/>
              </w:rPr>
            </w:pPr>
          </w:p>
          <w:p w14:paraId="63566344" w14:textId="2F61B0FE" w:rsidR="00097738" w:rsidRPr="00C83AC0" w:rsidRDefault="0006180C" w:rsidP="00097738">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___________________</w:t>
            </w:r>
          </w:p>
        </w:tc>
        <w:tc>
          <w:tcPr>
            <w:tcW w:w="2691" w:type="dxa"/>
          </w:tcPr>
          <w:p w14:paraId="2D559AFC" w14:textId="77777777" w:rsidR="00A91573" w:rsidRDefault="00A91573" w:rsidP="00097738">
            <w:pPr>
              <w:spacing w:line="216" w:lineRule="auto"/>
              <w:contextualSpacing/>
              <w:jc w:val="center"/>
              <w:rPr>
                <w:rFonts w:cstheme="minorHAnsi"/>
                <w:color w:val="A6A6A6" w:themeColor="background1" w:themeShade="A6"/>
                <w:sz w:val="18"/>
                <w:szCs w:val="18"/>
              </w:rPr>
            </w:pPr>
          </w:p>
          <w:p w14:paraId="042B14BA" w14:textId="05E078AE" w:rsidR="00097738" w:rsidRPr="00C83AC0" w:rsidRDefault="0006180C" w:rsidP="00097738">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______________</w:t>
            </w:r>
          </w:p>
        </w:tc>
      </w:tr>
    </w:tbl>
    <w:p w14:paraId="292FB511"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003B3304" w14:textId="72CF79FC"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8.6. </w:t>
      </w:r>
      <w:r w:rsidR="00E82D04" w:rsidRPr="00C83AC0">
        <w:rPr>
          <w:rFonts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7504" w:rsidRPr="00C83AC0" w14:paraId="468983F0"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A20D0A1"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57F0A8D3"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FC3D5F" w:rsidRPr="00C83AC0" w14:paraId="0ACF9764" w14:textId="77777777" w:rsidTr="00476384">
        <w:trPr>
          <w:trHeight w:val="567"/>
        </w:trPr>
        <w:tc>
          <w:tcPr>
            <w:tcW w:w="7090" w:type="dxa"/>
          </w:tcPr>
          <w:p w14:paraId="7A4C884E"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CPŠ – Centrum podpory študentov</w:t>
            </w:r>
            <w:r w:rsidRPr="00794B6B">
              <w:rPr>
                <w:rStyle w:val="eop"/>
                <w:sz w:val="18"/>
                <w:szCs w:val="18"/>
              </w:rPr>
              <w:t> </w:t>
            </w:r>
          </w:p>
          <w:p w14:paraId="65161B62"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Starostlivosť o študentov so špecifickými potrebami</w:t>
            </w:r>
            <w:r w:rsidRPr="00794B6B">
              <w:rPr>
                <w:rStyle w:val="eop"/>
                <w:sz w:val="18"/>
                <w:szCs w:val="18"/>
              </w:rPr>
              <w:t> </w:t>
            </w:r>
          </w:p>
          <w:p w14:paraId="1C2572F8" w14:textId="18E81AB5"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Stanovené a využívané pozície kariér</w:t>
            </w:r>
            <w:r w:rsidR="00B4238B" w:rsidRPr="00794B6B">
              <w:rPr>
                <w:rStyle w:val="normaltextrun"/>
                <w:iCs/>
                <w:sz w:val="18"/>
                <w:szCs w:val="18"/>
              </w:rPr>
              <w:t>neho</w:t>
            </w:r>
            <w:r w:rsidRPr="00794B6B">
              <w:rPr>
                <w:rStyle w:val="normaltextrun"/>
                <w:iCs/>
                <w:sz w:val="18"/>
                <w:szCs w:val="18"/>
              </w:rPr>
              <w:t xml:space="preserve"> poradcu a študijného poradcu</w:t>
            </w:r>
            <w:r w:rsidRPr="00794B6B">
              <w:rPr>
                <w:rStyle w:val="eop"/>
                <w:sz w:val="18"/>
                <w:szCs w:val="18"/>
              </w:rPr>
              <w:t> </w:t>
            </w:r>
          </w:p>
          <w:p w14:paraId="63B84AF0"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Činnosť je vykazovaná a dokumentácia ich činnosti sa nachádza u poradcov.</w:t>
            </w:r>
            <w:r w:rsidRPr="00794B6B">
              <w:rPr>
                <w:rStyle w:val="eop"/>
                <w:sz w:val="18"/>
                <w:szCs w:val="18"/>
              </w:rPr>
              <w:t> </w:t>
            </w:r>
          </w:p>
          <w:p w14:paraId="24976D80" w14:textId="2AF6629E" w:rsidR="00FC3D5F" w:rsidRPr="00794B6B" w:rsidRDefault="00FC3D5F" w:rsidP="00FC3D5F">
            <w:pPr>
              <w:spacing w:line="216" w:lineRule="auto"/>
              <w:contextualSpacing/>
              <w:rPr>
                <w:rFonts w:cstheme="minorHAnsi"/>
                <w:bCs/>
                <w:iCs/>
                <w:sz w:val="18"/>
                <w:szCs w:val="18"/>
              </w:rPr>
            </w:pPr>
          </w:p>
        </w:tc>
        <w:tc>
          <w:tcPr>
            <w:tcW w:w="2691" w:type="dxa"/>
          </w:tcPr>
          <w:p w14:paraId="60507CC6" w14:textId="50AA2596" w:rsidR="00FC3D5F" w:rsidRPr="00C83AC0" w:rsidRDefault="0006180C" w:rsidP="00D92575">
            <w:pPr>
              <w:spacing w:line="216" w:lineRule="auto"/>
              <w:contextualSpacing/>
              <w:rPr>
                <w:rFonts w:cstheme="minorHAnsi"/>
                <w:color w:val="A6A6A6" w:themeColor="background1" w:themeShade="A6"/>
                <w:sz w:val="18"/>
                <w:szCs w:val="18"/>
              </w:rPr>
            </w:pPr>
            <w:hyperlink r:id="rId144">
              <w:r>
                <w:rPr>
                  <w:color w:val="0462C1"/>
                  <w:sz w:val="18"/>
                  <w:u w:val="single" w:color="0462C1"/>
                </w:rPr>
                <w:t>https://www.truni.sk/centrum-</w:t>
              </w:r>
            </w:hyperlink>
            <w:r>
              <w:rPr>
                <w:color w:val="0462C1"/>
                <w:sz w:val="18"/>
              </w:rPr>
              <w:t xml:space="preserve"> </w:t>
            </w:r>
            <w:hyperlink r:id="rId145">
              <w:r>
                <w:rPr>
                  <w:color w:val="0462C1"/>
                  <w:sz w:val="18"/>
                  <w:u w:val="single" w:color="0462C1"/>
                </w:rPr>
                <w:t>podpory-studentov</w:t>
              </w:r>
            </w:hyperlink>
            <w:r>
              <w:rPr>
                <w:color w:val="0462C1"/>
                <w:sz w:val="18"/>
              </w:rPr>
              <w:t xml:space="preserve"> </w:t>
            </w:r>
            <w:hyperlink r:id="rId146">
              <w:r>
                <w:rPr>
                  <w:color w:val="0462C1"/>
                  <w:sz w:val="18"/>
                  <w:u w:val="single" w:color="0462C1"/>
                </w:rPr>
                <w:t>https://www.truni.sk/karierne-</w:t>
              </w:r>
            </w:hyperlink>
            <w:r>
              <w:rPr>
                <w:color w:val="0462C1"/>
                <w:sz w:val="18"/>
              </w:rPr>
              <w:t xml:space="preserve"> </w:t>
            </w:r>
            <w:hyperlink r:id="rId147">
              <w:r>
                <w:rPr>
                  <w:color w:val="0462C1"/>
                  <w:sz w:val="18"/>
                  <w:u w:val="single" w:color="0462C1"/>
                </w:rPr>
                <w:t>poradenstvo</w:t>
              </w:r>
            </w:hyperlink>
            <w:r>
              <w:rPr>
                <w:color w:val="0462C1"/>
                <w:sz w:val="18"/>
              </w:rPr>
              <w:t xml:space="preserve"> </w:t>
            </w:r>
            <w:hyperlink r:id="rId148">
              <w:r>
                <w:rPr>
                  <w:color w:val="0462C1"/>
                  <w:sz w:val="18"/>
                  <w:u w:val="single" w:color="0462C1"/>
                </w:rPr>
                <w:t>https://www.truni.sk/podpora-</w:t>
              </w:r>
            </w:hyperlink>
            <w:r>
              <w:rPr>
                <w:color w:val="0462C1"/>
                <w:sz w:val="18"/>
              </w:rPr>
              <w:t xml:space="preserve"> </w:t>
            </w:r>
            <w:hyperlink r:id="rId149">
              <w:proofErr w:type="spellStart"/>
              <w:r>
                <w:rPr>
                  <w:color w:val="0462C1"/>
                  <w:sz w:val="18"/>
                  <w:u w:val="single" w:color="0462C1"/>
                </w:rPr>
                <w:t>studentov</w:t>
              </w:r>
              <w:proofErr w:type="spellEnd"/>
              <w:r>
                <w:rPr>
                  <w:color w:val="0462C1"/>
                  <w:sz w:val="18"/>
                  <w:u w:val="single" w:color="0462C1"/>
                </w:rPr>
                <w:t>-so-</w:t>
              </w:r>
              <w:proofErr w:type="spellStart"/>
              <w:r>
                <w:rPr>
                  <w:color w:val="0462C1"/>
                  <w:sz w:val="18"/>
                  <w:u w:val="single" w:color="0462C1"/>
                </w:rPr>
                <w:t>specifickymi</w:t>
              </w:r>
              <w:proofErr w:type="spellEnd"/>
              <w:r>
                <w:rPr>
                  <w:color w:val="0462C1"/>
                  <w:sz w:val="18"/>
                  <w:u w:val="single" w:color="0462C1"/>
                </w:rPr>
                <w:t>-</w:t>
              </w:r>
            </w:hyperlink>
            <w:r>
              <w:rPr>
                <w:color w:val="0462C1"/>
                <w:sz w:val="18"/>
              </w:rPr>
              <w:t xml:space="preserve"> </w:t>
            </w:r>
            <w:hyperlink r:id="rId150">
              <w:r>
                <w:rPr>
                  <w:color w:val="0462C1"/>
                  <w:sz w:val="18"/>
                  <w:u w:val="single" w:color="0462C1"/>
                </w:rPr>
                <w:t>potrebami</w:t>
              </w:r>
            </w:hyperlink>
          </w:p>
        </w:tc>
      </w:tr>
    </w:tbl>
    <w:p w14:paraId="04B5FD5A" w14:textId="58EF9A8A"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404"/>
        <w:gridCol w:w="6377"/>
      </w:tblGrid>
      <w:tr w:rsidR="00887504" w:rsidRPr="00C83AC0" w14:paraId="1DA2612A"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3404" w:type="dxa"/>
            <w:tcBorders>
              <w:top w:val="none" w:sz="0" w:space="0" w:color="auto"/>
              <w:left w:val="none" w:sz="0" w:space="0" w:color="auto"/>
              <w:right w:val="none" w:sz="0" w:space="0" w:color="auto"/>
            </w:tcBorders>
          </w:tcPr>
          <w:p w14:paraId="5C3B1172"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6377"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B46D3" w:rsidRPr="00C83AC0" w14:paraId="7BBC7773" w14:textId="77777777" w:rsidTr="0006180C">
        <w:trPr>
          <w:trHeight w:val="567"/>
        </w:trPr>
        <w:tc>
          <w:tcPr>
            <w:tcW w:w="3404" w:type="dxa"/>
          </w:tcPr>
          <w:p w14:paraId="08874510" w14:textId="77777777" w:rsidR="0006180C" w:rsidRPr="00794B6B" w:rsidRDefault="0006180C" w:rsidP="00794B6B">
            <w:pPr>
              <w:pStyle w:val="TableParagraph"/>
              <w:spacing w:line="188" w:lineRule="exact"/>
              <w:rPr>
                <w:rStyle w:val="normaltextrun"/>
                <w:iCs/>
                <w:sz w:val="18"/>
                <w:szCs w:val="18"/>
                <w:lang w:bidi="ar-SA"/>
              </w:rPr>
            </w:pPr>
            <w:r w:rsidRPr="00794B6B">
              <w:rPr>
                <w:rStyle w:val="normaltextrun"/>
                <w:iCs/>
                <w:sz w:val="18"/>
                <w:szCs w:val="18"/>
                <w:lang w:bidi="ar-SA"/>
              </w:rPr>
              <w:t>Centrum podpory študentov</w:t>
            </w:r>
          </w:p>
          <w:p w14:paraId="796F1BE3" w14:textId="6F2C10A4" w:rsidR="0006180C" w:rsidRPr="00794B6B" w:rsidRDefault="0006180C" w:rsidP="00794B6B">
            <w:pPr>
              <w:pStyle w:val="TableParagraph"/>
              <w:spacing w:line="188" w:lineRule="exact"/>
              <w:rPr>
                <w:rStyle w:val="normaltextrun"/>
                <w:iCs/>
                <w:sz w:val="18"/>
                <w:szCs w:val="18"/>
                <w:lang w:bidi="ar-SA"/>
              </w:rPr>
            </w:pPr>
            <w:r w:rsidRPr="00794B6B">
              <w:rPr>
                <w:rStyle w:val="normaltextrun"/>
                <w:iCs/>
                <w:sz w:val="18"/>
                <w:szCs w:val="18"/>
                <w:lang w:bidi="ar-SA"/>
              </w:rPr>
              <w:t>Športové aktivity</w:t>
            </w:r>
          </w:p>
          <w:p w14:paraId="3A41D59B" w14:textId="77777777" w:rsidR="0006180C" w:rsidRPr="00794B6B" w:rsidRDefault="0006180C" w:rsidP="00794B6B">
            <w:pPr>
              <w:spacing w:line="216" w:lineRule="auto"/>
              <w:ind w:left="107"/>
              <w:contextualSpacing/>
              <w:rPr>
                <w:rStyle w:val="normaltextrun"/>
                <w:iCs/>
                <w:sz w:val="18"/>
                <w:szCs w:val="18"/>
              </w:rPr>
            </w:pPr>
            <w:r w:rsidRPr="00794B6B">
              <w:rPr>
                <w:rStyle w:val="normaltextrun"/>
                <w:iCs/>
                <w:sz w:val="18"/>
                <w:szCs w:val="18"/>
              </w:rPr>
              <w:t>Študentská rada a jej aktivity</w:t>
            </w:r>
          </w:p>
          <w:p w14:paraId="797646D2" w14:textId="4871366D" w:rsidR="00AB46D3" w:rsidRPr="00F53EDE" w:rsidRDefault="0006180C" w:rsidP="00794B6B">
            <w:pPr>
              <w:spacing w:line="216" w:lineRule="auto"/>
              <w:ind w:left="107"/>
              <w:contextualSpacing/>
              <w:rPr>
                <w:rFonts w:cstheme="minorHAnsi"/>
                <w:bCs/>
                <w:iCs/>
                <w:color w:val="A6A6A6" w:themeColor="background1" w:themeShade="A6"/>
                <w:sz w:val="18"/>
                <w:szCs w:val="18"/>
              </w:rPr>
            </w:pPr>
            <w:r w:rsidRPr="00794B6B">
              <w:rPr>
                <w:rStyle w:val="normaltextrun"/>
                <w:iCs/>
                <w:sz w:val="18"/>
                <w:szCs w:val="18"/>
              </w:rPr>
              <w:t xml:space="preserve"> Štipendiá, pôžičky</w:t>
            </w:r>
          </w:p>
        </w:tc>
        <w:tc>
          <w:tcPr>
            <w:tcW w:w="6377" w:type="dxa"/>
          </w:tcPr>
          <w:p w14:paraId="3630E905" w14:textId="77777777" w:rsidR="0006180C" w:rsidRDefault="0006180C" w:rsidP="0006180C">
            <w:pPr>
              <w:pStyle w:val="TableParagraph"/>
              <w:spacing w:line="216" w:lineRule="auto"/>
              <w:ind w:right="161"/>
              <w:rPr>
                <w:sz w:val="18"/>
              </w:rPr>
            </w:pPr>
            <w:r>
              <w:tab/>
            </w:r>
            <w:hyperlink r:id="rId151">
              <w:r>
                <w:rPr>
                  <w:color w:val="0462C1"/>
                  <w:sz w:val="18"/>
                  <w:u w:val="single" w:color="0462C1"/>
                </w:rPr>
                <w:t>https://www.truni.sk/centrum-</w:t>
              </w:r>
            </w:hyperlink>
            <w:r>
              <w:rPr>
                <w:color w:val="0462C1"/>
                <w:sz w:val="18"/>
              </w:rPr>
              <w:t xml:space="preserve"> </w:t>
            </w:r>
            <w:hyperlink r:id="rId152">
              <w:r>
                <w:rPr>
                  <w:color w:val="0462C1"/>
                  <w:sz w:val="18"/>
                  <w:u w:val="single" w:color="0462C1"/>
                </w:rPr>
                <w:t>podpory-studentov</w:t>
              </w:r>
            </w:hyperlink>
            <w:r>
              <w:rPr>
                <w:color w:val="0462C1"/>
                <w:sz w:val="18"/>
              </w:rPr>
              <w:t xml:space="preserve"> </w:t>
            </w:r>
            <w:hyperlink r:id="rId153">
              <w:r>
                <w:rPr>
                  <w:color w:val="0462C1"/>
                  <w:sz w:val="18"/>
                  <w:u w:val="single" w:color="0462C1"/>
                </w:rPr>
                <w:t>https://truni.isportsystem.sk/</w:t>
              </w:r>
            </w:hyperlink>
            <w:r>
              <w:rPr>
                <w:color w:val="0462C1"/>
                <w:sz w:val="18"/>
              </w:rPr>
              <w:t xml:space="preserve"> </w:t>
            </w:r>
            <w:hyperlink r:id="rId154">
              <w:r>
                <w:rPr>
                  <w:color w:val="0462C1"/>
                  <w:sz w:val="18"/>
                  <w:u w:val="single" w:color="0462C1"/>
                </w:rPr>
                <w:t>https://www.truni.sk/majstrovstva-tu-</w:t>
              </w:r>
            </w:hyperlink>
            <w:r>
              <w:rPr>
                <w:color w:val="0462C1"/>
                <w:sz w:val="18"/>
              </w:rPr>
              <w:t xml:space="preserve"> </w:t>
            </w:r>
            <w:hyperlink r:id="rId155">
              <w:r>
                <w:rPr>
                  <w:color w:val="0462C1"/>
                  <w:sz w:val="18"/>
                  <w:u w:val="single" w:color="0462C1"/>
                </w:rPr>
                <w:t>2018</w:t>
              </w:r>
            </w:hyperlink>
          </w:p>
          <w:p w14:paraId="0D683837" w14:textId="77777777" w:rsidR="0006180C" w:rsidRDefault="0006180C" w:rsidP="0006180C">
            <w:pPr>
              <w:pStyle w:val="TableParagraph"/>
              <w:spacing w:before="1"/>
              <w:ind w:left="0"/>
              <w:rPr>
                <w:rFonts w:ascii="Calibri"/>
                <w:sz w:val="15"/>
              </w:rPr>
            </w:pPr>
          </w:p>
          <w:p w14:paraId="5BBF5107" w14:textId="72414FD3" w:rsidR="00AB46D3" w:rsidRDefault="0006180C" w:rsidP="0006180C">
            <w:pPr>
              <w:tabs>
                <w:tab w:val="left" w:pos="1126"/>
              </w:tabs>
            </w:pPr>
            <w:hyperlink r:id="rId156">
              <w:r>
                <w:rPr>
                  <w:color w:val="0462C1"/>
                  <w:sz w:val="18"/>
                  <w:u w:val="single" w:color="0462C1"/>
                </w:rPr>
                <w:t>https://www.truni.sk/news/studentska-</w:t>
              </w:r>
            </w:hyperlink>
            <w:r>
              <w:rPr>
                <w:color w:val="0462C1"/>
                <w:sz w:val="18"/>
              </w:rPr>
              <w:t xml:space="preserve"> </w:t>
            </w:r>
            <w:hyperlink r:id="rId157">
              <w:r>
                <w:rPr>
                  <w:color w:val="0462C1"/>
                  <w:sz w:val="18"/>
                  <w:u w:val="single" w:color="0462C1"/>
                </w:rPr>
                <w:t>rada-vytvara-hlbsi-vztah-medzi-</w:t>
              </w:r>
            </w:hyperlink>
            <w:r>
              <w:rPr>
                <w:color w:val="0462C1"/>
                <w:sz w:val="18"/>
              </w:rPr>
              <w:t xml:space="preserve"> </w:t>
            </w:r>
            <w:hyperlink r:id="rId158">
              <w:r>
                <w:rPr>
                  <w:color w:val="0462C1"/>
                  <w:sz w:val="18"/>
                  <w:u w:val="single" w:color="0462C1"/>
                </w:rPr>
                <w:t>studentmi-vyucujucimi</w:t>
              </w:r>
            </w:hyperlink>
            <w:r>
              <w:rPr>
                <w:color w:val="0462C1"/>
                <w:sz w:val="18"/>
              </w:rPr>
              <w:t xml:space="preserve"> </w:t>
            </w:r>
            <w:hyperlink r:id="rId159">
              <w:r>
                <w:rPr>
                  <w:color w:val="0462C1"/>
                  <w:sz w:val="18"/>
                  <w:u w:val="single" w:color="0462C1"/>
                </w:rPr>
                <w:t>http://fzsp.truni.sk/stipendia-pozicky</w:t>
              </w:r>
            </w:hyperlink>
          </w:p>
          <w:p w14:paraId="4987D9D4" w14:textId="6D9B7E66" w:rsidR="00AB46D3" w:rsidRPr="00C83AC0" w:rsidRDefault="00AB46D3" w:rsidP="00AB46D3">
            <w:pPr>
              <w:spacing w:line="216" w:lineRule="auto"/>
              <w:contextualSpacing/>
              <w:rPr>
                <w:rFonts w:cstheme="minorHAnsi"/>
                <w:color w:val="A6A6A6" w:themeColor="background1" w:themeShade="A6"/>
                <w:sz w:val="18"/>
                <w:szCs w:val="18"/>
              </w:rPr>
            </w:pPr>
          </w:p>
        </w:tc>
      </w:tr>
    </w:tbl>
    <w:p w14:paraId="4062E8CA"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F9A1E0B" w14:textId="46E69EB6"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8.8. </w:t>
      </w:r>
      <w:r w:rsidR="00E82D04" w:rsidRPr="00C83AC0">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3117BC" w:rsidRPr="00C83AC0" w14:paraId="3080A3DE"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67F8561" w14:textId="77777777" w:rsidR="003117BC" w:rsidRPr="00C83AC0" w:rsidRDefault="003117B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B46D3" w:rsidRPr="00C83AC0" w14:paraId="7DB66BBB" w14:textId="77777777" w:rsidTr="00476384">
        <w:trPr>
          <w:trHeight w:val="567"/>
        </w:trPr>
        <w:tc>
          <w:tcPr>
            <w:tcW w:w="7090" w:type="dxa"/>
          </w:tcPr>
          <w:p w14:paraId="521B4E25" w14:textId="5379A9EB" w:rsidR="00AB46D3" w:rsidRPr="00794B6B" w:rsidRDefault="0006180C" w:rsidP="00AB46D3">
            <w:pPr>
              <w:spacing w:line="216" w:lineRule="auto"/>
              <w:contextualSpacing/>
              <w:rPr>
                <w:rFonts w:cstheme="minorHAnsi"/>
                <w:iCs/>
                <w:color w:val="808080" w:themeColor="background1" w:themeShade="80"/>
                <w:sz w:val="18"/>
                <w:szCs w:val="18"/>
              </w:rPr>
            </w:pPr>
            <w:r w:rsidRPr="00794B6B">
              <w:rPr>
                <w:sz w:val="18"/>
                <w:szCs w:val="18"/>
              </w:rPr>
              <w:t xml:space="preserve">Študijný program umožňuje zodpovedajúce vzdelávanie sa mimo vysokej školy v zahraničných inštitúciách prostredníctvom podpory mobilít a to konkrétne prostredníctvom štúdia na jednej z inštitúcií, s ktorou má univerzita uzatvorenú bilaterálnu dohodu alebo prostredníctvom stáží, počas ktorých študent realizuje prax v podniku alebo inej organizácii v krajine oprávnenej pre program Erasmus+. Výsledky tohto vzdelávania sú uznávané vysokou školou. Všetky informácie ohľadom možnosti vycestovania, výberových konaní sú </w:t>
            </w:r>
            <w:r w:rsidRPr="00794B6B">
              <w:rPr>
                <w:sz w:val="18"/>
                <w:szCs w:val="18"/>
              </w:rPr>
              <w:lastRenderedPageBreak/>
              <w:t>zverejňované na stránke fakulty v časti informácie pre študentov alebo na rektorátnej stránke univerzity. Na univerzite funguje status katedrový koordinátor, na ktorého sa môžu študenti kedykoľvek obrátiť v otázkach týkajúcich sa mobility a stáží.</w:t>
            </w:r>
          </w:p>
        </w:tc>
        <w:tc>
          <w:tcPr>
            <w:tcW w:w="2691" w:type="dxa"/>
          </w:tcPr>
          <w:p w14:paraId="7C91BAC1" w14:textId="55C851F3" w:rsidR="0006180C" w:rsidRDefault="0006180C" w:rsidP="00AB46D3">
            <w:pPr>
              <w:spacing w:line="216" w:lineRule="auto"/>
              <w:contextualSpacing/>
              <w:rPr>
                <w:rFonts w:cstheme="minorHAnsi"/>
                <w:color w:val="A6A6A6" w:themeColor="background1" w:themeShade="A6"/>
                <w:sz w:val="18"/>
                <w:szCs w:val="18"/>
              </w:rPr>
            </w:pPr>
            <w:hyperlink r:id="rId160">
              <w:r>
                <w:rPr>
                  <w:color w:val="0462C1"/>
                  <w:sz w:val="18"/>
                  <w:u w:val="single" w:color="0462C1"/>
                </w:rPr>
                <w:t>http://fzsp.truni.sk/erasmus-</w:t>
              </w:r>
            </w:hyperlink>
            <w:r>
              <w:rPr>
                <w:color w:val="0462C1"/>
                <w:sz w:val="18"/>
              </w:rPr>
              <w:t xml:space="preserve"> </w:t>
            </w:r>
            <w:hyperlink r:id="rId161">
              <w:r>
                <w:rPr>
                  <w:color w:val="0462C1"/>
                  <w:sz w:val="18"/>
                  <w:u w:val="single" w:color="0462C1"/>
                </w:rPr>
                <w:t>studenti</w:t>
              </w:r>
            </w:hyperlink>
            <w:r>
              <w:rPr>
                <w:color w:val="0462C1"/>
                <w:sz w:val="18"/>
              </w:rPr>
              <w:t xml:space="preserve"> </w:t>
            </w:r>
            <w:hyperlink r:id="rId162">
              <w:r>
                <w:rPr>
                  <w:color w:val="0462C1"/>
                  <w:sz w:val="18"/>
                  <w:u w:val="single" w:color="0462C1"/>
                </w:rPr>
                <w:t>http://fzsp.truni.sk/oznamy-</w:t>
              </w:r>
            </w:hyperlink>
            <w:r>
              <w:rPr>
                <w:color w:val="0462C1"/>
                <w:sz w:val="18"/>
              </w:rPr>
              <w:t xml:space="preserve"> </w:t>
            </w:r>
            <w:hyperlink r:id="rId163">
              <w:r>
                <w:rPr>
                  <w:color w:val="0462C1"/>
                  <w:sz w:val="18"/>
                  <w:u w:val="single" w:color="0462C1"/>
                </w:rPr>
                <w:t>erasmus-pre-studentov</w:t>
              </w:r>
            </w:hyperlink>
            <w:r>
              <w:rPr>
                <w:color w:val="0462C1"/>
                <w:sz w:val="18"/>
              </w:rPr>
              <w:t xml:space="preserve"> </w:t>
            </w:r>
            <w:hyperlink r:id="rId164">
              <w:r>
                <w:rPr>
                  <w:color w:val="0462C1"/>
                  <w:sz w:val="18"/>
                  <w:u w:val="single" w:color="0462C1"/>
                </w:rPr>
                <w:t>https://www.truni.sk/zakladne-</w:t>
              </w:r>
            </w:hyperlink>
            <w:r>
              <w:rPr>
                <w:color w:val="0462C1"/>
                <w:sz w:val="18"/>
              </w:rPr>
              <w:t xml:space="preserve"> </w:t>
            </w:r>
            <w:hyperlink r:id="rId165">
              <w:r>
                <w:rPr>
                  <w:color w:val="0462C1"/>
                  <w:sz w:val="18"/>
                  <w:u w:val="single" w:color="0462C1"/>
                </w:rPr>
                <w:t>informacie</w:t>
              </w:r>
            </w:hyperlink>
            <w:r>
              <w:rPr>
                <w:color w:val="0462C1"/>
                <w:sz w:val="18"/>
              </w:rPr>
              <w:t xml:space="preserve"> </w:t>
            </w:r>
            <w:hyperlink r:id="rId166">
              <w:r>
                <w:rPr>
                  <w:color w:val="0462C1"/>
                  <w:sz w:val="18"/>
                  <w:u w:val="single" w:color="0462C1"/>
                </w:rPr>
                <w:t>https://www.truni.sk/mobilita-</w:t>
              </w:r>
            </w:hyperlink>
            <w:r>
              <w:rPr>
                <w:color w:val="0462C1"/>
                <w:sz w:val="18"/>
              </w:rPr>
              <w:t xml:space="preserve"> </w:t>
            </w:r>
            <w:hyperlink r:id="rId167">
              <w:r>
                <w:rPr>
                  <w:color w:val="0462C1"/>
                  <w:sz w:val="18"/>
                  <w:u w:val="single" w:color="0462C1"/>
                </w:rPr>
                <w:t>studentov</w:t>
              </w:r>
            </w:hyperlink>
            <w:r>
              <w:rPr>
                <w:color w:val="0462C1"/>
                <w:sz w:val="18"/>
              </w:rPr>
              <w:t xml:space="preserve"> </w:t>
            </w:r>
            <w:hyperlink r:id="rId168">
              <w:r>
                <w:rPr>
                  <w:color w:val="0462C1"/>
                  <w:sz w:val="18"/>
                  <w:u w:val="single" w:color="0462C1"/>
                </w:rPr>
                <w:t>http://fzsp.truni.sk/erasmus-</w:t>
              </w:r>
            </w:hyperlink>
            <w:r>
              <w:rPr>
                <w:color w:val="0462C1"/>
                <w:sz w:val="18"/>
              </w:rPr>
              <w:t xml:space="preserve"> </w:t>
            </w:r>
            <w:hyperlink r:id="rId169">
              <w:proofErr w:type="spellStart"/>
              <w:r>
                <w:rPr>
                  <w:color w:val="0462C1"/>
                  <w:sz w:val="18"/>
                  <w:u w:val="single" w:color="0462C1"/>
                </w:rPr>
                <w:t>studenti</w:t>
              </w:r>
              <w:proofErr w:type="spellEnd"/>
            </w:hyperlink>
          </w:p>
          <w:p w14:paraId="0A901D7F" w14:textId="77777777" w:rsidR="00AB46D3" w:rsidRPr="0006180C" w:rsidRDefault="00AB46D3" w:rsidP="0006180C">
            <w:pPr>
              <w:jc w:val="center"/>
              <w:rPr>
                <w:rFonts w:cstheme="minorHAnsi"/>
                <w:sz w:val="18"/>
                <w:szCs w:val="18"/>
              </w:rPr>
            </w:pPr>
          </w:p>
        </w:tc>
      </w:tr>
    </w:tbl>
    <w:p w14:paraId="2E9DFC93"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80"/>
        <w:gridCol w:w="2901"/>
      </w:tblGrid>
      <w:tr w:rsidR="000A0DFC" w:rsidRPr="00C83AC0" w14:paraId="3E6070C2"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FB0170B" w14:textId="77777777" w:rsidR="000A0DFC" w:rsidRPr="00C83AC0" w:rsidRDefault="000A0DF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B46D3" w:rsidRPr="00C83AC0" w14:paraId="193AD8F9" w14:textId="77777777" w:rsidTr="00476384">
        <w:trPr>
          <w:trHeight w:val="567"/>
        </w:trPr>
        <w:tc>
          <w:tcPr>
            <w:tcW w:w="7090" w:type="dxa"/>
          </w:tcPr>
          <w:p w14:paraId="17DAFFF4" w14:textId="77777777" w:rsidR="00794B6B" w:rsidRDefault="0006180C" w:rsidP="00794B6B">
            <w:pPr>
              <w:pStyle w:val="TableParagraph"/>
              <w:ind w:right="101"/>
              <w:jc w:val="both"/>
              <w:rPr>
                <w:spacing w:val="14"/>
                <w:sz w:val="18"/>
                <w:szCs w:val="18"/>
              </w:rPr>
            </w:pPr>
            <w:r w:rsidRPr="00794B6B">
              <w:rPr>
                <w:sz w:val="18"/>
                <w:szCs w:val="18"/>
              </w:rPr>
              <w:t>Koordinátori zabezpečujú študentom so špecifickými potrebami plnohodnotné štúdium vytváraním podporných služieb ako napr.: identifikáciu študentov so špecifickými potrebami, zabezpečenie informovanosti</w:t>
            </w:r>
            <w:r w:rsidRPr="00794B6B">
              <w:rPr>
                <w:spacing w:val="-13"/>
                <w:sz w:val="18"/>
                <w:szCs w:val="18"/>
              </w:rPr>
              <w:t xml:space="preserve"> </w:t>
            </w:r>
            <w:r w:rsidRPr="00794B6B">
              <w:rPr>
                <w:sz w:val="18"/>
                <w:szCs w:val="18"/>
              </w:rPr>
              <w:t>a</w:t>
            </w:r>
            <w:r w:rsidRPr="00794B6B">
              <w:rPr>
                <w:spacing w:val="-12"/>
                <w:sz w:val="18"/>
                <w:szCs w:val="18"/>
              </w:rPr>
              <w:t xml:space="preserve"> </w:t>
            </w:r>
            <w:r w:rsidRPr="00794B6B">
              <w:rPr>
                <w:sz w:val="18"/>
                <w:szCs w:val="18"/>
              </w:rPr>
              <w:t>poradenstva,</w:t>
            </w:r>
            <w:r w:rsidRPr="00794B6B">
              <w:rPr>
                <w:spacing w:val="-14"/>
                <w:sz w:val="18"/>
                <w:szCs w:val="18"/>
              </w:rPr>
              <w:t xml:space="preserve"> </w:t>
            </w:r>
            <w:r w:rsidRPr="00794B6B">
              <w:rPr>
                <w:sz w:val="18"/>
                <w:szCs w:val="18"/>
              </w:rPr>
              <w:t>vytváranie</w:t>
            </w:r>
            <w:r w:rsidRPr="00794B6B">
              <w:rPr>
                <w:spacing w:val="-13"/>
                <w:sz w:val="18"/>
                <w:szCs w:val="18"/>
              </w:rPr>
              <w:t xml:space="preserve"> </w:t>
            </w:r>
            <w:r w:rsidRPr="00794B6B">
              <w:rPr>
                <w:sz w:val="18"/>
                <w:szCs w:val="18"/>
              </w:rPr>
              <w:t>vhodných</w:t>
            </w:r>
            <w:r w:rsidRPr="00794B6B">
              <w:rPr>
                <w:spacing w:val="-12"/>
                <w:sz w:val="18"/>
                <w:szCs w:val="18"/>
              </w:rPr>
              <w:t xml:space="preserve"> </w:t>
            </w:r>
            <w:r w:rsidRPr="00794B6B">
              <w:rPr>
                <w:sz w:val="18"/>
                <w:szCs w:val="18"/>
              </w:rPr>
              <w:t>podmienok</w:t>
            </w:r>
            <w:r w:rsidRPr="00794B6B">
              <w:rPr>
                <w:spacing w:val="-14"/>
                <w:sz w:val="18"/>
                <w:szCs w:val="18"/>
              </w:rPr>
              <w:t xml:space="preserve"> </w:t>
            </w:r>
            <w:r w:rsidRPr="00794B6B">
              <w:rPr>
                <w:sz w:val="18"/>
                <w:szCs w:val="18"/>
              </w:rPr>
              <w:t>pre</w:t>
            </w:r>
            <w:r w:rsidRPr="00794B6B">
              <w:rPr>
                <w:spacing w:val="-13"/>
                <w:sz w:val="18"/>
                <w:szCs w:val="18"/>
              </w:rPr>
              <w:t xml:space="preserve"> </w:t>
            </w:r>
            <w:r w:rsidRPr="00794B6B">
              <w:rPr>
                <w:sz w:val="18"/>
                <w:szCs w:val="18"/>
              </w:rPr>
              <w:t>využívanie</w:t>
            </w:r>
            <w:r w:rsidRPr="00794B6B">
              <w:rPr>
                <w:spacing w:val="-11"/>
                <w:sz w:val="18"/>
                <w:szCs w:val="18"/>
              </w:rPr>
              <w:t xml:space="preserve"> </w:t>
            </w:r>
            <w:r w:rsidRPr="00794B6B">
              <w:rPr>
                <w:sz w:val="18"/>
                <w:szCs w:val="18"/>
              </w:rPr>
              <w:t>služieb</w:t>
            </w:r>
            <w:r w:rsidRPr="00794B6B">
              <w:rPr>
                <w:spacing w:val="-10"/>
                <w:sz w:val="18"/>
                <w:szCs w:val="18"/>
              </w:rPr>
              <w:t xml:space="preserve"> </w:t>
            </w:r>
            <w:r w:rsidRPr="00794B6B">
              <w:rPr>
                <w:sz w:val="18"/>
                <w:szCs w:val="18"/>
              </w:rPr>
              <w:t>všetkých</w:t>
            </w:r>
            <w:r w:rsidRPr="00794B6B">
              <w:rPr>
                <w:spacing w:val="-13"/>
                <w:sz w:val="18"/>
                <w:szCs w:val="18"/>
              </w:rPr>
              <w:t xml:space="preserve"> </w:t>
            </w:r>
            <w:r w:rsidRPr="00794B6B">
              <w:rPr>
                <w:sz w:val="18"/>
                <w:szCs w:val="18"/>
              </w:rPr>
              <w:t>súčastí</w:t>
            </w:r>
            <w:r w:rsidRPr="00794B6B">
              <w:rPr>
                <w:spacing w:val="-12"/>
                <w:sz w:val="18"/>
                <w:szCs w:val="18"/>
              </w:rPr>
              <w:t xml:space="preserve"> </w:t>
            </w:r>
            <w:r w:rsidRPr="00794B6B">
              <w:rPr>
                <w:sz w:val="18"/>
                <w:szCs w:val="18"/>
              </w:rPr>
              <w:t>CPŠ, spoluprácu so študijnými oddeleniami fakúlt v súvislosti s prijímacím konaním, zabezpečenie prednostného ubytovania v bezbariérových priestoroch, nadväzovanie kontaktov s inými nápomocnými organizáciami, zabezpečenie</w:t>
            </w:r>
            <w:r w:rsidRPr="00794B6B">
              <w:rPr>
                <w:spacing w:val="11"/>
                <w:sz w:val="18"/>
                <w:szCs w:val="18"/>
              </w:rPr>
              <w:t xml:space="preserve"> </w:t>
            </w:r>
            <w:r w:rsidRPr="00794B6B">
              <w:rPr>
                <w:sz w:val="18"/>
                <w:szCs w:val="18"/>
              </w:rPr>
              <w:t>kompenzačných</w:t>
            </w:r>
            <w:r w:rsidRPr="00794B6B">
              <w:rPr>
                <w:spacing w:val="11"/>
                <w:sz w:val="18"/>
                <w:szCs w:val="18"/>
              </w:rPr>
              <w:t xml:space="preserve"> </w:t>
            </w:r>
            <w:r w:rsidRPr="00794B6B">
              <w:rPr>
                <w:sz w:val="18"/>
                <w:szCs w:val="18"/>
              </w:rPr>
              <w:t>pomôcok,</w:t>
            </w:r>
            <w:r w:rsidRPr="00794B6B">
              <w:rPr>
                <w:spacing w:val="11"/>
                <w:sz w:val="18"/>
                <w:szCs w:val="18"/>
              </w:rPr>
              <w:t xml:space="preserve"> </w:t>
            </w:r>
            <w:r w:rsidRPr="00794B6B">
              <w:rPr>
                <w:sz w:val="18"/>
                <w:szCs w:val="18"/>
              </w:rPr>
              <w:t>atď.</w:t>
            </w:r>
            <w:r w:rsidRPr="00794B6B">
              <w:rPr>
                <w:spacing w:val="14"/>
                <w:sz w:val="18"/>
                <w:szCs w:val="18"/>
              </w:rPr>
              <w:t xml:space="preserve"> </w:t>
            </w:r>
          </w:p>
          <w:p w14:paraId="78D95DD2" w14:textId="77777777" w:rsidR="00794B6B" w:rsidRDefault="00794B6B" w:rsidP="00794B6B">
            <w:pPr>
              <w:pStyle w:val="TableParagraph"/>
              <w:ind w:right="101"/>
              <w:jc w:val="both"/>
              <w:rPr>
                <w:spacing w:val="14"/>
                <w:sz w:val="18"/>
                <w:szCs w:val="18"/>
              </w:rPr>
            </w:pPr>
          </w:p>
          <w:p w14:paraId="14D299EC" w14:textId="4799F85A" w:rsidR="00AB46D3" w:rsidRPr="003A757E" w:rsidRDefault="0006180C" w:rsidP="00794B6B">
            <w:pPr>
              <w:pStyle w:val="TableParagraph"/>
              <w:ind w:right="101"/>
              <w:jc w:val="both"/>
              <w:rPr>
                <w:rFonts w:eastAsiaTheme="majorEastAsia"/>
                <w:bCs/>
                <w:iCs/>
                <w:color w:val="A6A6A6" w:themeColor="background1" w:themeShade="A6"/>
                <w:sz w:val="18"/>
                <w:szCs w:val="18"/>
                <w:lang w:eastAsia="en-US"/>
              </w:rPr>
            </w:pPr>
            <w:r w:rsidRPr="00794B6B">
              <w:rPr>
                <w:sz w:val="18"/>
                <w:szCs w:val="18"/>
              </w:rPr>
              <w:t>Na</w:t>
            </w:r>
            <w:r w:rsidRPr="00794B6B">
              <w:rPr>
                <w:spacing w:val="14"/>
                <w:sz w:val="18"/>
                <w:szCs w:val="18"/>
              </w:rPr>
              <w:t xml:space="preserve"> </w:t>
            </w:r>
            <w:proofErr w:type="spellStart"/>
            <w:r w:rsidRPr="00794B6B">
              <w:rPr>
                <w:sz w:val="18"/>
                <w:szCs w:val="18"/>
              </w:rPr>
              <w:t>FZaSP</w:t>
            </w:r>
            <w:proofErr w:type="spellEnd"/>
            <w:r w:rsidRPr="00794B6B">
              <w:rPr>
                <w:spacing w:val="13"/>
                <w:sz w:val="18"/>
                <w:szCs w:val="18"/>
              </w:rPr>
              <w:t xml:space="preserve"> </w:t>
            </w:r>
            <w:r w:rsidRPr="00794B6B">
              <w:rPr>
                <w:sz w:val="18"/>
                <w:szCs w:val="18"/>
              </w:rPr>
              <w:t>je</w:t>
            </w:r>
            <w:r w:rsidRPr="00794B6B">
              <w:rPr>
                <w:spacing w:val="13"/>
                <w:sz w:val="18"/>
                <w:szCs w:val="18"/>
              </w:rPr>
              <w:t xml:space="preserve"> </w:t>
            </w:r>
            <w:r w:rsidRPr="00794B6B">
              <w:rPr>
                <w:sz w:val="18"/>
                <w:szCs w:val="18"/>
              </w:rPr>
              <w:t>koordinátorkou</w:t>
            </w:r>
            <w:r w:rsidRPr="00794B6B">
              <w:rPr>
                <w:spacing w:val="14"/>
                <w:sz w:val="18"/>
                <w:szCs w:val="18"/>
              </w:rPr>
              <w:t xml:space="preserve"> </w:t>
            </w:r>
            <w:r w:rsidRPr="00794B6B">
              <w:rPr>
                <w:sz w:val="18"/>
                <w:szCs w:val="18"/>
              </w:rPr>
              <w:t>pre</w:t>
            </w:r>
            <w:r w:rsidRPr="00794B6B">
              <w:rPr>
                <w:spacing w:val="13"/>
                <w:sz w:val="18"/>
                <w:szCs w:val="18"/>
              </w:rPr>
              <w:t xml:space="preserve"> </w:t>
            </w:r>
            <w:r w:rsidRPr="00794B6B">
              <w:rPr>
                <w:sz w:val="18"/>
                <w:szCs w:val="18"/>
              </w:rPr>
              <w:t>študentov</w:t>
            </w:r>
            <w:r w:rsidRPr="00794B6B">
              <w:rPr>
                <w:spacing w:val="14"/>
                <w:sz w:val="18"/>
                <w:szCs w:val="18"/>
              </w:rPr>
              <w:t xml:space="preserve"> </w:t>
            </w:r>
            <w:r w:rsidRPr="00794B6B">
              <w:rPr>
                <w:sz w:val="18"/>
                <w:szCs w:val="18"/>
              </w:rPr>
              <w:t>so</w:t>
            </w:r>
            <w:r w:rsidRPr="00794B6B">
              <w:rPr>
                <w:spacing w:val="14"/>
                <w:sz w:val="18"/>
                <w:szCs w:val="18"/>
              </w:rPr>
              <w:t xml:space="preserve"> </w:t>
            </w:r>
            <w:r w:rsidRPr="00794B6B">
              <w:rPr>
                <w:sz w:val="18"/>
                <w:szCs w:val="18"/>
              </w:rPr>
              <w:t>špecifickými</w:t>
            </w:r>
            <w:r w:rsidR="00794B6B">
              <w:rPr>
                <w:sz w:val="18"/>
                <w:szCs w:val="18"/>
              </w:rPr>
              <w:t xml:space="preserve"> </w:t>
            </w:r>
            <w:r w:rsidRPr="00794B6B">
              <w:rPr>
                <w:sz w:val="18"/>
                <w:szCs w:val="18"/>
              </w:rPr>
              <w:t>potrebami: doc. PhDr. Nadežda Kovalčíková PhD.</w:t>
            </w:r>
          </w:p>
        </w:tc>
        <w:tc>
          <w:tcPr>
            <w:tcW w:w="2691" w:type="dxa"/>
          </w:tcPr>
          <w:p w14:paraId="0902AAD9" w14:textId="77777777" w:rsidR="0006180C" w:rsidRDefault="0006180C" w:rsidP="0006180C">
            <w:pPr>
              <w:pStyle w:val="TableParagraph"/>
              <w:spacing w:line="213" w:lineRule="auto"/>
              <w:ind w:right="398"/>
              <w:rPr>
                <w:sz w:val="18"/>
              </w:rPr>
            </w:pPr>
            <w:hyperlink r:id="rId170">
              <w:r>
                <w:rPr>
                  <w:color w:val="0462C1"/>
                  <w:sz w:val="18"/>
                  <w:u w:val="single" w:color="0462C1"/>
                </w:rPr>
                <w:t>https://www.truni.sk/centrum-</w:t>
              </w:r>
            </w:hyperlink>
            <w:r>
              <w:rPr>
                <w:color w:val="0462C1"/>
                <w:sz w:val="18"/>
              </w:rPr>
              <w:t xml:space="preserve"> </w:t>
            </w:r>
            <w:hyperlink r:id="rId171">
              <w:r>
                <w:rPr>
                  <w:color w:val="0462C1"/>
                  <w:sz w:val="18"/>
                  <w:u w:val="single" w:color="0462C1"/>
                </w:rPr>
                <w:t>podpory-</w:t>
              </w:r>
              <w:proofErr w:type="spellStart"/>
              <w:r>
                <w:rPr>
                  <w:color w:val="0462C1"/>
                  <w:sz w:val="18"/>
                  <w:u w:val="single" w:color="0462C1"/>
                </w:rPr>
                <w:t>studentov</w:t>
              </w:r>
              <w:proofErr w:type="spellEnd"/>
            </w:hyperlink>
          </w:p>
          <w:p w14:paraId="4660FD14" w14:textId="77777777" w:rsidR="0006180C" w:rsidRDefault="0006180C" w:rsidP="0006180C">
            <w:pPr>
              <w:pStyle w:val="TableParagraph"/>
              <w:spacing w:before="2"/>
              <w:ind w:left="0"/>
              <w:rPr>
                <w:rFonts w:ascii="Calibri"/>
                <w:sz w:val="15"/>
              </w:rPr>
            </w:pPr>
          </w:p>
          <w:p w14:paraId="6E67A53C" w14:textId="11D9D597" w:rsidR="0006180C" w:rsidRDefault="0006180C" w:rsidP="0006180C">
            <w:pPr>
              <w:spacing w:line="216" w:lineRule="auto"/>
              <w:contextualSpacing/>
              <w:rPr>
                <w:rFonts w:cstheme="minorHAnsi"/>
                <w:color w:val="A6A6A6" w:themeColor="background1" w:themeShade="A6"/>
                <w:sz w:val="18"/>
                <w:szCs w:val="18"/>
              </w:rPr>
            </w:pPr>
            <w:hyperlink r:id="rId172">
              <w:r>
                <w:rPr>
                  <w:color w:val="0462C1"/>
                  <w:sz w:val="18"/>
                  <w:u w:val="single" w:color="0462C1"/>
                </w:rPr>
                <w:t>https://www.truni.sk/podpora-</w:t>
              </w:r>
            </w:hyperlink>
            <w:r>
              <w:rPr>
                <w:color w:val="0462C1"/>
                <w:sz w:val="18"/>
              </w:rPr>
              <w:t xml:space="preserve"> </w:t>
            </w:r>
            <w:hyperlink r:id="rId173">
              <w:proofErr w:type="spellStart"/>
              <w:r>
                <w:rPr>
                  <w:color w:val="0462C1"/>
                  <w:sz w:val="18"/>
                  <w:u w:val="single" w:color="0462C1"/>
                </w:rPr>
                <w:t>studentov</w:t>
              </w:r>
              <w:proofErr w:type="spellEnd"/>
              <w:r>
                <w:rPr>
                  <w:color w:val="0462C1"/>
                  <w:sz w:val="18"/>
                  <w:u w:val="single" w:color="0462C1"/>
                </w:rPr>
                <w:t>-so-</w:t>
              </w:r>
              <w:proofErr w:type="spellStart"/>
              <w:r>
                <w:rPr>
                  <w:color w:val="0462C1"/>
                  <w:sz w:val="18"/>
                  <w:u w:val="single" w:color="0462C1"/>
                </w:rPr>
                <w:t>specifickymi</w:t>
              </w:r>
              <w:proofErr w:type="spellEnd"/>
              <w:r>
                <w:rPr>
                  <w:color w:val="0462C1"/>
                  <w:sz w:val="18"/>
                  <w:u w:val="single" w:color="0462C1"/>
                </w:rPr>
                <w:t>-</w:t>
              </w:r>
            </w:hyperlink>
            <w:r>
              <w:rPr>
                <w:color w:val="0462C1"/>
                <w:sz w:val="18"/>
              </w:rPr>
              <w:t xml:space="preserve"> </w:t>
            </w:r>
            <w:hyperlink r:id="rId174">
              <w:r>
                <w:rPr>
                  <w:color w:val="0462C1"/>
                  <w:sz w:val="18"/>
                  <w:u w:val="single" w:color="0462C1"/>
                </w:rPr>
                <w:t>potrebami</w:t>
              </w:r>
            </w:hyperlink>
          </w:p>
          <w:p w14:paraId="047B4B41" w14:textId="77777777" w:rsidR="00AB46D3" w:rsidRPr="0006180C" w:rsidRDefault="00AB46D3" w:rsidP="0006180C">
            <w:pPr>
              <w:rPr>
                <w:rFonts w:cstheme="minorHAnsi"/>
                <w:sz w:val="18"/>
                <w:szCs w:val="18"/>
              </w:rPr>
            </w:pPr>
          </w:p>
        </w:tc>
      </w:tr>
    </w:tbl>
    <w:p w14:paraId="58D1DCDF"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2554"/>
        <w:gridCol w:w="7227"/>
      </w:tblGrid>
      <w:tr w:rsidR="00D62CC9" w:rsidRPr="00C83AC0" w14:paraId="10D840DB"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2554" w:type="dxa"/>
            <w:tcBorders>
              <w:top w:val="none" w:sz="0" w:space="0" w:color="auto"/>
              <w:left w:val="none" w:sz="0" w:space="0" w:color="auto"/>
              <w:right w:val="none" w:sz="0" w:space="0" w:color="auto"/>
            </w:tcBorders>
          </w:tcPr>
          <w:p w14:paraId="2C1B98C1" w14:textId="77777777" w:rsidR="00D62CC9" w:rsidRPr="00C83AC0" w:rsidRDefault="00D62CC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7227"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6180C" w:rsidRPr="00C83AC0" w14:paraId="20891CDD" w14:textId="77777777" w:rsidTr="0006180C">
        <w:trPr>
          <w:trHeight w:val="352"/>
        </w:trPr>
        <w:tc>
          <w:tcPr>
            <w:tcW w:w="2554" w:type="dxa"/>
          </w:tcPr>
          <w:p w14:paraId="152ABCAC" w14:textId="4B8216C4" w:rsidR="0006180C" w:rsidRPr="00794B6B" w:rsidRDefault="0006180C" w:rsidP="0006180C">
            <w:pPr>
              <w:spacing w:line="216" w:lineRule="auto"/>
              <w:contextualSpacing/>
              <w:rPr>
                <w:rFonts w:cstheme="minorHAnsi"/>
                <w:iCs/>
                <w:sz w:val="18"/>
                <w:szCs w:val="18"/>
              </w:rPr>
            </w:pPr>
            <w:r w:rsidRPr="00794B6B">
              <w:rPr>
                <w:sz w:val="18"/>
                <w:szCs w:val="18"/>
              </w:rPr>
              <w:t>Výučbové základne</w:t>
            </w:r>
          </w:p>
        </w:tc>
        <w:tc>
          <w:tcPr>
            <w:tcW w:w="7227" w:type="dxa"/>
          </w:tcPr>
          <w:p w14:paraId="79C83CC0" w14:textId="77777777" w:rsidR="0006180C" w:rsidRDefault="0006180C" w:rsidP="0006180C">
            <w:pPr>
              <w:pStyle w:val="TableParagraph"/>
              <w:spacing w:before="166"/>
              <w:ind w:left="0"/>
              <w:rPr>
                <w:color w:val="0462C1"/>
                <w:sz w:val="18"/>
                <w:u w:val="single" w:color="0462C1"/>
              </w:rPr>
            </w:pPr>
            <w:hyperlink r:id="rId175" w:history="1">
              <w:r w:rsidRPr="00574E4F">
                <w:rPr>
                  <w:rStyle w:val="Hypertextovprepojenie"/>
                  <w:sz w:val="18"/>
                </w:rPr>
                <w:t>https://fzsp.truni.sk/vyucbove-zakladne</w:t>
              </w:r>
            </w:hyperlink>
          </w:p>
          <w:p w14:paraId="11CF7B1A" w14:textId="77777777" w:rsidR="0006180C" w:rsidRDefault="0006180C" w:rsidP="0006180C">
            <w:pPr>
              <w:pStyle w:val="TableParagraph"/>
              <w:spacing w:before="166"/>
              <w:ind w:left="0"/>
              <w:rPr>
                <w:color w:val="0462C1"/>
                <w:sz w:val="18"/>
                <w:u w:val="single" w:color="0462C1"/>
              </w:rPr>
            </w:pPr>
            <w:r w:rsidRPr="00210598">
              <w:rPr>
                <w:color w:val="0462C1"/>
                <w:sz w:val="18"/>
                <w:u w:val="single" w:color="0462C1"/>
              </w:rPr>
              <w:t>https://fzsp.truni.sk/aktuality/telemedicinske-simulacne-centrum-ocami-studentov</w:t>
            </w:r>
          </w:p>
          <w:p w14:paraId="2394DA58" w14:textId="77777777" w:rsidR="0006180C" w:rsidRPr="00C83AC0" w:rsidRDefault="0006180C" w:rsidP="0006180C">
            <w:pPr>
              <w:spacing w:line="216" w:lineRule="auto"/>
              <w:contextualSpacing/>
              <w:rPr>
                <w:rFonts w:cstheme="minorHAnsi"/>
                <w:i/>
                <w:iCs/>
                <w:color w:val="808080" w:themeColor="background1" w:themeShade="80"/>
                <w:sz w:val="16"/>
                <w:szCs w:val="16"/>
              </w:rPr>
            </w:pPr>
          </w:p>
        </w:tc>
      </w:tr>
    </w:tbl>
    <w:p w14:paraId="02BF9D8E" w14:textId="35DD0C46" w:rsidR="00E82D04" w:rsidRPr="00C83AC0" w:rsidRDefault="006472B0"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Odsekzoznamu"/>
        <w:spacing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105"/>
        <w:gridCol w:w="4676"/>
      </w:tblGrid>
      <w:tr w:rsidR="005F0692" w:rsidRPr="00C83AC0" w14:paraId="45E18EC8" w14:textId="77777777" w:rsidTr="0006180C">
        <w:trPr>
          <w:cnfStyle w:val="100000000000" w:firstRow="1" w:lastRow="0" w:firstColumn="0" w:lastColumn="0" w:oddVBand="0" w:evenVBand="0" w:oddHBand="0" w:evenHBand="0" w:firstRowFirstColumn="0" w:firstRowLastColumn="0" w:lastRowFirstColumn="0" w:lastRowLastColumn="0"/>
          <w:trHeight w:val="245"/>
        </w:trPr>
        <w:tc>
          <w:tcPr>
            <w:tcW w:w="5105" w:type="dxa"/>
            <w:tcBorders>
              <w:top w:val="none" w:sz="0" w:space="0" w:color="auto"/>
              <w:left w:val="none" w:sz="0" w:space="0" w:color="auto"/>
              <w:right w:val="none" w:sz="0" w:space="0" w:color="auto"/>
            </w:tcBorders>
          </w:tcPr>
          <w:p w14:paraId="5FDB01FF" w14:textId="77777777" w:rsidR="005F0692" w:rsidRPr="00C83AC0" w:rsidRDefault="005F069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4676"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B46D3" w:rsidRPr="00C83AC0" w14:paraId="79DA288C" w14:textId="77777777" w:rsidTr="0006180C">
        <w:trPr>
          <w:trHeight w:val="567"/>
        </w:trPr>
        <w:tc>
          <w:tcPr>
            <w:tcW w:w="5105" w:type="dxa"/>
          </w:tcPr>
          <w:p w14:paraId="792F6532" w14:textId="4E243E69" w:rsidR="00B37037" w:rsidRPr="003A757E" w:rsidRDefault="0006180C" w:rsidP="00794B6B">
            <w:pPr>
              <w:pStyle w:val="TableParagraph"/>
              <w:spacing w:line="259" w:lineRule="auto"/>
              <w:ind w:right="299"/>
              <w:jc w:val="both"/>
              <w:rPr>
                <w:rFonts w:cstheme="minorHAnsi"/>
                <w:bCs/>
                <w:iCs/>
                <w:sz w:val="18"/>
                <w:szCs w:val="18"/>
              </w:rPr>
            </w:pPr>
            <w:r w:rsidRPr="00794B6B">
              <w:rPr>
                <w:sz w:val="18"/>
                <w:szCs w:val="18"/>
              </w:rPr>
              <w:t xml:space="preserve">Pravidelné stretnutia členov vedenia fakulty na Asociácii vysokoškolských </w:t>
            </w:r>
            <w:proofErr w:type="spellStart"/>
            <w:r w:rsidRPr="00794B6B">
              <w:rPr>
                <w:sz w:val="18"/>
                <w:szCs w:val="18"/>
              </w:rPr>
              <w:t>vzdelávateľov</w:t>
            </w:r>
            <w:proofErr w:type="spellEnd"/>
            <w:r w:rsidRPr="00794B6B">
              <w:rPr>
                <w:sz w:val="18"/>
                <w:szCs w:val="18"/>
              </w:rPr>
              <w:t xml:space="preserve"> v nelekárskych zdravotníckych vedách SR – riešenie aktuálnych problémov (napr. praxe študentov v</w:t>
            </w:r>
            <w:r w:rsidR="00794B6B">
              <w:rPr>
                <w:sz w:val="18"/>
                <w:szCs w:val="18"/>
              </w:rPr>
              <w:t> </w:t>
            </w:r>
            <w:r w:rsidRPr="00794B6B">
              <w:rPr>
                <w:sz w:val="18"/>
                <w:szCs w:val="18"/>
              </w:rPr>
              <w:t>súvislosti</w:t>
            </w:r>
            <w:r w:rsidR="00794B6B">
              <w:rPr>
                <w:sz w:val="18"/>
                <w:szCs w:val="18"/>
              </w:rPr>
              <w:t xml:space="preserve"> </w:t>
            </w:r>
            <w:r w:rsidRPr="00794B6B">
              <w:rPr>
                <w:sz w:val="18"/>
                <w:szCs w:val="18"/>
              </w:rPr>
              <w:t>s pandémiou Covid-19 a ďalšie)</w:t>
            </w:r>
          </w:p>
        </w:tc>
        <w:tc>
          <w:tcPr>
            <w:tcW w:w="4676" w:type="dxa"/>
          </w:tcPr>
          <w:p w14:paraId="2A4A2780" w14:textId="7D3AEE38" w:rsidR="00DD7245" w:rsidRPr="00622879" w:rsidRDefault="0006180C" w:rsidP="0006180C">
            <w:pPr>
              <w:pStyle w:val="TableParagraph"/>
              <w:tabs>
                <w:tab w:val="left" w:pos="1348"/>
              </w:tabs>
              <w:spacing w:before="166"/>
              <w:ind w:left="0"/>
              <w:rPr>
                <w:rFonts w:cstheme="minorHAnsi"/>
                <w:color w:val="A6A6A6" w:themeColor="background1" w:themeShade="A6"/>
                <w:sz w:val="18"/>
                <w:szCs w:val="18"/>
              </w:rPr>
            </w:pPr>
            <w:hyperlink r:id="rId176">
              <w:r>
                <w:rPr>
                  <w:color w:val="0462C1"/>
                  <w:sz w:val="16"/>
                  <w:u w:val="single" w:color="0462C1"/>
                </w:rPr>
                <w:t>http://fzsp.truni.sk/asociacia-</w:t>
              </w:r>
            </w:hyperlink>
            <w:r>
              <w:rPr>
                <w:color w:val="0462C1"/>
                <w:sz w:val="16"/>
              </w:rPr>
              <w:t xml:space="preserve"> </w:t>
            </w:r>
            <w:hyperlink r:id="rId177">
              <w:proofErr w:type="spellStart"/>
              <w:r>
                <w:rPr>
                  <w:color w:val="0462C1"/>
                  <w:sz w:val="16"/>
                  <w:u w:val="single" w:color="0462C1"/>
                </w:rPr>
                <w:t>vysokoskolskych</w:t>
              </w:r>
              <w:proofErr w:type="spellEnd"/>
              <w:r>
                <w:rPr>
                  <w:color w:val="0462C1"/>
                  <w:sz w:val="16"/>
                  <w:u w:val="single" w:color="0462C1"/>
                </w:rPr>
                <w:t>-</w:t>
              </w:r>
              <w:proofErr w:type="spellStart"/>
              <w:r>
                <w:rPr>
                  <w:color w:val="0462C1"/>
                  <w:sz w:val="16"/>
                  <w:u w:val="single" w:color="0462C1"/>
                </w:rPr>
                <w:t>vzdelavatelov</w:t>
              </w:r>
              <w:proofErr w:type="spellEnd"/>
              <w:r>
                <w:rPr>
                  <w:color w:val="0462C1"/>
                  <w:sz w:val="16"/>
                  <w:u w:val="single" w:color="0462C1"/>
                </w:rPr>
                <w:t>-v-</w:t>
              </w:r>
            </w:hyperlink>
            <w:r>
              <w:rPr>
                <w:color w:val="0462C1"/>
                <w:sz w:val="16"/>
              </w:rPr>
              <w:t xml:space="preserve"> </w:t>
            </w:r>
            <w:hyperlink r:id="rId178">
              <w:proofErr w:type="spellStart"/>
              <w:r>
                <w:rPr>
                  <w:color w:val="0462C1"/>
                  <w:sz w:val="16"/>
                  <w:u w:val="single" w:color="0462C1"/>
                </w:rPr>
                <w:t>nelekarskych-zdravotnickych-vedach</w:t>
              </w:r>
              <w:proofErr w:type="spellEnd"/>
              <w:r>
                <w:rPr>
                  <w:color w:val="0462C1"/>
                  <w:sz w:val="16"/>
                  <w:u w:val="single" w:color="0462C1"/>
                </w:rPr>
                <w:t>-</w:t>
              </w:r>
            </w:hyperlink>
            <w:r>
              <w:rPr>
                <w:color w:val="0462C1"/>
                <w:sz w:val="16"/>
              </w:rPr>
              <w:t xml:space="preserve"> </w:t>
            </w:r>
            <w:hyperlink r:id="rId179">
              <w:r>
                <w:rPr>
                  <w:color w:val="0462C1"/>
                  <w:sz w:val="16"/>
                  <w:u w:val="single" w:color="0462C1"/>
                </w:rPr>
                <w:t>sr</w:t>
              </w:r>
            </w:hyperlink>
          </w:p>
        </w:tc>
      </w:tr>
    </w:tbl>
    <w:p w14:paraId="15B1A0E2"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347348CC" w14:textId="690A1F25" w:rsidR="00B20F3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2885"/>
        <w:gridCol w:w="6896"/>
      </w:tblGrid>
      <w:tr w:rsidR="00B20F32" w:rsidRPr="00C83AC0" w14:paraId="38CEEA88"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45BC802B" w14:textId="77777777" w:rsidR="00B20F32" w:rsidRPr="00C83AC0" w:rsidRDefault="00B20F3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6B8DC517" w14:textId="77777777" w:rsidR="00B20F32" w:rsidRPr="00C83AC0" w:rsidRDefault="00B20F3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B46D3" w:rsidRPr="00C83AC0" w14:paraId="6616B8A3" w14:textId="77777777" w:rsidTr="004B70C1">
        <w:trPr>
          <w:trHeight w:val="128"/>
        </w:trPr>
        <w:tc>
          <w:tcPr>
            <w:tcW w:w="6948" w:type="dxa"/>
          </w:tcPr>
          <w:p w14:paraId="787A0375" w14:textId="7A841F7B" w:rsidR="00AB46D3" w:rsidRPr="00794B6B" w:rsidRDefault="0006180C" w:rsidP="00AB46D3">
            <w:pPr>
              <w:spacing w:line="216" w:lineRule="auto"/>
              <w:contextualSpacing/>
              <w:rPr>
                <w:rFonts w:cstheme="minorHAnsi"/>
                <w:i/>
                <w:iCs/>
                <w:color w:val="808080" w:themeColor="background1" w:themeShade="80"/>
                <w:sz w:val="18"/>
                <w:szCs w:val="18"/>
              </w:rPr>
            </w:pPr>
            <w:r w:rsidRPr="00794B6B">
              <w:rPr>
                <w:sz w:val="18"/>
                <w:szCs w:val="18"/>
              </w:rPr>
              <w:t xml:space="preserve">Zber a analýza informácií o študijnom programe sa hodnotí ročne pri spracovaní výročnej správy katedry a fakulty a v hodnotiacej správe kvality poskytovaného vzdelávania. Využívajú sa informácie sledované o štúdiu v </w:t>
            </w:r>
            <w:proofErr w:type="spellStart"/>
            <w:r w:rsidRPr="00794B6B">
              <w:rPr>
                <w:sz w:val="18"/>
                <w:szCs w:val="18"/>
              </w:rPr>
              <w:t>Maise</w:t>
            </w:r>
            <w:proofErr w:type="spellEnd"/>
            <w:r w:rsidRPr="00794B6B">
              <w:rPr>
                <w:sz w:val="18"/>
                <w:szCs w:val="18"/>
              </w:rPr>
              <w:t xml:space="preserve"> a vlastné prehľady spracované na študijných oddeleniach.</w:t>
            </w:r>
          </w:p>
        </w:tc>
        <w:tc>
          <w:tcPr>
            <w:tcW w:w="2833" w:type="dxa"/>
          </w:tcPr>
          <w:p w14:paraId="62F0708C" w14:textId="77777777" w:rsidR="00AB46D3" w:rsidRDefault="00AB46D3" w:rsidP="00AB46D3">
            <w:pPr>
              <w:spacing w:line="216" w:lineRule="auto"/>
              <w:contextualSpacing/>
              <w:rPr>
                <w:rFonts w:cstheme="minorHAnsi"/>
                <w:i/>
                <w:iCs/>
                <w:color w:val="808080" w:themeColor="background1" w:themeShade="80"/>
                <w:sz w:val="16"/>
                <w:szCs w:val="16"/>
              </w:rPr>
            </w:pPr>
          </w:p>
          <w:p w14:paraId="73ADC229" w14:textId="77777777" w:rsidR="0006180C" w:rsidRDefault="0006180C" w:rsidP="0006180C">
            <w:pPr>
              <w:pStyle w:val="TableParagraph"/>
              <w:spacing w:line="216" w:lineRule="auto"/>
              <w:ind w:left="108" w:right="99"/>
              <w:rPr>
                <w:color w:val="0462C1"/>
                <w:sz w:val="16"/>
              </w:rPr>
            </w:pPr>
            <w:hyperlink r:id="rId180">
              <w:r>
                <w:rPr>
                  <w:color w:val="0462C1"/>
                  <w:sz w:val="16"/>
                  <w:u w:val="single" w:color="0462C1"/>
                </w:rPr>
                <w:t>http://fzsp.truni.sk/vedecko-vyskumne-aktivity-ose</w:t>
              </w:r>
            </w:hyperlink>
            <w:r>
              <w:rPr>
                <w:color w:val="0462C1"/>
                <w:sz w:val="16"/>
              </w:rPr>
              <w:t xml:space="preserve"> </w:t>
            </w:r>
          </w:p>
          <w:p w14:paraId="6BFEA6BD" w14:textId="77777777" w:rsidR="0006180C" w:rsidRDefault="0006180C" w:rsidP="0006180C">
            <w:pPr>
              <w:pStyle w:val="TableParagraph"/>
              <w:spacing w:line="216" w:lineRule="auto"/>
              <w:ind w:left="108" w:right="99"/>
              <w:rPr>
                <w:color w:val="0462C1"/>
                <w:sz w:val="16"/>
              </w:rPr>
            </w:pPr>
          </w:p>
          <w:p w14:paraId="234F86A4" w14:textId="77777777" w:rsidR="0006180C" w:rsidRDefault="0006180C" w:rsidP="0006180C">
            <w:pPr>
              <w:pStyle w:val="TableParagraph"/>
              <w:spacing w:line="216" w:lineRule="auto"/>
              <w:ind w:left="0" w:right="99"/>
              <w:rPr>
                <w:color w:val="0462C1"/>
                <w:sz w:val="18"/>
                <w:u w:val="single" w:color="0462C1"/>
              </w:rPr>
            </w:pPr>
            <w:hyperlink r:id="rId181">
              <w:r>
                <w:rPr>
                  <w:color w:val="0462C1"/>
                  <w:sz w:val="18"/>
                  <w:u w:val="single" w:color="0462C1"/>
                </w:rPr>
                <w:t>http://fzsp.truni.sk/vyrocne-spravy</w:t>
              </w:r>
            </w:hyperlink>
          </w:p>
          <w:p w14:paraId="3CECFD4C" w14:textId="77777777" w:rsidR="0006180C" w:rsidRDefault="0006180C" w:rsidP="0006180C">
            <w:pPr>
              <w:pStyle w:val="TableParagraph"/>
              <w:spacing w:line="216" w:lineRule="auto"/>
              <w:ind w:left="0" w:right="99"/>
              <w:rPr>
                <w:color w:val="0462C1"/>
                <w:sz w:val="16"/>
              </w:rPr>
            </w:pPr>
          </w:p>
          <w:p w14:paraId="6ABE1D88" w14:textId="77777777" w:rsidR="0006180C" w:rsidRPr="00B63A12" w:rsidRDefault="0006180C" w:rsidP="0006180C">
            <w:pPr>
              <w:pStyle w:val="TableParagraph"/>
              <w:spacing w:line="216" w:lineRule="auto"/>
              <w:ind w:left="0" w:right="99"/>
              <w:rPr>
                <w:b/>
                <w:color w:val="0462C1"/>
                <w:sz w:val="16"/>
                <w:u w:val="single"/>
              </w:rPr>
            </w:pPr>
            <w:hyperlink r:id="rId182" w:history="1">
              <w:r w:rsidRPr="00574E4F">
                <w:rPr>
                  <w:rStyle w:val="Hypertextovprepojenie"/>
                  <w:sz w:val="16"/>
                </w:rPr>
                <w:t>https://trnavauniversity.sharepoint.com/:w:/r/sites/Vnutorny-system</w:t>
              </w:r>
            </w:hyperlink>
            <w:r>
              <w:rPr>
                <w:color w:val="0462C1"/>
                <w:sz w:val="16"/>
              </w:rPr>
              <w:t xml:space="preserve"> </w:t>
            </w:r>
            <w:r w:rsidRPr="00B63A12">
              <w:rPr>
                <w:color w:val="0462C1"/>
                <w:sz w:val="16"/>
              </w:rPr>
              <w:t>kvality/_layouts/15/Doc.aspx?sourcedoc=%7B32F3AD8C-0FBB-492F-B5BC</w:t>
            </w:r>
            <w:r>
              <w:rPr>
                <w:color w:val="0462C1"/>
                <w:sz w:val="16"/>
              </w:rPr>
              <w:t xml:space="preserve"> </w:t>
            </w:r>
            <w:r w:rsidRPr="00B63A12">
              <w:rPr>
                <w:color w:val="0462C1"/>
                <w:sz w:val="16"/>
              </w:rPr>
              <w:t>669035F38A12%7D&amp;file=PPHS%20O%C5%A1e%20Bc..docx&amp;action=default&amp;mobileredirect=true</w:t>
            </w:r>
            <w:r>
              <w:rPr>
                <w:color w:val="0462C1"/>
                <w:sz w:val="16"/>
              </w:rPr>
              <w:t xml:space="preserve"> - </w:t>
            </w:r>
            <w:r w:rsidRPr="00B63A12">
              <w:rPr>
                <w:b/>
                <w:color w:val="0462C1"/>
                <w:sz w:val="16"/>
                <w:u w:val="single"/>
              </w:rPr>
              <w:t>INTRANET - obmedzený prístup</w:t>
            </w:r>
          </w:p>
          <w:p w14:paraId="1A7FCAD7" w14:textId="77777777" w:rsidR="0006180C" w:rsidRDefault="0006180C" w:rsidP="0006180C">
            <w:pPr>
              <w:pStyle w:val="TableParagraph"/>
              <w:spacing w:line="216" w:lineRule="auto"/>
              <w:ind w:left="0" w:right="99"/>
              <w:rPr>
                <w:color w:val="0462C1"/>
                <w:sz w:val="16"/>
              </w:rPr>
            </w:pPr>
          </w:p>
          <w:p w14:paraId="14291AEB" w14:textId="33956B2E" w:rsidR="00DD7245" w:rsidRDefault="0006180C" w:rsidP="0006180C">
            <w:pPr>
              <w:spacing w:line="216" w:lineRule="auto"/>
              <w:contextualSpacing/>
              <w:rPr>
                <w:rFonts w:cstheme="minorHAnsi"/>
                <w:i/>
                <w:iCs/>
                <w:color w:val="808080" w:themeColor="background1" w:themeShade="80"/>
                <w:sz w:val="16"/>
                <w:szCs w:val="16"/>
              </w:rPr>
            </w:pPr>
            <w:hyperlink r:id="rId183" w:history="1">
              <w:r w:rsidRPr="00574E4F">
                <w:rPr>
                  <w:rStyle w:val="Hypertextovprepojenie"/>
                  <w:sz w:val="16"/>
                </w:rPr>
                <w:t>http://fzsp.truni.sk/sites/default/files/dokumenty/QA/Hodnotiaca-</w:t>
              </w:r>
            </w:hyperlink>
            <w:r>
              <w:rPr>
                <w:color w:val="0462C1"/>
                <w:sz w:val="16"/>
              </w:rPr>
              <w:t xml:space="preserve"> </w:t>
            </w:r>
            <w:hyperlink r:id="rId184">
              <w:r>
                <w:rPr>
                  <w:color w:val="0462C1"/>
                  <w:sz w:val="16"/>
                  <w:u w:val="single" w:color="0462C1"/>
                </w:rPr>
                <w:t>sprava-TU-FZaSP-o-zabezpecovani-kvality-2016-17.pdf</w:t>
              </w:r>
            </w:hyperlink>
          </w:p>
          <w:p w14:paraId="7BE39D4E" w14:textId="2F0CABD7" w:rsidR="00DD7245" w:rsidRPr="00C83AC0" w:rsidRDefault="00DD7245" w:rsidP="00AB46D3">
            <w:pPr>
              <w:spacing w:line="216" w:lineRule="auto"/>
              <w:contextualSpacing/>
              <w:rPr>
                <w:rFonts w:cstheme="minorHAnsi"/>
                <w:i/>
                <w:iCs/>
                <w:color w:val="808080" w:themeColor="background1" w:themeShade="80"/>
                <w:sz w:val="16"/>
                <w:szCs w:val="16"/>
              </w:rPr>
            </w:pPr>
          </w:p>
        </w:tc>
      </w:tr>
    </w:tbl>
    <w:p w14:paraId="59524C96" w14:textId="0EC56A33"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9.3. </w:t>
      </w:r>
      <w:r w:rsidR="00E82D04" w:rsidRPr="00C83AC0">
        <w:rPr>
          <w:rFonts w:cstheme="minorHAnsi"/>
          <w:sz w:val="18"/>
          <w:szCs w:val="18"/>
        </w:rPr>
        <w:t xml:space="preserve">Pri študijnom programe sa sledujú a vyhodnocujú kľúčové indikátory vzdelávania a učenia sa, </w:t>
      </w:r>
      <w:r w:rsidR="00E82D04" w:rsidRPr="00680540">
        <w:rPr>
          <w:rFonts w:cstheme="minorHAnsi"/>
          <w:color w:val="auto"/>
          <w:sz w:val="18"/>
          <w:szCs w:val="18"/>
        </w:rPr>
        <w:t xml:space="preserve">charakteristiky záujemcov a študentov, postup (napredovanie) študentov v štúdiu, ich úspešnosť a zanechávanie štúdia, spokojnosť </w:t>
      </w:r>
      <w:r w:rsidR="00E82D04" w:rsidRPr="00C83AC0">
        <w:rPr>
          <w:rFonts w:cstheme="minorHAnsi"/>
          <w:sz w:val="18"/>
          <w:szCs w:val="18"/>
        </w:rPr>
        <w:t xml:space="preserve">študentov, uplatnenie absolventov, názory absolventov a zamestnávateľov, informácie o zdrojoch a podpore študentov. </w:t>
      </w:r>
    </w:p>
    <w:tbl>
      <w:tblPr>
        <w:tblStyle w:val="Tabukasmriekou3"/>
        <w:tblW w:w="1047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193"/>
        <w:gridCol w:w="6284"/>
      </w:tblGrid>
      <w:tr w:rsidR="00B37EB6" w:rsidRPr="00C83AC0" w14:paraId="233DBABF"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4538" w:type="dxa"/>
            <w:tcBorders>
              <w:top w:val="none" w:sz="0" w:space="0" w:color="auto"/>
              <w:left w:val="none" w:sz="0" w:space="0" w:color="auto"/>
              <w:right w:val="none" w:sz="0" w:space="0" w:color="auto"/>
            </w:tcBorders>
          </w:tcPr>
          <w:p w14:paraId="4550FF51"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5939" w:type="dxa"/>
            <w:tcBorders>
              <w:top w:val="none" w:sz="0" w:space="0" w:color="auto"/>
              <w:left w:val="none" w:sz="0" w:space="0" w:color="auto"/>
              <w:right w:val="none" w:sz="0" w:space="0" w:color="auto"/>
            </w:tcBorders>
          </w:tcPr>
          <w:p w14:paraId="4F5FA4AF"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B46D3" w:rsidRPr="00C83AC0" w14:paraId="787324FB" w14:textId="77777777" w:rsidTr="0006180C">
        <w:trPr>
          <w:trHeight w:val="2429"/>
        </w:trPr>
        <w:tc>
          <w:tcPr>
            <w:tcW w:w="4538" w:type="dxa"/>
          </w:tcPr>
          <w:p w14:paraId="715D2F46" w14:textId="1789BDF0" w:rsidR="0006180C" w:rsidRPr="00794B6B" w:rsidRDefault="0006180C" w:rsidP="0006180C">
            <w:pPr>
              <w:pStyle w:val="TableParagraph"/>
              <w:spacing w:line="259" w:lineRule="auto"/>
              <w:ind w:right="299"/>
              <w:jc w:val="both"/>
              <w:rPr>
                <w:sz w:val="18"/>
                <w:szCs w:val="18"/>
              </w:rPr>
            </w:pPr>
            <w:r w:rsidRPr="00794B6B">
              <w:rPr>
                <w:sz w:val="18"/>
                <w:szCs w:val="18"/>
              </w:rPr>
              <w:lastRenderedPageBreak/>
              <w:t>Kľúčové indikátory vzdelávania a učenia sa: Legislatíva</w:t>
            </w:r>
          </w:p>
          <w:p w14:paraId="1EEB792F" w14:textId="77777777" w:rsidR="0006180C" w:rsidRPr="00794B6B" w:rsidRDefault="0006180C" w:rsidP="0006180C">
            <w:pPr>
              <w:pStyle w:val="TableParagraph"/>
              <w:spacing w:line="259" w:lineRule="auto"/>
              <w:ind w:right="299"/>
              <w:jc w:val="both"/>
              <w:rPr>
                <w:sz w:val="18"/>
                <w:szCs w:val="18"/>
              </w:rPr>
            </w:pPr>
          </w:p>
          <w:p w14:paraId="4A94B127" w14:textId="77777777" w:rsidR="0006180C" w:rsidRPr="00794B6B" w:rsidRDefault="0006180C" w:rsidP="0006180C">
            <w:pPr>
              <w:pStyle w:val="TableParagraph"/>
              <w:spacing w:line="259" w:lineRule="auto"/>
              <w:ind w:right="299"/>
              <w:jc w:val="both"/>
              <w:rPr>
                <w:sz w:val="18"/>
                <w:szCs w:val="18"/>
              </w:rPr>
            </w:pPr>
            <w:r w:rsidRPr="00794B6B">
              <w:rPr>
                <w:sz w:val="18"/>
                <w:szCs w:val="18"/>
              </w:rPr>
              <w:t>Postup napredovania študentov – kontrola dosiahnutých kreditov</w:t>
            </w:r>
          </w:p>
          <w:p w14:paraId="455CFE08" w14:textId="77777777" w:rsidR="0006180C" w:rsidRPr="00794B6B" w:rsidRDefault="0006180C" w:rsidP="0006180C">
            <w:pPr>
              <w:pStyle w:val="TableParagraph"/>
              <w:spacing w:before="172" w:line="259" w:lineRule="auto"/>
              <w:ind w:right="299"/>
              <w:jc w:val="both"/>
              <w:rPr>
                <w:sz w:val="18"/>
                <w:szCs w:val="18"/>
              </w:rPr>
            </w:pPr>
            <w:r w:rsidRPr="00794B6B">
              <w:rPr>
                <w:sz w:val="18"/>
                <w:szCs w:val="18"/>
              </w:rPr>
              <w:t>Spokojnosť študentov</w:t>
            </w:r>
          </w:p>
          <w:p w14:paraId="1B8A6315" w14:textId="77777777" w:rsidR="0006180C" w:rsidRPr="00794B6B" w:rsidRDefault="0006180C" w:rsidP="0006180C">
            <w:pPr>
              <w:pStyle w:val="TableParagraph"/>
              <w:spacing w:before="11" w:line="259" w:lineRule="auto"/>
              <w:ind w:right="299"/>
              <w:jc w:val="both"/>
              <w:rPr>
                <w:sz w:val="18"/>
                <w:szCs w:val="18"/>
              </w:rPr>
            </w:pPr>
          </w:p>
          <w:p w14:paraId="1231FDD1" w14:textId="2707DEDE" w:rsidR="00AB46D3" w:rsidRPr="0006180C" w:rsidRDefault="0006180C" w:rsidP="0006180C">
            <w:pPr>
              <w:spacing w:line="259" w:lineRule="auto"/>
              <w:ind w:left="107" w:right="299"/>
              <w:contextualSpacing/>
              <w:jc w:val="both"/>
              <w:rPr>
                <w:sz w:val="16"/>
                <w:szCs w:val="22"/>
                <w:lang w:bidi="sk-SK"/>
              </w:rPr>
            </w:pPr>
            <w:r w:rsidRPr="00794B6B">
              <w:rPr>
                <w:sz w:val="18"/>
                <w:szCs w:val="18"/>
                <w:lang w:bidi="sk-SK"/>
              </w:rPr>
              <w:t>Uplatnenie absolventov, názory absolventov a zamestnávateľov, informácie o zdrojoch a podpore študentov</w:t>
            </w:r>
          </w:p>
        </w:tc>
        <w:tc>
          <w:tcPr>
            <w:tcW w:w="5939" w:type="dxa"/>
          </w:tcPr>
          <w:p w14:paraId="2C99A76E" w14:textId="77777777" w:rsidR="0006180C" w:rsidRPr="0006180C" w:rsidRDefault="0006180C" w:rsidP="0006180C">
            <w:pPr>
              <w:pStyle w:val="TableParagraph"/>
              <w:spacing w:before="11" w:line="259" w:lineRule="auto"/>
              <w:ind w:right="299"/>
              <w:jc w:val="both"/>
              <w:rPr>
                <w:color w:val="0462C1"/>
                <w:sz w:val="16"/>
                <w:u w:val="single" w:color="0462C1"/>
              </w:rPr>
            </w:pPr>
            <w:hyperlink r:id="rId185" w:history="1">
              <w:r w:rsidRPr="0006180C">
                <w:rPr>
                  <w:color w:val="0462C1"/>
                  <w:sz w:val="16"/>
                  <w:u w:val="single" w:color="0462C1"/>
                </w:rPr>
                <w:t>https://www.truni.sk/kvalita/vnutorny-system-kvality</w:t>
              </w:r>
            </w:hyperlink>
          </w:p>
          <w:p w14:paraId="1DB8E707" w14:textId="77777777" w:rsidR="0006180C" w:rsidRPr="0006180C" w:rsidRDefault="0006180C" w:rsidP="0006180C">
            <w:pPr>
              <w:pStyle w:val="TableParagraph"/>
              <w:spacing w:before="11" w:line="259" w:lineRule="auto"/>
              <w:ind w:right="299"/>
              <w:jc w:val="both"/>
              <w:rPr>
                <w:color w:val="0462C1"/>
                <w:sz w:val="16"/>
                <w:u w:val="single" w:color="0462C1"/>
              </w:rPr>
            </w:pPr>
          </w:p>
          <w:p w14:paraId="5983B6A2" w14:textId="77777777" w:rsidR="0006180C" w:rsidRPr="0006180C" w:rsidRDefault="0006180C" w:rsidP="0006180C">
            <w:pPr>
              <w:pStyle w:val="TableParagraph"/>
              <w:spacing w:before="2" w:line="259" w:lineRule="auto"/>
              <w:ind w:right="299"/>
              <w:jc w:val="both"/>
              <w:rPr>
                <w:color w:val="0462C1"/>
                <w:sz w:val="16"/>
                <w:u w:val="single" w:color="0462C1"/>
              </w:rPr>
            </w:pPr>
            <w:hyperlink r:id="rId186" w:history="1">
              <w:r w:rsidRPr="0006180C">
                <w:rPr>
                  <w:color w:val="0462C1"/>
                  <w:sz w:val="16"/>
                  <w:u w:val="single" w:color="0462C1"/>
                </w:rPr>
                <w:t>https://fzsp.truni.sk/sites/default/files/dokumenty/legistaltiva/studijny_poriadok_FZaSP-2023.pdf</w:t>
              </w:r>
            </w:hyperlink>
          </w:p>
          <w:p w14:paraId="2D796CD2" w14:textId="77777777" w:rsidR="0006180C" w:rsidRDefault="0006180C" w:rsidP="0006180C">
            <w:pPr>
              <w:spacing w:line="259" w:lineRule="auto"/>
              <w:ind w:left="107" w:right="299"/>
              <w:contextualSpacing/>
              <w:jc w:val="both"/>
              <w:rPr>
                <w:color w:val="0462C1"/>
                <w:sz w:val="16"/>
                <w:szCs w:val="22"/>
                <w:u w:val="single" w:color="0462C1"/>
                <w:lang w:bidi="sk-SK"/>
              </w:rPr>
            </w:pPr>
            <w:hyperlink r:id="rId187" w:history="1">
              <w:r w:rsidRPr="0006180C">
                <w:rPr>
                  <w:color w:val="0462C1"/>
                  <w:sz w:val="16"/>
                  <w:szCs w:val="22"/>
                  <w:u w:val="single" w:color="0462C1"/>
                  <w:lang w:bidi="sk-SK"/>
                </w:rPr>
                <w:t>http://fzsp.truni.sk/studenti-dotazniky-spokojnosti</w:t>
              </w:r>
            </w:hyperlink>
            <w:r w:rsidRPr="0006180C">
              <w:rPr>
                <w:color w:val="0462C1"/>
                <w:sz w:val="16"/>
                <w:szCs w:val="22"/>
                <w:u w:val="single" w:color="0462C1"/>
                <w:lang w:bidi="sk-SK"/>
              </w:rPr>
              <w:t xml:space="preserve"> </w:t>
            </w:r>
          </w:p>
          <w:p w14:paraId="22E2F8E5" w14:textId="4C1C40FC" w:rsidR="00AB46D3" w:rsidRPr="0006180C" w:rsidRDefault="0006180C" w:rsidP="0006180C">
            <w:pPr>
              <w:spacing w:line="259" w:lineRule="auto"/>
              <w:ind w:left="107" w:right="299"/>
              <w:contextualSpacing/>
              <w:jc w:val="both"/>
              <w:rPr>
                <w:sz w:val="16"/>
                <w:szCs w:val="22"/>
                <w:lang w:bidi="sk-SK"/>
              </w:rPr>
            </w:pPr>
            <w:hyperlink r:id="rId188" w:history="1">
              <w:r w:rsidRPr="007670C9">
                <w:rPr>
                  <w:rStyle w:val="Hypertextovprepojenie"/>
                  <w:sz w:val="16"/>
                  <w:szCs w:val="22"/>
                  <w:lang w:bidi="sk-SK"/>
                </w:rPr>
                <w:t>http://fzsp.truni.sk/absolventi-dotaznikove-prieskumy</w:t>
              </w:r>
            </w:hyperlink>
          </w:p>
        </w:tc>
      </w:tr>
    </w:tbl>
    <w:p w14:paraId="4504843F" w14:textId="77777777" w:rsidR="00B37EB6" w:rsidRPr="00C83AC0" w:rsidRDefault="00B37EB6" w:rsidP="00E815D8">
      <w:pPr>
        <w:autoSpaceDE w:val="0"/>
        <w:autoSpaceDN w:val="0"/>
        <w:adjustRightInd w:val="0"/>
        <w:spacing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026"/>
        <w:gridCol w:w="1067"/>
        <w:gridCol w:w="3688"/>
      </w:tblGrid>
      <w:tr w:rsidR="00B37EB6" w:rsidRPr="00C83AC0" w14:paraId="07BE2F1A"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6093" w:type="dxa"/>
            <w:tcBorders>
              <w:top w:val="none" w:sz="0" w:space="0" w:color="auto"/>
              <w:left w:val="none" w:sz="0" w:space="0" w:color="auto"/>
              <w:right w:val="none" w:sz="0" w:space="0" w:color="auto"/>
            </w:tcBorders>
          </w:tcPr>
          <w:p w14:paraId="6F7D3812"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688" w:type="dxa"/>
            <w:gridSpan w:val="2"/>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6180C" w:rsidRPr="00C83AC0" w14:paraId="57D9B160" w14:textId="77777777" w:rsidTr="0006180C">
        <w:trPr>
          <w:trHeight w:val="567"/>
        </w:trPr>
        <w:tc>
          <w:tcPr>
            <w:tcW w:w="7515" w:type="dxa"/>
            <w:gridSpan w:val="2"/>
          </w:tcPr>
          <w:p w14:paraId="0FDC30D0" w14:textId="77777777" w:rsidR="0006180C" w:rsidRPr="00EB7D30" w:rsidRDefault="0006180C" w:rsidP="0006180C">
            <w:pPr>
              <w:pStyle w:val="TableParagraph"/>
              <w:spacing w:line="216" w:lineRule="auto"/>
              <w:ind w:right="98"/>
              <w:rPr>
                <w:i/>
                <w:color w:val="808080"/>
                <w:sz w:val="16"/>
                <w:szCs w:val="16"/>
              </w:rPr>
            </w:pPr>
          </w:p>
          <w:p w14:paraId="523BAF5A" w14:textId="3A735381" w:rsidR="0006180C" w:rsidRPr="00EB7D30" w:rsidRDefault="0006180C" w:rsidP="0006180C">
            <w:pPr>
              <w:pStyle w:val="Nadpis2"/>
              <w:rPr>
                <w:sz w:val="16"/>
                <w:szCs w:val="16"/>
              </w:rPr>
            </w:pPr>
            <w:r w:rsidRPr="00EB7D30">
              <w:rPr>
                <w:sz w:val="16"/>
                <w:szCs w:val="16"/>
              </w:rPr>
              <w:t>Zabezpečovanie a hodnotenie kvality</w:t>
            </w:r>
          </w:p>
          <w:p w14:paraId="56C30003" w14:textId="77777777" w:rsidR="0006180C" w:rsidRPr="00EB7D30" w:rsidRDefault="0006180C" w:rsidP="0006180C">
            <w:pPr>
              <w:pStyle w:val="Nadpis3"/>
              <w:rPr>
                <w:rFonts w:ascii="Times New Roman" w:hAnsi="Times New Roman" w:cs="Times New Roman"/>
                <w:sz w:val="16"/>
                <w:szCs w:val="16"/>
              </w:rPr>
            </w:pPr>
            <w:bookmarkStart w:id="2" w:name="_I._Politiky_vnútorného"/>
            <w:bookmarkEnd w:id="2"/>
            <w:r w:rsidRPr="00EB7D30">
              <w:rPr>
                <w:rFonts w:ascii="Times New Roman" w:hAnsi="Times New Roman" w:cs="Times New Roman"/>
                <w:sz w:val="16"/>
                <w:szCs w:val="16"/>
              </w:rPr>
              <w:t>A. Politiky vnútorného systému – fakultná úroveň</w:t>
            </w:r>
          </w:p>
          <w:p w14:paraId="11E457A6" w14:textId="77777777" w:rsidR="0006180C" w:rsidRPr="00EB7D30" w:rsidRDefault="0006180C" w:rsidP="0006180C">
            <w:pPr>
              <w:pStyle w:val="Normlnywebov"/>
              <w:spacing w:before="0" w:beforeAutospacing="0" w:after="0" w:afterAutospacing="0"/>
              <w:rPr>
                <w:sz w:val="16"/>
                <w:szCs w:val="16"/>
              </w:rPr>
            </w:pPr>
            <w:r w:rsidRPr="00EB7D30">
              <w:rPr>
                <w:b/>
                <w:bCs/>
                <w:sz w:val="16"/>
                <w:szCs w:val="16"/>
              </w:rPr>
              <w:t>Na Fakulte zdravotníctva a sociálnej práce TU sú precízne implementované politiky vnútorného systému</w:t>
            </w:r>
            <w:r w:rsidRPr="00EB7D30">
              <w:rPr>
                <w:sz w:val="16"/>
                <w:szCs w:val="16"/>
              </w:rPr>
              <w:t xml:space="preserve"> (čl. 8  hlavného vnútorného predpisu s názvom </w:t>
            </w:r>
            <w:hyperlink r:id="rId189" w:history="1">
              <w:r w:rsidRPr="00EB7D30">
                <w:rPr>
                  <w:rStyle w:val="Hypertextovprepojenie"/>
                  <w:i/>
                  <w:iCs/>
                  <w:sz w:val="16"/>
                  <w:szCs w:val="16"/>
                </w:rPr>
                <w:t>Vnútorný systém zabezpečovania kvality vysokoškolského vzdelávania Trnavskej univerzity v Trnave</w:t>
              </w:r>
            </w:hyperlink>
            <w:r w:rsidRPr="00EB7D30">
              <w:rPr>
                <w:sz w:val="16"/>
                <w:szCs w:val="16"/>
              </w:rPr>
              <w:t>)</w:t>
            </w:r>
            <w:r w:rsidRPr="00EB7D30">
              <w:rPr>
                <w:b/>
                <w:bCs/>
                <w:sz w:val="16"/>
                <w:szCs w:val="16"/>
              </w:rPr>
              <w:t>, najmä:</w:t>
            </w:r>
          </w:p>
          <w:p w14:paraId="000325A5" w14:textId="77777777" w:rsidR="0006180C" w:rsidRPr="00EB7D30" w:rsidRDefault="0006180C" w:rsidP="0006180C">
            <w:pPr>
              <w:numPr>
                <w:ilvl w:val="0"/>
                <w:numId w:val="37"/>
              </w:numPr>
              <w:ind w:left="0"/>
              <w:rPr>
                <w:sz w:val="16"/>
                <w:szCs w:val="16"/>
              </w:rPr>
            </w:pPr>
            <w:r w:rsidRPr="00EB7D30">
              <w:rPr>
                <w:sz w:val="16"/>
                <w:szCs w:val="16"/>
              </w:rPr>
              <w:t>Prepojenie vysokoškolského vzdelávania s najnovšími vedeckými poznatkami.</w:t>
            </w:r>
          </w:p>
          <w:p w14:paraId="13C7D01C" w14:textId="77777777" w:rsidR="0006180C" w:rsidRPr="00EB7D30" w:rsidRDefault="0006180C" w:rsidP="0006180C">
            <w:pPr>
              <w:numPr>
                <w:ilvl w:val="0"/>
                <w:numId w:val="37"/>
              </w:numPr>
              <w:spacing w:before="100" w:beforeAutospacing="1" w:after="100" w:afterAutospacing="1"/>
              <w:rPr>
                <w:sz w:val="16"/>
                <w:szCs w:val="16"/>
              </w:rPr>
            </w:pPr>
            <w:r w:rsidRPr="00EB7D30">
              <w:rPr>
                <w:sz w:val="16"/>
                <w:szCs w:val="16"/>
              </w:rPr>
              <w:t>Vzdelávanie orientované na študenta, osobitne na študenta so špecifickými potrebami.</w:t>
            </w:r>
          </w:p>
          <w:p w14:paraId="7387793E" w14:textId="77777777" w:rsidR="0006180C" w:rsidRPr="00EB7D30" w:rsidRDefault="0006180C" w:rsidP="0006180C">
            <w:pPr>
              <w:numPr>
                <w:ilvl w:val="0"/>
                <w:numId w:val="37"/>
              </w:numPr>
              <w:spacing w:before="100" w:beforeAutospacing="1" w:after="100" w:afterAutospacing="1"/>
              <w:rPr>
                <w:sz w:val="16"/>
                <w:szCs w:val="16"/>
              </w:rPr>
            </w:pPr>
            <w:r w:rsidRPr="00EB7D30">
              <w:rPr>
                <w:sz w:val="16"/>
                <w:szCs w:val="16"/>
              </w:rPr>
              <w:t>Prepojenie vzdelávania s aktuálnymi požiadavkami praxe.</w:t>
            </w:r>
          </w:p>
          <w:p w14:paraId="2F433A98" w14:textId="77777777" w:rsidR="0006180C" w:rsidRPr="00EB7D30" w:rsidRDefault="0006180C" w:rsidP="0006180C">
            <w:pPr>
              <w:numPr>
                <w:ilvl w:val="0"/>
                <w:numId w:val="37"/>
              </w:numPr>
              <w:spacing w:before="100" w:beforeAutospacing="1" w:after="100" w:afterAutospacing="1"/>
              <w:rPr>
                <w:sz w:val="16"/>
                <w:szCs w:val="16"/>
              </w:rPr>
            </w:pPr>
            <w:r w:rsidRPr="00EB7D30">
              <w:rPr>
                <w:sz w:val="16"/>
                <w:szCs w:val="16"/>
              </w:rPr>
              <w:t>Rozvoj internacionalizácie.</w:t>
            </w:r>
          </w:p>
          <w:p w14:paraId="412BAD37" w14:textId="77777777" w:rsidR="0006180C" w:rsidRPr="00EB7D30" w:rsidRDefault="0006180C" w:rsidP="0006180C">
            <w:pPr>
              <w:numPr>
                <w:ilvl w:val="0"/>
                <w:numId w:val="37"/>
              </w:numPr>
              <w:ind w:left="0"/>
              <w:rPr>
                <w:sz w:val="16"/>
                <w:szCs w:val="16"/>
              </w:rPr>
            </w:pPr>
            <w:r w:rsidRPr="00EB7D30">
              <w:rPr>
                <w:sz w:val="16"/>
                <w:szCs w:val="16"/>
              </w:rPr>
              <w:t>Uznanie a ochrana založených na existenciálnych východiskách.</w:t>
            </w:r>
          </w:p>
          <w:p w14:paraId="43A0E235" w14:textId="77777777" w:rsidR="0006180C" w:rsidRPr="00EB7D30" w:rsidRDefault="0006180C" w:rsidP="0006180C">
            <w:pPr>
              <w:pStyle w:val="Normlnywebov"/>
              <w:spacing w:before="0" w:beforeAutospacing="0" w:after="0" w:afterAutospacing="0"/>
              <w:rPr>
                <w:sz w:val="16"/>
                <w:szCs w:val="16"/>
              </w:rPr>
            </w:pPr>
            <w:r w:rsidRPr="00EB7D30">
              <w:rPr>
                <w:b/>
                <w:bCs/>
                <w:i/>
                <w:iCs/>
                <w:sz w:val="16"/>
                <w:szCs w:val="16"/>
              </w:rPr>
              <w:t>Dokumenty k politikám vnútornému systému kvality na úrovni fakulty:</w:t>
            </w:r>
          </w:p>
          <w:p w14:paraId="0E12F32F" w14:textId="77777777" w:rsidR="0006180C" w:rsidRPr="00EB7D30" w:rsidRDefault="0006180C" w:rsidP="0006180C">
            <w:pPr>
              <w:pStyle w:val="Normlnywebov"/>
              <w:spacing w:before="0" w:beforeAutospacing="0" w:after="0" w:afterAutospacing="0"/>
              <w:rPr>
                <w:sz w:val="16"/>
                <w:szCs w:val="16"/>
              </w:rPr>
            </w:pPr>
            <w:r w:rsidRPr="00EB7D30">
              <w:rPr>
                <w:sz w:val="16"/>
                <w:szCs w:val="16"/>
              </w:rPr>
              <w:t xml:space="preserve">     Pre účel dôsledného napĺňania politík vnútorného systému Trnavskej univerzity v Trnave z hľadiska špecifík a osobitostí Fakulty zdravotníctva a sociálnej práce, bol fakultou vypracovaný dokument   </w:t>
            </w:r>
            <w:hyperlink r:id="rId190" w:tgtFrame="_blank" w:tooltip="Dlhodoby zamer FZaSP" w:history="1">
              <w:r w:rsidRPr="00EB7D30">
                <w:rPr>
                  <w:rStyle w:val="Hypertextovprepojenie"/>
                  <w:sz w:val="16"/>
                  <w:szCs w:val="16"/>
                </w:rPr>
                <w:t xml:space="preserve">Dlhodobý zámer </w:t>
              </w:r>
              <w:proofErr w:type="spellStart"/>
              <w:r w:rsidRPr="00EB7D30">
                <w:rPr>
                  <w:rStyle w:val="Hypertextovprepojenie"/>
                  <w:sz w:val="16"/>
                  <w:szCs w:val="16"/>
                </w:rPr>
                <w:t>FZaSP</w:t>
              </w:r>
              <w:proofErr w:type="spellEnd"/>
              <w:r w:rsidRPr="00EB7D30">
                <w:rPr>
                  <w:rStyle w:val="Hypertextovprepojenie"/>
                  <w:sz w:val="16"/>
                  <w:szCs w:val="16"/>
                </w:rPr>
                <w:t xml:space="preserve"> TU na roky 2021-2026</w:t>
              </w:r>
            </w:hyperlink>
            <w:r w:rsidRPr="00EB7D30">
              <w:rPr>
                <w:sz w:val="16"/>
                <w:szCs w:val="16"/>
              </w:rPr>
              <w:t>. Dokument vychádza zo strategického dokumentu univerzity,  </w:t>
            </w:r>
            <w:hyperlink r:id="rId191" w:history="1">
              <w:r w:rsidRPr="00EB7D30">
                <w:rPr>
                  <w:rStyle w:val="Hypertextovprepojenie"/>
                  <w:sz w:val="16"/>
                  <w:szCs w:val="16"/>
                </w:rPr>
                <w:t>Dlhodobého zámeru Trnavskej univerzity v Trnave 2021 – 2026.</w:t>
              </w:r>
            </w:hyperlink>
          </w:p>
          <w:p w14:paraId="08080315" w14:textId="77777777" w:rsidR="0006180C" w:rsidRPr="00EB7D30" w:rsidRDefault="0006180C" w:rsidP="0006180C">
            <w:pPr>
              <w:pStyle w:val="Nadpis3"/>
              <w:spacing w:before="0"/>
              <w:rPr>
                <w:rFonts w:ascii="Times New Roman" w:hAnsi="Times New Roman" w:cs="Times New Roman"/>
                <w:sz w:val="16"/>
                <w:szCs w:val="16"/>
              </w:rPr>
            </w:pPr>
            <w:bookmarkStart w:id="3" w:name="_II._Štruktúry_vnútorného"/>
            <w:bookmarkEnd w:id="3"/>
            <w:r w:rsidRPr="00EB7D30">
              <w:rPr>
                <w:rFonts w:ascii="Times New Roman" w:hAnsi="Times New Roman" w:cs="Times New Roman"/>
                <w:sz w:val="16"/>
                <w:szCs w:val="16"/>
              </w:rPr>
              <w:t>B. Štruktúry vnútorného systému – fakultná úroveň</w:t>
            </w:r>
          </w:p>
          <w:p w14:paraId="366AE82A" w14:textId="77777777" w:rsidR="0006180C" w:rsidRPr="00947612" w:rsidRDefault="0006180C" w:rsidP="0006180C">
            <w:pPr>
              <w:pStyle w:val="Normlnywebov"/>
              <w:spacing w:before="0" w:beforeAutospacing="0" w:after="0" w:afterAutospacing="0"/>
              <w:rPr>
                <w:sz w:val="16"/>
                <w:szCs w:val="16"/>
              </w:rPr>
            </w:pPr>
            <w:r w:rsidRPr="00EB7D30">
              <w:rPr>
                <w:b/>
                <w:bCs/>
                <w:sz w:val="16"/>
                <w:szCs w:val="16"/>
              </w:rPr>
              <w:t xml:space="preserve">Hlavnými </w:t>
            </w:r>
            <w:r w:rsidRPr="00EB7D30">
              <w:rPr>
                <w:sz w:val="16"/>
                <w:szCs w:val="16"/>
              </w:rPr>
              <w:t xml:space="preserve">štruktúrami vnútorného systému na úrovni Fakulty zdravotníctva </w:t>
            </w:r>
            <w:r w:rsidRPr="00947612">
              <w:rPr>
                <w:sz w:val="16"/>
                <w:szCs w:val="16"/>
              </w:rPr>
              <w:t xml:space="preserve">a sociálnej práce TU </w:t>
            </w:r>
            <w:hyperlink r:id="rId192" w:history="1">
              <w:r w:rsidRPr="00947612">
                <w:rPr>
                  <w:rStyle w:val="Hypertextovprepojenie"/>
                  <w:b/>
                  <w:bCs/>
                  <w:sz w:val="16"/>
                  <w:szCs w:val="16"/>
                </w:rPr>
                <w:t>sú tieto</w:t>
              </w:r>
            </w:hyperlink>
            <w:r w:rsidRPr="00947612">
              <w:rPr>
                <w:sz w:val="16"/>
                <w:szCs w:val="16"/>
              </w:rPr>
              <w:t>:</w:t>
            </w:r>
          </w:p>
          <w:p w14:paraId="3E595B30" w14:textId="77777777" w:rsidR="0006180C" w:rsidRPr="00947612" w:rsidRDefault="0006180C" w:rsidP="0006180C">
            <w:pPr>
              <w:numPr>
                <w:ilvl w:val="0"/>
                <w:numId w:val="38"/>
              </w:numPr>
              <w:ind w:left="0"/>
              <w:rPr>
                <w:sz w:val="16"/>
                <w:szCs w:val="16"/>
              </w:rPr>
            </w:pPr>
            <w:r w:rsidRPr="00947612">
              <w:rPr>
                <w:i/>
                <w:iCs/>
                <w:sz w:val="16"/>
                <w:szCs w:val="16"/>
              </w:rPr>
              <w:t xml:space="preserve">programové rady na zabezpečenie kvality študijných programov prvého a druhého stupňa: </w:t>
            </w:r>
            <w:hyperlink r:id="rId193" w:history="1">
              <w:r w:rsidRPr="00947612">
                <w:rPr>
                  <w:rStyle w:val="Hypertextovprepojenie"/>
                  <w:i/>
                  <w:iCs/>
                  <w:sz w:val="16"/>
                  <w:szCs w:val="16"/>
                </w:rPr>
                <w:t>Sociálna práca, Laboratórne a vyšetrovacie metódy v zdravotníctve, Verejné zdravotníctvo, Ošetrovateľstvo</w:t>
              </w:r>
            </w:hyperlink>
          </w:p>
          <w:p w14:paraId="050C28AB" w14:textId="77777777" w:rsidR="0006180C" w:rsidRPr="00947612" w:rsidRDefault="0006180C" w:rsidP="0006180C">
            <w:pPr>
              <w:numPr>
                <w:ilvl w:val="0"/>
                <w:numId w:val="38"/>
              </w:numPr>
              <w:ind w:left="0"/>
              <w:rPr>
                <w:sz w:val="16"/>
                <w:szCs w:val="16"/>
              </w:rPr>
            </w:pPr>
            <w:hyperlink r:id="rId194" w:history="1">
              <w:r w:rsidRPr="00947612">
                <w:rPr>
                  <w:rStyle w:val="Hypertextovprepojenie"/>
                  <w:i/>
                  <w:iCs/>
                  <w:sz w:val="16"/>
                  <w:szCs w:val="16"/>
                </w:rPr>
                <w:t>Odborové rady na zabezpečenie kvality študijných programov tretieho stupňa</w:t>
              </w:r>
            </w:hyperlink>
          </w:p>
          <w:p w14:paraId="3E80CEA2" w14:textId="77777777" w:rsidR="0006180C" w:rsidRPr="00947612" w:rsidRDefault="0006180C" w:rsidP="0006180C">
            <w:pPr>
              <w:numPr>
                <w:ilvl w:val="0"/>
                <w:numId w:val="38"/>
              </w:numPr>
              <w:ind w:left="0"/>
              <w:rPr>
                <w:sz w:val="16"/>
                <w:szCs w:val="16"/>
              </w:rPr>
            </w:pPr>
            <w:hyperlink r:id="rId195" w:history="1">
              <w:r w:rsidRPr="00947612">
                <w:rPr>
                  <w:rStyle w:val="Hypertextovprepojenie"/>
                  <w:i/>
                  <w:iCs/>
                  <w:sz w:val="16"/>
                  <w:szCs w:val="16"/>
                </w:rPr>
                <w:t>Rady odborov habilitačného a inauguračného konania</w:t>
              </w:r>
            </w:hyperlink>
          </w:p>
          <w:p w14:paraId="6E8404A0" w14:textId="77777777" w:rsidR="0006180C" w:rsidRPr="00947612" w:rsidRDefault="0006180C" w:rsidP="0006180C">
            <w:pPr>
              <w:numPr>
                <w:ilvl w:val="0"/>
                <w:numId w:val="38"/>
              </w:numPr>
              <w:ind w:left="0"/>
              <w:rPr>
                <w:sz w:val="16"/>
                <w:szCs w:val="16"/>
              </w:rPr>
            </w:pPr>
            <w:hyperlink r:id="rId196" w:history="1">
              <w:r w:rsidRPr="00947612">
                <w:rPr>
                  <w:rStyle w:val="Hypertextovprepojenie"/>
                  <w:i/>
                  <w:iCs/>
                  <w:sz w:val="16"/>
                  <w:szCs w:val="16"/>
                </w:rPr>
                <w:t>Vedecká rada fakulty</w:t>
              </w:r>
            </w:hyperlink>
          </w:p>
          <w:p w14:paraId="59B25DEB" w14:textId="77777777" w:rsidR="0006180C" w:rsidRPr="00947612" w:rsidRDefault="0006180C" w:rsidP="0006180C">
            <w:pPr>
              <w:numPr>
                <w:ilvl w:val="0"/>
                <w:numId w:val="38"/>
              </w:numPr>
              <w:ind w:left="0"/>
              <w:rPr>
                <w:sz w:val="16"/>
                <w:szCs w:val="16"/>
              </w:rPr>
            </w:pPr>
            <w:hyperlink r:id="rId197" w:history="1">
              <w:r w:rsidRPr="00947612">
                <w:rPr>
                  <w:rStyle w:val="Hypertextovprepojenie"/>
                  <w:i/>
                  <w:iCs/>
                  <w:sz w:val="16"/>
                  <w:szCs w:val="16"/>
                </w:rPr>
                <w:t>Akademický senát fakulty</w:t>
              </w:r>
            </w:hyperlink>
          </w:p>
          <w:p w14:paraId="2AC9DA83" w14:textId="77777777" w:rsidR="0006180C" w:rsidRPr="00947612" w:rsidRDefault="0006180C" w:rsidP="0006180C">
            <w:pPr>
              <w:numPr>
                <w:ilvl w:val="0"/>
                <w:numId w:val="38"/>
              </w:numPr>
              <w:ind w:left="0"/>
              <w:rPr>
                <w:sz w:val="16"/>
                <w:szCs w:val="16"/>
              </w:rPr>
            </w:pPr>
            <w:hyperlink r:id="rId198" w:history="1">
              <w:r w:rsidRPr="00947612">
                <w:rPr>
                  <w:rStyle w:val="Hypertextovprepojenie"/>
                  <w:i/>
                  <w:iCs/>
                  <w:sz w:val="16"/>
                  <w:szCs w:val="16"/>
                </w:rPr>
                <w:t>Disciplinárna komisia</w:t>
              </w:r>
            </w:hyperlink>
          </w:p>
          <w:p w14:paraId="1CD09AC6" w14:textId="77777777" w:rsidR="0006180C" w:rsidRPr="00947612" w:rsidRDefault="0006180C" w:rsidP="0006180C">
            <w:pPr>
              <w:pStyle w:val="Normlnywebov"/>
              <w:spacing w:before="0" w:beforeAutospacing="0" w:after="0" w:afterAutospacing="0"/>
              <w:rPr>
                <w:sz w:val="16"/>
                <w:szCs w:val="16"/>
              </w:rPr>
            </w:pPr>
            <w:r w:rsidRPr="00947612">
              <w:rPr>
                <w:sz w:val="16"/>
                <w:szCs w:val="16"/>
              </w:rPr>
              <w:t xml:space="preserve">Právomoci a zodpovednosti štruktúr vnútorného systému sú zverejnené na </w:t>
            </w:r>
            <w:hyperlink r:id="rId199" w:history="1">
              <w:r w:rsidRPr="00947612">
                <w:rPr>
                  <w:rStyle w:val="Hypertextovprepojenie"/>
                  <w:sz w:val="16"/>
                  <w:szCs w:val="16"/>
                </w:rPr>
                <w:t>webovej stránke vnútorného systému univerzity</w:t>
              </w:r>
            </w:hyperlink>
            <w:r w:rsidRPr="00947612">
              <w:rPr>
                <w:sz w:val="16"/>
                <w:szCs w:val="16"/>
              </w:rPr>
              <w:t>.</w:t>
            </w:r>
          </w:p>
          <w:p w14:paraId="09CE66D7" w14:textId="77777777" w:rsidR="0006180C" w:rsidRDefault="0006180C" w:rsidP="0006180C">
            <w:pPr>
              <w:pStyle w:val="Normlnywebov"/>
              <w:spacing w:before="0" w:beforeAutospacing="0" w:after="0" w:afterAutospacing="0"/>
              <w:rPr>
                <w:sz w:val="16"/>
                <w:szCs w:val="16"/>
              </w:rPr>
            </w:pPr>
            <w:r w:rsidRPr="00947612">
              <w:rPr>
                <w:sz w:val="16"/>
                <w:szCs w:val="16"/>
              </w:rPr>
              <w:t xml:space="preserve">Fakulta dbá, aby študenti a externé zainteresované strany boli </w:t>
            </w:r>
            <w:r w:rsidRPr="00947612">
              <w:rPr>
                <w:b/>
                <w:bCs/>
                <w:sz w:val="16"/>
                <w:szCs w:val="16"/>
              </w:rPr>
              <w:t>zapájané do zabezpečovania kvality</w:t>
            </w:r>
            <w:r w:rsidRPr="00947612">
              <w:rPr>
                <w:sz w:val="16"/>
                <w:szCs w:val="16"/>
              </w:rPr>
              <w:t xml:space="preserve">. Vo všetkých ňou poskytovaných študijných programoch sú do prípravy návrhu študijného programu, do jeho úprav, schvaľovania, ako aj do priebežného monitorovania a hodnotenia </w:t>
            </w:r>
            <w:r w:rsidRPr="00947612">
              <w:rPr>
                <w:b/>
                <w:bCs/>
                <w:sz w:val="16"/>
                <w:szCs w:val="16"/>
              </w:rPr>
              <w:t>zapojení študenti, zamestnávatelia a ďalšie zainteresované strany</w:t>
            </w:r>
            <w:r w:rsidRPr="00947612">
              <w:rPr>
                <w:sz w:val="16"/>
                <w:szCs w:val="16"/>
              </w:rPr>
              <w:t>.</w:t>
            </w:r>
          </w:p>
          <w:p w14:paraId="4E4BEF77" w14:textId="77777777" w:rsidR="0006180C" w:rsidRPr="00947612" w:rsidRDefault="0006180C" w:rsidP="0006180C">
            <w:pPr>
              <w:pStyle w:val="paragraph"/>
              <w:spacing w:before="0" w:beforeAutospacing="0" w:after="0" w:afterAutospacing="0"/>
              <w:textAlignment w:val="baseline"/>
            </w:pPr>
            <w:r w:rsidRPr="00947612">
              <w:rPr>
                <w:rStyle w:val="normaltextrun"/>
                <w:color w:val="000000"/>
                <w:sz w:val="16"/>
                <w:szCs w:val="16"/>
              </w:rPr>
              <w:t>Zber informácií sa realizuje v akademickom informačnom systéme. Zapojenie študentov je prostredníctvom  banky námetov a aktivity študentov Káva za názor. Po zbere a spracovaní informácií sú s nimi oboznámení všetci vyučujúci, vedúci katedier a na intranete, resp. v prípade absolventskej ankety na internete,  je zverejnené stanovisko príslušného pracoviska k nim.</w:t>
            </w:r>
            <w:r w:rsidRPr="00947612">
              <w:rPr>
                <w:rStyle w:val="eop"/>
                <w:color w:val="000000"/>
                <w:sz w:val="16"/>
                <w:szCs w:val="16"/>
              </w:rPr>
              <w:t> </w:t>
            </w:r>
          </w:p>
          <w:p w14:paraId="522E8C42" w14:textId="77777777" w:rsidR="0006180C" w:rsidRPr="00947612" w:rsidRDefault="0006180C" w:rsidP="0006180C">
            <w:pPr>
              <w:pStyle w:val="paragraph"/>
              <w:spacing w:before="0" w:beforeAutospacing="0" w:after="0" w:afterAutospacing="0"/>
              <w:textAlignment w:val="baseline"/>
            </w:pPr>
            <w:r w:rsidRPr="00947612">
              <w:rPr>
                <w:rStyle w:val="normaltextrun"/>
                <w:color w:val="000000"/>
                <w:sz w:val="16"/>
                <w:szCs w:val="16"/>
              </w:rPr>
              <w:t>Predovšetkým periodicky (spravidla každé 2 roky) osloviť a analyzovať potreby najväčších zamestnávateľov absolventov fakulty.</w:t>
            </w:r>
            <w:r w:rsidRPr="00947612">
              <w:rPr>
                <w:rStyle w:val="eop"/>
                <w:color w:val="000000"/>
                <w:sz w:val="16"/>
                <w:szCs w:val="16"/>
              </w:rPr>
              <w:t> </w:t>
            </w:r>
          </w:p>
          <w:p w14:paraId="5EC7AC9F" w14:textId="77777777" w:rsidR="0006180C" w:rsidRPr="00947612" w:rsidRDefault="0006180C" w:rsidP="0006180C">
            <w:pPr>
              <w:pStyle w:val="paragraph"/>
              <w:spacing w:before="0" w:beforeAutospacing="0" w:after="0" w:afterAutospacing="0"/>
              <w:textAlignment w:val="baseline"/>
            </w:pPr>
            <w:r w:rsidRPr="00947612">
              <w:rPr>
                <w:rStyle w:val="normaltextrun"/>
                <w:color w:val="000000"/>
                <w:sz w:val="16"/>
                <w:szCs w:val="16"/>
              </w:rPr>
              <w:t>Zapájať študentov do aktivít zameraných na hodnotenie študijných programov.</w:t>
            </w:r>
            <w:r w:rsidRPr="00947612">
              <w:rPr>
                <w:rStyle w:val="eop"/>
                <w:color w:val="000000"/>
                <w:sz w:val="16"/>
                <w:szCs w:val="16"/>
              </w:rPr>
              <w:t> </w:t>
            </w:r>
          </w:p>
          <w:p w14:paraId="2D363823" w14:textId="77777777" w:rsidR="0006180C" w:rsidRPr="00EB7D30" w:rsidRDefault="0006180C" w:rsidP="0006180C">
            <w:pPr>
              <w:pStyle w:val="Normlnywebov"/>
              <w:spacing w:before="0" w:beforeAutospacing="0" w:after="0" w:afterAutospacing="0"/>
              <w:rPr>
                <w:sz w:val="16"/>
                <w:szCs w:val="16"/>
              </w:rPr>
            </w:pPr>
          </w:p>
          <w:p w14:paraId="2621AFE5" w14:textId="73C0F5AF" w:rsidR="0006180C" w:rsidRPr="00C83AC0" w:rsidRDefault="0006180C" w:rsidP="0006180C">
            <w:pPr>
              <w:spacing w:line="216" w:lineRule="auto"/>
              <w:contextualSpacing/>
              <w:rPr>
                <w:rFonts w:cstheme="minorHAnsi"/>
                <w:bCs/>
                <w:i/>
                <w:iCs/>
                <w:color w:val="A6A6A6" w:themeColor="background1" w:themeShade="A6"/>
                <w:sz w:val="18"/>
                <w:szCs w:val="18"/>
              </w:rPr>
            </w:pPr>
          </w:p>
        </w:tc>
        <w:tc>
          <w:tcPr>
            <w:tcW w:w="2266" w:type="dxa"/>
          </w:tcPr>
          <w:p w14:paraId="7548A6C5" w14:textId="77777777" w:rsidR="0006180C" w:rsidRDefault="0006180C" w:rsidP="0006180C">
            <w:pPr>
              <w:pStyle w:val="TableParagraph"/>
              <w:spacing w:line="216" w:lineRule="auto"/>
              <w:ind w:right="98"/>
              <w:rPr>
                <w:sz w:val="16"/>
              </w:rPr>
            </w:pPr>
            <w:hyperlink r:id="rId200" w:anchor="_I._Politiky_vn%C3%BAtorn%C3%A9ho" w:history="1">
              <w:r w:rsidRPr="00574E4F">
                <w:rPr>
                  <w:rStyle w:val="Hypertextovprepojenie"/>
                  <w:sz w:val="16"/>
                </w:rPr>
                <w:t>https://fzsp.truni.sk/vnutorny-system-kvality#_I._Politiky_vn%C3%BAtorn%C3%A9ho</w:t>
              </w:r>
            </w:hyperlink>
          </w:p>
          <w:p w14:paraId="7F32D09E" w14:textId="77777777" w:rsidR="0006180C" w:rsidRDefault="0006180C" w:rsidP="0006180C">
            <w:pPr>
              <w:pStyle w:val="TableParagraph"/>
              <w:spacing w:line="216" w:lineRule="auto"/>
              <w:ind w:right="98"/>
              <w:rPr>
                <w:sz w:val="16"/>
              </w:rPr>
            </w:pPr>
          </w:p>
          <w:p w14:paraId="5B7A43BE" w14:textId="77777777" w:rsidR="0006180C" w:rsidRDefault="0006180C" w:rsidP="0006180C">
            <w:pPr>
              <w:pStyle w:val="paragraph"/>
              <w:spacing w:before="0" w:beforeAutospacing="0" w:after="0" w:afterAutospacing="0"/>
              <w:textAlignment w:val="baseline"/>
            </w:pPr>
            <w:hyperlink r:id="rId201" w:tgtFrame="_blank" w:history="1">
              <w:r>
                <w:rPr>
                  <w:rStyle w:val="normaltextrun"/>
                  <w:rFonts w:ascii="Calibri" w:hAnsi="Calibri" w:cs="Calibri"/>
                  <w:color w:val="0563C1"/>
                  <w:sz w:val="16"/>
                  <w:szCs w:val="16"/>
                  <w:u w:val="single"/>
                </w:rPr>
                <w:t>https://mais.truni.sk/</w:t>
              </w:r>
            </w:hyperlink>
            <w:r>
              <w:rPr>
                <w:rStyle w:val="eop"/>
                <w:rFonts w:ascii="Calibri" w:hAnsi="Calibri" w:cs="Calibri"/>
                <w:sz w:val="22"/>
                <w:szCs w:val="22"/>
              </w:rPr>
              <w:t> </w:t>
            </w:r>
          </w:p>
          <w:p w14:paraId="7C85C416" w14:textId="77777777" w:rsidR="0006180C" w:rsidRDefault="0006180C" w:rsidP="0006180C">
            <w:pPr>
              <w:pStyle w:val="paragraph"/>
              <w:spacing w:before="0" w:beforeAutospacing="0" w:after="0" w:afterAutospacing="0"/>
              <w:textAlignment w:val="baseline"/>
            </w:pPr>
            <w:r>
              <w:rPr>
                <w:rStyle w:val="normaltextrun"/>
                <w:rFonts w:ascii="Calibri" w:hAnsi="Calibri" w:cs="Calibri"/>
                <w:color w:val="000000"/>
                <w:sz w:val="16"/>
                <w:szCs w:val="16"/>
              </w:rPr>
              <w:t> </w:t>
            </w:r>
            <w:r>
              <w:rPr>
                <w:rStyle w:val="eop"/>
                <w:rFonts w:ascii="Calibri" w:hAnsi="Calibri" w:cs="Calibri"/>
                <w:color w:val="000000"/>
                <w:sz w:val="16"/>
                <w:szCs w:val="16"/>
              </w:rPr>
              <w:t> </w:t>
            </w:r>
          </w:p>
          <w:p w14:paraId="7565A78D" w14:textId="32C067B2" w:rsidR="0006180C" w:rsidRDefault="0006180C" w:rsidP="0006180C">
            <w:pPr>
              <w:spacing w:line="216" w:lineRule="auto"/>
              <w:contextualSpacing/>
              <w:rPr>
                <w:rFonts w:cstheme="minorHAnsi"/>
                <w:color w:val="A6A6A6" w:themeColor="background1" w:themeShade="A6"/>
                <w:sz w:val="18"/>
                <w:szCs w:val="18"/>
              </w:rPr>
            </w:pPr>
            <w:hyperlink r:id="rId202" w:history="1">
              <w:r w:rsidRPr="00574E4F">
                <w:rPr>
                  <w:rStyle w:val="Hypertextovprepojenie"/>
                  <w:sz w:val="18"/>
                </w:rPr>
                <w:t>http://fzsp.truni.sk/studenti-dotazniky-spokojnosti</w:t>
              </w:r>
            </w:hyperlink>
            <w:r>
              <w:rPr>
                <w:color w:val="0462C1"/>
                <w:sz w:val="18"/>
              </w:rPr>
              <w:t xml:space="preserve"> </w:t>
            </w:r>
            <w:hyperlink r:id="rId203">
              <w:r>
                <w:rPr>
                  <w:color w:val="0462C1"/>
                  <w:sz w:val="18"/>
                  <w:u w:val="single" w:color="0462C1"/>
                </w:rPr>
                <w:t>http://fzsp.truni.sk/absolventi-dotaznikove-prieskumy</w:t>
              </w:r>
            </w:hyperlink>
          </w:p>
          <w:p w14:paraId="4A2E8246" w14:textId="77777777" w:rsidR="0006180C" w:rsidRPr="0006180C" w:rsidRDefault="0006180C" w:rsidP="0006180C">
            <w:pPr>
              <w:rPr>
                <w:rFonts w:cstheme="minorHAnsi"/>
                <w:sz w:val="18"/>
                <w:szCs w:val="18"/>
              </w:rPr>
            </w:pPr>
          </w:p>
        </w:tc>
      </w:tr>
    </w:tbl>
    <w:p w14:paraId="75AD335F" w14:textId="1098C4B1" w:rsidR="001D2427" w:rsidRPr="00C83AC0" w:rsidRDefault="001D2427" w:rsidP="00E815D8">
      <w:pPr>
        <w:autoSpaceDE w:val="0"/>
        <w:autoSpaceDN w:val="0"/>
        <w:adjustRightInd w:val="0"/>
        <w:spacing w:line="216" w:lineRule="auto"/>
        <w:contextualSpacing/>
        <w:rPr>
          <w:rFonts w:cstheme="minorHAnsi"/>
          <w:color w:val="000000"/>
          <w:sz w:val="18"/>
          <w:szCs w:val="18"/>
        </w:rPr>
      </w:pPr>
    </w:p>
    <w:p w14:paraId="1EE8F045" w14:textId="325743F0" w:rsidR="00183FF6" w:rsidRPr="00C83AC0" w:rsidRDefault="002B703E" w:rsidP="000C32E8">
      <w:pPr>
        <w:pStyle w:val="Odsekzoznamu"/>
        <w:numPr>
          <w:ilvl w:val="0"/>
          <w:numId w:val="15"/>
        </w:numPr>
        <w:spacing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10 </w:t>
      </w:r>
      <w:r w:rsidR="009D270B"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Zverejňovanie informácií o študijnom programe </w:t>
      </w:r>
    </w:p>
    <w:p w14:paraId="34DE6048" w14:textId="77777777" w:rsidR="00550DCC" w:rsidRPr="00C83AC0" w:rsidRDefault="00550DCC" w:rsidP="00550DCC">
      <w:pPr>
        <w:pStyle w:val="Odsekzoznamu"/>
        <w:spacing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392"/>
        <w:gridCol w:w="4389"/>
      </w:tblGrid>
      <w:tr w:rsidR="0006180C" w:rsidRPr="00C83AC0" w14:paraId="77ADDD5F"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5392" w:type="dxa"/>
          </w:tcPr>
          <w:p w14:paraId="6E0AB05A"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4389" w:type="dxa"/>
          </w:tcPr>
          <w:p w14:paraId="2B1C4C75"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6180C" w:rsidRPr="00C83AC0" w14:paraId="32ABD9D8" w14:textId="77777777" w:rsidTr="0006180C">
        <w:trPr>
          <w:trHeight w:val="567"/>
        </w:trPr>
        <w:tc>
          <w:tcPr>
            <w:tcW w:w="5392" w:type="dxa"/>
          </w:tcPr>
          <w:p w14:paraId="3721BA76" w14:textId="77777777" w:rsidR="00AA79A1" w:rsidRPr="000C3D6F" w:rsidRDefault="00AA79A1" w:rsidP="00AA79A1">
            <w:pPr>
              <w:spacing w:line="216" w:lineRule="auto"/>
              <w:rPr>
                <w:rFonts w:cstheme="minorHAnsi"/>
                <w:bCs/>
                <w:iCs/>
                <w:sz w:val="18"/>
                <w:szCs w:val="18"/>
              </w:rPr>
            </w:pPr>
          </w:p>
          <w:p w14:paraId="4B3848D8" w14:textId="77777777" w:rsidR="0006180C" w:rsidRPr="00794B6B" w:rsidRDefault="0006180C" w:rsidP="0006180C">
            <w:pPr>
              <w:pStyle w:val="TableParagraph"/>
              <w:spacing w:line="216" w:lineRule="auto"/>
              <w:ind w:left="0"/>
              <w:rPr>
                <w:sz w:val="18"/>
                <w:szCs w:val="18"/>
              </w:rPr>
            </w:pPr>
            <w:r w:rsidRPr="00794B6B">
              <w:rPr>
                <w:sz w:val="18"/>
                <w:szCs w:val="18"/>
              </w:rPr>
              <w:t xml:space="preserve">Otvárané študijné programy </w:t>
            </w:r>
            <w:proofErr w:type="spellStart"/>
            <w:r w:rsidRPr="00794B6B">
              <w:rPr>
                <w:sz w:val="18"/>
                <w:szCs w:val="18"/>
              </w:rPr>
              <w:t>Mais</w:t>
            </w:r>
            <w:proofErr w:type="spellEnd"/>
            <w:r w:rsidRPr="00794B6B">
              <w:rPr>
                <w:sz w:val="18"/>
                <w:szCs w:val="18"/>
              </w:rPr>
              <w:t xml:space="preserve"> – verejný portál</w:t>
            </w:r>
          </w:p>
          <w:p w14:paraId="494F6733" w14:textId="77777777" w:rsidR="0006180C" w:rsidRPr="00794B6B" w:rsidRDefault="0006180C" w:rsidP="0006180C">
            <w:pPr>
              <w:pStyle w:val="TableParagraph"/>
              <w:ind w:left="0"/>
              <w:rPr>
                <w:rFonts w:ascii="Calibri"/>
                <w:sz w:val="18"/>
                <w:szCs w:val="18"/>
              </w:rPr>
            </w:pPr>
          </w:p>
          <w:p w14:paraId="6412808B" w14:textId="0636FC7A" w:rsidR="00AA79A1" w:rsidRPr="000C3D6F" w:rsidRDefault="0006180C" w:rsidP="0006180C">
            <w:pPr>
              <w:spacing w:line="216" w:lineRule="auto"/>
              <w:rPr>
                <w:rFonts w:cstheme="minorHAnsi"/>
                <w:bCs/>
                <w:iCs/>
                <w:sz w:val="18"/>
                <w:szCs w:val="18"/>
              </w:rPr>
            </w:pPr>
            <w:r w:rsidRPr="00794B6B">
              <w:rPr>
                <w:sz w:val="18"/>
                <w:szCs w:val="18"/>
              </w:rPr>
              <w:t>Študijný program ošetrovateľstvo (PhD. stupeň) je uvádzaný na základe národného kvalifikačného rámca SR ako SKKR 8.</w:t>
            </w:r>
          </w:p>
        </w:tc>
        <w:tc>
          <w:tcPr>
            <w:tcW w:w="4389" w:type="dxa"/>
          </w:tcPr>
          <w:p w14:paraId="73B1BEFC" w14:textId="1A901AF8" w:rsidR="0006180C" w:rsidRPr="00A33EEB" w:rsidRDefault="00A33EEB" w:rsidP="00A33EEB">
            <w:pPr>
              <w:pStyle w:val="TableParagraph"/>
              <w:spacing w:line="185" w:lineRule="exact"/>
              <w:rPr>
                <w:sz w:val="18"/>
              </w:rPr>
            </w:pPr>
            <w:hyperlink r:id="rId204" w:history="1">
              <w:r w:rsidRPr="0087637F">
                <w:rPr>
                  <w:rStyle w:val="Hypertextovprepojenie"/>
                  <w:sz w:val="18"/>
                </w:rPr>
                <w:t>http://fzsp.truni.sk/otvarane-studijne-programy</w:t>
              </w:r>
            </w:hyperlink>
          </w:p>
          <w:p w14:paraId="34DA383A" w14:textId="04F8C4CF" w:rsidR="00AA79A1" w:rsidRPr="00C83AC0" w:rsidRDefault="0006180C" w:rsidP="0006180C">
            <w:pPr>
              <w:tabs>
                <w:tab w:val="left" w:pos="2936"/>
              </w:tabs>
              <w:spacing w:line="216" w:lineRule="auto"/>
              <w:contextualSpacing/>
              <w:rPr>
                <w:rFonts w:cstheme="minorHAnsi"/>
                <w:color w:val="A6A6A6" w:themeColor="background1" w:themeShade="A6"/>
                <w:sz w:val="18"/>
                <w:szCs w:val="18"/>
              </w:rPr>
            </w:pPr>
            <w:hyperlink r:id="rId205" w:history="1">
              <w:r w:rsidRPr="00574E4F">
                <w:rPr>
                  <w:rStyle w:val="Hypertextovprepojenie"/>
                  <w:i/>
                  <w:sz w:val="16"/>
                </w:rPr>
                <w:t>https://www.slov-lex.sk/pravne-</w:t>
              </w:r>
            </w:hyperlink>
            <w:r>
              <w:rPr>
                <w:i/>
                <w:color w:val="0462C1"/>
                <w:sz w:val="16"/>
              </w:rPr>
              <w:t xml:space="preserve"> </w:t>
            </w:r>
            <w:hyperlink r:id="rId206" w:anchor="prilohy.priloha-priloha_k_vyhlaske_c_244_2019_z_z.oznacenie">
              <w:r>
                <w:rPr>
                  <w:i/>
                  <w:color w:val="0462C1"/>
                  <w:sz w:val="16"/>
                  <w:u w:val="single" w:color="0462C1"/>
                </w:rPr>
                <w:t>predpisy/SK/ZZ/2019/244/20190901#prilohy.priloha-</w:t>
              </w:r>
            </w:hyperlink>
            <w:r>
              <w:rPr>
                <w:i/>
                <w:color w:val="0462C1"/>
                <w:sz w:val="16"/>
              </w:rPr>
              <w:t xml:space="preserve"> </w:t>
            </w:r>
            <w:hyperlink r:id="rId207" w:anchor="prilohy.priloha-priloha_k_vyhlaske_c_244_2019_z_z.oznacenie">
              <w:r>
                <w:rPr>
                  <w:i/>
                  <w:color w:val="0462C1"/>
                  <w:sz w:val="16"/>
                  <w:u w:val="single" w:color="0462C1"/>
                </w:rPr>
                <w:t>priloha_k_vyhlaske_c_244_2019_z_z.oznacenie</w:t>
              </w:r>
            </w:hyperlink>
          </w:p>
        </w:tc>
      </w:tr>
    </w:tbl>
    <w:p w14:paraId="54F46DB4" w14:textId="77777777" w:rsidR="00115662" w:rsidRPr="00C83AC0" w:rsidRDefault="00115662" w:rsidP="00E815D8">
      <w:pPr>
        <w:autoSpaceDE w:val="0"/>
        <w:autoSpaceDN w:val="0"/>
        <w:adjustRightInd w:val="0"/>
        <w:spacing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2E8E8246" w14:textId="77777777" w:rsidTr="0006180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EDEAE0C"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FC7C99D"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C3D6F" w:rsidRPr="00C83AC0" w14:paraId="34B3C99B" w14:textId="77777777" w:rsidTr="0006180C">
        <w:trPr>
          <w:trHeight w:val="567"/>
        </w:trPr>
        <w:tc>
          <w:tcPr>
            <w:tcW w:w="5956" w:type="dxa"/>
          </w:tcPr>
          <w:p w14:paraId="2AD5B06A" w14:textId="2567514B" w:rsidR="0006180C" w:rsidRPr="00180325" w:rsidRDefault="0006180C" w:rsidP="00794B6B">
            <w:pPr>
              <w:pStyle w:val="TableParagraph"/>
              <w:spacing w:line="216" w:lineRule="auto"/>
              <w:ind w:right="109"/>
              <w:rPr>
                <w:sz w:val="18"/>
              </w:rPr>
            </w:pPr>
            <w:r w:rsidRPr="00180325">
              <w:rPr>
                <w:sz w:val="18"/>
              </w:rPr>
              <w:t>Ošetrovateľstvo (PhD.</w:t>
            </w:r>
            <w:r w:rsidR="00A33EEB">
              <w:rPr>
                <w:sz w:val="18"/>
              </w:rPr>
              <w:t xml:space="preserve"> </w:t>
            </w:r>
            <w:r w:rsidRPr="00180325">
              <w:rPr>
                <w:sz w:val="18"/>
              </w:rPr>
              <w:t xml:space="preserve">stupeň) plánujeme uskutočňovať v slovenskom jazyku </w:t>
            </w:r>
          </w:p>
          <w:p w14:paraId="62DDACA5" w14:textId="77777777" w:rsidR="0006180C" w:rsidRPr="00180325" w:rsidRDefault="0006180C" w:rsidP="00794B6B">
            <w:pPr>
              <w:pStyle w:val="TableParagraph"/>
              <w:rPr>
                <w:rFonts w:ascii="Calibri"/>
                <w:sz w:val="15"/>
              </w:rPr>
            </w:pPr>
          </w:p>
          <w:p w14:paraId="2C28832F" w14:textId="6D35237C" w:rsidR="000C3D6F" w:rsidRPr="000C3D6F" w:rsidRDefault="0006180C" w:rsidP="00794B6B">
            <w:pPr>
              <w:spacing w:line="216" w:lineRule="auto"/>
              <w:ind w:left="107"/>
              <w:contextualSpacing/>
              <w:rPr>
                <w:rFonts w:cstheme="minorHAnsi"/>
                <w:bCs/>
                <w:iCs/>
                <w:sz w:val="18"/>
                <w:szCs w:val="18"/>
              </w:rPr>
            </w:pPr>
            <w:r w:rsidRPr="00180325">
              <w:rPr>
                <w:sz w:val="18"/>
              </w:rPr>
              <w:t>Potreby uchádzačov a študentov so špecifickými potrebami uvedené v Minimálnych požiadavkách pre uchádzačov na študijné programy</w:t>
            </w:r>
          </w:p>
        </w:tc>
        <w:tc>
          <w:tcPr>
            <w:tcW w:w="3825" w:type="dxa"/>
          </w:tcPr>
          <w:p w14:paraId="7EAE52EA" w14:textId="77777777" w:rsidR="0006180C" w:rsidRPr="0006180C" w:rsidRDefault="0006180C" w:rsidP="0006180C">
            <w:pPr>
              <w:pStyle w:val="TableParagraph"/>
              <w:spacing w:line="216" w:lineRule="auto"/>
              <w:ind w:left="108" w:right="103"/>
              <w:rPr>
                <w:sz w:val="16"/>
                <w:szCs w:val="16"/>
              </w:rPr>
            </w:pPr>
            <w:r w:rsidRPr="0006180C">
              <w:rPr>
                <w:sz w:val="16"/>
                <w:szCs w:val="16"/>
              </w:rPr>
              <w:t xml:space="preserve">Informácie budú zverejnené na: </w:t>
            </w:r>
          </w:p>
          <w:p w14:paraId="00AFDA3E" w14:textId="77777777" w:rsidR="0006180C" w:rsidRDefault="0006180C" w:rsidP="0006180C">
            <w:pPr>
              <w:pStyle w:val="TableParagraph"/>
              <w:spacing w:line="216" w:lineRule="auto"/>
              <w:ind w:left="108" w:right="103"/>
              <w:rPr>
                <w:sz w:val="18"/>
              </w:rPr>
            </w:pPr>
            <w:hyperlink r:id="rId208" w:history="1">
              <w:r w:rsidRPr="00574E4F">
                <w:rPr>
                  <w:rStyle w:val="Hypertextovprepojenie"/>
                  <w:sz w:val="18"/>
                </w:rPr>
                <w:t>https://fzsp.truni.sk/otvarane-studijne-programy-doktorandske-studium</w:t>
              </w:r>
            </w:hyperlink>
          </w:p>
          <w:p w14:paraId="75541A1E" w14:textId="77777777" w:rsidR="0006180C" w:rsidRDefault="0006180C" w:rsidP="0006180C">
            <w:pPr>
              <w:pStyle w:val="TableParagraph"/>
              <w:spacing w:line="216" w:lineRule="auto"/>
              <w:ind w:left="108" w:right="103"/>
              <w:rPr>
                <w:sz w:val="18"/>
              </w:rPr>
            </w:pPr>
          </w:p>
          <w:p w14:paraId="367AE770" w14:textId="77777777" w:rsidR="0006180C" w:rsidRDefault="0006180C" w:rsidP="0006180C">
            <w:pPr>
              <w:pStyle w:val="TableParagraph"/>
              <w:spacing w:line="216" w:lineRule="auto"/>
              <w:ind w:left="108" w:right="103"/>
              <w:rPr>
                <w:sz w:val="18"/>
              </w:rPr>
            </w:pPr>
            <w:hyperlink r:id="rId209" w:history="1">
              <w:r w:rsidRPr="00574E4F">
                <w:rPr>
                  <w:rStyle w:val="Hypertextovprepojenie"/>
                  <w:sz w:val="18"/>
                </w:rPr>
                <w:t>https://fzsp.truni.sk/prijimacie-konanie</w:t>
              </w:r>
            </w:hyperlink>
          </w:p>
          <w:p w14:paraId="293D6E0E" w14:textId="2905813F" w:rsidR="000C3D6F" w:rsidRPr="00C83AC0" w:rsidRDefault="000C3D6F" w:rsidP="00D92575">
            <w:pPr>
              <w:tabs>
                <w:tab w:val="left" w:pos="2936"/>
              </w:tabs>
              <w:spacing w:line="216" w:lineRule="auto"/>
              <w:contextualSpacing/>
              <w:rPr>
                <w:rFonts w:cstheme="minorHAnsi"/>
                <w:color w:val="A6A6A6" w:themeColor="background1" w:themeShade="A6"/>
                <w:sz w:val="18"/>
                <w:szCs w:val="18"/>
              </w:rPr>
            </w:pPr>
          </w:p>
        </w:tc>
      </w:tr>
    </w:tbl>
    <w:p w14:paraId="7CE5A492" w14:textId="77777777" w:rsidR="00183FF6" w:rsidRPr="00C83AC0" w:rsidRDefault="00183FF6" w:rsidP="00E815D8">
      <w:pPr>
        <w:autoSpaceDE w:val="0"/>
        <w:autoSpaceDN w:val="0"/>
        <w:adjustRightInd w:val="0"/>
        <w:spacing w:line="216" w:lineRule="auto"/>
        <w:rPr>
          <w:rFonts w:cstheme="minorHAnsi"/>
          <w:color w:val="000000"/>
          <w:sz w:val="18"/>
          <w:szCs w:val="18"/>
        </w:rPr>
      </w:pPr>
    </w:p>
    <w:p w14:paraId="5EBEF2A1" w14:textId="58D61F8F" w:rsidR="00E82D04" w:rsidRPr="00C83AC0" w:rsidRDefault="00DF1A7F" w:rsidP="000C32E8">
      <w:pPr>
        <w:pStyle w:val="Odsekzoznamu"/>
        <w:numPr>
          <w:ilvl w:val="0"/>
          <w:numId w:val="15"/>
        </w:numPr>
        <w:spacing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Odsekzoznamu"/>
        <w:spacing w:line="216" w:lineRule="auto"/>
        <w:ind w:left="284"/>
        <w:contextualSpacing w:val="0"/>
        <w:rPr>
          <w:rFonts w:cstheme="minorHAnsi"/>
          <w:b/>
          <w:bCs/>
          <w:sz w:val="18"/>
          <w:szCs w:val="18"/>
        </w:rPr>
      </w:pPr>
    </w:p>
    <w:p w14:paraId="773EDC2D" w14:textId="69EB2C5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174"/>
        <w:gridCol w:w="4607"/>
      </w:tblGrid>
      <w:tr w:rsidR="0065317A" w:rsidRPr="00C83AC0" w14:paraId="2130E5DA"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91AC6C"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A79A1" w:rsidRPr="00C83AC0" w14:paraId="5548EE33" w14:textId="77777777" w:rsidTr="002A43FC">
        <w:trPr>
          <w:trHeight w:val="567"/>
        </w:trPr>
        <w:tc>
          <w:tcPr>
            <w:tcW w:w="7090" w:type="dxa"/>
          </w:tcPr>
          <w:p w14:paraId="6D1B36F0"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Na fakulte sa  študijné programy priebežne upravujú v súlade s platnou legislatívou a platnými štandardmi. Programy sú pripravované na posúdenie Radou pre vnútorné  hodnotenie kvality. </w:t>
            </w:r>
            <w:r w:rsidRPr="00794B6B">
              <w:rPr>
                <w:rStyle w:val="eop"/>
                <w:sz w:val="18"/>
                <w:szCs w:val="18"/>
              </w:rPr>
              <w:t> </w:t>
            </w:r>
          </w:p>
          <w:p w14:paraId="48178445"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Pedagogickí pracovníci sú zaviazaní na pravidelnú úpravu ILP raz ročne, rešpektujúc požiadavky na inováciu na základe spätnej väzby všetkých zainteresovaných. </w:t>
            </w:r>
            <w:r w:rsidRPr="00794B6B">
              <w:rPr>
                <w:rStyle w:val="eop"/>
                <w:sz w:val="18"/>
                <w:szCs w:val="18"/>
              </w:rPr>
              <w:t> </w:t>
            </w:r>
          </w:p>
          <w:p w14:paraId="493A1CAA"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Na pravidelných zasadnutiach odborovej komisie sa k študijnému programu vyjadrujú interní aj externí členovia odborovej komisie. </w:t>
            </w:r>
            <w:r w:rsidRPr="00794B6B">
              <w:rPr>
                <w:rStyle w:val="eop"/>
                <w:sz w:val="18"/>
                <w:szCs w:val="18"/>
              </w:rPr>
              <w:t> </w:t>
            </w:r>
          </w:p>
          <w:p w14:paraId="556A782E" w14:textId="77777777" w:rsidR="0006180C" w:rsidRPr="00794B6B" w:rsidRDefault="0006180C" w:rsidP="0006180C">
            <w:pPr>
              <w:pStyle w:val="paragraph"/>
              <w:spacing w:before="0" w:beforeAutospacing="0" w:after="0" w:afterAutospacing="0"/>
              <w:textAlignment w:val="baseline"/>
              <w:rPr>
                <w:sz w:val="18"/>
                <w:szCs w:val="18"/>
              </w:rPr>
            </w:pPr>
            <w:r w:rsidRPr="00794B6B">
              <w:rPr>
                <w:rStyle w:val="normaltextrun"/>
                <w:iCs/>
                <w:sz w:val="18"/>
                <w:szCs w:val="18"/>
              </w:rPr>
              <w:t>V rámci dizertačných skúšok a obhajob dizertačných prác sa k študijnému programu tiež vyjadrujú členovia týchto komisií, tak domáci ako aj zahraniční a prípadné pripomienky a námety sú súčasťou zápisov.</w:t>
            </w:r>
            <w:r w:rsidRPr="00794B6B">
              <w:rPr>
                <w:rStyle w:val="eop"/>
                <w:sz w:val="18"/>
                <w:szCs w:val="18"/>
              </w:rPr>
              <w:t> </w:t>
            </w:r>
          </w:p>
          <w:p w14:paraId="6BEE8D6C" w14:textId="7F836120" w:rsidR="00AA79A1" w:rsidRPr="000C3D6F" w:rsidRDefault="00AA79A1" w:rsidP="00AA79A1">
            <w:pPr>
              <w:rPr>
                <w:rFonts w:cstheme="minorHAnsi"/>
                <w:bCs/>
                <w:iCs/>
                <w:sz w:val="18"/>
                <w:szCs w:val="18"/>
              </w:rPr>
            </w:pPr>
          </w:p>
        </w:tc>
        <w:tc>
          <w:tcPr>
            <w:tcW w:w="2691" w:type="dxa"/>
          </w:tcPr>
          <w:p w14:paraId="55B4D1F4" w14:textId="22314187" w:rsidR="0006180C" w:rsidRPr="00AD7D5C" w:rsidRDefault="0006180C" w:rsidP="00AD7D5C">
            <w:pPr>
              <w:pStyle w:val="TableParagraph"/>
              <w:spacing w:line="216" w:lineRule="auto"/>
              <w:ind w:left="108" w:right="103"/>
              <w:rPr>
                <w:rStyle w:val="Hypertextovprepojenie"/>
                <w:sz w:val="18"/>
              </w:rPr>
            </w:pPr>
            <w:hyperlink r:id="rId210" w:tgtFrame="_blank" w:history="1">
              <w:r w:rsidRPr="00AD7D5C">
                <w:rPr>
                  <w:rStyle w:val="Hypertextovprepojenie"/>
                  <w:sz w:val="18"/>
                </w:rPr>
                <w:t>https://www.truni.sk/sites/default/files/rektor/studijne-programy_pravidla-tu.pdf</w:t>
              </w:r>
            </w:hyperlink>
            <w:r w:rsidRPr="00AD7D5C">
              <w:rPr>
                <w:rStyle w:val="Hypertextovprepojenie"/>
                <w:sz w:val="18"/>
              </w:rPr>
              <w:t> </w:t>
            </w:r>
          </w:p>
          <w:p w14:paraId="14E75BD4" w14:textId="77777777" w:rsidR="0006180C" w:rsidRPr="00AD7D5C" w:rsidRDefault="0006180C" w:rsidP="00AD7D5C">
            <w:pPr>
              <w:pStyle w:val="TableParagraph"/>
              <w:spacing w:line="216" w:lineRule="auto"/>
              <w:ind w:left="108" w:right="103"/>
              <w:rPr>
                <w:rStyle w:val="Hypertextovprepojenie"/>
                <w:sz w:val="18"/>
              </w:rPr>
            </w:pPr>
            <w:r w:rsidRPr="00AD7D5C">
              <w:rPr>
                <w:rStyle w:val="Hypertextovprepojenie"/>
                <w:sz w:val="18"/>
              </w:rPr>
              <w:t> </w:t>
            </w:r>
          </w:p>
          <w:p w14:paraId="0ABA93DC" w14:textId="77777777" w:rsidR="0006180C" w:rsidRPr="00AD7D5C" w:rsidRDefault="0006180C" w:rsidP="00AD7D5C">
            <w:pPr>
              <w:pStyle w:val="TableParagraph"/>
              <w:spacing w:line="216" w:lineRule="auto"/>
              <w:ind w:left="108" w:right="103"/>
              <w:rPr>
                <w:rStyle w:val="Hypertextovprepojenie"/>
                <w:sz w:val="18"/>
              </w:rPr>
            </w:pPr>
            <w:hyperlink r:id="rId211" w:tgtFrame="_blank" w:history="1">
              <w:r w:rsidRPr="00AD7D5C">
                <w:rPr>
                  <w:rStyle w:val="Hypertextovprepojenie"/>
                  <w:sz w:val="18"/>
                </w:rPr>
                <w:t>https://student.truni.sk/maisportal/studijneProgramy.mais</w:t>
              </w:r>
            </w:hyperlink>
            <w:r w:rsidRPr="00AD7D5C">
              <w:rPr>
                <w:rStyle w:val="Hypertextovprepojenie"/>
                <w:sz w:val="18"/>
              </w:rPr>
              <w:t> </w:t>
            </w:r>
          </w:p>
          <w:p w14:paraId="32C7091C" w14:textId="77777777" w:rsidR="0006180C" w:rsidRPr="00AD7D5C" w:rsidRDefault="0006180C" w:rsidP="00AD7D5C">
            <w:pPr>
              <w:pStyle w:val="TableParagraph"/>
              <w:spacing w:line="216" w:lineRule="auto"/>
              <w:ind w:left="108" w:right="103"/>
              <w:rPr>
                <w:rStyle w:val="Hypertextovprepojenie"/>
                <w:sz w:val="18"/>
              </w:rPr>
            </w:pPr>
            <w:r w:rsidRPr="00AD7D5C">
              <w:rPr>
                <w:rStyle w:val="Hypertextovprepojenie"/>
                <w:sz w:val="18"/>
              </w:rPr>
              <w:t>  </w:t>
            </w:r>
          </w:p>
          <w:p w14:paraId="18B534C4" w14:textId="77777777" w:rsidR="0006180C" w:rsidRDefault="0006180C" w:rsidP="00AD7D5C">
            <w:pPr>
              <w:pStyle w:val="TableParagraph"/>
              <w:spacing w:line="216" w:lineRule="auto"/>
              <w:ind w:left="108" w:right="103"/>
            </w:pPr>
            <w:hyperlink r:id="rId212" w:tgtFrame="_blank" w:history="1">
              <w:r w:rsidRPr="00AD7D5C">
                <w:rPr>
                  <w:rStyle w:val="Hypertextovprepojenie"/>
                  <w:sz w:val="18"/>
                </w:rPr>
                <w:t>http://fzsp.truni.sk/sites/default/files/dokumenty/interne-dokumenty/2020/Vyhlaska-dekana-c-4-2020.pdf</w:t>
              </w:r>
            </w:hyperlink>
            <w:r>
              <w:rPr>
                <w:rStyle w:val="eop"/>
              </w:rPr>
              <w:t> </w:t>
            </w:r>
          </w:p>
          <w:p w14:paraId="7AB60284" w14:textId="77777777" w:rsidR="0006180C" w:rsidRDefault="0006180C" w:rsidP="0006180C">
            <w:pPr>
              <w:pStyle w:val="paragraph"/>
              <w:spacing w:before="0" w:beforeAutospacing="0" w:after="0" w:afterAutospacing="0"/>
              <w:textAlignment w:val="baseline"/>
            </w:pPr>
            <w:r>
              <w:rPr>
                <w:rStyle w:val="normaltextrun"/>
                <w:i/>
                <w:iCs/>
                <w:sz w:val="16"/>
                <w:szCs w:val="16"/>
              </w:rPr>
              <w:t> </w:t>
            </w:r>
            <w:r>
              <w:rPr>
                <w:rStyle w:val="eop"/>
                <w:sz w:val="16"/>
                <w:szCs w:val="16"/>
              </w:rPr>
              <w:t> </w:t>
            </w:r>
          </w:p>
          <w:p w14:paraId="338B6E73" w14:textId="77777777" w:rsidR="0006180C" w:rsidRPr="00180325" w:rsidRDefault="0006180C" w:rsidP="0006180C">
            <w:pPr>
              <w:pStyle w:val="paragraph"/>
              <w:spacing w:before="0" w:beforeAutospacing="0" w:after="0" w:afterAutospacing="0"/>
              <w:textAlignment w:val="baseline"/>
              <w:rPr>
                <w:sz w:val="16"/>
                <w:szCs w:val="16"/>
              </w:rPr>
            </w:pPr>
            <w:r w:rsidRPr="00180325">
              <w:rPr>
                <w:sz w:val="16"/>
                <w:szCs w:val="16"/>
              </w:rPr>
              <w:t>Zápisy zo zasadaní odborových a programových komisií sú zverejnené vo vnútornom systéme kvality na intranete</w:t>
            </w:r>
          </w:p>
          <w:p w14:paraId="39B44F09" w14:textId="0071C5AD" w:rsidR="00AA79A1" w:rsidRPr="00C83AC0" w:rsidRDefault="00AA79A1" w:rsidP="00D92575">
            <w:pPr>
              <w:spacing w:line="216" w:lineRule="auto"/>
              <w:contextualSpacing/>
              <w:rPr>
                <w:rFonts w:cstheme="minorHAnsi"/>
                <w:color w:val="A6A6A6" w:themeColor="background1" w:themeShade="A6"/>
                <w:sz w:val="18"/>
                <w:szCs w:val="18"/>
              </w:rPr>
            </w:pPr>
          </w:p>
        </w:tc>
      </w:tr>
    </w:tbl>
    <w:p w14:paraId="2FDFF1BC" w14:textId="77777777" w:rsidR="001D2427" w:rsidRPr="00C83AC0" w:rsidRDefault="001D2427" w:rsidP="00E815D8">
      <w:pPr>
        <w:autoSpaceDE w:val="0"/>
        <w:autoSpaceDN w:val="0"/>
        <w:adjustRightInd w:val="0"/>
        <w:spacing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2. </w:t>
      </w:r>
      <w:r w:rsidR="00E82D04" w:rsidRPr="00C83AC0">
        <w:rPr>
          <w:rFonts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34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3263"/>
        <w:gridCol w:w="6085"/>
      </w:tblGrid>
      <w:tr w:rsidR="0065317A" w:rsidRPr="00C83AC0" w14:paraId="3DF80E33" w14:textId="77777777" w:rsidTr="009750D3">
        <w:trPr>
          <w:cnfStyle w:val="100000000000" w:firstRow="1" w:lastRow="0" w:firstColumn="0" w:lastColumn="0" w:oddVBand="0" w:evenVBand="0" w:oddHBand="0" w:evenHBand="0" w:firstRowFirstColumn="0" w:firstRowLastColumn="0" w:lastRowFirstColumn="0" w:lastRowLastColumn="0"/>
          <w:trHeight w:val="267"/>
        </w:trPr>
        <w:tc>
          <w:tcPr>
            <w:tcW w:w="3263" w:type="dxa"/>
            <w:tcBorders>
              <w:top w:val="none" w:sz="0" w:space="0" w:color="auto"/>
              <w:left w:val="none" w:sz="0" w:space="0" w:color="auto"/>
              <w:right w:val="none" w:sz="0" w:space="0" w:color="auto"/>
            </w:tcBorders>
          </w:tcPr>
          <w:p w14:paraId="043551AA"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6085"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9750D3" w:rsidRPr="00C83AC0" w14:paraId="2B462CCE" w14:textId="77777777" w:rsidTr="009750D3">
        <w:trPr>
          <w:trHeight w:val="267"/>
        </w:trPr>
        <w:tc>
          <w:tcPr>
            <w:tcW w:w="3263" w:type="dxa"/>
          </w:tcPr>
          <w:p w14:paraId="4A98172F" w14:textId="77777777" w:rsidR="009750D3" w:rsidRPr="00794B6B" w:rsidRDefault="009750D3" w:rsidP="009750D3">
            <w:pPr>
              <w:pStyle w:val="paragraph"/>
              <w:spacing w:before="0" w:beforeAutospacing="0" w:after="0" w:afterAutospacing="0"/>
              <w:textAlignment w:val="baseline"/>
              <w:rPr>
                <w:sz w:val="18"/>
                <w:szCs w:val="18"/>
              </w:rPr>
            </w:pPr>
            <w:r w:rsidRPr="00794B6B">
              <w:rPr>
                <w:rStyle w:val="normaltextrun"/>
                <w:iCs/>
                <w:sz w:val="18"/>
                <w:szCs w:val="18"/>
              </w:rPr>
              <w:t xml:space="preserve">Študenti sú pravidelne, dvakrát za rok, oslovovaní aby prostredníctvom anonymného dotazníka, v elektronickej podobe,  vyjadrili svoj názor na kvalitu výučby a učiteľov študijného programu. Výsledky dotazníkových ankiet sú spracované na univerzitnej i fakultnej </w:t>
            </w:r>
            <w:r w:rsidRPr="00794B6B">
              <w:rPr>
                <w:rStyle w:val="normaltextrun"/>
                <w:iCs/>
                <w:sz w:val="18"/>
                <w:szCs w:val="18"/>
              </w:rPr>
              <w:lastRenderedPageBreak/>
              <w:t>úrovni a zverejnené v sekcii Vnútorný systém kvality. </w:t>
            </w:r>
            <w:r w:rsidRPr="00794B6B">
              <w:rPr>
                <w:rStyle w:val="eop"/>
                <w:sz w:val="18"/>
                <w:szCs w:val="18"/>
              </w:rPr>
              <w:t> </w:t>
            </w:r>
          </w:p>
          <w:p w14:paraId="47BE3486" w14:textId="77777777" w:rsidR="009750D3" w:rsidRPr="00794B6B" w:rsidRDefault="009750D3" w:rsidP="009750D3">
            <w:pPr>
              <w:pStyle w:val="paragraph"/>
              <w:spacing w:before="0" w:beforeAutospacing="0" w:after="0" w:afterAutospacing="0"/>
              <w:textAlignment w:val="baseline"/>
              <w:rPr>
                <w:sz w:val="18"/>
                <w:szCs w:val="18"/>
              </w:rPr>
            </w:pPr>
            <w:r w:rsidRPr="00794B6B">
              <w:rPr>
                <w:rStyle w:val="normaltextrun"/>
                <w:iCs/>
                <w:sz w:val="18"/>
                <w:szCs w:val="18"/>
              </w:rPr>
              <w:t> </w:t>
            </w:r>
            <w:r w:rsidRPr="00794B6B">
              <w:rPr>
                <w:rStyle w:val="eop"/>
                <w:sz w:val="18"/>
                <w:szCs w:val="18"/>
              </w:rPr>
              <w:t> </w:t>
            </w:r>
          </w:p>
          <w:p w14:paraId="66F1D956" w14:textId="77777777" w:rsidR="009750D3" w:rsidRPr="00794B6B" w:rsidRDefault="009750D3" w:rsidP="009750D3">
            <w:pPr>
              <w:pStyle w:val="paragraph"/>
              <w:spacing w:before="0" w:beforeAutospacing="0" w:after="0" w:afterAutospacing="0"/>
              <w:textAlignment w:val="baseline"/>
              <w:rPr>
                <w:sz w:val="18"/>
                <w:szCs w:val="18"/>
              </w:rPr>
            </w:pPr>
            <w:r w:rsidRPr="00794B6B">
              <w:rPr>
                <w:rStyle w:val="normaltextrun"/>
                <w:iCs/>
                <w:sz w:val="18"/>
                <w:szCs w:val="18"/>
              </w:rPr>
              <w:t>Študenti pravidelne vypracúvajú v spolupráci so školiteľom Výročné hodnotenie doktoranda, ktoré následne prerokuje odborová komisia. Podnety a pripomienky sú spracované predsedom odborovej komisie a konzultované s vyučujúcimi predmetov a školiteľmi. </w:t>
            </w:r>
            <w:r w:rsidRPr="00794B6B">
              <w:rPr>
                <w:rStyle w:val="eop"/>
                <w:sz w:val="18"/>
                <w:szCs w:val="18"/>
              </w:rPr>
              <w:t> </w:t>
            </w:r>
          </w:p>
          <w:p w14:paraId="672B9E38" w14:textId="77777777" w:rsidR="009750D3" w:rsidRPr="00794B6B" w:rsidRDefault="009750D3" w:rsidP="009750D3">
            <w:pPr>
              <w:pStyle w:val="paragraph"/>
              <w:spacing w:before="0" w:beforeAutospacing="0" w:after="0" w:afterAutospacing="0"/>
              <w:textAlignment w:val="baseline"/>
              <w:rPr>
                <w:sz w:val="18"/>
                <w:szCs w:val="18"/>
              </w:rPr>
            </w:pPr>
            <w:r w:rsidRPr="00794B6B">
              <w:rPr>
                <w:rStyle w:val="normaltextrun"/>
                <w:iCs/>
                <w:sz w:val="18"/>
                <w:szCs w:val="18"/>
              </w:rPr>
              <w:t> </w:t>
            </w:r>
            <w:r w:rsidRPr="00794B6B">
              <w:rPr>
                <w:rStyle w:val="eop"/>
                <w:sz w:val="18"/>
                <w:szCs w:val="18"/>
              </w:rPr>
              <w:t> </w:t>
            </w:r>
          </w:p>
          <w:p w14:paraId="146BF003" w14:textId="0F61AC5A" w:rsidR="009750D3" w:rsidRPr="00C83AC0" w:rsidRDefault="009750D3" w:rsidP="009750D3">
            <w:pPr>
              <w:spacing w:line="216" w:lineRule="auto"/>
              <w:contextualSpacing/>
              <w:rPr>
                <w:rFonts w:cstheme="minorHAnsi"/>
                <w:b/>
                <w:bCs/>
                <w:i/>
                <w:iCs/>
                <w:color w:val="808080" w:themeColor="background1" w:themeShade="80"/>
                <w:sz w:val="16"/>
                <w:szCs w:val="16"/>
              </w:rPr>
            </w:pPr>
            <w:r w:rsidRPr="00794B6B">
              <w:rPr>
                <w:rStyle w:val="normaltextrun"/>
                <w:iCs/>
                <w:sz w:val="18"/>
                <w:szCs w:val="18"/>
              </w:rPr>
              <w:t>Ku kvalite poskytovaného vzdelávania sa môžu vyjadrovať aj absolventi a členovia odborovej komisie i členovia jednotlivých komisií. Tieto sú súčasťou zápisov z dizertačných skúšok a obhajob dizertačných prác</w:t>
            </w:r>
          </w:p>
        </w:tc>
        <w:tc>
          <w:tcPr>
            <w:tcW w:w="6085" w:type="dxa"/>
          </w:tcPr>
          <w:p w14:paraId="28168AD4"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3" w:tgtFrame="_blank" w:history="1">
              <w:r w:rsidRPr="00AD7D5C">
                <w:rPr>
                  <w:rStyle w:val="Hypertextovprepojenie"/>
                  <w:sz w:val="18"/>
                  <w:szCs w:val="22"/>
                  <w:lang w:bidi="sk-SK"/>
                </w:rPr>
                <w:t>http://www.truni.sk/predmetova-anketa-ls-anketa-spokojnost-s-kvalitou-vyucby-materialnym-vybavenim</w:t>
              </w:r>
            </w:hyperlink>
            <w:r w:rsidRPr="00AD7D5C">
              <w:rPr>
                <w:rStyle w:val="Hypertextovprepojenie"/>
                <w:sz w:val="18"/>
                <w:szCs w:val="22"/>
                <w:lang w:bidi="sk-SK"/>
              </w:rPr>
              <w:t> </w:t>
            </w:r>
          </w:p>
          <w:p w14:paraId="03D8BB04"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4" w:tgtFrame="_blank" w:history="1">
              <w:r w:rsidRPr="00AD7D5C">
                <w:rPr>
                  <w:rStyle w:val="Hypertextovprepojenie"/>
                  <w:sz w:val="18"/>
                  <w:szCs w:val="22"/>
                  <w:lang w:bidi="sk-SK"/>
                </w:rPr>
                <w:t>http://www.truni.sk/predmetova-anketa-vyjadrite-svoju-spokojnost-za-zimny-semester-20202021</w:t>
              </w:r>
            </w:hyperlink>
            <w:r w:rsidRPr="00AD7D5C">
              <w:rPr>
                <w:rStyle w:val="Hypertextovprepojenie"/>
                <w:sz w:val="18"/>
                <w:szCs w:val="22"/>
                <w:lang w:bidi="sk-SK"/>
              </w:rPr>
              <w:t> </w:t>
            </w:r>
          </w:p>
          <w:p w14:paraId="2C8B2D52"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5" w:tgtFrame="_blank" w:history="1">
              <w:r w:rsidRPr="00AD7D5C">
                <w:rPr>
                  <w:rStyle w:val="Hypertextovprepojenie"/>
                  <w:sz w:val="18"/>
                  <w:szCs w:val="22"/>
                  <w:lang w:bidi="sk-SK"/>
                </w:rPr>
                <w:t>http://fzsp.truni.sk/studenti-dotazniky-spokojnosti</w:t>
              </w:r>
            </w:hyperlink>
            <w:r w:rsidRPr="00AD7D5C">
              <w:rPr>
                <w:rStyle w:val="Hypertextovprepojenie"/>
                <w:sz w:val="18"/>
                <w:szCs w:val="22"/>
                <w:lang w:bidi="sk-SK"/>
              </w:rPr>
              <w:t> </w:t>
            </w:r>
          </w:p>
          <w:p w14:paraId="72566459"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r w:rsidRPr="00AD7D5C">
              <w:rPr>
                <w:rStyle w:val="Hypertextovprepojenie"/>
                <w:sz w:val="18"/>
                <w:szCs w:val="22"/>
                <w:lang w:bidi="sk-SK"/>
              </w:rPr>
              <w:t>  </w:t>
            </w:r>
          </w:p>
          <w:p w14:paraId="7754A80F"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6" w:tgtFrame="_blank" w:history="1">
              <w:r w:rsidRPr="00AD7D5C">
                <w:rPr>
                  <w:rStyle w:val="Hypertextovprepojenie"/>
                  <w:sz w:val="18"/>
                  <w:szCs w:val="22"/>
                  <w:lang w:bidi="sk-SK"/>
                </w:rPr>
                <w:t>http://fzsp.truni.sk/sites/default/files/dokumenty/QA/Vyhodnotenie-dotaznikov-predmetovej-ankety-ZS-FZaSP-19-20.pdf</w:t>
              </w:r>
            </w:hyperlink>
            <w:r w:rsidRPr="00AD7D5C">
              <w:rPr>
                <w:rStyle w:val="Hypertextovprepojenie"/>
                <w:sz w:val="18"/>
                <w:szCs w:val="22"/>
                <w:lang w:bidi="sk-SK"/>
              </w:rPr>
              <w:t> </w:t>
            </w:r>
          </w:p>
          <w:p w14:paraId="05C03FDD"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r w:rsidRPr="00AD7D5C">
              <w:rPr>
                <w:rStyle w:val="Hypertextovprepojenie"/>
                <w:sz w:val="18"/>
                <w:szCs w:val="22"/>
                <w:lang w:bidi="sk-SK"/>
              </w:rPr>
              <w:t>  </w:t>
            </w:r>
          </w:p>
          <w:p w14:paraId="3B5EB0DE"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7" w:tgtFrame="_blank" w:history="1">
              <w:r w:rsidRPr="00AD7D5C">
                <w:rPr>
                  <w:rStyle w:val="Hypertextovprepojenie"/>
                  <w:sz w:val="18"/>
                  <w:szCs w:val="22"/>
                  <w:lang w:bidi="sk-SK"/>
                </w:rPr>
                <w:t>http://fzsp.truni.sk/absolventi-dotaznikove-prieskumy</w:t>
              </w:r>
            </w:hyperlink>
            <w:r w:rsidRPr="00AD7D5C">
              <w:rPr>
                <w:rStyle w:val="Hypertextovprepojenie"/>
                <w:sz w:val="18"/>
                <w:szCs w:val="22"/>
                <w:lang w:bidi="sk-SK"/>
              </w:rPr>
              <w:t> </w:t>
            </w:r>
          </w:p>
          <w:p w14:paraId="3AB3F53D"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r w:rsidRPr="00AD7D5C">
              <w:rPr>
                <w:rStyle w:val="Hypertextovprepojenie"/>
                <w:sz w:val="18"/>
                <w:szCs w:val="22"/>
                <w:lang w:bidi="sk-SK"/>
              </w:rPr>
              <w:t>  </w:t>
            </w:r>
          </w:p>
          <w:p w14:paraId="24D3EEAB"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8" w:tgtFrame="_blank" w:history="1">
              <w:r w:rsidRPr="00AD7D5C">
                <w:rPr>
                  <w:rStyle w:val="Hypertextovprepojenie"/>
                  <w:sz w:val="18"/>
                  <w:szCs w:val="22"/>
                  <w:lang w:bidi="sk-SK"/>
                </w:rPr>
                <w:t>https://www.truni.sk/sites/default/files/rektor/priloha_c._3_dotaznik_studenta.pdf</w:t>
              </w:r>
            </w:hyperlink>
            <w:r w:rsidRPr="00AD7D5C">
              <w:rPr>
                <w:rStyle w:val="Hypertextovprepojenie"/>
                <w:sz w:val="18"/>
                <w:szCs w:val="22"/>
                <w:lang w:bidi="sk-SK"/>
              </w:rPr>
              <w:t> </w:t>
            </w:r>
          </w:p>
          <w:p w14:paraId="7177D0DD"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r w:rsidRPr="00AD7D5C">
              <w:rPr>
                <w:rStyle w:val="Hypertextovprepojenie"/>
                <w:sz w:val="18"/>
                <w:szCs w:val="22"/>
                <w:lang w:bidi="sk-SK"/>
              </w:rPr>
              <w:t>  </w:t>
            </w:r>
          </w:p>
          <w:p w14:paraId="1C9497B6"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19" w:tgtFrame="_blank" w:history="1">
              <w:r w:rsidRPr="00AD7D5C">
                <w:rPr>
                  <w:rStyle w:val="Hypertextovprepojenie"/>
                  <w:sz w:val="18"/>
                  <w:szCs w:val="22"/>
                  <w:lang w:bidi="sk-SK"/>
                </w:rPr>
                <w:t>https://www.truni.sk/sites/default/files/kvalita/priloha_c._5_dotaznik_o_uplatneni_absolventov_v_praxi.pdf</w:t>
              </w:r>
            </w:hyperlink>
            <w:r w:rsidRPr="00AD7D5C">
              <w:rPr>
                <w:rStyle w:val="Hypertextovprepojenie"/>
                <w:sz w:val="18"/>
                <w:szCs w:val="22"/>
                <w:lang w:bidi="sk-SK"/>
              </w:rPr>
              <w:t> </w:t>
            </w:r>
          </w:p>
          <w:p w14:paraId="0B8CEA7A"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r w:rsidRPr="00AD7D5C">
              <w:rPr>
                <w:rStyle w:val="Hypertextovprepojenie"/>
                <w:sz w:val="18"/>
                <w:szCs w:val="22"/>
                <w:lang w:bidi="sk-SK"/>
              </w:rPr>
              <w:t>  </w:t>
            </w:r>
          </w:p>
          <w:p w14:paraId="380BF721" w14:textId="77777777" w:rsidR="009750D3" w:rsidRPr="00AD7D5C" w:rsidRDefault="009750D3" w:rsidP="009750D3">
            <w:pPr>
              <w:pStyle w:val="paragraph"/>
              <w:spacing w:before="0" w:beforeAutospacing="0" w:after="0" w:afterAutospacing="0"/>
              <w:ind w:left="-57"/>
              <w:textAlignment w:val="baseline"/>
              <w:rPr>
                <w:rStyle w:val="Hypertextovprepojenie"/>
                <w:sz w:val="18"/>
                <w:szCs w:val="22"/>
                <w:lang w:bidi="sk-SK"/>
              </w:rPr>
            </w:pPr>
            <w:hyperlink r:id="rId220" w:tgtFrame="_blank" w:history="1">
              <w:r w:rsidRPr="00AD7D5C">
                <w:rPr>
                  <w:rStyle w:val="Hypertextovprepojenie"/>
                  <w:sz w:val="18"/>
                  <w:szCs w:val="22"/>
                  <w:lang w:bidi="sk-SK"/>
                </w:rPr>
                <w:t>http://fzsp.truni.sk/sites/default/files/dokumenty/info-student/dokumenty/vyrocne-hodnotenie-dr.pdf</w:t>
              </w:r>
            </w:hyperlink>
            <w:r w:rsidRPr="00AD7D5C">
              <w:rPr>
                <w:rStyle w:val="Hypertextovprepojenie"/>
                <w:sz w:val="18"/>
                <w:szCs w:val="22"/>
                <w:lang w:bidi="sk-SK"/>
              </w:rPr>
              <w:t> </w:t>
            </w:r>
          </w:p>
          <w:p w14:paraId="0BE35525" w14:textId="77777777" w:rsidR="009750D3" w:rsidRPr="00C83AC0" w:rsidRDefault="009750D3" w:rsidP="009750D3">
            <w:pPr>
              <w:spacing w:line="216" w:lineRule="auto"/>
              <w:contextualSpacing/>
              <w:rPr>
                <w:rFonts w:cstheme="minorHAnsi"/>
                <w:b/>
                <w:bCs/>
                <w:i/>
                <w:iCs/>
                <w:color w:val="808080" w:themeColor="background1" w:themeShade="80"/>
                <w:sz w:val="16"/>
                <w:szCs w:val="16"/>
              </w:rPr>
            </w:pPr>
          </w:p>
        </w:tc>
      </w:tr>
    </w:tbl>
    <w:p w14:paraId="52C84B68" w14:textId="77777777" w:rsidR="0065317A" w:rsidRPr="00C83AC0" w:rsidRDefault="0065317A" w:rsidP="00E815D8">
      <w:pPr>
        <w:autoSpaceDE w:val="0"/>
        <w:autoSpaceDN w:val="0"/>
        <w:adjustRightInd w:val="0"/>
        <w:spacing w:line="216" w:lineRule="auto"/>
        <w:rPr>
          <w:rFonts w:cstheme="minorHAnsi"/>
          <w:b/>
          <w:bCs/>
          <w:color w:val="000000"/>
          <w:sz w:val="18"/>
          <w:szCs w:val="18"/>
        </w:rPr>
      </w:pPr>
    </w:p>
    <w:p w14:paraId="14536514" w14:textId="60B68688"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665"/>
        <w:gridCol w:w="5116"/>
      </w:tblGrid>
      <w:tr w:rsidR="0065317A" w:rsidRPr="00C83AC0" w14:paraId="49FF3DC4" w14:textId="77777777" w:rsidTr="00FA4CB0">
        <w:trPr>
          <w:cnfStyle w:val="100000000000" w:firstRow="1" w:lastRow="0" w:firstColumn="0" w:lastColumn="0" w:oddVBand="0" w:evenVBand="0" w:oddHBand="0" w:evenHBand="0" w:firstRowFirstColumn="0" w:firstRowLastColumn="0" w:lastRowFirstColumn="0" w:lastRowLastColumn="0"/>
          <w:trHeight w:val="128"/>
        </w:trPr>
        <w:tc>
          <w:tcPr>
            <w:tcW w:w="6645" w:type="dxa"/>
            <w:tcBorders>
              <w:top w:val="none" w:sz="0" w:space="0" w:color="auto"/>
              <w:left w:val="none" w:sz="0" w:space="0" w:color="auto"/>
              <w:right w:val="none" w:sz="0" w:space="0" w:color="auto"/>
            </w:tcBorders>
          </w:tcPr>
          <w:p w14:paraId="5E5973B3"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136" w:type="dxa"/>
            <w:tcBorders>
              <w:top w:val="none" w:sz="0" w:space="0" w:color="auto"/>
              <w:left w:val="none" w:sz="0" w:space="0" w:color="auto"/>
              <w:right w:val="none" w:sz="0" w:space="0" w:color="auto"/>
            </w:tcBorders>
          </w:tcPr>
          <w:p w14:paraId="28B88627"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F5D4E" w:rsidRPr="00C83AC0" w14:paraId="3C162E1D" w14:textId="77777777" w:rsidTr="00FA4CB0">
        <w:trPr>
          <w:trHeight w:val="128"/>
        </w:trPr>
        <w:tc>
          <w:tcPr>
            <w:tcW w:w="6645" w:type="dxa"/>
          </w:tcPr>
          <w:p w14:paraId="45082C4D" w14:textId="77777777" w:rsidR="009750D3" w:rsidRPr="00794B6B" w:rsidRDefault="009750D3" w:rsidP="00794B6B">
            <w:pPr>
              <w:pStyle w:val="paragraph"/>
              <w:spacing w:before="0" w:beforeAutospacing="0" w:after="0" w:afterAutospacing="0"/>
              <w:textAlignment w:val="baseline"/>
              <w:rPr>
                <w:iCs/>
                <w:sz w:val="18"/>
                <w:szCs w:val="18"/>
              </w:rPr>
            </w:pPr>
            <w:r w:rsidRPr="00794B6B">
              <w:rPr>
                <w:rStyle w:val="normaltextrun"/>
                <w:iCs/>
                <w:sz w:val="18"/>
                <w:szCs w:val="18"/>
              </w:rPr>
              <w:t>Všetky opatrenia prijaté na základe odporúčaní a podnetov študentov sú komunikované na úrovni pedagógov, katedry a vedenia fakulty, ako aj odborovej komisie, prípadne vedeckej rady Pokiaľ to ich povaha vyžaduje aj prerokované v akademickom senáte fakulty, kde je zastúpenie študentov.  </w:t>
            </w:r>
            <w:r w:rsidRPr="00794B6B">
              <w:rPr>
                <w:rStyle w:val="normaltextrun"/>
                <w:sz w:val="18"/>
                <w:szCs w:val="18"/>
              </w:rPr>
              <w:t> </w:t>
            </w:r>
            <w:r w:rsidRPr="00794B6B">
              <w:rPr>
                <w:rStyle w:val="eop"/>
                <w:sz w:val="18"/>
                <w:szCs w:val="18"/>
              </w:rPr>
              <w:t> </w:t>
            </w:r>
          </w:p>
          <w:p w14:paraId="3FF7A6C8" w14:textId="7541E934" w:rsidR="002F5D4E" w:rsidRPr="00C83AC0" w:rsidRDefault="002F5D4E" w:rsidP="00E815D8">
            <w:pPr>
              <w:spacing w:line="216" w:lineRule="auto"/>
              <w:contextualSpacing/>
              <w:rPr>
                <w:rFonts w:cstheme="minorHAnsi"/>
                <w:i/>
                <w:iCs/>
                <w:color w:val="808080" w:themeColor="background1" w:themeShade="80"/>
                <w:sz w:val="16"/>
                <w:szCs w:val="16"/>
              </w:rPr>
            </w:pPr>
          </w:p>
        </w:tc>
        <w:tc>
          <w:tcPr>
            <w:tcW w:w="3136" w:type="dxa"/>
          </w:tcPr>
          <w:p w14:paraId="17404928" w14:textId="77777777" w:rsidR="009750D3" w:rsidRDefault="009750D3" w:rsidP="00E815D8">
            <w:pPr>
              <w:spacing w:line="216" w:lineRule="auto"/>
              <w:contextualSpacing/>
              <w:rPr>
                <w:color w:val="0462C1"/>
                <w:sz w:val="18"/>
              </w:rPr>
            </w:pPr>
            <w:hyperlink r:id="rId221">
              <w:r>
                <w:rPr>
                  <w:color w:val="0462C1"/>
                  <w:sz w:val="18"/>
                  <w:u w:val="single" w:color="0462C1"/>
                </w:rPr>
                <w:t>http://fzsp.truni.sk/studenti-dotazniky-spokojnosti</w:t>
              </w:r>
            </w:hyperlink>
            <w:r>
              <w:rPr>
                <w:color w:val="0462C1"/>
                <w:sz w:val="18"/>
              </w:rPr>
              <w:t xml:space="preserve"> </w:t>
            </w:r>
          </w:p>
          <w:p w14:paraId="687678CE" w14:textId="77777777" w:rsidR="009750D3" w:rsidRDefault="009750D3" w:rsidP="00E815D8">
            <w:pPr>
              <w:spacing w:line="216" w:lineRule="auto"/>
              <w:contextualSpacing/>
            </w:pPr>
          </w:p>
          <w:p w14:paraId="1AC614BC" w14:textId="5550B3C3" w:rsidR="002F5D4E" w:rsidRPr="00C83AC0" w:rsidRDefault="009750D3" w:rsidP="00E815D8">
            <w:pPr>
              <w:spacing w:line="216" w:lineRule="auto"/>
              <w:contextualSpacing/>
              <w:rPr>
                <w:rFonts w:cstheme="minorHAnsi"/>
                <w:i/>
                <w:iCs/>
                <w:color w:val="808080" w:themeColor="background1" w:themeShade="80"/>
                <w:sz w:val="16"/>
                <w:szCs w:val="16"/>
              </w:rPr>
            </w:pPr>
            <w:hyperlink r:id="rId222" w:history="1">
              <w:r w:rsidRPr="00E95A00">
                <w:rPr>
                  <w:rStyle w:val="Hypertextovprepojenie"/>
                  <w:sz w:val="18"/>
                </w:rPr>
                <w:t>http://fzsp.truni.sk/sites/default/files/dokumenty/QA/Vyhodnotenie-</w:t>
              </w:r>
            </w:hyperlink>
            <w:r>
              <w:rPr>
                <w:color w:val="0462C1"/>
                <w:sz w:val="18"/>
              </w:rPr>
              <w:t xml:space="preserve"> </w:t>
            </w:r>
            <w:hyperlink r:id="rId223">
              <w:r>
                <w:rPr>
                  <w:color w:val="0462C1"/>
                  <w:sz w:val="18"/>
                  <w:u w:val="single" w:color="0462C1"/>
                </w:rPr>
                <w:t>dotaznikov-predmetovej-ankety-ZS-FZaSP-19-20.pdf</w:t>
              </w:r>
            </w:hyperlink>
          </w:p>
        </w:tc>
      </w:tr>
    </w:tbl>
    <w:p w14:paraId="1093FE07" w14:textId="77777777" w:rsidR="002F5D4E" w:rsidRDefault="002F5D4E" w:rsidP="00E815D8">
      <w:pPr>
        <w:pStyle w:val="Default"/>
        <w:spacing w:line="216" w:lineRule="auto"/>
        <w:jc w:val="both"/>
        <w:rPr>
          <w:rFonts w:cstheme="minorHAnsi"/>
          <w:b/>
          <w:bCs/>
          <w:sz w:val="18"/>
          <w:szCs w:val="18"/>
        </w:rPr>
      </w:pPr>
    </w:p>
    <w:p w14:paraId="24C401DB" w14:textId="7EE0C935"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4. </w:t>
      </w:r>
      <w:r w:rsidR="00E82D04" w:rsidRPr="00C83AC0">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705"/>
        <w:gridCol w:w="4076"/>
      </w:tblGrid>
      <w:tr w:rsidR="0065317A" w:rsidRPr="00C83AC0" w14:paraId="01076065" w14:textId="77777777" w:rsidTr="00FA4CB0">
        <w:trPr>
          <w:cnfStyle w:val="100000000000" w:firstRow="1" w:lastRow="0" w:firstColumn="0" w:lastColumn="0" w:oddVBand="0" w:evenVBand="0" w:oddHBand="0" w:evenHBand="0" w:firstRowFirstColumn="0" w:firstRowLastColumn="0" w:lastRowFirstColumn="0" w:lastRowLastColumn="0"/>
          <w:trHeight w:val="128"/>
        </w:trPr>
        <w:tc>
          <w:tcPr>
            <w:tcW w:w="6645" w:type="dxa"/>
            <w:tcBorders>
              <w:top w:val="none" w:sz="0" w:space="0" w:color="auto"/>
              <w:left w:val="none" w:sz="0" w:space="0" w:color="auto"/>
              <w:right w:val="none" w:sz="0" w:space="0" w:color="auto"/>
            </w:tcBorders>
          </w:tcPr>
          <w:p w14:paraId="0E87F9B7"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136" w:type="dxa"/>
            <w:tcBorders>
              <w:top w:val="none" w:sz="0" w:space="0" w:color="auto"/>
              <w:left w:val="none" w:sz="0" w:space="0" w:color="auto"/>
              <w:right w:val="none" w:sz="0" w:space="0" w:color="auto"/>
            </w:tcBorders>
          </w:tcPr>
          <w:p w14:paraId="11839C14"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F5D4E" w:rsidRPr="00C83AC0" w14:paraId="40E0D3C4" w14:textId="77777777" w:rsidTr="002F5D4E">
        <w:trPr>
          <w:trHeight w:val="536"/>
        </w:trPr>
        <w:tc>
          <w:tcPr>
            <w:tcW w:w="6645" w:type="dxa"/>
          </w:tcPr>
          <w:p w14:paraId="2D40224E" w14:textId="77777777" w:rsidR="009750D3" w:rsidRPr="0082370C" w:rsidRDefault="009750D3" w:rsidP="009750D3">
            <w:pPr>
              <w:pStyle w:val="paragraph"/>
              <w:spacing w:before="0" w:beforeAutospacing="0" w:after="0" w:afterAutospacing="0"/>
              <w:textAlignment w:val="baseline"/>
              <w:rPr>
                <w:sz w:val="18"/>
                <w:szCs w:val="18"/>
              </w:rPr>
            </w:pPr>
            <w:r w:rsidRPr="0082370C">
              <w:rPr>
                <w:rStyle w:val="normaltextrun"/>
                <w:iCs/>
                <w:sz w:val="18"/>
                <w:szCs w:val="18"/>
              </w:rPr>
              <w:t>Vyhodnotenie a reakcia na všetky typy spätno-väzbových aparátov sú zverejňované na internete, resp. intranete fakulty, resp. univerzity. </w:t>
            </w:r>
            <w:r w:rsidRPr="0082370C">
              <w:rPr>
                <w:rStyle w:val="eop"/>
                <w:sz w:val="18"/>
                <w:szCs w:val="18"/>
              </w:rPr>
              <w:t> </w:t>
            </w:r>
          </w:p>
          <w:p w14:paraId="1070D81D" w14:textId="77777777" w:rsidR="009750D3" w:rsidRPr="0082370C" w:rsidRDefault="009750D3" w:rsidP="009750D3">
            <w:pPr>
              <w:pStyle w:val="paragraph"/>
              <w:spacing w:before="0" w:beforeAutospacing="0" w:after="0" w:afterAutospacing="0"/>
              <w:jc w:val="both"/>
              <w:textAlignment w:val="baseline"/>
              <w:rPr>
                <w:sz w:val="18"/>
                <w:szCs w:val="18"/>
              </w:rPr>
            </w:pPr>
            <w:r w:rsidRPr="0082370C">
              <w:rPr>
                <w:rStyle w:val="normaltextrun"/>
                <w:iCs/>
                <w:sz w:val="18"/>
                <w:szCs w:val="18"/>
              </w:rPr>
              <w:t> </w:t>
            </w:r>
            <w:r w:rsidRPr="0082370C">
              <w:rPr>
                <w:rStyle w:val="eop"/>
                <w:sz w:val="18"/>
                <w:szCs w:val="18"/>
              </w:rPr>
              <w:t> </w:t>
            </w:r>
          </w:p>
          <w:p w14:paraId="541F98D7" w14:textId="77777777" w:rsidR="009750D3" w:rsidRPr="0082370C" w:rsidRDefault="009750D3" w:rsidP="009750D3">
            <w:pPr>
              <w:pStyle w:val="paragraph"/>
              <w:spacing w:before="0" w:beforeAutospacing="0" w:after="0" w:afterAutospacing="0"/>
              <w:textAlignment w:val="baseline"/>
              <w:rPr>
                <w:sz w:val="18"/>
                <w:szCs w:val="18"/>
              </w:rPr>
            </w:pPr>
            <w:r w:rsidRPr="0082370C">
              <w:rPr>
                <w:rStyle w:val="normaltextrun"/>
                <w:iCs/>
                <w:sz w:val="18"/>
                <w:szCs w:val="18"/>
              </w:rPr>
              <w:t>Jednu z najvýznamnejších úloh pri vyhodnocovaní spätnej väzby zohráva odborová komisia pre doktorandské štúdium, ktorá na pravidelných zasadnutiach hodnotí priebeh štúdia, výročné hodnotenia študentov, pripomienky a námety členov komisií, ako aj doktorandov a ich školiteľov, ktoré následne zapracuje formulovania hodnotenia a stanovenia si nových cieľov. Opatrenia sú v prípade potreby prerokované aj vedeckou radou fakulty. </w:t>
            </w:r>
            <w:r w:rsidRPr="0082370C">
              <w:rPr>
                <w:rStyle w:val="eop"/>
                <w:sz w:val="18"/>
                <w:szCs w:val="18"/>
              </w:rPr>
              <w:t> </w:t>
            </w:r>
          </w:p>
          <w:p w14:paraId="5B3754CF" w14:textId="77777777" w:rsidR="009750D3" w:rsidRDefault="009750D3" w:rsidP="009750D3">
            <w:pPr>
              <w:pStyle w:val="paragraph"/>
              <w:spacing w:before="0" w:beforeAutospacing="0" w:after="0" w:afterAutospacing="0"/>
              <w:textAlignment w:val="baseline"/>
            </w:pPr>
            <w:r>
              <w:rPr>
                <w:rStyle w:val="eop"/>
                <w:color w:val="FF0000"/>
              </w:rPr>
              <w:t> </w:t>
            </w:r>
          </w:p>
          <w:p w14:paraId="1C96B829" w14:textId="7C5554A6" w:rsidR="002F5D4E" w:rsidRPr="00C83AC0" w:rsidRDefault="002F5D4E" w:rsidP="002F5D4E">
            <w:pPr>
              <w:spacing w:line="216" w:lineRule="auto"/>
              <w:contextualSpacing/>
              <w:rPr>
                <w:rFonts w:cstheme="minorHAnsi"/>
                <w:i/>
                <w:iCs/>
                <w:color w:val="808080" w:themeColor="background1" w:themeShade="80"/>
                <w:sz w:val="16"/>
                <w:szCs w:val="16"/>
              </w:rPr>
            </w:pPr>
          </w:p>
        </w:tc>
        <w:tc>
          <w:tcPr>
            <w:tcW w:w="3136" w:type="dxa"/>
          </w:tcPr>
          <w:p w14:paraId="3BCA0DF8" w14:textId="77777777" w:rsidR="009750D3" w:rsidRDefault="009750D3" w:rsidP="009750D3">
            <w:pPr>
              <w:pStyle w:val="paragraph"/>
              <w:spacing w:before="0" w:beforeAutospacing="0" w:after="0" w:afterAutospacing="0"/>
              <w:textAlignment w:val="baseline"/>
            </w:pPr>
            <w:r>
              <w:rPr>
                <w:rStyle w:val="normaltextrun"/>
                <w:i/>
                <w:iCs/>
                <w:sz w:val="16"/>
                <w:szCs w:val="16"/>
              </w:rPr>
              <w:t>Každý cyklus ukončeného štúdia je hodnotený na úrovni pedagogického útvaru</w:t>
            </w:r>
            <w:r>
              <w:rPr>
                <w:rStyle w:val="eop"/>
                <w:sz w:val="16"/>
                <w:szCs w:val="16"/>
              </w:rPr>
              <w:t> </w:t>
            </w:r>
          </w:p>
          <w:p w14:paraId="5F1CE130" w14:textId="77777777" w:rsidR="007A2824" w:rsidRDefault="009750D3" w:rsidP="009750D3">
            <w:pPr>
              <w:pStyle w:val="paragraph"/>
              <w:spacing w:before="0" w:beforeAutospacing="0" w:after="0" w:afterAutospacing="0"/>
              <w:textAlignment w:val="baseline"/>
              <w:rPr>
                <w:color w:val="0462C1"/>
                <w:sz w:val="18"/>
                <w:u w:color="0462C1"/>
              </w:rPr>
            </w:pPr>
            <w:hyperlink r:id="rId224" w:history="1">
              <w:r w:rsidRPr="007A2824">
                <w:rPr>
                  <w:color w:val="0462C1"/>
                  <w:sz w:val="18"/>
                  <w:u w:color="0462C1"/>
                </w:rPr>
                <w:t>http://fzsp.truni.sk/sites/default/files/dokumenty/info-student/dokumenty/vyrocne-hodnotenie-dr.pdf</w:t>
              </w:r>
            </w:hyperlink>
          </w:p>
          <w:p w14:paraId="03668871" w14:textId="7B772588" w:rsidR="009750D3" w:rsidRPr="007A2824" w:rsidRDefault="009750D3" w:rsidP="009750D3">
            <w:pPr>
              <w:pStyle w:val="paragraph"/>
              <w:spacing w:before="0" w:beforeAutospacing="0" w:after="0" w:afterAutospacing="0"/>
              <w:textAlignment w:val="baseline"/>
              <w:rPr>
                <w:color w:val="0462C1"/>
                <w:sz w:val="18"/>
                <w:u w:val="single" w:color="0462C1"/>
              </w:rPr>
            </w:pPr>
            <w:r>
              <w:rPr>
                <w:rStyle w:val="normaltextrun"/>
                <w:i/>
                <w:iCs/>
                <w:sz w:val="16"/>
                <w:szCs w:val="16"/>
              </w:rPr>
              <w:t>Zápisy z pravidelného rokovania odborovej komisie</w:t>
            </w:r>
            <w:r>
              <w:rPr>
                <w:rStyle w:val="eop"/>
                <w:sz w:val="16"/>
                <w:szCs w:val="16"/>
              </w:rPr>
              <w:t> – zverejnené na intranete pod Vnútorným systémom kvality</w:t>
            </w:r>
          </w:p>
          <w:p w14:paraId="5D23C8F2" w14:textId="77777777" w:rsidR="002F5D4E" w:rsidRPr="00C83AC0" w:rsidRDefault="002F5D4E" w:rsidP="00D92575">
            <w:pPr>
              <w:spacing w:line="216" w:lineRule="auto"/>
              <w:contextualSpacing/>
              <w:rPr>
                <w:rFonts w:cstheme="minorHAnsi"/>
                <w:i/>
                <w:iCs/>
                <w:color w:val="808080" w:themeColor="background1" w:themeShade="80"/>
                <w:sz w:val="16"/>
                <w:szCs w:val="16"/>
              </w:rPr>
            </w:pPr>
          </w:p>
        </w:tc>
      </w:tr>
    </w:tbl>
    <w:p w14:paraId="775CE8AF" w14:textId="77777777" w:rsidR="002F5D4E" w:rsidRDefault="002F5D4E" w:rsidP="00E815D8">
      <w:pPr>
        <w:pStyle w:val="Default"/>
        <w:spacing w:line="216" w:lineRule="auto"/>
        <w:jc w:val="both"/>
        <w:rPr>
          <w:rFonts w:cstheme="minorHAnsi"/>
          <w:b/>
          <w:bCs/>
          <w:sz w:val="18"/>
          <w:szCs w:val="18"/>
        </w:rPr>
      </w:pPr>
    </w:p>
    <w:p w14:paraId="3F29CBF0" w14:textId="2EF7E6C5"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636"/>
        <w:gridCol w:w="5145"/>
      </w:tblGrid>
      <w:tr w:rsidR="00662966" w:rsidRPr="00581409" w14:paraId="66BBA4A9" w14:textId="77777777" w:rsidTr="00FA4CB0">
        <w:trPr>
          <w:cnfStyle w:val="100000000000" w:firstRow="1" w:lastRow="0" w:firstColumn="0" w:lastColumn="0" w:oddVBand="0" w:evenVBand="0" w:oddHBand="0" w:evenHBand="0" w:firstRowFirstColumn="0" w:firstRowLastColumn="0" w:lastRowFirstColumn="0" w:lastRowLastColumn="0"/>
          <w:trHeight w:val="273"/>
        </w:trPr>
        <w:tc>
          <w:tcPr>
            <w:tcW w:w="4681" w:type="dxa"/>
            <w:tcBorders>
              <w:top w:val="none" w:sz="0" w:space="0" w:color="auto"/>
              <w:left w:val="none" w:sz="0" w:space="0" w:color="auto"/>
              <w:right w:val="none" w:sz="0" w:space="0" w:color="auto"/>
            </w:tcBorders>
          </w:tcPr>
          <w:p w14:paraId="418189A8" w14:textId="77777777" w:rsidR="00662966" w:rsidRPr="00C83AC0" w:rsidRDefault="0066296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5100"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F5D4E" w:rsidRPr="00581409" w14:paraId="49E13870" w14:textId="77777777" w:rsidTr="00D65AE6">
        <w:trPr>
          <w:trHeight w:val="567"/>
        </w:trPr>
        <w:tc>
          <w:tcPr>
            <w:tcW w:w="4681" w:type="dxa"/>
          </w:tcPr>
          <w:p w14:paraId="515FCFB6" w14:textId="77777777" w:rsidR="007A2824" w:rsidRPr="0082370C" w:rsidRDefault="007A2824" w:rsidP="007A2824">
            <w:pPr>
              <w:pStyle w:val="paragraph"/>
              <w:spacing w:before="0" w:beforeAutospacing="0" w:after="0" w:afterAutospacing="0"/>
              <w:textAlignment w:val="baseline"/>
              <w:rPr>
                <w:sz w:val="18"/>
                <w:szCs w:val="18"/>
              </w:rPr>
            </w:pPr>
            <w:r w:rsidRPr="0082370C">
              <w:rPr>
                <w:rStyle w:val="normaltextrun"/>
                <w:iCs/>
                <w:sz w:val="18"/>
                <w:szCs w:val="18"/>
              </w:rPr>
              <w:t>Periodické hodnotenie študijného programu bolo  realizované podľa smernice rektora o zabezpečovaní kvality, podľa indikátorov stanovených v akčnom pláne zlepšovania. </w:t>
            </w:r>
            <w:r w:rsidRPr="0082370C">
              <w:rPr>
                <w:rStyle w:val="eop"/>
                <w:sz w:val="18"/>
                <w:szCs w:val="18"/>
              </w:rPr>
              <w:t> </w:t>
            </w:r>
          </w:p>
          <w:p w14:paraId="63B04B29" w14:textId="77777777" w:rsidR="007A2824" w:rsidRPr="0082370C" w:rsidRDefault="007A2824" w:rsidP="007A2824">
            <w:pPr>
              <w:pStyle w:val="paragraph"/>
              <w:spacing w:before="0" w:beforeAutospacing="0" w:after="0" w:afterAutospacing="0"/>
              <w:textAlignment w:val="baseline"/>
              <w:rPr>
                <w:sz w:val="18"/>
                <w:szCs w:val="18"/>
              </w:rPr>
            </w:pPr>
            <w:r w:rsidRPr="0082370C">
              <w:rPr>
                <w:rStyle w:val="normaltextrun"/>
                <w:iCs/>
                <w:sz w:val="18"/>
                <w:szCs w:val="18"/>
              </w:rPr>
              <w:t> v súčasnosti sa postupne rešpektujú zavádzané pravidlá vnútorného hodnotenia kvality VŠ štúdia na univerzite smerujúce k zosúlaďovaniu s aktuálne platnými štandardmi kvality SAAVŠ.</w:t>
            </w:r>
            <w:r w:rsidRPr="0082370C">
              <w:rPr>
                <w:rStyle w:val="eop"/>
                <w:sz w:val="18"/>
                <w:szCs w:val="18"/>
              </w:rPr>
              <w:t> </w:t>
            </w:r>
          </w:p>
          <w:p w14:paraId="7D40601F" w14:textId="77777777" w:rsidR="007A2824" w:rsidRPr="0082370C" w:rsidRDefault="007A2824" w:rsidP="007A2824">
            <w:pPr>
              <w:pStyle w:val="paragraph"/>
              <w:spacing w:before="0" w:beforeAutospacing="0" w:after="0" w:afterAutospacing="0"/>
              <w:textAlignment w:val="baseline"/>
              <w:rPr>
                <w:sz w:val="18"/>
                <w:szCs w:val="18"/>
              </w:rPr>
            </w:pPr>
            <w:r w:rsidRPr="0082370C">
              <w:rPr>
                <w:rStyle w:val="normaltextrun"/>
                <w:iCs/>
                <w:sz w:val="18"/>
                <w:szCs w:val="18"/>
              </w:rPr>
              <w:t> </w:t>
            </w:r>
            <w:r w:rsidRPr="0082370C">
              <w:rPr>
                <w:rStyle w:val="eop"/>
                <w:sz w:val="18"/>
                <w:szCs w:val="18"/>
              </w:rPr>
              <w:t> </w:t>
            </w:r>
          </w:p>
          <w:p w14:paraId="29B48B9C" w14:textId="77777777" w:rsidR="007A2824" w:rsidRPr="0082370C" w:rsidRDefault="007A2824" w:rsidP="007A2824">
            <w:pPr>
              <w:pStyle w:val="paragraph"/>
              <w:spacing w:before="0" w:beforeAutospacing="0" w:after="0" w:afterAutospacing="0"/>
              <w:textAlignment w:val="baseline"/>
              <w:rPr>
                <w:sz w:val="18"/>
                <w:szCs w:val="18"/>
              </w:rPr>
            </w:pPr>
            <w:r w:rsidRPr="0082370C">
              <w:rPr>
                <w:rStyle w:val="normaltextrun"/>
                <w:iCs/>
                <w:sz w:val="18"/>
                <w:szCs w:val="18"/>
              </w:rPr>
              <w:t>Každý cyklus ukončeného štúdia je hodnotený na úrovni pedagogického útvaru</w:t>
            </w:r>
            <w:r w:rsidRPr="0082370C">
              <w:rPr>
                <w:rStyle w:val="eop"/>
                <w:sz w:val="18"/>
                <w:szCs w:val="18"/>
              </w:rPr>
              <w:t> </w:t>
            </w:r>
          </w:p>
          <w:p w14:paraId="47A8E280" w14:textId="709D6C26" w:rsidR="002F5D4E" w:rsidRPr="0082370C" w:rsidRDefault="002F5D4E" w:rsidP="002F5D4E">
            <w:pPr>
              <w:rPr>
                <w:rFonts w:cstheme="minorHAnsi"/>
                <w:bCs/>
                <w:iCs/>
                <w:sz w:val="18"/>
                <w:szCs w:val="18"/>
              </w:rPr>
            </w:pPr>
          </w:p>
        </w:tc>
        <w:tc>
          <w:tcPr>
            <w:tcW w:w="5100" w:type="dxa"/>
          </w:tcPr>
          <w:p w14:paraId="615F649C" w14:textId="77777777" w:rsidR="007A2824" w:rsidRPr="007A2824" w:rsidRDefault="007A2824" w:rsidP="007A2824">
            <w:pPr>
              <w:spacing w:line="216" w:lineRule="auto"/>
              <w:contextualSpacing/>
              <w:rPr>
                <w:rStyle w:val="Hypertextovprepojenie"/>
                <w:sz w:val="18"/>
              </w:rPr>
            </w:pPr>
            <w:hyperlink r:id="rId225" w:tgtFrame="_blank" w:history="1">
              <w:r w:rsidRPr="007A2824">
                <w:rPr>
                  <w:rStyle w:val="Hypertextovprepojenie"/>
                  <w:sz w:val="18"/>
                </w:rPr>
                <w:t>www.truni.sk/sites/default/files/rektor/rvhk-statut-1.pdf</w:t>
              </w:r>
            </w:hyperlink>
            <w:r w:rsidRPr="007A2824">
              <w:rPr>
                <w:rStyle w:val="Hypertextovprepojenie"/>
                <w:sz w:val="18"/>
              </w:rPr>
              <w:t> </w:t>
            </w:r>
          </w:p>
          <w:p w14:paraId="54544CA0" w14:textId="31CEA2F3" w:rsidR="007A2824" w:rsidRPr="007A2824" w:rsidRDefault="007A2824" w:rsidP="007A2824">
            <w:pPr>
              <w:spacing w:line="216" w:lineRule="auto"/>
              <w:contextualSpacing/>
              <w:rPr>
                <w:rStyle w:val="Hypertextovprepojenie"/>
                <w:sz w:val="18"/>
              </w:rPr>
            </w:pPr>
          </w:p>
          <w:p w14:paraId="410C6793" w14:textId="77777777" w:rsidR="007A2824" w:rsidRPr="007A2824" w:rsidRDefault="007A2824" w:rsidP="007A2824">
            <w:pPr>
              <w:spacing w:line="216" w:lineRule="auto"/>
              <w:contextualSpacing/>
              <w:rPr>
                <w:rStyle w:val="Hypertextovprepojenie"/>
                <w:sz w:val="18"/>
              </w:rPr>
            </w:pPr>
            <w:hyperlink r:id="rId226" w:tgtFrame="_blank" w:history="1">
              <w:r w:rsidRPr="007A2824">
                <w:rPr>
                  <w:rStyle w:val="Hypertextovprepojenie"/>
                  <w:sz w:val="18"/>
                </w:rPr>
                <w:t>https://www.truni.sk/sites/default/files/kvalita/smernica_rektora.pdf</w:t>
              </w:r>
            </w:hyperlink>
            <w:r w:rsidRPr="007A2824">
              <w:rPr>
                <w:rStyle w:val="Hypertextovprepojenie"/>
                <w:sz w:val="18"/>
              </w:rPr>
              <w:t> </w:t>
            </w:r>
          </w:p>
          <w:p w14:paraId="13EE36E4" w14:textId="7B0D3179" w:rsidR="007A2824" w:rsidRPr="007A2824" w:rsidRDefault="007A2824" w:rsidP="007A2824">
            <w:pPr>
              <w:spacing w:line="216" w:lineRule="auto"/>
              <w:contextualSpacing/>
              <w:rPr>
                <w:rStyle w:val="Hypertextovprepojenie"/>
                <w:sz w:val="18"/>
              </w:rPr>
            </w:pPr>
          </w:p>
          <w:p w14:paraId="34BC7D0E" w14:textId="30E0B0B6" w:rsidR="007A2824" w:rsidRPr="007A2824" w:rsidRDefault="007A2824" w:rsidP="007A2824">
            <w:pPr>
              <w:spacing w:line="216" w:lineRule="auto"/>
              <w:contextualSpacing/>
              <w:rPr>
                <w:rStyle w:val="Hypertextovprepojenie"/>
                <w:sz w:val="18"/>
              </w:rPr>
            </w:pPr>
            <w:hyperlink r:id="rId227" w:history="1">
              <w:r w:rsidRPr="00E95A00">
                <w:rPr>
                  <w:rStyle w:val="Hypertextovprepojenie"/>
                  <w:sz w:val="18"/>
                </w:rPr>
                <w:t>http://fzsp.truni.sk/sites/default/files/dokumenty/QA/smernica-dekana-fzasp-o-zabezpecovani-kvality_19_06_14.pdf</w:t>
              </w:r>
            </w:hyperlink>
            <w:r w:rsidRPr="007A2824">
              <w:rPr>
                <w:rStyle w:val="Hypertextovprepojenie"/>
                <w:sz w:val="18"/>
              </w:rPr>
              <w:t> </w:t>
            </w:r>
          </w:p>
          <w:p w14:paraId="0D2645D0" w14:textId="4B88FD04" w:rsidR="002F5D4E" w:rsidRDefault="002F5D4E" w:rsidP="002F5D4E">
            <w:pPr>
              <w:spacing w:line="216" w:lineRule="auto"/>
              <w:contextualSpacing/>
              <w:rPr>
                <w:rFonts w:cstheme="minorHAnsi"/>
                <w:color w:val="A6A6A6" w:themeColor="background1" w:themeShade="A6"/>
                <w:sz w:val="18"/>
                <w:szCs w:val="18"/>
              </w:rPr>
            </w:pPr>
          </w:p>
          <w:p w14:paraId="1050FEA7" w14:textId="77777777" w:rsidR="002F5D4E" w:rsidRDefault="002F5D4E" w:rsidP="002F5D4E">
            <w:pPr>
              <w:spacing w:line="216" w:lineRule="auto"/>
              <w:contextualSpacing/>
              <w:rPr>
                <w:rFonts w:cstheme="minorHAnsi"/>
                <w:color w:val="A6A6A6" w:themeColor="background1" w:themeShade="A6"/>
                <w:sz w:val="18"/>
                <w:szCs w:val="18"/>
              </w:rPr>
            </w:pPr>
          </w:p>
          <w:p w14:paraId="0E460817" w14:textId="77777777" w:rsidR="002F5D4E" w:rsidRDefault="002F5D4E" w:rsidP="002F5D4E">
            <w:pPr>
              <w:spacing w:line="216" w:lineRule="auto"/>
              <w:contextualSpacing/>
              <w:rPr>
                <w:rFonts w:cstheme="minorHAnsi"/>
                <w:color w:val="A6A6A6" w:themeColor="background1" w:themeShade="A6"/>
                <w:sz w:val="18"/>
                <w:szCs w:val="18"/>
              </w:rPr>
            </w:pPr>
          </w:p>
          <w:p w14:paraId="3506330D" w14:textId="410E98BB" w:rsidR="002F5D4E" w:rsidRPr="00581409" w:rsidRDefault="002F5D4E" w:rsidP="002F5D4E">
            <w:pPr>
              <w:spacing w:line="216" w:lineRule="auto"/>
              <w:contextualSpacing/>
              <w:rPr>
                <w:rFonts w:cstheme="minorHAnsi"/>
                <w:color w:val="A6A6A6" w:themeColor="background1" w:themeShade="A6"/>
                <w:sz w:val="18"/>
                <w:szCs w:val="18"/>
              </w:rPr>
            </w:pPr>
          </w:p>
        </w:tc>
      </w:tr>
    </w:tbl>
    <w:p w14:paraId="260C049E" w14:textId="77777777" w:rsidR="00E82D04" w:rsidRPr="00581409" w:rsidRDefault="00E82D04" w:rsidP="00E815D8">
      <w:pPr>
        <w:autoSpaceDE w:val="0"/>
        <w:autoSpaceDN w:val="0"/>
        <w:adjustRightInd w:val="0"/>
        <w:spacing w:line="216" w:lineRule="auto"/>
        <w:contextualSpacing/>
        <w:rPr>
          <w:rFonts w:cstheme="minorHAnsi"/>
          <w:color w:val="000000"/>
          <w:sz w:val="18"/>
          <w:szCs w:val="18"/>
        </w:rPr>
      </w:pPr>
    </w:p>
    <w:p w14:paraId="218224F2" w14:textId="77777777" w:rsidR="00E82D04" w:rsidRPr="00581409" w:rsidRDefault="00E82D04" w:rsidP="00E815D8">
      <w:pPr>
        <w:autoSpaceDE w:val="0"/>
        <w:autoSpaceDN w:val="0"/>
        <w:adjustRightInd w:val="0"/>
        <w:spacing w:line="216" w:lineRule="auto"/>
        <w:contextualSpacing/>
        <w:rPr>
          <w:rFonts w:cstheme="minorHAnsi"/>
          <w:color w:val="000000"/>
          <w:sz w:val="18"/>
          <w:szCs w:val="18"/>
        </w:rPr>
      </w:pPr>
    </w:p>
    <w:p w14:paraId="24C57457" w14:textId="77777777" w:rsidR="00E82D04" w:rsidRPr="00581409" w:rsidRDefault="00E82D04" w:rsidP="00E815D8">
      <w:pPr>
        <w:spacing w:line="216" w:lineRule="auto"/>
        <w:contextualSpacing/>
        <w:rPr>
          <w:rFonts w:cstheme="minorHAnsi"/>
          <w:sz w:val="18"/>
          <w:szCs w:val="18"/>
        </w:rPr>
      </w:pPr>
    </w:p>
    <w:sectPr w:rsidR="00E82D04" w:rsidRPr="00581409" w:rsidSect="003936AF">
      <w:headerReference w:type="even" r:id="rId228"/>
      <w:headerReference w:type="default" r:id="rId229"/>
      <w:footerReference w:type="even" r:id="rId230"/>
      <w:footerReference w:type="default" r:id="rId231"/>
      <w:headerReference w:type="first" r:id="rId232"/>
      <w:footerReference w:type="first" r:id="rId23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FD13" w14:textId="77777777" w:rsidR="00A33873" w:rsidRDefault="00A33873" w:rsidP="00185906">
      <w:r>
        <w:separator/>
      </w:r>
    </w:p>
  </w:endnote>
  <w:endnote w:type="continuationSeparator" w:id="0">
    <w:p w14:paraId="445F7DA6" w14:textId="77777777" w:rsidR="00A33873" w:rsidRDefault="00A33873" w:rsidP="0018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3850" w14:textId="77777777" w:rsidR="00BD4337" w:rsidRDefault="00BD43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A0F" w14:textId="4E7D4FC5" w:rsidR="00BD4337" w:rsidRPr="004104FB" w:rsidRDefault="00BD4337" w:rsidP="004104FB">
    <w:pPr>
      <w:pStyle w:val="Pta"/>
      <w:tabs>
        <w:tab w:val="left" w:pos="3497"/>
      </w:tabs>
      <w:rPr>
        <w:rFonts w:cstheme="minorHAnsi"/>
        <w:i/>
        <w:sz w:val="16"/>
        <w:szCs w:val="16"/>
      </w:rPr>
    </w:pPr>
    <w:r>
      <w:rPr>
        <w:rFonts w:ascii="Arial" w:hAnsi="Arial" w:cs="Arial"/>
        <w:i/>
        <w:sz w:val="14"/>
        <w:szCs w:val="18"/>
      </w:rPr>
      <w:t>Trnavská univerzita v Trnave</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Pr>
            <w:rFonts w:cstheme="minorHAnsi"/>
            <w:i/>
            <w:noProof/>
            <w:sz w:val="16"/>
            <w:szCs w:val="16"/>
          </w:rPr>
          <w:t>13</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Pr>
        <w:rFonts w:cstheme="minorHAnsi"/>
        <w:i/>
        <w:noProof/>
        <w:sz w:val="16"/>
        <w:szCs w:val="16"/>
      </w:rPr>
      <w:t>13</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86A6" w14:textId="77777777" w:rsidR="00BD4337" w:rsidRDefault="00BD43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18AA" w14:textId="77777777" w:rsidR="00A33873" w:rsidRDefault="00A33873" w:rsidP="00185906">
      <w:r>
        <w:separator/>
      </w:r>
    </w:p>
  </w:footnote>
  <w:footnote w:type="continuationSeparator" w:id="0">
    <w:p w14:paraId="228F144C" w14:textId="77777777" w:rsidR="00A33873" w:rsidRDefault="00A33873" w:rsidP="00185906">
      <w:r>
        <w:continuationSeparator/>
      </w:r>
    </w:p>
  </w:footnote>
  <w:footnote w:id="1">
    <w:p w14:paraId="79F28B21" w14:textId="1AF563E1" w:rsidR="00BD4337" w:rsidRPr="00B01166" w:rsidRDefault="00BD4337"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BD4337" w:rsidRDefault="00BD4337"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DA79" w14:textId="77777777" w:rsidR="00BD4337" w:rsidRDefault="00BD43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18D4" w14:textId="3CA90B0D" w:rsidR="00BD4337" w:rsidRDefault="00BD4337"/>
  <w:tbl>
    <w:tblPr>
      <w:tblStyle w:val="Tabukasmriekou2zvraznenie1"/>
      <w:tblW w:w="10060" w:type="dxa"/>
      <w:tblLook w:val="04A0" w:firstRow="1" w:lastRow="0" w:firstColumn="1" w:lastColumn="0" w:noHBand="0" w:noVBand="1"/>
    </w:tblPr>
    <w:tblGrid>
      <w:gridCol w:w="3306"/>
      <w:gridCol w:w="6754"/>
    </w:tblGrid>
    <w:tr w:rsidR="00BD4337" w:rsidRPr="00B07C52" w14:paraId="34229F43" w14:textId="77777777" w:rsidTr="00A41D84">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340C56A" w:rsidR="00BD4337" w:rsidRPr="00A41D84" w:rsidRDefault="00BD4337" w:rsidP="00A41D84">
          <w:pPr>
            <w:tabs>
              <w:tab w:val="center" w:pos="4536"/>
              <w:tab w:val="right" w:pos="9072"/>
            </w:tabs>
            <w:jc w:val="center"/>
            <w:rPr>
              <w:rFonts w:eastAsia="Calibri"/>
              <w:sz w:val="18"/>
              <w:szCs w:val="16"/>
            </w:rPr>
          </w:pPr>
          <w:r>
            <w:rPr>
              <w:rFonts w:eastAsia="Calibri"/>
              <w:szCs w:val="16"/>
            </w:rPr>
            <w:t xml:space="preserve"> </w:t>
          </w:r>
          <w:r w:rsidRPr="00A41D84">
            <w:rPr>
              <w:rFonts w:eastAsia="Calibri"/>
              <w:sz w:val="22"/>
              <w:szCs w:val="16"/>
            </w:rPr>
            <w:br/>
          </w:r>
          <w:r>
            <w:rPr>
              <w:rFonts w:eastAsia="Calibri"/>
              <w:noProof/>
              <w:szCs w:val="16"/>
            </w:rPr>
            <w:drawing>
              <wp:inline distT="0" distB="0" distL="0" distR="0" wp14:anchorId="3FDC1521" wp14:editId="506FFCC4">
                <wp:extent cx="1957070" cy="384175"/>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84175"/>
                        </a:xfrm>
                        <a:prstGeom prst="rect">
                          <a:avLst/>
                        </a:prstGeom>
                        <a:noFill/>
                      </pic:spPr>
                    </pic:pic>
                  </a:graphicData>
                </a:graphic>
              </wp:inline>
            </w:drawing>
          </w:r>
        </w:p>
      </w:tc>
      <w:tc>
        <w:tcPr>
          <w:tcW w:w="6754" w:type="dxa"/>
          <w:vAlign w:val="center"/>
        </w:tcPr>
        <w:p w14:paraId="3E69AFDE" w14:textId="77777777" w:rsidR="00BD4337" w:rsidRDefault="00BD4337" w:rsidP="00A41D84">
          <w:pPr>
            <w:cnfStyle w:val="100000000000" w:firstRow="1" w:lastRow="0" w:firstColumn="0" w:lastColumn="0" w:oddVBand="0" w:evenVBand="0" w:oddHBand="0" w:evenHBand="0" w:firstRowFirstColumn="0" w:firstRowLastColumn="0" w:lastRowFirstColumn="0" w:lastRowLastColumn="0"/>
            <w:rPr>
              <w:b w:val="0"/>
              <w:bCs w:val="0"/>
              <w:color w:val="000000" w:themeColor="text1"/>
              <w:shd w:val="clear" w:color="auto" w:fill="FFFFFF"/>
            </w:rPr>
          </w:pPr>
        </w:p>
        <w:p w14:paraId="0312C63E" w14:textId="6786EE1D" w:rsidR="00BD4337" w:rsidRPr="00E677FB" w:rsidRDefault="00BD4337" w:rsidP="00A41D84">
          <w:pPr>
            <w:jc w:val="cente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Vnútorná hodnotiaca správa študijného programu</w:t>
          </w:r>
        </w:p>
        <w:p w14:paraId="024BE1D0" w14:textId="68B08339" w:rsidR="00BD4337" w:rsidRPr="00E41E00" w:rsidRDefault="00BD4337" w:rsidP="00A41D84">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rPr>
          </w:pPr>
          <w:r w:rsidRPr="009A05B3">
            <w:rPr>
              <w:b w:val="0"/>
              <w:color w:val="000000" w:themeColor="text1"/>
              <w:sz w:val="18"/>
              <w:szCs w:val="32"/>
            </w:rPr>
            <w:t>Príloha</w:t>
          </w:r>
          <w:r>
            <w:rPr>
              <w:b w:val="0"/>
              <w:color w:val="000000" w:themeColor="text1"/>
              <w:sz w:val="18"/>
              <w:szCs w:val="32"/>
            </w:rPr>
            <w:t xml:space="preserve"> 1.</w:t>
          </w:r>
          <w:r w:rsidRPr="009A05B3">
            <w:rPr>
              <w:b w:val="0"/>
              <w:color w:val="000000" w:themeColor="text1"/>
              <w:sz w:val="18"/>
              <w:szCs w:val="32"/>
            </w:rPr>
            <w:t xml:space="preserve"> ŽIADOSTI </w:t>
          </w:r>
          <w:r>
            <w:rPr>
              <w:b w:val="0"/>
              <w:color w:val="000000" w:themeColor="text1"/>
              <w:sz w:val="18"/>
              <w:szCs w:val="32"/>
            </w:rPr>
            <w:t>O UDELENIE AKREDITÁCIE ŠTUDIJNÉHO PROGRAMU</w:t>
          </w:r>
          <w:r w:rsidRPr="009A05B3">
            <w:rPr>
              <w:b w:val="0"/>
              <w:color w:val="000000" w:themeColor="text1"/>
              <w:sz w:val="18"/>
              <w:szCs w:val="32"/>
            </w:rPr>
            <w:t xml:space="preserve"> </w:t>
          </w:r>
          <w:r>
            <w:rPr>
              <w:b w:val="0"/>
              <w:color w:val="000000" w:themeColor="text1"/>
              <w:sz w:val="18"/>
              <w:szCs w:val="32"/>
            </w:rPr>
            <w:br/>
          </w:r>
          <w:r>
            <w:rPr>
              <w:b w:val="0"/>
              <w:bCs w:val="0"/>
              <w:sz w:val="16"/>
            </w:rPr>
            <w:t>p</w:t>
          </w:r>
          <w:r w:rsidRPr="00217130">
            <w:rPr>
              <w:b w:val="0"/>
              <w:bCs w:val="0"/>
              <w:sz w:val="16"/>
            </w:rPr>
            <w:t>odľa § 3</w:t>
          </w:r>
          <w:r>
            <w:rPr>
              <w:b w:val="0"/>
              <w:bCs w:val="0"/>
              <w:sz w:val="16"/>
            </w:rPr>
            <w:t xml:space="preserve">0 zákona č. </w:t>
          </w:r>
          <w:r w:rsidRPr="00217130">
            <w:rPr>
              <w:b w:val="0"/>
              <w:bCs w:val="0"/>
              <w:sz w:val="16"/>
            </w:rPr>
            <w:t>269/2018 Z. z.</w:t>
          </w:r>
        </w:p>
      </w:tc>
    </w:tr>
  </w:tbl>
  <w:p w14:paraId="03094427" w14:textId="7E4B7A2A" w:rsidR="00BD4337" w:rsidRDefault="00BD4337">
    <w:pPr>
      <w:pStyle w:val="Hlavika"/>
      <w:rPr>
        <w:sz w:val="16"/>
        <w:szCs w:val="16"/>
      </w:rPr>
    </w:pPr>
    <w:r>
      <w:rPr>
        <w:sz w:val="16"/>
        <w:szCs w:val="16"/>
      </w:rPr>
      <w:t>ID konania:</w:t>
    </w:r>
  </w:p>
  <w:p w14:paraId="309A9A3D" w14:textId="77777777" w:rsidR="00BD4337" w:rsidRPr="009833BC" w:rsidRDefault="00BD4337">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5F2" w14:textId="77777777" w:rsidR="00BD4337" w:rsidRDefault="00BD43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5665BC"/>
    <w:multiLevelType w:val="hybridMultilevel"/>
    <w:tmpl w:val="1316A20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8C1CFD"/>
    <w:multiLevelType w:val="multilevel"/>
    <w:tmpl w:val="9340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81A25"/>
    <w:multiLevelType w:val="multilevel"/>
    <w:tmpl w:val="7E782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1B148BE"/>
    <w:multiLevelType w:val="hybridMultilevel"/>
    <w:tmpl w:val="A1723482"/>
    <w:lvl w:ilvl="0" w:tplc="9B12A13A">
      <w:start w:val="2"/>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33302EC"/>
    <w:multiLevelType w:val="multilevel"/>
    <w:tmpl w:val="971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0C7F17"/>
    <w:multiLevelType w:val="multilevel"/>
    <w:tmpl w:val="AEC2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6D844BC"/>
    <w:multiLevelType w:val="multilevel"/>
    <w:tmpl w:val="5B5A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5C5AD2"/>
    <w:multiLevelType w:val="hybridMultilevel"/>
    <w:tmpl w:val="864A46E8"/>
    <w:lvl w:ilvl="0" w:tplc="3662C88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87A3E0A"/>
    <w:multiLevelType w:val="multilevel"/>
    <w:tmpl w:val="7830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54685"/>
    <w:multiLevelType w:val="hybridMultilevel"/>
    <w:tmpl w:val="992815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795C5A"/>
    <w:multiLevelType w:val="multilevel"/>
    <w:tmpl w:val="5A8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6D5928"/>
    <w:multiLevelType w:val="hybridMultilevel"/>
    <w:tmpl w:val="5C4425D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B621C3"/>
    <w:multiLevelType w:val="hybridMultilevel"/>
    <w:tmpl w:val="E59E92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4D1508D"/>
    <w:multiLevelType w:val="hybridMultilevel"/>
    <w:tmpl w:val="F7703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4571CE"/>
    <w:multiLevelType w:val="hybridMultilevel"/>
    <w:tmpl w:val="648471BC"/>
    <w:lvl w:ilvl="0" w:tplc="B650B93A">
      <w:numFmt w:val="bullet"/>
      <w:lvlText w:val="-"/>
      <w:lvlJc w:val="left"/>
      <w:pPr>
        <w:ind w:left="468" w:hanging="361"/>
      </w:pPr>
      <w:rPr>
        <w:rFonts w:ascii="Calibri" w:eastAsia="Calibri" w:hAnsi="Calibri" w:cs="Calibri" w:hint="default"/>
        <w:color w:val="7E7E7E"/>
        <w:w w:val="100"/>
        <w:sz w:val="16"/>
        <w:szCs w:val="16"/>
        <w:lang w:val="sk-SK" w:eastAsia="sk-SK" w:bidi="sk-SK"/>
      </w:rPr>
    </w:lvl>
    <w:lvl w:ilvl="1" w:tplc="7EEEFD84">
      <w:numFmt w:val="bullet"/>
      <w:lvlText w:val="•"/>
      <w:lvlJc w:val="left"/>
      <w:pPr>
        <w:ind w:left="1016" w:hanging="361"/>
      </w:pPr>
      <w:rPr>
        <w:rFonts w:hint="default"/>
        <w:lang w:val="sk-SK" w:eastAsia="sk-SK" w:bidi="sk-SK"/>
      </w:rPr>
    </w:lvl>
    <w:lvl w:ilvl="2" w:tplc="7E90C07C">
      <w:numFmt w:val="bullet"/>
      <w:lvlText w:val="•"/>
      <w:lvlJc w:val="left"/>
      <w:pPr>
        <w:ind w:left="1573" w:hanging="361"/>
      </w:pPr>
      <w:rPr>
        <w:rFonts w:hint="default"/>
        <w:lang w:val="sk-SK" w:eastAsia="sk-SK" w:bidi="sk-SK"/>
      </w:rPr>
    </w:lvl>
    <w:lvl w:ilvl="3" w:tplc="0BFAB8A0">
      <w:numFmt w:val="bullet"/>
      <w:lvlText w:val="•"/>
      <w:lvlJc w:val="left"/>
      <w:pPr>
        <w:ind w:left="2129" w:hanging="361"/>
      </w:pPr>
      <w:rPr>
        <w:rFonts w:hint="default"/>
        <w:lang w:val="sk-SK" w:eastAsia="sk-SK" w:bidi="sk-SK"/>
      </w:rPr>
    </w:lvl>
    <w:lvl w:ilvl="4" w:tplc="44C6E53A">
      <w:numFmt w:val="bullet"/>
      <w:lvlText w:val="•"/>
      <w:lvlJc w:val="left"/>
      <w:pPr>
        <w:ind w:left="2686" w:hanging="361"/>
      </w:pPr>
      <w:rPr>
        <w:rFonts w:hint="default"/>
        <w:lang w:val="sk-SK" w:eastAsia="sk-SK" w:bidi="sk-SK"/>
      </w:rPr>
    </w:lvl>
    <w:lvl w:ilvl="5" w:tplc="777EA3BA">
      <w:numFmt w:val="bullet"/>
      <w:lvlText w:val="•"/>
      <w:lvlJc w:val="left"/>
      <w:pPr>
        <w:ind w:left="3242" w:hanging="361"/>
      </w:pPr>
      <w:rPr>
        <w:rFonts w:hint="default"/>
        <w:lang w:val="sk-SK" w:eastAsia="sk-SK" w:bidi="sk-SK"/>
      </w:rPr>
    </w:lvl>
    <w:lvl w:ilvl="6" w:tplc="C3A2A932">
      <w:numFmt w:val="bullet"/>
      <w:lvlText w:val="•"/>
      <w:lvlJc w:val="left"/>
      <w:pPr>
        <w:ind w:left="3799" w:hanging="361"/>
      </w:pPr>
      <w:rPr>
        <w:rFonts w:hint="default"/>
        <w:lang w:val="sk-SK" w:eastAsia="sk-SK" w:bidi="sk-SK"/>
      </w:rPr>
    </w:lvl>
    <w:lvl w:ilvl="7" w:tplc="6CDA4EFA">
      <w:numFmt w:val="bullet"/>
      <w:lvlText w:val="•"/>
      <w:lvlJc w:val="left"/>
      <w:pPr>
        <w:ind w:left="4355" w:hanging="361"/>
      </w:pPr>
      <w:rPr>
        <w:rFonts w:hint="default"/>
        <w:lang w:val="sk-SK" w:eastAsia="sk-SK" w:bidi="sk-SK"/>
      </w:rPr>
    </w:lvl>
    <w:lvl w:ilvl="8" w:tplc="4B86A694">
      <w:numFmt w:val="bullet"/>
      <w:lvlText w:val="•"/>
      <w:lvlJc w:val="left"/>
      <w:pPr>
        <w:ind w:left="4912" w:hanging="361"/>
      </w:pPr>
      <w:rPr>
        <w:rFonts w:hint="default"/>
        <w:lang w:val="sk-SK" w:eastAsia="sk-SK" w:bidi="sk-SK"/>
      </w:rPr>
    </w:lvl>
  </w:abstractNum>
  <w:abstractNum w:abstractNumId="37"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8071326">
    <w:abstractNumId w:val="26"/>
  </w:num>
  <w:num w:numId="2" w16cid:durableId="431825967">
    <w:abstractNumId w:val="1"/>
  </w:num>
  <w:num w:numId="3" w16cid:durableId="1229653646">
    <w:abstractNumId w:val="0"/>
  </w:num>
  <w:num w:numId="4" w16cid:durableId="815220881">
    <w:abstractNumId w:val="9"/>
  </w:num>
  <w:num w:numId="5" w16cid:durableId="134294594">
    <w:abstractNumId w:val="25"/>
  </w:num>
  <w:num w:numId="6" w16cid:durableId="310721948">
    <w:abstractNumId w:val="29"/>
  </w:num>
  <w:num w:numId="7" w16cid:durableId="90321094">
    <w:abstractNumId w:val="37"/>
  </w:num>
  <w:num w:numId="8" w16cid:durableId="899709063">
    <w:abstractNumId w:val="4"/>
  </w:num>
  <w:num w:numId="9" w16cid:durableId="334959865">
    <w:abstractNumId w:val="15"/>
  </w:num>
  <w:num w:numId="10" w16cid:durableId="362023492">
    <w:abstractNumId w:val="17"/>
  </w:num>
  <w:num w:numId="11" w16cid:durableId="1391809062">
    <w:abstractNumId w:val="31"/>
  </w:num>
  <w:num w:numId="12" w16cid:durableId="1457872508">
    <w:abstractNumId w:val="6"/>
  </w:num>
  <w:num w:numId="13" w16cid:durableId="1578829528">
    <w:abstractNumId w:val="24"/>
  </w:num>
  <w:num w:numId="14" w16cid:durableId="1151605128">
    <w:abstractNumId w:val="10"/>
  </w:num>
  <w:num w:numId="15" w16cid:durableId="16195620">
    <w:abstractNumId w:val="5"/>
  </w:num>
  <w:num w:numId="16" w16cid:durableId="1209683807">
    <w:abstractNumId w:val="3"/>
  </w:num>
  <w:num w:numId="17" w16cid:durableId="90396977">
    <w:abstractNumId w:val="27"/>
  </w:num>
  <w:num w:numId="18" w16cid:durableId="644942113">
    <w:abstractNumId w:val="2"/>
  </w:num>
  <w:num w:numId="19" w16cid:durableId="975336806">
    <w:abstractNumId w:val="19"/>
  </w:num>
  <w:num w:numId="20" w16cid:durableId="697663349">
    <w:abstractNumId w:val="30"/>
  </w:num>
  <w:num w:numId="21" w16cid:durableId="195505504">
    <w:abstractNumId w:val="32"/>
  </w:num>
  <w:num w:numId="22" w16cid:durableId="67771063">
    <w:abstractNumId w:val="35"/>
  </w:num>
  <w:num w:numId="23" w16cid:durableId="1499926608">
    <w:abstractNumId w:val="8"/>
  </w:num>
  <w:num w:numId="24" w16cid:durableId="1844274561">
    <w:abstractNumId w:val="13"/>
  </w:num>
  <w:num w:numId="25" w16cid:durableId="1718116212">
    <w:abstractNumId w:val="22"/>
  </w:num>
  <w:num w:numId="26" w16cid:durableId="270672517">
    <w:abstractNumId w:val="7"/>
  </w:num>
  <w:num w:numId="27" w16cid:durableId="187452371">
    <w:abstractNumId w:val="20"/>
  </w:num>
  <w:num w:numId="28" w16cid:durableId="343243411">
    <w:abstractNumId w:val="12"/>
  </w:num>
  <w:num w:numId="29" w16cid:durableId="71516405">
    <w:abstractNumId w:val="34"/>
  </w:num>
  <w:num w:numId="30" w16cid:durableId="1125738143">
    <w:abstractNumId w:val="33"/>
  </w:num>
  <w:num w:numId="31" w16cid:durableId="1635209870">
    <w:abstractNumId w:val="28"/>
  </w:num>
  <w:num w:numId="32" w16cid:durableId="1367176232">
    <w:abstractNumId w:val="36"/>
  </w:num>
  <w:num w:numId="33" w16cid:durableId="952057784">
    <w:abstractNumId w:val="14"/>
  </w:num>
  <w:num w:numId="34" w16cid:durableId="1296259376">
    <w:abstractNumId w:val="23"/>
  </w:num>
  <w:num w:numId="35" w16cid:durableId="340089458">
    <w:abstractNumId w:val="18"/>
  </w:num>
  <w:num w:numId="36" w16cid:durableId="392318181">
    <w:abstractNumId w:val="11"/>
  </w:num>
  <w:num w:numId="37" w16cid:durableId="738670708">
    <w:abstractNumId w:val="16"/>
  </w:num>
  <w:num w:numId="38" w16cid:durableId="3071318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54"/>
    <w:rsid w:val="00001C0C"/>
    <w:rsid w:val="00004BC6"/>
    <w:rsid w:val="00006630"/>
    <w:rsid w:val="00010FE6"/>
    <w:rsid w:val="000131E7"/>
    <w:rsid w:val="00017310"/>
    <w:rsid w:val="00023126"/>
    <w:rsid w:val="00023851"/>
    <w:rsid w:val="000266FB"/>
    <w:rsid w:val="000320A0"/>
    <w:rsid w:val="00041FB3"/>
    <w:rsid w:val="00044B6F"/>
    <w:rsid w:val="0005144C"/>
    <w:rsid w:val="00052232"/>
    <w:rsid w:val="000531E6"/>
    <w:rsid w:val="0005591D"/>
    <w:rsid w:val="0006180C"/>
    <w:rsid w:val="00064047"/>
    <w:rsid w:val="0006611C"/>
    <w:rsid w:val="0007043F"/>
    <w:rsid w:val="00070E54"/>
    <w:rsid w:val="00073457"/>
    <w:rsid w:val="00081C08"/>
    <w:rsid w:val="00083B22"/>
    <w:rsid w:val="000855CE"/>
    <w:rsid w:val="00091C19"/>
    <w:rsid w:val="000929FB"/>
    <w:rsid w:val="000941B4"/>
    <w:rsid w:val="00095398"/>
    <w:rsid w:val="000957BD"/>
    <w:rsid w:val="00097738"/>
    <w:rsid w:val="000A0DFC"/>
    <w:rsid w:val="000A1A3B"/>
    <w:rsid w:val="000A67A7"/>
    <w:rsid w:val="000B571A"/>
    <w:rsid w:val="000C12C6"/>
    <w:rsid w:val="000C32E8"/>
    <w:rsid w:val="000C3D6F"/>
    <w:rsid w:val="000D145F"/>
    <w:rsid w:val="000D2C56"/>
    <w:rsid w:val="000D3816"/>
    <w:rsid w:val="000D4055"/>
    <w:rsid w:val="000D46B8"/>
    <w:rsid w:val="000E7B6C"/>
    <w:rsid w:val="000F1E82"/>
    <w:rsid w:val="000F3B93"/>
    <w:rsid w:val="000F5990"/>
    <w:rsid w:val="00103E26"/>
    <w:rsid w:val="00103E93"/>
    <w:rsid w:val="00105D33"/>
    <w:rsid w:val="00106F9B"/>
    <w:rsid w:val="0010728B"/>
    <w:rsid w:val="00107F26"/>
    <w:rsid w:val="00112435"/>
    <w:rsid w:val="00115199"/>
    <w:rsid w:val="00115662"/>
    <w:rsid w:val="00116AA5"/>
    <w:rsid w:val="00124DB1"/>
    <w:rsid w:val="0012719B"/>
    <w:rsid w:val="001344DB"/>
    <w:rsid w:val="00144E56"/>
    <w:rsid w:val="00145701"/>
    <w:rsid w:val="00145929"/>
    <w:rsid w:val="0015508A"/>
    <w:rsid w:val="0015533A"/>
    <w:rsid w:val="001620F7"/>
    <w:rsid w:val="00162FE2"/>
    <w:rsid w:val="00163211"/>
    <w:rsid w:val="00163D43"/>
    <w:rsid w:val="001659E8"/>
    <w:rsid w:val="00167E78"/>
    <w:rsid w:val="00170807"/>
    <w:rsid w:val="00175BF7"/>
    <w:rsid w:val="00183FF6"/>
    <w:rsid w:val="00184915"/>
    <w:rsid w:val="00185906"/>
    <w:rsid w:val="0019640B"/>
    <w:rsid w:val="00196637"/>
    <w:rsid w:val="001A0145"/>
    <w:rsid w:val="001A3D02"/>
    <w:rsid w:val="001A52A7"/>
    <w:rsid w:val="001A59F7"/>
    <w:rsid w:val="001B253D"/>
    <w:rsid w:val="001B415D"/>
    <w:rsid w:val="001B5536"/>
    <w:rsid w:val="001B7E54"/>
    <w:rsid w:val="001C07CD"/>
    <w:rsid w:val="001C2AC3"/>
    <w:rsid w:val="001C2ADB"/>
    <w:rsid w:val="001C2E10"/>
    <w:rsid w:val="001C62CC"/>
    <w:rsid w:val="001D0E4D"/>
    <w:rsid w:val="001D2427"/>
    <w:rsid w:val="001D3D69"/>
    <w:rsid w:val="001D6957"/>
    <w:rsid w:val="001E0488"/>
    <w:rsid w:val="001E258A"/>
    <w:rsid w:val="001E4C7E"/>
    <w:rsid w:val="001E740A"/>
    <w:rsid w:val="001F6532"/>
    <w:rsid w:val="002003EC"/>
    <w:rsid w:val="00201735"/>
    <w:rsid w:val="00204EA2"/>
    <w:rsid w:val="00212E76"/>
    <w:rsid w:val="00213081"/>
    <w:rsid w:val="002154C7"/>
    <w:rsid w:val="0022590D"/>
    <w:rsid w:val="00225DC8"/>
    <w:rsid w:val="002279DB"/>
    <w:rsid w:val="002470F4"/>
    <w:rsid w:val="00250367"/>
    <w:rsid w:val="00252770"/>
    <w:rsid w:val="0025536B"/>
    <w:rsid w:val="002722F7"/>
    <w:rsid w:val="00274019"/>
    <w:rsid w:val="00274386"/>
    <w:rsid w:val="002763ED"/>
    <w:rsid w:val="00280717"/>
    <w:rsid w:val="00280D07"/>
    <w:rsid w:val="002823BE"/>
    <w:rsid w:val="00284338"/>
    <w:rsid w:val="00286FCE"/>
    <w:rsid w:val="002A0BF2"/>
    <w:rsid w:val="002A18BA"/>
    <w:rsid w:val="002A43FC"/>
    <w:rsid w:val="002A4EC9"/>
    <w:rsid w:val="002A5D73"/>
    <w:rsid w:val="002A72AC"/>
    <w:rsid w:val="002A75C8"/>
    <w:rsid w:val="002B1041"/>
    <w:rsid w:val="002B703E"/>
    <w:rsid w:val="002C2F37"/>
    <w:rsid w:val="002C5DCB"/>
    <w:rsid w:val="002C63A2"/>
    <w:rsid w:val="002C7F4F"/>
    <w:rsid w:val="002D0F9C"/>
    <w:rsid w:val="002D318C"/>
    <w:rsid w:val="002D4D34"/>
    <w:rsid w:val="002D4D5A"/>
    <w:rsid w:val="002D655D"/>
    <w:rsid w:val="002E28C3"/>
    <w:rsid w:val="002F0BBA"/>
    <w:rsid w:val="002F33C7"/>
    <w:rsid w:val="002F3622"/>
    <w:rsid w:val="002F5D4E"/>
    <w:rsid w:val="00303C5C"/>
    <w:rsid w:val="003047F8"/>
    <w:rsid w:val="00306A99"/>
    <w:rsid w:val="00310936"/>
    <w:rsid w:val="003117BC"/>
    <w:rsid w:val="00322187"/>
    <w:rsid w:val="003224C1"/>
    <w:rsid w:val="00323890"/>
    <w:rsid w:val="00325FFA"/>
    <w:rsid w:val="00326BF3"/>
    <w:rsid w:val="00327437"/>
    <w:rsid w:val="003276DC"/>
    <w:rsid w:val="00343530"/>
    <w:rsid w:val="00343B41"/>
    <w:rsid w:val="00344051"/>
    <w:rsid w:val="00346B86"/>
    <w:rsid w:val="0036046E"/>
    <w:rsid w:val="003619A0"/>
    <w:rsid w:val="00362AE5"/>
    <w:rsid w:val="003641E9"/>
    <w:rsid w:val="00372957"/>
    <w:rsid w:val="003808DF"/>
    <w:rsid w:val="003812DA"/>
    <w:rsid w:val="003836AA"/>
    <w:rsid w:val="00387287"/>
    <w:rsid w:val="00390CB2"/>
    <w:rsid w:val="003914A3"/>
    <w:rsid w:val="00391961"/>
    <w:rsid w:val="003936AF"/>
    <w:rsid w:val="00393969"/>
    <w:rsid w:val="00395AE1"/>
    <w:rsid w:val="003A1D8B"/>
    <w:rsid w:val="003A3B78"/>
    <w:rsid w:val="003A6D1A"/>
    <w:rsid w:val="003A757E"/>
    <w:rsid w:val="003B36C2"/>
    <w:rsid w:val="003B5534"/>
    <w:rsid w:val="003C1302"/>
    <w:rsid w:val="003C2F50"/>
    <w:rsid w:val="003C342B"/>
    <w:rsid w:val="003C42AF"/>
    <w:rsid w:val="003D027E"/>
    <w:rsid w:val="003D0E3B"/>
    <w:rsid w:val="003D1141"/>
    <w:rsid w:val="003D362F"/>
    <w:rsid w:val="003D43C9"/>
    <w:rsid w:val="003D4812"/>
    <w:rsid w:val="003D48CD"/>
    <w:rsid w:val="003D6524"/>
    <w:rsid w:val="003E2791"/>
    <w:rsid w:val="003E4217"/>
    <w:rsid w:val="003E68AD"/>
    <w:rsid w:val="003F0002"/>
    <w:rsid w:val="003F7C80"/>
    <w:rsid w:val="00400042"/>
    <w:rsid w:val="0040055D"/>
    <w:rsid w:val="004104FB"/>
    <w:rsid w:val="004109AF"/>
    <w:rsid w:val="00411626"/>
    <w:rsid w:val="004155F8"/>
    <w:rsid w:val="004161A5"/>
    <w:rsid w:val="00424B7A"/>
    <w:rsid w:val="00434282"/>
    <w:rsid w:val="00436459"/>
    <w:rsid w:val="0044022A"/>
    <w:rsid w:val="00441A80"/>
    <w:rsid w:val="0044302C"/>
    <w:rsid w:val="00443433"/>
    <w:rsid w:val="00444114"/>
    <w:rsid w:val="00444479"/>
    <w:rsid w:val="00445DFF"/>
    <w:rsid w:val="00446E84"/>
    <w:rsid w:val="00447E4F"/>
    <w:rsid w:val="004637A4"/>
    <w:rsid w:val="0046391A"/>
    <w:rsid w:val="00464E98"/>
    <w:rsid w:val="00465522"/>
    <w:rsid w:val="004703B1"/>
    <w:rsid w:val="00474644"/>
    <w:rsid w:val="00474AD1"/>
    <w:rsid w:val="00476384"/>
    <w:rsid w:val="00481B33"/>
    <w:rsid w:val="004907A2"/>
    <w:rsid w:val="0049175E"/>
    <w:rsid w:val="00495365"/>
    <w:rsid w:val="004A01B3"/>
    <w:rsid w:val="004A4EAF"/>
    <w:rsid w:val="004B0A41"/>
    <w:rsid w:val="004B305B"/>
    <w:rsid w:val="004B4041"/>
    <w:rsid w:val="004B70C1"/>
    <w:rsid w:val="004C1ADB"/>
    <w:rsid w:val="004C524B"/>
    <w:rsid w:val="004C759C"/>
    <w:rsid w:val="004D1B73"/>
    <w:rsid w:val="004D3E83"/>
    <w:rsid w:val="004D4A3E"/>
    <w:rsid w:val="004E41B0"/>
    <w:rsid w:val="004E41BE"/>
    <w:rsid w:val="004E6CEE"/>
    <w:rsid w:val="004F35A9"/>
    <w:rsid w:val="004F41C8"/>
    <w:rsid w:val="004F53B2"/>
    <w:rsid w:val="004F5F18"/>
    <w:rsid w:val="004F7FBB"/>
    <w:rsid w:val="00501DBE"/>
    <w:rsid w:val="00503C90"/>
    <w:rsid w:val="005058CA"/>
    <w:rsid w:val="00505DD7"/>
    <w:rsid w:val="005110F3"/>
    <w:rsid w:val="00514C8A"/>
    <w:rsid w:val="00517B53"/>
    <w:rsid w:val="00524792"/>
    <w:rsid w:val="005252F6"/>
    <w:rsid w:val="00527732"/>
    <w:rsid w:val="00527CCD"/>
    <w:rsid w:val="00527F79"/>
    <w:rsid w:val="00535E50"/>
    <w:rsid w:val="0053737E"/>
    <w:rsid w:val="005419C7"/>
    <w:rsid w:val="00541EC4"/>
    <w:rsid w:val="005477C0"/>
    <w:rsid w:val="00550DCC"/>
    <w:rsid w:val="005528A4"/>
    <w:rsid w:val="00552A3D"/>
    <w:rsid w:val="005608ED"/>
    <w:rsid w:val="00560D73"/>
    <w:rsid w:val="005614F0"/>
    <w:rsid w:val="00561565"/>
    <w:rsid w:val="005633AF"/>
    <w:rsid w:val="005661B4"/>
    <w:rsid w:val="00566876"/>
    <w:rsid w:val="00571E63"/>
    <w:rsid w:val="0057475E"/>
    <w:rsid w:val="00575600"/>
    <w:rsid w:val="00575D42"/>
    <w:rsid w:val="00581409"/>
    <w:rsid w:val="005824BF"/>
    <w:rsid w:val="005864A7"/>
    <w:rsid w:val="005874F2"/>
    <w:rsid w:val="00590F44"/>
    <w:rsid w:val="00591BAB"/>
    <w:rsid w:val="00592BCE"/>
    <w:rsid w:val="005A0706"/>
    <w:rsid w:val="005A2679"/>
    <w:rsid w:val="005A2E0C"/>
    <w:rsid w:val="005A42C0"/>
    <w:rsid w:val="005A5321"/>
    <w:rsid w:val="005A6E62"/>
    <w:rsid w:val="005A78C8"/>
    <w:rsid w:val="005B0F26"/>
    <w:rsid w:val="005B1F8A"/>
    <w:rsid w:val="005B34CF"/>
    <w:rsid w:val="005B5EE1"/>
    <w:rsid w:val="005D0D08"/>
    <w:rsid w:val="005D6C13"/>
    <w:rsid w:val="005E1AE7"/>
    <w:rsid w:val="005E5716"/>
    <w:rsid w:val="005E6F46"/>
    <w:rsid w:val="005F0692"/>
    <w:rsid w:val="00607E2A"/>
    <w:rsid w:val="00614E6A"/>
    <w:rsid w:val="00615755"/>
    <w:rsid w:val="00616041"/>
    <w:rsid w:val="00620C60"/>
    <w:rsid w:val="00621527"/>
    <w:rsid w:val="00621DAE"/>
    <w:rsid w:val="00622879"/>
    <w:rsid w:val="00622C86"/>
    <w:rsid w:val="00622E24"/>
    <w:rsid w:val="00624DEB"/>
    <w:rsid w:val="00625241"/>
    <w:rsid w:val="0062577C"/>
    <w:rsid w:val="00632171"/>
    <w:rsid w:val="0063430C"/>
    <w:rsid w:val="00637213"/>
    <w:rsid w:val="00643201"/>
    <w:rsid w:val="00644C87"/>
    <w:rsid w:val="00644F15"/>
    <w:rsid w:val="006456B9"/>
    <w:rsid w:val="006472B0"/>
    <w:rsid w:val="006529B9"/>
    <w:rsid w:val="0065317A"/>
    <w:rsid w:val="00653F94"/>
    <w:rsid w:val="0065421E"/>
    <w:rsid w:val="0065702E"/>
    <w:rsid w:val="00657572"/>
    <w:rsid w:val="00662966"/>
    <w:rsid w:val="00663344"/>
    <w:rsid w:val="00677D4D"/>
    <w:rsid w:val="00680540"/>
    <w:rsid w:val="006859CC"/>
    <w:rsid w:val="00686746"/>
    <w:rsid w:val="00690146"/>
    <w:rsid w:val="006946CA"/>
    <w:rsid w:val="0069523B"/>
    <w:rsid w:val="00696775"/>
    <w:rsid w:val="006A3343"/>
    <w:rsid w:val="006A6764"/>
    <w:rsid w:val="006B0FA5"/>
    <w:rsid w:val="006B3CB2"/>
    <w:rsid w:val="006B4CD6"/>
    <w:rsid w:val="006C2455"/>
    <w:rsid w:val="006C25AB"/>
    <w:rsid w:val="006C4586"/>
    <w:rsid w:val="006C7FA2"/>
    <w:rsid w:val="006D352C"/>
    <w:rsid w:val="006D41D0"/>
    <w:rsid w:val="006E54B1"/>
    <w:rsid w:val="006E6240"/>
    <w:rsid w:val="006F0240"/>
    <w:rsid w:val="006F677F"/>
    <w:rsid w:val="00705FE4"/>
    <w:rsid w:val="00706639"/>
    <w:rsid w:val="00711B4D"/>
    <w:rsid w:val="007124FF"/>
    <w:rsid w:val="007155CE"/>
    <w:rsid w:val="007260EE"/>
    <w:rsid w:val="00731CD3"/>
    <w:rsid w:val="007325AF"/>
    <w:rsid w:val="00737975"/>
    <w:rsid w:val="00741A27"/>
    <w:rsid w:val="007426A7"/>
    <w:rsid w:val="00743607"/>
    <w:rsid w:val="00747683"/>
    <w:rsid w:val="00750A23"/>
    <w:rsid w:val="0075580F"/>
    <w:rsid w:val="0076271B"/>
    <w:rsid w:val="007630D4"/>
    <w:rsid w:val="007631AC"/>
    <w:rsid w:val="007633DA"/>
    <w:rsid w:val="007640C5"/>
    <w:rsid w:val="007656F6"/>
    <w:rsid w:val="007660B8"/>
    <w:rsid w:val="0076678B"/>
    <w:rsid w:val="00766AAD"/>
    <w:rsid w:val="00767128"/>
    <w:rsid w:val="007671E6"/>
    <w:rsid w:val="00767BB3"/>
    <w:rsid w:val="0077197B"/>
    <w:rsid w:val="0077198A"/>
    <w:rsid w:val="00772522"/>
    <w:rsid w:val="00781BA8"/>
    <w:rsid w:val="007849D5"/>
    <w:rsid w:val="007856D2"/>
    <w:rsid w:val="007916FD"/>
    <w:rsid w:val="00793AC6"/>
    <w:rsid w:val="00794703"/>
    <w:rsid w:val="00794B6B"/>
    <w:rsid w:val="00795B9E"/>
    <w:rsid w:val="007A2824"/>
    <w:rsid w:val="007B1C9F"/>
    <w:rsid w:val="007B5E36"/>
    <w:rsid w:val="007B6B30"/>
    <w:rsid w:val="007C028E"/>
    <w:rsid w:val="007C3AFD"/>
    <w:rsid w:val="007C4B7E"/>
    <w:rsid w:val="007D0271"/>
    <w:rsid w:val="007D1E82"/>
    <w:rsid w:val="007D2607"/>
    <w:rsid w:val="007D571F"/>
    <w:rsid w:val="007D7D74"/>
    <w:rsid w:val="007E1EDA"/>
    <w:rsid w:val="007E34CC"/>
    <w:rsid w:val="007E52C0"/>
    <w:rsid w:val="007E61E5"/>
    <w:rsid w:val="007F2843"/>
    <w:rsid w:val="007F5E16"/>
    <w:rsid w:val="00801EA3"/>
    <w:rsid w:val="008021DD"/>
    <w:rsid w:val="00802270"/>
    <w:rsid w:val="00802E77"/>
    <w:rsid w:val="008042FB"/>
    <w:rsid w:val="008046B9"/>
    <w:rsid w:val="00810CDB"/>
    <w:rsid w:val="00813BF8"/>
    <w:rsid w:val="00815E9C"/>
    <w:rsid w:val="00817535"/>
    <w:rsid w:val="0082370C"/>
    <w:rsid w:val="00824ABA"/>
    <w:rsid w:val="00827C68"/>
    <w:rsid w:val="0084098E"/>
    <w:rsid w:val="008418F1"/>
    <w:rsid w:val="00852789"/>
    <w:rsid w:val="0085287C"/>
    <w:rsid w:val="0085353E"/>
    <w:rsid w:val="008552CC"/>
    <w:rsid w:val="008565F5"/>
    <w:rsid w:val="008609F3"/>
    <w:rsid w:val="00860C33"/>
    <w:rsid w:val="00860E2C"/>
    <w:rsid w:val="008621CD"/>
    <w:rsid w:val="00863DE8"/>
    <w:rsid w:val="00864789"/>
    <w:rsid w:val="00864BC8"/>
    <w:rsid w:val="00876AB1"/>
    <w:rsid w:val="00880B81"/>
    <w:rsid w:val="00882D71"/>
    <w:rsid w:val="00885ACA"/>
    <w:rsid w:val="00886FA8"/>
    <w:rsid w:val="00887504"/>
    <w:rsid w:val="00887B38"/>
    <w:rsid w:val="00887F89"/>
    <w:rsid w:val="00890A00"/>
    <w:rsid w:val="00891187"/>
    <w:rsid w:val="0089304B"/>
    <w:rsid w:val="00893B6D"/>
    <w:rsid w:val="008A10A3"/>
    <w:rsid w:val="008A31C2"/>
    <w:rsid w:val="008A4A03"/>
    <w:rsid w:val="008B6C7F"/>
    <w:rsid w:val="008C2547"/>
    <w:rsid w:val="008C594E"/>
    <w:rsid w:val="008D2200"/>
    <w:rsid w:val="008D27D9"/>
    <w:rsid w:val="008D51A7"/>
    <w:rsid w:val="008D7747"/>
    <w:rsid w:val="008E02FD"/>
    <w:rsid w:val="008E1C12"/>
    <w:rsid w:val="008E1D63"/>
    <w:rsid w:val="008E2AF0"/>
    <w:rsid w:val="008E4F38"/>
    <w:rsid w:val="008E53BE"/>
    <w:rsid w:val="008F1B7B"/>
    <w:rsid w:val="008F2990"/>
    <w:rsid w:val="008F3C47"/>
    <w:rsid w:val="00906119"/>
    <w:rsid w:val="009124A9"/>
    <w:rsid w:val="009146FB"/>
    <w:rsid w:val="00915C5D"/>
    <w:rsid w:val="00916930"/>
    <w:rsid w:val="00917E49"/>
    <w:rsid w:val="0092157D"/>
    <w:rsid w:val="00927074"/>
    <w:rsid w:val="009313EF"/>
    <w:rsid w:val="0094248A"/>
    <w:rsid w:val="00945D0C"/>
    <w:rsid w:val="00945F61"/>
    <w:rsid w:val="0094648D"/>
    <w:rsid w:val="009468CF"/>
    <w:rsid w:val="00953D1C"/>
    <w:rsid w:val="00957119"/>
    <w:rsid w:val="00960A62"/>
    <w:rsid w:val="00963F37"/>
    <w:rsid w:val="00966BD9"/>
    <w:rsid w:val="0097111A"/>
    <w:rsid w:val="009750D3"/>
    <w:rsid w:val="009761E7"/>
    <w:rsid w:val="00976D27"/>
    <w:rsid w:val="009815BB"/>
    <w:rsid w:val="009833BC"/>
    <w:rsid w:val="00984D38"/>
    <w:rsid w:val="00984E56"/>
    <w:rsid w:val="009872C9"/>
    <w:rsid w:val="00987AA9"/>
    <w:rsid w:val="00994D80"/>
    <w:rsid w:val="00997D30"/>
    <w:rsid w:val="009A1175"/>
    <w:rsid w:val="009A11DE"/>
    <w:rsid w:val="009A1FA9"/>
    <w:rsid w:val="009A36D7"/>
    <w:rsid w:val="009A5969"/>
    <w:rsid w:val="009B3833"/>
    <w:rsid w:val="009B5723"/>
    <w:rsid w:val="009B59D8"/>
    <w:rsid w:val="009B6117"/>
    <w:rsid w:val="009B6855"/>
    <w:rsid w:val="009C07EE"/>
    <w:rsid w:val="009C0872"/>
    <w:rsid w:val="009C08C0"/>
    <w:rsid w:val="009C27FD"/>
    <w:rsid w:val="009C77F6"/>
    <w:rsid w:val="009D270B"/>
    <w:rsid w:val="009D568D"/>
    <w:rsid w:val="009D7A92"/>
    <w:rsid w:val="009E04DB"/>
    <w:rsid w:val="009E2EE5"/>
    <w:rsid w:val="009E7005"/>
    <w:rsid w:val="009F0AAC"/>
    <w:rsid w:val="009F2560"/>
    <w:rsid w:val="009F7071"/>
    <w:rsid w:val="00A001B4"/>
    <w:rsid w:val="00A001BA"/>
    <w:rsid w:val="00A02541"/>
    <w:rsid w:val="00A04DAB"/>
    <w:rsid w:val="00A06F7F"/>
    <w:rsid w:val="00A07A0C"/>
    <w:rsid w:val="00A113D9"/>
    <w:rsid w:val="00A15464"/>
    <w:rsid w:val="00A22392"/>
    <w:rsid w:val="00A24AE3"/>
    <w:rsid w:val="00A259AB"/>
    <w:rsid w:val="00A31C29"/>
    <w:rsid w:val="00A32283"/>
    <w:rsid w:val="00A33873"/>
    <w:rsid w:val="00A33BE8"/>
    <w:rsid w:val="00A33EEB"/>
    <w:rsid w:val="00A344C8"/>
    <w:rsid w:val="00A351AA"/>
    <w:rsid w:val="00A37448"/>
    <w:rsid w:val="00A411DD"/>
    <w:rsid w:val="00A41D0E"/>
    <w:rsid w:val="00A41D84"/>
    <w:rsid w:val="00A4330A"/>
    <w:rsid w:val="00A523CD"/>
    <w:rsid w:val="00A61519"/>
    <w:rsid w:val="00A65893"/>
    <w:rsid w:val="00A718F4"/>
    <w:rsid w:val="00A72E86"/>
    <w:rsid w:val="00A7576E"/>
    <w:rsid w:val="00A849CE"/>
    <w:rsid w:val="00A8779C"/>
    <w:rsid w:val="00A87F70"/>
    <w:rsid w:val="00A91573"/>
    <w:rsid w:val="00AA264E"/>
    <w:rsid w:val="00AA7346"/>
    <w:rsid w:val="00AA7416"/>
    <w:rsid w:val="00AA79A1"/>
    <w:rsid w:val="00AB0844"/>
    <w:rsid w:val="00AB3D84"/>
    <w:rsid w:val="00AB46D3"/>
    <w:rsid w:val="00AB72CD"/>
    <w:rsid w:val="00AC1B8F"/>
    <w:rsid w:val="00AC1DF2"/>
    <w:rsid w:val="00AC7735"/>
    <w:rsid w:val="00AD450A"/>
    <w:rsid w:val="00AD6392"/>
    <w:rsid w:val="00AD7D5C"/>
    <w:rsid w:val="00AE0018"/>
    <w:rsid w:val="00AE0D93"/>
    <w:rsid w:val="00AE0F82"/>
    <w:rsid w:val="00AE1AF6"/>
    <w:rsid w:val="00AE39E7"/>
    <w:rsid w:val="00AE64B7"/>
    <w:rsid w:val="00AF1B4F"/>
    <w:rsid w:val="00AF1F21"/>
    <w:rsid w:val="00AF2961"/>
    <w:rsid w:val="00AF41B2"/>
    <w:rsid w:val="00AF7460"/>
    <w:rsid w:val="00AF7C04"/>
    <w:rsid w:val="00B0067C"/>
    <w:rsid w:val="00B00D83"/>
    <w:rsid w:val="00B01166"/>
    <w:rsid w:val="00B0285B"/>
    <w:rsid w:val="00B02FAF"/>
    <w:rsid w:val="00B04B09"/>
    <w:rsid w:val="00B050EC"/>
    <w:rsid w:val="00B060CF"/>
    <w:rsid w:val="00B072D1"/>
    <w:rsid w:val="00B20F32"/>
    <w:rsid w:val="00B24CDB"/>
    <w:rsid w:val="00B25A37"/>
    <w:rsid w:val="00B25EBA"/>
    <w:rsid w:val="00B31610"/>
    <w:rsid w:val="00B34C15"/>
    <w:rsid w:val="00B37037"/>
    <w:rsid w:val="00B376DB"/>
    <w:rsid w:val="00B37EB6"/>
    <w:rsid w:val="00B40040"/>
    <w:rsid w:val="00B403FD"/>
    <w:rsid w:val="00B404DC"/>
    <w:rsid w:val="00B4238B"/>
    <w:rsid w:val="00B4314F"/>
    <w:rsid w:val="00B462D0"/>
    <w:rsid w:val="00B47A18"/>
    <w:rsid w:val="00B47DBA"/>
    <w:rsid w:val="00B508CD"/>
    <w:rsid w:val="00B56329"/>
    <w:rsid w:val="00B5633B"/>
    <w:rsid w:val="00B60A37"/>
    <w:rsid w:val="00B65A96"/>
    <w:rsid w:val="00B671D3"/>
    <w:rsid w:val="00B71E4E"/>
    <w:rsid w:val="00B80220"/>
    <w:rsid w:val="00B85479"/>
    <w:rsid w:val="00B868D1"/>
    <w:rsid w:val="00B86D0E"/>
    <w:rsid w:val="00B87BFD"/>
    <w:rsid w:val="00B91017"/>
    <w:rsid w:val="00B91B4D"/>
    <w:rsid w:val="00B92F75"/>
    <w:rsid w:val="00B964E2"/>
    <w:rsid w:val="00BB2CFC"/>
    <w:rsid w:val="00BB59C6"/>
    <w:rsid w:val="00BB66CE"/>
    <w:rsid w:val="00BB7373"/>
    <w:rsid w:val="00BB7EB5"/>
    <w:rsid w:val="00BB7FF4"/>
    <w:rsid w:val="00BC0471"/>
    <w:rsid w:val="00BC2796"/>
    <w:rsid w:val="00BC430A"/>
    <w:rsid w:val="00BD0159"/>
    <w:rsid w:val="00BD212A"/>
    <w:rsid w:val="00BD316F"/>
    <w:rsid w:val="00BD4337"/>
    <w:rsid w:val="00BD45CE"/>
    <w:rsid w:val="00BD4F3D"/>
    <w:rsid w:val="00BD5796"/>
    <w:rsid w:val="00BE2BAC"/>
    <w:rsid w:val="00BE36A7"/>
    <w:rsid w:val="00BE5369"/>
    <w:rsid w:val="00BF07F8"/>
    <w:rsid w:val="00BF3162"/>
    <w:rsid w:val="00BF5AE5"/>
    <w:rsid w:val="00C02709"/>
    <w:rsid w:val="00C037BB"/>
    <w:rsid w:val="00C06817"/>
    <w:rsid w:val="00C068E8"/>
    <w:rsid w:val="00C1084D"/>
    <w:rsid w:val="00C1092C"/>
    <w:rsid w:val="00C1607B"/>
    <w:rsid w:val="00C232F5"/>
    <w:rsid w:val="00C30E31"/>
    <w:rsid w:val="00C32F49"/>
    <w:rsid w:val="00C3303A"/>
    <w:rsid w:val="00C33FF8"/>
    <w:rsid w:val="00C3433E"/>
    <w:rsid w:val="00C3510C"/>
    <w:rsid w:val="00C360AC"/>
    <w:rsid w:val="00C3655A"/>
    <w:rsid w:val="00C4096B"/>
    <w:rsid w:val="00C47782"/>
    <w:rsid w:val="00C50911"/>
    <w:rsid w:val="00C53EC3"/>
    <w:rsid w:val="00C56658"/>
    <w:rsid w:val="00C56F05"/>
    <w:rsid w:val="00C616BD"/>
    <w:rsid w:val="00C6234C"/>
    <w:rsid w:val="00C63E1A"/>
    <w:rsid w:val="00C678E2"/>
    <w:rsid w:val="00C679A7"/>
    <w:rsid w:val="00C70DA5"/>
    <w:rsid w:val="00C72F1A"/>
    <w:rsid w:val="00C80969"/>
    <w:rsid w:val="00C80B2D"/>
    <w:rsid w:val="00C83AC0"/>
    <w:rsid w:val="00C86698"/>
    <w:rsid w:val="00C86865"/>
    <w:rsid w:val="00C87A47"/>
    <w:rsid w:val="00C90D05"/>
    <w:rsid w:val="00C9479C"/>
    <w:rsid w:val="00CA2454"/>
    <w:rsid w:val="00CA3EB3"/>
    <w:rsid w:val="00CB31FB"/>
    <w:rsid w:val="00CE148F"/>
    <w:rsid w:val="00CE18BA"/>
    <w:rsid w:val="00CE2150"/>
    <w:rsid w:val="00CE295F"/>
    <w:rsid w:val="00CE48E9"/>
    <w:rsid w:val="00CE5A40"/>
    <w:rsid w:val="00CF06F2"/>
    <w:rsid w:val="00CF0D06"/>
    <w:rsid w:val="00CF0D7A"/>
    <w:rsid w:val="00CF10FA"/>
    <w:rsid w:val="00CF2640"/>
    <w:rsid w:val="00CF3379"/>
    <w:rsid w:val="00D02248"/>
    <w:rsid w:val="00D04ABB"/>
    <w:rsid w:val="00D070DD"/>
    <w:rsid w:val="00D13400"/>
    <w:rsid w:val="00D21323"/>
    <w:rsid w:val="00D21892"/>
    <w:rsid w:val="00D2290F"/>
    <w:rsid w:val="00D2533B"/>
    <w:rsid w:val="00D25D26"/>
    <w:rsid w:val="00D31A8C"/>
    <w:rsid w:val="00D33308"/>
    <w:rsid w:val="00D33537"/>
    <w:rsid w:val="00D40B75"/>
    <w:rsid w:val="00D508A0"/>
    <w:rsid w:val="00D52A9D"/>
    <w:rsid w:val="00D54FB2"/>
    <w:rsid w:val="00D57D83"/>
    <w:rsid w:val="00D62CC9"/>
    <w:rsid w:val="00D6309B"/>
    <w:rsid w:val="00D65AE6"/>
    <w:rsid w:val="00D67714"/>
    <w:rsid w:val="00D73A95"/>
    <w:rsid w:val="00D8478C"/>
    <w:rsid w:val="00D92575"/>
    <w:rsid w:val="00D939B4"/>
    <w:rsid w:val="00D974DC"/>
    <w:rsid w:val="00DA0056"/>
    <w:rsid w:val="00DA6567"/>
    <w:rsid w:val="00DA6914"/>
    <w:rsid w:val="00DA748D"/>
    <w:rsid w:val="00DB66F1"/>
    <w:rsid w:val="00DC2BA3"/>
    <w:rsid w:val="00DC50EE"/>
    <w:rsid w:val="00DC6053"/>
    <w:rsid w:val="00DD12CC"/>
    <w:rsid w:val="00DD324D"/>
    <w:rsid w:val="00DD7245"/>
    <w:rsid w:val="00DE44C9"/>
    <w:rsid w:val="00DE51F0"/>
    <w:rsid w:val="00DE645B"/>
    <w:rsid w:val="00DE7BD7"/>
    <w:rsid w:val="00DE7D76"/>
    <w:rsid w:val="00DF1A7F"/>
    <w:rsid w:val="00DF6F77"/>
    <w:rsid w:val="00E133C1"/>
    <w:rsid w:val="00E1479E"/>
    <w:rsid w:val="00E21DBF"/>
    <w:rsid w:val="00E2719C"/>
    <w:rsid w:val="00E27222"/>
    <w:rsid w:val="00E300DE"/>
    <w:rsid w:val="00E30AFF"/>
    <w:rsid w:val="00E319C8"/>
    <w:rsid w:val="00E322EF"/>
    <w:rsid w:val="00E329EA"/>
    <w:rsid w:val="00E35DDA"/>
    <w:rsid w:val="00E41E00"/>
    <w:rsid w:val="00E428D9"/>
    <w:rsid w:val="00E43C5A"/>
    <w:rsid w:val="00E5179F"/>
    <w:rsid w:val="00E52871"/>
    <w:rsid w:val="00E534B3"/>
    <w:rsid w:val="00E55630"/>
    <w:rsid w:val="00E559F7"/>
    <w:rsid w:val="00E56336"/>
    <w:rsid w:val="00E60F7E"/>
    <w:rsid w:val="00E62C07"/>
    <w:rsid w:val="00E67F0B"/>
    <w:rsid w:val="00E74025"/>
    <w:rsid w:val="00E815D8"/>
    <w:rsid w:val="00E82391"/>
    <w:rsid w:val="00E82D04"/>
    <w:rsid w:val="00E8356C"/>
    <w:rsid w:val="00E9438C"/>
    <w:rsid w:val="00E953CD"/>
    <w:rsid w:val="00EA19AB"/>
    <w:rsid w:val="00EA2C8D"/>
    <w:rsid w:val="00EA2EDC"/>
    <w:rsid w:val="00EB67E2"/>
    <w:rsid w:val="00EB6F5C"/>
    <w:rsid w:val="00EC01F1"/>
    <w:rsid w:val="00EC53C4"/>
    <w:rsid w:val="00ED1229"/>
    <w:rsid w:val="00ED18FB"/>
    <w:rsid w:val="00ED420A"/>
    <w:rsid w:val="00EE38D3"/>
    <w:rsid w:val="00EF1811"/>
    <w:rsid w:val="00EF28E7"/>
    <w:rsid w:val="00EF2EC3"/>
    <w:rsid w:val="00EF5042"/>
    <w:rsid w:val="00F031E8"/>
    <w:rsid w:val="00F12B78"/>
    <w:rsid w:val="00F14DE5"/>
    <w:rsid w:val="00F16417"/>
    <w:rsid w:val="00F27D0E"/>
    <w:rsid w:val="00F33846"/>
    <w:rsid w:val="00F34CB2"/>
    <w:rsid w:val="00F3710F"/>
    <w:rsid w:val="00F40C6F"/>
    <w:rsid w:val="00F4422E"/>
    <w:rsid w:val="00F46DAB"/>
    <w:rsid w:val="00F53EDE"/>
    <w:rsid w:val="00F541B4"/>
    <w:rsid w:val="00F55A32"/>
    <w:rsid w:val="00F607A7"/>
    <w:rsid w:val="00F61669"/>
    <w:rsid w:val="00F616AA"/>
    <w:rsid w:val="00F627C5"/>
    <w:rsid w:val="00F63763"/>
    <w:rsid w:val="00F6610C"/>
    <w:rsid w:val="00F67398"/>
    <w:rsid w:val="00F717F7"/>
    <w:rsid w:val="00F71BB2"/>
    <w:rsid w:val="00F74EEE"/>
    <w:rsid w:val="00F817A3"/>
    <w:rsid w:val="00F81B65"/>
    <w:rsid w:val="00F864AA"/>
    <w:rsid w:val="00F9462D"/>
    <w:rsid w:val="00F9558E"/>
    <w:rsid w:val="00FA29AC"/>
    <w:rsid w:val="00FA4CB0"/>
    <w:rsid w:val="00FB5FE4"/>
    <w:rsid w:val="00FB64A1"/>
    <w:rsid w:val="00FB66AF"/>
    <w:rsid w:val="00FC3C85"/>
    <w:rsid w:val="00FC3D5F"/>
    <w:rsid w:val="00FC3F4E"/>
    <w:rsid w:val="00FC5770"/>
    <w:rsid w:val="00FC6574"/>
    <w:rsid w:val="00FD041E"/>
    <w:rsid w:val="00FD3276"/>
    <w:rsid w:val="00FD3CD5"/>
    <w:rsid w:val="00FD4720"/>
    <w:rsid w:val="00FE01CA"/>
    <w:rsid w:val="00FE2535"/>
    <w:rsid w:val="00FE4AB6"/>
    <w:rsid w:val="00FE6FE8"/>
    <w:rsid w:val="00FF4A07"/>
    <w:rsid w:val="00FF4E3D"/>
    <w:rsid w:val="01449076"/>
    <w:rsid w:val="044457BE"/>
    <w:rsid w:val="063725EF"/>
    <w:rsid w:val="0666355B"/>
    <w:rsid w:val="068ECBCA"/>
    <w:rsid w:val="07501695"/>
    <w:rsid w:val="09B71B0D"/>
    <w:rsid w:val="0AC4EA44"/>
    <w:rsid w:val="0B58D7E7"/>
    <w:rsid w:val="108B1906"/>
    <w:rsid w:val="1122DAC6"/>
    <w:rsid w:val="12843174"/>
    <w:rsid w:val="12C698AD"/>
    <w:rsid w:val="1757A297"/>
    <w:rsid w:val="180CFAA3"/>
    <w:rsid w:val="194625DF"/>
    <w:rsid w:val="1C6655C5"/>
    <w:rsid w:val="1EDBF864"/>
    <w:rsid w:val="243B8402"/>
    <w:rsid w:val="26D96A28"/>
    <w:rsid w:val="2741FA25"/>
    <w:rsid w:val="2797053D"/>
    <w:rsid w:val="27D4821F"/>
    <w:rsid w:val="2B6FB2B3"/>
    <w:rsid w:val="2BBA7B6C"/>
    <w:rsid w:val="2C6A7660"/>
    <w:rsid w:val="2EDC73FA"/>
    <w:rsid w:val="2FEA4992"/>
    <w:rsid w:val="33B4527A"/>
    <w:rsid w:val="355D0AED"/>
    <w:rsid w:val="36F3236F"/>
    <w:rsid w:val="37138175"/>
    <w:rsid w:val="3840E003"/>
    <w:rsid w:val="3905B5DD"/>
    <w:rsid w:val="39DCB064"/>
    <w:rsid w:val="3B041849"/>
    <w:rsid w:val="3BBF645F"/>
    <w:rsid w:val="3C3C40E3"/>
    <w:rsid w:val="3D581925"/>
    <w:rsid w:val="4076E144"/>
    <w:rsid w:val="42E42CD6"/>
    <w:rsid w:val="432268D6"/>
    <w:rsid w:val="43CA7644"/>
    <w:rsid w:val="459DCE59"/>
    <w:rsid w:val="4690BA50"/>
    <w:rsid w:val="46EEE64F"/>
    <w:rsid w:val="47021706"/>
    <w:rsid w:val="48D43335"/>
    <w:rsid w:val="4B384523"/>
    <w:rsid w:val="4D794610"/>
    <w:rsid w:val="4ED2AF38"/>
    <w:rsid w:val="4EE8AF6C"/>
    <w:rsid w:val="507CA038"/>
    <w:rsid w:val="520A4FFA"/>
    <w:rsid w:val="53B440FA"/>
    <w:rsid w:val="566BAE7B"/>
    <w:rsid w:val="5792C96F"/>
    <w:rsid w:val="5804A8F3"/>
    <w:rsid w:val="592E99D0"/>
    <w:rsid w:val="5CF7A81A"/>
    <w:rsid w:val="5D8F69DA"/>
    <w:rsid w:val="5E6CA1C3"/>
    <w:rsid w:val="5EF06B36"/>
    <w:rsid w:val="60BA8A8A"/>
    <w:rsid w:val="6632AF1C"/>
    <w:rsid w:val="6660E884"/>
    <w:rsid w:val="6810E6B6"/>
    <w:rsid w:val="699BEB03"/>
    <w:rsid w:val="69C398FA"/>
    <w:rsid w:val="6C177451"/>
    <w:rsid w:val="6CC80F59"/>
    <w:rsid w:val="6CDF412D"/>
    <w:rsid w:val="6CF4A387"/>
    <w:rsid w:val="6DD81ACC"/>
    <w:rsid w:val="701BF89B"/>
    <w:rsid w:val="7C0AFC59"/>
    <w:rsid w:val="7CEE3B58"/>
    <w:rsid w:val="7E71D285"/>
    <w:rsid w:val="7F8132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2E1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2719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dpis2">
    <w:name w:val="heading 2"/>
    <w:basedOn w:val="Normlny"/>
    <w:link w:val="Nadpis2Char"/>
    <w:uiPriority w:val="9"/>
    <w:qFormat/>
    <w:rsid w:val="006E54B1"/>
    <w:pPr>
      <w:spacing w:before="100" w:beforeAutospacing="1" w:after="100" w:afterAutospacing="1"/>
      <w:outlineLvl w:val="1"/>
    </w:pPr>
    <w:rPr>
      <w:b/>
      <w:bCs/>
      <w:sz w:val="36"/>
      <w:szCs w:val="36"/>
    </w:rPr>
  </w:style>
  <w:style w:type="paragraph" w:styleId="Nadpis3">
    <w:name w:val="heading 3"/>
    <w:basedOn w:val="Normlny"/>
    <w:next w:val="Normlny"/>
    <w:link w:val="Nadpis3Char"/>
    <w:uiPriority w:val="9"/>
    <w:semiHidden/>
    <w:unhideWhenUsed/>
    <w:qFormat/>
    <w:rsid w:val="0006180C"/>
    <w:pPr>
      <w:keepNext/>
      <w:keepLines/>
      <w:widowControl w:val="0"/>
      <w:autoSpaceDE w:val="0"/>
      <w:autoSpaceDN w:val="0"/>
      <w:spacing w:before="40"/>
      <w:outlineLvl w:val="2"/>
    </w:pPr>
    <w:rPr>
      <w:rFonts w:asciiTheme="majorHAnsi" w:eastAsiaTheme="majorEastAsia" w:hAnsiTheme="majorHAnsi" w:cstheme="majorBidi"/>
      <w:color w:val="1F4D78" w:themeColor="accent1" w:themeShade="7F"/>
      <w:lang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vyrieenzmienka1">
    <w:name w:val="Nevyriešená zmienka1"/>
    <w:basedOn w:val="Predvolenpsmoodseku"/>
    <w:uiPriority w:val="99"/>
    <w:semiHidden/>
    <w:unhideWhenUsed/>
    <w:rsid w:val="00527F79"/>
    <w:rPr>
      <w:color w:val="605E5C"/>
      <w:shd w:val="clear" w:color="auto" w:fill="E1DFDD"/>
    </w:rPr>
  </w:style>
  <w:style w:type="character" w:styleId="PouitHypertextovPrepojenie">
    <w:name w:val="FollowedHyperlink"/>
    <w:basedOn w:val="Predvolenpsmoodseku"/>
    <w:uiPriority w:val="99"/>
    <w:semiHidden/>
    <w:unhideWhenUsed/>
    <w:rsid w:val="007633DA"/>
    <w:rPr>
      <w:color w:val="954F72" w:themeColor="followedHyperlink"/>
      <w:u w:val="single"/>
    </w:rPr>
  </w:style>
  <w:style w:type="character" w:styleId="Odkaznakomentr">
    <w:name w:val="annotation reference"/>
    <w:basedOn w:val="Predvolenpsmoodseku"/>
    <w:uiPriority w:val="99"/>
    <w:semiHidden/>
    <w:unhideWhenUsed/>
    <w:rsid w:val="00A65893"/>
    <w:rPr>
      <w:sz w:val="16"/>
      <w:szCs w:val="16"/>
    </w:rPr>
  </w:style>
  <w:style w:type="paragraph" w:styleId="Textkomentra">
    <w:name w:val="annotation text"/>
    <w:basedOn w:val="Normlny"/>
    <w:link w:val="TextkomentraChar"/>
    <w:uiPriority w:val="99"/>
    <w:unhideWhenUsed/>
    <w:rsid w:val="00A65893"/>
    <w:rPr>
      <w:sz w:val="20"/>
      <w:szCs w:val="20"/>
    </w:rPr>
  </w:style>
  <w:style w:type="character" w:customStyle="1" w:styleId="TextkomentraChar">
    <w:name w:val="Text komentára Char"/>
    <w:basedOn w:val="Predvolenpsmoodseku"/>
    <w:link w:val="Textkomentra"/>
    <w:uiPriority w:val="99"/>
    <w:rsid w:val="00A65893"/>
    <w:rPr>
      <w:sz w:val="20"/>
      <w:szCs w:val="20"/>
    </w:rPr>
  </w:style>
  <w:style w:type="paragraph" w:styleId="Predmetkomentra">
    <w:name w:val="annotation subject"/>
    <w:basedOn w:val="Textkomentra"/>
    <w:next w:val="Textkomentra"/>
    <w:link w:val="PredmetkomentraChar"/>
    <w:uiPriority w:val="99"/>
    <w:semiHidden/>
    <w:unhideWhenUsed/>
    <w:rsid w:val="00A65893"/>
    <w:rPr>
      <w:b/>
      <w:bCs/>
    </w:rPr>
  </w:style>
  <w:style w:type="character" w:customStyle="1" w:styleId="PredmetkomentraChar">
    <w:name w:val="Predmet komentára Char"/>
    <w:basedOn w:val="TextkomentraChar"/>
    <w:link w:val="Predmetkomentra"/>
    <w:uiPriority w:val="99"/>
    <w:semiHidden/>
    <w:rsid w:val="00A65893"/>
    <w:rPr>
      <w:b/>
      <w:bCs/>
      <w:sz w:val="20"/>
      <w:szCs w:val="20"/>
    </w:rPr>
  </w:style>
  <w:style w:type="character" w:customStyle="1" w:styleId="Nadpis2Char">
    <w:name w:val="Nadpis 2 Char"/>
    <w:basedOn w:val="Predvolenpsmoodseku"/>
    <w:link w:val="Nadpis2"/>
    <w:uiPriority w:val="9"/>
    <w:rsid w:val="006E54B1"/>
    <w:rPr>
      <w:rFonts w:ascii="Times New Roman" w:eastAsia="Times New Roman" w:hAnsi="Times New Roman" w:cs="Times New Roman"/>
      <w:b/>
      <w:bCs/>
      <w:sz w:val="36"/>
      <w:szCs w:val="36"/>
      <w:lang w:eastAsia="sk-SK"/>
    </w:rPr>
  </w:style>
  <w:style w:type="character" w:styleId="Vrazn">
    <w:name w:val="Strong"/>
    <w:basedOn w:val="Predvolenpsmoodseku"/>
    <w:uiPriority w:val="22"/>
    <w:qFormat/>
    <w:rsid w:val="006E54B1"/>
    <w:rPr>
      <w:b/>
      <w:bCs/>
    </w:rPr>
  </w:style>
  <w:style w:type="character" w:customStyle="1" w:styleId="Nadpis1Char">
    <w:name w:val="Nadpis 1 Char"/>
    <w:basedOn w:val="Predvolenpsmoodseku"/>
    <w:link w:val="Nadpis1"/>
    <w:uiPriority w:val="9"/>
    <w:rsid w:val="00E2719C"/>
    <w:rPr>
      <w:rFonts w:asciiTheme="majorHAnsi" w:eastAsiaTheme="majorEastAsia" w:hAnsiTheme="majorHAnsi" w:cstheme="majorBidi"/>
      <w:color w:val="2E74B5" w:themeColor="accent1" w:themeShade="BF"/>
      <w:sz w:val="32"/>
      <w:szCs w:val="32"/>
    </w:rPr>
  </w:style>
  <w:style w:type="character" w:customStyle="1" w:styleId="h1a">
    <w:name w:val="h1a"/>
    <w:basedOn w:val="Predvolenpsmoodseku"/>
    <w:rsid w:val="00E2719C"/>
  </w:style>
  <w:style w:type="paragraph" w:styleId="Normlnywebov">
    <w:name w:val="Normal (Web)"/>
    <w:basedOn w:val="Normlny"/>
    <w:uiPriority w:val="99"/>
    <w:unhideWhenUsed/>
    <w:rsid w:val="00B964E2"/>
    <w:pPr>
      <w:spacing w:before="100" w:beforeAutospacing="1" w:after="100" w:afterAutospacing="1"/>
    </w:pPr>
  </w:style>
  <w:style w:type="character" w:customStyle="1" w:styleId="object">
    <w:name w:val="object"/>
    <w:basedOn w:val="Predvolenpsmoodseku"/>
    <w:rsid w:val="006946CA"/>
  </w:style>
  <w:style w:type="character" w:customStyle="1" w:styleId="markedcontent">
    <w:name w:val="markedcontent"/>
    <w:basedOn w:val="Predvolenpsmoodseku"/>
    <w:rsid w:val="00984E56"/>
  </w:style>
  <w:style w:type="paragraph" w:customStyle="1" w:styleId="paragraph">
    <w:name w:val="paragraph"/>
    <w:basedOn w:val="Normlny"/>
    <w:rsid w:val="009A5969"/>
    <w:pPr>
      <w:spacing w:before="100" w:beforeAutospacing="1" w:after="100" w:afterAutospacing="1"/>
    </w:pPr>
  </w:style>
  <w:style w:type="paragraph" w:customStyle="1" w:styleId="TableParagraph">
    <w:name w:val="Table Paragraph"/>
    <w:basedOn w:val="Normlny"/>
    <w:uiPriority w:val="1"/>
    <w:qFormat/>
    <w:rsid w:val="009A5969"/>
    <w:pPr>
      <w:widowControl w:val="0"/>
      <w:autoSpaceDE w:val="0"/>
      <w:autoSpaceDN w:val="0"/>
      <w:ind w:left="107"/>
    </w:pPr>
    <w:rPr>
      <w:sz w:val="22"/>
      <w:szCs w:val="22"/>
      <w:lang w:bidi="sk-SK"/>
    </w:rPr>
  </w:style>
  <w:style w:type="character" w:customStyle="1" w:styleId="normaltextrun">
    <w:name w:val="normaltextrun"/>
    <w:basedOn w:val="Predvolenpsmoodseku"/>
    <w:rsid w:val="009A5969"/>
  </w:style>
  <w:style w:type="character" w:customStyle="1" w:styleId="eop">
    <w:name w:val="eop"/>
    <w:basedOn w:val="Predvolenpsmoodseku"/>
    <w:rsid w:val="009A5969"/>
  </w:style>
  <w:style w:type="character" w:styleId="Nevyrieenzmienka">
    <w:name w:val="Unresolved Mention"/>
    <w:basedOn w:val="Predvolenpsmoodseku"/>
    <w:uiPriority w:val="99"/>
    <w:semiHidden/>
    <w:unhideWhenUsed/>
    <w:rsid w:val="009B5723"/>
    <w:rPr>
      <w:color w:val="605E5C"/>
      <w:shd w:val="clear" w:color="auto" w:fill="E1DFDD"/>
    </w:rPr>
  </w:style>
  <w:style w:type="character" w:customStyle="1" w:styleId="Nadpis3Char">
    <w:name w:val="Nadpis 3 Char"/>
    <w:basedOn w:val="Predvolenpsmoodseku"/>
    <w:link w:val="Nadpis3"/>
    <w:uiPriority w:val="9"/>
    <w:semiHidden/>
    <w:rsid w:val="0006180C"/>
    <w:rPr>
      <w:rFonts w:asciiTheme="majorHAnsi" w:eastAsiaTheme="majorEastAsia" w:hAnsiTheme="majorHAnsi" w:cstheme="majorBidi"/>
      <w:color w:val="1F4D78" w:themeColor="accent1" w:themeShade="7F"/>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9299">
      <w:bodyDiv w:val="1"/>
      <w:marLeft w:val="0"/>
      <w:marRight w:val="0"/>
      <w:marTop w:val="0"/>
      <w:marBottom w:val="0"/>
      <w:divBdr>
        <w:top w:val="none" w:sz="0" w:space="0" w:color="auto"/>
        <w:left w:val="none" w:sz="0" w:space="0" w:color="auto"/>
        <w:bottom w:val="none" w:sz="0" w:space="0" w:color="auto"/>
        <w:right w:val="none" w:sz="0" w:space="0" w:color="auto"/>
      </w:divBdr>
    </w:div>
    <w:div w:id="106045689">
      <w:bodyDiv w:val="1"/>
      <w:marLeft w:val="0"/>
      <w:marRight w:val="0"/>
      <w:marTop w:val="0"/>
      <w:marBottom w:val="0"/>
      <w:divBdr>
        <w:top w:val="none" w:sz="0" w:space="0" w:color="auto"/>
        <w:left w:val="none" w:sz="0" w:space="0" w:color="auto"/>
        <w:bottom w:val="none" w:sz="0" w:space="0" w:color="auto"/>
        <w:right w:val="none" w:sz="0" w:space="0" w:color="auto"/>
      </w:divBdr>
    </w:div>
    <w:div w:id="158617446">
      <w:bodyDiv w:val="1"/>
      <w:marLeft w:val="0"/>
      <w:marRight w:val="0"/>
      <w:marTop w:val="0"/>
      <w:marBottom w:val="0"/>
      <w:divBdr>
        <w:top w:val="none" w:sz="0" w:space="0" w:color="auto"/>
        <w:left w:val="none" w:sz="0" w:space="0" w:color="auto"/>
        <w:bottom w:val="none" w:sz="0" w:space="0" w:color="auto"/>
        <w:right w:val="none" w:sz="0" w:space="0" w:color="auto"/>
      </w:divBdr>
    </w:div>
    <w:div w:id="246500118">
      <w:bodyDiv w:val="1"/>
      <w:marLeft w:val="0"/>
      <w:marRight w:val="0"/>
      <w:marTop w:val="0"/>
      <w:marBottom w:val="0"/>
      <w:divBdr>
        <w:top w:val="none" w:sz="0" w:space="0" w:color="auto"/>
        <w:left w:val="none" w:sz="0" w:space="0" w:color="auto"/>
        <w:bottom w:val="none" w:sz="0" w:space="0" w:color="auto"/>
        <w:right w:val="none" w:sz="0" w:space="0" w:color="auto"/>
      </w:divBdr>
    </w:div>
    <w:div w:id="503057345">
      <w:bodyDiv w:val="1"/>
      <w:marLeft w:val="0"/>
      <w:marRight w:val="0"/>
      <w:marTop w:val="0"/>
      <w:marBottom w:val="0"/>
      <w:divBdr>
        <w:top w:val="none" w:sz="0" w:space="0" w:color="auto"/>
        <w:left w:val="none" w:sz="0" w:space="0" w:color="auto"/>
        <w:bottom w:val="none" w:sz="0" w:space="0" w:color="auto"/>
        <w:right w:val="none" w:sz="0" w:space="0" w:color="auto"/>
      </w:divBdr>
    </w:div>
    <w:div w:id="510800110">
      <w:bodyDiv w:val="1"/>
      <w:marLeft w:val="0"/>
      <w:marRight w:val="0"/>
      <w:marTop w:val="0"/>
      <w:marBottom w:val="0"/>
      <w:divBdr>
        <w:top w:val="none" w:sz="0" w:space="0" w:color="auto"/>
        <w:left w:val="none" w:sz="0" w:space="0" w:color="auto"/>
        <w:bottom w:val="none" w:sz="0" w:space="0" w:color="auto"/>
        <w:right w:val="none" w:sz="0" w:space="0" w:color="auto"/>
      </w:divBdr>
    </w:div>
    <w:div w:id="514271466">
      <w:bodyDiv w:val="1"/>
      <w:marLeft w:val="0"/>
      <w:marRight w:val="0"/>
      <w:marTop w:val="0"/>
      <w:marBottom w:val="0"/>
      <w:divBdr>
        <w:top w:val="none" w:sz="0" w:space="0" w:color="auto"/>
        <w:left w:val="none" w:sz="0" w:space="0" w:color="auto"/>
        <w:bottom w:val="none" w:sz="0" w:space="0" w:color="auto"/>
        <w:right w:val="none" w:sz="0" w:space="0" w:color="auto"/>
      </w:divBdr>
    </w:div>
    <w:div w:id="535044802">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692847141">
      <w:bodyDiv w:val="1"/>
      <w:marLeft w:val="0"/>
      <w:marRight w:val="0"/>
      <w:marTop w:val="0"/>
      <w:marBottom w:val="0"/>
      <w:divBdr>
        <w:top w:val="none" w:sz="0" w:space="0" w:color="auto"/>
        <w:left w:val="none" w:sz="0" w:space="0" w:color="auto"/>
        <w:bottom w:val="none" w:sz="0" w:space="0" w:color="auto"/>
        <w:right w:val="none" w:sz="0" w:space="0" w:color="auto"/>
      </w:divBdr>
    </w:div>
    <w:div w:id="752240387">
      <w:bodyDiv w:val="1"/>
      <w:marLeft w:val="0"/>
      <w:marRight w:val="0"/>
      <w:marTop w:val="0"/>
      <w:marBottom w:val="0"/>
      <w:divBdr>
        <w:top w:val="none" w:sz="0" w:space="0" w:color="auto"/>
        <w:left w:val="none" w:sz="0" w:space="0" w:color="auto"/>
        <w:bottom w:val="none" w:sz="0" w:space="0" w:color="auto"/>
        <w:right w:val="none" w:sz="0" w:space="0" w:color="auto"/>
      </w:divBdr>
    </w:div>
    <w:div w:id="780298742">
      <w:bodyDiv w:val="1"/>
      <w:marLeft w:val="0"/>
      <w:marRight w:val="0"/>
      <w:marTop w:val="0"/>
      <w:marBottom w:val="0"/>
      <w:divBdr>
        <w:top w:val="none" w:sz="0" w:space="0" w:color="auto"/>
        <w:left w:val="none" w:sz="0" w:space="0" w:color="auto"/>
        <w:bottom w:val="none" w:sz="0" w:space="0" w:color="auto"/>
        <w:right w:val="none" w:sz="0" w:space="0" w:color="auto"/>
      </w:divBdr>
    </w:div>
    <w:div w:id="810170946">
      <w:bodyDiv w:val="1"/>
      <w:marLeft w:val="0"/>
      <w:marRight w:val="0"/>
      <w:marTop w:val="0"/>
      <w:marBottom w:val="0"/>
      <w:divBdr>
        <w:top w:val="none" w:sz="0" w:space="0" w:color="auto"/>
        <w:left w:val="none" w:sz="0" w:space="0" w:color="auto"/>
        <w:bottom w:val="none" w:sz="0" w:space="0" w:color="auto"/>
        <w:right w:val="none" w:sz="0" w:space="0" w:color="auto"/>
      </w:divBdr>
    </w:div>
    <w:div w:id="873346846">
      <w:bodyDiv w:val="1"/>
      <w:marLeft w:val="0"/>
      <w:marRight w:val="0"/>
      <w:marTop w:val="0"/>
      <w:marBottom w:val="0"/>
      <w:divBdr>
        <w:top w:val="none" w:sz="0" w:space="0" w:color="auto"/>
        <w:left w:val="none" w:sz="0" w:space="0" w:color="auto"/>
        <w:bottom w:val="none" w:sz="0" w:space="0" w:color="auto"/>
        <w:right w:val="none" w:sz="0" w:space="0" w:color="auto"/>
      </w:divBdr>
    </w:div>
    <w:div w:id="962806289">
      <w:bodyDiv w:val="1"/>
      <w:marLeft w:val="0"/>
      <w:marRight w:val="0"/>
      <w:marTop w:val="0"/>
      <w:marBottom w:val="0"/>
      <w:divBdr>
        <w:top w:val="none" w:sz="0" w:space="0" w:color="auto"/>
        <w:left w:val="none" w:sz="0" w:space="0" w:color="auto"/>
        <w:bottom w:val="none" w:sz="0" w:space="0" w:color="auto"/>
        <w:right w:val="none" w:sz="0" w:space="0" w:color="auto"/>
      </w:divBdr>
    </w:div>
    <w:div w:id="1034380005">
      <w:bodyDiv w:val="1"/>
      <w:marLeft w:val="0"/>
      <w:marRight w:val="0"/>
      <w:marTop w:val="0"/>
      <w:marBottom w:val="0"/>
      <w:divBdr>
        <w:top w:val="none" w:sz="0" w:space="0" w:color="auto"/>
        <w:left w:val="none" w:sz="0" w:space="0" w:color="auto"/>
        <w:bottom w:val="none" w:sz="0" w:space="0" w:color="auto"/>
        <w:right w:val="none" w:sz="0" w:space="0" w:color="auto"/>
      </w:divBdr>
    </w:div>
    <w:div w:id="1069425864">
      <w:bodyDiv w:val="1"/>
      <w:marLeft w:val="0"/>
      <w:marRight w:val="0"/>
      <w:marTop w:val="0"/>
      <w:marBottom w:val="0"/>
      <w:divBdr>
        <w:top w:val="none" w:sz="0" w:space="0" w:color="auto"/>
        <w:left w:val="none" w:sz="0" w:space="0" w:color="auto"/>
        <w:bottom w:val="none" w:sz="0" w:space="0" w:color="auto"/>
        <w:right w:val="none" w:sz="0" w:space="0" w:color="auto"/>
      </w:divBdr>
    </w:div>
    <w:div w:id="1098790955">
      <w:bodyDiv w:val="1"/>
      <w:marLeft w:val="0"/>
      <w:marRight w:val="0"/>
      <w:marTop w:val="0"/>
      <w:marBottom w:val="0"/>
      <w:divBdr>
        <w:top w:val="none" w:sz="0" w:space="0" w:color="auto"/>
        <w:left w:val="none" w:sz="0" w:space="0" w:color="auto"/>
        <w:bottom w:val="none" w:sz="0" w:space="0" w:color="auto"/>
        <w:right w:val="none" w:sz="0" w:space="0" w:color="auto"/>
      </w:divBdr>
    </w:div>
    <w:div w:id="1149517186">
      <w:bodyDiv w:val="1"/>
      <w:marLeft w:val="0"/>
      <w:marRight w:val="0"/>
      <w:marTop w:val="0"/>
      <w:marBottom w:val="0"/>
      <w:divBdr>
        <w:top w:val="none" w:sz="0" w:space="0" w:color="auto"/>
        <w:left w:val="none" w:sz="0" w:space="0" w:color="auto"/>
        <w:bottom w:val="none" w:sz="0" w:space="0" w:color="auto"/>
        <w:right w:val="none" w:sz="0" w:space="0" w:color="auto"/>
      </w:divBdr>
    </w:div>
    <w:div w:id="1199321028">
      <w:bodyDiv w:val="1"/>
      <w:marLeft w:val="0"/>
      <w:marRight w:val="0"/>
      <w:marTop w:val="0"/>
      <w:marBottom w:val="0"/>
      <w:divBdr>
        <w:top w:val="none" w:sz="0" w:space="0" w:color="auto"/>
        <w:left w:val="none" w:sz="0" w:space="0" w:color="auto"/>
        <w:bottom w:val="none" w:sz="0" w:space="0" w:color="auto"/>
        <w:right w:val="none" w:sz="0" w:space="0" w:color="auto"/>
      </w:divBdr>
    </w:div>
    <w:div w:id="1206677329">
      <w:bodyDiv w:val="1"/>
      <w:marLeft w:val="0"/>
      <w:marRight w:val="0"/>
      <w:marTop w:val="0"/>
      <w:marBottom w:val="0"/>
      <w:divBdr>
        <w:top w:val="none" w:sz="0" w:space="0" w:color="auto"/>
        <w:left w:val="none" w:sz="0" w:space="0" w:color="auto"/>
        <w:bottom w:val="none" w:sz="0" w:space="0" w:color="auto"/>
        <w:right w:val="none" w:sz="0" w:space="0" w:color="auto"/>
      </w:divBdr>
    </w:div>
    <w:div w:id="1208254306">
      <w:bodyDiv w:val="1"/>
      <w:marLeft w:val="0"/>
      <w:marRight w:val="0"/>
      <w:marTop w:val="0"/>
      <w:marBottom w:val="0"/>
      <w:divBdr>
        <w:top w:val="none" w:sz="0" w:space="0" w:color="auto"/>
        <w:left w:val="none" w:sz="0" w:space="0" w:color="auto"/>
        <w:bottom w:val="none" w:sz="0" w:space="0" w:color="auto"/>
        <w:right w:val="none" w:sz="0" w:space="0" w:color="auto"/>
      </w:divBdr>
    </w:div>
    <w:div w:id="1339115553">
      <w:bodyDiv w:val="1"/>
      <w:marLeft w:val="0"/>
      <w:marRight w:val="0"/>
      <w:marTop w:val="0"/>
      <w:marBottom w:val="0"/>
      <w:divBdr>
        <w:top w:val="none" w:sz="0" w:space="0" w:color="auto"/>
        <w:left w:val="none" w:sz="0" w:space="0" w:color="auto"/>
        <w:bottom w:val="none" w:sz="0" w:space="0" w:color="auto"/>
        <w:right w:val="none" w:sz="0" w:space="0" w:color="auto"/>
      </w:divBdr>
    </w:div>
    <w:div w:id="1409882253">
      <w:bodyDiv w:val="1"/>
      <w:marLeft w:val="0"/>
      <w:marRight w:val="0"/>
      <w:marTop w:val="0"/>
      <w:marBottom w:val="0"/>
      <w:divBdr>
        <w:top w:val="none" w:sz="0" w:space="0" w:color="auto"/>
        <w:left w:val="none" w:sz="0" w:space="0" w:color="auto"/>
        <w:bottom w:val="none" w:sz="0" w:space="0" w:color="auto"/>
        <w:right w:val="none" w:sz="0" w:space="0" w:color="auto"/>
      </w:divBdr>
    </w:div>
    <w:div w:id="1414010057">
      <w:bodyDiv w:val="1"/>
      <w:marLeft w:val="0"/>
      <w:marRight w:val="0"/>
      <w:marTop w:val="0"/>
      <w:marBottom w:val="0"/>
      <w:divBdr>
        <w:top w:val="none" w:sz="0" w:space="0" w:color="auto"/>
        <w:left w:val="none" w:sz="0" w:space="0" w:color="auto"/>
        <w:bottom w:val="none" w:sz="0" w:space="0" w:color="auto"/>
        <w:right w:val="none" w:sz="0" w:space="0" w:color="auto"/>
      </w:divBdr>
    </w:div>
    <w:div w:id="1423799008">
      <w:bodyDiv w:val="1"/>
      <w:marLeft w:val="0"/>
      <w:marRight w:val="0"/>
      <w:marTop w:val="0"/>
      <w:marBottom w:val="0"/>
      <w:divBdr>
        <w:top w:val="none" w:sz="0" w:space="0" w:color="auto"/>
        <w:left w:val="none" w:sz="0" w:space="0" w:color="auto"/>
        <w:bottom w:val="none" w:sz="0" w:space="0" w:color="auto"/>
        <w:right w:val="none" w:sz="0" w:space="0" w:color="auto"/>
      </w:divBdr>
    </w:div>
    <w:div w:id="1498425579">
      <w:bodyDiv w:val="1"/>
      <w:marLeft w:val="0"/>
      <w:marRight w:val="0"/>
      <w:marTop w:val="0"/>
      <w:marBottom w:val="0"/>
      <w:divBdr>
        <w:top w:val="none" w:sz="0" w:space="0" w:color="auto"/>
        <w:left w:val="none" w:sz="0" w:space="0" w:color="auto"/>
        <w:bottom w:val="none" w:sz="0" w:space="0" w:color="auto"/>
        <w:right w:val="none" w:sz="0" w:space="0" w:color="auto"/>
      </w:divBdr>
    </w:div>
    <w:div w:id="1519544642">
      <w:bodyDiv w:val="1"/>
      <w:marLeft w:val="0"/>
      <w:marRight w:val="0"/>
      <w:marTop w:val="0"/>
      <w:marBottom w:val="0"/>
      <w:divBdr>
        <w:top w:val="none" w:sz="0" w:space="0" w:color="auto"/>
        <w:left w:val="none" w:sz="0" w:space="0" w:color="auto"/>
        <w:bottom w:val="none" w:sz="0" w:space="0" w:color="auto"/>
        <w:right w:val="none" w:sz="0" w:space="0" w:color="auto"/>
      </w:divBdr>
    </w:div>
    <w:div w:id="1536844494">
      <w:bodyDiv w:val="1"/>
      <w:marLeft w:val="0"/>
      <w:marRight w:val="0"/>
      <w:marTop w:val="0"/>
      <w:marBottom w:val="0"/>
      <w:divBdr>
        <w:top w:val="none" w:sz="0" w:space="0" w:color="auto"/>
        <w:left w:val="none" w:sz="0" w:space="0" w:color="auto"/>
        <w:bottom w:val="none" w:sz="0" w:space="0" w:color="auto"/>
        <w:right w:val="none" w:sz="0" w:space="0" w:color="auto"/>
      </w:divBdr>
    </w:div>
    <w:div w:id="1636183861">
      <w:bodyDiv w:val="1"/>
      <w:marLeft w:val="0"/>
      <w:marRight w:val="0"/>
      <w:marTop w:val="0"/>
      <w:marBottom w:val="0"/>
      <w:divBdr>
        <w:top w:val="none" w:sz="0" w:space="0" w:color="auto"/>
        <w:left w:val="none" w:sz="0" w:space="0" w:color="auto"/>
        <w:bottom w:val="none" w:sz="0" w:space="0" w:color="auto"/>
        <w:right w:val="none" w:sz="0" w:space="0" w:color="auto"/>
      </w:divBdr>
    </w:div>
    <w:div w:id="1653563664">
      <w:bodyDiv w:val="1"/>
      <w:marLeft w:val="0"/>
      <w:marRight w:val="0"/>
      <w:marTop w:val="0"/>
      <w:marBottom w:val="0"/>
      <w:divBdr>
        <w:top w:val="none" w:sz="0" w:space="0" w:color="auto"/>
        <w:left w:val="none" w:sz="0" w:space="0" w:color="auto"/>
        <w:bottom w:val="none" w:sz="0" w:space="0" w:color="auto"/>
        <w:right w:val="none" w:sz="0" w:space="0" w:color="auto"/>
      </w:divBdr>
    </w:div>
    <w:div w:id="1772123875">
      <w:bodyDiv w:val="1"/>
      <w:marLeft w:val="0"/>
      <w:marRight w:val="0"/>
      <w:marTop w:val="0"/>
      <w:marBottom w:val="0"/>
      <w:divBdr>
        <w:top w:val="none" w:sz="0" w:space="0" w:color="auto"/>
        <w:left w:val="none" w:sz="0" w:space="0" w:color="auto"/>
        <w:bottom w:val="none" w:sz="0" w:space="0" w:color="auto"/>
        <w:right w:val="none" w:sz="0" w:space="0" w:color="auto"/>
      </w:divBdr>
    </w:div>
    <w:div w:id="1779981505">
      <w:bodyDiv w:val="1"/>
      <w:marLeft w:val="0"/>
      <w:marRight w:val="0"/>
      <w:marTop w:val="0"/>
      <w:marBottom w:val="0"/>
      <w:divBdr>
        <w:top w:val="none" w:sz="0" w:space="0" w:color="auto"/>
        <w:left w:val="none" w:sz="0" w:space="0" w:color="auto"/>
        <w:bottom w:val="none" w:sz="0" w:space="0" w:color="auto"/>
        <w:right w:val="none" w:sz="0" w:space="0" w:color="auto"/>
      </w:divBdr>
    </w:div>
    <w:div w:id="1790275668">
      <w:bodyDiv w:val="1"/>
      <w:marLeft w:val="0"/>
      <w:marRight w:val="0"/>
      <w:marTop w:val="0"/>
      <w:marBottom w:val="0"/>
      <w:divBdr>
        <w:top w:val="none" w:sz="0" w:space="0" w:color="auto"/>
        <w:left w:val="none" w:sz="0" w:space="0" w:color="auto"/>
        <w:bottom w:val="none" w:sz="0" w:space="0" w:color="auto"/>
        <w:right w:val="none" w:sz="0" w:space="0" w:color="auto"/>
      </w:divBdr>
    </w:div>
    <w:div w:id="1849951844">
      <w:bodyDiv w:val="1"/>
      <w:marLeft w:val="0"/>
      <w:marRight w:val="0"/>
      <w:marTop w:val="0"/>
      <w:marBottom w:val="0"/>
      <w:divBdr>
        <w:top w:val="none" w:sz="0" w:space="0" w:color="auto"/>
        <w:left w:val="none" w:sz="0" w:space="0" w:color="auto"/>
        <w:bottom w:val="none" w:sz="0" w:space="0" w:color="auto"/>
        <w:right w:val="none" w:sz="0" w:space="0" w:color="auto"/>
      </w:divBdr>
    </w:div>
    <w:div w:id="1887258953">
      <w:bodyDiv w:val="1"/>
      <w:marLeft w:val="0"/>
      <w:marRight w:val="0"/>
      <w:marTop w:val="0"/>
      <w:marBottom w:val="0"/>
      <w:divBdr>
        <w:top w:val="none" w:sz="0" w:space="0" w:color="auto"/>
        <w:left w:val="none" w:sz="0" w:space="0" w:color="auto"/>
        <w:bottom w:val="none" w:sz="0" w:space="0" w:color="auto"/>
        <w:right w:val="none" w:sz="0" w:space="0" w:color="auto"/>
      </w:divBdr>
    </w:div>
    <w:div w:id="1934850007">
      <w:bodyDiv w:val="1"/>
      <w:marLeft w:val="0"/>
      <w:marRight w:val="0"/>
      <w:marTop w:val="0"/>
      <w:marBottom w:val="0"/>
      <w:divBdr>
        <w:top w:val="none" w:sz="0" w:space="0" w:color="auto"/>
        <w:left w:val="none" w:sz="0" w:space="0" w:color="auto"/>
        <w:bottom w:val="none" w:sz="0" w:space="0" w:color="auto"/>
        <w:right w:val="none" w:sz="0" w:space="0" w:color="auto"/>
      </w:divBdr>
    </w:div>
    <w:div w:id="1957979862">
      <w:bodyDiv w:val="1"/>
      <w:marLeft w:val="0"/>
      <w:marRight w:val="0"/>
      <w:marTop w:val="0"/>
      <w:marBottom w:val="0"/>
      <w:divBdr>
        <w:top w:val="none" w:sz="0" w:space="0" w:color="auto"/>
        <w:left w:val="none" w:sz="0" w:space="0" w:color="auto"/>
        <w:bottom w:val="none" w:sz="0" w:space="0" w:color="auto"/>
        <w:right w:val="none" w:sz="0" w:space="0" w:color="auto"/>
      </w:divBdr>
    </w:div>
    <w:div w:id="1971202324">
      <w:bodyDiv w:val="1"/>
      <w:marLeft w:val="0"/>
      <w:marRight w:val="0"/>
      <w:marTop w:val="0"/>
      <w:marBottom w:val="0"/>
      <w:divBdr>
        <w:top w:val="none" w:sz="0" w:space="0" w:color="auto"/>
        <w:left w:val="none" w:sz="0" w:space="0" w:color="auto"/>
        <w:bottom w:val="none" w:sz="0" w:space="0" w:color="auto"/>
        <w:right w:val="none" w:sz="0" w:space="0" w:color="auto"/>
      </w:divBdr>
    </w:div>
    <w:div w:id="1993680127">
      <w:bodyDiv w:val="1"/>
      <w:marLeft w:val="0"/>
      <w:marRight w:val="0"/>
      <w:marTop w:val="0"/>
      <w:marBottom w:val="0"/>
      <w:divBdr>
        <w:top w:val="none" w:sz="0" w:space="0" w:color="auto"/>
        <w:left w:val="none" w:sz="0" w:space="0" w:color="auto"/>
        <w:bottom w:val="none" w:sz="0" w:space="0" w:color="auto"/>
        <w:right w:val="none" w:sz="0" w:space="0" w:color="auto"/>
      </w:divBdr>
    </w:div>
    <w:div w:id="1998727014">
      <w:bodyDiv w:val="1"/>
      <w:marLeft w:val="0"/>
      <w:marRight w:val="0"/>
      <w:marTop w:val="0"/>
      <w:marBottom w:val="0"/>
      <w:divBdr>
        <w:top w:val="none" w:sz="0" w:space="0" w:color="auto"/>
        <w:left w:val="none" w:sz="0" w:space="0" w:color="auto"/>
        <w:bottom w:val="none" w:sz="0" w:space="0" w:color="auto"/>
        <w:right w:val="none" w:sz="0" w:space="0" w:color="auto"/>
      </w:divBdr>
    </w:div>
    <w:div w:id="1999993937">
      <w:bodyDiv w:val="1"/>
      <w:marLeft w:val="0"/>
      <w:marRight w:val="0"/>
      <w:marTop w:val="0"/>
      <w:marBottom w:val="0"/>
      <w:divBdr>
        <w:top w:val="none" w:sz="0" w:space="0" w:color="auto"/>
        <w:left w:val="none" w:sz="0" w:space="0" w:color="auto"/>
        <w:bottom w:val="none" w:sz="0" w:space="0" w:color="auto"/>
        <w:right w:val="none" w:sz="0" w:space="0" w:color="auto"/>
      </w:divBdr>
    </w:div>
    <w:div w:id="2017922473">
      <w:bodyDiv w:val="1"/>
      <w:marLeft w:val="0"/>
      <w:marRight w:val="0"/>
      <w:marTop w:val="0"/>
      <w:marBottom w:val="0"/>
      <w:divBdr>
        <w:top w:val="none" w:sz="0" w:space="0" w:color="auto"/>
        <w:left w:val="none" w:sz="0" w:space="0" w:color="auto"/>
        <w:bottom w:val="none" w:sz="0" w:space="0" w:color="auto"/>
        <w:right w:val="none" w:sz="0" w:space="0" w:color="auto"/>
      </w:divBdr>
    </w:div>
    <w:div w:id="2068453246">
      <w:bodyDiv w:val="1"/>
      <w:marLeft w:val="0"/>
      <w:marRight w:val="0"/>
      <w:marTop w:val="0"/>
      <w:marBottom w:val="0"/>
      <w:divBdr>
        <w:top w:val="none" w:sz="0" w:space="0" w:color="auto"/>
        <w:left w:val="none" w:sz="0" w:space="0" w:color="auto"/>
        <w:bottom w:val="none" w:sz="0" w:space="0" w:color="auto"/>
        <w:right w:val="none" w:sz="0" w:space="0" w:color="auto"/>
      </w:divBdr>
    </w:div>
    <w:div w:id="20866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zsp.truni.sk/personalne-zabezpecenie-katedry-ose" TargetMode="External"/><Relationship Id="rId21" Type="http://schemas.openxmlformats.org/officeDocument/2006/relationships/hyperlink" Target="http://fzsp.truni.sk/sites/default/files/dokumenty/legistaltiva/Statut-FZSP-2-7-2013.pdf" TargetMode="External"/><Relationship Id="rId42" Type="http://schemas.openxmlformats.org/officeDocument/2006/relationships/hyperlink" Target="https://fzsp.truni.sk/sites/default/files/dokumenty/legistaltiva/studijny_poriadok_FZaSP-2023.pdf" TargetMode="External"/><Relationship Id="rId63" Type="http://schemas.openxmlformats.org/officeDocument/2006/relationships/hyperlink" Target="http://fzsp.truni.sk/sites/default/files/dokumenty/info-student/dokumenty/vyrocne-hodnotenie-dr.pdf" TargetMode="External"/><Relationship Id="rId84" Type="http://schemas.openxmlformats.org/officeDocument/2006/relationships/hyperlink" Target="http://fzsp.truni.sk/sites/default/files/dokumenty/info-uchadzac/dr-studium/zasady-doktorandskeho-studia-2014.pdf" TargetMode="External"/><Relationship Id="rId138" Type="http://schemas.openxmlformats.org/officeDocument/2006/relationships/hyperlink" Target="https://moodle.truni.sk/" TargetMode="External"/><Relationship Id="rId159" Type="http://schemas.openxmlformats.org/officeDocument/2006/relationships/hyperlink" Target="http://fzsp.truni.sk/stipendia-pozicky" TargetMode="External"/><Relationship Id="rId170" Type="http://schemas.openxmlformats.org/officeDocument/2006/relationships/hyperlink" Target="https://www.truni.sk/centrum-podpory-studentov" TargetMode="External"/><Relationship Id="rId191" Type="http://schemas.openxmlformats.org/officeDocument/2006/relationships/hyperlink" Target="https://www.truni.sk/sites/default/files/rektor/ddz_tu_2021-2026.schvalene_as_tudocx.pdf" TargetMode="External"/><Relationship Id="rId205" Type="http://schemas.openxmlformats.org/officeDocument/2006/relationships/hyperlink" Target="https://www.slov-lex.sk/pravne-" TargetMode="External"/><Relationship Id="rId226" Type="http://schemas.openxmlformats.org/officeDocument/2006/relationships/hyperlink" Target="https://www.truni.sk/sites/default/files/kvalita/smernica_rektora.pdf" TargetMode="External"/><Relationship Id="rId107" Type="http://schemas.openxmlformats.org/officeDocument/2006/relationships/hyperlink" Target="https://www.slov-lex.sk/pravne-predpisy/SK/ZZ/2002/614/vyhlasene_znenie.html" TargetMode="External"/><Relationship Id="rId11" Type="http://schemas.openxmlformats.org/officeDocument/2006/relationships/hyperlink" Target="https://www.truni.sk/sites/default/files/rektor/vnutorny-system-kvality-tu_schvaleny-vr-tu_november-2021_0.pdf" TargetMode="External"/><Relationship Id="rId32" Type="http://schemas.openxmlformats.org/officeDocument/2006/relationships/hyperlink" Target="https://www.slov-lex.sk/pravne-predpisy/prilohy/SK/ZZ/2019/244/20190901_5173916-2.pdf" TargetMode="External"/><Relationship Id="rId53" Type="http://schemas.openxmlformats.org/officeDocument/2006/relationships/hyperlink" Target="https://www.truni.sk/ms-teams" TargetMode="External"/><Relationship Id="rId74" Type="http://schemas.openxmlformats.org/officeDocument/2006/relationships/hyperlink" Target="https://www.truni.sk/sites/default/files/kvalita/smernica_rektora.pdf" TargetMode="External"/><Relationship Id="rId128" Type="http://schemas.openxmlformats.org/officeDocument/2006/relationships/hyperlink" Target="http://fzsp.truni.sk/evidencia-publikacnej-cinnosti" TargetMode="External"/><Relationship Id="rId149" Type="http://schemas.openxmlformats.org/officeDocument/2006/relationships/hyperlink" Target="https://www.truni.sk/podpora-studentov-so-specifickymi-potrebami" TargetMode="External"/><Relationship Id="rId5" Type="http://schemas.openxmlformats.org/officeDocument/2006/relationships/numbering" Target="numbering.xml"/><Relationship Id="rId95" Type="http://schemas.openxmlformats.org/officeDocument/2006/relationships/hyperlink" Target="https://www.minedu.sk/23276-sk/akademicke-uznavanie-dokladov-o-vzdelani-a-stupna-vzdelania/" TargetMode="External"/><Relationship Id="rId160" Type="http://schemas.openxmlformats.org/officeDocument/2006/relationships/hyperlink" Target="http://fzsp.truni.sk/erasmus-studenti" TargetMode="External"/><Relationship Id="rId181" Type="http://schemas.openxmlformats.org/officeDocument/2006/relationships/hyperlink" Target="http://fzsp.truni.sk/vyrocne-spravy" TargetMode="External"/><Relationship Id="rId216" Type="http://schemas.openxmlformats.org/officeDocument/2006/relationships/hyperlink" Target="http://fzsp.truni.sk/sites/default/files/dokumenty/QA/Vyhodnotenie-dotaznikov-predmetovej-ankety-ZS-FZaSP-19-20.pdf" TargetMode="External"/><Relationship Id="rId22" Type="http://schemas.openxmlformats.org/officeDocument/2006/relationships/hyperlink" Target="https://www.truni.sk/sites/default/files/kvalita/smernica_rektora.pdf" TargetMode="External"/><Relationship Id="rId43" Type="http://schemas.openxmlformats.org/officeDocument/2006/relationships/hyperlink" Target="https://www.truni.sk/sites/default/files/rektor/smernica_o-zaverecnych-pracach-20_2021.pdf" TargetMode="External"/><Relationship Id="rId64" Type="http://schemas.openxmlformats.org/officeDocument/2006/relationships/hyperlink" Target="https://moodle.truni.sk/" TargetMode="External"/><Relationship Id="rId118" Type="http://schemas.openxmlformats.org/officeDocument/2006/relationships/hyperlink" Target="http://fzsp.truni.sk/personalne-zabezpecenie-katedry-ose" TargetMode="External"/><Relationship Id="rId139" Type="http://schemas.openxmlformats.org/officeDocument/2006/relationships/hyperlink" Target="https://moodle.truni.sk/course/view.php?id=2851" TargetMode="External"/><Relationship Id="rId85" Type="http://schemas.openxmlformats.org/officeDocument/2006/relationships/hyperlink" Target="http://fzsp.truni.sk/sites/default/files/dokumenty/info-uchadzac/dr-studium/zasady-doktorandskeho-studia-2014.pdf" TargetMode="External"/><Relationship Id="rId150" Type="http://schemas.openxmlformats.org/officeDocument/2006/relationships/hyperlink" Target="https://www.truni.sk/podpora-studentov-so-specifickymi-potrebami" TargetMode="External"/><Relationship Id="rId171" Type="http://schemas.openxmlformats.org/officeDocument/2006/relationships/hyperlink" Target="https://www.truni.sk/centrum-podpory-studentov" TargetMode="External"/><Relationship Id="rId192" Type="http://schemas.openxmlformats.org/officeDocument/2006/relationships/hyperlink" Target="https://fzsp.truni.sk/struktury-vsk-fakultna-uroven" TargetMode="External"/><Relationship Id="rId206" Type="http://schemas.openxmlformats.org/officeDocument/2006/relationships/hyperlink" Target="https://www.slov-lex.sk/pravne-predpisy/SK/ZZ/2019/244/20190901" TargetMode="External"/><Relationship Id="rId227" Type="http://schemas.openxmlformats.org/officeDocument/2006/relationships/hyperlink" Target="http://fzsp.truni.sk/sites/default/files/dokumenty/QA/smernica-dekana-fzasp-o-zabezpecovani-kvality_19_06_14.pdf" TargetMode="External"/><Relationship Id="rId12" Type="http://schemas.openxmlformats.org/officeDocument/2006/relationships/hyperlink" Target="http://fzsp.truni.sk/vnutorny-system-kvality" TargetMode="External"/><Relationship Id="rId33" Type="http://schemas.openxmlformats.org/officeDocument/2006/relationships/hyperlink" Target="https://www.slov-lex.sk/pravne-predpisy/prilohy/SK/ZZ/2019/244/20190901_5173916-2.pdf" TargetMode="External"/><Relationship Id="rId108" Type="http://schemas.openxmlformats.org/officeDocument/2006/relationships/hyperlink" Target="http://fzsp.truni.sk/sites/default/files/dokumenty/info-" TargetMode="External"/><Relationship Id="rId129" Type="http://schemas.openxmlformats.org/officeDocument/2006/relationships/hyperlink" Target="http://fzsp.truni.sk/legislativa-zoznam-riesenych-projektov" TargetMode="External"/><Relationship Id="rId54" Type="http://schemas.openxmlformats.org/officeDocument/2006/relationships/hyperlink" Target="https://mais.truni.sk/" TargetMode="External"/><Relationship Id="rId75" Type="http://schemas.openxmlformats.org/officeDocument/2006/relationships/hyperlink" Target="https://fzsp.truni.sk/sites/default/files/dokumenty/legistaltiva/studijny_poriadok_FZaSP-2023.pdf" TargetMode="External"/><Relationship Id="rId96" Type="http://schemas.openxmlformats.org/officeDocument/2006/relationships/hyperlink" Target="https://www.truni.sk/news/trnavska-univerzita-ziskala-ects-label-diploma-supplement-label" TargetMode="External"/><Relationship Id="rId140" Type="http://schemas.openxmlformats.org/officeDocument/2006/relationships/hyperlink" Target="https://www.truni.sk/ms-teams" TargetMode="External"/><Relationship Id="rId161" Type="http://schemas.openxmlformats.org/officeDocument/2006/relationships/hyperlink" Target="http://fzsp.truni.sk/erasmus-studenti" TargetMode="External"/><Relationship Id="rId182" Type="http://schemas.openxmlformats.org/officeDocument/2006/relationships/hyperlink" Target="https://trnavauniversity.sharepoint.com/:w:/r/sites/Vnutorny-system" TargetMode="External"/><Relationship Id="rId217" Type="http://schemas.openxmlformats.org/officeDocument/2006/relationships/hyperlink" Target="http://fzsp.truni.sk/absolventi-dotaznikove-prieskumy" TargetMode="External"/><Relationship Id="rId6" Type="http://schemas.openxmlformats.org/officeDocument/2006/relationships/styles" Target="styles.xml"/><Relationship Id="rId23" Type="http://schemas.openxmlformats.org/officeDocument/2006/relationships/hyperlink" Target="https://www.slov-lex.sk/pravne-predpisy/SK/ZZ/2019/244/20190901" TargetMode="External"/><Relationship Id="rId119" Type="http://schemas.openxmlformats.org/officeDocument/2006/relationships/hyperlink" Target="http://fzsp.truni.sk/personalne-zabezpecenie-katedry-ose" TargetMode="External"/><Relationship Id="rId44" Type="http://schemas.openxmlformats.org/officeDocument/2006/relationships/hyperlink" Target="https://fzsp.truni.sk/sites/default/files/dokumenty/info-student/dokumenty/Vyhlaska-dekana-2-2024-doktorandskom-studiu-na-TUFZaSP-Trnave.pdf" TargetMode="External"/><Relationship Id="rId65" Type="http://schemas.openxmlformats.org/officeDocument/2006/relationships/hyperlink" Target="https://mais.truni.sk/" TargetMode="External"/><Relationship Id="rId86" Type="http://schemas.openxmlformats.org/officeDocument/2006/relationships/hyperlink" Target="http://fzsp.truni.sk/otvarane-studijne-programy-doktorandske-studium" TargetMode="External"/><Relationship Id="rId130" Type="http://schemas.openxmlformats.org/officeDocument/2006/relationships/hyperlink" Target="http://fzsp.truni.sk/legislativa-zoznam-riesenych-projektov" TargetMode="External"/><Relationship Id="rId151" Type="http://schemas.openxmlformats.org/officeDocument/2006/relationships/hyperlink" Target="https://www.truni.sk/centrum-podpory-studentov" TargetMode="External"/><Relationship Id="rId172" Type="http://schemas.openxmlformats.org/officeDocument/2006/relationships/hyperlink" Target="https://www.truni.sk/podpora-studentov-so-specifickymi-potrebami" TargetMode="External"/><Relationship Id="rId193" Type="http://schemas.openxmlformats.org/officeDocument/2006/relationships/hyperlink" Target="https://fzsp.truni.sk/programove-rady-na-zabezpecenie-kvality-studijnych-programov-prveho-druheho-stupna" TargetMode="External"/><Relationship Id="rId207" Type="http://schemas.openxmlformats.org/officeDocument/2006/relationships/hyperlink" Target="https://www.slov-lex.sk/pravne-predpisy/SK/ZZ/2019/244/20190901" TargetMode="External"/><Relationship Id="rId228" Type="http://schemas.openxmlformats.org/officeDocument/2006/relationships/header" Target="header1.xml"/><Relationship Id="rId13" Type="http://schemas.openxmlformats.org/officeDocument/2006/relationships/hyperlink" Target="http://fzsp.truni.sk/sites/default/files/dokumenty/legistaltiva/Dlhodoby-zamer-fzsp-2021_2026.pdf" TargetMode="External"/><Relationship Id="rId109" Type="http://schemas.openxmlformats.org/officeDocument/2006/relationships/hyperlink" Target="http://fzsp.truni.sk/sites/default/files/dokumenty/info-uchadzac/dr-studium/Smernica-rektora-PhD-studiu-2-2013.pdf" TargetMode="External"/><Relationship Id="rId34" Type="http://schemas.openxmlformats.org/officeDocument/2006/relationships/hyperlink" Target="https://www.portalvs.sk/sk/" TargetMode="External"/><Relationship Id="rId55" Type="http://schemas.openxmlformats.org/officeDocument/2006/relationships/hyperlink" Target="https://www.truni.sk/mobilita-studentov" TargetMode="External"/><Relationship Id="rId76" Type="http://schemas.openxmlformats.org/officeDocument/2006/relationships/hyperlink" Target="https://mais.truni.sk/" TargetMode="External"/><Relationship Id="rId97" Type="http://schemas.openxmlformats.org/officeDocument/2006/relationships/hyperlink" Target="http://ezp.truni.sk/" TargetMode="External"/><Relationship Id="rId120" Type="http://schemas.openxmlformats.org/officeDocument/2006/relationships/hyperlink" Target="http://fzsp.truni.sk/personalne-zabezpecenie-katedry-ose" TargetMode="External"/><Relationship Id="rId141" Type="http://schemas.openxmlformats.org/officeDocument/2006/relationships/hyperlink" Target="https://www.truni.sk/centrum-podpory-studentov" TargetMode="External"/><Relationship Id="rId7" Type="http://schemas.openxmlformats.org/officeDocument/2006/relationships/settings" Target="settings.xml"/><Relationship Id="rId162" Type="http://schemas.openxmlformats.org/officeDocument/2006/relationships/hyperlink" Target="http://fzsp.truni.sk/oznamy-erasmus-pre-studentov" TargetMode="External"/><Relationship Id="rId183" Type="http://schemas.openxmlformats.org/officeDocument/2006/relationships/hyperlink" Target="http://fzsp.truni.sk/sites/default/files/dokumenty/QA/Hodnotiaca-" TargetMode="External"/><Relationship Id="rId218" Type="http://schemas.openxmlformats.org/officeDocument/2006/relationships/hyperlink" Target="https://www.truni.sk/sites/default/files/rektor/priloha_c._3_dotaznik_studenta.pdf" TargetMode="External"/><Relationship Id="rId24" Type="http://schemas.openxmlformats.org/officeDocument/2006/relationships/hyperlink" Target="https://www.slov-lex.sk/pravne-predpisy/SK/ZZ/2019/244/20190901" TargetMode="External"/><Relationship Id="rId45" Type="http://schemas.openxmlformats.org/officeDocument/2006/relationships/hyperlink" Target="https://www.truni.sk/sites/default/files/kvalita/smernica_rektora.pdf" TargetMode="External"/><Relationship Id="rId66" Type="http://schemas.openxmlformats.org/officeDocument/2006/relationships/hyperlink" Target="https://www.truni.sk/sites/default/files/kvalita/smernica_rektora.pdf" TargetMode="External"/><Relationship Id="rId87" Type="http://schemas.openxmlformats.org/officeDocument/2006/relationships/hyperlink" Target="http://fzsp.truni.sk/sites/default/files/dokumenty/info-student/dokumenty/vyrocne-hodnotenie-dr.pdf" TargetMode="External"/><Relationship Id="rId110" Type="http://schemas.openxmlformats.org/officeDocument/2006/relationships/hyperlink" Target="http://fzsp.truni.sk/sites/default/files/dokumenty/info-uchadzac/dr-studium/Smernica-rektora-PhD-studiu-2-2013.pdf" TargetMode="External"/><Relationship Id="rId131" Type="http://schemas.openxmlformats.org/officeDocument/2006/relationships/hyperlink" Target="http://fzsp.truni.sk/vyrocne-spravy-o-vvc" TargetMode="External"/><Relationship Id="rId152" Type="http://schemas.openxmlformats.org/officeDocument/2006/relationships/hyperlink" Target="https://www.truni.sk/centrum-podpory-studentov" TargetMode="External"/><Relationship Id="rId173" Type="http://schemas.openxmlformats.org/officeDocument/2006/relationships/hyperlink" Target="https://www.truni.sk/podpora-studentov-so-specifickymi-potrebami" TargetMode="External"/><Relationship Id="rId194" Type="http://schemas.openxmlformats.org/officeDocument/2006/relationships/hyperlink" Target="https://fzsp.truni.sk/odborove-rady-na-zabezpecenie-kvality-studijnych-programov-tretieho-stupna" TargetMode="External"/><Relationship Id="rId208" Type="http://schemas.openxmlformats.org/officeDocument/2006/relationships/hyperlink" Target="https://fzsp.truni.sk/otvarane-studijne-programy-doktorandske-studium" TargetMode="External"/><Relationship Id="rId229" Type="http://schemas.openxmlformats.org/officeDocument/2006/relationships/header" Target="header2.xml"/><Relationship Id="rId14" Type="http://schemas.openxmlformats.org/officeDocument/2006/relationships/hyperlink" Target="http://fzsp.truni.sk/sites/default/files/dokumenty/legistaltiva/Dlhodoby-zamer-fzsp-2021_2026.pdf" TargetMode="External"/><Relationship Id="rId35" Type="http://schemas.openxmlformats.org/officeDocument/2006/relationships/hyperlink" Target="https://uplatnenie.sk/" TargetMode="External"/><Relationship Id="rId56" Type="http://schemas.openxmlformats.org/officeDocument/2006/relationships/hyperlink" Target="https://www.truni.sk/mobilita-studentov" TargetMode="External"/><Relationship Id="rId77" Type="http://schemas.openxmlformats.org/officeDocument/2006/relationships/hyperlink" Target="https://www.truni.sk/sites/default/files/rektor/studijny_poriadok_tu_final_web_1.pdf" TargetMode="External"/><Relationship Id="rId100" Type="http://schemas.openxmlformats.org/officeDocument/2006/relationships/hyperlink" Target="https://crzp.cvtisr.sk/" TargetMode="External"/><Relationship Id="rId8" Type="http://schemas.openxmlformats.org/officeDocument/2006/relationships/webSettings" Target="webSettings.xml"/><Relationship Id="rId98" Type="http://schemas.openxmlformats.org/officeDocument/2006/relationships/hyperlink" Target="https://www.truni.sk/o-systeme-ezp" TargetMode="External"/><Relationship Id="rId121" Type="http://schemas.openxmlformats.org/officeDocument/2006/relationships/hyperlink" Target="http://fzsp.truni.sk/personalne-zabezpecenie-katedry-ose" TargetMode="External"/><Relationship Id="rId142" Type="http://schemas.openxmlformats.org/officeDocument/2006/relationships/hyperlink" Target="https://www.truni.sk/centrum-podpory-studentov" TargetMode="External"/><Relationship Id="rId163" Type="http://schemas.openxmlformats.org/officeDocument/2006/relationships/hyperlink" Target="http://fzsp.truni.sk/oznamy-erasmus-pre-studentov" TargetMode="External"/><Relationship Id="rId184" Type="http://schemas.openxmlformats.org/officeDocument/2006/relationships/hyperlink" Target="http://fzsp.truni.sk/sites/default/files/dokumenty/QA/Hodnotiaca-sprava-TU-FZaSP-o-zabezpecovani-kvality-2016-17.pdf" TargetMode="External"/><Relationship Id="rId219" Type="http://schemas.openxmlformats.org/officeDocument/2006/relationships/hyperlink" Target="https://www.truni.sk/sites/default/files/kvalita/priloha_c._5_dotaznik_o_uplatneni_absolventov_v_praxi.pdf" TargetMode="External"/><Relationship Id="rId230" Type="http://schemas.openxmlformats.org/officeDocument/2006/relationships/footer" Target="footer1.xml"/><Relationship Id="rId25" Type="http://schemas.openxmlformats.org/officeDocument/2006/relationships/hyperlink" Target="https://www.slov-lex.sk/pravne-predpisy/prilohy/SK/ZZ/2019/244/20190901_5173916-2.pdf" TargetMode="External"/><Relationship Id="rId46" Type="http://schemas.openxmlformats.org/officeDocument/2006/relationships/hyperlink" Target="http://fzsp.truni.sk/sites/default/files/dokumenty/QA/smernica-dekana-fzasp-o-zabezpecovani-kvality_19_06_14.pdf" TargetMode="External"/><Relationship Id="rId67" Type="http://schemas.openxmlformats.org/officeDocument/2006/relationships/hyperlink" Target="https://fzsp.truni.sk/sites/default/files/dokumenty/legistaltiva/studijny_poriadok_FZaSP-2023.pdf" TargetMode="External"/><Relationship Id="rId20" Type="http://schemas.openxmlformats.org/officeDocument/2006/relationships/hyperlink" Target="http://fzsp.truni.sk/sites/default/files/dokumenty/legistaltiva/Statut-FZSP-2-7-2013.pdf" TargetMode="External"/><Relationship Id="rId41" Type="http://schemas.openxmlformats.org/officeDocument/2006/relationships/hyperlink" Target="https://www.slov-lex.sk/pravne-predpisy/SK/ZZ/2018/269/20181101" TargetMode="External"/><Relationship Id="rId62" Type="http://schemas.openxmlformats.org/officeDocument/2006/relationships/hyperlink" Target="https://mais.truni.sk/" TargetMode="External"/><Relationship Id="rId83" Type="http://schemas.openxmlformats.org/officeDocument/2006/relationships/hyperlink" Target="http://fzsp.truni.sk/sites/default/files/dokumenty/info-uchadzac/dr-studium/Smernica-rektora-PhD-studiu-2-2013.pdf" TargetMode="External"/><Relationship Id="rId88" Type="http://schemas.openxmlformats.org/officeDocument/2006/relationships/hyperlink" Target="http://fzsp.truni.sk/prijimacie-konanie" TargetMode="External"/><Relationship Id="rId111" Type="http://schemas.openxmlformats.org/officeDocument/2006/relationships/hyperlink" Target="http://fzsp.truni.sk/personalne-zabezpecenie-katedry-ose" TargetMode="External"/><Relationship Id="rId132" Type="http://schemas.openxmlformats.org/officeDocument/2006/relationships/hyperlink" Target="http://fzsp.truni.sk/vyrocne-spravy-o-vvc" TargetMode="External"/><Relationship Id="rId153" Type="http://schemas.openxmlformats.org/officeDocument/2006/relationships/hyperlink" Target="https://truni.isportsystem.sk/" TargetMode="External"/><Relationship Id="rId174" Type="http://schemas.openxmlformats.org/officeDocument/2006/relationships/hyperlink" Target="https://www.truni.sk/podpora-studentov-so-specifickymi-potrebami" TargetMode="External"/><Relationship Id="rId179" Type="http://schemas.openxmlformats.org/officeDocument/2006/relationships/hyperlink" Target="http://fzsp.truni.sk/asociacia-vysokoskolskych-vzdelavatelov-v-nelekarskych-zdravotnickych-vedach-sr" TargetMode="External"/><Relationship Id="rId195" Type="http://schemas.openxmlformats.org/officeDocument/2006/relationships/hyperlink" Target="https://fzsp.truni.sk/habilitacne-inauguracne-konania" TargetMode="External"/><Relationship Id="rId209" Type="http://schemas.openxmlformats.org/officeDocument/2006/relationships/hyperlink" Target="https://fzsp.truni.sk/prijimacie-konanie" TargetMode="External"/><Relationship Id="rId190" Type="http://schemas.openxmlformats.org/officeDocument/2006/relationships/hyperlink" Target="http://fzsp.truni.sk/sites/default/files/dokumenty/legistaltiva/Dlhodoby-zamer-fzsp-2021_2026.pdf" TargetMode="External"/><Relationship Id="rId204" Type="http://schemas.openxmlformats.org/officeDocument/2006/relationships/hyperlink" Target="http://fzsp.truni.sk/otvarane-studijne-programy" TargetMode="External"/><Relationship Id="rId220" Type="http://schemas.openxmlformats.org/officeDocument/2006/relationships/hyperlink" Target="http://fzsp.truni.sk/sites/default/files/dokumenty/info-student/dokumenty/vyrocne-hodnotenie-dr.pdf" TargetMode="External"/><Relationship Id="rId225" Type="http://schemas.openxmlformats.org/officeDocument/2006/relationships/hyperlink" Target="http://www.truni.sk/sites/default/files/rektor/rvhk-statut-1.pdf" TargetMode="External"/><Relationship Id="rId15" Type="http://schemas.openxmlformats.org/officeDocument/2006/relationships/hyperlink" Target="http://fzsp.truni.sk/sites/default/files/dokumenty/legistaltiva/Statut-FZSP-2-7-2013.pdf" TargetMode="External"/><Relationship Id="rId36" Type="http://schemas.openxmlformats.org/officeDocument/2006/relationships/hyperlink" Target="https://fzsp.truni.sk/sites/default/files/dokumenty/legistaltiva/Dlhodoby-zamer-fzsp-2021_2026.pdf" TargetMode="External"/><Relationship Id="rId57" Type="http://schemas.openxmlformats.org/officeDocument/2006/relationships/hyperlink" Target="http://fzsp.truni.sk/erasmus-studenti" TargetMode="External"/><Relationship Id="rId106" Type="http://schemas.openxmlformats.org/officeDocument/2006/relationships/hyperlink" Target="https://www.slov-lex.sk/pravne-predpisy/SK/ZZ/2002/614/vyhlasene_znenie.html" TargetMode="External"/><Relationship Id="rId127" Type="http://schemas.openxmlformats.org/officeDocument/2006/relationships/hyperlink" Target="http://fzsp.truni.sk/evidencia-publikacnej-cinnosti" TargetMode="External"/><Relationship Id="rId10" Type="http://schemas.openxmlformats.org/officeDocument/2006/relationships/endnotes" Target="endnotes.xml"/><Relationship Id="rId31" Type="http://schemas.openxmlformats.org/officeDocument/2006/relationships/hyperlink" Target="https://www.slov-lex.sk/pravne-predpisy/prilohy/SK/ZZ/2019/244/20190901_5173916-2.pdf" TargetMode="External"/><Relationship Id="rId52" Type="http://schemas.openxmlformats.org/officeDocument/2006/relationships/hyperlink" Target="https://moodle.truni.sk/" TargetMode="External"/><Relationship Id="rId73" Type="http://schemas.openxmlformats.org/officeDocument/2006/relationships/hyperlink" Target="https://mais.truni.sk/" TargetMode="External"/><Relationship Id="rId78" Type="http://schemas.openxmlformats.org/officeDocument/2006/relationships/hyperlink" Target="https://fzsp.truni.sk/sites/default/files/dokumenty/legistaltiva/studijny_poriadok_FZaSP-2023.pdf" TargetMode="External"/><Relationship Id="rId94" Type="http://schemas.openxmlformats.org/officeDocument/2006/relationships/hyperlink" Target="https://www.minedu.sk/23276-sk/akademicke-uznavanie-dokladov-o-vzdelani-a-stupna-vzdelania/" TargetMode="External"/><Relationship Id="rId99" Type="http://schemas.openxmlformats.org/officeDocument/2006/relationships/hyperlink" Target="http://www.crzp.sk/" TargetMode="External"/><Relationship Id="rId101" Type="http://schemas.openxmlformats.org/officeDocument/2006/relationships/hyperlink" Target="http://fzsp.truni.sk/sites/default/files/dokumenty/legistaltiva/studijny_poriadok_tu_2018.pdf" TargetMode="External"/><Relationship Id="rId122" Type="http://schemas.openxmlformats.org/officeDocument/2006/relationships/hyperlink" Target="http://fzsp.truni.sk/personalne-zabezpecenie-katedry-ose" TargetMode="External"/><Relationship Id="rId143" Type="http://schemas.openxmlformats.org/officeDocument/2006/relationships/hyperlink" Target="https://www.truni.sk/sites/default/files/kvalita/statut_rady_kvality.pdf" TargetMode="External"/><Relationship Id="rId148" Type="http://schemas.openxmlformats.org/officeDocument/2006/relationships/hyperlink" Target="https://www.truni.sk/podpora-studentov-so-specifickymi-potrebami" TargetMode="External"/><Relationship Id="rId164" Type="http://schemas.openxmlformats.org/officeDocument/2006/relationships/hyperlink" Target="https://www.truni.sk/zakladne-informacie" TargetMode="External"/><Relationship Id="rId169" Type="http://schemas.openxmlformats.org/officeDocument/2006/relationships/hyperlink" Target="http://fzsp.truni.sk/erasmus-studenti" TargetMode="External"/><Relationship Id="rId185" Type="http://schemas.openxmlformats.org/officeDocument/2006/relationships/hyperlink" Target="https://www.truni.sk/kvalita/vnutorny-system-kvalit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fzsp.truni.sk/vedecko-vyskumne-aktivity-ose" TargetMode="External"/><Relationship Id="rId210" Type="http://schemas.openxmlformats.org/officeDocument/2006/relationships/hyperlink" Target="https://www.truni.sk/sites/default/files/rektor/studijne-programy_pravidla-tu.pdf" TargetMode="External"/><Relationship Id="rId215" Type="http://schemas.openxmlformats.org/officeDocument/2006/relationships/hyperlink" Target="http://fzsp.truni.sk/studenti-dotazniky-spokojnosti" TargetMode="External"/><Relationship Id="rId26" Type="http://schemas.openxmlformats.org/officeDocument/2006/relationships/hyperlink" Target="https://www.slov-lex.sk/pravne-predpisy/prilohy/SK/ZZ/2019/244/20190901_5173916-2.pdf" TargetMode="External"/><Relationship Id="rId231" Type="http://schemas.openxmlformats.org/officeDocument/2006/relationships/footer" Target="footer2.xml"/><Relationship Id="rId47" Type="http://schemas.openxmlformats.org/officeDocument/2006/relationships/hyperlink" Target="http://fzsp.truni.sk/sites/default/files/dokumenty/QA/smernica-dekana-fzasp-o-zabezpecovani-kvality_19_06_14.pdf" TargetMode="External"/><Relationship Id="rId68" Type="http://schemas.openxmlformats.org/officeDocument/2006/relationships/hyperlink" Target="https://moodle.truni.sk/" TargetMode="External"/><Relationship Id="rId89" Type="http://schemas.openxmlformats.org/officeDocument/2006/relationships/hyperlink" Target="https://www.portalvs.sk/sk/fakulta/fakulta-zdravotnictva-a-socialnej-prace" TargetMode="External"/><Relationship Id="rId112" Type="http://schemas.openxmlformats.org/officeDocument/2006/relationships/hyperlink" Target="http://fzsp.truni.sk/personalne-zabezpecenie-katedry-ose" TargetMode="External"/><Relationship Id="rId133" Type="http://schemas.openxmlformats.org/officeDocument/2006/relationships/hyperlink" Target="http://fzsp.truni.sk/vyrocne-spravy" TargetMode="External"/><Relationship Id="rId154" Type="http://schemas.openxmlformats.org/officeDocument/2006/relationships/hyperlink" Target="https://www.truni.sk/majstrovstva-tu-2018" TargetMode="External"/><Relationship Id="rId175" Type="http://schemas.openxmlformats.org/officeDocument/2006/relationships/hyperlink" Target="https://fzsp.truni.sk/vyucbove-zakladne" TargetMode="External"/><Relationship Id="rId196" Type="http://schemas.openxmlformats.org/officeDocument/2006/relationships/hyperlink" Target="https://fzsp.truni.sk/vedecka-rada" TargetMode="External"/><Relationship Id="rId200" Type="http://schemas.openxmlformats.org/officeDocument/2006/relationships/hyperlink" Target="https://fzsp.truni.sk/vnutorny-system-kvality" TargetMode="External"/><Relationship Id="rId16" Type="http://schemas.openxmlformats.org/officeDocument/2006/relationships/hyperlink" Target="http://fzsp.truni.sk/sites/default/files/dokumenty/legistaltiva/Statut-FZSP-2-7-2013.pdf" TargetMode="External"/><Relationship Id="rId221" Type="http://schemas.openxmlformats.org/officeDocument/2006/relationships/hyperlink" Target="http://fzsp.truni.sk/studenti-dotazniky-spokojnosti" TargetMode="External"/><Relationship Id="rId37" Type="http://schemas.openxmlformats.org/officeDocument/2006/relationships/hyperlink" Target="https://www.slov-lex.sk/pravne-predpisy/SK/ZZ/2002/131/" TargetMode="External"/><Relationship Id="rId58" Type="http://schemas.openxmlformats.org/officeDocument/2006/relationships/hyperlink" Target="http://fzsp.truni.sk/vedecko-vyskumne-aktivity-ose" TargetMode="External"/><Relationship Id="rId79" Type="http://schemas.openxmlformats.org/officeDocument/2006/relationships/hyperlink" Target="http://fzsp.truni.sk/sites/default/files/dokumenty/legistaltiva/studijny_poriadok_tu_2018.pdf" TargetMode="External"/><Relationship Id="rId102" Type="http://schemas.openxmlformats.org/officeDocument/2006/relationships/hyperlink" Target="http://fzsp.truni.sk/sites/default/files/dokumenty/legistaltiva/studijny_poriadok_FZaSP-2018.pdf" TargetMode="External"/><Relationship Id="rId123" Type="http://schemas.openxmlformats.org/officeDocument/2006/relationships/hyperlink" Target="http://fzsp.truni.sk/personalne-zabezpecenie-katedry-ose" TargetMode="External"/><Relationship Id="rId144" Type="http://schemas.openxmlformats.org/officeDocument/2006/relationships/hyperlink" Target="https://www.truni.sk/centrum-podpory-studentov" TargetMode="External"/><Relationship Id="rId90" Type="http://schemas.openxmlformats.org/officeDocument/2006/relationships/hyperlink" Target="https://www.portalvs.sk/sk/fakulta/fakulta-zdravotnictva-a-socialnej-prace" TargetMode="External"/><Relationship Id="rId165" Type="http://schemas.openxmlformats.org/officeDocument/2006/relationships/hyperlink" Target="https://www.truni.sk/zakladne-informacie" TargetMode="External"/><Relationship Id="rId186" Type="http://schemas.openxmlformats.org/officeDocument/2006/relationships/hyperlink" Target="https://fzsp.truni.sk/sites/default/files/dokumenty/legistaltiva/studijny_poriadok_FZaSP-2023.pdf" TargetMode="External"/><Relationship Id="rId211" Type="http://schemas.openxmlformats.org/officeDocument/2006/relationships/hyperlink" Target="https://student.truni.sk/maisportal/studijneProgramy.mais" TargetMode="External"/><Relationship Id="rId232" Type="http://schemas.openxmlformats.org/officeDocument/2006/relationships/header" Target="header3.xml"/><Relationship Id="rId27" Type="http://schemas.openxmlformats.org/officeDocument/2006/relationships/hyperlink" Target="https://www.slov-lex.sk/pravne-predpisy/prilohy/SK/ZZ/2019/244/20190901_5173916-2.pdf" TargetMode="External"/><Relationship Id="rId48" Type="http://schemas.openxmlformats.org/officeDocument/2006/relationships/hyperlink" Target="https://www.truni.sk/sites/default/files/rektor/studijne-programy_pravidla-tu.pdf" TargetMode="External"/><Relationship Id="rId69" Type="http://schemas.openxmlformats.org/officeDocument/2006/relationships/hyperlink" Target="https://mais.truni.sk/" TargetMode="External"/><Relationship Id="rId113" Type="http://schemas.openxmlformats.org/officeDocument/2006/relationships/hyperlink" Target="http://fzsp.truni.sk/personalne-zabezpecenie-katedry-ose" TargetMode="External"/><Relationship Id="rId134" Type="http://schemas.openxmlformats.org/officeDocument/2006/relationships/hyperlink" Target="https://www.truni.sk/news/trnavska-univerzita-splnila-kriteria-vyskumnej-univerzity" TargetMode="External"/><Relationship Id="rId80" Type="http://schemas.openxmlformats.org/officeDocument/2006/relationships/hyperlink" Target="http://fzsp.truni.sk/sites/default/files/dokumenty/legistaltiva/studijny_poriadok_tu_2018.pdf" TargetMode="External"/><Relationship Id="rId155" Type="http://schemas.openxmlformats.org/officeDocument/2006/relationships/hyperlink" Target="https://www.truni.sk/majstrovstva-tu-2018" TargetMode="External"/><Relationship Id="rId176" Type="http://schemas.openxmlformats.org/officeDocument/2006/relationships/hyperlink" Target="http://fzsp.truni.sk/asociacia-vysokoskolskych-vzdelavatelov-v-nelekarskych-zdravotnickych-vedach-sr" TargetMode="External"/><Relationship Id="rId197" Type="http://schemas.openxmlformats.org/officeDocument/2006/relationships/hyperlink" Target="https://fzsp.truni.sk/akademicky-senat" TargetMode="External"/><Relationship Id="rId201" Type="http://schemas.openxmlformats.org/officeDocument/2006/relationships/hyperlink" Target="https://mais.truni.sk/" TargetMode="External"/><Relationship Id="rId222" Type="http://schemas.openxmlformats.org/officeDocument/2006/relationships/hyperlink" Target="http://fzsp.truni.sk/sites/default/files/dokumenty/QA/Vyhodnotenie-" TargetMode="External"/><Relationship Id="rId17" Type="http://schemas.openxmlformats.org/officeDocument/2006/relationships/hyperlink" Target="https://www.truni.sk/sites/default/files/dokumenty/koncepcia_rozvoja_tu_2019-2023_web.pdf" TargetMode="External"/><Relationship Id="rId38" Type="http://schemas.openxmlformats.org/officeDocument/2006/relationships/hyperlink" Target="https://fzsp.truni.sk/sites/default/files/dokumenty/legistaltiva/studijny_poriadok_FZaSP-2023.pdf" TargetMode="External"/><Relationship Id="rId59" Type="http://schemas.openxmlformats.org/officeDocument/2006/relationships/hyperlink" Target="http://fzsp.truni.sk/vedecko-vyskumne-aktivity-ose" TargetMode="External"/><Relationship Id="rId103" Type="http://schemas.openxmlformats.org/officeDocument/2006/relationships/hyperlink" Target="http://fzsp.truni.sk/sites/default/files/dokumenty/legistaltiva/studijny_poriadok_FZaSP-2018.pdf" TargetMode="External"/><Relationship Id="rId124" Type="http://schemas.openxmlformats.org/officeDocument/2006/relationships/hyperlink" Target="http://fzsp.truni.sk/personalne-zabezpecenie-katedry-ose" TargetMode="External"/><Relationship Id="rId70" Type="http://schemas.openxmlformats.org/officeDocument/2006/relationships/hyperlink" Target="https://www.truni.sk/sites/default/files/kvalita/smernica_rektora.pdf" TargetMode="External"/><Relationship Id="rId91" Type="http://schemas.openxmlformats.org/officeDocument/2006/relationships/hyperlink" Target="http://fzsp.truni.sk/sites/default/files/dokumenty/info-%20uchadzac/dr-studium/Smernica-rektora-PhD-studiu-%202-2013.pdf" TargetMode="External"/><Relationship Id="rId145" Type="http://schemas.openxmlformats.org/officeDocument/2006/relationships/hyperlink" Target="https://www.truni.sk/centrum-podpory-studentov" TargetMode="External"/><Relationship Id="rId166" Type="http://schemas.openxmlformats.org/officeDocument/2006/relationships/hyperlink" Target="https://www.truni.sk/mobilita-studentov" TargetMode="External"/><Relationship Id="rId187" Type="http://schemas.openxmlformats.org/officeDocument/2006/relationships/hyperlink" Target="http://fzsp.truni.sk/studenti-dotazniky-spokojnosti" TargetMode="External"/><Relationship Id="rId1" Type="http://schemas.openxmlformats.org/officeDocument/2006/relationships/customXml" Target="../customXml/item1.xml"/><Relationship Id="rId212" Type="http://schemas.openxmlformats.org/officeDocument/2006/relationships/hyperlink" Target="http://fzsp.truni.sk/sites/default/files/dokumenty/interne-dokumenty/2020/Vyhlaska-dekana-c-4-2020.pdf" TargetMode="External"/><Relationship Id="rId233" Type="http://schemas.openxmlformats.org/officeDocument/2006/relationships/footer" Target="footer3.xml"/><Relationship Id="rId28" Type="http://schemas.openxmlformats.org/officeDocument/2006/relationships/hyperlink" Target="https://www.slov-lex.sk/pravne-predpisy/SK/ZZ/2019/244/20190901" TargetMode="External"/><Relationship Id="rId49" Type="http://schemas.openxmlformats.org/officeDocument/2006/relationships/hyperlink" Target="https://moodle.truni.sk/" TargetMode="External"/><Relationship Id="rId114" Type="http://schemas.openxmlformats.org/officeDocument/2006/relationships/hyperlink" Target="http://fzsp.truni.sk/personalne-zabezpecenie-katedry-ose" TargetMode="External"/><Relationship Id="rId60" Type="http://schemas.openxmlformats.org/officeDocument/2006/relationships/hyperlink" Target="https://moodle.truni.sk/" TargetMode="External"/><Relationship Id="rId81" Type="http://schemas.openxmlformats.org/officeDocument/2006/relationships/hyperlink" Target="https://fzsp.truni.sk/sites/default/files/dokumenty/legistaltiva/studijny_poriadok_FZaSP-2023.pdf" TargetMode="External"/><Relationship Id="rId135" Type="http://schemas.openxmlformats.org/officeDocument/2006/relationships/hyperlink" Target="https://www.truni.sk/news/trnavska-univerzita-splnila-kriteria-vyskumnej-univerzity" TargetMode="External"/><Relationship Id="rId156" Type="http://schemas.openxmlformats.org/officeDocument/2006/relationships/hyperlink" Target="https://www.truni.sk/news/studentska-rada-vytvara-hlbsi-vztah-medzi-studentmi-vyucujucimi" TargetMode="External"/><Relationship Id="rId177" Type="http://schemas.openxmlformats.org/officeDocument/2006/relationships/hyperlink" Target="http://fzsp.truni.sk/asociacia-vysokoskolskych-vzdelavatelov-v-nelekarskych-zdravotnickych-vedach-sr" TargetMode="External"/><Relationship Id="rId198" Type="http://schemas.openxmlformats.org/officeDocument/2006/relationships/hyperlink" Target="https://fzsp.truni.sk/legislativa-0" TargetMode="External"/><Relationship Id="rId202" Type="http://schemas.openxmlformats.org/officeDocument/2006/relationships/hyperlink" Target="http://fzsp.truni.sk/studenti-dotazniky-spokojnosti" TargetMode="External"/><Relationship Id="rId223" Type="http://schemas.openxmlformats.org/officeDocument/2006/relationships/hyperlink" Target="http://fzsp.truni.sk/sites/default/files/dokumenty/QA/Vyhodnotenie-dotaznikov-predmetovej-ankety-ZS-FZaSP-19-20.pdf" TargetMode="External"/><Relationship Id="rId18" Type="http://schemas.openxmlformats.org/officeDocument/2006/relationships/hyperlink" Target="http://fzsp.truni.sk/personalne-zabezpecenie-katedry-ose" TargetMode="External"/><Relationship Id="rId39" Type="http://schemas.openxmlformats.org/officeDocument/2006/relationships/hyperlink" Target="http://fzsp.truni.sk/referat-pre-studijne-zalezitosti-doktorandske-studium" TargetMode="External"/><Relationship Id="rId50" Type="http://schemas.openxmlformats.org/officeDocument/2006/relationships/hyperlink" Target="https://www.truni.sk/ms-teams" TargetMode="External"/><Relationship Id="rId104" Type="http://schemas.openxmlformats.org/officeDocument/2006/relationships/hyperlink" Target="http://fzsp.truni.sk/kategoria/informacie-pre-studentov" TargetMode="External"/><Relationship Id="rId125" Type="http://schemas.openxmlformats.org/officeDocument/2006/relationships/hyperlink" Target="http://fzsp.truni.sk/referat-pre-vedu-vyskum" TargetMode="External"/><Relationship Id="rId146" Type="http://schemas.openxmlformats.org/officeDocument/2006/relationships/hyperlink" Target="https://www.truni.sk/karierne-poradenstvo" TargetMode="External"/><Relationship Id="rId167" Type="http://schemas.openxmlformats.org/officeDocument/2006/relationships/hyperlink" Target="https://www.truni.sk/mobilita-studentov" TargetMode="External"/><Relationship Id="rId188" Type="http://schemas.openxmlformats.org/officeDocument/2006/relationships/hyperlink" Target="http://fzsp.truni.sk/absolventi-dotaznikove-prieskumy" TargetMode="External"/><Relationship Id="rId71" Type="http://schemas.openxmlformats.org/officeDocument/2006/relationships/hyperlink" Target="https://fzsp.truni.sk/sites/default/files/dokumenty/legistaltiva/studijny_poriadok_FZaSP-2023.pdf" TargetMode="External"/><Relationship Id="rId92" Type="http://schemas.openxmlformats.org/officeDocument/2006/relationships/hyperlink" Target="https://eur-lex.europa.eu/legal-content/SK/TXT/HTML/?uri=CELEX%3A32018H1210(01)&amp;from=EN" TargetMode="External"/><Relationship Id="rId213" Type="http://schemas.openxmlformats.org/officeDocument/2006/relationships/hyperlink" Target="http://www.truni.sk/predmetova-anketa-ls-anketa-spokojnost-s-kvalitou-vyucby-materialnym-vybavenim" TargetMode="External"/><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slov-lex.sk/pravne-predpisy/SK/ZZ/2019/244/20190901" TargetMode="External"/><Relationship Id="rId40" Type="http://schemas.openxmlformats.org/officeDocument/2006/relationships/hyperlink" Target="https://www.slov-lex.sk/pravne-predpisy/SK/ZZ/2002/131/" TargetMode="External"/><Relationship Id="rId115" Type="http://schemas.openxmlformats.org/officeDocument/2006/relationships/hyperlink" Target="http://fzsp.truni.sk/personalne-zabezpecenie-katedry-ose" TargetMode="External"/><Relationship Id="rId136" Type="http://schemas.openxmlformats.org/officeDocument/2006/relationships/hyperlink" Target="https://www.truni.sk/news/trnavska-univerzita-splnila-kriteria-vyskumnej-univerzity" TargetMode="External"/><Relationship Id="rId157" Type="http://schemas.openxmlformats.org/officeDocument/2006/relationships/hyperlink" Target="https://www.truni.sk/news/studentska-rada-vytvara-hlbsi-vztah-medzi-studentmi-vyucujucimi" TargetMode="External"/><Relationship Id="rId178" Type="http://schemas.openxmlformats.org/officeDocument/2006/relationships/hyperlink" Target="http://fzsp.truni.sk/asociacia-vysokoskolskych-vzdelavatelov-v-nelekarskych-zdravotnickych-vedach-sr" TargetMode="External"/><Relationship Id="rId61" Type="http://schemas.openxmlformats.org/officeDocument/2006/relationships/hyperlink" Target="https://www.truni.sk/ms-teams" TargetMode="External"/><Relationship Id="rId82" Type="http://schemas.openxmlformats.org/officeDocument/2006/relationships/hyperlink" Target="http://fzsp.truni.sk/sites/default/files/dokumenty/info-uchadzac/dr-studium/Smernica-rektora-PhD-studiu-2-2013.pdf" TargetMode="External"/><Relationship Id="rId199" Type="http://schemas.openxmlformats.org/officeDocument/2006/relationships/hyperlink" Target="https://www.truni.sk/kvalita/pravomoci-zodpovednosti" TargetMode="External"/><Relationship Id="rId203" Type="http://schemas.openxmlformats.org/officeDocument/2006/relationships/hyperlink" Target="http://fzsp.truni.sk/absolventi-dotaznikove-prieskumy" TargetMode="External"/><Relationship Id="rId19" Type="http://schemas.openxmlformats.org/officeDocument/2006/relationships/hyperlink" Target="http://fzsp.truni.sk/personalne-zabezpecenie-katedry-ose" TargetMode="External"/><Relationship Id="rId224" Type="http://schemas.openxmlformats.org/officeDocument/2006/relationships/hyperlink" Target="http://fzsp.truni.sk/sites/default/files/dokumenty/info-student/dokumenty/vyrocne-hodnotenie-dr.pdf" TargetMode="External"/><Relationship Id="rId30" Type="http://schemas.openxmlformats.org/officeDocument/2006/relationships/hyperlink" Target="https://www.slov-lex.sk/pravne-predpisy/SK/ZZ/2019/244/20190901" TargetMode="External"/><Relationship Id="rId105" Type="http://schemas.openxmlformats.org/officeDocument/2006/relationships/hyperlink" Target="http://fzsp.truni.sk/kategoria/informacie-pre-studentov" TargetMode="External"/><Relationship Id="rId126" Type="http://schemas.openxmlformats.org/officeDocument/2006/relationships/hyperlink" Target="http://fzsp.truni.sk/referat-pre-vedu-vyskum" TargetMode="External"/><Relationship Id="rId147" Type="http://schemas.openxmlformats.org/officeDocument/2006/relationships/hyperlink" Target="https://www.truni.sk/karierne-poradenstvo" TargetMode="External"/><Relationship Id="rId168" Type="http://schemas.openxmlformats.org/officeDocument/2006/relationships/hyperlink" Target="http://fzsp.truni.sk/erasmus-studenti" TargetMode="External"/><Relationship Id="rId51" Type="http://schemas.openxmlformats.org/officeDocument/2006/relationships/hyperlink" Target="https://mais.truni.sk/" TargetMode="External"/><Relationship Id="rId72" Type="http://schemas.openxmlformats.org/officeDocument/2006/relationships/hyperlink" Target="https://moodle.truni.sk/" TargetMode="External"/><Relationship Id="rId93" Type="http://schemas.openxmlformats.org/officeDocument/2006/relationships/hyperlink" Target="https://eur-lex.europa.eu/legal-content/SK/TXT/HTML/?uri=CELEX%3A32018H1210(01)&amp;from=EN" TargetMode="External"/><Relationship Id="rId189" Type="http://schemas.openxmlformats.org/officeDocument/2006/relationships/hyperlink" Target="https://www.truni.sk/sites/default/files/rektor/vnutorny-system-kvality-tu_schvaleny-vr-tu_november-2021_0.pdf" TargetMode="External"/><Relationship Id="rId3" Type="http://schemas.openxmlformats.org/officeDocument/2006/relationships/customXml" Target="../customXml/item3.xml"/><Relationship Id="rId214" Type="http://schemas.openxmlformats.org/officeDocument/2006/relationships/hyperlink" Target="http://www.truni.sk/predmetova-anketa-vyjadrite-svoju-spokojnost-za-zimny-semester-20202021" TargetMode="External"/><Relationship Id="rId235" Type="http://schemas.openxmlformats.org/officeDocument/2006/relationships/theme" Target="theme/theme1.xml"/><Relationship Id="rId116" Type="http://schemas.openxmlformats.org/officeDocument/2006/relationships/hyperlink" Target="http://fzsp.truni.sk/personalne-zabezpecenie-katedry-ose" TargetMode="External"/><Relationship Id="rId137" Type="http://schemas.openxmlformats.org/officeDocument/2006/relationships/hyperlink" Target="https://fzsp.truni.sk/vyucbove-zakladne" TargetMode="External"/><Relationship Id="rId158" Type="http://schemas.openxmlformats.org/officeDocument/2006/relationships/hyperlink" Target="https://www.truni.sk/news/studentska-rada-vytvara-hlbsi-vztah-medzi-studentmi-vyucujucim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5373599466C60489ABB4279D0339474" ma:contentTypeVersion="16" ma:contentTypeDescription="Umožňuje vytvoriť nový dokument." ma:contentTypeScope="" ma:versionID="04107fa537d36c0acc3c554908359ed6">
  <xsd:schema xmlns:xsd="http://www.w3.org/2001/XMLSchema" xmlns:xs="http://www.w3.org/2001/XMLSchema" xmlns:p="http://schemas.microsoft.com/office/2006/metadata/properties" xmlns:ns2="e498fd09-bd14-464a-a127-f20fe87bdd5f" xmlns:ns3="4ac088fa-f938-4077-a57e-f247a8b66d23" targetNamespace="http://schemas.microsoft.com/office/2006/metadata/properties" ma:root="true" ma:fieldsID="ed50e09696c1833fc268517fb528f245" ns2:_="" ns3:_="">
    <xsd:import namespace="e498fd09-bd14-464a-a127-f20fe87bdd5f"/>
    <xsd:import namespace="4ac088fa-f938-4077-a57e-f247a8b66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fd09-bd14-464a-a127-f20fe87bdd5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91d14ef4-7697-4937-a04a-dfbd1e336b94}" ma:internalName="TaxCatchAll" ma:showField="CatchAllData" ma:web="e498fd09-bd14-464a-a127-f20fe87bd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088fa-f938-4077-a57e-f247a8b66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98fd09-bd14-464a-a127-f20fe87bdd5f" xsi:nil="true"/>
    <lcf76f155ced4ddcb4097134ff3c332f xmlns="4ac088fa-f938-4077-a57e-f247a8b66d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613D7-F76A-4300-AB95-420381B18127}">
  <ds:schemaRefs>
    <ds:schemaRef ds:uri="http://schemas.openxmlformats.org/officeDocument/2006/bibliography"/>
  </ds:schemaRefs>
</ds:datastoreItem>
</file>

<file path=customXml/itemProps2.xml><?xml version="1.0" encoding="utf-8"?>
<ds:datastoreItem xmlns:ds="http://schemas.openxmlformats.org/officeDocument/2006/customXml" ds:itemID="{126B61D8-DBDA-469C-9585-B1442DEBB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fd09-bd14-464a-a127-f20fe87bdd5f"/>
    <ds:schemaRef ds:uri="4ac088fa-f938-4077-a57e-f247a8b6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DB682-8A6C-4D21-A017-F743F9B36DCA}">
  <ds:schemaRefs>
    <ds:schemaRef ds:uri="http://schemas.microsoft.com/office/2006/metadata/properties"/>
    <ds:schemaRef ds:uri="http://schemas.microsoft.com/office/infopath/2007/PartnerControls"/>
    <ds:schemaRef ds:uri="e498fd09-bd14-464a-a127-f20fe87bdd5f"/>
    <ds:schemaRef ds:uri="4ac088fa-f938-4077-a57e-f247a8b66d23"/>
  </ds:schemaRefs>
</ds:datastoreItem>
</file>

<file path=customXml/itemProps4.xml><?xml version="1.0" encoding="utf-8"?>
<ds:datastoreItem xmlns:ds="http://schemas.openxmlformats.org/officeDocument/2006/customXml" ds:itemID="{2B6EE4BE-3E1E-46A4-8FE7-1F88EF206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13998</Words>
  <Characters>79791</Characters>
  <Application>Microsoft Office Word</Application>
  <DocSecurity>0</DocSecurity>
  <Lines>664</Lines>
  <Paragraphs>187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Olšovská Andrea</cp:lastModifiedBy>
  <cp:revision>6</cp:revision>
  <cp:lastPrinted>2020-10-01T14:01:00Z</cp:lastPrinted>
  <dcterms:created xsi:type="dcterms:W3CDTF">2025-01-21T11:19:00Z</dcterms:created>
  <dcterms:modified xsi:type="dcterms:W3CDTF">2025-10-28T11:52:00Z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0x01010015373599466C60489ABB4279D0339474</vt:lpwstr>
  </property>
  <property fmtid="{D5CDD505-2E9C-101B-9397-08002B2CF9AE}" pid="3" name="MediaServiceImageTags">
    <vt:lpwstr/>
  </property>
</Properties>
</file>