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71C3" w14:textId="77777777" w:rsidR="00E024DD" w:rsidRPr="00982FB1" w:rsidRDefault="00E024DD" w:rsidP="00E024DD">
      <w:pPr>
        <w:pStyle w:val="Hlavika"/>
        <w:rPr>
          <w:b/>
          <w:bCs/>
          <w:sz w:val="24"/>
          <w:szCs w:val="24"/>
        </w:rPr>
      </w:pPr>
      <w:r w:rsidRPr="00DF0E23">
        <w:rPr>
          <w:b/>
          <w:bCs/>
          <w:sz w:val="24"/>
          <w:szCs w:val="24"/>
        </w:rPr>
        <w:t>Opis š</w:t>
      </w:r>
      <w:r w:rsidRPr="00982FB1">
        <w:rPr>
          <w:b/>
          <w:bCs/>
          <w:sz w:val="24"/>
          <w:szCs w:val="24"/>
        </w:rPr>
        <w:t>tudijného programu – osnova</w:t>
      </w:r>
      <w:r w:rsidR="00925529">
        <w:rPr>
          <w:rStyle w:val="Odkaznapoznmkupodiarou"/>
          <w:b/>
          <w:bCs/>
          <w:sz w:val="24"/>
          <w:szCs w:val="24"/>
        </w:rPr>
        <w:footnoteReference w:id="1"/>
      </w:r>
    </w:p>
    <w:p w14:paraId="672A6659" w14:textId="77777777" w:rsidR="00E024DD" w:rsidRDefault="00E024DD" w:rsidP="00B04F60">
      <w:pPr>
        <w:spacing w:after="0"/>
        <w:rPr>
          <w:rFonts w:cstheme="minorHAnsi"/>
          <w:b/>
          <w:bCs/>
          <w:sz w:val="16"/>
          <w:szCs w:val="16"/>
        </w:rPr>
      </w:pPr>
    </w:p>
    <w:p w14:paraId="6847117B" w14:textId="77777777" w:rsidR="00B04F60" w:rsidRPr="004D3F71" w:rsidRDefault="00B04F60" w:rsidP="00B04F60">
      <w:pPr>
        <w:spacing w:after="0"/>
        <w:rPr>
          <w:rFonts w:cstheme="minorHAnsi"/>
          <w:b/>
          <w:bCs/>
          <w:sz w:val="16"/>
          <w:szCs w:val="16"/>
        </w:rPr>
      </w:pPr>
      <w:r w:rsidRPr="004D3F71">
        <w:rPr>
          <w:rFonts w:cstheme="minorHAnsi"/>
          <w:b/>
          <w:bCs/>
          <w:sz w:val="16"/>
          <w:szCs w:val="16"/>
        </w:rPr>
        <w:t>Názov vysokej školy</w:t>
      </w:r>
      <w:r w:rsidR="002502B6">
        <w:rPr>
          <w:rFonts w:cstheme="minorHAnsi"/>
          <w:b/>
          <w:bCs/>
          <w:sz w:val="16"/>
          <w:szCs w:val="16"/>
        </w:rPr>
        <w:t xml:space="preserve">: </w:t>
      </w:r>
      <w:r w:rsidR="002502B6" w:rsidRPr="00287CC1">
        <w:rPr>
          <w:rFonts w:cstheme="minorHAnsi"/>
          <w:b/>
          <w:bCs/>
          <w:sz w:val="16"/>
          <w:szCs w:val="16"/>
        </w:rPr>
        <w:t>Katolícka univerzita v Ružomberku</w:t>
      </w:r>
    </w:p>
    <w:p w14:paraId="09985F22" w14:textId="77777777" w:rsidR="00B04F60" w:rsidRPr="000A0606" w:rsidRDefault="00B04F60" w:rsidP="00B04F60">
      <w:pPr>
        <w:spacing w:after="0"/>
        <w:rPr>
          <w:rFonts w:cstheme="minorHAnsi"/>
          <w:b/>
          <w:bCs/>
          <w:sz w:val="16"/>
          <w:szCs w:val="16"/>
        </w:rPr>
      </w:pPr>
      <w:r w:rsidRPr="004D3F71">
        <w:rPr>
          <w:rFonts w:cstheme="minorHAnsi"/>
          <w:b/>
          <w:bCs/>
          <w:sz w:val="16"/>
          <w:szCs w:val="16"/>
        </w:rPr>
        <w:t>Sídlo vysokej školy</w:t>
      </w:r>
      <w:r w:rsidR="002502B6">
        <w:rPr>
          <w:rFonts w:cstheme="minorHAnsi"/>
          <w:b/>
          <w:bCs/>
          <w:sz w:val="16"/>
          <w:szCs w:val="16"/>
        </w:rPr>
        <w:t>:</w:t>
      </w:r>
      <w:r w:rsidR="002127D6">
        <w:rPr>
          <w:rFonts w:cstheme="minorHAnsi"/>
          <w:b/>
          <w:bCs/>
          <w:sz w:val="16"/>
          <w:szCs w:val="16"/>
        </w:rPr>
        <w:t xml:space="preserve"> </w:t>
      </w:r>
      <w:r w:rsidR="002502B6" w:rsidRPr="000A0606">
        <w:rPr>
          <w:rFonts w:cstheme="minorHAnsi"/>
          <w:b/>
          <w:bCs/>
          <w:sz w:val="16"/>
          <w:szCs w:val="16"/>
        </w:rPr>
        <w:t>Ružomberok</w:t>
      </w:r>
    </w:p>
    <w:p w14:paraId="79B43294" w14:textId="77777777" w:rsidR="00B04F60" w:rsidRPr="000A0606" w:rsidRDefault="00B04F60" w:rsidP="002502B6">
      <w:pPr>
        <w:spacing w:after="0"/>
        <w:rPr>
          <w:rFonts w:cstheme="minorHAnsi"/>
          <w:b/>
          <w:bCs/>
          <w:sz w:val="16"/>
          <w:szCs w:val="16"/>
        </w:rPr>
      </w:pPr>
      <w:r w:rsidRPr="000A0606">
        <w:rPr>
          <w:rFonts w:cstheme="minorHAnsi"/>
          <w:b/>
          <w:bCs/>
          <w:sz w:val="16"/>
          <w:szCs w:val="16"/>
        </w:rPr>
        <w:t>Identifikačné číslo vysokej školy</w:t>
      </w:r>
      <w:r w:rsidR="002502B6" w:rsidRPr="000A0606">
        <w:rPr>
          <w:rFonts w:cstheme="minorHAnsi"/>
          <w:b/>
          <w:bCs/>
          <w:sz w:val="16"/>
          <w:szCs w:val="16"/>
        </w:rPr>
        <w:t>: 722000000</w:t>
      </w:r>
    </w:p>
    <w:p w14:paraId="7EFA4B38" w14:textId="77777777" w:rsidR="00B04F60" w:rsidRPr="000A0606" w:rsidRDefault="00B04F60" w:rsidP="00B04F60">
      <w:pPr>
        <w:spacing w:after="0"/>
        <w:rPr>
          <w:rFonts w:cstheme="minorHAnsi"/>
          <w:b/>
          <w:bCs/>
          <w:sz w:val="16"/>
          <w:szCs w:val="16"/>
        </w:rPr>
      </w:pPr>
      <w:r w:rsidRPr="000A0606">
        <w:rPr>
          <w:rFonts w:cstheme="minorHAnsi"/>
          <w:b/>
          <w:bCs/>
          <w:sz w:val="16"/>
          <w:szCs w:val="16"/>
        </w:rPr>
        <w:t>Názov fakulty</w:t>
      </w:r>
      <w:r w:rsidR="002502B6" w:rsidRPr="000A0606">
        <w:rPr>
          <w:rFonts w:cstheme="minorHAnsi"/>
          <w:b/>
          <w:bCs/>
          <w:sz w:val="16"/>
          <w:szCs w:val="16"/>
        </w:rPr>
        <w:t xml:space="preserve">: </w:t>
      </w:r>
      <w:r w:rsidR="002502B6" w:rsidRPr="000A0606">
        <w:rPr>
          <w:b/>
          <w:bCs/>
          <w:sz w:val="16"/>
          <w:szCs w:val="16"/>
        </w:rPr>
        <w:t>Fakulta zdravotníctva</w:t>
      </w:r>
    </w:p>
    <w:p w14:paraId="582D4720" w14:textId="77777777" w:rsidR="00B04F60" w:rsidRPr="002502B6" w:rsidRDefault="00B04F60" w:rsidP="002502B6">
      <w:pPr>
        <w:spacing w:after="0" w:line="240" w:lineRule="auto"/>
        <w:rPr>
          <w:b/>
          <w:bCs/>
          <w:sz w:val="16"/>
          <w:szCs w:val="16"/>
        </w:rPr>
      </w:pPr>
      <w:r w:rsidRPr="000A0606">
        <w:rPr>
          <w:rFonts w:cstheme="minorHAnsi"/>
          <w:b/>
          <w:bCs/>
          <w:sz w:val="16"/>
          <w:szCs w:val="16"/>
        </w:rPr>
        <w:t>Sídlo fakulty</w:t>
      </w:r>
      <w:r w:rsidR="002502B6" w:rsidRPr="000A0606">
        <w:rPr>
          <w:rFonts w:cstheme="minorHAnsi"/>
          <w:b/>
          <w:bCs/>
          <w:sz w:val="16"/>
          <w:szCs w:val="16"/>
        </w:rPr>
        <w:t xml:space="preserve">: </w:t>
      </w:r>
      <w:r w:rsidR="002502B6" w:rsidRPr="000A0606">
        <w:rPr>
          <w:b/>
          <w:bCs/>
          <w:sz w:val="16"/>
          <w:szCs w:val="16"/>
        </w:rPr>
        <w:t>Nám. A. Hlinku 48, 034 01 Ružomberku</w:t>
      </w:r>
    </w:p>
    <w:p w14:paraId="0A37501D" w14:textId="77777777" w:rsidR="00B04F60" w:rsidRPr="004D3F71" w:rsidRDefault="00B04F60" w:rsidP="00B04F60">
      <w:pPr>
        <w:autoSpaceDE w:val="0"/>
        <w:autoSpaceDN w:val="0"/>
        <w:adjustRightInd w:val="0"/>
        <w:spacing w:after="0" w:line="240" w:lineRule="auto"/>
        <w:ind w:left="360" w:hanging="360"/>
        <w:rPr>
          <w:rFonts w:cstheme="minorHAnsi"/>
          <w:sz w:val="16"/>
          <w:szCs w:val="16"/>
        </w:rPr>
      </w:pPr>
    </w:p>
    <w:p w14:paraId="43EA6CCF" w14:textId="77777777" w:rsidR="002502B6" w:rsidRPr="00DF0E23" w:rsidRDefault="002502B6" w:rsidP="002502B6">
      <w:pPr>
        <w:tabs>
          <w:tab w:val="center" w:pos="4536"/>
        </w:tabs>
        <w:autoSpaceDE w:val="0"/>
        <w:autoSpaceDN w:val="0"/>
        <w:adjustRightInd w:val="0"/>
        <w:spacing w:after="0" w:line="240" w:lineRule="auto"/>
        <w:rPr>
          <w:sz w:val="16"/>
          <w:szCs w:val="16"/>
        </w:rPr>
      </w:pPr>
      <w:r w:rsidRPr="00DF0E23">
        <w:rPr>
          <w:sz w:val="16"/>
          <w:szCs w:val="16"/>
        </w:rPr>
        <w:t>Orgán vysokej školy na sch</w:t>
      </w:r>
      <w:r w:rsidR="005D6315">
        <w:rPr>
          <w:sz w:val="16"/>
          <w:szCs w:val="16"/>
        </w:rPr>
        <w:t xml:space="preserve">vaľovanie študijného programu: </w:t>
      </w:r>
      <w:r w:rsidR="00066750">
        <w:rPr>
          <w:b/>
          <w:sz w:val="16"/>
          <w:szCs w:val="16"/>
        </w:rPr>
        <w:t>Rada kvality</w:t>
      </w:r>
      <w:r w:rsidRPr="00917A2F">
        <w:rPr>
          <w:b/>
          <w:sz w:val="16"/>
          <w:szCs w:val="16"/>
        </w:rPr>
        <w:t xml:space="preserve"> KU</w:t>
      </w:r>
      <w:r w:rsidRPr="00DF0E23">
        <w:tab/>
      </w:r>
    </w:p>
    <w:p w14:paraId="74FE481F" w14:textId="77777777" w:rsidR="002502B6" w:rsidRPr="00DF0E23" w:rsidRDefault="002502B6" w:rsidP="002502B6">
      <w:pPr>
        <w:autoSpaceDE w:val="0"/>
        <w:autoSpaceDN w:val="0"/>
        <w:adjustRightInd w:val="0"/>
        <w:spacing w:after="0" w:line="240" w:lineRule="auto"/>
        <w:ind w:left="360" w:hanging="360"/>
        <w:rPr>
          <w:sz w:val="16"/>
          <w:szCs w:val="16"/>
        </w:rPr>
      </w:pPr>
      <w:r w:rsidRPr="00DF0E23">
        <w:rPr>
          <w:sz w:val="16"/>
          <w:szCs w:val="16"/>
        </w:rPr>
        <w:t xml:space="preserve">Dátum schválenia študijného programu alebo úpravy študijného programu: </w:t>
      </w:r>
      <w:r w:rsidR="0014694C" w:rsidRPr="00917A2F">
        <w:rPr>
          <w:b/>
          <w:sz w:val="16"/>
          <w:szCs w:val="16"/>
        </w:rPr>
        <w:t>nový</w:t>
      </w:r>
    </w:p>
    <w:p w14:paraId="4FF12199" w14:textId="77777777" w:rsidR="002502B6" w:rsidRPr="00DF0E23" w:rsidRDefault="002502B6" w:rsidP="002502B6">
      <w:pPr>
        <w:autoSpaceDE w:val="0"/>
        <w:autoSpaceDN w:val="0"/>
        <w:adjustRightInd w:val="0"/>
        <w:spacing w:after="0" w:line="240" w:lineRule="auto"/>
        <w:ind w:left="360" w:hanging="360"/>
        <w:rPr>
          <w:sz w:val="16"/>
          <w:szCs w:val="16"/>
        </w:rPr>
      </w:pPr>
      <w:r w:rsidRPr="00DF0E23">
        <w:rPr>
          <w:sz w:val="16"/>
          <w:szCs w:val="16"/>
        </w:rPr>
        <w:t>Dátum ostatnej zmeny</w:t>
      </w:r>
      <w:r w:rsidRPr="00DF0E23">
        <w:rPr>
          <w:rStyle w:val="Odkaznapoznmkupodiarou"/>
          <w:sz w:val="16"/>
          <w:szCs w:val="16"/>
        </w:rPr>
        <w:footnoteReference w:id="2"/>
      </w:r>
      <w:r w:rsidRPr="00DF0E23">
        <w:rPr>
          <w:sz w:val="16"/>
          <w:szCs w:val="16"/>
        </w:rPr>
        <w:t xml:space="preserve"> opisu študijného programu: </w:t>
      </w:r>
    </w:p>
    <w:p w14:paraId="5910CCF4" w14:textId="77777777" w:rsidR="002502B6" w:rsidRPr="00DF0E23" w:rsidRDefault="002502B6" w:rsidP="002502B6">
      <w:pPr>
        <w:autoSpaceDE w:val="0"/>
        <w:autoSpaceDN w:val="0"/>
        <w:adjustRightInd w:val="0"/>
        <w:spacing w:after="0" w:line="240" w:lineRule="auto"/>
        <w:ind w:left="360" w:hanging="360"/>
        <w:rPr>
          <w:sz w:val="16"/>
          <w:szCs w:val="16"/>
        </w:rPr>
      </w:pPr>
      <w:r w:rsidRPr="00DF0E23">
        <w:rPr>
          <w:sz w:val="16"/>
          <w:szCs w:val="16"/>
        </w:rPr>
        <w:t xml:space="preserve">Odkaz na výsledky ostatného periodického hodnotenia študijného programu vysokou školou: </w:t>
      </w:r>
    </w:p>
    <w:p w14:paraId="11B6ECE6" w14:textId="77777777" w:rsidR="002502B6" w:rsidRPr="00DF0E23" w:rsidRDefault="002502B6" w:rsidP="002502B6">
      <w:pPr>
        <w:autoSpaceDE w:val="0"/>
        <w:autoSpaceDN w:val="0"/>
        <w:adjustRightInd w:val="0"/>
        <w:spacing w:after="0" w:line="240" w:lineRule="auto"/>
        <w:ind w:left="360" w:hanging="360"/>
        <w:rPr>
          <w:sz w:val="16"/>
          <w:szCs w:val="16"/>
        </w:rPr>
      </w:pPr>
      <w:r w:rsidRPr="00DF0E23">
        <w:rPr>
          <w:sz w:val="16"/>
          <w:szCs w:val="16"/>
        </w:rPr>
        <w:t xml:space="preserve">Odkaz na hodnotiacu správu k žiadosti o akreditáciu študijného programu </w:t>
      </w:r>
      <w:r w:rsidRPr="00DF0E23">
        <w:rPr>
          <w:sz w:val="16"/>
          <w:szCs w:val="16"/>
          <w:lang w:eastAsia="sk-SK"/>
        </w:rPr>
        <w:t>podľa § 30 zákona č. 269/2018 Z. z.</w:t>
      </w:r>
      <w:r w:rsidRPr="00DF0E23">
        <w:rPr>
          <w:rStyle w:val="Odkaznapoznmkupodiarou"/>
          <w:sz w:val="16"/>
          <w:szCs w:val="16"/>
          <w:lang w:eastAsia="sk-SK"/>
        </w:rPr>
        <w:footnoteReference w:id="3"/>
      </w:r>
      <w:r w:rsidRPr="00DF0E23">
        <w:rPr>
          <w:sz w:val="16"/>
          <w:szCs w:val="16"/>
          <w:lang w:eastAsia="sk-SK"/>
        </w:rPr>
        <w:t xml:space="preserve">: </w:t>
      </w:r>
    </w:p>
    <w:p w14:paraId="5DAB6C7B" w14:textId="77777777" w:rsidR="002502B6" w:rsidRPr="00DF0E23" w:rsidRDefault="002502B6" w:rsidP="002502B6">
      <w:pPr>
        <w:autoSpaceDE w:val="0"/>
        <w:autoSpaceDN w:val="0"/>
        <w:adjustRightInd w:val="0"/>
        <w:spacing w:after="0" w:line="240" w:lineRule="auto"/>
        <w:ind w:left="360" w:hanging="360"/>
        <w:rPr>
          <w:sz w:val="16"/>
          <w:szCs w:val="16"/>
        </w:rPr>
      </w:pPr>
    </w:p>
    <w:p w14:paraId="52525668" w14:textId="77777777" w:rsidR="002502B6" w:rsidRPr="00917A2F" w:rsidRDefault="002502B6" w:rsidP="004C12A1">
      <w:pPr>
        <w:pStyle w:val="Odsekzoznamu"/>
        <w:numPr>
          <w:ilvl w:val="0"/>
          <w:numId w:val="1"/>
        </w:numPr>
        <w:autoSpaceDE w:val="0"/>
        <w:autoSpaceDN w:val="0"/>
        <w:adjustRightInd w:val="0"/>
        <w:spacing w:after="0" w:line="240" w:lineRule="auto"/>
        <w:rPr>
          <w:b/>
          <w:bCs/>
          <w:sz w:val="16"/>
          <w:szCs w:val="16"/>
        </w:rPr>
      </w:pPr>
      <w:r w:rsidRPr="00DF0E23">
        <w:rPr>
          <w:b/>
          <w:bCs/>
          <w:sz w:val="16"/>
          <w:szCs w:val="16"/>
        </w:rPr>
        <w:t xml:space="preserve">Základné údaje o študijnom programe  </w:t>
      </w:r>
    </w:p>
    <w:p w14:paraId="0FD1ACB8" w14:textId="77777777" w:rsidR="002502B6" w:rsidRPr="00917A2F" w:rsidRDefault="002502B6" w:rsidP="004C12A1">
      <w:pPr>
        <w:pStyle w:val="Odsekzoznamu"/>
        <w:numPr>
          <w:ilvl w:val="0"/>
          <w:numId w:val="2"/>
        </w:numPr>
        <w:spacing w:after="0" w:line="240" w:lineRule="auto"/>
        <w:rPr>
          <w:rFonts w:eastAsiaTheme="minorEastAsia"/>
          <w:b/>
          <w:sz w:val="16"/>
          <w:szCs w:val="16"/>
        </w:rPr>
      </w:pPr>
      <w:r w:rsidRPr="00917A2F">
        <w:rPr>
          <w:sz w:val="16"/>
          <w:szCs w:val="16"/>
        </w:rPr>
        <w:t>Názov študijného programu a číslo podľa registra študijných programov:</w:t>
      </w:r>
      <w:r w:rsidR="00917A2F">
        <w:rPr>
          <w:b/>
          <w:sz w:val="16"/>
          <w:szCs w:val="16"/>
        </w:rPr>
        <w:t xml:space="preserve"> o</w:t>
      </w:r>
      <w:r w:rsidRPr="00917A2F">
        <w:rPr>
          <w:b/>
          <w:sz w:val="16"/>
          <w:szCs w:val="16"/>
        </w:rPr>
        <w:t xml:space="preserve">šetrovateľstvo, </w:t>
      </w:r>
      <w:r w:rsidR="00EE3A4B">
        <w:rPr>
          <w:b/>
          <w:sz w:val="16"/>
          <w:szCs w:val="16"/>
        </w:rPr>
        <w:t>nový</w:t>
      </w:r>
    </w:p>
    <w:p w14:paraId="434F65E1" w14:textId="77777777" w:rsidR="002502B6" w:rsidRPr="00DF0E23" w:rsidRDefault="002502B6" w:rsidP="004C12A1">
      <w:pPr>
        <w:pStyle w:val="Odsekzoznamu"/>
        <w:numPr>
          <w:ilvl w:val="0"/>
          <w:numId w:val="2"/>
        </w:numPr>
        <w:autoSpaceDE w:val="0"/>
        <w:autoSpaceDN w:val="0"/>
        <w:adjustRightInd w:val="0"/>
        <w:spacing w:after="0" w:line="240" w:lineRule="auto"/>
        <w:rPr>
          <w:sz w:val="16"/>
          <w:szCs w:val="16"/>
        </w:rPr>
      </w:pPr>
      <w:r w:rsidRPr="00DF0E23">
        <w:rPr>
          <w:sz w:val="16"/>
          <w:szCs w:val="16"/>
        </w:rPr>
        <w:t xml:space="preserve">Stupeň vysokoškolského štúdia a ISCED-F kód stupňa vzdelávania: </w:t>
      </w:r>
      <w:r w:rsidR="00917A2F">
        <w:rPr>
          <w:b/>
          <w:sz w:val="16"/>
          <w:szCs w:val="16"/>
        </w:rPr>
        <w:t>d</w:t>
      </w:r>
      <w:r w:rsidR="65B045DE" w:rsidRPr="00917A2F">
        <w:rPr>
          <w:b/>
          <w:sz w:val="16"/>
          <w:szCs w:val="16"/>
        </w:rPr>
        <w:t>ruhý</w:t>
      </w:r>
      <w:r w:rsidRPr="00917A2F">
        <w:rPr>
          <w:b/>
          <w:sz w:val="16"/>
          <w:szCs w:val="16"/>
        </w:rPr>
        <w:t xml:space="preserve"> stupeň vysokoškolského vzdelania, kód </w:t>
      </w:r>
      <w:r w:rsidR="21853003" w:rsidRPr="00917A2F">
        <w:rPr>
          <w:b/>
          <w:sz w:val="16"/>
          <w:szCs w:val="16"/>
        </w:rPr>
        <w:t xml:space="preserve"> 767</w:t>
      </w:r>
    </w:p>
    <w:p w14:paraId="69F30947" w14:textId="77777777" w:rsidR="002502B6" w:rsidRPr="00DF0E23" w:rsidRDefault="002502B6" w:rsidP="004C12A1">
      <w:pPr>
        <w:pStyle w:val="Odsekzoznamu"/>
        <w:numPr>
          <w:ilvl w:val="0"/>
          <w:numId w:val="2"/>
        </w:numPr>
        <w:autoSpaceDE w:val="0"/>
        <w:autoSpaceDN w:val="0"/>
        <w:adjustRightInd w:val="0"/>
        <w:spacing w:after="0" w:line="240" w:lineRule="auto"/>
        <w:rPr>
          <w:rFonts w:eastAsiaTheme="minorEastAsia"/>
          <w:sz w:val="16"/>
          <w:szCs w:val="16"/>
        </w:rPr>
      </w:pPr>
      <w:r w:rsidRPr="00DF0E23">
        <w:rPr>
          <w:sz w:val="16"/>
          <w:szCs w:val="16"/>
        </w:rPr>
        <w:t xml:space="preserve">Miesto/-a uskutočňovania študijného programu:  </w:t>
      </w:r>
      <w:r w:rsidRPr="00917A2F">
        <w:rPr>
          <w:b/>
          <w:sz w:val="16"/>
          <w:szCs w:val="16"/>
        </w:rPr>
        <w:t>Nám. A. Hlinku 48, 03401 Ružomberok</w:t>
      </w:r>
    </w:p>
    <w:p w14:paraId="4781427A" w14:textId="77777777" w:rsidR="002502B6" w:rsidRPr="00917A2F" w:rsidRDefault="002502B6" w:rsidP="004C12A1">
      <w:pPr>
        <w:pStyle w:val="Odsekzoznamu"/>
        <w:numPr>
          <w:ilvl w:val="0"/>
          <w:numId w:val="2"/>
        </w:numPr>
        <w:autoSpaceDE w:val="0"/>
        <w:autoSpaceDN w:val="0"/>
        <w:adjustRightInd w:val="0"/>
        <w:spacing w:after="0" w:line="240" w:lineRule="auto"/>
        <w:rPr>
          <w:b/>
          <w:sz w:val="16"/>
          <w:szCs w:val="16"/>
        </w:rPr>
      </w:pPr>
      <w:r w:rsidRPr="00DF0E23">
        <w:rPr>
          <w:sz w:val="16"/>
          <w:szCs w:val="16"/>
        </w:rPr>
        <w:t>Názov a číslo študijného odboru, v ktorom sa absolvovaním študijného programu získa vysokoškolské vzdelanie, alebo kombinácia dvoch študijných odborov, v ktorých sa absolvovaním študijného programu získa vysokoškolské vzdelanie, ISCED-F kódy odboru/ odborov</w:t>
      </w:r>
      <w:r w:rsidRPr="00DF0E23">
        <w:rPr>
          <w:rStyle w:val="Odkaznapoznmkupodiarou"/>
          <w:sz w:val="16"/>
          <w:szCs w:val="16"/>
        </w:rPr>
        <w:footnoteReference w:id="4"/>
      </w:r>
      <w:r w:rsidRPr="00DF0E23">
        <w:rPr>
          <w:sz w:val="16"/>
          <w:szCs w:val="16"/>
        </w:rPr>
        <w:t xml:space="preserve">: </w:t>
      </w:r>
      <w:r w:rsidR="00EE3A4B" w:rsidRPr="00917A2F">
        <w:rPr>
          <w:b/>
          <w:sz w:val="16"/>
          <w:szCs w:val="16"/>
        </w:rPr>
        <w:t>25</w:t>
      </w:r>
      <w:r w:rsidR="00EE3A4B">
        <w:rPr>
          <w:b/>
          <w:sz w:val="16"/>
          <w:szCs w:val="16"/>
        </w:rPr>
        <w:t xml:space="preserve">. </w:t>
      </w:r>
      <w:r w:rsidR="00EE3A4B" w:rsidRPr="00EE3A4B">
        <w:rPr>
          <w:b/>
          <w:sz w:val="16"/>
          <w:szCs w:val="16"/>
        </w:rPr>
        <w:t>O</w:t>
      </w:r>
      <w:r w:rsidRPr="00917A2F">
        <w:rPr>
          <w:b/>
          <w:sz w:val="16"/>
          <w:szCs w:val="16"/>
        </w:rPr>
        <w:t xml:space="preserve">šetrovateľstvo </w:t>
      </w:r>
    </w:p>
    <w:p w14:paraId="710CD8C2" w14:textId="77777777" w:rsidR="002502B6" w:rsidRPr="00DF0E23" w:rsidRDefault="005D6315" w:rsidP="004C12A1">
      <w:pPr>
        <w:pStyle w:val="Odsekzoznamu"/>
        <w:numPr>
          <w:ilvl w:val="0"/>
          <w:numId w:val="2"/>
        </w:numPr>
        <w:autoSpaceDE w:val="0"/>
        <w:autoSpaceDN w:val="0"/>
        <w:adjustRightInd w:val="0"/>
        <w:spacing w:after="0" w:line="240" w:lineRule="auto"/>
        <w:jc w:val="both"/>
        <w:rPr>
          <w:rFonts w:eastAsiaTheme="minorEastAsia"/>
          <w:sz w:val="16"/>
          <w:szCs w:val="16"/>
        </w:rPr>
      </w:pPr>
      <w:r>
        <w:rPr>
          <w:sz w:val="16"/>
          <w:szCs w:val="16"/>
        </w:rPr>
        <w:t xml:space="preserve">Typ študijného programu: </w:t>
      </w:r>
      <w:r w:rsidR="002502B6" w:rsidRPr="005D6315">
        <w:rPr>
          <w:b/>
          <w:sz w:val="16"/>
          <w:szCs w:val="16"/>
        </w:rPr>
        <w:t>akademicky orientovaný</w:t>
      </w:r>
      <w:r w:rsidR="002127D6">
        <w:rPr>
          <w:b/>
          <w:sz w:val="16"/>
          <w:szCs w:val="16"/>
        </w:rPr>
        <w:t>,</w:t>
      </w:r>
      <w:r w:rsidR="002502B6" w:rsidRPr="00DF0E23">
        <w:rPr>
          <w:sz w:val="16"/>
          <w:szCs w:val="16"/>
        </w:rPr>
        <w:t xml:space="preserve"> príprava na výkon regulovaného povolania.</w:t>
      </w:r>
    </w:p>
    <w:p w14:paraId="53D536E5" w14:textId="77777777" w:rsidR="002502B6" w:rsidRPr="00DF0E23" w:rsidRDefault="002502B6" w:rsidP="004C12A1">
      <w:pPr>
        <w:pStyle w:val="Odsekzoznamu"/>
        <w:numPr>
          <w:ilvl w:val="0"/>
          <w:numId w:val="2"/>
        </w:numPr>
        <w:autoSpaceDE w:val="0"/>
        <w:autoSpaceDN w:val="0"/>
        <w:adjustRightInd w:val="0"/>
        <w:spacing w:after="0" w:line="240" w:lineRule="auto"/>
        <w:jc w:val="both"/>
        <w:rPr>
          <w:sz w:val="16"/>
          <w:szCs w:val="16"/>
        </w:rPr>
      </w:pPr>
      <w:r w:rsidRPr="00DF0E23">
        <w:rPr>
          <w:sz w:val="16"/>
          <w:szCs w:val="16"/>
        </w:rPr>
        <w:t xml:space="preserve">Udeľovaný akademický titul: </w:t>
      </w:r>
      <w:r w:rsidR="00917A2F">
        <w:rPr>
          <w:b/>
          <w:sz w:val="16"/>
          <w:szCs w:val="16"/>
        </w:rPr>
        <w:t>m</w:t>
      </w:r>
      <w:r w:rsidR="6C460760" w:rsidRPr="00917A2F">
        <w:rPr>
          <w:b/>
          <w:sz w:val="16"/>
          <w:szCs w:val="16"/>
        </w:rPr>
        <w:t>agister</w:t>
      </w:r>
      <w:r w:rsidRPr="00917A2F">
        <w:rPr>
          <w:b/>
          <w:sz w:val="16"/>
          <w:szCs w:val="16"/>
        </w:rPr>
        <w:t xml:space="preserve"> (skratka </w:t>
      </w:r>
      <w:r w:rsidR="62394140" w:rsidRPr="00917A2F">
        <w:rPr>
          <w:b/>
          <w:sz w:val="16"/>
          <w:szCs w:val="16"/>
        </w:rPr>
        <w:t>Mgr.</w:t>
      </w:r>
      <w:r w:rsidRPr="00917A2F">
        <w:rPr>
          <w:b/>
          <w:sz w:val="16"/>
          <w:szCs w:val="16"/>
        </w:rPr>
        <w:t>)</w:t>
      </w:r>
    </w:p>
    <w:p w14:paraId="1CF1BCAA" w14:textId="77777777" w:rsidR="002502B6" w:rsidRPr="00DF0E23" w:rsidRDefault="002502B6" w:rsidP="004C12A1">
      <w:pPr>
        <w:pStyle w:val="Odsekzoznamu"/>
        <w:numPr>
          <w:ilvl w:val="0"/>
          <w:numId w:val="2"/>
        </w:numPr>
        <w:autoSpaceDE w:val="0"/>
        <w:autoSpaceDN w:val="0"/>
        <w:adjustRightInd w:val="0"/>
        <w:spacing w:after="0" w:line="240" w:lineRule="auto"/>
        <w:rPr>
          <w:sz w:val="16"/>
          <w:szCs w:val="16"/>
        </w:rPr>
      </w:pPr>
      <w:r w:rsidRPr="00DF0E23">
        <w:rPr>
          <w:sz w:val="16"/>
          <w:szCs w:val="16"/>
        </w:rPr>
        <w:t>Forma štúdia</w:t>
      </w:r>
      <w:r w:rsidRPr="00DF0E23">
        <w:rPr>
          <w:rStyle w:val="Odkaznapoznmkupodiarou"/>
          <w:sz w:val="16"/>
          <w:szCs w:val="16"/>
        </w:rPr>
        <w:footnoteReference w:id="5"/>
      </w:r>
      <w:r w:rsidRPr="00DF0E23">
        <w:rPr>
          <w:sz w:val="16"/>
          <w:szCs w:val="16"/>
        </w:rPr>
        <w:t xml:space="preserve">: </w:t>
      </w:r>
      <w:r w:rsidR="521B116B" w:rsidRPr="6E2C2858">
        <w:rPr>
          <w:b/>
          <w:bCs/>
          <w:sz w:val="16"/>
          <w:szCs w:val="16"/>
        </w:rPr>
        <w:t>denná</w:t>
      </w:r>
      <w:r w:rsidRPr="6E2C2858">
        <w:rPr>
          <w:b/>
          <w:bCs/>
          <w:sz w:val="16"/>
          <w:szCs w:val="16"/>
        </w:rPr>
        <w:t xml:space="preserve"> forma štúdia</w:t>
      </w:r>
    </w:p>
    <w:p w14:paraId="39792936" w14:textId="77777777" w:rsidR="002502B6" w:rsidRPr="00DF0E23" w:rsidRDefault="002502B6" w:rsidP="004C12A1">
      <w:pPr>
        <w:pStyle w:val="Odsekzoznamu"/>
        <w:numPr>
          <w:ilvl w:val="0"/>
          <w:numId w:val="2"/>
        </w:numPr>
        <w:autoSpaceDE w:val="0"/>
        <w:autoSpaceDN w:val="0"/>
        <w:adjustRightInd w:val="0"/>
        <w:spacing w:after="0" w:line="240" w:lineRule="auto"/>
        <w:rPr>
          <w:rFonts w:eastAsiaTheme="minorEastAsia"/>
          <w:sz w:val="16"/>
          <w:szCs w:val="16"/>
        </w:rPr>
      </w:pPr>
      <w:r w:rsidRPr="00DF0E23">
        <w:rPr>
          <w:sz w:val="16"/>
          <w:szCs w:val="16"/>
        </w:rPr>
        <w:t xml:space="preserve">Pri spoločných študijných programoch spolupracujúce vysoké školy a vymedzenie, ktoré študijné povinnosti plní študent na ktorej vysokej škole (§ 54a zákona o vysokých školách): </w:t>
      </w:r>
      <w:r w:rsidRPr="00917A2F">
        <w:rPr>
          <w:b/>
          <w:sz w:val="16"/>
          <w:szCs w:val="16"/>
        </w:rPr>
        <w:t>š</w:t>
      </w:r>
      <w:r w:rsidRPr="00917A2F">
        <w:rPr>
          <w:rFonts w:ascii="Calibri" w:eastAsia="Calibri" w:hAnsi="Calibri" w:cs="Calibri"/>
          <w:b/>
          <w:sz w:val="16"/>
          <w:szCs w:val="16"/>
        </w:rPr>
        <w:t>tudijný program nie je spoločný</w:t>
      </w:r>
    </w:p>
    <w:p w14:paraId="38823CC1" w14:textId="77777777" w:rsidR="002502B6" w:rsidRPr="00DF0E23" w:rsidRDefault="02C28CA5" w:rsidP="73B166A4">
      <w:pPr>
        <w:pStyle w:val="Odsekzoznamu"/>
        <w:numPr>
          <w:ilvl w:val="0"/>
          <w:numId w:val="2"/>
        </w:numPr>
        <w:autoSpaceDE w:val="0"/>
        <w:autoSpaceDN w:val="0"/>
        <w:adjustRightInd w:val="0"/>
        <w:spacing w:after="0" w:line="240" w:lineRule="auto"/>
        <w:rPr>
          <w:rFonts w:eastAsiaTheme="minorEastAsia"/>
          <w:i/>
          <w:iCs/>
          <w:sz w:val="16"/>
          <w:szCs w:val="16"/>
        </w:rPr>
      </w:pPr>
      <w:r w:rsidRPr="00DF0E23">
        <w:rPr>
          <w:sz w:val="16"/>
          <w:szCs w:val="16"/>
        </w:rPr>
        <w:t>J</w:t>
      </w:r>
      <w:r w:rsidRPr="73B166A4">
        <w:rPr>
          <w:rFonts w:eastAsiaTheme="minorEastAsia"/>
          <w:sz w:val="16"/>
          <w:szCs w:val="16"/>
        </w:rPr>
        <w:t>azyk alebo jazyky, v ktorých sa študijný program uskutočňuje</w:t>
      </w:r>
      <w:r w:rsidR="002502B6" w:rsidRPr="73B166A4">
        <w:rPr>
          <w:rStyle w:val="Odkaznapoznmkupodiarou"/>
          <w:rFonts w:eastAsiaTheme="minorEastAsia"/>
          <w:sz w:val="16"/>
          <w:szCs w:val="16"/>
        </w:rPr>
        <w:footnoteReference w:id="6"/>
      </w:r>
      <w:r w:rsidRPr="73B166A4">
        <w:rPr>
          <w:rFonts w:eastAsiaTheme="minorEastAsia"/>
          <w:sz w:val="16"/>
          <w:szCs w:val="16"/>
        </w:rPr>
        <w:t xml:space="preserve">: </w:t>
      </w:r>
      <w:r w:rsidRPr="73B166A4">
        <w:rPr>
          <w:rFonts w:eastAsiaTheme="minorEastAsia"/>
          <w:b/>
          <w:bCs/>
          <w:sz w:val="16"/>
          <w:szCs w:val="16"/>
        </w:rPr>
        <w:t>slovenský</w:t>
      </w:r>
    </w:p>
    <w:p w14:paraId="7ED348FF" w14:textId="77777777" w:rsidR="002502B6" w:rsidRPr="00DF0E23" w:rsidRDefault="002502B6" w:rsidP="004C12A1">
      <w:pPr>
        <w:pStyle w:val="Odsekzoznamu"/>
        <w:numPr>
          <w:ilvl w:val="0"/>
          <w:numId w:val="2"/>
        </w:numPr>
        <w:autoSpaceDE w:val="0"/>
        <w:autoSpaceDN w:val="0"/>
        <w:adjustRightInd w:val="0"/>
        <w:spacing w:after="0" w:line="240" w:lineRule="auto"/>
        <w:rPr>
          <w:rFonts w:eastAsiaTheme="minorEastAsia"/>
          <w:sz w:val="16"/>
          <w:szCs w:val="16"/>
        </w:rPr>
      </w:pPr>
      <w:r w:rsidRPr="00DF0E23">
        <w:rPr>
          <w:rFonts w:eastAsiaTheme="minorEastAsia"/>
          <w:sz w:val="16"/>
          <w:szCs w:val="16"/>
        </w:rPr>
        <w:t xml:space="preserve">Štandardná dĺžka štúdia vyjadrená v akademických rokoch: </w:t>
      </w:r>
      <w:r w:rsidR="2AEAEC92" w:rsidRPr="00917A2F">
        <w:rPr>
          <w:rFonts w:eastAsiaTheme="minorEastAsia"/>
          <w:b/>
          <w:sz w:val="16"/>
          <w:szCs w:val="16"/>
        </w:rPr>
        <w:t>2</w:t>
      </w:r>
      <w:r w:rsidRPr="00917A2F">
        <w:rPr>
          <w:rFonts w:eastAsiaTheme="minorEastAsia"/>
          <w:b/>
          <w:sz w:val="16"/>
          <w:szCs w:val="16"/>
        </w:rPr>
        <w:t xml:space="preserve"> akademické roky</w:t>
      </w:r>
    </w:p>
    <w:p w14:paraId="6EEBC631" w14:textId="77777777" w:rsidR="002502B6" w:rsidRPr="00DF0E23" w:rsidRDefault="002502B6" w:rsidP="004C12A1">
      <w:pPr>
        <w:pStyle w:val="Odsekzoznamu"/>
        <w:numPr>
          <w:ilvl w:val="0"/>
          <w:numId w:val="2"/>
        </w:numPr>
        <w:autoSpaceDE w:val="0"/>
        <w:autoSpaceDN w:val="0"/>
        <w:adjustRightInd w:val="0"/>
        <w:spacing w:after="0" w:line="240" w:lineRule="auto"/>
        <w:jc w:val="both"/>
        <w:rPr>
          <w:rFonts w:ascii="Calibri" w:eastAsia="Calibri" w:hAnsi="Calibri" w:cs="Calibri"/>
          <w:sz w:val="16"/>
          <w:szCs w:val="16"/>
        </w:rPr>
      </w:pPr>
      <w:r w:rsidRPr="00DF0E23">
        <w:rPr>
          <w:rFonts w:eastAsiaTheme="minorEastAsia"/>
          <w:sz w:val="16"/>
          <w:szCs w:val="16"/>
        </w:rPr>
        <w:t>Kapacita študijného programu:</w:t>
      </w:r>
      <w:r w:rsidR="002127D6">
        <w:rPr>
          <w:rFonts w:eastAsiaTheme="minorEastAsia"/>
          <w:sz w:val="16"/>
          <w:szCs w:val="16"/>
        </w:rPr>
        <w:t xml:space="preserve"> </w:t>
      </w:r>
      <w:r w:rsidRPr="00DF0E23">
        <w:rPr>
          <w:rFonts w:ascii="Calibri" w:eastAsia="Calibri" w:hAnsi="Calibri" w:cs="Calibri"/>
          <w:sz w:val="16"/>
          <w:szCs w:val="16"/>
        </w:rPr>
        <w:t xml:space="preserve">plánovaný počet študentov: </w:t>
      </w:r>
      <w:r w:rsidRPr="00917A2F">
        <w:rPr>
          <w:rFonts w:ascii="Calibri" w:eastAsia="Calibri" w:hAnsi="Calibri" w:cs="Calibri"/>
          <w:b/>
          <w:sz w:val="16"/>
          <w:szCs w:val="16"/>
        </w:rPr>
        <w:t>1</w:t>
      </w:r>
      <w:r w:rsidR="673F032F" w:rsidRPr="00917A2F">
        <w:rPr>
          <w:rFonts w:ascii="Calibri" w:eastAsia="Calibri" w:hAnsi="Calibri" w:cs="Calibri"/>
          <w:b/>
          <w:sz w:val="16"/>
          <w:szCs w:val="16"/>
        </w:rPr>
        <w:t>5</w:t>
      </w:r>
    </w:p>
    <w:p w14:paraId="02EB378F" w14:textId="77777777" w:rsidR="002502B6" w:rsidRPr="00287CC1" w:rsidRDefault="002502B6" w:rsidP="002502B6">
      <w:pPr>
        <w:pStyle w:val="Odsekzoznamu"/>
        <w:autoSpaceDE w:val="0"/>
        <w:autoSpaceDN w:val="0"/>
        <w:adjustRightInd w:val="0"/>
        <w:spacing w:after="0" w:line="240" w:lineRule="auto"/>
        <w:ind w:left="360"/>
        <w:jc w:val="both"/>
        <w:rPr>
          <w:sz w:val="16"/>
          <w:szCs w:val="16"/>
        </w:rPr>
      </w:pPr>
    </w:p>
    <w:p w14:paraId="4A999BAE" w14:textId="77777777" w:rsidR="002502B6" w:rsidRDefault="002502B6" w:rsidP="004C12A1">
      <w:pPr>
        <w:pStyle w:val="Odsekzoznamu"/>
        <w:numPr>
          <w:ilvl w:val="0"/>
          <w:numId w:val="1"/>
        </w:numPr>
        <w:autoSpaceDE w:val="0"/>
        <w:autoSpaceDN w:val="0"/>
        <w:adjustRightInd w:val="0"/>
        <w:spacing w:after="0" w:line="240" w:lineRule="auto"/>
        <w:jc w:val="both"/>
        <w:rPr>
          <w:b/>
          <w:bCs/>
          <w:sz w:val="16"/>
          <w:szCs w:val="16"/>
        </w:rPr>
      </w:pPr>
      <w:r w:rsidRPr="00287CC1">
        <w:rPr>
          <w:b/>
          <w:bCs/>
          <w:sz w:val="16"/>
          <w:szCs w:val="16"/>
        </w:rPr>
        <w:t xml:space="preserve">Profil absolventa a ciele vzdelávania </w:t>
      </w:r>
    </w:p>
    <w:p w14:paraId="6A05A809" w14:textId="77777777" w:rsidR="00306A9C" w:rsidRPr="00287CC1" w:rsidRDefault="00306A9C" w:rsidP="00306A9C">
      <w:pPr>
        <w:pStyle w:val="Odsekzoznamu"/>
        <w:autoSpaceDE w:val="0"/>
        <w:autoSpaceDN w:val="0"/>
        <w:adjustRightInd w:val="0"/>
        <w:spacing w:after="0" w:line="240" w:lineRule="auto"/>
        <w:ind w:left="360"/>
        <w:jc w:val="both"/>
        <w:rPr>
          <w:b/>
          <w:bCs/>
          <w:sz w:val="16"/>
          <w:szCs w:val="16"/>
        </w:rPr>
      </w:pPr>
    </w:p>
    <w:p w14:paraId="7639284F" w14:textId="77777777" w:rsidR="002502B6" w:rsidRPr="00306A9C" w:rsidRDefault="002502B6" w:rsidP="004C12A1">
      <w:pPr>
        <w:pStyle w:val="Odsekzoznamu"/>
        <w:numPr>
          <w:ilvl w:val="0"/>
          <w:numId w:val="6"/>
        </w:numPr>
        <w:autoSpaceDE w:val="0"/>
        <w:autoSpaceDN w:val="0"/>
        <w:adjustRightInd w:val="0"/>
        <w:spacing w:after="0" w:line="240" w:lineRule="auto"/>
        <w:jc w:val="both"/>
        <w:rPr>
          <w:i/>
          <w:sz w:val="16"/>
          <w:szCs w:val="16"/>
        </w:rPr>
      </w:pPr>
      <w:r w:rsidRPr="00306A9C">
        <w:rPr>
          <w:i/>
          <w:sz w:val="16"/>
          <w:szCs w:val="16"/>
        </w:rPr>
        <w:t>Vysoká škola popíše ciele vzdelávania študijného programu ako schopnosti študenta v čase ukončenia študijného programu a hlavné výstupy vzdelávania</w:t>
      </w:r>
      <w:r w:rsidRPr="00306A9C">
        <w:rPr>
          <w:rStyle w:val="Odkaznapoznmkupodiarou"/>
          <w:i/>
          <w:sz w:val="16"/>
          <w:szCs w:val="16"/>
        </w:rPr>
        <w:footnoteReference w:id="7"/>
      </w:r>
      <w:r w:rsidRPr="00306A9C">
        <w:rPr>
          <w:i/>
          <w:sz w:val="16"/>
          <w:szCs w:val="16"/>
        </w:rPr>
        <w:t xml:space="preserve">. </w:t>
      </w:r>
    </w:p>
    <w:p w14:paraId="5A39BBE3" w14:textId="77777777" w:rsidR="0027028A" w:rsidRDefault="0027028A" w:rsidP="0027028A">
      <w:pPr>
        <w:pStyle w:val="Odsekzoznamu"/>
        <w:autoSpaceDE w:val="0"/>
        <w:autoSpaceDN w:val="0"/>
        <w:adjustRightInd w:val="0"/>
        <w:spacing w:after="0" w:line="240" w:lineRule="auto"/>
        <w:ind w:left="360"/>
        <w:jc w:val="both"/>
        <w:rPr>
          <w:sz w:val="16"/>
          <w:szCs w:val="16"/>
        </w:rPr>
      </w:pPr>
    </w:p>
    <w:p w14:paraId="60D12695" w14:textId="77777777" w:rsidR="00CF530D" w:rsidRPr="00287CC1" w:rsidRDefault="0027028A" w:rsidP="0027028A">
      <w:pPr>
        <w:pStyle w:val="Odsekzoznamu"/>
        <w:autoSpaceDE w:val="0"/>
        <w:autoSpaceDN w:val="0"/>
        <w:adjustRightInd w:val="0"/>
        <w:spacing w:after="0" w:line="240" w:lineRule="auto"/>
        <w:ind w:left="284"/>
        <w:jc w:val="both"/>
        <w:rPr>
          <w:sz w:val="16"/>
          <w:szCs w:val="16"/>
        </w:rPr>
      </w:pPr>
      <w:r w:rsidRPr="00287CC1">
        <w:rPr>
          <w:b/>
          <w:bCs/>
          <w:sz w:val="16"/>
          <w:szCs w:val="16"/>
        </w:rPr>
        <w:t>Profil absolventa</w:t>
      </w:r>
    </w:p>
    <w:p w14:paraId="58A03B60" w14:textId="77777777" w:rsidR="6F41DCAB" w:rsidRPr="0027028A" w:rsidRDefault="008215E6" w:rsidP="0027028A">
      <w:pPr>
        <w:pStyle w:val="Odsekzoznamu"/>
        <w:autoSpaceDE w:val="0"/>
        <w:autoSpaceDN w:val="0"/>
        <w:adjustRightInd w:val="0"/>
        <w:spacing w:after="0" w:line="240" w:lineRule="auto"/>
        <w:ind w:left="284"/>
        <w:jc w:val="both"/>
        <w:rPr>
          <w:rFonts w:eastAsiaTheme="minorEastAsia"/>
          <w:sz w:val="16"/>
          <w:szCs w:val="16"/>
        </w:rPr>
      </w:pPr>
      <w:r w:rsidRPr="0027028A">
        <w:rPr>
          <w:rFonts w:eastAsiaTheme="minorEastAsia"/>
          <w:sz w:val="16"/>
          <w:szCs w:val="16"/>
        </w:rPr>
        <w:t xml:space="preserve">Absolvent disponuje vedomosťami a poznatkami na úrovni analýzy a argumentuje komplexnými odbornými vedomosťami z oblasti študijného odboru. Posudzuje podstatné súvislosti a princípy medzi ošetrovateľskou vedou, manažmentom, biomedicínskymi vedami, spoločenskými vedami a vedami o človeku a má poznatky nadobudnuté cestou kritickej analýzy a komparácie, ktoré dokáže transformovať do </w:t>
      </w:r>
      <w:r w:rsidR="00EE3A4B">
        <w:rPr>
          <w:rFonts w:eastAsiaTheme="minorEastAsia"/>
          <w:sz w:val="16"/>
          <w:szCs w:val="16"/>
        </w:rPr>
        <w:t xml:space="preserve">celostného prístupu k človeku. </w:t>
      </w:r>
      <w:r w:rsidRPr="0027028A">
        <w:rPr>
          <w:rFonts w:eastAsiaTheme="minorEastAsia"/>
          <w:sz w:val="16"/>
          <w:szCs w:val="16"/>
        </w:rPr>
        <w:t>Získané vedomosti uplatňuje v</w:t>
      </w:r>
      <w:r w:rsidR="002127D6">
        <w:rPr>
          <w:rFonts w:eastAsiaTheme="minorEastAsia"/>
          <w:sz w:val="16"/>
          <w:szCs w:val="16"/>
        </w:rPr>
        <w:t> </w:t>
      </w:r>
      <w:r w:rsidRPr="0027028A">
        <w:rPr>
          <w:rFonts w:eastAsiaTheme="minorEastAsia"/>
          <w:sz w:val="16"/>
          <w:szCs w:val="16"/>
        </w:rPr>
        <w:t>jednotlivých</w:t>
      </w:r>
      <w:r w:rsidR="002127D6">
        <w:rPr>
          <w:rFonts w:eastAsiaTheme="minorEastAsia"/>
          <w:sz w:val="16"/>
          <w:szCs w:val="16"/>
        </w:rPr>
        <w:t xml:space="preserve"> </w:t>
      </w:r>
      <w:r w:rsidRPr="0027028A">
        <w:rPr>
          <w:rFonts w:eastAsiaTheme="minorEastAsia"/>
          <w:sz w:val="16"/>
          <w:szCs w:val="16"/>
        </w:rPr>
        <w:t>oblastiach ošetrovateľskej praxe. Posudzuje relevantné postupy a metódy riešenia teoretických</w:t>
      </w:r>
      <w:r w:rsidR="002127D6">
        <w:rPr>
          <w:rFonts w:eastAsiaTheme="minorEastAsia"/>
          <w:sz w:val="16"/>
          <w:szCs w:val="16"/>
        </w:rPr>
        <w:t xml:space="preserve"> </w:t>
      </w:r>
      <w:r w:rsidRPr="0027028A">
        <w:rPr>
          <w:rFonts w:eastAsiaTheme="minorEastAsia"/>
          <w:sz w:val="16"/>
          <w:szCs w:val="16"/>
        </w:rPr>
        <w:t>a praktických problémov. Absolvent je schopný obhájiť a používať zvolený pojmový a kategoriálny aparát.</w:t>
      </w:r>
    </w:p>
    <w:p w14:paraId="34BCB70A" w14:textId="77777777" w:rsidR="00BB3229" w:rsidRPr="0027028A" w:rsidRDefault="00BB3229" w:rsidP="0027028A">
      <w:pPr>
        <w:spacing w:after="0" w:line="240" w:lineRule="auto"/>
        <w:ind w:left="284"/>
        <w:jc w:val="both"/>
        <w:rPr>
          <w:rFonts w:eastAsiaTheme="minorEastAsia"/>
          <w:bCs/>
          <w:sz w:val="16"/>
          <w:szCs w:val="16"/>
        </w:rPr>
      </w:pPr>
      <w:r w:rsidRPr="0027028A">
        <w:rPr>
          <w:rFonts w:eastAsiaTheme="minorEastAsia"/>
          <w:sz w:val="16"/>
          <w:szCs w:val="16"/>
        </w:rPr>
        <w:t>Absolvent navrhuje a hodnotí riešenia metodických, odborných, právnych, etických a manažérskych problémov z viacerých oblastí odboru. Realizuje a hodnotí riešenia praktických problémov súvisiacich s manažovaním a poskytovaním ošetrovateľskej starostlivosti, ktoré môžu byť predmetom ošetrovateľského výskumu. Absolvent zhodnotí svoje analytické schopnosti a intelektuálne zručnosti, ktoré aplikuje na identifikáciu a kritickú reflexiu aktuálnych ošetrovateľských problémov a hľadanie možností ich riešenia, podporuje prenos vedeckých poznatkov do praxe.</w:t>
      </w:r>
    </w:p>
    <w:p w14:paraId="4ED067E9" w14:textId="77777777" w:rsidR="00BB3229" w:rsidRDefault="00BB3229" w:rsidP="0027028A">
      <w:pPr>
        <w:spacing w:after="0" w:line="240" w:lineRule="auto"/>
        <w:ind w:left="284"/>
        <w:jc w:val="both"/>
        <w:rPr>
          <w:rFonts w:eastAsiaTheme="minorEastAsia"/>
          <w:sz w:val="16"/>
          <w:szCs w:val="16"/>
        </w:rPr>
      </w:pPr>
      <w:r w:rsidRPr="0027028A">
        <w:rPr>
          <w:rFonts w:eastAsiaTheme="minorEastAsia"/>
          <w:sz w:val="16"/>
          <w:szCs w:val="16"/>
        </w:rPr>
        <w:t>A</w:t>
      </w:r>
      <w:r w:rsidR="00EE3A4B">
        <w:rPr>
          <w:rFonts w:eastAsiaTheme="minorEastAsia"/>
          <w:sz w:val="16"/>
          <w:szCs w:val="16"/>
        </w:rPr>
        <w:t xml:space="preserve">bsolvent </w:t>
      </w:r>
      <w:r w:rsidRPr="0027028A">
        <w:rPr>
          <w:rFonts w:eastAsiaTheme="minorEastAsia"/>
          <w:sz w:val="16"/>
          <w:szCs w:val="16"/>
        </w:rPr>
        <w:t xml:space="preserve">sa vyznačuje samostatnosťou, iniciatívnosťou a zodpovednosťou za riadenie práce pracovného tímu, inovatívnym, tvorivým myslením, odbornou prezentáciou výsledkov vlastného štúdia. Preukazuje vysoký stupeň samostatnosti pri riešení ošetrovateľských problémov zameraných na podporu, udržanie či prinavrátenie zdravia v meniacom sa prostredí. Preukazuje schopnosť efektívne pracovať ako člen alebo vedúci tímu. Samostatne koordinuje ošetrovateľskú starostlivosť v zdravotníckych a sociálnych zariadeniach, aplikuje princípy manažmentu na všetkých úrovniach riadenia. Preukazuje vysoký stupeň samostatnosti pri efektívnom využívaní informačných technológií. Absolvent preukazuje schopnosť vhodne a profesionálne prezentovať a obhajovať vlastné stanoviská. Je pripravený aplikovať vedecky zdôvodnené pracovné metódy, postupy, techniky, samostatne realizovať vedecký výskum v odbore, publikovať jeho </w:t>
      </w:r>
      <w:r w:rsidRPr="0027028A">
        <w:rPr>
          <w:rFonts w:eastAsiaTheme="minorEastAsia"/>
          <w:sz w:val="16"/>
          <w:szCs w:val="16"/>
        </w:rPr>
        <w:lastRenderedPageBreak/>
        <w:t xml:space="preserve">výsledky a navrhovať odporúčania. Disponuje inovatívnym myslením a je pripravený odborne prezentovať výsledky vlastnej analýzy a štúdia pred odbornou verejnosťou. </w:t>
      </w:r>
    </w:p>
    <w:p w14:paraId="760DC251" w14:textId="77777777" w:rsidR="0027028A" w:rsidRDefault="0027028A" w:rsidP="0027028A">
      <w:pPr>
        <w:spacing w:after="0" w:line="240" w:lineRule="auto"/>
        <w:ind w:left="284"/>
        <w:jc w:val="both"/>
        <w:rPr>
          <w:rFonts w:eastAsiaTheme="minorEastAsia"/>
          <w:sz w:val="16"/>
          <w:szCs w:val="16"/>
        </w:rPr>
      </w:pPr>
      <w:r w:rsidRPr="0027028A">
        <w:rPr>
          <w:rFonts w:eastAsiaTheme="minorEastAsia"/>
          <w:sz w:val="16"/>
          <w:szCs w:val="16"/>
        </w:rPr>
        <w:t xml:space="preserve">Absolvent magisterského študijného programu </w:t>
      </w:r>
      <w:r>
        <w:rPr>
          <w:rFonts w:eastAsiaTheme="minorEastAsia"/>
          <w:sz w:val="16"/>
          <w:szCs w:val="16"/>
        </w:rPr>
        <w:t>ošetrovateľstvo</w:t>
      </w:r>
      <w:r w:rsidRPr="0027028A">
        <w:rPr>
          <w:rFonts w:eastAsiaTheme="minorEastAsia"/>
          <w:sz w:val="16"/>
          <w:szCs w:val="16"/>
        </w:rPr>
        <w:t xml:space="preserve"> je spôsobilý vykonávať samostatne profesiu </w:t>
      </w:r>
      <w:r>
        <w:rPr>
          <w:rFonts w:eastAsiaTheme="minorEastAsia"/>
          <w:sz w:val="16"/>
          <w:szCs w:val="16"/>
        </w:rPr>
        <w:t xml:space="preserve">sestry na </w:t>
      </w:r>
      <w:r w:rsidR="00306A38">
        <w:rPr>
          <w:rFonts w:eastAsiaTheme="minorEastAsia"/>
          <w:sz w:val="16"/>
          <w:szCs w:val="16"/>
        </w:rPr>
        <w:t>jednotlivých</w:t>
      </w:r>
      <w:r>
        <w:rPr>
          <w:rFonts w:eastAsiaTheme="minorEastAsia"/>
          <w:sz w:val="16"/>
          <w:szCs w:val="16"/>
        </w:rPr>
        <w:t xml:space="preserve"> úrovniach </w:t>
      </w:r>
      <w:r w:rsidR="00306A38">
        <w:rPr>
          <w:rFonts w:eastAsiaTheme="minorEastAsia"/>
          <w:sz w:val="16"/>
          <w:szCs w:val="16"/>
        </w:rPr>
        <w:t>riadenia</w:t>
      </w:r>
      <w:r w:rsidR="008E55A9">
        <w:rPr>
          <w:rFonts w:eastAsiaTheme="minorEastAsia"/>
          <w:sz w:val="16"/>
          <w:szCs w:val="16"/>
        </w:rPr>
        <w:t xml:space="preserve"> a edukácie</w:t>
      </w:r>
      <w:r w:rsidRPr="0027028A">
        <w:rPr>
          <w:rFonts w:eastAsiaTheme="minorEastAsia"/>
          <w:sz w:val="16"/>
          <w:szCs w:val="16"/>
        </w:rPr>
        <w:t xml:space="preserve">. Absolvent je schopný efektívne pracovať ako člen tímu a riadiť </w:t>
      </w:r>
      <w:r>
        <w:rPr>
          <w:rFonts w:eastAsiaTheme="minorEastAsia"/>
          <w:sz w:val="16"/>
          <w:szCs w:val="16"/>
        </w:rPr>
        <w:t xml:space="preserve"> tím</w:t>
      </w:r>
      <w:r w:rsidRPr="0027028A">
        <w:rPr>
          <w:rFonts w:eastAsiaTheme="minorEastAsia"/>
          <w:sz w:val="16"/>
          <w:szCs w:val="16"/>
        </w:rPr>
        <w:t>. Vie účinne komunikovať s rôznorodými aktérmi výkonu jeho profesie, externým prostredím a zvláda verejný prejav orientov</w:t>
      </w:r>
      <w:r>
        <w:rPr>
          <w:rFonts w:eastAsiaTheme="minorEastAsia"/>
          <w:sz w:val="16"/>
          <w:szCs w:val="16"/>
        </w:rPr>
        <w:t xml:space="preserve">aný na </w:t>
      </w:r>
      <w:r w:rsidR="008E55A9">
        <w:rPr>
          <w:rFonts w:eastAsiaTheme="minorEastAsia"/>
          <w:sz w:val="16"/>
          <w:szCs w:val="16"/>
        </w:rPr>
        <w:t>edukačnú</w:t>
      </w:r>
      <w:r w:rsidRPr="0027028A">
        <w:rPr>
          <w:rFonts w:eastAsiaTheme="minorEastAsia"/>
          <w:sz w:val="16"/>
          <w:szCs w:val="16"/>
        </w:rPr>
        <w:t xml:space="preserve"> činnosť v rámci podpory </w:t>
      </w:r>
      <w:r>
        <w:rPr>
          <w:rFonts w:eastAsiaTheme="minorEastAsia"/>
          <w:sz w:val="16"/>
          <w:szCs w:val="16"/>
        </w:rPr>
        <w:t xml:space="preserve">a ochrany  zdravia. </w:t>
      </w:r>
      <w:r w:rsidRPr="0027028A">
        <w:rPr>
          <w:rFonts w:eastAsiaTheme="minorEastAsia"/>
          <w:sz w:val="16"/>
          <w:szCs w:val="16"/>
        </w:rPr>
        <w:t>Absolvent je pripravený na interdisciplinárnu spoluprácu pri riešení odborných, vedeckých a spoločenských problémov.</w:t>
      </w:r>
    </w:p>
    <w:p w14:paraId="41C8F396" w14:textId="77777777" w:rsidR="0027028A" w:rsidRDefault="0027028A" w:rsidP="0027028A">
      <w:pPr>
        <w:spacing w:after="0" w:line="240" w:lineRule="auto"/>
        <w:ind w:left="284"/>
        <w:jc w:val="both"/>
        <w:rPr>
          <w:rFonts w:eastAsiaTheme="minorEastAsia"/>
          <w:sz w:val="16"/>
          <w:szCs w:val="16"/>
        </w:rPr>
      </w:pPr>
    </w:p>
    <w:p w14:paraId="658EA334" w14:textId="77777777" w:rsidR="0027028A" w:rsidRPr="0027028A" w:rsidRDefault="0027028A" w:rsidP="0027028A">
      <w:pPr>
        <w:pStyle w:val="Odsekzoznamu"/>
        <w:autoSpaceDE w:val="0"/>
        <w:autoSpaceDN w:val="0"/>
        <w:adjustRightInd w:val="0"/>
        <w:spacing w:after="0" w:line="240" w:lineRule="auto"/>
        <w:ind w:left="284"/>
        <w:jc w:val="both"/>
        <w:rPr>
          <w:b/>
          <w:bCs/>
          <w:sz w:val="16"/>
          <w:szCs w:val="16"/>
        </w:rPr>
      </w:pPr>
      <w:r w:rsidRPr="0027028A">
        <w:rPr>
          <w:b/>
          <w:bCs/>
          <w:sz w:val="16"/>
          <w:szCs w:val="16"/>
        </w:rPr>
        <w:t>Ciele vzdelávania študijného programu ako vedomosti,</w:t>
      </w:r>
      <w:r>
        <w:rPr>
          <w:b/>
          <w:bCs/>
          <w:sz w:val="16"/>
          <w:szCs w:val="16"/>
        </w:rPr>
        <w:t xml:space="preserve"> zručnosti a kompetentnosti štu</w:t>
      </w:r>
      <w:r w:rsidRPr="0027028A">
        <w:rPr>
          <w:b/>
          <w:bCs/>
          <w:sz w:val="16"/>
          <w:szCs w:val="16"/>
        </w:rPr>
        <w:t xml:space="preserve">denta v čase ukončenia študijného programu: </w:t>
      </w:r>
    </w:p>
    <w:p w14:paraId="53DFEFE7" w14:textId="77777777" w:rsidR="0027028A" w:rsidRPr="00EB1E30" w:rsidRDefault="0027028A" w:rsidP="00306A38">
      <w:pPr>
        <w:spacing w:after="0" w:line="240" w:lineRule="auto"/>
        <w:ind w:left="284"/>
        <w:jc w:val="both"/>
        <w:rPr>
          <w:rFonts w:eastAsiaTheme="minorEastAsia"/>
          <w:b/>
          <w:sz w:val="16"/>
          <w:szCs w:val="16"/>
        </w:rPr>
      </w:pPr>
      <w:r w:rsidRPr="00EB1E30">
        <w:rPr>
          <w:rFonts w:eastAsiaTheme="minorEastAsia"/>
          <w:b/>
          <w:sz w:val="16"/>
          <w:szCs w:val="16"/>
        </w:rPr>
        <w:t xml:space="preserve">Vedomosti </w:t>
      </w:r>
    </w:p>
    <w:p w14:paraId="48F93A1A" w14:textId="77777777" w:rsidR="0027028A" w:rsidRDefault="0027028A" w:rsidP="005D6315">
      <w:pPr>
        <w:spacing w:after="0" w:line="240" w:lineRule="auto"/>
        <w:ind w:left="284"/>
        <w:jc w:val="both"/>
        <w:rPr>
          <w:rFonts w:eastAsiaTheme="minorEastAsia"/>
          <w:sz w:val="16"/>
          <w:szCs w:val="16"/>
        </w:rPr>
      </w:pPr>
      <w:r w:rsidRPr="00306A38">
        <w:rPr>
          <w:rFonts w:eastAsiaTheme="minorEastAsia"/>
          <w:sz w:val="16"/>
          <w:szCs w:val="16"/>
        </w:rPr>
        <w:t xml:space="preserve">V1 Disponuje rozsiahlym vedeckým poznaním v oblasti </w:t>
      </w:r>
      <w:r w:rsidR="00306A38">
        <w:rPr>
          <w:rFonts w:eastAsiaTheme="minorEastAsia"/>
          <w:sz w:val="16"/>
          <w:szCs w:val="16"/>
        </w:rPr>
        <w:t>ošetrovateľstva</w:t>
      </w:r>
      <w:r w:rsidRPr="00306A38">
        <w:rPr>
          <w:rFonts w:eastAsiaTheme="minorEastAsia"/>
          <w:sz w:val="16"/>
          <w:szCs w:val="16"/>
        </w:rPr>
        <w:t>. Má rozvinuté prierezové a relevantné poznatky</w:t>
      </w:r>
      <w:r w:rsidR="00306A38">
        <w:rPr>
          <w:rFonts w:eastAsiaTheme="minorEastAsia"/>
          <w:sz w:val="16"/>
          <w:szCs w:val="16"/>
        </w:rPr>
        <w:t xml:space="preserve"> o</w:t>
      </w:r>
      <w:r w:rsidR="002127D6">
        <w:rPr>
          <w:rFonts w:eastAsiaTheme="minorEastAsia"/>
          <w:sz w:val="16"/>
          <w:szCs w:val="16"/>
        </w:rPr>
        <w:t xml:space="preserve"> </w:t>
      </w:r>
      <w:r w:rsidR="00306A38" w:rsidRPr="00306A38">
        <w:rPr>
          <w:rFonts w:eastAsiaTheme="minorEastAsia"/>
          <w:sz w:val="16"/>
          <w:szCs w:val="16"/>
        </w:rPr>
        <w:t>manažmente ošetrovateľskej starostlivosti na jednotlivých úrovniach riadenia</w:t>
      </w:r>
      <w:r w:rsidR="00306A38">
        <w:rPr>
          <w:rFonts w:eastAsiaTheme="minorEastAsia"/>
          <w:sz w:val="16"/>
          <w:szCs w:val="16"/>
        </w:rPr>
        <w:t xml:space="preserve">. Disponuje vedomosťami </w:t>
      </w:r>
      <w:r w:rsidR="00306A38" w:rsidRPr="0027028A">
        <w:rPr>
          <w:rFonts w:eastAsiaTheme="minorEastAsia"/>
          <w:sz w:val="16"/>
          <w:szCs w:val="16"/>
        </w:rPr>
        <w:t xml:space="preserve">medzi ošetrovateľskou vedou, manažmentom, biomedicínskymi vedami, spoločenskými vedami a vedami o človeku </w:t>
      </w:r>
      <w:r w:rsidRPr="00306A38">
        <w:rPr>
          <w:rFonts w:eastAsiaTheme="minorEastAsia"/>
          <w:sz w:val="16"/>
          <w:szCs w:val="16"/>
        </w:rPr>
        <w:t>a vie ich aplikovať v teor</w:t>
      </w:r>
      <w:r w:rsidR="00306A38">
        <w:rPr>
          <w:rFonts w:eastAsiaTheme="minorEastAsia"/>
          <w:sz w:val="16"/>
          <w:szCs w:val="16"/>
        </w:rPr>
        <w:t>etickej a praktickej rovine. Po</w:t>
      </w:r>
      <w:r w:rsidRPr="00306A38">
        <w:rPr>
          <w:rFonts w:eastAsiaTheme="minorEastAsia"/>
          <w:sz w:val="16"/>
          <w:szCs w:val="16"/>
        </w:rPr>
        <w:t xml:space="preserve">zná aktuálne </w:t>
      </w:r>
      <w:r w:rsidR="00306A38">
        <w:rPr>
          <w:rFonts w:eastAsiaTheme="minorEastAsia"/>
          <w:sz w:val="16"/>
          <w:szCs w:val="16"/>
        </w:rPr>
        <w:t xml:space="preserve">procesy riadenia v domácej a inštitucionálnej ošetrovateľskej starostlivosti </w:t>
      </w:r>
      <w:r w:rsidRPr="00306A38">
        <w:rPr>
          <w:rFonts w:eastAsiaTheme="minorEastAsia"/>
          <w:sz w:val="16"/>
          <w:szCs w:val="16"/>
        </w:rPr>
        <w:t xml:space="preserve">tak, aby </w:t>
      </w:r>
      <w:r w:rsidR="005B61AC">
        <w:rPr>
          <w:rFonts w:eastAsiaTheme="minorEastAsia"/>
          <w:sz w:val="16"/>
          <w:szCs w:val="16"/>
        </w:rPr>
        <w:t>prispieval k zvyšovaniu kvality</w:t>
      </w:r>
      <w:r w:rsidR="00306A38">
        <w:rPr>
          <w:rFonts w:eastAsiaTheme="minorEastAsia"/>
          <w:sz w:val="16"/>
          <w:szCs w:val="16"/>
        </w:rPr>
        <w:t xml:space="preserve"> poskytovanej ošetrovateľskej starostlivosti</w:t>
      </w:r>
      <w:r w:rsidRPr="00306A38">
        <w:rPr>
          <w:rFonts w:eastAsiaTheme="minorEastAsia"/>
          <w:sz w:val="16"/>
          <w:szCs w:val="16"/>
        </w:rPr>
        <w:t xml:space="preserve">. </w:t>
      </w:r>
    </w:p>
    <w:p w14:paraId="72A3D3EC" w14:textId="77777777" w:rsidR="003151C4" w:rsidRDefault="003151C4" w:rsidP="005D6315">
      <w:pPr>
        <w:spacing w:after="0" w:line="240" w:lineRule="auto"/>
        <w:ind w:left="284"/>
        <w:jc w:val="both"/>
        <w:rPr>
          <w:rFonts w:eastAsiaTheme="minorEastAsia"/>
          <w:sz w:val="16"/>
          <w:szCs w:val="16"/>
        </w:rPr>
      </w:pPr>
    </w:p>
    <w:p w14:paraId="61B15758" w14:textId="77777777" w:rsidR="00306A38" w:rsidRDefault="00306A38" w:rsidP="005D6315">
      <w:pPr>
        <w:spacing w:after="0" w:line="240" w:lineRule="auto"/>
        <w:ind w:left="284"/>
        <w:jc w:val="both"/>
        <w:rPr>
          <w:rFonts w:eastAsiaTheme="minorEastAsia"/>
          <w:sz w:val="16"/>
          <w:szCs w:val="16"/>
        </w:rPr>
      </w:pPr>
      <w:r>
        <w:rPr>
          <w:rFonts w:eastAsiaTheme="minorEastAsia"/>
          <w:sz w:val="16"/>
          <w:szCs w:val="16"/>
        </w:rPr>
        <w:t xml:space="preserve">V2 </w:t>
      </w:r>
      <w:r w:rsidR="00363839">
        <w:rPr>
          <w:rFonts w:eastAsiaTheme="minorEastAsia"/>
          <w:sz w:val="16"/>
          <w:szCs w:val="16"/>
        </w:rPr>
        <w:t>Ovláda legislatívne normy</w:t>
      </w:r>
      <w:r w:rsidR="00363839" w:rsidRPr="00363839">
        <w:rPr>
          <w:rFonts w:eastAsiaTheme="minorEastAsia"/>
          <w:sz w:val="16"/>
          <w:szCs w:val="16"/>
        </w:rPr>
        <w:t xml:space="preserve">, princípy bioetiky a </w:t>
      </w:r>
      <w:proofErr w:type="spellStart"/>
      <w:r w:rsidR="00363839" w:rsidRPr="00363839">
        <w:rPr>
          <w:rFonts w:eastAsiaTheme="minorEastAsia"/>
          <w:sz w:val="16"/>
          <w:szCs w:val="16"/>
        </w:rPr>
        <w:t>deontologický</w:t>
      </w:r>
      <w:proofErr w:type="spellEnd"/>
      <w:r w:rsidR="00363839" w:rsidRPr="00363839">
        <w:rPr>
          <w:rFonts w:eastAsiaTheme="minorEastAsia"/>
          <w:sz w:val="16"/>
          <w:szCs w:val="16"/>
        </w:rPr>
        <w:t xml:space="preserve"> kódex v rámci ošetrovateľskej starostlivosti a</w:t>
      </w:r>
      <w:r w:rsidR="00363839">
        <w:rPr>
          <w:rFonts w:eastAsiaTheme="minorEastAsia"/>
          <w:sz w:val="16"/>
          <w:szCs w:val="16"/>
        </w:rPr>
        <w:t> </w:t>
      </w:r>
      <w:r w:rsidR="00363839" w:rsidRPr="00363839">
        <w:rPr>
          <w:rFonts w:eastAsiaTheme="minorEastAsia"/>
          <w:sz w:val="16"/>
          <w:szCs w:val="16"/>
        </w:rPr>
        <w:t>výskumu</w:t>
      </w:r>
      <w:r w:rsidR="00363839">
        <w:rPr>
          <w:rFonts w:eastAsiaTheme="minorEastAsia"/>
          <w:sz w:val="16"/>
          <w:szCs w:val="16"/>
        </w:rPr>
        <w:t xml:space="preserve">. </w:t>
      </w:r>
      <w:r w:rsidRPr="00306A38">
        <w:rPr>
          <w:rFonts w:eastAsiaTheme="minorEastAsia"/>
          <w:sz w:val="16"/>
          <w:szCs w:val="16"/>
        </w:rPr>
        <w:t xml:space="preserve">Ovláda metodologické súvislosti </w:t>
      </w:r>
      <w:r w:rsidR="00001DF2">
        <w:rPr>
          <w:rFonts w:eastAsiaTheme="minorEastAsia"/>
          <w:sz w:val="16"/>
          <w:szCs w:val="16"/>
        </w:rPr>
        <w:t xml:space="preserve">ošetrovateľského </w:t>
      </w:r>
      <w:r w:rsidRPr="00306A38">
        <w:rPr>
          <w:rFonts w:eastAsiaTheme="minorEastAsia"/>
          <w:sz w:val="16"/>
          <w:szCs w:val="16"/>
        </w:rPr>
        <w:t xml:space="preserve">výskumu s úzkym prepojením </w:t>
      </w:r>
      <w:r w:rsidRPr="00363839">
        <w:rPr>
          <w:rFonts w:eastAsiaTheme="minorEastAsia"/>
          <w:sz w:val="16"/>
          <w:szCs w:val="16"/>
        </w:rPr>
        <w:t>na</w:t>
      </w:r>
      <w:r w:rsidR="00363839" w:rsidRPr="00363839">
        <w:rPr>
          <w:rFonts w:eastAsiaTheme="minorEastAsia"/>
          <w:sz w:val="16"/>
          <w:szCs w:val="16"/>
        </w:rPr>
        <w:t xml:space="preserve"> ošetrovateľskú prax.</w:t>
      </w:r>
      <w:r w:rsidR="002127D6">
        <w:rPr>
          <w:rFonts w:eastAsiaTheme="minorEastAsia"/>
          <w:sz w:val="16"/>
          <w:szCs w:val="16"/>
        </w:rPr>
        <w:t xml:space="preserve"> </w:t>
      </w:r>
      <w:r w:rsidR="00363839" w:rsidRPr="0027028A">
        <w:rPr>
          <w:rFonts w:eastAsiaTheme="minorEastAsia"/>
          <w:sz w:val="16"/>
          <w:szCs w:val="16"/>
        </w:rPr>
        <w:t>Posudzuje relevantné postupy a metódy riešenia teoretických a praktických problémov</w:t>
      </w:r>
      <w:r w:rsidR="00363839">
        <w:rPr>
          <w:rFonts w:eastAsiaTheme="minorEastAsia"/>
          <w:sz w:val="16"/>
          <w:szCs w:val="16"/>
        </w:rPr>
        <w:t xml:space="preserve"> v súlade s </w:t>
      </w:r>
      <w:r w:rsidR="003151C4">
        <w:rPr>
          <w:rFonts w:eastAsiaTheme="minorEastAsia"/>
          <w:sz w:val="16"/>
          <w:szCs w:val="16"/>
        </w:rPr>
        <w:t>legislatívnymi</w:t>
      </w:r>
      <w:r w:rsidR="00363839">
        <w:rPr>
          <w:rFonts w:eastAsiaTheme="minorEastAsia"/>
          <w:sz w:val="16"/>
          <w:szCs w:val="16"/>
        </w:rPr>
        <w:t xml:space="preserve"> normami a etickými princípmi.</w:t>
      </w:r>
    </w:p>
    <w:p w14:paraId="0D0B940D" w14:textId="77777777" w:rsidR="003151C4" w:rsidRPr="00306A38" w:rsidRDefault="003151C4" w:rsidP="005D6315">
      <w:pPr>
        <w:spacing w:after="0" w:line="240" w:lineRule="auto"/>
        <w:ind w:left="284"/>
        <w:jc w:val="both"/>
        <w:rPr>
          <w:rFonts w:eastAsiaTheme="minorEastAsia"/>
          <w:sz w:val="16"/>
          <w:szCs w:val="16"/>
        </w:rPr>
      </w:pPr>
    </w:p>
    <w:p w14:paraId="35FDC377" w14:textId="77777777" w:rsidR="003151C4" w:rsidRPr="003151C4" w:rsidRDefault="0027028A" w:rsidP="005D6315">
      <w:pPr>
        <w:spacing w:after="0" w:line="240" w:lineRule="auto"/>
        <w:ind w:left="284"/>
        <w:jc w:val="both"/>
        <w:rPr>
          <w:rFonts w:eastAsiaTheme="minorEastAsia"/>
          <w:sz w:val="16"/>
          <w:szCs w:val="16"/>
        </w:rPr>
      </w:pPr>
      <w:r w:rsidRPr="00306A38">
        <w:rPr>
          <w:rFonts w:eastAsiaTheme="minorEastAsia"/>
          <w:sz w:val="16"/>
          <w:szCs w:val="16"/>
        </w:rPr>
        <w:t xml:space="preserve">V3 </w:t>
      </w:r>
      <w:r w:rsidR="00363839">
        <w:rPr>
          <w:rFonts w:eastAsiaTheme="minorEastAsia"/>
          <w:sz w:val="16"/>
          <w:szCs w:val="16"/>
        </w:rPr>
        <w:t>D</w:t>
      </w:r>
      <w:r w:rsidR="00363839" w:rsidRPr="00363839">
        <w:rPr>
          <w:rFonts w:eastAsiaTheme="minorEastAsia"/>
          <w:sz w:val="16"/>
          <w:szCs w:val="16"/>
        </w:rPr>
        <w:t xml:space="preserve">isponuje </w:t>
      </w:r>
      <w:r w:rsidR="00363839" w:rsidRPr="00306A38">
        <w:rPr>
          <w:rFonts w:eastAsiaTheme="minorEastAsia"/>
          <w:sz w:val="16"/>
          <w:szCs w:val="16"/>
        </w:rPr>
        <w:t>hlbšími vedomosťami</w:t>
      </w:r>
      <w:r w:rsidR="002127D6">
        <w:rPr>
          <w:rFonts w:eastAsiaTheme="minorEastAsia"/>
          <w:sz w:val="16"/>
          <w:szCs w:val="16"/>
        </w:rPr>
        <w:t xml:space="preserve"> </w:t>
      </w:r>
      <w:r w:rsidR="00363839" w:rsidRPr="00363839">
        <w:rPr>
          <w:rFonts w:eastAsiaTheme="minorEastAsia"/>
          <w:sz w:val="16"/>
          <w:szCs w:val="16"/>
        </w:rPr>
        <w:t xml:space="preserve">z pedagogiky a didaktiky ošetrovateľstva, ovláda </w:t>
      </w:r>
      <w:r w:rsidR="00363839">
        <w:rPr>
          <w:rFonts w:eastAsiaTheme="minorEastAsia"/>
          <w:sz w:val="16"/>
          <w:szCs w:val="16"/>
        </w:rPr>
        <w:t xml:space="preserve">princípy, stratégie, formy a metódy </w:t>
      </w:r>
      <w:r w:rsidR="00363839" w:rsidRPr="00363839">
        <w:rPr>
          <w:rFonts w:eastAsiaTheme="minorEastAsia"/>
          <w:sz w:val="16"/>
          <w:szCs w:val="16"/>
        </w:rPr>
        <w:t>mentorstva v ošetrovateľstve, so zameraním na špecifické aspekty edukácie</w:t>
      </w:r>
      <w:r w:rsidR="003151C4">
        <w:rPr>
          <w:rFonts w:eastAsiaTheme="minorEastAsia"/>
          <w:sz w:val="16"/>
          <w:szCs w:val="16"/>
        </w:rPr>
        <w:t xml:space="preserve">. Ovláda princípy a metódy </w:t>
      </w:r>
      <w:r w:rsidR="00363839">
        <w:rPr>
          <w:rFonts w:eastAsiaTheme="minorEastAsia"/>
          <w:sz w:val="16"/>
          <w:szCs w:val="16"/>
        </w:rPr>
        <w:t>hodnotenia priebehu a vý</w:t>
      </w:r>
      <w:r w:rsidRPr="00306A38">
        <w:rPr>
          <w:rFonts w:eastAsiaTheme="minorEastAsia"/>
          <w:sz w:val="16"/>
          <w:szCs w:val="16"/>
        </w:rPr>
        <w:t xml:space="preserve">sledkov </w:t>
      </w:r>
      <w:r w:rsidR="00363839">
        <w:rPr>
          <w:rFonts w:eastAsiaTheme="minorEastAsia"/>
          <w:sz w:val="16"/>
          <w:szCs w:val="16"/>
        </w:rPr>
        <w:t xml:space="preserve">edukačných </w:t>
      </w:r>
      <w:r w:rsidRPr="00306A38">
        <w:rPr>
          <w:rFonts w:eastAsiaTheme="minorEastAsia"/>
          <w:sz w:val="16"/>
          <w:szCs w:val="16"/>
        </w:rPr>
        <w:t xml:space="preserve"> činností a učenia. </w:t>
      </w:r>
      <w:r w:rsidR="003151C4" w:rsidRPr="003151C4">
        <w:rPr>
          <w:rFonts w:eastAsiaTheme="minorEastAsia"/>
          <w:sz w:val="16"/>
          <w:szCs w:val="16"/>
        </w:rPr>
        <w:t>Pozná kľúčové oblasti edukačného procesu, ktoré sú základom k podpore zdravia</w:t>
      </w:r>
      <w:r w:rsidR="003151C4">
        <w:rPr>
          <w:rFonts w:eastAsiaTheme="minorEastAsia"/>
          <w:sz w:val="16"/>
          <w:szCs w:val="16"/>
        </w:rPr>
        <w:t xml:space="preserve"> a prevencii ochorení</w:t>
      </w:r>
      <w:r w:rsidR="00EB1E30">
        <w:rPr>
          <w:rFonts w:eastAsiaTheme="minorEastAsia"/>
          <w:sz w:val="16"/>
          <w:szCs w:val="16"/>
        </w:rPr>
        <w:t xml:space="preserve"> v populácii</w:t>
      </w:r>
      <w:r w:rsidR="003151C4" w:rsidRPr="003151C4">
        <w:rPr>
          <w:rFonts w:eastAsiaTheme="minorEastAsia"/>
          <w:sz w:val="16"/>
          <w:szCs w:val="16"/>
        </w:rPr>
        <w:t xml:space="preserve">. </w:t>
      </w:r>
    </w:p>
    <w:p w14:paraId="0E27B00A" w14:textId="77777777" w:rsidR="0027028A" w:rsidRPr="00EB1E30" w:rsidRDefault="0027028A" w:rsidP="005D6315">
      <w:pPr>
        <w:spacing w:after="0" w:line="240" w:lineRule="auto"/>
        <w:ind w:left="284"/>
        <w:jc w:val="both"/>
        <w:rPr>
          <w:rFonts w:eastAsiaTheme="minorEastAsia"/>
          <w:b/>
          <w:sz w:val="16"/>
          <w:szCs w:val="16"/>
        </w:rPr>
      </w:pPr>
    </w:p>
    <w:p w14:paraId="54281E3B" w14:textId="77777777" w:rsidR="00363839" w:rsidRPr="00EB1E30" w:rsidRDefault="00363839" w:rsidP="005D6315">
      <w:pPr>
        <w:spacing w:after="0" w:line="240" w:lineRule="auto"/>
        <w:ind w:left="284"/>
        <w:jc w:val="both"/>
        <w:rPr>
          <w:rFonts w:eastAsiaTheme="minorEastAsia"/>
          <w:b/>
          <w:sz w:val="16"/>
          <w:szCs w:val="16"/>
        </w:rPr>
      </w:pPr>
      <w:r w:rsidRPr="00EB1E30">
        <w:rPr>
          <w:rFonts w:eastAsiaTheme="minorEastAsia"/>
          <w:b/>
          <w:sz w:val="16"/>
          <w:szCs w:val="16"/>
        </w:rPr>
        <w:t xml:space="preserve">Zručnosti </w:t>
      </w:r>
    </w:p>
    <w:p w14:paraId="7BCDC1B9" w14:textId="469BE9EA" w:rsidR="005B61AC" w:rsidRPr="005B61AC" w:rsidRDefault="003151C4" w:rsidP="2E2D15F4">
      <w:pPr>
        <w:pStyle w:val="Default"/>
        <w:ind w:left="284"/>
        <w:jc w:val="both"/>
        <w:rPr>
          <w:rFonts w:asciiTheme="minorHAnsi" w:eastAsiaTheme="minorEastAsia" w:hAnsiTheme="minorHAnsi" w:cstheme="minorBidi"/>
          <w:color w:val="auto"/>
          <w:sz w:val="16"/>
          <w:szCs w:val="16"/>
          <w:lang w:eastAsia="en-US"/>
        </w:rPr>
      </w:pPr>
      <w:r w:rsidRPr="2E2D15F4">
        <w:rPr>
          <w:rFonts w:eastAsiaTheme="minorEastAsia"/>
          <w:sz w:val="16"/>
          <w:szCs w:val="16"/>
        </w:rPr>
        <w:t>Z1 Dokáže samostatne posúdiť a</w:t>
      </w:r>
      <w:r w:rsidR="0027028A" w:rsidRPr="2E2D15F4">
        <w:rPr>
          <w:rFonts w:eastAsiaTheme="minorEastAsia"/>
          <w:sz w:val="16"/>
          <w:szCs w:val="16"/>
        </w:rPr>
        <w:t xml:space="preserve"> optimálne riešiť </w:t>
      </w:r>
      <w:r w:rsidRPr="2E2D15F4">
        <w:rPr>
          <w:rFonts w:eastAsiaTheme="minorEastAsia"/>
          <w:sz w:val="16"/>
          <w:szCs w:val="16"/>
        </w:rPr>
        <w:t>situácie a proce</w:t>
      </w:r>
      <w:r w:rsidR="0027028A" w:rsidRPr="2E2D15F4">
        <w:rPr>
          <w:rFonts w:eastAsiaTheme="minorEastAsia"/>
          <w:sz w:val="16"/>
          <w:szCs w:val="16"/>
        </w:rPr>
        <w:t>sy vyplývajúce z</w:t>
      </w:r>
      <w:r w:rsidRPr="2E2D15F4">
        <w:rPr>
          <w:rFonts w:eastAsiaTheme="minorEastAsia"/>
          <w:sz w:val="16"/>
          <w:szCs w:val="16"/>
        </w:rPr>
        <w:t> poskytovania ošetrovateľskej starostlivosti.</w:t>
      </w:r>
      <w:r w:rsidR="002127D6" w:rsidRPr="2E2D15F4">
        <w:rPr>
          <w:rFonts w:eastAsiaTheme="minorEastAsia"/>
          <w:sz w:val="16"/>
          <w:szCs w:val="16"/>
        </w:rPr>
        <w:t xml:space="preserve"> </w:t>
      </w:r>
      <w:r w:rsidR="00A9616C" w:rsidRPr="2E2D15F4">
        <w:rPr>
          <w:rFonts w:eastAsiaTheme="minorEastAsia"/>
          <w:sz w:val="16"/>
          <w:szCs w:val="16"/>
        </w:rPr>
        <w:t xml:space="preserve">Dokáže samostatne </w:t>
      </w:r>
      <w:r w:rsidR="00A9616C" w:rsidRPr="2E2D15F4">
        <w:rPr>
          <w:rFonts w:asciiTheme="minorHAnsi" w:eastAsiaTheme="minorEastAsia" w:hAnsiTheme="minorHAnsi" w:cstheme="minorBidi"/>
          <w:color w:val="auto"/>
          <w:sz w:val="16"/>
          <w:szCs w:val="16"/>
          <w:lang w:eastAsia="en-US"/>
        </w:rPr>
        <w:t xml:space="preserve">plánovať, riadiť, organizovať, analyzovať a hodnotiť </w:t>
      </w:r>
      <w:r w:rsidR="005B61AC" w:rsidRPr="2E2D15F4">
        <w:rPr>
          <w:rFonts w:asciiTheme="minorHAnsi" w:eastAsiaTheme="minorEastAsia" w:hAnsiTheme="minorHAnsi" w:cstheme="minorBidi"/>
          <w:color w:val="auto"/>
          <w:sz w:val="16"/>
          <w:szCs w:val="16"/>
          <w:lang w:eastAsia="en-US"/>
        </w:rPr>
        <w:t xml:space="preserve">prácu </w:t>
      </w:r>
      <w:r w:rsidR="00682B6B" w:rsidRPr="2E2D15F4">
        <w:rPr>
          <w:rFonts w:asciiTheme="minorHAnsi" w:eastAsiaTheme="minorEastAsia" w:hAnsiTheme="minorHAnsi" w:cstheme="minorBidi"/>
          <w:color w:val="auto"/>
          <w:sz w:val="16"/>
          <w:szCs w:val="16"/>
          <w:lang w:eastAsia="en-US"/>
        </w:rPr>
        <w:t>v</w:t>
      </w:r>
      <w:r w:rsidR="002127D6" w:rsidRPr="2E2D15F4">
        <w:rPr>
          <w:rFonts w:asciiTheme="minorHAnsi" w:eastAsiaTheme="minorEastAsia" w:hAnsiTheme="minorHAnsi" w:cstheme="minorBidi"/>
          <w:color w:val="auto"/>
          <w:sz w:val="16"/>
          <w:szCs w:val="16"/>
          <w:lang w:eastAsia="en-US"/>
        </w:rPr>
        <w:t xml:space="preserve"> </w:t>
      </w:r>
      <w:r w:rsidR="00682B6B" w:rsidRPr="2E2D15F4">
        <w:rPr>
          <w:rFonts w:asciiTheme="minorHAnsi" w:eastAsiaTheme="minorEastAsia" w:hAnsiTheme="minorHAnsi" w:cstheme="minorBidi"/>
          <w:color w:val="auto"/>
          <w:sz w:val="16"/>
          <w:szCs w:val="16"/>
          <w:lang w:eastAsia="en-US"/>
        </w:rPr>
        <w:t>ošetrovateľstve</w:t>
      </w:r>
      <w:r w:rsidR="005B61AC" w:rsidRPr="2E2D15F4">
        <w:rPr>
          <w:rFonts w:asciiTheme="minorHAnsi" w:eastAsiaTheme="minorEastAsia" w:hAnsiTheme="minorHAnsi" w:cstheme="minorBidi"/>
          <w:color w:val="auto"/>
          <w:sz w:val="16"/>
          <w:szCs w:val="16"/>
          <w:lang w:eastAsia="en-US"/>
        </w:rPr>
        <w:t xml:space="preserve"> na jednotlivých</w:t>
      </w:r>
      <w:r w:rsidR="001F78A2" w:rsidRPr="2E2D15F4">
        <w:rPr>
          <w:rFonts w:asciiTheme="minorHAnsi" w:eastAsiaTheme="minorEastAsia" w:hAnsiTheme="minorHAnsi" w:cstheme="minorBidi"/>
          <w:color w:val="auto"/>
          <w:sz w:val="16"/>
          <w:szCs w:val="16"/>
          <w:lang w:eastAsia="en-US"/>
        </w:rPr>
        <w:t xml:space="preserve"> úrovniach. Vie </w:t>
      </w:r>
      <w:r w:rsidR="00682B6B" w:rsidRPr="2E2D15F4">
        <w:rPr>
          <w:rFonts w:asciiTheme="minorHAnsi" w:eastAsiaTheme="minorEastAsia" w:hAnsiTheme="minorHAnsi" w:cstheme="minorBidi"/>
          <w:color w:val="auto"/>
          <w:sz w:val="16"/>
          <w:szCs w:val="16"/>
          <w:lang w:eastAsia="en-US"/>
        </w:rPr>
        <w:t xml:space="preserve">odborným </w:t>
      </w:r>
      <w:r w:rsidR="001F78A2" w:rsidRPr="2E2D15F4">
        <w:rPr>
          <w:rFonts w:asciiTheme="minorHAnsi" w:eastAsiaTheme="minorEastAsia" w:hAnsiTheme="minorHAnsi" w:cstheme="minorBidi"/>
          <w:color w:val="auto"/>
          <w:sz w:val="16"/>
          <w:szCs w:val="16"/>
          <w:lang w:eastAsia="en-US"/>
        </w:rPr>
        <w:t>spôsobom analyzovať indikátory kvality v rámci domácej a inštitucionálnej ošetrovateľskej starostlivosti</w:t>
      </w:r>
      <w:r w:rsidR="2EB2163C" w:rsidRPr="2E2D15F4">
        <w:rPr>
          <w:rFonts w:asciiTheme="minorHAnsi" w:eastAsiaTheme="minorEastAsia" w:hAnsiTheme="minorHAnsi" w:cstheme="minorBidi"/>
          <w:color w:val="auto"/>
          <w:sz w:val="16"/>
          <w:szCs w:val="16"/>
          <w:lang w:eastAsia="en-US"/>
        </w:rPr>
        <w:t>.</w:t>
      </w:r>
    </w:p>
    <w:p w14:paraId="60061E4C" w14:textId="77777777" w:rsidR="00A9616C" w:rsidRDefault="00A9616C" w:rsidP="005D6315">
      <w:pPr>
        <w:spacing w:after="0" w:line="240" w:lineRule="auto"/>
        <w:ind w:left="284"/>
        <w:jc w:val="both"/>
        <w:rPr>
          <w:rFonts w:eastAsiaTheme="minorEastAsia"/>
          <w:sz w:val="16"/>
          <w:szCs w:val="16"/>
        </w:rPr>
      </w:pPr>
    </w:p>
    <w:p w14:paraId="0DF8FF19" w14:textId="77777777" w:rsidR="0027028A" w:rsidRDefault="001F78A2" w:rsidP="005D6315">
      <w:pPr>
        <w:pStyle w:val="Default"/>
        <w:ind w:left="284"/>
        <w:jc w:val="both"/>
        <w:rPr>
          <w:rFonts w:eastAsiaTheme="minorEastAsia"/>
          <w:sz w:val="16"/>
          <w:szCs w:val="16"/>
        </w:rPr>
      </w:pPr>
      <w:r>
        <w:rPr>
          <w:rFonts w:eastAsiaTheme="minorEastAsia"/>
          <w:sz w:val="16"/>
          <w:szCs w:val="16"/>
        </w:rPr>
        <w:t>Z2</w:t>
      </w:r>
      <w:r w:rsidR="002127D6">
        <w:rPr>
          <w:rFonts w:eastAsiaTheme="minorEastAsia"/>
          <w:sz w:val="16"/>
          <w:szCs w:val="16"/>
        </w:rPr>
        <w:t xml:space="preserve"> </w:t>
      </w:r>
      <w:r>
        <w:rPr>
          <w:rFonts w:eastAsiaTheme="minorEastAsia"/>
          <w:sz w:val="16"/>
          <w:szCs w:val="16"/>
        </w:rPr>
        <w:t xml:space="preserve">Má potrebné predpoklady nachádzať a prezentovať </w:t>
      </w:r>
      <w:r w:rsidR="005B61AC" w:rsidRPr="001F78A2">
        <w:rPr>
          <w:rFonts w:eastAsiaTheme="minorEastAsia"/>
          <w:sz w:val="16"/>
          <w:szCs w:val="16"/>
        </w:rPr>
        <w:t>vlastné riešenia problémov v rámci ošetrovateľského výskumu.</w:t>
      </w:r>
      <w:r w:rsidR="002127D6">
        <w:rPr>
          <w:rFonts w:eastAsiaTheme="minorEastAsia"/>
          <w:sz w:val="16"/>
          <w:szCs w:val="16"/>
        </w:rPr>
        <w:t xml:space="preserve"> </w:t>
      </w:r>
      <w:r w:rsidR="0027028A" w:rsidRPr="00306A38">
        <w:rPr>
          <w:rFonts w:eastAsiaTheme="minorEastAsia"/>
          <w:sz w:val="16"/>
          <w:szCs w:val="16"/>
        </w:rPr>
        <w:t xml:space="preserve">Je schopný orientovať sa vo všeobecne záväzných právnych, etických, ekonomických predpisoch vzťahujúcich sa k práci </w:t>
      </w:r>
      <w:r w:rsidR="005B61AC">
        <w:rPr>
          <w:rFonts w:eastAsiaTheme="minorEastAsia"/>
          <w:sz w:val="16"/>
          <w:szCs w:val="16"/>
        </w:rPr>
        <w:t xml:space="preserve">sestry. </w:t>
      </w:r>
    </w:p>
    <w:p w14:paraId="44EAFD9C" w14:textId="77777777" w:rsidR="001F78A2" w:rsidRPr="00306A38" w:rsidRDefault="001F78A2" w:rsidP="005D6315">
      <w:pPr>
        <w:pStyle w:val="Default"/>
        <w:ind w:left="284"/>
        <w:jc w:val="both"/>
        <w:rPr>
          <w:rFonts w:eastAsiaTheme="minorEastAsia"/>
          <w:sz w:val="16"/>
          <w:szCs w:val="16"/>
        </w:rPr>
      </w:pPr>
    </w:p>
    <w:p w14:paraId="021990D0" w14:textId="77777777" w:rsidR="00EB1E30" w:rsidRPr="00EB1E30" w:rsidRDefault="001F78A2" w:rsidP="005D6315">
      <w:pPr>
        <w:pStyle w:val="Default"/>
        <w:ind w:left="284"/>
        <w:jc w:val="both"/>
        <w:rPr>
          <w:rFonts w:eastAsiaTheme="minorEastAsia"/>
          <w:sz w:val="16"/>
          <w:szCs w:val="16"/>
        </w:rPr>
      </w:pPr>
      <w:r>
        <w:rPr>
          <w:rFonts w:eastAsiaTheme="minorEastAsia"/>
          <w:sz w:val="16"/>
          <w:szCs w:val="16"/>
        </w:rPr>
        <w:t>Z3</w:t>
      </w:r>
      <w:r w:rsidR="002127D6">
        <w:rPr>
          <w:rFonts w:eastAsiaTheme="minorEastAsia"/>
          <w:sz w:val="16"/>
          <w:szCs w:val="16"/>
        </w:rPr>
        <w:t xml:space="preserve"> </w:t>
      </w:r>
      <w:r>
        <w:rPr>
          <w:rFonts w:eastAsiaTheme="minorEastAsia"/>
          <w:sz w:val="16"/>
          <w:szCs w:val="16"/>
        </w:rPr>
        <w:t xml:space="preserve">Má potrebné predpoklady </w:t>
      </w:r>
      <w:r w:rsidRPr="00EB1E30">
        <w:rPr>
          <w:rFonts w:eastAsiaTheme="minorEastAsia"/>
          <w:sz w:val="16"/>
          <w:szCs w:val="16"/>
        </w:rPr>
        <w:t xml:space="preserve">poznať </w:t>
      </w:r>
      <w:r w:rsidRPr="001F78A2">
        <w:rPr>
          <w:rFonts w:eastAsiaTheme="minorEastAsia"/>
          <w:sz w:val="16"/>
          <w:szCs w:val="16"/>
        </w:rPr>
        <w:t xml:space="preserve"> a ovláda</w:t>
      </w:r>
      <w:r w:rsidRPr="00EB1E30">
        <w:rPr>
          <w:rFonts w:eastAsiaTheme="minorEastAsia"/>
          <w:sz w:val="16"/>
          <w:szCs w:val="16"/>
        </w:rPr>
        <w:t>ť</w:t>
      </w:r>
      <w:r w:rsidRPr="001F78A2">
        <w:rPr>
          <w:rFonts w:eastAsiaTheme="minorEastAsia"/>
          <w:sz w:val="16"/>
          <w:szCs w:val="16"/>
        </w:rPr>
        <w:t xml:space="preserve"> klinické postupy a metódy, ktoré podporujú vytváranie vzdelávacích materiálov pre populáciu a usmerňujú výchovu osoby/rodiny/skupiny k zdraviu a zlepšeniu zdravotného stavu</w:t>
      </w:r>
      <w:r w:rsidR="00EB1E30">
        <w:rPr>
          <w:rFonts w:eastAsiaTheme="minorEastAsia"/>
          <w:sz w:val="16"/>
          <w:szCs w:val="16"/>
        </w:rPr>
        <w:t xml:space="preserve"> p</w:t>
      </w:r>
      <w:r w:rsidR="00EB1E30" w:rsidRPr="00EB1E30">
        <w:rPr>
          <w:rFonts w:eastAsiaTheme="minorEastAsia"/>
          <w:sz w:val="16"/>
          <w:szCs w:val="16"/>
        </w:rPr>
        <w:t>opulácie. Dokáže implementovať efektívne a inovatívne prístupy v realizovanej edukačnej činnosti u zdravých i</w:t>
      </w:r>
      <w:r w:rsidR="002127D6">
        <w:rPr>
          <w:rFonts w:eastAsiaTheme="minorEastAsia"/>
          <w:sz w:val="16"/>
          <w:szCs w:val="16"/>
        </w:rPr>
        <w:t> </w:t>
      </w:r>
      <w:r w:rsidR="00EB1E30" w:rsidRPr="00EB1E30">
        <w:rPr>
          <w:rFonts w:eastAsiaTheme="minorEastAsia"/>
          <w:sz w:val="16"/>
          <w:szCs w:val="16"/>
        </w:rPr>
        <w:t>chorých</w:t>
      </w:r>
      <w:r w:rsidR="002127D6">
        <w:rPr>
          <w:rFonts w:eastAsiaTheme="minorEastAsia"/>
          <w:sz w:val="16"/>
          <w:szCs w:val="16"/>
        </w:rPr>
        <w:t xml:space="preserve"> </w:t>
      </w:r>
      <w:r w:rsidR="00EB1E30">
        <w:rPr>
          <w:rFonts w:eastAsiaTheme="minorEastAsia"/>
          <w:sz w:val="16"/>
          <w:szCs w:val="16"/>
        </w:rPr>
        <w:t>jednotlivcov, rodín, skupín.</w:t>
      </w:r>
    </w:p>
    <w:p w14:paraId="4B94D5A5" w14:textId="77777777" w:rsidR="0027028A" w:rsidRPr="00306A38" w:rsidRDefault="0027028A" w:rsidP="005D6315">
      <w:pPr>
        <w:spacing w:after="0" w:line="240" w:lineRule="auto"/>
        <w:ind w:left="284"/>
        <w:jc w:val="both"/>
        <w:rPr>
          <w:rFonts w:eastAsiaTheme="minorEastAsia"/>
          <w:sz w:val="16"/>
          <w:szCs w:val="16"/>
        </w:rPr>
      </w:pPr>
    </w:p>
    <w:p w14:paraId="7290CAD6" w14:textId="77777777" w:rsidR="0027028A" w:rsidRPr="00EB1E30" w:rsidRDefault="00917A2F" w:rsidP="005D6315">
      <w:pPr>
        <w:spacing w:after="0" w:line="240" w:lineRule="auto"/>
        <w:ind w:left="284"/>
        <w:jc w:val="both"/>
        <w:rPr>
          <w:rFonts w:eastAsiaTheme="minorEastAsia"/>
          <w:b/>
          <w:sz w:val="16"/>
          <w:szCs w:val="16"/>
        </w:rPr>
      </w:pPr>
      <w:r>
        <w:rPr>
          <w:rFonts w:eastAsiaTheme="minorEastAsia"/>
          <w:b/>
          <w:sz w:val="16"/>
          <w:szCs w:val="16"/>
        </w:rPr>
        <w:t>Kompetentnosti</w:t>
      </w:r>
    </w:p>
    <w:p w14:paraId="164180D9" w14:textId="77777777" w:rsidR="00EB1E30" w:rsidRPr="00EB1E30" w:rsidRDefault="0027028A" w:rsidP="002127D6">
      <w:pPr>
        <w:pStyle w:val="Default"/>
        <w:ind w:left="284"/>
        <w:jc w:val="both"/>
        <w:rPr>
          <w:rFonts w:eastAsiaTheme="minorEastAsia"/>
          <w:sz w:val="16"/>
          <w:szCs w:val="16"/>
        </w:rPr>
      </w:pPr>
      <w:r w:rsidRPr="00306A38">
        <w:rPr>
          <w:rFonts w:eastAsiaTheme="minorEastAsia"/>
          <w:sz w:val="16"/>
          <w:szCs w:val="16"/>
        </w:rPr>
        <w:t xml:space="preserve">K1 </w:t>
      </w:r>
      <w:r w:rsidR="00EB1E30" w:rsidRPr="00001DF2">
        <w:rPr>
          <w:rFonts w:eastAsiaTheme="minorEastAsia"/>
          <w:sz w:val="16"/>
          <w:szCs w:val="16"/>
        </w:rPr>
        <w:t xml:space="preserve">Dokáže </w:t>
      </w:r>
      <w:r w:rsidR="00EB1E30" w:rsidRPr="00EB1E30">
        <w:rPr>
          <w:rFonts w:eastAsiaTheme="minorEastAsia"/>
          <w:sz w:val="16"/>
          <w:szCs w:val="16"/>
        </w:rPr>
        <w:t xml:space="preserve">pracovať samostatne ale i v interdisciplinárnych tímoch na úlohách týkajúcich sa poskytovania </w:t>
      </w:r>
      <w:r w:rsidR="00EB1E30" w:rsidRPr="00001DF2">
        <w:rPr>
          <w:rFonts w:eastAsiaTheme="minorEastAsia"/>
          <w:sz w:val="16"/>
          <w:szCs w:val="16"/>
        </w:rPr>
        <w:t>ošetrovateľskej starostlivosti, profesionálnej prípravy, manažmentu</w:t>
      </w:r>
      <w:r w:rsidR="002127D6">
        <w:rPr>
          <w:rFonts w:eastAsiaTheme="minorEastAsia"/>
          <w:sz w:val="16"/>
          <w:szCs w:val="16"/>
        </w:rPr>
        <w:t>.</w:t>
      </w:r>
      <w:r w:rsidR="00EB1E30" w:rsidRPr="00001DF2">
        <w:rPr>
          <w:rFonts w:eastAsiaTheme="minorEastAsia"/>
          <w:sz w:val="16"/>
          <w:szCs w:val="16"/>
        </w:rPr>
        <w:t xml:space="preserve"> </w:t>
      </w:r>
      <w:r w:rsidRPr="00306A38">
        <w:rPr>
          <w:rFonts w:eastAsiaTheme="minorEastAsia"/>
          <w:sz w:val="16"/>
          <w:szCs w:val="16"/>
        </w:rPr>
        <w:t xml:space="preserve">Disponuje odbornými kompetenciami </w:t>
      </w:r>
      <w:r w:rsidR="00EB1E30" w:rsidRPr="00EB1E30">
        <w:rPr>
          <w:rFonts w:eastAsiaTheme="minorEastAsia"/>
          <w:sz w:val="16"/>
          <w:szCs w:val="16"/>
        </w:rPr>
        <w:t>p</w:t>
      </w:r>
      <w:r w:rsidR="00EB1E30">
        <w:rPr>
          <w:rFonts w:eastAsiaTheme="minorEastAsia"/>
          <w:sz w:val="16"/>
          <w:szCs w:val="16"/>
        </w:rPr>
        <w:t>ri riadení inter</w:t>
      </w:r>
      <w:r w:rsidR="00EB1E30" w:rsidRPr="00EB1E30">
        <w:rPr>
          <w:rFonts w:eastAsiaTheme="minorEastAsia"/>
          <w:sz w:val="16"/>
          <w:szCs w:val="16"/>
        </w:rPr>
        <w:t>disciplinárneho tímu pri poskytovaní ošetrovateľskej starostlivosti</w:t>
      </w:r>
      <w:r w:rsidR="00EB1E30">
        <w:rPr>
          <w:rFonts w:eastAsiaTheme="minorEastAsia"/>
          <w:sz w:val="16"/>
          <w:szCs w:val="16"/>
        </w:rPr>
        <w:t xml:space="preserve">. </w:t>
      </w:r>
      <w:r w:rsidR="00EB1E30" w:rsidRPr="00001DF2">
        <w:rPr>
          <w:rFonts w:eastAsiaTheme="minorEastAsia"/>
          <w:sz w:val="16"/>
          <w:szCs w:val="16"/>
        </w:rPr>
        <w:t xml:space="preserve">Dokáže </w:t>
      </w:r>
      <w:r w:rsidR="00EB1E30" w:rsidRPr="00EB1E30">
        <w:rPr>
          <w:rFonts w:eastAsiaTheme="minorEastAsia"/>
          <w:sz w:val="16"/>
          <w:szCs w:val="16"/>
        </w:rPr>
        <w:t xml:space="preserve">samostatne poskytovať a riadiť ošetrovateľskú starostlivosť na </w:t>
      </w:r>
      <w:r w:rsidR="00EB1E30" w:rsidRPr="00001DF2">
        <w:rPr>
          <w:rFonts w:eastAsiaTheme="minorEastAsia"/>
          <w:sz w:val="16"/>
          <w:szCs w:val="16"/>
        </w:rPr>
        <w:t>jednotlivých úrovniach.</w:t>
      </w:r>
    </w:p>
    <w:p w14:paraId="3DEEC669" w14:textId="77777777" w:rsidR="0027028A" w:rsidRPr="00306A38" w:rsidRDefault="0027028A" w:rsidP="005D6315">
      <w:pPr>
        <w:spacing w:after="0" w:line="240" w:lineRule="auto"/>
        <w:ind w:left="284"/>
        <w:jc w:val="both"/>
        <w:rPr>
          <w:rFonts w:eastAsiaTheme="minorEastAsia"/>
          <w:sz w:val="16"/>
          <w:szCs w:val="16"/>
        </w:rPr>
      </w:pPr>
    </w:p>
    <w:p w14:paraId="47AF8BAD" w14:textId="77777777" w:rsidR="00001DF2" w:rsidRDefault="00001DF2" w:rsidP="005D6315">
      <w:pPr>
        <w:spacing w:after="0" w:line="240" w:lineRule="auto"/>
        <w:ind w:left="284"/>
        <w:jc w:val="both"/>
        <w:rPr>
          <w:rFonts w:eastAsiaTheme="minorEastAsia"/>
          <w:sz w:val="16"/>
          <w:szCs w:val="16"/>
        </w:rPr>
      </w:pPr>
      <w:r>
        <w:rPr>
          <w:rFonts w:eastAsiaTheme="minorEastAsia"/>
          <w:sz w:val="16"/>
          <w:szCs w:val="16"/>
        </w:rPr>
        <w:t>K2</w:t>
      </w:r>
      <w:r w:rsidR="002127D6">
        <w:rPr>
          <w:rFonts w:eastAsiaTheme="minorEastAsia"/>
          <w:sz w:val="16"/>
          <w:szCs w:val="16"/>
        </w:rPr>
        <w:t xml:space="preserve"> </w:t>
      </w:r>
      <w:r w:rsidRPr="00306A38">
        <w:rPr>
          <w:rFonts w:eastAsiaTheme="minorEastAsia"/>
          <w:sz w:val="16"/>
          <w:szCs w:val="16"/>
        </w:rPr>
        <w:t>Reflektuje a priebežne vyhodnocuje úroveň svojich pr</w:t>
      </w:r>
      <w:r>
        <w:rPr>
          <w:rFonts w:eastAsiaTheme="minorEastAsia"/>
          <w:sz w:val="16"/>
          <w:szCs w:val="16"/>
        </w:rPr>
        <w:t>ofesijných, osobnostných a etic</w:t>
      </w:r>
      <w:r w:rsidRPr="00306A38">
        <w:rPr>
          <w:rFonts w:eastAsiaTheme="minorEastAsia"/>
          <w:sz w:val="16"/>
          <w:szCs w:val="16"/>
        </w:rPr>
        <w:t>kých kompetencií</w:t>
      </w:r>
      <w:r>
        <w:rPr>
          <w:rFonts w:eastAsiaTheme="minorEastAsia"/>
          <w:sz w:val="16"/>
          <w:szCs w:val="16"/>
        </w:rPr>
        <w:t>.</w:t>
      </w:r>
      <w:r w:rsidRPr="00001DF2">
        <w:rPr>
          <w:rFonts w:eastAsiaTheme="minorEastAsia"/>
          <w:sz w:val="16"/>
          <w:szCs w:val="16"/>
        </w:rPr>
        <w:t xml:space="preserve"> Aplikuje výsledky výskumu do praxe v súlade s platnou legislatívou a </w:t>
      </w:r>
      <w:proofErr w:type="spellStart"/>
      <w:r w:rsidRPr="00001DF2">
        <w:rPr>
          <w:rFonts w:eastAsiaTheme="minorEastAsia"/>
          <w:sz w:val="16"/>
          <w:szCs w:val="16"/>
        </w:rPr>
        <w:t>deontologickým</w:t>
      </w:r>
      <w:proofErr w:type="spellEnd"/>
      <w:r w:rsidRPr="00001DF2">
        <w:rPr>
          <w:rFonts w:eastAsiaTheme="minorEastAsia"/>
          <w:sz w:val="16"/>
          <w:szCs w:val="16"/>
        </w:rPr>
        <w:t xml:space="preserve"> kódexom.</w:t>
      </w:r>
    </w:p>
    <w:p w14:paraId="3656B9AB" w14:textId="77777777" w:rsidR="00001DF2" w:rsidRDefault="00001DF2" w:rsidP="005D6315">
      <w:pPr>
        <w:spacing w:after="0" w:line="240" w:lineRule="auto"/>
        <w:ind w:left="284"/>
        <w:jc w:val="both"/>
        <w:rPr>
          <w:rFonts w:eastAsiaTheme="minorEastAsia"/>
          <w:sz w:val="16"/>
          <w:szCs w:val="16"/>
        </w:rPr>
      </w:pPr>
    </w:p>
    <w:p w14:paraId="342BFD86" w14:textId="77777777" w:rsidR="00001DF2" w:rsidRPr="00001DF2" w:rsidRDefault="00001DF2" w:rsidP="005D6315">
      <w:pPr>
        <w:pStyle w:val="Default"/>
        <w:ind w:left="284"/>
        <w:jc w:val="both"/>
        <w:rPr>
          <w:rFonts w:eastAsiaTheme="minorEastAsia"/>
          <w:sz w:val="16"/>
          <w:szCs w:val="16"/>
        </w:rPr>
      </w:pPr>
      <w:r>
        <w:rPr>
          <w:rFonts w:eastAsiaTheme="minorEastAsia"/>
          <w:sz w:val="16"/>
          <w:szCs w:val="16"/>
        </w:rPr>
        <w:t>K3 E</w:t>
      </w:r>
      <w:r w:rsidRPr="00001DF2">
        <w:rPr>
          <w:rFonts w:eastAsiaTheme="minorEastAsia"/>
          <w:sz w:val="16"/>
          <w:szCs w:val="16"/>
        </w:rPr>
        <w:t xml:space="preserve">dukačnou činnosťou dokáže prispievať k podpore, zachovávaniu, upevňovaniu a obnove zdravia u jednotlivcov, rodín a komunít. </w:t>
      </w:r>
      <w:r w:rsidR="0027028A" w:rsidRPr="00306A38">
        <w:rPr>
          <w:rFonts w:eastAsiaTheme="minorEastAsia"/>
          <w:sz w:val="16"/>
          <w:szCs w:val="16"/>
        </w:rPr>
        <w:t>D</w:t>
      </w:r>
      <w:r>
        <w:rPr>
          <w:rFonts w:eastAsiaTheme="minorEastAsia"/>
          <w:sz w:val="16"/>
          <w:szCs w:val="16"/>
        </w:rPr>
        <w:t xml:space="preserve">okáže hodnotiť splnenie cieľov </w:t>
      </w:r>
      <w:r w:rsidR="0027028A" w:rsidRPr="00306A38">
        <w:rPr>
          <w:rFonts w:eastAsiaTheme="minorEastAsia"/>
          <w:sz w:val="16"/>
          <w:szCs w:val="16"/>
        </w:rPr>
        <w:t xml:space="preserve"> plánov a projektov </w:t>
      </w:r>
      <w:r>
        <w:rPr>
          <w:rFonts w:eastAsiaTheme="minorEastAsia"/>
          <w:sz w:val="16"/>
          <w:szCs w:val="16"/>
        </w:rPr>
        <w:t xml:space="preserve"> zameraných na podporu zdravia obyvateľstva.  Vie </w:t>
      </w:r>
      <w:r w:rsidRPr="00001DF2">
        <w:rPr>
          <w:rFonts w:eastAsiaTheme="minorEastAsia"/>
          <w:sz w:val="16"/>
          <w:szCs w:val="16"/>
        </w:rPr>
        <w:t xml:space="preserve">organizovať a pôsobiť v oblasti profesionálnej prípravy sestier. </w:t>
      </w:r>
    </w:p>
    <w:p w14:paraId="45FB0818" w14:textId="77777777" w:rsidR="002502B6" w:rsidRPr="00287CC1" w:rsidRDefault="002502B6" w:rsidP="002502B6">
      <w:pPr>
        <w:spacing w:after="0" w:line="240" w:lineRule="auto"/>
        <w:jc w:val="both"/>
        <w:rPr>
          <w:sz w:val="16"/>
          <w:szCs w:val="16"/>
        </w:rPr>
      </w:pPr>
    </w:p>
    <w:p w14:paraId="71ED7C47" w14:textId="77777777" w:rsidR="002502B6" w:rsidRPr="00306A9C" w:rsidRDefault="002502B6" w:rsidP="004C12A1">
      <w:pPr>
        <w:pStyle w:val="Odsekzoznamu"/>
        <w:numPr>
          <w:ilvl w:val="0"/>
          <w:numId w:val="6"/>
        </w:numPr>
        <w:autoSpaceDE w:val="0"/>
        <w:autoSpaceDN w:val="0"/>
        <w:adjustRightInd w:val="0"/>
        <w:spacing w:after="0" w:line="240" w:lineRule="auto"/>
        <w:jc w:val="both"/>
        <w:rPr>
          <w:rFonts w:eastAsiaTheme="minorEastAsia"/>
          <w:i/>
          <w:sz w:val="16"/>
          <w:szCs w:val="16"/>
        </w:rPr>
      </w:pPr>
      <w:r w:rsidRPr="00306A9C">
        <w:rPr>
          <w:i/>
          <w:sz w:val="16"/>
          <w:szCs w:val="16"/>
        </w:rPr>
        <w:t xml:space="preserve">Vysoká škola indikuje povolania, na výkon ktorých je absolvent v čase absolvovania štúdia pripravený a potenciál študijného programu z pohľadu uplatnenia absolventov. </w:t>
      </w:r>
    </w:p>
    <w:p w14:paraId="049F31CB" w14:textId="77777777" w:rsidR="00CF530D" w:rsidRPr="00287CC1" w:rsidRDefault="00CF530D" w:rsidP="00CF530D">
      <w:pPr>
        <w:pStyle w:val="Odsekzoznamu"/>
        <w:autoSpaceDE w:val="0"/>
        <w:autoSpaceDN w:val="0"/>
        <w:adjustRightInd w:val="0"/>
        <w:spacing w:after="0" w:line="240" w:lineRule="auto"/>
        <w:ind w:left="360"/>
        <w:jc w:val="both"/>
        <w:rPr>
          <w:rFonts w:eastAsiaTheme="minorEastAsia"/>
          <w:sz w:val="16"/>
          <w:szCs w:val="16"/>
        </w:rPr>
      </w:pPr>
    </w:p>
    <w:p w14:paraId="2DEA0D49" w14:textId="77777777" w:rsidR="002127D6" w:rsidRPr="004955A7" w:rsidRDefault="002502B6" w:rsidP="00682B6B">
      <w:pPr>
        <w:spacing w:after="0" w:line="240" w:lineRule="auto"/>
        <w:ind w:left="284"/>
        <w:jc w:val="both"/>
        <w:rPr>
          <w:rFonts w:eastAsiaTheme="minorEastAsia"/>
          <w:sz w:val="16"/>
          <w:szCs w:val="16"/>
        </w:rPr>
      </w:pPr>
      <w:r w:rsidRPr="004955A7">
        <w:rPr>
          <w:rFonts w:eastAsiaTheme="minorEastAsia"/>
          <w:sz w:val="16"/>
          <w:szCs w:val="16"/>
        </w:rPr>
        <w:t xml:space="preserve">Absolvent </w:t>
      </w:r>
      <w:r w:rsidR="00BB3229" w:rsidRPr="004955A7">
        <w:rPr>
          <w:rFonts w:eastAsiaTheme="minorEastAsia"/>
          <w:sz w:val="16"/>
          <w:szCs w:val="16"/>
        </w:rPr>
        <w:t xml:space="preserve">magisterského </w:t>
      </w:r>
      <w:r w:rsidR="00682B6B" w:rsidRPr="004955A7">
        <w:rPr>
          <w:rFonts w:eastAsiaTheme="minorEastAsia"/>
          <w:sz w:val="16"/>
          <w:szCs w:val="16"/>
        </w:rPr>
        <w:t>študijného programu o</w:t>
      </w:r>
      <w:r w:rsidRPr="004955A7">
        <w:rPr>
          <w:rFonts w:eastAsiaTheme="minorEastAsia"/>
          <w:sz w:val="16"/>
          <w:szCs w:val="16"/>
        </w:rPr>
        <w:t xml:space="preserve">šetrovateľstvo, je pripravený na výkon povolania </w:t>
      </w:r>
      <w:r w:rsidR="0FB3A91E" w:rsidRPr="004955A7">
        <w:rPr>
          <w:rFonts w:eastAsiaTheme="minorEastAsia"/>
          <w:sz w:val="16"/>
          <w:szCs w:val="16"/>
        </w:rPr>
        <w:t xml:space="preserve">riadiaci zdravotnícky pracovník - </w:t>
      </w:r>
      <w:r w:rsidRPr="004955A7">
        <w:rPr>
          <w:rFonts w:eastAsiaTheme="minorEastAsia"/>
          <w:sz w:val="16"/>
          <w:szCs w:val="16"/>
        </w:rPr>
        <w:t>sestra. SK ISCO-08:</w:t>
      </w:r>
      <w:r w:rsidR="2C20E9C4" w:rsidRPr="004955A7">
        <w:rPr>
          <w:rFonts w:eastAsiaTheme="minorEastAsia"/>
          <w:sz w:val="16"/>
          <w:szCs w:val="16"/>
        </w:rPr>
        <w:t xml:space="preserve"> 1342003 Ri</w:t>
      </w:r>
      <w:r w:rsidR="00BB3229" w:rsidRPr="004955A7">
        <w:rPr>
          <w:rFonts w:eastAsiaTheme="minorEastAsia"/>
          <w:sz w:val="16"/>
          <w:szCs w:val="16"/>
        </w:rPr>
        <w:t xml:space="preserve">adiaci zdravotnícky pracovník - </w:t>
      </w:r>
      <w:r w:rsidR="2C20E9C4" w:rsidRPr="004955A7">
        <w:rPr>
          <w:rFonts w:eastAsiaTheme="minorEastAsia"/>
          <w:sz w:val="16"/>
          <w:szCs w:val="16"/>
        </w:rPr>
        <w:t>sestra</w:t>
      </w:r>
      <w:r w:rsidRPr="004955A7">
        <w:rPr>
          <w:rFonts w:eastAsiaTheme="minorEastAsia"/>
          <w:sz w:val="16"/>
          <w:szCs w:val="16"/>
        </w:rPr>
        <w:t>, dostupné na</w:t>
      </w:r>
    </w:p>
    <w:p w14:paraId="77B7FA1F" w14:textId="77777777" w:rsidR="005D6315" w:rsidRDefault="002917A6" w:rsidP="00682B6B">
      <w:pPr>
        <w:spacing w:after="0" w:line="240" w:lineRule="auto"/>
        <w:ind w:left="284"/>
        <w:jc w:val="both"/>
      </w:pPr>
      <w:hyperlink r:id="rId11" w:history="1">
        <w:r w:rsidR="005D6315" w:rsidRPr="00EA3CC6">
          <w:rPr>
            <w:rStyle w:val="Hypertextovprepojenie"/>
            <w:rFonts w:eastAsiaTheme="minorEastAsia"/>
            <w:sz w:val="16"/>
            <w:szCs w:val="16"/>
          </w:rPr>
          <w:t>https://www.sustavapovolani.sk/register-zamestnani/pracovna-oblast/karta-zamestnania/496683-riadiaci-zdravotnicky-pracovnik-sestra/</w:t>
        </w:r>
      </w:hyperlink>
    </w:p>
    <w:p w14:paraId="53128261" w14:textId="77777777" w:rsidR="00470B06" w:rsidRDefault="00470B06" w:rsidP="00470B06">
      <w:pPr>
        <w:spacing w:after="0" w:line="240" w:lineRule="auto"/>
        <w:jc w:val="both"/>
        <w:rPr>
          <w:rStyle w:val="Hypertextovprepojenie"/>
          <w:rFonts w:eastAsiaTheme="minorEastAsia"/>
          <w:color w:val="auto"/>
          <w:sz w:val="16"/>
          <w:szCs w:val="16"/>
        </w:rPr>
      </w:pPr>
    </w:p>
    <w:p w14:paraId="76EFCFA4" w14:textId="77777777" w:rsidR="00BB3229" w:rsidRPr="00015F55" w:rsidRDefault="00BB3229" w:rsidP="00682B6B">
      <w:pPr>
        <w:spacing w:after="0" w:line="240" w:lineRule="auto"/>
        <w:ind w:left="284"/>
        <w:jc w:val="both"/>
        <w:rPr>
          <w:rFonts w:eastAsiaTheme="minorEastAsia"/>
          <w:sz w:val="16"/>
          <w:szCs w:val="16"/>
        </w:rPr>
      </w:pPr>
      <w:r w:rsidRPr="00015F55">
        <w:rPr>
          <w:rFonts w:eastAsiaTheme="minorEastAsia"/>
          <w:sz w:val="16"/>
          <w:szCs w:val="16"/>
        </w:rPr>
        <w:t xml:space="preserve">Absolvent </w:t>
      </w:r>
      <w:r w:rsidRPr="0005641F">
        <w:rPr>
          <w:rFonts w:eastAsiaTheme="minorEastAsia"/>
          <w:sz w:val="16"/>
          <w:szCs w:val="16"/>
        </w:rPr>
        <w:t>mag</w:t>
      </w:r>
      <w:r w:rsidR="00327362" w:rsidRPr="0005641F">
        <w:rPr>
          <w:rFonts w:eastAsiaTheme="minorEastAsia"/>
          <w:sz w:val="16"/>
          <w:szCs w:val="16"/>
        </w:rPr>
        <w:t>isterského študijného programu o</w:t>
      </w:r>
      <w:r w:rsidRPr="0005641F">
        <w:rPr>
          <w:rFonts w:eastAsiaTheme="minorEastAsia"/>
          <w:sz w:val="16"/>
          <w:szCs w:val="16"/>
        </w:rPr>
        <w:t>šetrovateľstvo</w:t>
      </w:r>
      <w:r w:rsidR="00470B06">
        <w:rPr>
          <w:rFonts w:eastAsiaTheme="minorEastAsia"/>
          <w:sz w:val="16"/>
          <w:szCs w:val="16"/>
        </w:rPr>
        <w:t xml:space="preserve"> </w:t>
      </w:r>
      <w:r w:rsidRPr="00015F55">
        <w:rPr>
          <w:rFonts w:eastAsiaTheme="minorEastAsia"/>
          <w:sz w:val="16"/>
          <w:szCs w:val="16"/>
        </w:rPr>
        <w:t>získava odbornú spôsobilosť na výkon povolania v súlade so</w:t>
      </w:r>
      <w:r w:rsidR="00EE3A4B">
        <w:rPr>
          <w:rFonts w:eastAsiaTheme="minorEastAsia"/>
          <w:sz w:val="16"/>
          <w:szCs w:val="16"/>
        </w:rPr>
        <w:t xml:space="preserve"> </w:t>
      </w:r>
      <w:r w:rsidR="00327362">
        <w:rPr>
          <w:rFonts w:eastAsiaTheme="minorEastAsia"/>
          <w:sz w:val="16"/>
          <w:szCs w:val="16"/>
        </w:rPr>
        <w:t>z</w:t>
      </w:r>
      <w:r w:rsidRPr="00015F55">
        <w:rPr>
          <w:rFonts w:eastAsiaTheme="minorEastAsia"/>
          <w:sz w:val="16"/>
          <w:szCs w:val="16"/>
        </w:rPr>
        <w:t>ákonom č. 131/2002 Z. z. o vysokých školách a o zmene a</w:t>
      </w:r>
      <w:r w:rsidR="00470B06">
        <w:rPr>
          <w:rFonts w:eastAsiaTheme="minorEastAsia"/>
          <w:sz w:val="16"/>
          <w:szCs w:val="16"/>
        </w:rPr>
        <w:t xml:space="preserve"> </w:t>
      </w:r>
      <w:r w:rsidRPr="00015F55">
        <w:rPr>
          <w:rFonts w:eastAsiaTheme="minorEastAsia"/>
          <w:sz w:val="16"/>
          <w:szCs w:val="16"/>
        </w:rPr>
        <w:t>doplnení niektorých zákonov, v súlade so zákonom</w:t>
      </w:r>
      <w:r w:rsidR="00470B06">
        <w:rPr>
          <w:rFonts w:eastAsiaTheme="minorEastAsia"/>
          <w:sz w:val="16"/>
          <w:szCs w:val="16"/>
        </w:rPr>
        <w:t xml:space="preserve"> </w:t>
      </w:r>
      <w:r w:rsidRPr="00015F55">
        <w:rPr>
          <w:rFonts w:eastAsiaTheme="minorEastAsia"/>
          <w:sz w:val="16"/>
          <w:szCs w:val="16"/>
        </w:rPr>
        <w:t xml:space="preserve">č. 578/2004 </w:t>
      </w:r>
      <w:proofErr w:type="spellStart"/>
      <w:r w:rsidRPr="00015F55">
        <w:rPr>
          <w:rFonts w:eastAsiaTheme="minorEastAsia"/>
          <w:sz w:val="16"/>
          <w:szCs w:val="16"/>
        </w:rPr>
        <w:t>Z.z</w:t>
      </w:r>
      <w:proofErr w:type="spellEnd"/>
      <w:r w:rsidRPr="00015F55">
        <w:rPr>
          <w:rFonts w:eastAsiaTheme="minorEastAsia"/>
          <w:sz w:val="16"/>
          <w:szCs w:val="16"/>
        </w:rPr>
        <w:t>. o poskytovateľoch zdravotnej starostlivosti,</w:t>
      </w:r>
      <w:r w:rsidR="00470B06">
        <w:rPr>
          <w:rFonts w:eastAsiaTheme="minorEastAsia"/>
          <w:sz w:val="16"/>
          <w:szCs w:val="16"/>
        </w:rPr>
        <w:t xml:space="preserve"> </w:t>
      </w:r>
      <w:r w:rsidRPr="00015F55">
        <w:rPr>
          <w:rFonts w:eastAsiaTheme="minorEastAsia"/>
          <w:sz w:val="16"/>
          <w:szCs w:val="16"/>
        </w:rPr>
        <w:t>zdravotníckych pracovníkoch, stavovských organizáciách v zdravotníctve a v znení neskorších predpisov. Opis pracovných</w:t>
      </w:r>
      <w:r w:rsidR="00470B06">
        <w:rPr>
          <w:rFonts w:eastAsiaTheme="minorEastAsia"/>
          <w:sz w:val="16"/>
          <w:szCs w:val="16"/>
        </w:rPr>
        <w:t xml:space="preserve"> </w:t>
      </w:r>
      <w:r w:rsidR="00327362">
        <w:rPr>
          <w:rFonts w:eastAsiaTheme="minorEastAsia"/>
          <w:sz w:val="16"/>
          <w:szCs w:val="16"/>
        </w:rPr>
        <w:t>činností definuje v</w:t>
      </w:r>
      <w:r w:rsidRPr="00015F55">
        <w:rPr>
          <w:rFonts w:eastAsiaTheme="minorEastAsia"/>
          <w:sz w:val="16"/>
          <w:szCs w:val="16"/>
        </w:rPr>
        <w:t xml:space="preserve">yhláška MZ SR č. 95/2018 </w:t>
      </w:r>
      <w:proofErr w:type="spellStart"/>
      <w:r w:rsidRPr="00015F55">
        <w:rPr>
          <w:rFonts w:eastAsiaTheme="minorEastAsia"/>
          <w:sz w:val="16"/>
          <w:szCs w:val="16"/>
        </w:rPr>
        <w:t>Z.z</w:t>
      </w:r>
      <w:proofErr w:type="spellEnd"/>
      <w:r w:rsidRPr="00015F55">
        <w:rPr>
          <w:rFonts w:eastAsiaTheme="minorEastAsia"/>
          <w:sz w:val="16"/>
          <w:szCs w:val="16"/>
        </w:rPr>
        <w:t>., ktorou sa</w:t>
      </w:r>
      <w:r w:rsidR="00470B06">
        <w:rPr>
          <w:rFonts w:eastAsiaTheme="minorEastAsia"/>
          <w:sz w:val="16"/>
          <w:szCs w:val="16"/>
        </w:rPr>
        <w:t xml:space="preserve"> </w:t>
      </w:r>
      <w:r w:rsidRPr="00015F55">
        <w:rPr>
          <w:rFonts w:eastAsiaTheme="minorEastAsia"/>
          <w:sz w:val="16"/>
          <w:szCs w:val="16"/>
        </w:rPr>
        <w:t>určuje rozsah ošetrovateľskej praxe poskytovanej sestrou</w:t>
      </w:r>
      <w:r w:rsidR="00470B06">
        <w:rPr>
          <w:rFonts w:eastAsiaTheme="minorEastAsia"/>
          <w:sz w:val="16"/>
          <w:szCs w:val="16"/>
        </w:rPr>
        <w:t xml:space="preserve"> </w:t>
      </w:r>
      <w:r w:rsidRPr="00015F55">
        <w:rPr>
          <w:rFonts w:eastAsiaTheme="minorEastAsia"/>
          <w:sz w:val="16"/>
          <w:szCs w:val="16"/>
        </w:rPr>
        <w:t>samostatne, samostatne na základe indikácie lekára a v</w:t>
      </w:r>
      <w:r w:rsidR="00470B06">
        <w:rPr>
          <w:rFonts w:eastAsiaTheme="minorEastAsia"/>
          <w:sz w:val="16"/>
          <w:szCs w:val="16"/>
        </w:rPr>
        <w:t> </w:t>
      </w:r>
      <w:r w:rsidRPr="00015F55">
        <w:rPr>
          <w:rFonts w:eastAsiaTheme="minorEastAsia"/>
          <w:sz w:val="16"/>
          <w:szCs w:val="16"/>
        </w:rPr>
        <w:t>spolupráci</w:t>
      </w:r>
      <w:r w:rsidR="00470B06">
        <w:rPr>
          <w:rFonts w:eastAsiaTheme="minorEastAsia"/>
          <w:sz w:val="16"/>
          <w:szCs w:val="16"/>
        </w:rPr>
        <w:t xml:space="preserve"> </w:t>
      </w:r>
      <w:r w:rsidRPr="00015F55">
        <w:rPr>
          <w:rFonts w:eastAsiaTheme="minorEastAsia"/>
          <w:sz w:val="16"/>
          <w:szCs w:val="16"/>
        </w:rPr>
        <w:t>s lekárom a rozsahom praxe pôrodnej asistencie poskytovanej</w:t>
      </w:r>
      <w:r w:rsidR="00470B06">
        <w:rPr>
          <w:rFonts w:eastAsiaTheme="minorEastAsia"/>
          <w:sz w:val="16"/>
          <w:szCs w:val="16"/>
        </w:rPr>
        <w:t xml:space="preserve"> </w:t>
      </w:r>
      <w:r w:rsidRPr="00015F55">
        <w:rPr>
          <w:rFonts w:eastAsiaTheme="minorEastAsia"/>
          <w:sz w:val="16"/>
          <w:szCs w:val="16"/>
        </w:rPr>
        <w:t>pôrodnou asistentkou samostatne, samostatne na základe indikácie</w:t>
      </w:r>
      <w:r w:rsidR="00470B06">
        <w:rPr>
          <w:rFonts w:eastAsiaTheme="minorEastAsia"/>
          <w:sz w:val="16"/>
          <w:szCs w:val="16"/>
        </w:rPr>
        <w:t xml:space="preserve"> </w:t>
      </w:r>
      <w:r w:rsidRPr="00015F55">
        <w:rPr>
          <w:rFonts w:eastAsiaTheme="minorEastAsia"/>
          <w:sz w:val="16"/>
          <w:szCs w:val="16"/>
        </w:rPr>
        <w:t>lekára a v spolupráci s lekárom.</w:t>
      </w:r>
    </w:p>
    <w:p w14:paraId="5D8E5048" w14:textId="77777777" w:rsidR="00BB3229" w:rsidRDefault="00BB3229" w:rsidP="00682B6B">
      <w:pPr>
        <w:spacing w:after="0" w:line="240" w:lineRule="auto"/>
        <w:ind w:left="284"/>
        <w:jc w:val="both"/>
        <w:rPr>
          <w:rFonts w:eastAsiaTheme="minorEastAsia"/>
          <w:sz w:val="16"/>
          <w:szCs w:val="16"/>
        </w:rPr>
      </w:pPr>
      <w:r w:rsidRPr="00015F55">
        <w:rPr>
          <w:rFonts w:eastAsiaTheme="minorEastAsia"/>
          <w:sz w:val="16"/>
          <w:szCs w:val="16"/>
        </w:rPr>
        <w:t>Uvedená vyhláška popisuje rozsah ošetrovateľskej praxe</w:t>
      </w:r>
      <w:r w:rsidR="00470B06">
        <w:rPr>
          <w:rFonts w:eastAsiaTheme="minorEastAsia"/>
          <w:sz w:val="16"/>
          <w:szCs w:val="16"/>
        </w:rPr>
        <w:t xml:space="preserve"> </w:t>
      </w:r>
      <w:r w:rsidRPr="00015F55">
        <w:rPr>
          <w:rFonts w:eastAsiaTheme="minorEastAsia"/>
          <w:sz w:val="16"/>
          <w:szCs w:val="16"/>
        </w:rPr>
        <w:t>poskytovanej sestrou s pokročilou praxou. Sestra s</w:t>
      </w:r>
      <w:r w:rsidR="00470B06">
        <w:rPr>
          <w:rFonts w:eastAsiaTheme="minorEastAsia"/>
          <w:sz w:val="16"/>
          <w:szCs w:val="16"/>
        </w:rPr>
        <w:t> </w:t>
      </w:r>
      <w:r w:rsidRPr="00015F55">
        <w:rPr>
          <w:rFonts w:eastAsiaTheme="minorEastAsia"/>
          <w:sz w:val="16"/>
          <w:szCs w:val="16"/>
        </w:rPr>
        <w:t>pokročilou</w:t>
      </w:r>
      <w:r w:rsidR="00470B06">
        <w:rPr>
          <w:rFonts w:eastAsiaTheme="minorEastAsia"/>
          <w:sz w:val="16"/>
          <w:szCs w:val="16"/>
        </w:rPr>
        <w:t xml:space="preserve"> </w:t>
      </w:r>
      <w:r w:rsidRPr="00015F55">
        <w:rPr>
          <w:rFonts w:eastAsiaTheme="minorEastAsia"/>
          <w:sz w:val="16"/>
          <w:szCs w:val="16"/>
        </w:rPr>
        <w:t>praxou je sestra, ktorá získala vysokoškolské vzdelanie v magisterskom študijnom programe v študijnom odbore</w:t>
      </w:r>
      <w:r w:rsidR="00470B06">
        <w:rPr>
          <w:rFonts w:eastAsiaTheme="minorEastAsia"/>
          <w:sz w:val="16"/>
          <w:szCs w:val="16"/>
        </w:rPr>
        <w:t xml:space="preserve"> </w:t>
      </w:r>
      <w:r w:rsidRPr="00015F55">
        <w:rPr>
          <w:rFonts w:eastAsiaTheme="minorEastAsia"/>
          <w:sz w:val="16"/>
          <w:szCs w:val="16"/>
        </w:rPr>
        <w:t>ošetrovateľstvo, ak vysokoškolské vzdelanie prvého stupňa získala</w:t>
      </w:r>
      <w:r w:rsidR="00470B06">
        <w:rPr>
          <w:rFonts w:eastAsiaTheme="minorEastAsia"/>
          <w:sz w:val="16"/>
          <w:szCs w:val="16"/>
        </w:rPr>
        <w:t xml:space="preserve"> </w:t>
      </w:r>
      <w:r w:rsidRPr="00015F55">
        <w:rPr>
          <w:rFonts w:eastAsiaTheme="minorEastAsia"/>
          <w:sz w:val="16"/>
          <w:szCs w:val="16"/>
        </w:rPr>
        <w:t>v bakalárskom študijnom programe v študijnom odbore</w:t>
      </w:r>
      <w:r w:rsidR="00470B06">
        <w:rPr>
          <w:rFonts w:eastAsiaTheme="minorEastAsia"/>
          <w:sz w:val="16"/>
          <w:szCs w:val="16"/>
        </w:rPr>
        <w:t xml:space="preserve"> </w:t>
      </w:r>
      <w:r w:rsidRPr="00015F55">
        <w:rPr>
          <w:rFonts w:eastAsiaTheme="minorEastAsia"/>
          <w:sz w:val="16"/>
          <w:szCs w:val="16"/>
        </w:rPr>
        <w:t>ošetrovateľstvo a špecializáciu v príslušnom špecializačnom</w:t>
      </w:r>
      <w:r w:rsidR="00470B06">
        <w:rPr>
          <w:rFonts w:eastAsiaTheme="minorEastAsia"/>
          <w:sz w:val="16"/>
          <w:szCs w:val="16"/>
        </w:rPr>
        <w:t xml:space="preserve"> </w:t>
      </w:r>
      <w:r w:rsidRPr="00015F55">
        <w:rPr>
          <w:rFonts w:eastAsiaTheme="minorEastAsia"/>
          <w:sz w:val="16"/>
          <w:szCs w:val="16"/>
        </w:rPr>
        <w:t>odbore, a ktorá nadobudla najmenej päťročnú odbornú prax v</w:t>
      </w:r>
      <w:r w:rsidR="00470B06">
        <w:rPr>
          <w:rFonts w:eastAsiaTheme="minorEastAsia"/>
          <w:sz w:val="16"/>
          <w:szCs w:val="16"/>
        </w:rPr>
        <w:t xml:space="preserve"> </w:t>
      </w:r>
      <w:r w:rsidRPr="00015F55">
        <w:rPr>
          <w:rFonts w:eastAsiaTheme="minorEastAsia"/>
          <w:sz w:val="16"/>
          <w:szCs w:val="16"/>
        </w:rPr>
        <w:t>príslušnom špecializačnom odbore. Sestrou s pokročilou praxou je</w:t>
      </w:r>
      <w:r w:rsidR="00470B06">
        <w:rPr>
          <w:rFonts w:eastAsiaTheme="minorEastAsia"/>
          <w:sz w:val="16"/>
          <w:szCs w:val="16"/>
        </w:rPr>
        <w:t xml:space="preserve"> </w:t>
      </w:r>
      <w:r w:rsidRPr="00015F55">
        <w:rPr>
          <w:rFonts w:eastAsiaTheme="minorEastAsia"/>
          <w:sz w:val="16"/>
          <w:szCs w:val="16"/>
        </w:rPr>
        <w:t>aj sestra, ktorá získala vysokoškolské vzdelanie v</w:t>
      </w:r>
      <w:r w:rsidR="00470B06">
        <w:rPr>
          <w:rFonts w:eastAsiaTheme="minorEastAsia"/>
          <w:sz w:val="16"/>
          <w:szCs w:val="16"/>
        </w:rPr>
        <w:t xml:space="preserve"> </w:t>
      </w:r>
      <w:r w:rsidRPr="00015F55">
        <w:rPr>
          <w:rFonts w:eastAsiaTheme="minorEastAsia"/>
          <w:sz w:val="16"/>
          <w:szCs w:val="16"/>
        </w:rPr>
        <w:t>magisterskom študijnom programe v študijnom odbore</w:t>
      </w:r>
      <w:r w:rsidR="00470B06">
        <w:rPr>
          <w:rFonts w:eastAsiaTheme="minorEastAsia"/>
          <w:sz w:val="16"/>
          <w:szCs w:val="16"/>
        </w:rPr>
        <w:t xml:space="preserve"> </w:t>
      </w:r>
      <w:r w:rsidRPr="00015F55">
        <w:rPr>
          <w:rFonts w:eastAsiaTheme="minorEastAsia"/>
          <w:sz w:val="16"/>
          <w:szCs w:val="16"/>
        </w:rPr>
        <w:t>ošetrovateľstvo, ak vysokoškolské vzdelanie prvého stupňa v</w:t>
      </w:r>
      <w:r w:rsidR="00470B06">
        <w:rPr>
          <w:rFonts w:eastAsiaTheme="minorEastAsia"/>
          <w:sz w:val="16"/>
          <w:szCs w:val="16"/>
        </w:rPr>
        <w:t xml:space="preserve"> </w:t>
      </w:r>
      <w:r w:rsidRPr="00015F55">
        <w:rPr>
          <w:rFonts w:eastAsiaTheme="minorEastAsia"/>
          <w:sz w:val="16"/>
          <w:szCs w:val="16"/>
        </w:rPr>
        <w:t>bakalárskom študijnom programe získala v študijnom odbore</w:t>
      </w:r>
      <w:r w:rsidR="00470B06">
        <w:rPr>
          <w:rFonts w:eastAsiaTheme="minorEastAsia"/>
          <w:sz w:val="16"/>
          <w:szCs w:val="16"/>
        </w:rPr>
        <w:t xml:space="preserve"> </w:t>
      </w:r>
      <w:r w:rsidRPr="00015F55">
        <w:rPr>
          <w:rFonts w:eastAsiaTheme="minorEastAsia"/>
          <w:sz w:val="16"/>
          <w:szCs w:val="16"/>
        </w:rPr>
        <w:t>ošetrovateľstvo, a ktorá nadobudla najmenej osemročnú odbornú</w:t>
      </w:r>
      <w:r w:rsidR="00470B06">
        <w:rPr>
          <w:rFonts w:eastAsiaTheme="minorEastAsia"/>
          <w:sz w:val="16"/>
          <w:szCs w:val="16"/>
        </w:rPr>
        <w:t xml:space="preserve"> </w:t>
      </w:r>
      <w:r w:rsidRPr="00015F55">
        <w:rPr>
          <w:rFonts w:eastAsiaTheme="minorEastAsia"/>
          <w:sz w:val="16"/>
          <w:szCs w:val="16"/>
        </w:rPr>
        <w:t>prax.</w:t>
      </w:r>
      <w:r w:rsidR="00470B06">
        <w:rPr>
          <w:rFonts w:eastAsiaTheme="minorEastAsia"/>
          <w:sz w:val="16"/>
          <w:szCs w:val="16"/>
        </w:rPr>
        <w:t xml:space="preserve"> </w:t>
      </w:r>
      <w:r w:rsidRPr="00015F55">
        <w:rPr>
          <w:rFonts w:eastAsiaTheme="minorEastAsia"/>
          <w:sz w:val="16"/>
          <w:szCs w:val="16"/>
        </w:rPr>
        <w:t>Vysokoškolské vzdelanie druhého stupňa je potrebné pre rozsah</w:t>
      </w:r>
      <w:r w:rsidR="00470B06">
        <w:rPr>
          <w:rFonts w:eastAsiaTheme="minorEastAsia"/>
          <w:sz w:val="16"/>
          <w:szCs w:val="16"/>
        </w:rPr>
        <w:t xml:space="preserve"> </w:t>
      </w:r>
      <w:r w:rsidRPr="00015F55">
        <w:rPr>
          <w:rFonts w:eastAsiaTheme="minorEastAsia"/>
          <w:sz w:val="16"/>
          <w:szCs w:val="16"/>
        </w:rPr>
        <w:t>ošetrovateľskej praxe poskytovanej sestrou pre riadenie</w:t>
      </w:r>
      <w:r w:rsidR="00470B06">
        <w:rPr>
          <w:rFonts w:eastAsiaTheme="minorEastAsia"/>
          <w:sz w:val="16"/>
          <w:szCs w:val="16"/>
        </w:rPr>
        <w:t xml:space="preserve"> </w:t>
      </w:r>
      <w:r w:rsidRPr="00015F55">
        <w:rPr>
          <w:rFonts w:eastAsiaTheme="minorEastAsia"/>
          <w:sz w:val="16"/>
          <w:szCs w:val="16"/>
        </w:rPr>
        <w:t>ošetrovateľskej praxe.</w:t>
      </w:r>
    </w:p>
    <w:p w14:paraId="35F8ED15" w14:textId="58851158" w:rsidR="002502B6" w:rsidRDefault="00682B6B" w:rsidP="00682B6B">
      <w:pPr>
        <w:spacing w:after="0" w:line="240" w:lineRule="auto"/>
        <w:ind w:left="284"/>
        <w:jc w:val="both"/>
        <w:rPr>
          <w:rFonts w:eastAsiaTheme="minorEastAsia"/>
          <w:sz w:val="16"/>
          <w:szCs w:val="16"/>
        </w:rPr>
      </w:pPr>
      <w:r w:rsidRPr="00682B6B">
        <w:rPr>
          <w:rFonts w:eastAsiaTheme="minorEastAsia"/>
          <w:sz w:val="16"/>
          <w:szCs w:val="16"/>
        </w:rPr>
        <w:t xml:space="preserve">Absolvent sa uplatní v procese samostatného poskytovania individuálnej ošetrovateľskej starostlivosti. Rozvíja ošetrovateľskú prax vo všetkých oblastiach a zariadeniach systému starostlivosti o zdravie obyvateľstva, je schopný kriticky myslieť a pracovať s výsledkami hodnoverných výskumov, participuje na vedeckovýskumnej činnosti a využíva vedecky zdôvodnené pracovné metódy, postupy, techniky, </w:t>
      </w:r>
      <w:r w:rsidRPr="00682B6B">
        <w:rPr>
          <w:rFonts w:eastAsiaTheme="minorEastAsia"/>
          <w:sz w:val="16"/>
          <w:szCs w:val="16"/>
        </w:rPr>
        <w:lastRenderedPageBreak/>
        <w:t>ktoré môžu realizovať kvalifikovaní odborníci v ošetrovateľstve, identifikuje ošetrovateľské problémy, ktoré môžu byť predmetom ošetrovateľského výskumu, využíva a aplikuje výsledky výskumu v ošetrovateľskej praxi v súlade s etickými princípmi, právami pacientov s dôrazom na maximálnu kvalitu a výkonnosť. Úspešní absolventi, ktorí získali titul „magister“, môžu pokračovať v</w:t>
      </w:r>
      <w:r w:rsidR="0008084B">
        <w:rPr>
          <w:rFonts w:eastAsiaTheme="minorEastAsia"/>
          <w:sz w:val="16"/>
          <w:szCs w:val="16"/>
        </w:rPr>
        <w:t> </w:t>
      </w:r>
      <w:r w:rsidRPr="00682B6B">
        <w:rPr>
          <w:rFonts w:eastAsiaTheme="minorEastAsia"/>
          <w:sz w:val="16"/>
          <w:szCs w:val="16"/>
        </w:rPr>
        <w:t>nadväzujúcom</w:t>
      </w:r>
      <w:r w:rsidR="0008084B">
        <w:rPr>
          <w:rFonts w:eastAsiaTheme="minorEastAsia"/>
          <w:sz w:val="16"/>
          <w:szCs w:val="16"/>
        </w:rPr>
        <w:t xml:space="preserve"> doktorandskom </w:t>
      </w:r>
      <w:r w:rsidRPr="00682B6B">
        <w:rPr>
          <w:rFonts w:eastAsiaTheme="minorEastAsia"/>
          <w:sz w:val="16"/>
          <w:szCs w:val="16"/>
        </w:rPr>
        <w:t>študijnom programe v odbore ošetrovateľstvo.</w:t>
      </w:r>
    </w:p>
    <w:p w14:paraId="62486C05" w14:textId="77777777" w:rsidR="00682B6B" w:rsidRPr="00682B6B" w:rsidRDefault="00682B6B" w:rsidP="00682B6B">
      <w:pPr>
        <w:spacing w:after="0" w:line="240" w:lineRule="auto"/>
        <w:jc w:val="both"/>
        <w:rPr>
          <w:rFonts w:eastAsiaTheme="minorEastAsia"/>
          <w:sz w:val="16"/>
          <w:szCs w:val="16"/>
        </w:rPr>
      </w:pPr>
    </w:p>
    <w:p w14:paraId="15125B39" w14:textId="77777777" w:rsidR="00682B6B" w:rsidRPr="00306A9C" w:rsidRDefault="002502B6" w:rsidP="004C12A1">
      <w:pPr>
        <w:pStyle w:val="Odsekzoznamu"/>
        <w:numPr>
          <w:ilvl w:val="0"/>
          <w:numId w:val="6"/>
        </w:numPr>
        <w:autoSpaceDE w:val="0"/>
        <w:autoSpaceDN w:val="0"/>
        <w:adjustRightInd w:val="0"/>
        <w:spacing w:after="0" w:line="240" w:lineRule="auto"/>
        <w:jc w:val="both"/>
        <w:rPr>
          <w:rFonts w:eastAsiaTheme="minorEastAsia"/>
          <w:i/>
          <w:sz w:val="16"/>
          <w:szCs w:val="16"/>
        </w:rPr>
      </w:pPr>
      <w:r w:rsidRPr="00306A9C">
        <w:rPr>
          <w:i/>
          <w:sz w:val="16"/>
          <w:szCs w:val="16"/>
        </w:rPr>
        <w:t>Relevantné externé zainteresované strany, ktoré poskytli vyjadrenie alebo súhlasné stanovisko k súladu získanej kvalifikácie so sektorovo-špecifickými požiadavkami na výkon povolania</w:t>
      </w:r>
      <w:r w:rsidRPr="00306A9C">
        <w:rPr>
          <w:rStyle w:val="Odkaznapoznmkupodiarou"/>
          <w:b/>
          <w:bCs/>
          <w:i/>
          <w:sz w:val="16"/>
          <w:szCs w:val="16"/>
        </w:rPr>
        <w:footnoteReference w:id="8"/>
      </w:r>
      <w:r w:rsidRPr="00306A9C">
        <w:rPr>
          <w:i/>
          <w:sz w:val="16"/>
          <w:szCs w:val="16"/>
        </w:rPr>
        <w:t>.</w:t>
      </w:r>
    </w:p>
    <w:p w14:paraId="4101652C" w14:textId="77777777" w:rsidR="002502B6" w:rsidRPr="00CF530D" w:rsidRDefault="002502B6" w:rsidP="00682B6B">
      <w:pPr>
        <w:pStyle w:val="Odsekzoznamu"/>
        <w:autoSpaceDE w:val="0"/>
        <w:autoSpaceDN w:val="0"/>
        <w:adjustRightInd w:val="0"/>
        <w:spacing w:after="0" w:line="240" w:lineRule="auto"/>
        <w:ind w:left="360"/>
        <w:jc w:val="both"/>
        <w:rPr>
          <w:rFonts w:eastAsiaTheme="minorEastAsia"/>
          <w:sz w:val="16"/>
          <w:szCs w:val="16"/>
        </w:rPr>
      </w:pPr>
    </w:p>
    <w:p w14:paraId="77CF99A3" w14:textId="77777777" w:rsidR="002502B6" w:rsidRPr="00287CC1" w:rsidRDefault="002502B6" w:rsidP="00F92417">
      <w:pPr>
        <w:autoSpaceDE w:val="0"/>
        <w:autoSpaceDN w:val="0"/>
        <w:adjustRightInd w:val="0"/>
        <w:spacing w:after="0" w:line="240" w:lineRule="auto"/>
        <w:ind w:firstLine="360"/>
        <w:jc w:val="both"/>
        <w:rPr>
          <w:rFonts w:ascii="Calibri" w:eastAsia="Calibri" w:hAnsi="Calibri" w:cs="Calibri"/>
          <w:sz w:val="16"/>
          <w:szCs w:val="16"/>
        </w:rPr>
      </w:pPr>
      <w:r w:rsidRPr="00E3636A">
        <w:rPr>
          <w:rFonts w:ascii="Calibri" w:eastAsia="Calibri" w:hAnsi="Calibri" w:cs="Calibri"/>
          <w:sz w:val="16"/>
          <w:szCs w:val="16"/>
        </w:rPr>
        <w:t>Ministerstvo zdravotníctva Slovenskej republiky</w:t>
      </w:r>
    </w:p>
    <w:p w14:paraId="4B99056E" w14:textId="77777777" w:rsidR="002502B6" w:rsidRPr="00287CC1" w:rsidRDefault="002502B6" w:rsidP="002502B6">
      <w:pPr>
        <w:autoSpaceDE w:val="0"/>
        <w:autoSpaceDN w:val="0"/>
        <w:adjustRightInd w:val="0"/>
        <w:spacing w:after="0" w:line="240" w:lineRule="auto"/>
        <w:jc w:val="both"/>
        <w:rPr>
          <w:rFonts w:ascii="Calibri" w:eastAsia="Calibri" w:hAnsi="Calibri" w:cs="Calibri"/>
          <w:sz w:val="16"/>
          <w:szCs w:val="16"/>
        </w:rPr>
      </w:pPr>
    </w:p>
    <w:p w14:paraId="31A99BC8" w14:textId="77777777" w:rsidR="002502B6" w:rsidRDefault="002502B6" w:rsidP="004C12A1">
      <w:pPr>
        <w:pStyle w:val="Odsekzoznamu"/>
        <w:numPr>
          <w:ilvl w:val="0"/>
          <w:numId w:val="1"/>
        </w:numPr>
        <w:autoSpaceDE w:val="0"/>
        <w:autoSpaceDN w:val="0"/>
        <w:adjustRightInd w:val="0"/>
        <w:spacing w:after="0" w:line="240" w:lineRule="auto"/>
        <w:jc w:val="both"/>
        <w:rPr>
          <w:b/>
          <w:bCs/>
          <w:sz w:val="16"/>
          <w:szCs w:val="16"/>
        </w:rPr>
      </w:pPr>
      <w:r w:rsidRPr="002502B6">
        <w:rPr>
          <w:b/>
          <w:bCs/>
          <w:sz w:val="16"/>
          <w:szCs w:val="16"/>
        </w:rPr>
        <w:t xml:space="preserve">Uplatniteľnosť </w:t>
      </w:r>
    </w:p>
    <w:p w14:paraId="1299C43A" w14:textId="77777777" w:rsidR="00306A9C" w:rsidRPr="002502B6" w:rsidRDefault="00306A9C" w:rsidP="00306A9C">
      <w:pPr>
        <w:pStyle w:val="Odsekzoznamu"/>
        <w:autoSpaceDE w:val="0"/>
        <w:autoSpaceDN w:val="0"/>
        <w:adjustRightInd w:val="0"/>
        <w:spacing w:after="0" w:line="240" w:lineRule="auto"/>
        <w:ind w:left="360"/>
        <w:jc w:val="both"/>
        <w:rPr>
          <w:b/>
          <w:bCs/>
          <w:sz w:val="16"/>
          <w:szCs w:val="16"/>
        </w:rPr>
      </w:pPr>
    </w:p>
    <w:p w14:paraId="4762B1E8" w14:textId="77777777" w:rsidR="002502B6" w:rsidRPr="00306A9C" w:rsidRDefault="002502B6" w:rsidP="004C12A1">
      <w:pPr>
        <w:pStyle w:val="Odsekzoznamu"/>
        <w:numPr>
          <w:ilvl w:val="0"/>
          <w:numId w:val="12"/>
        </w:numPr>
        <w:autoSpaceDE w:val="0"/>
        <w:autoSpaceDN w:val="0"/>
        <w:adjustRightInd w:val="0"/>
        <w:spacing w:after="0" w:line="240" w:lineRule="auto"/>
        <w:jc w:val="both"/>
        <w:rPr>
          <w:i/>
          <w:sz w:val="16"/>
          <w:szCs w:val="16"/>
        </w:rPr>
      </w:pPr>
      <w:r w:rsidRPr="00306A9C">
        <w:rPr>
          <w:i/>
          <w:sz w:val="16"/>
          <w:szCs w:val="16"/>
        </w:rPr>
        <w:t>Hodnotenie uplatniteľnosti absolventov študijného programu.</w:t>
      </w:r>
    </w:p>
    <w:p w14:paraId="4DDBEF00" w14:textId="77777777" w:rsidR="00CF530D" w:rsidRPr="002502B6" w:rsidRDefault="00CF530D" w:rsidP="00CF530D">
      <w:pPr>
        <w:pStyle w:val="Odsekzoznamu"/>
        <w:autoSpaceDE w:val="0"/>
        <w:autoSpaceDN w:val="0"/>
        <w:adjustRightInd w:val="0"/>
        <w:spacing w:after="0" w:line="240" w:lineRule="auto"/>
        <w:ind w:left="360"/>
        <w:jc w:val="both"/>
        <w:rPr>
          <w:sz w:val="16"/>
          <w:szCs w:val="16"/>
        </w:rPr>
      </w:pPr>
    </w:p>
    <w:p w14:paraId="72F9AC2E" w14:textId="517D46F6" w:rsidR="002502B6" w:rsidRDefault="002502B6" w:rsidP="00682B6B">
      <w:pPr>
        <w:spacing w:after="0" w:line="240" w:lineRule="auto"/>
        <w:ind w:left="284"/>
        <w:jc w:val="both"/>
        <w:rPr>
          <w:rFonts w:eastAsiaTheme="majorEastAsia"/>
          <w:sz w:val="16"/>
          <w:szCs w:val="16"/>
        </w:rPr>
      </w:pPr>
      <w:r w:rsidRPr="002502B6">
        <w:rPr>
          <w:rFonts w:eastAsiaTheme="majorEastAsia"/>
          <w:sz w:val="16"/>
          <w:szCs w:val="16"/>
        </w:rPr>
        <w:t xml:space="preserve">Podľa portálu </w:t>
      </w:r>
      <w:r w:rsidR="00015F55">
        <w:rPr>
          <w:rFonts w:eastAsiaTheme="majorEastAsia"/>
          <w:sz w:val="16"/>
          <w:szCs w:val="16"/>
        </w:rPr>
        <w:t>„</w:t>
      </w:r>
      <w:r w:rsidRPr="002502B6">
        <w:rPr>
          <w:rFonts w:eastAsiaTheme="majorEastAsia"/>
          <w:sz w:val="16"/>
          <w:szCs w:val="16"/>
        </w:rPr>
        <w:t>uplatnenie.sk</w:t>
      </w:r>
      <w:r w:rsidR="00015F55">
        <w:rPr>
          <w:rFonts w:eastAsiaTheme="majorEastAsia"/>
          <w:sz w:val="16"/>
          <w:szCs w:val="16"/>
        </w:rPr>
        <w:t>“</w:t>
      </w:r>
      <w:r w:rsidRPr="002502B6">
        <w:rPr>
          <w:rFonts w:eastAsiaTheme="majorEastAsia"/>
          <w:sz w:val="16"/>
          <w:szCs w:val="16"/>
        </w:rPr>
        <w:t xml:space="preserve">, ktorý </w:t>
      </w:r>
      <w:r w:rsidR="006B057F">
        <w:rPr>
          <w:rFonts w:eastAsiaTheme="majorEastAsia"/>
          <w:sz w:val="16"/>
          <w:szCs w:val="16"/>
        </w:rPr>
        <w:t>analyzuje</w:t>
      </w:r>
      <w:r w:rsidRPr="002502B6">
        <w:rPr>
          <w:rFonts w:eastAsiaTheme="majorEastAsia"/>
          <w:sz w:val="16"/>
          <w:szCs w:val="16"/>
        </w:rPr>
        <w:t xml:space="preserve"> informácie o uplatnení absolventov vysokých škôl na Slovensku, majú </w:t>
      </w:r>
      <w:r w:rsidR="00015F55">
        <w:rPr>
          <w:rFonts w:eastAsiaTheme="majorEastAsia"/>
          <w:sz w:val="16"/>
          <w:szCs w:val="16"/>
        </w:rPr>
        <w:t xml:space="preserve">študijné programy realizované na FZ KU v Ružomberku </w:t>
      </w:r>
      <w:r w:rsidR="00327362">
        <w:rPr>
          <w:rFonts w:eastAsiaTheme="majorEastAsia"/>
          <w:sz w:val="16"/>
          <w:szCs w:val="16"/>
        </w:rPr>
        <w:t xml:space="preserve"> minimálnu mieru nezamestnanosti absolventov</w:t>
      </w:r>
      <w:r w:rsidRPr="002502B6">
        <w:rPr>
          <w:rFonts w:eastAsiaTheme="majorEastAsia"/>
          <w:sz w:val="16"/>
          <w:szCs w:val="16"/>
        </w:rPr>
        <w:t xml:space="preserve">, v priemere im trvalo </w:t>
      </w:r>
      <w:r w:rsidRPr="002502B6">
        <w:rPr>
          <w:rFonts w:eastAsiaTheme="majorEastAsia"/>
          <w:b/>
          <w:bCs/>
          <w:sz w:val="16"/>
          <w:szCs w:val="16"/>
        </w:rPr>
        <w:t>9 dní na uzavretie trvalého pracovného pomeru</w:t>
      </w:r>
      <w:r w:rsidRPr="002502B6">
        <w:rPr>
          <w:rFonts w:eastAsiaTheme="majorEastAsia"/>
          <w:sz w:val="16"/>
          <w:szCs w:val="16"/>
        </w:rPr>
        <w:t>. V roku 2019 počet absolventov 61, z toho 90% bolo</w:t>
      </w:r>
      <w:r w:rsidRPr="44D82209">
        <w:rPr>
          <w:rFonts w:eastAsiaTheme="majorEastAsia"/>
          <w:sz w:val="16"/>
          <w:szCs w:val="16"/>
        </w:rPr>
        <w:t xml:space="preserve"> zamestnaných, 0% nezamestnaných, 2% na materskej dovolenke, 5% pokračujú v štúdiu, 2</w:t>
      </w:r>
      <w:r w:rsidRPr="00BA64FB">
        <w:rPr>
          <w:rFonts w:eastAsiaTheme="majorEastAsia"/>
          <w:sz w:val="16"/>
          <w:szCs w:val="16"/>
        </w:rPr>
        <w:t xml:space="preserve">% pracujú v zahraničí a 1 % SZČO. </w:t>
      </w:r>
      <w:r w:rsidR="0005641F" w:rsidRPr="00BA64FB">
        <w:rPr>
          <w:rFonts w:eastAsiaTheme="majorEastAsia"/>
          <w:sz w:val="16"/>
          <w:szCs w:val="16"/>
        </w:rPr>
        <w:t>Nako</w:t>
      </w:r>
      <w:r w:rsidR="0005641F" w:rsidRPr="00BA64FB">
        <w:rPr>
          <w:rFonts w:ascii="Calibri" w:eastAsia="Calibri" w:hAnsi="Calibri" w:cs="Calibri"/>
          <w:sz w:val="16"/>
          <w:szCs w:val="16"/>
        </w:rPr>
        <w:t>ľ</w:t>
      </w:r>
      <w:r w:rsidR="0005641F" w:rsidRPr="00BA64FB">
        <w:rPr>
          <w:rFonts w:eastAsiaTheme="majorEastAsia"/>
          <w:sz w:val="16"/>
          <w:szCs w:val="16"/>
        </w:rPr>
        <w:t xml:space="preserve">ko sa jedná o nový magisterský </w:t>
      </w:r>
      <w:proofErr w:type="spellStart"/>
      <w:r w:rsidR="0005641F" w:rsidRPr="00BA64FB">
        <w:rPr>
          <w:rFonts w:ascii="Calibri" w:eastAsia="Calibri" w:hAnsi="Calibri" w:cs="Calibri"/>
          <w:sz w:val="16"/>
          <w:szCs w:val="16"/>
        </w:rPr>
        <w:t>š</w:t>
      </w:r>
      <w:r w:rsidR="0005641F" w:rsidRPr="00BA64FB">
        <w:rPr>
          <w:rFonts w:eastAsiaTheme="majorEastAsia"/>
          <w:sz w:val="16"/>
          <w:szCs w:val="16"/>
        </w:rPr>
        <w:t>tudijny</w:t>
      </w:r>
      <w:proofErr w:type="spellEnd"/>
      <w:r w:rsidR="0005641F" w:rsidRPr="00BA64FB">
        <w:rPr>
          <w:rFonts w:eastAsiaTheme="majorEastAsia"/>
          <w:sz w:val="16"/>
          <w:szCs w:val="16"/>
        </w:rPr>
        <w:t xml:space="preserve"> program </w:t>
      </w:r>
      <w:proofErr w:type="spellStart"/>
      <w:r w:rsidR="0005641F" w:rsidRPr="00BA64FB">
        <w:rPr>
          <w:rFonts w:eastAsiaTheme="majorEastAsia"/>
          <w:sz w:val="16"/>
          <w:szCs w:val="16"/>
        </w:rPr>
        <w:t>uvadzáme</w:t>
      </w:r>
      <w:proofErr w:type="spellEnd"/>
      <w:r w:rsidR="0005641F" w:rsidRPr="00BA64FB">
        <w:rPr>
          <w:rFonts w:eastAsiaTheme="majorEastAsia"/>
          <w:sz w:val="16"/>
          <w:szCs w:val="16"/>
        </w:rPr>
        <w:t xml:space="preserve"> </w:t>
      </w:r>
      <w:r w:rsidRPr="00BA64FB">
        <w:rPr>
          <w:rFonts w:eastAsiaTheme="majorEastAsia"/>
          <w:sz w:val="16"/>
          <w:szCs w:val="16"/>
        </w:rPr>
        <w:t xml:space="preserve"> </w:t>
      </w:r>
      <w:r w:rsidR="0005641F" w:rsidRPr="00BA64FB">
        <w:rPr>
          <w:rFonts w:ascii="Calibri" w:eastAsia="Calibri" w:hAnsi="Calibri" w:cs="Calibri"/>
          <w:sz w:val="16"/>
          <w:szCs w:val="16"/>
        </w:rPr>
        <w:t>u</w:t>
      </w:r>
      <w:r w:rsidRPr="00BA64FB">
        <w:rPr>
          <w:rFonts w:ascii="Calibri" w:eastAsia="Calibri" w:hAnsi="Calibri" w:cs="Calibri"/>
          <w:sz w:val="16"/>
          <w:szCs w:val="16"/>
        </w:rPr>
        <w:t>platniteľnosť  absolventov bakalárskeho študijného programu ošetrovateľstvo za akademický rok 2019/2020</w:t>
      </w:r>
      <w:r w:rsidR="0005641F" w:rsidRPr="00BA64FB">
        <w:rPr>
          <w:rFonts w:ascii="Calibri" w:eastAsia="Calibri" w:hAnsi="Calibri" w:cs="Calibri"/>
          <w:sz w:val="16"/>
          <w:szCs w:val="16"/>
        </w:rPr>
        <w:t>. N</w:t>
      </w:r>
      <w:r w:rsidRPr="00BA64FB">
        <w:rPr>
          <w:rFonts w:ascii="Calibri" w:eastAsia="Calibri" w:hAnsi="Calibri" w:cs="Calibri"/>
          <w:sz w:val="16"/>
          <w:szCs w:val="16"/>
        </w:rPr>
        <w:t xml:space="preserve">a trhu práce bola </w:t>
      </w:r>
      <w:r w:rsidRPr="00BA64FB">
        <w:rPr>
          <w:rFonts w:ascii="Calibri" w:eastAsia="Calibri" w:hAnsi="Calibri" w:cs="Calibri"/>
          <w:b/>
          <w:bCs/>
          <w:sz w:val="16"/>
          <w:szCs w:val="16"/>
        </w:rPr>
        <w:t xml:space="preserve">93% </w:t>
      </w:r>
      <w:r w:rsidR="0005641F" w:rsidRPr="00BA64FB">
        <w:rPr>
          <w:rFonts w:ascii="Calibri" w:eastAsia="Calibri" w:hAnsi="Calibri" w:cs="Calibri"/>
          <w:b/>
          <w:bCs/>
          <w:sz w:val="16"/>
          <w:szCs w:val="16"/>
        </w:rPr>
        <w:t>u</w:t>
      </w:r>
      <w:r w:rsidR="0005641F" w:rsidRPr="00BA64FB">
        <w:rPr>
          <w:b/>
          <w:bCs/>
          <w:sz w:val="16"/>
          <w:szCs w:val="16"/>
        </w:rPr>
        <w:t>platniteľnosť</w:t>
      </w:r>
      <w:r w:rsidR="0005641F" w:rsidRPr="00BA64FB">
        <w:rPr>
          <w:rFonts w:ascii="Calibri" w:eastAsia="Calibri" w:hAnsi="Calibri" w:cs="Calibri"/>
          <w:b/>
          <w:bCs/>
          <w:sz w:val="16"/>
          <w:szCs w:val="16"/>
        </w:rPr>
        <w:t xml:space="preserve"> </w:t>
      </w:r>
      <w:r w:rsidRPr="00BA64FB">
        <w:rPr>
          <w:rFonts w:ascii="Calibri" w:eastAsia="Calibri" w:hAnsi="Calibri" w:cs="Calibri"/>
          <w:b/>
          <w:bCs/>
          <w:sz w:val="16"/>
          <w:szCs w:val="16"/>
        </w:rPr>
        <w:t>v</w:t>
      </w:r>
      <w:r w:rsidRPr="44D82209">
        <w:rPr>
          <w:rFonts w:ascii="Calibri" w:eastAsia="Calibri" w:hAnsi="Calibri" w:cs="Calibri"/>
          <w:b/>
          <w:bCs/>
          <w:sz w:val="16"/>
          <w:szCs w:val="16"/>
        </w:rPr>
        <w:t xml:space="preserve"> odbore, </w:t>
      </w:r>
      <w:r w:rsidRPr="44D82209">
        <w:rPr>
          <w:rFonts w:ascii="Calibri" w:eastAsia="Calibri" w:hAnsi="Calibri" w:cs="Calibri"/>
          <w:sz w:val="16"/>
          <w:szCs w:val="16"/>
        </w:rPr>
        <w:t>z toho 58% v Žilinskom kraji a 23% v Prešovskom kraji.</w:t>
      </w:r>
      <w:r w:rsidRPr="44D82209">
        <w:rPr>
          <w:rFonts w:eastAsiaTheme="majorEastAsia"/>
          <w:sz w:val="16"/>
          <w:szCs w:val="16"/>
        </w:rPr>
        <w:t xml:space="preserve"> Absolvent po ukončení štúdia pracoval v priemere u 1 zamestnávateľa. Údaje dostupné na web stránke: </w:t>
      </w:r>
    </w:p>
    <w:p w14:paraId="3B2831BA" w14:textId="5A939015" w:rsidR="002502B6" w:rsidRPr="001B64EE" w:rsidRDefault="002917A6" w:rsidP="00682B6B">
      <w:pPr>
        <w:spacing w:after="0" w:line="240" w:lineRule="auto"/>
        <w:ind w:left="284"/>
        <w:jc w:val="both"/>
        <w:rPr>
          <w:rFonts w:eastAsiaTheme="majorEastAsia" w:cstheme="minorHAnsi"/>
          <w:sz w:val="16"/>
          <w:szCs w:val="16"/>
        </w:rPr>
      </w:pPr>
      <w:hyperlink r:id="rId12" w:history="1">
        <w:r w:rsidR="00682392">
          <w:rPr>
            <w:rStyle w:val="Hypertextovprepojenie"/>
            <w:rFonts w:eastAsiaTheme="majorEastAsia" w:cstheme="minorHAnsi"/>
            <w:sz w:val="16"/>
            <w:szCs w:val="16"/>
          </w:rPr>
          <w:t>h</w:t>
        </w:r>
      </w:hyperlink>
      <w:r w:rsidR="00682392" w:rsidRPr="00682392">
        <w:rPr>
          <w:rStyle w:val="Hypertextovprepojenie"/>
          <w:rFonts w:eastAsiaTheme="majorEastAsia" w:cstheme="minorHAnsi"/>
          <w:sz w:val="16"/>
          <w:szCs w:val="16"/>
        </w:rPr>
        <w:t>ttps://www.uplatnenie.sk/?degree=VŠ&amp;vs=722000000&amp;faculty=722040000&amp;field=5602P00&amp;year=2019</w:t>
      </w:r>
    </w:p>
    <w:p w14:paraId="3461D779" w14:textId="77777777" w:rsidR="002502B6" w:rsidRPr="00306A9C" w:rsidRDefault="002502B6" w:rsidP="002502B6">
      <w:pPr>
        <w:spacing w:after="0" w:line="240" w:lineRule="auto"/>
        <w:jc w:val="both"/>
        <w:rPr>
          <w:i/>
          <w:sz w:val="16"/>
          <w:szCs w:val="16"/>
        </w:rPr>
      </w:pPr>
    </w:p>
    <w:p w14:paraId="71C23F88" w14:textId="77777777" w:rsidR="002502B6" w:rsidRPr="00CC5970" w:rsidRDefault="002502B6" w:rsidP="004C12A1">
      <w:pPr>
        <w:pStyle w:val="Odsekzoznamu"/>
        <w:numPr>
          <w:ilvl w:val="0"/>
          <w:numId w:val="12"/>
        </w:numPr>
        <w:autoSpaceDE w:val="0"/>
        <w:autoSpaceDN w:val="0"/>
        <w:adjustRightInd w:val="0"/>
        <w:spacing w:after="0" w:line="240" w:lineRule="auto"/>
        <w:jc w:val="both"/>
        <w:rPr>
          <w:rFonts w:eastAsiaTheme="minorEastAsia"/>
          <w:i/>
          <w:sz w:val="16"/>
          <w:szCs w:val="16"/>
        </w:rPr>
      </w:pPr>
      <w:r w:rsidRPr="00306A9C">
        <w:rPr>
          <w:i/>
          <w:sz w:val="16"/>
          <w:szCs w:val="16"/>
        </w:rPr>
        <w:t xml:space="preserve">Prípadne uviesť úspešných absolventov študijného programu. </w:t>
      </w:r>
    </w:p>
    <w:p w14:paraId="3CF2D8B6" w14:textId="77777777" w:rsidR="00CC5970" w:rsidRPr="00306A9C" w:rsidRDefault="00CC5970" w:rsidP="00CC5970">
      <w:pPr>
        <w:pStyle w:val="Odsekzoznamu"/>
        <w:autoSpaceDE w:val="0"/>
        <w:autoSpaceDN w:val="0"/>
        <w:adjustRightInd w:val="0"/>
        <w:spacing w:after="0" w:line="240" w:lineRule="auto"/>
        <w:ind w:left="360"/>
        <w:jc w:val="both"/>
        <w:rPr>
          <w:rFonts w:eastAsiaTheme="minorEastAsia"/>
          <w:i/>
          <w:sz w:val="16"/>
          <w:szCs w:val="16"/>
        </w:rPr>
      </w:pPr>
    </w:p>
    <w:p w14:paraId="38E73E5F" w14:textId="77777777" w:rsidR="00CF530D" w:rsidRPr="00CC5970" w:rsidRDefault="002502B6" w:rsidP="004C12A1">
      <w:pPr>
        <w:pStyle w:val="Odsekzoznamu"/>
        <w:numPr>
          <w:ilvl w:val="0"/>
          <w:numId w:val="12"/>
        </w:numPr>
        <w:autoSpaceDE w:val="0"/>
        <w:autoSpaceDN w:val="0"/>
        <w:adjustRightInd w:val="0"/>
        <w:spacing w:after="0" w:line="240" w:lineRule="auto"/>
        <w:jc w:val="both"/>
        <w:rPr>
          <w:rFonts w:eastAsiaTheme="minorEastAsia"/>
          <w:i/>
          <w:sz w:val="16"/>
          <w:szCs w:val="16"/>
        </w:rPr>
      </w:pPr>
      <w:r w:rsidRPr="00CC5970">
        <w:rPr>
          <w:rFonts w:eastAsiaTheme="majorEastAsia" w:cstheme="minorHAnsi"/>
          <w:sz w:val="16"/>
          <w:szCs w:val="16"/>
        </w:rPr>
        <w:t>Údaje</w:t>
      </w:r>
      <w:r w:rsidR="00327362" w:rsidRPr="00CC5970">
        <w:rPr>
          <w:rFonts w:eastAsiaTheme="majorEastAsia" w:cstheme="minorHAnsi"/>
          <w:sz w:val="16"/>
          <w:szCs w:val="16"/>
        </w:rPr>
        <w:t xml:space="preserve"> o úspešných absolventoch FZ KU v Ružomberku sú </w:t>
      </w:r>
      <w:r w:rsidRPr="00CC5970">
        <w:rPr>
          <w:rFonts w:eastAsiaTheme="majorEastAsia" w:cstheme="minorHAnsi"/>
          <w:sz w:val="16"/>
          <w:szCs w:val="16"/>
        </w:rPr>
        <w:t xml:space="preserve">dostupné na web stránke: </w:t>
      </w:r>
    </w:p>
    <w:p w14:paraId="473E62FA" w14:textId="527087D5" w:rsidR="002502B6" w:rsidRDefault="002917A6" w:rsidP="002502B6">
      <w:pPr>
        <w:pStyle w:val="Odsekzoznamu"/>
        <w:autoSpaceDE w:val="0"/>
        <w:autoSpaceDN w:val="0"/>
        <w:adjustRightInd w:val="0"/>
        <w:spacing w:after="0" w:line="240" w:lineRule="auto"/>
        <w:ind w:left="360"/>
        <w:jc w:val="both"/>
        <w:rPr>
          <w:sz w:val="16"/>
          <w:szCs w:val="16"/>
        </w:rPr>
      </w:pPr>
      <w:hyperlink r:id="rId13" w:history="1">
        <w:r w:rsidR="00682392">
          <w:rPr>
            <w:rStyle w:val="Hypertextovprepojenie"/>
            <w:sz w:val="16"/>
            <w:szCs w:val="16"/>
          </w:rPr>
          <w:t>h</w:t>
        </w:r>
      </w:hyperlink>
      <w:r w:rsidR="00682392" w:rsidRPr="00682392">
        <w:rPr>
          <w:rStyle w:val="Hypertextovprepojenie"/>
          <w:sz w:val="16"/>
          <w:szCs w:val="16"/>
        </w:rPr>
        <w:t>ttps://www.ku.sk/fakulty-katolickej-univerzity/fakulta-zdravotnictva/uchadzac/nasi-absolventi/</w:t>
      </w:r>
    </w:p>
    <w:p w14:paraId="0FB78278" w14:textId="77777777" w:rsidR="002502B6" w:rsidRPr="00287CC1" w:rsidRDefault="002502B6" w:rsidP="002502B6">
      <w:pPr>
        <w:pStyle w:val="Odsekzoznamu"/>
        <w:autoSpaceDE w:val="0"/>
        <w:autoSpaceDN w:val="0"/>
        <w:adjustRightInd w:val="0"/>
        <w:spacing w:after="0" w:line="240" w:lineRule="auto"/>
        <w:ind w:left="360"/>
        <w:jc w:val="both"/>
        <w:rPr>
          <w:rFonts w:eastAsiaTheme="minorEastAsia"/>
          <w:sz w:val="16"/>
          <w:szCs w:val="16"/>
        </w:rPr>
      </w:pPr>
    </w:p>
    <w:p w14:paraId="557AB776" w14:textId="77777777" w:rsidR="002502B6" w:rsidRPr="00306A9C" w:rsidRDefault="002502B6" w:rsidP="004C12A1">
      <w:pPr>
        <w:pStyle w:val="Odsekzoznamu"/>
        <w:numPr>
          <w:ilvl w:val="0"/>
          <w:numId w:val="12"/>
        </w:numPr>
        <w:autoSpaceDE w:val="0"/>
        <w:autoSpaceDN w:val="0"/>
        <w:adjustRightInd w:val="0"/>
        <w:spacing w:after="0" w:line="240" w:lineRule="auto"/>
        <w:jc w:val="both"/>
        <w:rPr>
          <w:i/>
          <w:sz w:val="16"/>
          <w:szCs w:val="16"/>
        </w:rPr>
      </w:pPr>
      <w:r w:rsidRPr="00306A9C">
        <w:rPr>
          <w:i/>
          <w:sz w:val="16"/>
          <w:szCs w:val="16"/>
        </w:rPr>
        <w:t xml:space="preserve">Hodnotenie kvality študijného programu zamestnávateľmi (spätná väzba). </w:t>
      </w:r>
    </w:p>
    <w:p w14:paraId="1FC39945" w14:textId="77777777" w:rsidR="00CF530D" w:rsidRPr="003559BE" w:rsidRDefault="00CF530D" w:rsidP="00CF530D">
      <w:pPr>
        <w:pStyle w:val="Odsekzoznamu"/>
        <w:autoSpaceDE w:val="0"/>
        <w:autoSpaceDN w:val="0"/>
        <w:adjustRightInd w:val="0"/>
        <w:spacing w:after="0" w:line="240" w:lineRule="auto"/>
        <w:ind w:left="360"/>
        <w:jc w:val="both"/>
        <w:rPr>
          <w:sz w:val="16"/>
          <w:szCs w:val="16"/>
        </w:rPr>
      </w:pPr>
    </w:p>
    <w:p w14:paraId="7D1BA00F" w14:textId="5E037F2B" w:rsidR="000B703D" w:rsidRDefault="007768D4" w:rsidP="00690826">
      <w:pPr>
        <w:pStyle w:val="Odsekzoznamu"/>
        <w:autoSpaceDE w:val="0"/>
        <w:autoSpaceDN w:val="0"/>
        <w:adjustRightInd w:val="0"/>
        <w:spacing w:after="0" w:line="240" w:lineRule="auto"/>
        <w:ind w:left="426"/>
        <w:jc w:val="both"/>
        <w:rPr>
          <w:rFonts w:cstheme="minorHAnsi"/>
          <w:sz w:val="16"/>
          <w:szCs w:val="16"/>
        </w:rPr>
      </w:pPr>
      <w:r>
        <w:rPr>
          <w:rFonts w:cstheme="minorHAnsi"/>
          <w:sz w:val="16"/>
          <w:szCs w:val="16"/>
        </w:rPr>
        <w:t xml:space="preserve">Relevantné externé zainteresované strany </w:t>
      </w:r>
      <w:r w:rsidR="000B703D">
        <w:rPr>
          <w:rFonts w:cstheme="minorHAnsi"/>
          <w:sz w:val="16"/>
          <w:szCs w:val="16"/>
        </w:rPr>
        <w:t>pozitívne hodnotili kvalitu študijného programu</w:t>
      </w:r>
      <w:r w:rsidR="00690826">
        <w:rPr>
          <w:rFonts w:cstheme="minorHAnsi"/>
          <w:sz w:val="16"/>
          <w:szCs w:val="16"/>
        </w:rPr>
        <w:t>, kde profil absolventa hodnotili</w:t>
      </w:r>
      <w:r w:rsidR="000B703D">
        <w:rPr>
          <w:rFonts w:cstheme="minorHAnsi"/>
          <w:sz w:val="16"/>
          <w:szCs w:val="16"/>
        </w:rPr>
        <w:t xml:space="preserve"> a</w:t>
      </w:r>
      <w:r w:rsidR="00690826">
        <w:rPr>
          <w:rFonts w:cstheme="minorHAnsi"/>
          <w:sz w:val="16"/>
          <w:szCs w:val="16"/>
        </w:rPr>
        <w:t>ko jasne špecifikovaný. Uvádzali</w:t>
      </w:r>
      <w:r w:rsidR="000B703D">
        <w:rPr>
          <w:rFonts w:cstheme="minorHAnsi"/>
          <w:sz w:val="16"/>
          <w:szCs w:val="16"/>
        </w:rPr>
        <w:t xml:space="preserve">, že </w:t>
      </w:r>
      <w:r w:rsidR="003559BE">
        <w:rPr>
          <w:rFonts w:cstheme="minorHAnsi"/>
          <w:sz w:val="16"/>
          <w:szCs w:val="16"/>
        </w:rPr>
        <w:t xml:space="preserve">výstupy vzdelávania </w:t>
      </w:r>
      <w:r w:rsidR="000B703D">
        <w:rPr>
          <w:rFonts w:cstheme="minorHAnsi"/>
          <w:sz w:val="16"/>
          <w:szCs w:val="16"/>
        </w:rPr>
        <w:t xml:space="preserve">sú v súlade s profilom absolventa prostredníctvom </w:t>
      </w:r>
      <w:proofErr w:type="spellStart"/>
      <w:r w:rsidR="000B703D">
        <w:rPr>
          <w:rFonts w:cstheme="minorHAnsi"/>
          <w:sz w:val="16"/>
          <w:szCs w:val="16"/>
        </w:rPr>
        <w:t>deskriptorov</w:t>
      </w:r>
      <w:proofErr w:type="spellEnd"/>
      <w:r w:rsidR="000B703D">
        <w:rPr>
          <w:rFonts w:cstheme="minorHAnsi"/>
          <w:sz w:val="16"/>
          <w:szCs w:val="16"/>
        </w:rPr>
        <w:t xml:space="preserve"> vymedzené </w:t>
      </w:r>
      <w:r w:rsidR="003559BE">
        <w:rPr>
          <w:rFonts w:cstheme="minorHAnsi"/>
          <w:sz w:val="16"/>
          <w:szCs w:val="16"/>
        </w:rPr>
        <w:t xml:space="preserve">a </w:t>
      </w:r>
      <w:proofErr w:type="spellStart"/>
      <w:r w:rsidR="000B703D">
        <w:rPr>
          <w:rFonts w:cstheme="minorHAnsi"/>
          <w:sz w:val="16"/>
          <w:szCs w:val="16"/>
        </w:rPr>
        <w:t>verifikovateľné</w:t>
      </w:r>
      <w:proofErr w:type="spellEnd"/>
      <w:r w:rsidR="000B703D">
        <w:rPr>
          <w:rFonts w:cstheme="minorHAnsi"/>
          <w:sz w:val="16"/>
          <w:szCs w:val="16"/>
        </w:rPr>
        <w:t>. Zamestnávatelia sa vyjadrili, že výstupy vzdelávania zodpovedajú príslušnému stupňu kvalifikačného rámca a zodpovedajú oblasti poznania podľa príslušného študijného odboru a potvrdil</w:t>
      </w:r>
      <w:r w:rsidR="00690826">
        <w:rPr>
          <w:rFonts w:cstheme="minorHAnsi"/>
          <w:sz w:val="16"/>
          <w:szCs w:val="16"/>
        </w:rPr>
        <w:t>i</w:t>
      </w:r>
      <w:r w:rsidR="000B703D">
        <w:rPr>
          <w:rFonts w:cstheme="minorHAnsi"/>
          <w:sz w:val="16"/>
          <w:szCs w:val="16"/>
        </w:rPr>
        <w:t>, že výstupy vzdelávania a kvalifikácia získaná absolvovaním študijného programu napĺňa sektorovo – špecifické odborné očakávania na výkon povolania „sestra</w:t>
      </w:r>
      <w:r w:rsidR="00690826">
        <w:rPr>
          <w:rFonts w:cstheme="minorHAnsi"/>
          <w:sz w:val="16"/>
          <w:szCs w:val="16"/>
        </w:rPr>
        <w:t xml:space="preserve"> –</w:t>
      </w:r>
      <w:r w:rsidR="00BD76B8">
        <w:rPr>
          <w:rFonts w:cstheme="minorHAnsi"/>
          <w:sz w:val="16"/>
          <w:szCs w:val="16"/>
        </w:rPr>
        <w:t xml:space="preserve"> </w:t>
      </w:r>
      <w:r w:rsidR="00CC5970">
        <w:rPr>
          <w:rFonts w:cstheme="minorHAnsi"/>
          <w:sz w:val="16"/>
          <w:szCs w:val="16"/>
        </w:rPr>
        <w:t>manažé</w:t>
      </w:r>
      <w:r w:rsidR="00690826">
        <w:rPr>
          <w:rFonts w:cstheme="minorHAnsi"/>
          <w:sz w:val="16"/>
          <w:szCs w:val="16"/>
        </w:rPr>
        <w:t>rka</w:t>
      </w:r>
      <w:r w:rsidR="000B703D">
        <w:rPr>
          <w:rFonts w:cstheme="minorHAnsi"/>
          <w:sz w:val="16"/>
          <w:szCs w:val="16"/>
        </w:rPr>
        <w:t>“.</w:t>
      </w:r>
      <w:r w:rsidR="00BD76B8">
        <w:rPr>
          <w:rFonts w:cstheme="minorHAnsi"/>
          <w:sz w:val="16"/>
          <w:szCs w:val="16"/>
        </w:rPr>
        <w:t xml:space="preserve"> </w:t>
      </w:r>
      <w:r w:rsidR="00690826" w:rsidRPr="00690826">
        <w:rPr>
          <w:rFonts w:cstheme="minorHAnsi"/>
          <w:sz w:val="16"/>
          <w:szCs w:val="16"/>
        </w:rPr>
        <w:t>Ďalšie hodnotenie kvality študijného programu zamestnávateľmi</w:t>
      </w:r>
      <w:r w:rsidR="00690826">
        <w:rPr>
          <w:rFonts w:cstheme="minorHAnsi"/>
          <w:sz w:val="16"/>
          <w:szCs w:val="16"/>
        </w:rPr>
        <w:t xml:space="preserve"> sa získavajú </w:t>
      </w:r>
      <w:r w:rsidR="00690826" w:rsidRPr="00690826">
        <w:rPr>
          <w:rFonts w:cstheme="minorHAnsi"/>
          <w:sz w:val="16"/>
          <w:szCs w:val="16"/>
        </w:rPr>
        <w:t xml:space="preserve">prostredníctvom formálnych </w:t>
      </w:r>
      <w:r w:rsidR="00690826">
        <w:rPr>
          <w:rFonts w:cstheme="minorHAnsi"/>
          <w:sz w:val="16"/>
          <w:szCs w:val="16"/>
        </w:rPr>
        <w:t>a neformálnych pracovných stretnutí</w:t>
      </w:r>
      <w:r w:rsidR="00690826" w:rsidRPr="00690826">
        <w:rPr>
          <w:rFonts w:cstheme="minorHAnsi"/>
          <w:sz w:val="16"/>
          <w:szCs w:val="16"/>
        </w:rPr>
        <w:t>.</w:t>
      </w:r>
      <w:r w:rsidR="00690826">
        <w:rPr>
          <w:rFonts w:cstheme="minorHAnsi"/>
          <w:sz w:val="16"/>
          <w:szCs w:val="16"/>
        </w:rPr>
        <w:t xml:space="preserve"> Závery </w:t>
      </w:r>
      <w:r w:rsidR="00690826" w:rsidRPr="00690826">
        <w:rPr>
          <w:rFonts w:cstheme="minorHAnsi"/>
          <w:sz w:val="16"/>
          <w:szCs w:val="16"/>
        </w:rPr>
        <w:t xml:space="preserve">hodnotení </w:t>
      </w:r>
      <w:r w:rsidR="00690826">
        <w:rPr>
          <w:rFonts w:cstheme="minorHAnsi"/>
          <w:sz w:val="16"/>
          <w:szCs w:val="16"/>
        </w:rPr>
        <w:t xml:space="preserve"> sa následne </w:t>
      </w:r>
      <w:r w:rsidR="00690826" w:rsidRPr="00690826">
        <w:rPr>
          <w:rFonts w:cstheme="minorHAnsi"/>
          <w:sz w:val="16"/>
          <w:szCs w:val="16"/>
        </w:rPr>
        <w:t>implementuj</w:t>
      </w:r>
      <w:r w:rsidR="00690826">
        <w:rPr>
          <w:rFonts w:cstheme="minorHAnsi"/>
          <w:sz w:val="16"/>
          <w:szCs w:val="16"/>
        </w:rPr>
        <w:t>ú</w:t>
      </w:r>
      <w:r w:rsidR="00690826" w:rsidRPr="00690826">
        <w:rPr>
          <w:rFonts w:cstheme="minorHAnsi"/>
          <w:sz w:val="16"/>
          <w:szCs w:val="16"/>
        </w:rPr>
        <w:t xml:space="preserve"> do</w:t>
      </w:r>
      <w:r w:rsidR="00BD76B8">
        <w:rPr>
          <w:rFonts w:cstheme="minorHAnsi"/>
          <w:sz w:val="16"/>
          <w:szCs w:val="16"/>
        </w:rPr>
        <w:t xml:space="preserve"> </w:t>
      </w:r>
      <w:r w:rsidR="00690826" w:rsidRPr="00690826">
        <w:rPr>
          <w:rFonts w:cstheme="minorHAnsi"/>
          <w:sz w:val="16"/>
          <w:szCs w:val="16"/>
        </w:rPr>
        <w:t>vzdelávaci</w:t>
      </w:r>
      <w:r w:rsidR="00690826">
        <w:rPr>
          <w:rFonts w:cstheme="minorHAnsi"/>
          <w:sz w:val="16"/>
          <w:szCs w:val="16"/>
        </w:rPr>
        <w:t>eho procesu.</w:t>
      </w:r>
    </w:p>
    <w:p w14:paraId="0562CB0E" w14:textId="77777777" w:rsidR="00690826" w:rsidRPr="00287CC1" w:rsidRDefault="00690826" w:rsidP="00690826">
      <w:pPr>
        <w:pStyle w:val="Odsekzoznamu"/>
        <w:autoSpaceDE w:val="0"/>
        <w:autoSpaceDN w:val="0"/>
        <w:adjustRightInd w:val="0"/>
        <w:spacing w:after="0" w:line="240" w:lineRule="auto"/>
        <w:ind w:left="426"/>
        <w:jc w:val="both"/>
        <w:rPr>
          <w:rFonts w:cstheme="minorHAnsi"/>
          <w:sz w:val="16"/>
          <w:szCs w:val="16"/>
        </w:rPr>
      </w:pPr>
    </w:p>
    <w:p w14:paraId="78F4406D" w14:textId="77777777" w:rsidR="002502B6" w:rsidRDefault="002502B6" w:rsidP="004C12A1">
      <w:pPr>
        <w:pStyle w:val="Odsekzoznamu"/>
        <w:numPr>
          <w:ilvl w:val="0"/>
          <w:numId w:val="1"/>
        </w:numPr>
        <w:autoSpaceDE w:val="0"/>
        <w:autoSpaceDN w:val="0"/>
        <w:adjustRightInd w:val="0"/>
        <w:spacing w:after="0" w:line="240" w:lineRule="auto"/>
        <w:rPr>
          <w:b/>
          <w:bCs/>
          <w:sz w:val="16"/>
          <w:szCs w:val="16"/>
        </w:rPr>
      </w:pPr>
      <w:r w:rsidRPr="00287CC1">
        <w:rPr>
          <w:b/>
          <w:bCs/>
          <w:sz w:val="16"/>
          <w:szCs w:val="16"/>
        </w:rPr>
        <w:t>Štruktúra a obsah študijného programu</w:t>
      </w:r>
      <w:r w:rsidRPr="00287CC1">
        <w:rPr>
          <w:rStyle w:val="Odkaznapoznmkupodiarou"/>
          <w:b/>
          <w:bCs/>
          <w:sz w:val="16"/>
          <w:szCs w:val="16"/>
        </w:rPr>
        <w:footnoteReference w:id="9"/>
      </w:r>
    </w:p>
    <w:p w14:paraId="34CE0A41" w14:textId="77777777" w:rsidR="00306A9C" w:rsidRPr="00287CC1" w:rsidRDefault="00306A9C" w:rsidP="00306A9C">
      <w:pPr>
        <w:pStyle w:val="Odsekzoznamu"/>
        <w:autoSpaceDE w:val="0"/>
        <w:autoSpaceDN w:val="0"/>
        <w:adjustRightInd w:val="0"/>
        <w:spacing w:after="0" w:line="240" w:lineRule="auto"/>
        <w:ind w:left="360"/>
        <w:rPr>
          <w:b/>
          <w:bCs/>
          <w:sz w:val="16"/>
          <w:szCs w:val="16"/>
        </w:rPr>
      </w:pPr>
    </w:p>
    <w:p w14:paraId="68CD4594" w14:textId="77777777" w:rsidR="002502B6" w:rsidRPr="00306A9C" w:rsidRDefault="002502B6" w:rsidP="004C12A1">
      <w:pPr>
        <w:pStyle w:val="Odsekzoznamu"/>
        <w:numPr>
          <w:ilvl w:val="0"/>
          <w:numId w:val="3"/>
        </w:numPr>
        <w:autoSpaceDE w:val="0"/>
        <w:autoSpaceDN w:val="0"/>
        <w:adjustRightInd w:val="0"/>
        <w:spacing w:after="0" w:line="240" w:lineRule="auto"/>
        <w:jc w:val="both"/>
        <w:rPr>
          <w:sz w:val="16"/>
          <w:szCs w:val="16"/>
        </w:rPr>
      </w:pPr>
      <w:r w:rsidRPr="00287CC1">
        <w:rPr>
          <w:i/>
          <w:iCs/>
          <w:sz w:val="16"/>
          <w:szCs w:val="16"/>
        </w:rPr>
        <w:t>Vysoká škola popíše pravidlá na utváranie študijných plánov v študijnom programe.</w:t>
      </w:r>
    </w:p>
    <w:p w14:paraId="62EBF3C5" w14:textId="77777777" w:rsidR="00306A9C" w:rsidRPr="00CF530D" w:rsidRDefault="00306A9C" w:rsidP="00306A9C">
      <w:pPr>
        <w:pStyle w:val="Odsekzoznamu"/>
        <w:autoSpaceDE w:val="0"/>
        <w:autoSpaceDN w:val="0"/>
        <w:adjustRightInd w:val="0"/>
        <w:spacing w:after="0" w:line="240" w:lineRule="auto"/>
        <w:ind w:left="360"/>
        <w:jc w:val="both"/>
        <w:rPr>
          <w:sz w:val="16"/>
          <w:szCs w:val="16"/>
        </w:rPr>
      </w:pPr>
    </w:p>
    <w:p w14:paraId="74E89B27" w14:textId="023C61E1" w:rsidR="00F92417" w:rsidRPr="003F4C2D" w:rsidRDefault="11519013" w:rsidP="004E58B0">
      <w:pPr>
        <w:pStyle w:val="Odsekzoznamu"/>
        <w:autoSpaceDE w:val="0"/>
        <w:autoSpaceDN w:val="0"/>
        <w:adjustRightInd w:val="0"/>
        <w:spacing w:after="0" w:line="240" w:lineRule="auto"/>
        <w:ind w:left="426"/>
        <w:jc w:val="both"/>
        <w:rPr>
          <w:rFonts w:eastAsiaTheme="minorEastAsia"/>
          <w:sz w:val="16"/>
          <w:szCs w:val="16"/>
        </w:rPr>
      </w:pPr>
      <w:r w:rsidRPr="004E58B0">
        <w:rPr>
          <w:rFonts w:eastAsiaTheme="minorEastAsia"/>
          <w:sz w:val="16"/>
          <w:szCs w:val="16"/>
        </w:rPr>
        <w:t xml:space="preserve">Magisterský </w:t>
      </w:r>
      <w:r w:rsidR="002502B6" w:rsidRPr="004E58B0">
        <w:rPr>
          <w:rFonts w:eastAsiaTheme="minorEastAsia"/>
          <w:sz w:val="16"/>
          <w:szCs w:val="16"/>
        </w:rPr>
        <w:t xml:space="preserve">študijný program ošetrovateľstvo </w:t>
      </w:r>
      <w:r w:rsidR="6F3EBAD7" w:rsidRPr="004E58B0">
        <w:rPr>
          <w:rFonts w:eastAsiaTheme="minorEastAsia"/>
          <w:sz w:val="16"/>
          <w:szCs w:val="16"/>
        </w:rPr>
        <w:t xml:space="preserve">sa zameriava na získanie teoretických a praktických poznatkov založených na súčasnom stave vedy, techniky alebo umenia a </w:t>
      </w:r>
      <w:r w:rsidR="6F3EBAD7" w:rsidRPr="003F4C2D">
        <w:rPr>
          <w:rFonts w:eastAsiaTheme="minorEastAsia"/>
          <w:sz w:val="16"/>
          <w:szCs w:val="16"/>
        </w:rPr>
        <w:t>na rozvíjanie schopnosti ich tvorivého uplatňovania pri výkone povolania</w:t>
      </w:r>
      <w:r w:rsidR="00D11507" w:rsidRPr="003F4C2D">
        <w:rPr>
          <w:rFonts w:eastAsiaTheme="minorEastAsia"/>
          <w:sz w:val="16"/>
          <w:szCs w:val="16"/>
        </w:rPr>
        <w:t xml:space="preserve">, </w:t>
      </w:r>
      <w:r w:rsidR="0005641F" w:rsidRPr="003F4C2D">
        <w:rPr>
          <w:rFonts w:eastAsiaTheme="minorEastAsia"/>
          <w:sz w:val="16"/>
          <w:szCs w:val="16"/>
        </w:rPr>
        <w:t>a</w:t>
      </w:r>
      <w:r w:rsidR="00D11507" w:rsidRPr="003F4C2D">
        <w:rPr>
          <w:rFonts w:eastAsiaTheme="minorEastAsia"/>
          <w:sz w:val="16"/>
          <w:szCs w:val="16"/>
        </w:rPr>
        <w:t xml:space="preserve">lebo pri pokračovaní </w:t>
      </w:r>
      <w:r w:rsidR="00EA12A6" w:rsidRPr="003F4C2D">
        <w:rPr>
          <w:rFonts w:eastAsiaTheme="minorEastAsia"/>
          <w:sz w:val="16"/>
          <w:szCs w:val="16"/>
        </w:rPr>
        <w:t xml:space="preserve">v </w:t>
      </w:r>
      <w:r w:rsidR="00BA64FB" w:rsidRPr="003F4C2D">
        <w:rPr>
          <w:rFonts w:eastAsiaTheme="minorEastAsia"/>
          <w:sz w:val="16"/>
          <w:szCs w:val="16"/>
        </w:rPr>
        <w:t> </w:t>
      </w:r>
      <w:r w:rsidR="00D11507" w:rsidRPr="003F4C2D">
        <w:rPr>
          <w:rFonts w:eastAsiaTheme="minorEastAsia"/>
          <w:sz w:val="16"/>
          <w:szCs w:val="16"/>
        </w:rPr>
        <w:t>doktorandsk</w:t>
      </w:r>
      <w:r w:rsidR="0005641F" w:rsidRPr="003F4C2D">
        <w:rPr>
          <w:rFonts w:eastAsiaTheme="minorEastAsia"/>
          <w:sz w:val="16"/>
          <w:szCs w:val="16"/>
        </w:rPr>
        <w:t>om</w:t>
      </w:r>
      <w:r w:rsidR="00BA64FB" w:rsidRPr="003F4C2D">
        <w:rPr>
          <w:rFonts w:eastAsiaTheme="minorEastAsia"/>
          <w:sz w:val="16"/>
          <w:szCs w:val="16"/>
        </w:rPr>
        <w:t xml:space="preserve"> </w:t>
      </w:r>
      <w:r w:rsidR="00D11507" w:rsidRPr="003F4C2D">
        <w:rPr>
          <w:rFonts w:eastAsiaTheme="minorEastAsia"/>
          <w:sz w:val="16"/>
          <w:szCs w:val="16"/>
        </w:rPr>
        <w:t>študijn</w:t>
      </w:r>
      <w:r w:rsidR="0005641F" w:rsidRPr="003F4C2D">
        <w:rPr>
          <w:rFonts w:eastAsiaTheme="minorEastAsia"/>
          <w:sz w:val="16"/>
          <w:szCs w:val="16"/>
        </w:rPr>
        <w:t>om</w:t>
      </w:r>
      <w:r w:rsidR="00EA12A6" w:rsidRPr="003F4C2D">
        <w:rPr>
          <w:rFonts w:eastAsiaTheme="minorEastAsia"/>
          <w:sz w:val="16"/>
          <w:szCs w:val="16"/>
        </w:rPr>
        <w:t xml:space="preserve"> programe</w:t>
      </w:r>
      <w:r w:rsidR="00D11507" w:rsidRPr="003F4C2D">
        <w:rPr>
          <w:rFonts w:eastAsiaTheme="minorEastAsia"/>
          <w:sz w:val="16"/>
          <w:szCs w:val="16"/>
        </w:rPr>
        <w:t>.</w:t>
      </w:r>
      <w:r w:rsidR="002502B6" w:rsidRPr="003F4C2D">
        <w:rPr>
          <w:rFonts w:eastAsiaTheme="minorEastAsia"/>
          <w:sz w:val="16"/>
          <w:szCs w:val="16"/>
        </w:rPr>
        <w:t>(§ 5</w:t>
      </w:r>
      <w:r w:rsidR="5D135BEF" w:rsidRPr="003F4C2D">
        <w:rPr>
          <w:rFonts w:eastAsiaTheme="minorEastAsia"/>
          <w:sz w:val="16"/>
          <w:szCs w:val="16"/>
        </w:rPr>
        <w:t>3</w:t>
      </w:r>
      <w:r w:rsidR="002502B6" w:rsidRPr="003F4C2D">
        <w:rPr>
          <w:rFonts w:eastAsiaTheme="minorEastAsia"/>
          <w:sz w:val="16"/>
          <w:szCs w:val="16"/>
        </w:rPr>
        <w:t xml:space="preserve"> ods. 1 zákona č. 131/2002 </w:t>
      </w:r>
      <w:proofErr w:type="spellStart"/>
      <w:r w:rsidR="002502B6" w:rsidRPr="003F4C2D">
        <w:rPr>
          <w:rFonts w:eastAsiaTheme="minorEastAsia"/>
          <w:sz w:val="16"/>
          <w:szCs w:val="16"/>
        </w:rPr>
        <w:t>Z.z</w:t>
      </w:r>
      <w:proofErr w:type="spellEnd"/>
      <w:r w:rsidR="002502B6" w:rsidRPr="003F4C2D">
        <w:rPr>
          <w:rFonts w:eastAsiaTheme="minorEastAsia"/>
          <w:sz w:val="16"/>
          <w:szCs w:val="16"/>
        </w:rPr>
        <w:t>. v znení neskorších predpisov</w:t>
      </w:r>
      <w:r w:rsidR="00A108BD" w:rsidRPr="003F4C2D">
        <w:rPr>
          <w:rFonts w:eastAsiaTheme="minorEastAsia"/>
          <w:sz w:val="16"/>
          <w:szCs w:val="16"/>
        </w:rPr>
        <w:t xml:space="preserve">). Obsah </w:t>
      </w:r>
      <w:r w:rsidR="00F92417" w:rsidRPr="003F4C2D">
        <w:rPr>
          <w:rFonts w:eastAsiaTheme="minorEastAsia"/>
          <w:sz w:val="16"/>
          <w:szCs w:val="16"/>
        </w:rPr>
        <w:t>študijného programu</w:t>
      </w:r>
      <w:r w:rsidR="00A108BD" w:rsidRPr="003F4C2D">
        <w:rPr>
          <w:rFonts w:eastAsiaTheme="minorEastAsia"/>
          <w:sz w:val="16"/>
          <w:szCs w:val="16"/>
        </w:rPr>
        <w:t xml:space="preserve"> je tvorený v súlade s oblasťami a rozsahom vedomostí, zručností a kompetencií, ktoré profilujú absolventa študijného programu druhého stupňa v súlade s príslušnou úrovňou národného kvalifikačného podľa </w:t>
      </w:r>
      <w:r w:rsidR="00F92417" w:rsidRPr="003F4C2D">
        <w:rPr>
          <w:rFonts w:eastAsiaTheme="minorEastAsia"/>
          <w:sz w:val="16"/>
          <w:szCs w:val="16"/>
        </w:rPr>
        <w:t> v</w:t>
      </w:r>
      <w:r w:rsidR="00A108BD" w:rsidRPr="003F4C2D">
        <w:rPr>
          <w:rFonts w:eastAsiaTheme="minorEastAsia"/>
          <w:sz w:val="16"/>
          <w:szCs w:val="16"/>
        </w:rPr>
        <w:t>yhlášky</w:t>
      </w:r>
      <w:r w:rsidR="00F92417" w:rsidRPr="003F4C2D">
        <w:rPr>
          <w:rFonts w:eastAsiaTheme="minorEastAsia"/>
          <w:sz w:val="16"/>
          <w:szCs w:val="16"/>
        </w:rPr>
        <w:t xml:space="preserve"> MŠVVaŠ SR č. 244/2019 Z. </w:t>
      </w:r>
      <w:proofErr w:type="spellStart"/>
      <w:r w:rsidR="00F92417" w:rsidRPr="003F4C2D">
        <w:rPr>
          <w:rFonts w:eastAsiaTheme="minorEastAsia"/>
          <w:sz w:val="16"/>
          <w:szCs w:val="16"/>
        </w:rPr>
        <w:t>z.o</w:t>
      </w:r>
      <w:proofErr w:type="spellEnd"/>
      <w:r w:rsidR="00F92417" w:rsidRPr="003F4C2D">
        <w:rPr>
          <w:rFonts w:eastAsiaTheme="minorEastAsia"/>
          <w:sz w:val="16"/>
          <w:szCs w:val="16"/>
        </w:rPr>
        <w:t xml:space="preserve"> sústave študijných odborov Slovenskej republiky </w:t>
      </w:r>
    </w:p>
    <w:p w14:paraId="6454FED6" w14:textId="7F966FDF" w:rsidR="00A108BD" w:rsidRPr="004E58B0" w:rsidRDefault="00A108BD" w:rsidP="004E58B0">
      <w:pPr>
        <w:pStyle w:val="Odsekzoznamu"/>
        <w:autoSpaceDE w:val="0"/>
        <w:autoSpaceDN w:val="0"/>
        <w:adjustRightInd w:val="0"/>
        <w:spacing w:after="0" w:line="240" w:lineRule="auto"/>
        <w:ind w:left="426"/>
        <w:jc w:val="both"/>
        <w:rPr>
          <w:rFonts w:eastAsiaTheme="minorEastAsia"/>
          <w:sz w:val="16"/>
          <w:szCs w:val="16"/>
        </w:rPr>
      </w:pPr>
      <w:r w:rsidRPr="003F4C2D">
        <w:rPr>
          <w:rFonts w:eastAsiaTheme="minorEastAsia"/>
          <w:sz w:val="16"/>
          <w:szCs w:val="16"/>
        </w:rPr>
        <w:t xml:space="preserve">Študijný program tvorí súbor predmetov, ktoré pozostávajú zo vzdelávacích činností, ktorými sú najmä prednáška, seminár, cvičenie, záverečná práca, stáž, exkurzia, odborná prax, štátna skúška a ich kombinácie (§ 51 ods. 2 zákona č. 131/2002 </w:t>
      </w:r>
      <w:proofErr w:type="spellStart"/>
      <w:r w:rsidRPr="003F4C2D">
        <w:rPr>
          <w:rFonts w:eastAsiaTheme="minorEastAsia"/>
          <w:sz w:val="16"/>
          <w:szCs w:val="16"/>
        </w:rPr>
        <w:t>Z.z</w:t>
      </w:r>
      <w:proofErr w:type="spellEnd"/>
      <w:r w:rsidRPr="003F4C2D">
        <w:rPr>
          <w:rFonts w:eastAsiaTheme="minorEastAsia"/>
          <w:sz w:val="16"/>
          <w:szCs w:val="16"/>
        </w:rPr>
        <w:t>. v znení neskorších predpisov</w:t>
      </w:r>
      <w:r w:rsidR="00671400" w:rsidRPr="003F4C2D">
        <w:rPr>
          <w:rFonts w:eastAsiaTheme="minorEastAsia"/>
          <w:sz w:val="16"/>
          <w:szCs w:val="16"/>
        </w:rPr>
        <w:t>)</w:t>
      </w:r>
      <w:r w:rsidR="00F92417" w:rsidRPr="003F4C2D">
        <w:rPr>
          <w:rFonts w:eastAsiaTheme="minorEastAsia"/>
          <w:sz w:val="16"/>
          <w:szCs w:val="16"/>
        </w:rPr>
        <w:t xml:space="preserve">. Štruktúra i obsah </w:t>
      </w:r>
      <w:r w:rsidRPr="003F4C2D">
        <w:rPr>
          <w:rFonts w:eastAsiaTheme="minorEastAsia"/>
          <w:sz w:val="16"/>
          <w:szCs w:val="16"/>
        </w:rPr>
        <w:t>vzdelávacích činností</w:t>
      </w:r>
      <w:r w:rsidR="00BD76B8" w:rsidRPr="003F4C2D">
        <w:rPr>
          <w:rFonts w:eastAsiaTheme="minorEastAsia"/>
          <w:sz w:val="16"/>
          <w:szCs w:val="16"/>
        </w:rPr>
        <w:t xml:space="preserve"> </w:t>
      </w:r>
      <w:r w:rsidR="00F92417" w:rsidRPr="003F4C2D">
        <w:rPr>
          <w:rFonts w:eastAsiaTheme="minorEastAsia"/>
          <w:sz w:val="16"/>
          <w:szCs w:val="16"/>
        </w:rPr>
        <w:t xml:space="preserve">sú </w:t>
      </w:r>
      <w:r w:rsidR="00671400" w:rsidRPr="003F4C2D">
        <w:rPr>
          <w:rFonts w:eastAsiaTheme="minorEastAsia"/>
          <w:sz w:val="16"/>
          <w:szCs w:val="16"/>
        </w:rPr>
        <w:t xml:space="preserve">zadefinované </w:t>
      </w:r>
      <w:r w:rsidR="00F92417" w:rsidRPr="003F4C2D">
        <w:rPr>
          <w:rFonts w:eastAsiaTheme="minorEastAsia"/>
          <w:sz w:val="16"/>
          <w:szCs w:val="16"/>
        </w:rPr>
        <w:t>v študijnom pláne a informačných listoch predmetov,</w:t>
      </w:r>
      <w:r w:rsidR="00BD76B8" w:rsidRPr="003F4C2D">
        <w:rPr>
          <w:rFonts w:eastAsiaTheme="minorEastAsia"/>
          <w:sz w:val="16"/>
          <w:szCs w:val="16"/>
        </w:rPr>
        <w:t xml:space="preserve"> </w:t>
      </w:r>
      <w:r w:rsidR="00F92417" w:rsidRPr="003F4C2D">
        <w:rPr>
          <w:rFonts w:eastAsiaTheme="minorEastAsia"/>
          <w:sz w:val="16"/>
          <w:szCs w:val="16"/>
        </w:rPr>
        <w:t>vrátane počtu kreditov.</w:t>
      </w:r>
      <w:r w:rsidRPr="003F4C2D">
        <w:rPr>
          <w:rFonts w:eastAsiaTheme="minorEastAsia"/>
          <w:sz w:val="16"/>
          <w:szCs w:val="16"/>
        </w:rPr>
        <w:t xml:space="preserve"> Štruktúra a obsah predmetov je determinovaná profilom </w:t>
      </w:r>
      <w:r w:rsidRPr="004E58B0">
        <w:rPr>
          <w:rFonts w:eastAsiaTheme="minorEastAsia"/>
          <w:sz w:val="16"/>
          <w:szCs w:val="16"/>
        </w:rPr>
        <w:t>absolventa.</w:t>
      </w:r>
    </w:p>
    <w:p w14:paraId="12F4BAA4" w14:textId="77777777" w:rsidR="004E58B0" w:rsidRPr="004E58B0" w:rsidRDefault="004E58B0" w:rsidP="004E58B0">
      <w:pPr>
        <w:pStyle w:val="Odsekzoznamu"/>
        <w:autoSpaceDE w:val="0"/>
        <w:autoSpaceDN w:val="0"/>
        <w:adjustRightInd w:val="0"/>
        <w:spacing w:after="0" w:line="240" w:lineRule="auto"/>
        <w:ind w:left="426"/>
        <w:jc w:val="both"/>
        <w:rPr>
          <w:rFonts w:eastAsiaTheme="minorEastAsia"/>
          <w:sz w:val="16"/>
          <w:szCs w:val="16"/>
        </w:rPr>
      </w:pPr>
      <w:r w:rsidRPr="004E58B0">
        <w:rPr>
          <w:rFonts w:eastAsiaTheme="minorEastAsia"/>
          <w:sz w:val="16"/>
          <w:szCs w:val="16"/>
        </w:rPr>
        <w:t>Študijný plán je koncipovaný tak, aby absolvent dokázal plniť požiadavky disciplíny, poskytovať ošetrovateľskú starostlivosť v rozsahu svojich kompetencií pre druhý stupeň vysokoškolského vzdelávania v odbore ošetrovateľstvo, podieľať sa na ošetrovateľskom výskume</w:t>
      </w:r>
      <w:r w:rsidR="0008084B">
        <w:rPr>
          <w:rFonts w:eastAsiaTheme="minorEastAsia"/>
          <w:sz w:val="16"/>
          <w:szCs w:val="16"/>
        </w:rPr>
        <w:t>,</w:t>
      </w:r>
      <w:r w:rsidRPr="004E58B0">
        <w:rPr>
          <w:rFonts w:eastAsiaTheme="minorEastAsia"/>
          <w:sz w:val="16"/>
          <w:szCs w:val="16"/>
        </w:rPr>
        <w:t xml:space="preserve"> vzdelávaní zdravotníckych pracovníkov a uplatňovať princípy ošetrovateľstva založeného na dôkazoch. </w:t>
      </w:r>
    </w:p>
    <w:p w14:paraId="39C7C48C" w14:textId="3E72C939" w:rsidR="004E58B0" w:rsidRDefault="004E58B0" w:rsidP="2E2D15F4">
      <w:pPr>
        <w:pStyle w:val="Odsekzoznamu"/>
        <w:spacing w:after="0" w:line="240" w:lineRule="auto"/>
        <w:ind w:left="426"/>
        <w:jc w:val="both"/>
        <w:rPr>
          <w:rFonts w:eastAsiaTheme="minorEastAsia"/>
          <w:sz w:val="16"/>
          <w:szCs w:val="16"/>
        </w:rPr>
      </w:pPr>
      <w:r w:rsidRPr="2E2D15F4">
        <w:rPr>
          <w:rFonts w:eastAsiaTheme="minorEastAsia"/>
          <w:sz w:val="16"/>
          <w:szCs w:val="16"/>
        </w:rPr>
        <w:t>Podmienkou riadneho skončenia štúdia, pre študijný program je získanie minimálne 120 kreditov</w:t>
      </w:r>
      <w:r w:rsidR="5F6D3965" w:rsidRPr="2E2D15F4">
        <w:rPr>
          <w:rFonts w:eastAsiaTheme="minorEastAsia"/>
          <w:sz w:val="16"/>
          <w:szCs w:val="16"/>
        </w:rPr>
        <w:t>.</w:t>
      </w:r>
    </w:p>
    <w:p w14:paraId="46DA2AEE" w14:textId="77777777" w:rsidR="00F92417" w:rsidRPr="004E58B0" w:rsidRDefault="00F92417" w:rsidP="0008084B">
      <w:pPr>
        <w:autoSpaceDE w:val="0"/>
        <w:autoSpaceDN w:val="0"/>
        <w:adjustRightInd w:val="0"/>
        <w:spacing w:after="0" w:line="240" w:lineRule="auto"/>
        <w:ind w:firstLine="426"/>
        <w:jc w:val="both"/>
        <w:rPr>
          <w:rFonts w:eastAsiaTheme="minorEastAsia"/>
          <w:sz w:val="16"/>
          <w:szCs w:val="16"/>
        </w:rPr>
      </w:pPr>
      <w:r w:rsidRPr="004E58B0">
        <w:rPr>
          <w:rFonts w:eastAsiaTheme="minorEastAsia"/>
          <w:sz w:val="16"/>
          <w:szCs w:val="16"/>
        </w:rPr>
        <w:t xml:space="preserve">Študijný program je </w:t>
      </w:r>
      <w:r w:rsidR="004E58B0" w:rsidRPr="004E58B0">
        <w:rPr>
          <w:rFonts w:eastAsiaTheme="minorEastAsia"/>
          <w:sz w:val="16"/>
          <w:szCs w:val="16"/>
        </w:rPr>
        <w:t>členený do dvoch</w:t>
      </w:r>
      <w:r w:rsidRPr="004E58B0">
        <w:rPr>
          <w:rFonts w:eastAsiaTheme="minorEastAsia"/>
          <w:sz w:val="16"/>
          <w:szCs w:val="16"/>
        </w:rPr>
        <w:t xml:space="preserve"> 2 </w:t>
      </w:r>
      <w:r w:rsidR="004E58B0" w:rsidRPr="004E58B0">
        <w:rPr>
          <w:rFonts w:eastAsiaTheme="minorEastAsia"/>
          <w:sz w:val="16"/>
          <w:szCs w:val="16"/>
        </w:rPr>
        <w:t>akademických rokov</w:t>
      </w:r>
      <w:r w:rsidRPr="004E58B0">
        <w:rPr>
          <w:rFonts w:eastAsiaTheme="minorEastAsia"/>
          <w:sz w:val="16"/>
          <w:szCs w:val="16"/>
        </w:rPr>
        <w:t xml:space="preserve">. </w:t>
      </w:r>
    </w:p>
    <w:p w14:paraId="6D98A12B" w14:textId="77777777" w:rsidR="00CF530D" w:rsidRPr="00306A9C" w:rsidRDefault="00CF530D" w:rsidP="002502B6">
      <w:pPr>
        <w:pStyle w:val="Odsekzoznamu"/>
        <w:autoSpaceDE w:val="0"/>
        <w:autoSpaceDN w:val="0"/>
        <w:adjustRightInd w:val="0"/>
        <w:spacing w:after="0" w:line="240" w:lineRule="auto"/>
        <w:ind w:left="0"/>
        <w:jc w:val="both"/>
        <w:rPr>
          <w:sz w:val="16"/>
          <w:szCs w:val="16"/>
        </w:rPr>
      </w:pPr>
    </w:p>
    <w:p w14:paraId="01F0B794" w14:textId="77777777" w:rsidR="002502B6" w:rsidRPr="00422F7D" w:rsidRDefault="002502B6" w:rsidP="004C12A1">
      <w:pPr>
        <w:pStyle w:val="Odsekzoznamu"/>
        <w:numPr>
          <w:ilvl w:val="0"/>
          <w:numId w:val="3"/>
        </w:numPr>
        <w:autoSpaceDE w:val="0"/>
        <w:autoSpaceDN w:val="0"/>
        <w:adjustRightInd w:val="0"/>
        <w:spacing w:after="0" w:line="240" w:lineRule="auto"/>
        <w:jc w:val="both"/>
        <w:rPr>
          <w:sz w:val="16"/>
          <w:szCs w:val="16"/>
        </w:rPr>
      </w:pPr>
      <w:r w:rsidRPr="00287CC1">
        <w:rPr>
          <w:i/>
          <w:iCs/>
          <w:sz w:val="16"/>
          <w:szCs w:val="16"/>
        </w:rPr>
        <w:t>Vysoká škola zostaví odporúčané študijné plány pre jednotlivé cesty v štúdiu</w:t>
      </w:r>
      <w:bookmarkStart w:id="0" w:name="_Hlk52130688"/>
      <w:r w:rsidRPr="00287CC1">
        <w:rPr>
          <w:rStyle w:val="Odkaznapoznmkupodiarou"/>
          <w:i/>
          <w:iCs/>
          <w:sz w:val="16"/>
          <w:szCs w:val="16"/>
        </w:rPr>
        <w:footnoteReference w:id="10"/>
      </w:r>
      <w:bookmarkEnd w:id="0"/>
    </w:p>
    <w:p w14:paraId="2946DB82" w14:textId="77777777" w:rsidR="00422F7D" w:rsidRPr="00287CC1" w:rsidRDefault="00422F7D" w:rsidP="00554BB5">
      <w:pPr>
        <w:pStyle w:val="Odsekzoznamu"/>
        <w:autoSpaceDE w:val="0"/>
        <w:autoSpaceDN w:val="0"/>
        <w:adjustRightInd w:val="0"/>
        <w:spacing w:after="0" w:line="240" w:lineRule="auto"/>
        <w:ind w:left="360"/>
        <w:jc w:val="both"/>
        <w:rPr>
          <w:sz w:val="16"/>
          <w:szCs w:val="16"/>
        </w:rPr>
      </w:pPr>
    </w:p>
    <w:p w14:paraId="07543964" w14:textId="52C0661C" w:rsidR="00554BB5" w:rsidRDefault="00554BB5" w:rsidP="00554BB5">
      <w:pPr>
        <w:autoSpaceDE w:val="0"/>
        <w:autoSpaceDN w:val="0"/>
        <w:adjustRightInd w:val="0"/>
        <w:spacing w:after="0" w:line="240" w:lineRule="auto"/>
        <w:ind w:left="426"/>
        <w:jc w:val="both"/>
        <w:rPr>
          <w:rFonts w:eastAsiaTheme="minorEastAsia"/>
          <w:sz w:val="16"/>
          <w:szCs w:val="16"/>
        </w:rPr>
      </w:pPr>
      <w:r w:rsidRPr="00554BB5">
        <w:rPr>
          <w:rFonts w:eastAsiaTheme="minorEastAsia"/>
          <w:sz w:val="16"/>
          <w:szCs w:val="16"/>
        </w:rPr>
        <w:t>Študijný plán určuje časovú a obsahovú postupnosť pred</w:t>
      </w:r>
      <w:r>
        <w:rPr>
          <w:rFonts w:eastAsiaTheme="minorEastAsia"/>
          <w:sz w:val="16"/>
          <w:szCs w:val="16"/>
        </w:rPr>
        <w:t>metov a stanovuje formy hodnote</w:t>
      </w:r>
      <w:r w:rsidRPr="00554BB5">
        <w:rPr>
          <w:rFonts w:eastAsiaTheme="minorEastAsia"/>
          <w:sz w:val="16"/>
          <w:szCs w:val="16"/>
        </w:rPr>
        <w:t>nia študijných výsledkov. Súčasťou študijného programu je odporúčaný študijný plán, ktorý je zostavený tak, aby jeho absolvovaním štude</w:t>
      </w:r>
      <w:r w:rsidR="00671400">
        <w:rPr>
          <w:rFonts w:eastAsiaTheme="minorEastAsia"/>
          <w:sz w:val="16"/>
          <w:szCs w:val="16"/>
        </w:rPr>
        <w:t xml:space="preserve">nt splnil podmienky na úspešné </w:t>
      </w:r>
      <w:r w:rsidR="00671400" w:rsidRPr="00EA12A6">
        <w:rPr>
          <w:rFonts w:eastAsiaTheme="minorEastAsia"/>
          <w:sz w:val="16"/>
          <w:szCs w:val="16"/>
        </w:rPr>
        <w:t>u</w:t>
      </w:r>
      <w:r w:rsidRPr="00EA12A6">
        <w:rPr>
          <w:rFonts w:eastAsiaTheme="minorEastAsia"/>
          <w:sz w:val="16"/>
          <w:szCs w:val="16"/>
        </w:rPr>
        <w:t>ko</w:t>
      </w:r>
      <w:r w:rsidRPr="00554BB5">
        <w:rPr>
          <w:rFonts w:eastAsiaTheme="minorEastAsia"/>
          <w:sz w:val="16"/>
          <w:szCs w:val="16"/>
        </w:rPr>
        <w:t>nčenie štúdia v štandardnej dĺžke. Študijný plán, okrem formy hodnotenia študijných výsledkov, si študent zostavuje sám alebo s pomocou študijného poradcu z ponuky predmetov študijného programu tak, aby splnil pravidlá dané študijným programom v</w:t>
      </w:r>
      <w:r>
        <w:rPr>
          <w:rFonts w:eastAsiaTheme="minorEastAsia"/>
          <w:sz w:val="16"/>
          <w:szCs w:val="16"/>
        </w:rPr>
        <w:t xml:space="preserve"> súlade so Študijným poriadkom </w:t>
      </w:r>
      <w:r w:rsidRPr="00554BB5">
        <w:rPr>
          <w:rFonts w:eastAsiaTheme="minorEastAsia"/>
          <w:sz w:val="16"/>
          <w:szCs w:val="16"/>
        </w:rPr>
        <w:t>F</w:t>
      </w:r>
      <w:r>
        <w:rPr>
          <w:rFonts w:eastAsiaTheme="minorEastAsia"/>
          <w:sz w:val="16"/>
          <w:szCs w:val="16"/>
        </w:rPr>
        <w:t>Z</w:t>
      </w:r>
      <w:r w:rsidRPr="00554BB5">
        <w:rPr>
          <w:rFonts w:eastAsiaTheme="minorEastAsia"/>
          <w:sz w:val="16"/>
          <w:szCs w:val="16"/>
        </w:rPr>
        <w:t xml:space="preserve"> KU</w:t>
      </w:r>
      <w:r>
        <w:rPr>
          <w:rFonts w:eastAsiaTheme="minorEastAsia"/>
          <w:sz w:val="16"/>
          <w:szCs w:val="16"/>
        </w:rPr>
        <w:t xml:space="preserve"> v Ružomberku. </w:t>
      </w:r>
    </w:p>
    <w:p w14:paraId="5997CC1D" w14:textId="77777777" w:rsidR="00554BB5" w:rsidRPr="00554BB5" w:rsidRDefault="00554BB5" w:rsidP="00554BB5">
      <w:pPr>
        <w:autoSpaceDE w:val="0"/>
        <w:autoSpaceDN w:val="0"/>
        <w:adjustRightInd w:val="0"/>
        <w:spacing w:after="0" w:line="240" w:lineRule="auto"/>
        <w:ind w:left="426"/>
        <w:jc w:val="both"/>
        <w:rPr>
          <w:rFonts w:eastAsiaTheme="minorEastAsia"/>
          <w:sz w:val="16"/>
          <w:szCs w:val="16"/>
        </w:rPr>
      </w:pPr>
    </w:p>
    <w:p w14:paraId="41512EB3" w14:textId="202BB1CF" w:rsidR="002502B6" w:rsidRPr="005D6315" w:rsidRDefault="198A3FBD" w:rsidP="6E2C2858">
      <w:pPr>
        <w:pStyle w:val="Nadpis2"/>
        <w:spacing w:before="0" w:line="240" w:lineRule="auto"/>
        <w:ind w:left="284"/>
        <w:rPr>
          <w:rFonts w:asciiTheme="minorHAnsi" w:eastAsiaTheme="minorEastAsia" w:hAnsiTheme="minorHAnsi" w:cstheme="minorBidi"/>
          <w:color w:val="auto"/>
          <w:sz w:val="16"/>
          <w:szCs w:val="16"/>
        </w:rPr>
      </w:pPr>
      <w:r w:rsidRPr="6E2C2858">
        <w:rPr>
          <w:rFonts w:asciiTheme="minorHAnsi" w:eastAsiaTheme="minorEastAsia" w:hAnsiTheme="minorHAnsi" w:cstheme="minorBidi"/>
          <w:color w:val="auto"/>
          <w:sz w:val="16"/>
          <w:szCs w:val="16"/>
        </w:rPr>
        <w:lastRenderedPageBreak/>
        <w:t>Magisterský</w:t>
      </w:r>
      <w:r w:rsidR="002502B6" w:rsidRPr="6E2C2858">
        <w:rPr>
          <w:rFonts w:asciiTheme="minorHAnsi" w:eastAsiaTheme="minorEastAsia" w:hAnsiTheme="minorHAnsi" w:cstheme="minorBidi"/>
          <w:color w:val="auto"/>
          <w:sz w:val="16"/>
          <w:szCs w:val="16"/>
        </w:rPr>
        <w:t xml:space="preserve"> študijný program Ošetrovateľstvo – </w:t>
      </w:r>
      <w:r w:rsidR="7978B26F" w:rsidRPr="6E2C2858">
        <w:rPr>
          <w:rFonts w:asciiTheme="minorHAnsi" w:eastAsiaTheme="minorEastAsia" w:hAnsiTheme="minorHAnsi" w:cstheme="minorBidi"/>
          <w:color w:val="auto"/>
          <w:sz w:val="16"/>
          <w:szCs w:val="16"/>
        </w:rPr>
        <w:t>denná</w:t>
      </w:r>
      <w:r w:rsidR="002502B6" w:rsidRPr="6E2C2858">
        <w:rPr>
          <w:rFonts w:asciiTheme="minorHAnsi" w:eastAsiaTheme="minorEastAsia" w:hAnsiTheme="minorHAnsi" w:cstheme="minorBidi"/>
          <w:color w:val="auto"/>
          <w:sz w:val="16"/>
          <w:szCs w:val="16"/>
        </w:rPr>
        <w:t xml:space="preserve"> forma</w:t>
      </w:r>
    </w:p>
    <w:p w14:paraId="7D0E4679" w14:textId="77777777" w:rsidR="002502B6" w:rsidRPr="005D6315" w:rsidRDefault="002502B6" w:rsidP="005D6315">
      <w:pPr>
        <w:autoSpaceDE w:val="0"/>
        <w:autoSpaceDN w:val="0"/>
        <w:adjustRightInd w:val="0"/>
        <w:spacing w:after="0" w:line="240" w:lineRule="auto"/>
        <w:ind w:left="284"/>
        <w:jc w:val="both"/>
        <w:rPr>
          <w:rFonts w:eastAsiaTheme="minorEastAsia"/>
          <w:sz w:val="16"/>
          <w:szCs w:val="16"/>
        </w:rPr>
      </w:pPr>
      <w:r w:rsidRPr="005D6315">
        <w:rPr>
          <w:rFonts w:eastAsiaTheme="minorEastAsia"/>
          <w:sz w:val="16"/>
          <w:szCs w:val="16"/>
        </w:rPr>
        <w:t>Študijný odbor: 25 – Ošetrovateľstvo</w:t>
      </w:r>
    </w:p>
    <w:p w14:paraId="372DA46C" w14:textId="63B7D9B2" w:rsidR="002502B6" w:rsidRPr="00287CC1" w:rsidRDefault="00BD76B8" w:rsidP="005D6315">
      <w:pPr>
        <w:spacing w:after="0" w:line="240" w:lineRule="auto"/>
        <w:ind w:left="284" w:hanging="284"/>
        <w:jc w:val="both"/>
        <w:rPr>
          <w:rFonts w:eastAsiaTheme="minorEastAsia"/>
          <w:b/>
          <w:bCs/>
          <w:sz w:val="16"/>
          <w:szCs w:val="16"/>
        </w:rPr>
      </w:pPr>
      <w:r>
        <w:rPr>
          <w:rFonts w:eastAsiaTheme="minorEastAsia"/>
          <w:b/>
          <w:bCs/>
          <w:sz w:val="16"/>
          <w:szCs w:val="16"/>
        </w:rPr>
        <w:t xml:space="preserve">       </w:t>
      </w:r>
      <w:r>
        <w:rPr>
          <w:rFonts w:eastAsiaTheme="minorEastAsia"/>
          <w:b/>
          <w:bCs/>
          <w:sz w:val="16"/>
          <w:szCs w:val="16"/>
        </w:rPr>
        <w:tab/>
      </w:r>
      <w:r w:rsidR="002502B6" w:rsidRPr="0D14BB07">
        <w:rPr>
          <w:rFonts w:eastAsiaTheme="minorEastAsia"/>
          <w:b/>
          <w:bCs/>
          <w:sz w:val="16"/>
          <w:szCs w:val="16"/>
        </w:rPr>
        <w:t>Povinné predmety:</w:t>
      </w:r>
      <w:r>
        <w:rPr>
          <w:rFonts w:eastAsiaTheme="minorEastAsia"/>
          <w:b/>
          <w:bCs/>
          <w:sz w:val="16"/>
          <w:szCs w:val="16"/>
        </w:rPr>
        <w:t xml:space="preserve"> </w:t>
      </w:r>
      <w:r w:rsidR="002177EC">
        <w:rPr>
          <w:rFonts w:eastAsiaTheme="minorEastAsia"/>
          <w:b/>
          <w:bCs/>
          <w:sz w:val="16"/>
          <w:szCs w:val="16"/>
        </w:rPr>
        <w:t>100</w:t>
      </w:r>
      <w:r w:rsidR="002502B6" w:rsidRPr="0D14BB07">
        <w:rPr>
          <w:rFonts w:eastAsiaTheme="minorEastAsia"/>
          <w:b/>
          <w:bCs/>
          <w:sz w:val="16"/>
          <w:szCs w:val="16"/>
        </w:rPr>
        <w:t xml:space="preserve"> kreditov</w:t>
      </w:r>
    </w:p>
    <w:p w14:paraId="110FFD37" w14:textId="77777777" w:rsidR="002502B6" w:rsidRPr="00287CC1" w:rsidRDefault="002502B6" w:rsidP="002502B6">
      <w:pPr>
        <w:spacing w:after="0" w:line="240" w:lineRule="auto"/>
        <w:jc w:val="both"/>
        <w:rPr>
          <w:rFonts w:eastAsiaTheme="minorEastAsia"/>
          <w:sz w:val="16"/>
          <w:szCs w:val="16"/>
        </w:rPr>
      </w:pPr>
    </w:p>
    <w:tbl>
      <w:tblPr>
        <w:tblStyle w:val="Mriekatabuky"/>
        <w:tblW w:w="9210" w:type="dxa"/>
        <w:tblInd w:w="270" w:type="dxa"/>
        <w:tblLayout w:type="fixed"/>
        <w:tblLook w:val="01E0" w:firstRow="1" w:lastRow="1" w:firstColumn="1" w:lastColumn="1" w:noHBand="0" w:noVBand="0"/>
      </w:tblPr>
      <w:tblGrid>
        <w:gridCol w:w="1605"/>
        <w:gridCol w:w="2025"/>
        <w:gridCol w:w="690"/>
        <w:gridCol w:w="779"/>
        <w:gridCol w:w="563"/>
        <w:gridCol w:w="483"/>
        <w:gridCol w:w="3065"/>
      </w:tblGrid>
      <w:tr w:rsidR="002502B6" w:rsidRPr="00691B72" w14:paraId="1FFBC0E4" w14:textId="77777777" w:rsidTr="005E9181">
        <w:trPr>
          <w:trHeight w:val="42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Pr>
          <w:p w14:paraId="6B772CB7" w14:textId="77777777" w:rsidR="002502B6" w:rsidRPr="00691B72" w:rsidRDefault="002502B6" w:rsidP="002724C6">
            <w:pPr>
              <w:rPr>
                <w:rFonts w:ascii="Calibri" w:eastAsia="Calibri" w:hAnsi="Calibri" w:cs="Calibri"/>
                <w:sz w:val="16"/>
                <w:szCs w:val="16"/>
              </w:rPr>
            </w:pPr>
            <w:r w:rsidRPr="00691B72">
              <w:rPr>
                <w:rFonts w:ascii="Calibri" w:eastAsia="Calibri" w:hAnsi="Calibri" w:cs="Calibri"/>
                <w:sz w:val="16"/>
                <w:szCs w:val="16"/>
              </w:rPr>
              <w:t>Skratka</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Pr>
          <w:p w14:paraId="32CBAB65" w14:textId="77777777" w:rsidR="002502B6" w:rsidRPr="00691B72" w:rsidRDefault="002502B6" w:rsidP="002724C6">
            <w:pPr>
              <w:rPr>
                <w:rFonts w:ascii="Calibri" w:eastAsia="Calibri" w:hAnsi="Calibri" w:cs="Calibri"/>
                <w:sz w:val="16"/>
                <w:szCs w:val="16"/>
              </w:rPr>
            </w:pPr>
            <w:r w:rsidRPr="00691B72">
              <w:rPr>
                <w:rFonts w:ascii="Calibri" w:eastAsia="Calibri" w:hAnsi="Calibri" w:cs="Calibri"/>
                <w:sz w:val="16"/>
                <w:szCs w:val="16"/>
              </w:rPr>
              <w:t>Názov</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Pr>
          <w:p w14:paraId="157DE45C" w14:textId="77777777" w:rsidR="002502B6" w:rsidRPr="00691B72" w:rsidRDefault="002502B6" w:rsidP="002724C6">
            <w:pPr>
              <w:jc w:val="center"/>
              <w:rPr>
                <w:rFonts w:ascii="Calibri" w:eastAsia="Calibri" w:hAnsi="Calibri" w:cs="Calibri"/>
                <w:sz w:val="16"/>
                <w:szCs w:val="16"/>
              </w:rPr>
            </w:pPr>
            <w:r w:rsidRPr="00691B72">
              <w:rPr>
                <w:rFonts w:ascii="Calibri" w:eastAsia="Calibri" w:hAnsi="Calibri" w:cs="Calibri"/>
                <w:sz w:val="16"/>
                <w:szCs w:val="16"/>
              </w:rPr>
              <w:t>Kredit</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Pr>
          <w:p w14:paraId="4AA4FEE1" w14:textId="77777777" w:rsidR="002502B6" w:rsidRPr="00691B72" w:rsidRDefault="002502B6" w:rsidP="002724C6">
            <w:pPr>
              <w:jc w:val="center"/>
              <w:rPr>
                <w:rFonts w:ascii="Calibri" w:eastAsia="Calibri" w:hAnsi="Calibri" w:cs="Calibri"/>
                <w:sz w:val="16"/>
                <w:szCs w:val="16"/>
              </w:rPr>
            </w:pPr>
            <w:r w:rsidRPr="00691B72">
              <w:rPr>
                <w:rFonts w:ascii="Calibri" w:eastAsia="Calibri" w:hAnsi="Calibri" w:cs="Calibri"/>
                <w:sz w:val="16"/>
                <w:szCs w:val="16"/>
              </w:rPr>
              <w:t>Rozsah</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Pr>
          <w:p w14:paraId="1DF9FBCE" w14:textId="77777777" w:rsidR="002502B6" w:rsidRPr="00691B72" w:rsidRDefault="002502B6" w:rsidP="002724C6">
            <w:pPr>
              <w:jc w:val="center"/>
              <w:rPr>
                <w:rFonts w:ascii="Calibri" w:eastAsia="Calibri" w:hAnsi="Calibri" w:cs="Calibri"/>
                <w:sz w:val="16"/>
                <w:szCs w:val="16"/>
              </w:rPr>
            </w:pPr>
            <w:r w:rsidRPr="00691B72">
              <w:rPr>
                <w:rFonts w:ascii="Calibri" w:eastAsia="Calibri" w:hAnsi="Calibri" w:cs="Calibri"/>
                <w:sz w:val="16"/>
                <w:szCs w:val="16"/>
              </w:rPr>
              <w:t>Roč.</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tcPr>
          <w:p w14:paraId="0B273B9D" w14:textId="77777777" w:rsidR="002502B6" w:rsidRPr="00691B72" w:rsidRDefault="002502B6" w:rsidP="002724C6">
            <w:pPr>
              <w:jc w:val="center"/>
              <w:rPr>
                <w:rFonts w:ascii="Calibri" w:eastAsia="Calibri" w:hAnsi="Calibri" w:cs="Calibri"/>
                <w:sz w:val="16"/>
                <w:szCs w:val="16"/>
              </w:rPr>
            </w:pPr>
            <w:r w:rsidRPr="00691B72">
              <w:rPr>
                <w:rFonts w:ascii="Calibri" w:eastAsia="Calibri" w:hAnsi="Calibri" w:cs="Calibri"/>
                <w:sz w:val="16"/>
                <w:szCs w:val="16"/>
              </w:rPr>
              <w:t>Sem.</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DDD"/>
            <w:vAlign w:val="center"/>
          </w:tcPr>
          <w:p w14:paraId="777A814C" w14:textId="77777777" w:rsidR="002502B6" w:rsidRPr="00691B72" w:rsidRDefault="002502B6" w:rsidP="002724C6">
            <w:pPr>
              <w:rPr>
                <w:rFonts w:ascii="Calibri" w:eastAsia="Calibri" w:hAnsi="Calibri" w:cs="Calibri"/>
                <w:sz w:val="16"/>
                <w:szCs w:val="16"/>
              </w:rPr>
            </w:pPr>
            <w:r w:rsidRPr="00691B72">
              <w:rPr>
                <w:rFonts w:ascii="Calibri" w:eastAsia="Calibri" w:hAnsi="Calibri" w:cs="Calibri"/>
                <w:sz w:val="16"/>
                <w:szCs w:val="16"/>
              </w:rPr>
              <w:t>Vyučujúci</w:t>
            </w:r>
          </w:p>
        </w:tc>
      </w:tr>
      <w:tr w:rsidR="002502B6" w:rsidRPr="00691B72" w14:paraId="58CD6982"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699379"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ADB09D" w14:textId="77777777" w:rsidR="002502B6" w:rsidRPr="00691B72" w:rsidRDefault="344CA1D3" w:rsidP="00D9E57D">
            <w:pPr>
              <w:rPr>
                <w:rFonts w:ascii="Calibri" w:eastAsia="Calibri" w:hAnsi="Calibri" w:cs="Calibri"/>
                <w:b/>
                <w:bCs/>
                <w:sz w:val="16"/>
                <w:szCs w:val="16"/>
              </w:rPr>
            </w:pPr>
            <w:r w:rsidRPr="00D9E57D">
              <w:rPr>
                <w:rFonts w:ascii="Calibri" w:eastAsia="Calibri" w:hAnsi="Calibri" w:cs="Calibri"/>
                <w:b/>
                <w:bCs/>
                <w:sz w:val="16"/>
                <w:szCs w:val="16"/>
              </w:rPr>
              <w:t>Ošetrovateľstvo 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98DEE6" w14:textId="77777777" w:rsidR="002502B6" w:rsidRPr="00691B72" w:rsidRDefault="344CA1D3" w:rsidP="00D9E57D">
            <w:pPr>
              <w:spacing w:line="259" w:lineRule="auto"/>
              <w:jc w:val="center"/>
            </w:pPr>
            <w:r w:rsidRPr="00D9E57D">
              <w:rPr>
                <w:rFonts w:ascii="Calibri" w:eastAsia="Calibri" w:hAnsi="Calibri" w:cs="Calibri"/>
                <w:sz w:val="16"/>
                <w:szCs w:val="16"/>
              </w:rPr>
              <w:t>4</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A260E" w14:textId="77777777" w:rsidR="002502B6" w:rsidRPr="00691B72" w:rsidRDefault="344CA1D3" w:rsidP="002724C6">
            <w:pPr>
              <w:jc w:val="center"/>
              <w:rPr>
                <w:rFonts w:ascii="Calibri" w:eastAsia="Calibri" w:hAnsi="Calibri" w:cs="Calibri"/>
                <w:sz w:val="16"/>
                <w:szCs w:val="16"/>
              </w:rPr>
            </w:pPr>
            <w:r w:rsidRPr="00D9E57D">
              <w:rPr>
                <w:rFonts w:ascii="Calibri" w:eastAsia="Calibri" w:hAnsi="Calibri" w:cs="Calibri"/>
                <w:sz w:val="16"/>
                <w:szCs w:val="16"/>
              </w:rPr>
              <w:t>1</w:t>
            </w:r>
            <w:r w:rsidR="002502B6" w:rsidRPr="00D9E57D">
              <w:rPr>
                <w:rFonts w:ascii="Calibri" w:eastAsia="Calibri" w:hAnsi="Calibri" w:cs="Calibri"/>
                <w:sz w:val="16"/>
                <w:szCs w:val="16"/>
              </w:rPr>
              <w:t>P</w:t>
            </w:r>
            <w:r w:rsidR="3C6839EE" w:rsidRPr="00D9E57D">
              <w:rPr>
                <w:rFonts w:ascii="Calibri" w:eastAsia="Calibri" w:hAnsi="Calibri" w:cs="Calibri"/>
                <w:sz w:val="16"/>
                <w:szCs w:val="16"/>
              </w:rPr>
              <w:t xml:space="preserve"> + 1C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841BE" w14:textId="77777777" w:rsidR="002502B6" w:rsidRPr="00691B72" w:rsidRDefault="002502B6" w:rsidP="002724C6">
            <w:pPr>
              <w:jc w:val="center"/>
              <w:rPr>
                <w:rFonts w:ascii="Calibri" w:eastAsia="Calibri" w:hAnsi="Calibri" w:cs="Calibri"/>
                <w:sz w:val="16"/>
                <w:szCs w:val="16"/>
              </w:rPr>
            </w:pPr>
            <w:r w:rsidRPr="00691B72">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BA6CB" w14:textId="77777777" w:rsidR="002502B6" w:rsidRPr="00691B72" w:rsidRDefault="002502B6" w:rsidP="002724C6">
            <w:pPr>
              <w:jc w:val="center"/>
              <w:rPr>
                <w:rFonts w:ascii="Calibri" w:eastAsia="Calibri" w:hAnsi="Calibri" w:cs="Calibri"/>
                <w:sz w:val="16"/>
                <w:szCs w:val="16"/>
              </w:rPr>
            </w:pPr>
            <w:r w:rsidRPr="00691B72">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5E64C2" w14:textId="29184D80" w:rsidR="002502B6" w:rsidRPr="005D6315" w:rsidRDefault="2EA1A7AB" w:rsidP="00D9E57D">
            <w:pPr>
              <w:rPr>
                <w:rFonts w:ascii="Calibri" w:eastAsia="Calibri" w:hAnsi="Calibri" w:cs="Calibri"/>
                <w:sz w:val="16"/>
                <w:szCs w:val="16"/>
              </w:rPr>
            </w:pPr>
            <w:r w:rsidRPr="7AED14B7">
              <w:rPr>
                <w:rFonts w:ascii="Calibri" w:eastAsia="Calibri" w:hAnsi="Calibri" w:cs="Calibri"/>
                <w:sz w:val="16"/>
                <w:szCs w:val="16"/>
              </w:rPr>
              <w:t>prof.</w:t>
            </w:r>
            <w:r w:rsidR="7CC51443" w:rsidRPr="7AED14B7">
              <w:rPr>
                <w:rFonts w:ascii="Calibri" w:eastAsia="Calibri" w:hAnsi="Calibri" w:cs="Calibri"/>
                <w:sz w:val="16"/>
                <w:szCs w:val="16"/>
              </w:rPr>
              <w:t xml:space="preserve"> PhDr. Mgr. Helena </w:t>
            </w:r>
            <w:proofErr w:type="spellStart"/>
            <w:r w:rsidR="7CC51443" w:rsidRPr="7AED14B7">
              <w:rPr>
                <w:rFonts w:ascii="Calibri" w:eastAsia="Calibri" w:hAnsi="Calibri" w:cs="Calibri"/>
                <w:sz w:val="16"/>
                <w:szCs w:val="16"/>
              </w:rPr>
              <w:t>Kadučáková</w:t>
            </w:r>
            <w:proofErr w:type="spellEnd"/>
            <w:r w:rsidR="7CC51443" w:rsidRPr="7AED14B7">
              <w:rPr>
                <w:rFonts w:ascii="Calibri" w:eastAsia="Calibri" w:hAnsi="Calibri" w:cs="Calibri"/>
                <w:sz w:val="16"/>
                <w:szCs w:val="16"/>
              </w:rPr>
              <w:t>, PhD</w:t>
            </w:r>
            <w:r w:rsidR="21F8B97B" w:rsidRPr="7AED14B7">
              <w:rPr>
                <w:rFonts w:ascii="Calibri" w:eastAsia="Calibri" w:hAnsi="Calibri" w:cs="Calibri"/>
                <w:sz w:val="16"/>
                <w:szCs w:val="16"/>
              </w:rPr>
              <w:t>.</w:t>
            </w:r>
          </w:p>
          <w:p w14:paraId="12A866B5" w14:textId="464027BB" w:rsidR="002502B6" w:rsidRPr="005D6315" w:rsidRDefault="55D08F1E" w:rsidP="00D9E57D">
            <w:pPr>
              <w:rPr>
                <w:rFonts w:ascii="Calibri" w:eastAsia="Calibri" w:hAnsi="Calibri" w:cs="Calibri"/>
                <w:sz w:val="16"/>
                <w:szCs w:val="16"/>
              </w:rPr>
            </w:pPr>
            <w:r w:rsidRPr="2E2D15F4">
              <w:rPr>
                <w:rFonts w:ascii="Calibri" w:eastAsia="Calibri" w:hAnsi="Calibri" w:cs="Calibri"/>
                <w:sz w:val="16"/>
                <w:szCs w:val="16"/>
              </w:rPr>
              <w:t>PhDr. Mária Lehotská, PhD.</w:t>
            </w:r>
            <w:r w:rsidR="3E73F09E" w:rsidRPr="2E2D15F4">
              <w:rPr>
                <w:rFonts w:ascii="Calibri" w:eastAsia="Calibri" w:hAnsi="Calibri" w:cs="Calibri"/>
                <w:sz w:val="16"/>
                <w:szCs w:val="16"/>
              </w:rPr>
              <w:t xml:space="preserve"> </w:t>
            </w:r>
            <w:proofErr w:type="spellStart"/>
            <w:r w:rsidR="65D3CFC9" w:rsidRPr="2E2D15F4">
              <w:rPr>
                <w:rFonts w:ascii="Calibri" w:eastAsia="Calibri" w:hAnsi="Calibri" w:cs="Calibri"/>
                <w:sz w:val="16"/>
                <w:szCs w:val="16"/>
              </w:rPr>
              <w:t>f</w:t>
            </w:r>
            <w:r w:rsidR="743EBC87" w:rsidRPr="2E2D15F4">
              <w:rPr>
                <w:rFonts w:ascii="Calibri" w:eastAsia="Calibri" w:hAnsi="Calibri" w:cs="Calibri"/>
                <w:sz w:val="16"/>
                <w:szCs w:val="16"/>
              </w:rPr>
              <w:t>unkč</w:t>
            </w:r>
            <w:proofErr w:type="spellEnd"/>
            <w:r w:rsidR="743EBC87" w:rsidRPr="2E2D15F4">
              <w:rPr>
                <w:rFonts w:ascii="Calibri" w:eastAsia="Calibri" w:hAnsi="Calibri" w:cs="Calibri"/>
                <w:sz w:val="16"/>
                <w:szCs w:val="16"/>
              </w:rPr>
              <w:t>.</w:t>
            </w:r>
            <w:r w:rsidR="4CF19024" w:rsidRPr="2E2D15F4">
              <w:rPr>
                <w:rFonts w:ascii="Calibri" w:eastAsia="Calibri" w:hAnsi="Calibri" w:cs="Calibri"/>
                <w:sz w:val="16"/>
                <w:szCs w:val="16"/>
              </w:rPr>
              <w:t xml:space="preserve"> </w:t>
            </w:r>
            <w:r w:rsidR="743EBC87" w:rsidRPr="2E2D15F4">
              <w:rPr>
                <w:rFonts w:ascii="Calibri" w:eastAsia="Calibri" w:hAnsi="Calibri" w:cs="Calibri"/>
                <w:sz w:val="16"/>
                <w:szCs w:val="16"/>
              </w:rPr>
              <w:t>miesto doc.</w:t>
            </w:r>
          </w:p>
        </w:tc>
      </w:tr>
      <w:tr w:rsidR="002502B6" w:rsidRPr="00691B72" w14:paraId="534E37AF"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E9F23F"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02C00" w14:textId="77777777" w:rsidR="002502B6" w:rsidRPr="00691B72" w:rsidRDefault="5D15C755" w:rsidP="00D9E57D">
            <w:pPr>
              <w:rPr>
                <w:rFonts w:ascii="Calibri" w:eastAsia="Calibri" w:hAnsi="Calibri" w:cs="Calibri"/>
                <w:b/>
                <w:bCs/>
                <w:sz w:val="16"/>
                <w:szCs w:val="16"/>
              </w:rPr>
            </w:pPr>
            <w:r w:rsidRPr="00D9E57D">
              <w:rPr>
                <w:rFonts w:ascii="Calibri" w:eastAsia="Calibri" w:hAnsi="Calibri" w:cs="Calibri"/>
                <w:b/>
                <w:bCs/>
                <w:sz w:val="16"/>
                <w:szCs w:val="16"/>
              </w:rPr>
              <w:t xml:space="preserve">Paliatívna a </w:t>
            </w:r>
            <w:proofErr w:type="spellStart"/>
            <w:r w:rsidRPr="00D9E57D">
              <w:rPr>
                <w:rFonts w:ascii="Calibri" w:eastAsia="Calibri" w:hAnsi="Calibri" w:cs="Calibri"/>
                <w:b/>
                <w:bCs/>
                <w:sz w:val="16"/>
                <w:szCs w:val="16"/>
              </w:rPr>
              <w:t>hospicová</w:t>
            </w:r>
            <w:proofErr w:type="spellEnd"/>
            <w:r w:rsidRPr="00D9E57D">
              <w:rPr>
                <w:rFonts w:ascii="Calibri" w:eastAsia="Calibri" w:hAnsi="Calibri" w:cs="Calibri"/>
                <w:b/>
                <w:bCs/>
                <w:sz w:val="16"/>
                <w:szCs w:val="16"/>
              </w:rPr>
              <w:t xml:space="preserve"> starostlivosť</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CD5EC4" w14:textId="77777777" w:rsidR="002502B6" w:rsidRPr="00691B72" w:rsidRDefault="5D15C755" w:rsidP="002724C6">
            <w:pPr>
              <w:jc w:val="center"/>
              <w:rPr>
                <w:rFonts w:ascii="Calibri" w:eastAsia="Calibri" w:hAnsi="Calibri" w:cs="Calibri"/>
                <w:sz w:val="16"/>
                <w:szCs w:val="16"/>
              </w:rPr>
            </w:pPr>
            <w:r w:rsidRPr="00D9E57D">
              <w:rPr>
                <w:rFonts w:ascii="Calibri" w:eastAsia="Calibri" w:hAnsi="Calibri" w:cs="Calibri"/>
                <w:sz w:val="16"/>
                <w:szCs w:val="16"/>
              </w:rPr>
              <w:t>3</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03A21"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1P + 1C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B20A0C"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37F32"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EB4B54" w14:textId="77777777" w:rsidR="002502B6" w:rsidRPr="005D6315" w:rsidRDefault="458505EF" w:rsidP="00D9E57D">
            <w:pPr>
              <w:rPr>
                <w:rFonts w:cs="Calibri"/>
                <w:sz w:val="16"/>
                <w:szCs w:val="16"/>
              </w:rPr>
            </w:pPr>
            <w:r w:rsidRPr="005D6315">
              <w:rPr>
                <w:rFonts w:cs="Calibri"/>
                <w:sz w:val="16"/>
                <w:szCs w:val="16"/>
              </w:rPr>
              <w:t xml:space="preserve">PhDr. Katarína </w:t>
            </w:r>
            <w:proofErr w:type="spellStart"/>
            <w:r w:rsidRPr="005D6315">
              <w:rPr>
                <w:rFonts w:cs="Calibri"/>
                <w:sz w:val="16"/>
                <w:szCs w:val="16"/>
              </w:rPr>
              <w:t>Zrubáková</w:t>
            </w:r>
            <w:proofErr w:type="spellEnd"/>
            <w:r w:rsidRPr="005D6315">
              <w:rPr>
                <w:rFonts w:cs="Calibri"/>
                <w:sz w:val="16"/>
                <w:szCs w:val="16"/>
              </w:rPr>
              <w:t>, PhD.</w:t>
            </w:r>
            <w:r w:rsidR="00600ECC">
              <w:rPr>
                <w:rFonts w:cs="Calibri"/>
                <w:sz w:val="16"/>
                <w:szCs w:val="16"/>
              </w:rPr>
              <w:t>,</w:t>
            </w:r>
            <w:r w:rsidRPr="005D6315">
              <w:rPr>
                <w:rFonts w:cs="Calibri"/>
                <w:sz w:val="16"/>
                <w:szCs w:val="16"/>
              </w:rPr>
              <w:t xml:space="preserve"> </w:t>
            </w:r>
            <w:proofErr w:type="spellStart"/>
            <w:r w:rsidRPr="005D6315">
              <w:rPr>
                <w:rFonts w:cs="Calibri"/>
                <w:sz w:val="16"/>
                <w:szCs w:val="16"/>
              </w:rPr>
              <w:t>funkč</w:t>
            </w:r>
            <w:proofErr w:type="spellEnd"/>
            <w:r w:rsidRPr="005D6315">
              <w:rPr>
                <w:rFonts w:cs="Calibri"/>
                <w:sz w:val="16"/>
                <w:szCs w:val="16"/>
              </w:rPr>
              <w:t>.</w:t>
            </w:r>
            <w:r w:rsidR="00600ECC">
              <w:rPr>
                <w:rFonts w:cs="Calibri"/>
                <w:sz w:val="16"/>
                <w:szCs w:val="16"/>
              </w:rPr>
              <w:t xml:space="preserve"> </w:t>
            </w:r>
            <w:r w:rsidRPr="005D6315">
              <w:rPr>
                <w:rFonts w:cs="Calibri"/>
                <w:sz w:val="16"/>
                <w:szCs w:val="16"/>
              </w:rPr>
              <w:t>m. doc.</w:t>
            </w:r>
          </w:p>
        </w:tc>
      </w:tr>
      <w:tr w:rsidR="00BF4AA1" w:rsidRPr="00691B72" w14:paraId="4E78155B"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72F646" w14:textId="77777777" w:rsidR="00BF4AA1" w:rsidRPr="00691B72" w:rsidRDefault="00BF4AA1"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8AB706" w14:textId="77777777" w:rsidR="00BF4AA1" w:rsidRPr="00691B72" w:rsidRDefault="458505EF" w:rsidP="00D9E57D">
            <w:pPr>
              <w:rPr>
                <w:rFonts w:ascii="Calibri" w:eastAsia="Calibri" w:hAnsi="Calibri" w:cs="Calibri"/>
                <w:b/>
                <w:bCs/>
                <w:sz w:val="16"/>
                <w:szCs w:val="16"/>
              </w:rPr>
            </w:pPr>
            <w:r w:rsidRPr="00D9E57D">
              <w:rPr>
                <w:rFonts w:ascii="Calibri" w:eastAsia="Calibri" w:hAnsi="Calibri" w:cs="Calibri"/>
                <w:b/>
                <w:bCs/>
                <w:sz w:val="16"/>
                <w:szCs w:val="16"/>
              </w:rPr>
              <w:t xml:space="preserve">Pedagogika v ošetrovateľstve 1 </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778152" w14:textId="77777777" w:rsidR="00BF4AA1" w:rsidRPr="00691B72" w:rsidRDefault="458505EF" w:rsidP="002724C6">
            <w:pPr>
              <w:jc w:val="center"/>
              <w:rPr>
                <w:rFonts w:ascii="Calibri" w:eastAsia="Calibri" w:hAnsi="Calibri" w:cs="Calibri"/>
                <w:sz w:val="16"/>
                <w:szCs w:val="16"/>
              </w:rPr>
            </w:pPr>
            <w:r w:rsidRPr="00D9E57D">
              <w:rPr>
                <w:rFonts w:ascii="Calibri" w:eastAsia="Calibri" w:hAnsi="Calibri" w:cs="Calibri"/>
                <w:sz w:val="16"/>
                <w:szCs w:val="16"/>
              </w:rPr>
              <w:t>3</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7BEF68"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1P + 1C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9FAAB8"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3067D2"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B8000C" w14:textId="2421B173" w:rsidR="00A8408E" w:rsidRPr="005D6315" w:rsidRDefault="5F4781E2" w:rsidP="7AED14B7">
            <w:pPr>
              <w:rPr>
                <w:rFonts w:ascii="Calibri" w:eastAsia="Calibri" w:hAnsi="Calibri" w:cs="Calibri"/>
                <w:sz w:val="16"/>
                <w:szCs w:val="16"/>
              </w:rPr>
            </w:pPr>
            <w:r w:rsidRPr="7AED14B7">
              <w:rPr>
                <w:rFonts w:ascii="Calibri" w:eastAsia="Calibri" w:hAnsi="Calibri" w:cs="Calibri"/>
                <w:sz w:val="16"/>
                <w:szCs w:val="16"/>
              </w:rPr>
              <w:t>prof.</w:t>
            </w:r>
            <w:r w:rsidR="744723C2" w:rsidRPr="7AED14B7">
              <w:rPr>
                <w:rFonts w:ascii="Calibri" w:eastAsia="Calibri" w:hAnsi="Calibri" w:cs="Calibri"/>
                <w:sz w:val="16"/>
                <w:szCs w:val="16"/>
              </w:rPr>
              <w:t xml:space="preserve"> PhDr. Mgr. Helena </w:t>
            </w:r>
            <w:proofErr w:type="spellStart"/>
            <w:r w:rsidR="744723C2" w:rsidRPr="7AED14B7">
              <w:rPr>
                <w:rFonts w:ascii="Calibri" w:eastAsia="Calibri" w:hAnsi="Calibri" w:cs="Calibri"/>
                <w:sz w:val="16"/>
                <w:szCs w:val="16"/>
              </w:rPr>
              <w:t>Kadučáková</w:t>
            </w:r>
            <w:proofErr w:type="spellEnd"/>
            <w:r w:rsidR="744723C2" w:rsidRPr="7AED14B7">
              <w:rPr>
                <w:rFonts w:ascii="Calibri" w:eastAsia="Calibri" w:hAnsi="Calibri" w:cs="Calibri"/>
                <w:sz w:val="16"/>
                <w:szCs w:val="16"/>
              </w:rPr>
              <w:t>, PhD.</w:t>
            </w:r>
          </w:p>
          <w:p w14:paraId="297A81B7" w14:textId="77777777" w:rsidR="00BF4AA1" w:rsidRPr="004955A7" w:rsidRDefault="10D6FC20" w:rsidP="30C829BB">
            <w:pPr>
              <w:rPr>
                <w:rFonts w:ascii="Calibri" w:eastAsia="Calibri" w:hAnsi="Calibri" w:cs="Calibri"/>
                <w:sz w:val="16"/>
                <w:szCs w:val="16"/>
              </w:rPr>
            </w:pPr>
            <w:r w:rsidRPr="005D6315">
              <w:rPr>
                <w:rFonts w:cs="Calibri"/>
                <w:sz w:val="16"/>
                <w:szCs w:val="16"/>
              </w:rPr>
              <w:t>PhDr. Mgr.</w:t>
            </w:r>
            <w:r w:rsidR="00600ECC">
              <w:rPr>
                <w:rFonts w:cs="Calibri"/>
                <w:sz w:val="16"/>
                <w:szCs w:val="16"/>
              </w:rPr>
              <w:t xml:space="preserve"> Mariana </w:t>
            </w:r>
            <w:proofErr w:type="spellStart"/>
            <w:r w:rsidR="00600ECC">
              <w:rPr>
                <w:rFonts w:cs="Calibri"/>
                <w:sz w:val="16"/>
                <w:szCs w:val="16"/>
              </w:rPr>
              <w:t>Magerčiaková</w:t>
            </w:r>
            <w:proofErr w:type="spellEnd"/>
            <w:r w:rsidR="00600ECC">
              <w:rPr>
                <w:rFonts w:cs="Calibri"/>
                <w:sz w:val="16"/>
                <w:szCs w:val="16"/>
              </w:rPr>
              <w:t>, PhD. MPH</w:t>
            </w:r>
            <w:r w:rsidRPr="005D6315">
              <w:rPr>
                <w:rFonts w:cs="Calibri"/>
                <w:sz w:val="16"/>
                <w:szCs w:val="16"/>
              </w:rPr>
              <w:t>, MBA</w:t>
            </w:r>
          </w:p>
        </w:tc>
      </w:tr>
      <w:tr w:rsidR="002502B6" w:rsidRPr="00691B72" w14:paraId="7D00BFAE" w14:textId="77777777" w:rsidTr="005E9181">
        <w:trPr>
          <w:trHeight w:val="347"/>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E6F91"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1822C" w14:textId="77777777" w:rsidR="002502B6" w:rsidRPr="0008084B" w:rsidRDefault="3F1E6F8B" w:rsidP="002724C6">
            <w:pPr>
              <w:rPr>
                <w:rFonts w:ascii="Calibri" w:eastAsia="Calibri" w:hAnsi="Calibri" w:cs="Calibri"/>
                <w:b/>
                <w:sz w:val="16"/>
                <w:szCs w:val="16"/>
              </w:rPr>
            </w:pPr>
            <w:r w:rsidRPr="0008084B">
              <w:rPr>
                <w:rFonts w:ascii="Calibri" w:eastAsia="Calibri" w:hAnsi="Calibri" w:cs="Calibri"/>
                <w:b/>
                <w:color w:val="000000" w:themeColor="text1"/>
                <w:sz w:val="16"/>
                <w:szCs w:val="16"/>
              </w:rPr>
              <w:t>Vedecká práca v ošetrovateľstve 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999B5" w14:textId="77777777" w:rsidR="002502B6" w:rsidRPr="00691B72" w:rsidRDefault="3F1E6F8B" w:rsidP="002724C6">
            <w:pPr>
              <w:jc w:val="center"/>
              <w:rPr>
                <w:rFonts w:ascii="Calibri" w:eastAsia="Calibri" w:hAnsi="Calibri" w:cs="Calibri"/>
                <w:sz w:val="16"/>
                <w:szCs w:val="16"/>
              </w:rPr>
            </w:pPr>
            <w:r w:rsidRPr="00D9E57D">
              <w:rPr>
                <w:rFonts w:ascii="Calibri" w:eastAsia="Calibri" w:hAnsi="Calibri" w:cs="Calibri"/>
                <w:sz w:val="16"/>
                <w:szCs w:val="16"/>
              </w:rPr>
              <w:t>2</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85091"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1P + 1C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F14E3C"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3C41DF"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CCE559" w14:textId="77777777" w:rsidR="00D9E57D" w:rsidRPr="005D6315" w:rsidRDefault="00D9E57D" w:rsidP="00D9E57D">
            <w:pPr>
              <w:rPr>
                <w:rFonts w:cs="Calibri"/>
                <w:sz w:val="16"/>
                <w:szCs w:val="16"/>
              </w:rPr>
            </w:pPr>
            <w:r w:rsidRPr="005D6315">
              <w:rPr>
                <w:rFonts w:cs="Calibri"/>
                <w:sz w:val="16"/>
                <w:szCs w:val="16"/>
              </w:rPr>
              <w:t xml:space="preserve">PhDr. Katarína </w:t>
            </w:r>
            <w:proofErr w:type="spellStart"/>
            <w:r w:rsidRPr="005D6315">
              <w:rPr>
                <w:rFonts w:cs="Calibri"/>
                <w:sz w:val="16"/>
                <w:szCs w:val="16"/>
              </w:rPr>
              <w:t>Zrubáková</w:t>
            </w:r>
            <w:proofErr w:type="spellEnd"/>
            <w:r w:rsidRPr="005D6315">
              <w:rPr>
                <w:rFonts w:cs="Calibri"/>
                <w:sz w:val="16"/>
                <w:szCs w:val="16"/>
              </w:rPr>
              <w:t>, PhD.</w:t>
            </w:r>
            <w:r w:rsidR="00306A9C" w:rsidRPr="005D6315">
              <w:rPr>
                <w:rFonts w:cs="Calibri"/>
                <w:sz w:val="16"/>
                <w:szCs w:val="16"/>
              </w:rPr>
              <w:t>,</w:t>
            </w:r>
            <w:r w:rsidRPr="005D6315">
              <w:rPr>
                <w:rFonts w:cs="Calibri"/>
                <w:sz w:val="16"/>
                <w:szCs w:val="16"/>
              </w:rPr>
              <w:t xml:space="preserve"> </w:t>
            </w:r>
            <w:proofErr w:type="spellStart"/>
            <w:r w:rsidRPr="005D6315">
              <w:rPr>
                <w:rFonts w:cs="Calibri"/>
                <w:sz w:val="16"/>
                <w:szCs w:val="16"/>
              </w:rPr>
              <w:t>funkč</w:t>
            </w:r>
            <w:proofErr w:type="spellEnd"/>
            <w:r w:rsidRPr="005D6315">
              <w:rPr>
                <w:rFonts w:cs="Calibri"/>
                <w:sz w:val="16"/>
                <w:szCs w:val="16"/>
              </w:rPr>
              <w:t>.</w:t>
            </w:r>
            <w:r w:rsidR="00600ECC">
              <w:rPr>
                <w:rFonts w:cs="Calibri"/>
                <w:sz w:val="16"/>
                <w:szCs w:val="16"/>
              </w:rPr>
              <w:t xml:space="preserve"> </w:t>
            </w:r>
            <w:r w:rsidRPr="005D6315">
              <w:rPr>
                <w:rFonts w:cs="Calibri"/>
                <w:sz w:val="16"/>
                <w:szCs w:val="16"/>
              </w:rPr>
              <w:t>m. doc.</w:t>
            </w:r>
          </w:p>
        </w:tc>
      </w:tr>
      <w:tr w:rsidR="002502B6" w:rsidRPr="00691B72" w14:paraId="1A139BF7" w14:textId="77777777" w:rsidTr="005E9181">
        <w:trPr>
          <w:trHeight w:val="362"/>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CDCEAD"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5380BA" w14:textId="77777777" w:rsidR="002502B6" w:rsidRPr="00691B72" w:rsidRDefault="483B3B8C" w:rsidP="002724C6">
            <w:pPr>
              <w:rPr>
                <w:rFonts w:ascii="Calibri" w:eastAsia="Calibri" w:hAnsi="Calibri" w:cs="Calibri"/>
                <w:sz w:val="16"/>
                <w:szCs w:val="16"/>
              </w:rPr>
            </w:pPr>
            <w:r w:rsidRPr="00D9E57D">
              <w:rPr>
                <w:rFonts w:ascii="Calibri" w:eastAsia="Calibri" w:hAnsi="Calibri" w:cs="Calibri"/>
                <w:sz w:val="16"/>
                <w:szCs w:val="16"/>
              </w:rPr>
              <w:t xml:space="preserve">Právo a legislatíva v zdravotníctve </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D2414" w14:textId="77777777" w:rsidR="002502B6" w:rsidRPr="00691B72" w:rsidRDefault="5086F453" w:rsidP="12A61559">
            <w:pPr>
              <w:spacing w:line="259" w:lineRule="auto"/>
              <w:jc w:val="center"/>
            </w:pPr>
            <w:r w:rsidRPr="12A61559">
              <w:rPr>
                <w:rFonts w:ascii="Calibri" w:eastAsia="Calibri" w:hAnsi="Calibri" w:cs="Calibri"/>
                <w:sz w:val="16"/>
                <w:szCs w:val="16"/>
              </w:rPr>
              <w:t>1</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72F29" w14:textId="77777777" w:rsidR="002502B6" w:rsidRPr="00691B72" w:rsidRDefault="483B3B8C" w:rsidP="002724C6">
            <w:pPr>
              <w:jc w:val="center"/>
              <w:rPr>
                <w:rFonts w:ascii="Calibri" w:eastAsia="Calibri" w:hAnsi="Calibri" w:cs="Calibri"/>
                <w:sz w:val="16"/>
                <w:szCs w:val="16"/>
              </w:rPr>
            </w:pPr>
            <w:r w:rsidRPr="00D9E57D">
              <w:rPr>
                <w:rFonts w:ascii="Calibri" w:eastAsia="Calibri" w:hAnsi="Calibri" w:cs="Calibri"/>
                <w:sz w:val="16"/>
                <w:szCs w:val="16"/>
              </w:rPr>
              <w:t>1P</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32D521" w14:textId="77777777" w:rsidR="002502B6" w:rsidRPr="00691B72" w:rsidRDefault="483B3B8C" w:rsidP="002724C6">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C63BD6" w14:textId="77777777" w:rsidR="002502B6" w:rsidRPr="00691B72" w:rsidRDefault="483B3B8C" w:rsidP="002724C6">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0C30A1" w14:textId="77777777" w:rsidR="002502B6" w:rsidRPr="005D6315" w:rsidRDefault="483B3B8C" w:rsidP="00D9E57D">
            <w:pPr>
              <w:rPr>
                <w:rFonts w:ascii="Calibri" w:eastAsia="Calibri" w:hAnsi="Calibri" w:cs="Calibri"/>
                <w:sz w:val="16"/>
                <w:szCs w:val="16"/>
              </w:rPr>
            </w:pPr>
            <w:r w:rsidRPr="005D6315">
              <w:rPr>
                <w:rFonts w:ascii="Calibri" w:eastAsia="Calibri" w:hAnsi="Calibri" w:cs="Calibri"/>
                <w:sz w:val="16"/>
                <w:szCs w:val="16"/>
              </w:rPr>
              <w:t xml:space="preserve">doc. PhDr. PaedDr. Viera </w:t>
            </w:r>
            <w:proofErr w:type="spellStart"/>
            <w:r w:rsidRPr="005D6315">
              <w:rPr>
                <w:rFonts w:ascii="Calibri" w:eastAsia="Calibri" w:hAnsi="Calibri" w:cs="Calibri"/>
                <w:sz w:val="16"/>
                <w:szCs w:val="16"/>
              </w:rPr>
              <w:t>Simočková</w:t>
            </w:r>
            <w:proofErr w:type="spellEnd"/>
            <w:r w:rsidRPr="005D6315">
              <w:rPr>
                <w:rFonts w:ascii="Calibri" w:eastAsia="Calibri" w:hAnsi="Calibri" w:cs="Calibri"/>
                <w:sz w:val="16"/>
                <w:szCs w:val="16"/>
              </w:rPr>
              <w:t>, PhD.</w:t>
            </w:r>
          </w:p>
        </w:tc>
      </w:tr>
      <w:tr w:rsidR="00D9E57D" w14:paraId="3169847B" w14:textId="77777777" w:rsidTr="005E9181">
        <w:trPr>
          <w:trHeight w:val="362"/>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B9E253" w14:textId="77777777" w:rsidR="00D9E57D" w:rsidRDefault="00D9E57D" w:rsidP="00D9E57D">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04A0F" w14:textId="77777777" w:rsidR="261D89F3" w:rsidRDefault="1DFFEE22" w:rsidP="7AED14B7">
            <w:pPr>
              <w:rPr>
                <w:rFonts w:ascii="Calibri" w:eastAsia="Calibri" w:hAnsi="Calibri" w:cs="Calibri"/>
                <w:b/>
                <w:bCs/>
                <w:sz w:val="16"/>
                <w:szCs w:val="16"/>
              </w:rPr>
            </w:pPr>
            <w:r w:rsidRPr="7AED14B7">
              <w:rPr>
                <w:rFonts w:ascii="Calibri" w:eastAsia="Calibri" w:hAnsi="Calibri" w:cs="Calibri"/>
                <w:b/>
                <w:bCs/>
                <w:sz w:val="16"/>
                <w:szCs w:val="16"/>
              </w:rPr>
              <w:t>Podpora zdravia a prevencia 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44751B" w14:textId="77777777" w:rsidR="261D89F3" w:rsidRDefault="261D89F3" w:rsidP="00D9E57D">
            <w:pPr>
              <w:jc w:val="center"/>
              <w:rPr>
                <w:rFonts w:ascii="Calibri" w:eastAsia="Calibri" w:hAnsi="Calibri" w:cs="Calibri"/>
                <w:sz w:val="16"/>
                <w:szCs w:val="16"/>
              </w:rPr>
            </w:pPr>
            <w:r w:rsidRPr="00D9E57D">
              <w:rPr>
                <w:rFonts w:ascii="Calibri" w:eastAsia="Calibri" w:hAnsi="Calibri" w:cs="Calibri"/>
                <w:sz w:val="16"/>
                <w:szCs w:val="16"/>
              </w:rPr>
              <w:t>2</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4378B0" w14:textId="77777777" w:rsidR="261D89F3" w:rsidRDefault="261D89F3" w:rsidP="00D9E57D">
            <w:pPr>
              <w:jc w:val="center"/>
              <w:rPr>
                <w:rFonts w:ascii="Calibri" w:eastAsia="Calibri" w:hAnsi="Calibri" w:cs="Calibri"/>
                <w:sz w:val="16"/>
                <w:szCs w:val="16"/>
              </w:rPr>
            </w:pPr>
            <w:r w:rsidRPr="00D9E57D">
              <w:rPr>
                <w:rFonts w:ascii="Calibri" w:eastAsia="Calibri" w:hAnsi="Calibri" w:cs="Calibri"/>
                <w:sz w:val="16"/>
                <w:szCs w:val="16"/>
              </w:rPr>
              <w:t>1P</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50080F" w14:textId="77777777" w:rsidR="261D89F3" w:rsidRDefault="261D89F3" w:rsidP="00D9E57D">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77BD5B" w14:textId="77777777" w:rsidR="261D89F3" w:rsidRDefault="261D89F3" w:rsidP="00D9E57D">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FD6AA0" w14:textId="399F8F40" w:rsidR="0008084B" w:rsidRPr="005D6315" w:rsidRDefault="3F90FD5C" w:rsidP="7AED14B7">
            <w:pPr>
              <w:rPr>
                <w:rFonts w:ascii="Calibri" w:eastAsia="Calibri" w:hAnsi="Calibri" w:cs="Calibri"/>
                <w:sz w:val="16"/>
                <w:szCs w:val="16"/>
              </w:rPr>
            </w:pPr>
            <w:r w:rsidRPr="7AED14B7">
              <w:rPr>
                <w:rFonts w:ascii="Calibri" w:eastAsia="Calibri" w:hAnsi="Calibri" w:cs="Calibri"/>
                <w:sz w:val="16"/>
                <w:szCs w:val="16"/>
              </w:rPr>
              <w:t>prof.</w:t>
            </w:r>
            <w:r w:rsidR="5E067F25" w:rsidRPr="7AED14B7">
              <w:rPr>
                <w:rFonts w:ascii="Calibri" w:eastAsia="Calibri" w:hAnsi="Calibri" w:cs="Calibri"/>
                <w:sz w:val="16"/>
                <w:szCs w:val="16"/>
              </w:rPr>
              <w:t xml:space="preserve"> PhDr. Mgr. Helena </w:t>
            </w:r>
            <w:proofErr w:type="spellStart"/>
            <w:r w:rsidR="5E067F25" w:rsidRPr="7AED14B7">
              <w:rPr>
                <w:rFonts w:ascii="Calibri" w:eastAsia="Calibri" w:hAnsi="Calibri" w:cs="Calibri"/>
                <w:sz w:val="16"/>
                <w:szCs w:val="16"/>
              </w:rPr>
              <w:t>Kadučáková</w:t>
            </w:r>
            <w:proofErr w:type="spellEnd"/>
            <w:r w:rsidR="5E067F25" w:rsidRPr="7AED14B7">
              <w:rPr>
                <w:rFonts w:ascii="Calibri" w:eastAsia="Calibri" w:hAnsi="Calibri" w:cs="Calibri"/>
                <w:sz w:val="16"/>
                <w:szCs w:val="16"/>
              </w:rPr>
              <w:t>, PhD.</w:t>
            </w:r>
          </w:p>
          <w:p w14:paraId="78C9ED59" w14:textId="77777777" w:rsidR="261D89F3" w:rsidRPr="005D6315" w:rsidRDefault="708181F4" w:rsidP="30C829BB">
            <w:pPr>
              <w:rPr>
                <w:rFonts w:cs="Calibri"/>
                <w:sz w:val="16"/>
                <w:szCs w:val="16"/>
              </w:rPr>
            </w:pPr>
            <w:r w:rsidRPr="005D6315">
              <w:rPr>
                <w:rFonts w:cs="Calibri"/>
                <w:sz w:val="16"/>
                <w:szCs w:val="16"/>
              </w:rPr>
              <w:t>PhDr. Mgr.</w:t>
            </w:r>
            <w:r w:rsidR="00600ECC">
              <w:rPr>
                <w:rFonts w:cs="Calibri"/>
                <w:sz w:val="16"/>
                <w:szCs w:val="16"/>
              </w:rPr>
              <w:t xml:space="preserve"> Mariana </w:t>
            </w:r>
            <w:proofErr w:type="spellStart"/>
            <w:r w:rsidR="00600ECC">
              <w:rPr>
                <w:rFonts w:cs="Calibri"/>
                <w:sz w:val="16"/>
                <w:szCs w:val="16"/>
              </w:rPr>
              <w:t>Magerčiaková</w:t>
            </w:r>
            <w:proofErr w:type="spellEnd"/>
            <w:r w:rsidR="00600ECC">
              <w:rPr>
                <w:rFonts w:cs="Calibri"/>
                <w:sz w:val="16"/>
                <w:szCs w:val="16"/>
              </w:rPr>
              <w:t>, PhD. MPH</w:t>
            </w:r>
            <w:r w:rsidRPr="005D6315">
              <w:rPr>
                <w:rFonts w:cs="Calibri"/>
                <w:sz w:val="16"/>
                <w:szCs w:val="16"/>
              </w:rPr>
              <w:t>, MBA</w:t>
            </w:r>
          </w:p>
        </w:tc>
      </w:tr>
      <w:tr w:rsidR="002502B6" w:rsidRPr="00691B72" w14:paraId="24FC4630"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E523C"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837497" w14:textId="77777777" w:rsidR="002502B6" w:rsidRPr="00691B72" w:rsidRDefault="2C82E7F0" w:rsidP="0D14BB07">
            <w:pPr>
              <w:rPr>
                <w:rFonts w:ascii="Calibri" w:eastAsia="Calibri" w:hAnsi="Calibri" w:cs="Calibri"/>
                <w:sz w:val="16"/>
                <w:szCs w:val="16"/>
              </w:rPr>
            </w:pPr>
            <w:r w:rsidRPr="0D14BB07">
              <w:rPr>
                <w:rFonts w:ascii="Calibri" w:eastAsia="Calibri" w:hAnsi="Calibri" w:cs="Calibri"/>
                <w:sz w:val="16"/>
                <w:szCs w:val="16"/>
              </w:rPr>
              <w:t>Základné témy kresťanskej etiky</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884CA" w14:textId="77777777" w:rsidR="002502B6" w:rsidRPr="00691B72" w:rsidRDefault="2C82E7F0" w:rsidP="0D14BB07">
            <w:pPr>
              <w:jc w:val="center"/>
              <w:rPr>
                <w:rFonts w:ascii="Calibri" w:eastAsia="Calibri" w:hAnsi="Calibri" w:cs="Calibri"/>
                <w:sz w:val="16"/>
                <w:szCs w:val="16"/>
              </w:rPr>
            </w:pPr>
            <w:r w:rsidRPr="0D14BB07">
              <w:rPr>
                <w:rFonts w:ascii="Calibri" w:eastAsia="Calibri" w:hAnsi="Calibri" w:cs="Calibri"/>
                <w:sz w:val="16"/>
                <w:szCs w:val="16"/>
              </w:rPr>
              <w:t>2</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2D62C" w14:textId="77777777" w:rsidR="002502B6" w:rsidRPr="00691B72" w:rsidRDefault="2C82E7F0" w:rsidP="0D14BB07">
            <w:pPr>
              <w:jc w:val="center"/>
              <w:rPr>
                <w:rFonts w:ascii="Calibri" w:eastAsia="Calibri" w:hAnsi="Calibri" w:cs="Calibri"/>
                <w:sz w:val="16"/>
                <w:szCs w:val="16"/>
              </w:rPr>
            </w:pPr>
            <w:r w:rsidRPr="0D14BB07">
              <w:rPr>
                <w:rFonts w:ascii="Calibri" w:eastAsia="Calibri" w:hAnsi="Calibri" w:cs="Calibri"/>
                <w:sz w:val="16"/>
                <w:szCs w:val="16"/>
              </w:rPr>
              <w:t>2P</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0B3AD0" w14:textId="77777777" w:rsidR="002502B6" w:rsidRPr="00691B72" w:rsidRDefault="5D1AF7FA" w:rsidP="0D14BB07">
            <w:pPr>
              <w:spacing w:line="259" w:lineRule="auto"/>
              <w:jc w:val="center"/>
              <w:rPr>
                <w:rFonts w:ascii="Calibri" w:eastAsia="Calibri" w:hAnsi="Calibri" w:cs="Calibri"/>
                <w:sz w:val="16"/>
                <w:szCs w:val="16"/>
              </w:rPr>
            </w:pPr>
            <w:r w:rsidRPr="0D14BB07">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D72B5F" w14:textId="77777777" w:rsidR="002502B6" w:rsidRPr="00691B72" w:rsidRDefault="2C82E7F0" w:rsidP="0D14BB07">
            <w:pPr>
              <w:jc w:val="center"/>
              <w:rPr>
                <w:rFonts w:ascii="Calibri" w:eastAsia="Calibri" w:hAnsi="Calibri" w:cs="Calibri"/>
                <w:sz w:val="16"/>
                <w:szCs w:val="16"/>
              </w:rPr>
            </w:pPr>
            <w:r w:rsidRPr="0D14BB07">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9BEB4D" w14:textId="77777777" w:rsidR="002502B6" w:rsidRPr="005D6315" w:rsidRDefault="72A8C029" w:rsidP="0D14BB07">
            <w:pPr>
              <w:rPr>
                <w:rFonts w:ascii="Calibri" w:eastAsia="Calibri" w:hAnsi="Calibri" w:cs="Calibri"/>
                <w:sz w:val="16"/>
                <w:szCs w:val="16"/>
              </w:rPr>
            </w:pPr>
            <w:r w:rsidRPr="7AED14B7">
              <w:rPr>
                <w:rFonts w:ascii="Calibri" w:eastAsia="Calibri" w:hAnsi="Calibri" w:cs="Calibri"/>
                <w:sz w:val="16"/>
                <w:szCs w:val="16"/>
              </w:rPr>
              <w:t xml:space="preserve">doc. PhDr. Vladimír </w:t>
            </w:r>
            <w:proofErr w:type="spellStart"/>
            <w:r w:rsidRPr="7AED14B7">
              <w:rPr>
                <w:rFonts w:ascii="Calibri" w:eastAsia="Calibri" w:hAnsi="Calibri" w:cs="Calibri"/>
                <w:sz w:val="16"/>
                <w:szCs w:val="16"/>
              </w:rPr>
              <w:t>Littva</w:t>
            </w:r>
            <w:proofErr w:type="spellEnd"/>
            <w:r w:rsidRPr="7AED14B7">
              <w:rPr>
                <w:rFonts w:ascii="Calibri" w:eastAsia="Calibri" w:hAnsi="Calibri" w:cs="Calibri"/>
                <w:sz w:val="16"/>
                <w:szCs w:val="16"/>
              </w:rPr>
              <w:t>, PhD. MPH</w:t>
            </w:r>
          </w:p>
          <w:p w14:paraId="52E56223" w14:textId="6C57446B" w:rsidR="002502B6" w:rsidRPr="005D6315" w:rsidRDefault="789EB74F" w:rsidP="7AED14B7">
            <w:pPr>
              <w:rPr>
                <w:rFonts w:eastAsiaTheme="minorEastAsia"/>
                <w:sz w:val="16"/>
                <w:szCs w:val="16"/>
              </w:rPr>
            </w:pPr>
            <w:r w:rsidRPr="7AED14B7">
              <w:rPr>
                <w:rFonts w:eastAsiaTheme="minorEastAsia"/>
                <w:sz w:val="16"/>
                <w:szCs w:val="16"/>
              </w:rPr>
              <w:t xml:space="preserve">PaedDr. Martin </w:t>
            </w:r>
            <w:proofErr w:type="spellStart"/>
            <w:r w:rsidRPr="7AED14B7">
              <w:rPr>
                <w:rFonts w:eastAsiaTheme="minorEastAsia"/>
                <w:sz w:val="16"/>
                <w:szCs w:val="16"/>
              </w:rPr>
              <w:t>Pinkoš</w:t>
            </w:r>
            <w:proofErr w:type="spellEnd"/>
          </w:p>
        </w:tc>
      </w:tr>
      <w:tr w:rsidR="12A61559" w14:paraId="21A60E0C"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47A01" w14:textId="77777777" w:rsidR="12A61559" w:rsidRDefault="12A61559" w:rsidP="12A61559">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C08E0" w14:textId="77777777" w:rsidR="12A61559" w:rsidRDefault="005D6315" w:rsidP="12A61559">
            <w:pPr>
              <w:rPr>
                <w:rFonts w:ascii="Calibri" w:eastAsia="Calibri" w:hAnsi="Calibri" w:cs="Calibri"/>
                <w:sz w:val="16"/>
                <w:szCs w:val="16"/>
              </w:rPr>
            </w:pPr>
            <w:r>
              <w:rPr>
                <w:rFonts w:ascii="Calibri" w:eastAsia="Calibri" w:hAnsi="Calibri" w:cs="Calibri"/>
                <w:sz w:val="16"/>
                <w:szCs w:val="16"/>
              </w:rPr>
              <w:t>Sústredenia zo spirituality</w:t>
            </w:r>
            <w:r w:rsidR="12A61559" w:rsidRPr="12A61559">
              <w:rPr>
                <w:rFonts w:ascii="Calibri" w:eastAsia="Calibri" w:hAnsi="Calibri" w:cs="Calibri"/>
                <w:sz w:val="16"/>
                <w:szCs w:val="16"/>
              </w:rPr>
              <w:t xml:space="preserve"> - Spiritualita krásy</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65A47" w14:textId="77777777" w:rsidR="12A61559" w:rsidRDefault="12A61559" w:rsidP="12A61559">
            <w:pPr>
              <w:jc w:val="center"/>
              <w:rPr>
                <w:rFonts w:ascii="Calibri" w:eastAsia="Calibri" w:hAnsi="Calibri" w:cs="Calibri"/>
                <w:sz w:val="16"/>
                <w:szCs w:val="16"/>
              </w:rPr>
            </w:pPr>
            <w:r w:rsidRPr="12A61559">
              <w:rPr>
                <w:rFonts w:ascii="Calibri" w:eastAsia="Calibri" w:hAnsi="Calibri" w:cs="Calibri"/>
                <w:sz w:val="16"/>
                <w:szCs w:val="16"/>
              </w:rPr>
              <w:t>1</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C13D51" w14:textId="77777777" w:rsidR="12A61559" w:rsidRDefault="12A61559" w:rsidP="12A61559">
            <w:pPr>
              <w:jc w:val="center"/>
              <w:rPr>
                <w:rFonts w:ascii="Calibri" w:eastAsia="Calibri" w:hAnsi="Calibri" w:cs="Calibri"/>
                <w:sz w:val="16"/>
                <w:szCs w:val="16"/>
              </w:rPr>
            </w:pPr>
            <w:r w:rsidRPr="12A61559">
              <w:rPr>
                <w:rFonts w:ascii="Calibri" w:eastAsia="Calibri" w:hAnsi="Calibri" w:cs="Calibri"/>
                <w:sz w:val="16"/>
                <w:szCs w:val="16"/>
              </w:rPr>
              <w:t xml:space="preserve">1C </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1F3AB7" w14:textId="77777777" w:rsidR="12A61559" w:rsidRDefault="12A61559" w:rsidP="12A61559">
            <w:pPr>
              <w:jc w:val="center"/>
              <w:rPr>
                <w:rFonts w:ascii="Calibri" w:eastAsia="Calibri" w:hAnsi="Calibri" w:cs="Calibri"/>
                <w:sz w:val="16"/>
                <w:szCs w:val="16"/>
              </w:rPr>
            </w:pPr>
            <w:r w:rsidRPr="12A61559">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D878B2" w14:textId="77777777" w:rsidR="12A61559" w:rsidRDefault="12A61559" w:rsidP="12A61559">
            <w:pPr>
              <w:jc w:val="center"/>
              <w:rPr>
                <w:rFonts w:ascii="Calibri" w:eastAsia="Calibri" w:hAnsi="Calibri" w:cs="Calibri"/>
                <w:sz w:val="16"/>
                <w:szCs w:val="16"/>
              </w:rPr>
            </w:pPr>
            <w:r w:rsidRPr="12A61559">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FCBB12" w14:textId="77777777" w:rsidR="12A61559" w:rsidRDefault="2B286C0A" w:rsidP="7AED14B7">
            <w:pPr>
              <w:rPr>
                <w:rFonts w:ascii="Calibri" w:eastAsia="Calibri" w:hAnsi="Calibri" w:cs="Calibri"/>
                <w:sz w:val="16"/>
                <w:szCs w:val="16"/>
              </w:rPr>
            </w:pPr>
            <w:r w:rsidRPr="7AED14B7">
              <w:rPr>
                <w:rFonts w:ascii="Calibri" w:eastAsia="Calibri" w:hAnsi="Calibri" w:cs="Calibri"/>
                <w:sz w:val="16"/>
                <w:szCs w:val="16"/>
              </w:rPr>
              <w:t xml:space="preserve">doc. PhDr. Vladimír </w:t>
            </w:r>
            <w:proofErr w:type="spellStart"/>
            <w:r w:rsidRPr="7AED14B7">
              <w:rPr>
                <w:rFonts w:ascii="Calibri" w:eastAsia="Calibri" w:hAnsi="Calibri" w:cs="Calibri"/>
                <w:sz w:val="16"/>
                <w:szCs w:val="16"/>
              </w:rPr>
              <w:t>Littva</w:t>
            </w:r>
            <w:proofErr w:type="spellEnd"/>
            <w:r w:rsidRPr="7AED14B7">
              <w:rPr>
                <w:rFonts w:ascii="Calibri" w:eastAsia="Calibri" w:hAnsi="Calibri" w:cs="Calibri"/>
                <w:sz w:val="16"/>
                <w:szCs w:val="16"/>
              </w:rPr>
              <w:t>, PhD. MPH</w:t>
            </w:r>
          </w:p>
          <w:p w14:paraId="0F4F4393" w14:textId="502749D4" w:rsidR="12A61559" w:rsidRDefault="2B286C0A" w:rsidP="7AED14B7">
            <w:pPr>
              <w:rPr>
                <w:rFonts w:eastAsiaTheme="minorEastAsia"/>
                <w:sz w:val="16"/>
                <w:szCs w:val="16"/>
              </w:rPr>
            </w:pPr>
            <w:r w:rsidRPr="7AED14B7">
              <w:rPr>
                <w:rFonts w:eastAsiaTheme="minorEastAsia"/>
                <w:sz w:val="16"/>
                <w:szCs w:val="16"/>
              </w:rPr>
              <w:t xml:space="preserve">PaedDr. Martin </w:t>
            </w:r>
            <w:proofErr w:type="spellStart"/>
            <w:r w:rsidRPr="7AED14B7">
              <w:rPr>
                <w:rFonts w:eastAsiaTheme="minorEastAsia"/>
                <w:sz w:val="16"/>
                <w:szCs w:val="16"/>
              </w:rPr>
              <w:t>Pinkoš</w:t>
            </w:r>
            <w:proofErr w:type="spellEnd"/>
          </w:p>
        </w:tc>
      </w:tr>
      <w:tr w:rsidR="002177EC" w14:paraId="79341577"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ACDDE2" w14:textId="77777777" w:rsidR="002177EC" w:rsidRDefault="002177EC" w:rsidP="12A61559">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9133A" w14:textId="26400AC5" w:rsidR="002177EC" w:rsidRDefault="002177EC" w:rsidP="12A61559">
            <w:pPr>
              <w:rPr>
                <w:rFonts w:ascii="Calibri" w:eastAsia="Calibri" w:hAnsi="Calibri" w:cs="Calibri"/>
                <w:sz w:val="16"/>
                <w:szCs w:val="16"/>
              </w:rPr>
            </w:pPr>
            <w:proofErr w:type="spellStart"/>
            <w:r>
              <w:rPr>
                <w:rFonts w:ascii="Calibri" w:eastAsia="Calibri" w:hAnsi="Calibri" w:cs="Calibri"/>
                <w:sz w:val="16"/>
                <w:szCs w:val="16"/>
              </w:rPr>
              <w:t>English</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for</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nursing</w:t>
            </w:r>
            <w:proofErr w:type="spellEnd"/>
            <w:r>
              <w:rPr>
                <w:rFonts w:ascii="Calibri" w:eastAsia="Calibri" w:hAnsi="Calibri" w:cs="Calibri"/>
                <w:sz w:val="16"/>
                <w:szCs w:val="16"/>
              </w:rPr>
              <w:t xml:space="preserve"> 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34FAC" w14:textId="28D455B1" w:rsidR="002177EC" w:rsidRPr="12A61559" w:rsidRDefault="002177EC" w:rsidP="12A61559">
            <w:pPr>
              <w:jc w:val="center"/>
              <w:rPr>
                <w:rFonts w:ascii="Calibri" w:eastAsia="Calibri" w:hAnsi="Calibri" w:cs="Calibri"/>
                <w:sz w:val="16"/>
                <w:szCs w:val="16"/>
              </w:rPr>
            </w:pPr>
            <w:r>
              <w:rPr>
                <w:rFonts w:ascii="Calibri" w:eastAsia="Calibri" w:hAnsi="Calibri" w:cs="Calibri"/>
                <w:sz w:val="16"/>
                <w:szCs w:val="16"/>
              </w:rPr>
              <w:t>1</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44246A" w14:textId="3EF9EFA2" w:rsidR="002177EC" w:rsidRPr="12A61559" w:rsidRDefault="002177EC" w:rsidP="12A61559">
            <w:pPr>
              <w:jc w:val="center"/>
              <w:rPr>
                <w:rFonts w:ascii="Calibri" w:eastAsia="Calibri" w:hAnsi="Calibri" w:cs="Calibri"/>
                <w:sz w:val="16"/>
                <w:szCs w:val="16"/>
              </w:rPr>
            </w:pPr>
            <w:r>
              <w:rPr>
                <w:rFonts w:ascii="Calibri" w:eastAsia="Calibri" w:hAnsi="Calibri" w:cs="Calibri"/>
                <w:sz w:val="16"/>
                <w:szCs w:val="16"/>
              </w:rPr>
              <w:t>1 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5F9C8" w14:textId="18CF5B0F" w:rsidR="002177EC" w:rsidRPr="12A61559" w:rsidRDefault="002177EC" w:rsidP="12A61559">
            <w:pPr>
              <w:jc w:val="center"/>
              <w:rPr>
                <w:rFonts w:ascii="Calibri" w:eastAsia="Calibri" w:hAnsi="Calibri" w:cs="Calibri"/>
                <w:sz w:val="16"/>
                <w:szCs w:val="16"/>
              </w:rPr>
            </w:pPr>
            <w:r>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C507D" w14:textId="404A3EFD" w:rsidR="002177EC" w:rsidRPr="12A61559" w:rsidRDefault="002177EC" w:rsidP="12A61559">
            <w:pPr>
              <w:jc w:val="center"/>
              <w:rPr>
                <w:rFonts w:ascii="Calibri" w:eastAsia="Calibri" w:hAnsi="Calibri" w:cs="Calibri"/>
                <w:sz w:val="16"/>
                <w:szCs w:val="16"/>
              </w:rPr>
            </w:pPr>
            <w:r>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68954A" w14:textId="2D3F86CF" w:rsidR="002177EC" w:rsidRPr="7AED14B7" w:rsidRDefault="002177EC" w:rsidP="7AED14B7">
            <w:pPr>
              <w:rPr>
                <w:rFonts w:ascii="Calibri" w:eastAsia="Calibri" w:hAnsi="Calibri" w:cs="Calibri"/>
                <w:sz w:val="16"/>
                <w:szCs w:val="16"/>
              </w:rPr>
            </w:pPr>
            <w:proofErr w:type="spellStart"/>
            <w:r>
              <w:rPr>
                <w:rFonts w:ascii="Calibri" w:eastAsia="Calibri" w:hAnsi="Calibri" w:cs="Calibri"/>
                <w:sz w:val="16"/>
                <w:szCs w:val="16"/>
              </w:rPr>
              <w:t>RNDr.PaedDr</w:t>
            </w:r>
            <w:proofErr w:type="spellEnd"/>
            <w:r>
              <w:rPr>
                <w:rFonts w:ascii="Calibri" w:eastAsia="Calibri" w:hAnsi="Calibri" w:cs="Calibri"/>
                <w:sz w:val="16"/>
                <w:szCs w:val="16"/>
              </w:rPr>
              <w:t xml:space="preserve">. Mária Nováková, </w:t>
            </w:r>
            <w:proofErr w:type="spellStart"/>
            <w:r>
              <w:rPr>
                <w:rFonts w:ascii="Calibri" w:eastAsia="Calibri" w:hAnsi="Calibri" w:cs="Calibri"/>
                <w:sz w:val="16"/>
                <w:szCs w:val="16"/>
              </w:rPr>
              <w:t>PhD</w:t>
            </w:r>
            <w:proofErr w:type="spellEnd"/>
            <w:r>
              <w:rPr>
                <w:rFonts w:ascii="Calibri" w:eastAsia="Calibri" w:hAnsi="Calibri" w:cs="Calibri"/>
                <w:sz w:val="16"/>
                <w:szCs w:val="16"/>
              </w:rPr>
              <w:t>, MBA</w:t>
            </w:r>
          </w:p>
        </w:tc>
      </w:tr>
      <w:tr w:rsidR="002502B6" w:rsidRPr="00691B72" w14:paraId="46B2769F"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43CB0F"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A99D61" w14:textId="68D645EE" w:rsidR="00D9E57D" w:rsidRDefault="43C5D674" w:rsidP="00D9E57D">
            <w:pPr>
              <w:rPr>
                <w:rFonts w:ascii="Calibri" w:eastAsia="Calibri" w:hAnsi="Calibri" w:cs="Calibri"/>
                <w:b/>
                <w:bCs/>
                <w:sz w:val="16"/>
                <w:szCs w:val="16"/>
              </w:rPr>
            </w:pPr>
            <w:r w:rsidRPr="005E9181">
              <w:rPr>
                <w:rFonts w:ascii="Calibri" w:eastAsia="Calibri" w:hAnsi="Calibri" w:cs="Calibri"/>
                <w:b/>
                <w:bCs/>
                <w:sz w:val="16"/>
                <w:szCs w:val="16"/>
              </w:rPr>
              <w:t xml:space="preserve">Odborná </w:t>
            </w:r>
            <w:r w:rsidR="00D9E57D" w:rsidRPr="005E9181">
              <w:rPr>
                <w:rFonts w:ascii="Calibri" w:eastAsia="Calibri" w:hAnsi="Calibri" w:cs="Calibri"/>
                <w:b/>
                <w:bCs/>
                <w:sz w:val="16"/>
                <w:szCs w:val="16"/>
              </w:rPr>
              <w:t>prax 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4EA11" w14:textId="77777777" w:rsidR="002502B6" w:rsidRPr="00691B72" w:rsidRDefault="3B7C47DE" w:rsidP="002724C6">
            <w:pPr>
              <w:jc w:val="center"/>
              <w:rPr>
                <w:rFonts w:ascii="Calibri" w:eastAsia="Calibri" w:hAnsi="Calibri" w:cs="Calibri"/>
                <w:sz w:val="16"/>
                <w:szCs w:val="16"/>
              </w:rPr>
            </w:pPr>
            <w:r w:rsidRPr="00D9E57D">
              <w:rPr>
                <w:rFonts w:ascii="Calibri" w:eastAsia="Calibri" w:hAnsi="Calibri" w:cs="Calibri"/>
                <w:sz w:val="16"/>
                <w:szCs w:val="16"/>
              </w:rPr>
              <w:t>6</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321D08" w14:textId="279D48C5" w:rsidR="002502B6" w:rsidRPr="00EA12A6" w:rsidRDefault="31328A9E" w:rsidP="00671400">
            <w:pPr>
              <w:jc w:val="center"/>
              <w:rPr>
                <w:rFonts w:ascii="Calibri" w:eastAsia="Calibri" w:hAnsi="Calibri" w:cs="Calibri"/>
                <w:sz w:val="16"/>
                <w:szCs w:val="16"/>
              </w:rPr>
            </w:pPr>
            <w:r w:rsidRPr="00EA12A6">
              <w:rPr>
                <w:rFonts w:ascii="Calibri" w:eastAsia="Calibri" w:hAnsi="Calibri" w:cs="Calibri"/>
                <w:sz w:val="16"/>
                <w:szCs w:val="16"/>
              </w:rPr>
              <w:t>8</w:t>
            </w:r>
            <w:r w:rsidR="00671400" w:rsidRPr="00EA12A6">
              <w:rPr>
                <w:rFonts w:ascii="Calibri" w:eastAsia="Calibri" w:hAnsi="Calibri" w:cs="Calibri"/>
                <w:sz w:val="16"/>
                <w:szCs w:val="16"/>
              </w:rPr>
              <w:t xml:space="preserve"> </w:t>
            </w:r>
            <w:proofErr w:type="spellStart"/>
            <w:r w:rsidR="713442C2" w:rsidRPr="00EA12A6">
              <w:rPr>
                <w:rFonts w:ascii="Calibri" w:eastAsia="Calibri" w:hAnsi="Calibri" w:cs="Calibri"/>
                <w:sz w:val="16"/>
                <w:szCs w:val="16"/>
              </w:rPr>
              <w:t>sO</w:t>
            </w:r>
            <w:proofErr w:type="spellEnd"/>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507054" w14:textId="77777777" w:rsidR="002502B6" w:rsidRPr="00691B72" w:rsidRDefault="171E59B0" w:rsidP="002724C6">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C2A1C2" w14:textId="77777777" w:rsidR="002502B6" w:rsidRPr="00691B72" w:rsidRDefault="5F5603EA" w:rsidP="002724C6">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6362CE" w14:textId="77777777" w:rsidR="00700F57" w:rsidRPr="00287CC1" w:rsidRDefault="00700F57" w:rsidP="00700F57">
            <w:pPr>
              <w:rPr>
                <w:rFonts w:eastAsiaTheme="minorEastAsia"/>
                <w:sz w:val="16"/>
                <w:szCs w:val="16"/>
                <w:highlight w:val="yellow"/>
              </w:rPr>
            </w:pPr>
            <w:r w:rsidRPr="30C829BB">
              <w:rPr>
                <w:rFonts w:eastAsiaTheme="minorEastAsia"/>
                <w:sz w:val="16"/>
                <w:szCs w:val="16"/>
              </w:rPr>
              <w:t xml:space="preserve">PhDr. Mária </w:t>
            </w:r>
            <w:proofErr w:type="spellStart"/>
            <w:r w:rsidRPr="30C829BB">
              <w:rPr>
                <w:rFonts w:eastAsiaTheme="minorEastAsia"/>
                <w:sz w:val="16"/>
                <w:szCs w:val="16"/>
              </w:rPr>
              <w:t>Novysedláková</w:t>
            </w:r>
            <w:proofErr w:type="spellEnd"/>
            <w:r w:rsidRPr="30C829BB">
              <w:rPr>
                <w:rFonts w:eastAsiaTheme="minorEastAsia"/>
                <w:sz w:val="16"/>
                <w:szCs w:val="16"/>
              </w:rPr>
              <w:t xml:space="preserve">, PhD. </w:t>
            </w:r>
          </w:p>
          <w:p w14:paraId="39B768DD" w14:textId="77777777" w:rsidR="002502B6" w:rsidRPr="00691B72" w:rsidRDefault="695F1EE5" w:rsidP="00D9E57D">
            <w:pPr>
              <w:rPr>
                <w:rFonts w:ascii="Calibri" w:eastAsia="Calibri" w:hAnsi="Calibri" w:cs="Calibri"/>
                <w:sz w:val="16"/>
                <w:szCs w:val="16"/>
              </w:rPr>
            </w:pPr>
            <w:r w:rsidRPr="00D9E57D">
              <w:rPr>
                <w:rFonts w:ascii="Calibri" w:eastAsia="Calibri" w:hAnsi="Calibri" w:cs="Calibri"/>
                <w:sz w:val="16"/>
                <w:szCs w:val="16"/>
              </w:rPr>
              <w:t xml:space="preserve">PhDr. Iveta </w:t>
            </w:r>
            <w:proofErr w:type="spellStart"/>
            <w:r w:rsidRPr="00D9E57D">
              <w:rPr>
                <w:rFonts w:ascii="Calibri" w:eastAsia="Calibri" w:hAnsi="Calibri" w:cs="Calibri"/>
                <w:sz w:val="16"/>
                <w:szCs w:val="16"/>
              </w:rPr>
              <w:t>Kurová</w:t>
            </w:r>
            <w:proofErr w:type="spellEnd"/>
            <w:r w:rsidRPr="00D9E57D">
              <w:rPr>
                <w:rFonts w:ascii="Calibri" w:eastAsia="Calibri" w:hAnsi="Calibri" w:cs="Calibri"/>
                <w:sz w:val="16"/>
                <w:szCs w:val="16"/>
              </w:rPr>
              <w:t xml:space="preserve">, </w:t>
            </w:r>
            <w:proofErr w:type="spellStart"/>
            <w:r w:rsidRPr="00D9E57D">
              <w:rPr>
                <w:rFonts w:ascii="Calibri" w:eastAsia="Calibri" w:hAnsi="Calibri" w:cs="Calibri"/>
                <w:sz w:val="16"/>
                <w:szCs w:val="16"/>
              </w:rPr>
              <w:t>dipl.s</w:t>
            </w:r>
            <w:proofErr w:type="spellEnd"/>
            <w:r w:rsidRPr="00D9E57D">
              <w:rPr>
                <w:rFonts w:ascii="Calibri" w:eastAsia="Calibri" w:hAnsi="Calibri" w:cs="Calibri"/>
                <w:sz w:val="16"/>
                <w:szCs w:val="16"/>
              </w:rPr>
              <w:t>.</w:t>
            </w:r>
          </w:p>
          <w:p w14:paraId="21CD6069" w14:textId="447640A1" w:rsidR="002502B6" w:rsidRPr="00691B72" w:rsidRDefault="14BE76D8" w:rsidP="00D9E57D">
            <w:pPr>
              <w:rPr>
                <w:rFonts w:ascii="Calibri" w:eastAsia="Calibri" w:hAnsi="Calibri" w:cs="Calibri"/>
                <w:sz w:val="16"/>
                <w:szCs w:val="16"/>
              </w:rPr>
            </w:pPr>
            <w:r w:rsidRPr="7AED14B7">
              <w:rPr>
                <w:rFonts w:ascii="Calibri" w:eastAsia="Calibri" w:hAnsi="Calibri" w:cs="Calibri"/>
                <w:sz w:val="16"/>
                <w:szCs w:val="16"/>
              </w:rPr>
              <w:t xml:space="preserve">Mgr. Erika </w:t>
            </w:r>
            <w:proofErr w:type="spellStart"/>
            <w:r w:rsidRPr="7AED14B7">
              <w:rPr>
                <w:rFonts w:ascii="Calibri" w:eastAsia="Calibri" w:hAnsi="Calibri" w:cs="Calibri"/>
                <w:sz w:val="16"/>
                <w:szCs w:val="16"/>
              </w:rPr>
              <w:t>Ďurejová</w:t>
            </w:r>
            <w:proofErr w:type="spellEnd"/>
            <w:r w:rsidR="5DC87F17" w:rsidRPr="7AED14B7">
              <w:rPr>
                <w:rFonts w:ascii="Calibri" w:eastAsia="Calibri" w:hAnsi="Calibri" w:cs="Calibri"/>
                <w:sz w:val="16"/>
                <w:szCs w:val="16"/>
              </w:rPr>
              <w:t>, MPH</w:t>
            </w:r>
          </w:p>
          <w:p w14:paraId="4683B74C" w14:textId="77777777" w:rsidR="002502B6" w:rsidRPr="00691B72" w:rsidRDefault="695F1EE5" w:rsidP="00D9E57D">
            <w:pPr>
              <w:rPr>
                <w:rFonts w:ascii="Calibri" w:eastAsia="Calibri" w:hAnsi="Calibri" w:cs="Calibri"/>
                <w:sz w:val="16"/>
                <w:szCs w:val="16"/>
              </w:rPr>
            </w:pPr>
            <w:r w:rsidRPr="00D9E57D">
              <w:rPr>
                <w:rFonts w:ascii="Calibri" w:eastAsia="Calibri" w:hAnsi="Calibri" w:cs="Calibri"/>
                <w:sz w:val="16"/>
                <w:szCs w:val="16"/>
              </w:rPr>
              <w:t xml:space="preserve">Mgr. Soňa </w:t>
            </w:r>
            <w:proofErr w:type="spellStart"/>
            <w:r w:rsidRPr="00D9E57D">
              <w:rPr>
                <w:rFonts w:ascii="Calibri" w:eastAsia="Calibri" w:hAnsi="Calibri" w:cs="Calibri"/>
                <w:sz w:val="16"/>
                <w:szCs w:val="16"/>
              </w:rPr>
              <w:t>Kajúchová</w:t>
            </w:r>
            <w:proofErr w:type="spellEnd"/>
          </w:p>
          <w:p w14:paraId="0E3DF0C2" w14:textId="77777777" w:rsidR="002502B6" w:rsidRPr="00691B72" w:rsidRDefault="695F1EE5" w:rsidP="00D9E57D">
            <w:pPr>
              <w:rPr>
                <w:rFonts w:ascii="Calibri" w:eastAsia="Calibri" w:hAnsi="Calibri" w:cs="Calibri"/>
                <w:sz w:val="16"/>
                <w:szCs w:val="16"/>
              </w:rPr>
            </w:pPr>
            <w:r w:rsidRPr="00D9E57D">
              <w:rPr>
                <w:rFonts w:ascii="Calibri" w:eastAsia="Calibri" w:hAnsi="Calibri" w:cs="Calibri"/>
                <w:sz w:val="16"/>
                <w:szCs w:val="16"/>
              </w:rPr>
              <w:t xml:space="preserve">Mgr. Darina </w:t>
            </w:r>
            <w:proofErr w:type="spellStart"/>
            <w:r w:rsidRPr="00D9E57D">
              <w:rPr>
                <w:rFonts w:ascii="Calibri" w:eastAsia="Calibri" w:hAnsi="Calibri" w:cs="Calibri"/>
                <w:sz w:val="16"/>
                <w:szCs w:val="16"/>
              </w:rPr>
              <w:t>Janovcová</w:t>
            </w:r>
            <w:proofErr w:type="spellEnd"/>
          </w:p>
          <w:p w14:paraId="1611F428" w14:textId="77777777" w:rsidR="002502B6" w:rsidRPr="00691B72" w:rsidRDefault="695F1EE5" w:rsidP="00D9E57D">
            <w:pPr>
              <w:rPr>
                <w:rFonts w:ascii="Calibri" w:eastAsia="Calibri" w:hAnsi="Calibri" w:cs="Calibri"/>
                <w:sz w:val="16"/>
                <w:szCs w:val="16"/>
              </w:rPr>
            </w:pPr>
            <w:r w:rsidRPr="00D9E57D">
              <w:rPr>
                <w:rFonts w:ascii="Calibri" w:eastAsia="Calibri" w:hAnsi="Calibri" w:cs="Calibri"/>
                <w:sz w:val="16"/>
                <w:szCs w:val="16"/>
              </w:rPr>
              <w:t xml:space="preserve">Mgr. Viera </w:t>
            </w:r>
            <w:proofErr w:type="spellStart"/>
            <w:r w:rsidRPr="00D9E57D">
              <w:rPr>
                <w:rFonts w:ascii="Calibri" w:eastAsia="Calibri" w:hAnsi="Calibri" w:cs="Calibri"/>
                <w:sz w:val="16"/>
                <w:szCs w:val="16"/>
              </w:rPr>
              <w:t>Priesolová</w:t>
            </w:r>
            <w:proofErr w:type="spellEnd"/>
          </w:p>
          <w:p w14:paraId="55324B20" w14:textId="77777777" w:rsidR="002502B6" w:rsidRPr="00691B72" w:rsidRDefault="695F1EE5" w:rsidP="002724C6">
            <w:pPr>
              <w:rPr>
                <w:rFonts w:ascii="Calibri" w:eastAsia="Calibri" w:hAnsi="Calibri" w:cs="Calibri"/>
                <w:sz w:val="16"/>
                <w:szCs w:val="16"/>
              </w:rPr>
            </w:pPr>
            <w:r w:rsidRPr="00D9E57D">
              <w:rPr>
                <w:rFonts w:ascii="Calibri" w:eastAsia="Calibri" w:hAnsi="Calibri" w:cs="Calibri"/>
                <w:sz w:val="16"/>
                <w:szCs w:val="16"/>
              </w:rPr>
              <w:t xml:space="preserve">Mgr. Anna </w:t>
            </w:r>
            <w:proofErr w:type="spellStart"/>
            <w:r w:rsidRPr="00D9E57D">
              <w:rPr>
                <w:rFonts w:ascii="Calibri" w:eastAsia="Calibri" w:hAnsi="Calibri" w:cs="Calibri"/>
                <w:sz w:val="16"/>
                <w:szCs w:val="16"/>
              </w:rPr>
              <w:t>Herinková</w:t>
            </w:r>
            <w:proofErr w:type="spellEnd"/>
          </w:p>
        </w:tc>
      </w:tr>
      <w:tr w:rsidR="002502B6" w:rsidRPr="00691B72" w14:paraId="30D1F9B9" w14:textId="77777777" w:rsidTr="005E9181">
        <w:trPr>
          <w:trHeight w:val="299"/>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459315"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B79CCD" w14:textId="19CA7E5C" w:rsidR="00D9E57D" w:rsidRDefault="00D9E57D" w:rsidP="008E55A9">
            <w:pPr>
              <w:rPr>
                <w:rFonts w:ascii="Calibri" w:eastAsia="Calibri" w:hAnsi="Calibri" w:cs="Calibri"/>
                <w:b/>
                <w:bCs/>
                <w:sz w:val="16"/>
                <w:szCs w:val="16"/>
              </w:rPr>
            </w:pPr>
            <w:r w:rsidRPr="005E9181">
              <w:rPr>
                <w:rFonts w:ascii="Calibri" w:eastAsia="Calibri" w:hAnsi="Calibri" w:cs="Calibri"/>
                <w:b/>
                <w:bCs/>
                <w:sz w:val="16"/>
                <w:szCs w:val="16"/>
              </w:rPr>
              <w:t xml:space="preserve">Súvislá </w:t>
            </w:r>
            <w:r w:rsidR="6138FC1C" w:rsidRPr="005E9181">
              <w:rPr>
                <w:rFonts w:ascii="Calibri" w:eastAsia="Calibri" w:hAnsi="Calibri" w:cs="Calibri"/>
                <w:b/>
                <w:bCs/>
                <w:sz w:val="16"/>
                <w:szCs w:val="16"/>
              </w:rPr>
              <w:t>odborná</w:t>
            </w:r>
            <w:r w:rsidRPr="005E9181">
              <w:rPr>
                <w:rFonts w:ascii="Calibri" w:eastAsia="Calibri" w:hAnsi="Calibri" w:cs="Calibri"/>
                <w:b/>
                <w:bCs/>
                <w:sz w:val="16"/>
                <w:szCs w:val="16"/>
              </w:rPr>
              <w:t xml:space="preserve"> prax 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87E3DE" w14:textId="77777777" w:rsidR="002502B6" w:rsidRPr="00691B72" w:rsidRDefault="027AE688" w:rsidP="002724C6">
            <w:pPr>
              <w:jc w:val="center"/>
              <w:rPr>
                <w:rFonts w:ascii="Calibri" w:eastAsia="Calibri" w:hAnsi="Calibri" w:cs="Calibri"/>
                <w:sz w:val="16"/>
                <w:szCs w:val="16"/>
              </w:rPr>
            </w:pPr>
            <w:r w:rsidRPr="00D9E57D">
              <w:rPr>
                <w:rFonts w:ascii="Calibri" w:eastAsia="Calibri" w:hAnsi="Calibri" w:cs="Calibri"/>
                <w:sz w:val="16"/>
                <w:szCs w:val="16"/>
              </w:rPr>
              <w:t>6</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2929A1" w14:textId="2C7059EC" w:rsidR="002502B6" w:rsidRPr="00EA12A6" w:rsidRDefault="489F631B" w:rsidP="00D9E57D">
            <w:pPr>
              <w:spacing w:line="259" w:lineRule="auto"/>
              <w:jc w:val="center"/>
              <w:rPr>
                <w:rFonts w:ascii="Calibri" w:eastAsia="Calibri" w:hAnsi="Calibri" w:cs="Calibri"/>
                <w:sz w:val="16"/>
                <w:szCs w:val="16"/>
              </w:rPr>
            </w:pPr>
            <w:r w:rsidRPr="00EA12A6">
              <w:rPr>
                <w:rFonts w:ascii="Calibri" w:eastAsia="Calibri" w:hAnsi="Calibri" w:cs="Calibri"/>
                <w:sz w:val="16"/>
                <w:szCs w:val="16"/>
              </w:rPr>
              <w:t xml:space="preserve">80 </w:t>
            </w:r>
            <w:proofErr w:type="spellStart"/>
            <w:r w:rsidR="3CF688DA" w:rsidRPr="00EA12A6">
              <w:rPr>
                <w:rFonts w:ascii="Calibri" w:eastAsia="Calibri" w:hAnsi="Calibri" w:cs="Calibri"/>
                <w:sz w:val="16"/>
                <w:szCs w:val="16"/>
              </w:rPr>
              <w:t>sO</w:t>
            </w:r>
            <w:proofErr w:type="spellEnd"/>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95336A" w14:textId="77777777" w:rsidR="002502B6" w:rsidRPr="00691B72" w:rsidRDefault="0FF666A5" w:rsidP="002724C6">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51FE23" w14:textId="77777777" w:rsidR="002502B6" w:rsidRPr="00691B72" w:rsidRDefault="749D4422" w:rsidP="002724C6">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410F6D" w14:textId="77777777" w:rsidR="00700F57" w:rsidRPr="00287CC1" w:rsidRDefault="00700F57" w:rsidP="00700F57">
            <w:pPr>
              <w:rPr>
                <w:rFonts w:eastAsiaTheme="minorEastAsia"/>
                <w:sz w:val="16"/>
                <w:szCs w:val="16"/>
                <w:highlight w:val="yellow"/>
              </w:rPr>
            </w:pPr>
            <w:r w:rsidRPr="30C829BB">
              <w:rPr>
                <w:rFonts w:eastAsiaTheme="minorEastAsia"/>
                <w:sz w:val="16"/>
                <w:szCs w:val="16"/>
              </w:rPr>
              <w:t xml:space="preserve">PhDr. Mária </w:t>
            </w:r>
            <w:proofErr w:type="spellStart"/>
            <w:r w:rsidRPr="30C829BB">
              <w:rPr>
                <w:rFonts w:eastAsiaTheme="minorEastAsia"/>
                <w:sz w:val="16"/>
                <w:szCs w:val="16"/>
              </w:rPr>
              <w:t>Novysedláková</w:t>
            </w:r>
            <w:proofErr w:type="spellEnd"/>
            <w:r w:rsidRPr="30C829BB">
              <w:rPr>
                <w:rFonts w:eastAsiaTheme="minorEastAsia"/>
                <w:sz w:val="16"/>
                <w:szCs w:val="16"/>
              </w:rPr>
              <w:t xml:space="preserve">, PhD. </w:t>
            </w:r>
          </w:p>
          <w:p w14:paraId="2D665E40" w14:textId="77777777" w:rsidR="002502B6" w:rsidRPr="00691B72" w:rsidRDefault="31641BDA" w:rsidP="00D9E57D">
            <w:pPr>
              <w:rPr>
                <w:rFonts w:ascii="Calibri" w:eastAsia="Calibri" w:hAnsi="Calibri" w:cs="Calibri"/>
                <w:sz w:val="16"/>
                <w:szCs w:val="16"/>
              </w:rPr>
            </w:pPr>
            <w:r w:rsidRPr="00D9E57D">
              <w:rPr>
                <w:rFonts w:ascii="Calibri" w:eastAsia="Calibri" w:hAnsi="Calibri" w:cs="Calibri"/>
                <w:sz w:val="16"/>
                <w:szCs w:val="16"/>
              </w:rPr>
              <w:t xml:space="preserve">PhDr. Iveta </w:t>
            </w:r>
            <w:proofErr w:type="spellStart"/>
            <w:r w:rsidRPr="00D9E57D">
              <w:rPr>
                <w:rFonts w:ascii="Calibri" w:eastAsia="Calibri" w:hAnsi="Calibri" w:cs="Calibri"/>
                <w:sz w:val="16"/>
                <w:szCs w:val="16"/>
              </w:rPr>
              <w:t>Kurová</w:t>
            </w:r>
            <w:proofErr w:type="spellEnd"/>
            <w:r w:rsidRPr="00D9E57D">
              <w:rPr>
                <w:rFonts w:ascii="Calibri" w:eastAsia="Calibri" w:hAnsi="Calibri" w:cs="Calibri"/>
                <w:sz w:val="16"/>
                <w:szCs w:val="16"/>
              </w:rPr>
              <w:t xml:space="preserve">, </w:t>
            </w:r>
            <w:proofErr w:type="spellStart"/>
            <w:r w:rsidRPr="00D9E57D">
              <w:rPr>
                <w:rFonts w:ascii="Calibri" w:eastAsia="Calibri" w:hAnsi="Calibri" w:cs="Calibri"/>
                <w:sz w:val="16"/>
                <w:szCs w:val="16"/>
              </w:rPr>
              <w:t>dipl.s</w:t>
            </w:r>
            <w:proofErr w:type="spellEnd"/>
            <w:r w:rsidRPr="00D9E57D">
              <w:rPr>
                <w:rFonts w:ascii="Calibri" w:eastAsia="Calibri" w:hAnsi="Calibri" w:cs="Calibri"/>
                <w:sz w:val="16"/>
                <w:szCs w:val="16"/>
              </w:rPr>
              <w:t>.</w:t>
            </w:r>
          </w:p>
          <w:p w14:paraId="4B7CE137" w14:textId="41F75F9F" w:rsidR="002502B6" w:rsidRPr="00691B72" w:rsidRDefault="187BBFCD" w:rsidP="00D9E57D">
            <w:pPr>
              <w:rPr>
                <w:rFonts w:ascii="Calibri" w:eastAsia="Calibri" w:hAnsi="Calibri" w:cs="Calibri"/>
                <w:sz w:val="16"/>
                <w:szCs w:val="16"/>
              </w:rPr>
            </w:pPr>
            <w:r w:rsidRPr="7AED14B7">
              <w:rPr>
                <w:rFonts w:ascii="Calibri" w:eastAsia="Calibri" w:hAnsi="Calibri" w:cs="Calibri"/>
                <w:sz w:val="16"/>
                <w:szCs w:val="16"/>
              </w:rPr>
              <w:t xml:space="preserve">Mgr. Erika </w:t>
            </w:r>
            <w:proofErr w:type="spellStart"/>
            <w:r w:rsidRPr="7AED14B7">
              <w:rPr>
                <w:rFonts w:ascii="Calibri" w:eastAsia="Calibri" w:hAnsi="Calibri" w:cs="Calibri"/>
                <w:sz w:val="16"/>
                <w:szCs w:val="16"/>
              </w:rPr>
              <w:t>Ďurejová</w:t>
            </w:r>
            <w:proofErr w:type="spellEnd"/>
            <w:r w:rsidR="4341475B" w:rsidRPr="7AED14B7">
              <w:rPr>
                <w:rFonts w:ascii="Calibri" w:eastAsia="Calibri" w:hAnsi="Calibri" w:cs="Calibri"/>
                <w:sz w:val="16"/>
                <w:szCs w:val="16"/>
              </w:rPr>
              <w:t>, MPH</w:t>
            </w:r>
          </w:p>
          <w:p w14:paraId="4892C979" w14:textId="77777777" w:rsidR="002502B6" w:rsidRPr="00691B72" w:rsidRDefault="31641BDA" w:rsidP="00D9E57D">
            <w:pPr>
              <w:rPr>
                <w:rFonts w:ascii="Calibri" w:eastAsia="Calibri" w:hAnsi="Calibri" w:cs="Calibri"/>
                <w:sz w:val="16"/>
                <w:szCs w:val="16"/>
              </w:rPr>
            </w:pPr>
            <w:r w:rsidRPr="00D9E57D">
              <w:rPr>
                <w:rFonts w:ascii="Calibri" w:eastAsia="Calibri" w:hAnsi="Calibri" w:cs="Calibri"/>
                <w:sz w:val="16"/>
                <w:szCs w:val="16"/>
              </w:rPr>
              <w:t xml:space="preserve">Mgr. Soňa </w:t>
            </w:r>
            <w:proofErr w:type="spellStart"/>
            <w:r w:rsidRPr="00D9E57D">
              <w:rPr>
                <w:rFonts w:ascii="Calibri" w:eastAsia="Calibri" w:hAnsi="Calibri" w:cs="Calibri"/>
                <w:sz w:val="16"/>
                <w:szCs w:val="16"/>
              </w:rPr>
              <w:t>Kajúchová</w:t>
            </w:r>
            <w:proofErr w:type="spellEnd"/>
          </w:p>
          <w:p w14:paraId="7E9B6BE4" w14:textId="77777777" w:rsidR="002502B6" w:rsidRPr="00691B72" w:rsidRDefault="31641BDA" w:rsidP="00D9E57D">
            <w:pPr>
              <w:rPr>
                <w:rFonts w:ascii="Calibri" w:eastAsia="Calibri" w:hAnsi="Calibri" w:cs="Calibri"/>
                <w:sz w:val="16"/>
                <w:szCs w:val="16"/>
              </w:rPr>
            </w:pPr>
            <w:r w:rsidRPr="00D9E57D">
              <w:rPr>
                <w:rFonts w:ascii="Calibri" w:eastAsia="Calibri" w:hAnsi="Calibri" w:cs="Calibri"/>
                <w:sz w:val="16"/>
                <w:szCs w:val="16"/>
              </w:rPr>
              <w:t xml:space="preserve">Mgr. Darina </w:t>
            </w:r>
            <w:proofErr w:type="spellStart"/>
            <w:r w:rsidRPr="00D9E57D">
              <w:rPr>
                <w:rFonts w:ascii="Calibri" w:eastAsia="Calibri" w:hAnsi="Calibri" w:cs="Calibri"/>
                <w:sz w:val="16"/>
                <w:szCs w:val="16"/>
              </w:rPr>
              <w:t>Janovcová</w:t>
            </w:r>
            <w:proofErr w:type="spellEnd"/>
          </w:p>
          <w:p w14:paraId="6B37D03C" w14:textId="77777777" w:rsidR="002502B6" w:rsidRPr="00691B72" w:rsidRDefault="31641BDA" w:rsidP="00D9E57D">
            <w:pPr>
              <w:rPr>
                <w:rFonts w:ascii="Calibri" w:eastAsia="Calibri" w:hAnsi="Calibri" w:cs="Calibri"/>
                <w:sz w:val="16"/>
                <w:szCs w:val="16"/>
              </w:rPr>
            </w:pPr>
            <w:r w:rsidRPr="00D9E57D">
              <w:rPr>
                <w:rFonts w:ascii="Calibri" w:eastAsia="Calibri" w:hAnsi="Calibri" w:cs="Calibri"/>
                <w:sz w:val="16"/>
                <w:szCs w:val="16"/>
              </w:rPr>
              <w:t xml:space="preserve">Mgr. Viera </w:t>
            </w:r>
            <w:proofErr w:type="spellStart"/>
            <w:r w:rsidRPr="00D9E57D">
              <w:rPr>
                <w:rFonts w:ascii="Calibri" w:eastAsia="Calibri" w:hAnsi="Calibri" w:cs="Calibri"/>
                <w:sz w:val="16"/>
                <w:szCs w:val="16"/>
              </w:rPr>
              <w:t>Priesolová</w:t>
            </w:r>
            <w:proofErr w:type="spellEnd"/>
          </w:p>
          <w:p w14:paraId="78BA3296" w14:textId="77777777" w:rsidR="002502B6" w:rsidRPr="00691B72" w:rsidRDefault="31641BDA" w:rsidP="002724C6">
            <w:pPr>
              <w:rPr>
                <w:rFonts w:ascii="Calibri" w:eastAsia="Calibri" w:hAnsi="Calibri" w:cs="Calibri"/>
                <w:sz w:val="16"/>
                <w:szCs w:val="16"/>
              </w:rPr>
            </w:pPr>
            <w:r w:rsidRPr="00D9E57D">
              <w:rPr>
                <w:rFonts w:ascii="Calibri" w:eastAsia="Calibri" w:hAnsi="Calibri" w:cs="Calibri"/>
                <w:sz w:val="16"/>
                <w:szCs w:val="16"/>
              </w:rPr>
              <w:t xml:space="preserve">Mgr. Anna </w:t>
            </w:r>
            <w:proofErr w:type="spellStart"/>
            <w:r w:rsidRPr="00D9E57D">
              <w:rPr>
                <w:rFonts w:ascii="Calibri" w:eastAsia="Calibri" w:hAnsi="Calibri" w:cs="Calibri"/>
                <w:sz w:val="16"/>
                <w:szCs w:val="16"/>
              </w:rPr>
              <w:t>Herinková</w:t>
            </w:r>
            <w:proofErr w:type="spellEnd"/>
          </w:p>
        </w:tc>
      </w:tr>
      <w:tr w:rsidR="002502B6" w:rsidRPr="00691B72" w14:paraId="5A15A324" w14:textId="77777777" w:rsidTr="005E9181">
        <w:trPr>
          <w:trHeight w:val="598"/>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37F28F"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887C1" w14:textId="77777777" w:rsidR="002502B6" w:rsidRPr="00691B72" w:rsidRDefault="002502B6" w:rsidP="002724C6">
            <w:pPr>
              <w:rPr>
                <w:rFonts w:ascii="Calibri" w:eastAsia="Calibri" w:hAnsi="Calibri" w:cs="Calibri"/>
                <w:b/>
                <w:bCs/>
                <w:sz w:val="16"/>
                <w:szCs w:val="16"/>
              </w:rPr>
            </w:pPr>
            <w:r w:rsidRPr="00D9E57D">
              <w:rPr>
                <w:rFonts w:ascii="Calibri" w:eastAsia="Calibri" w:hAnsi="Calibri" w:cs="Calibri"/>
                <w:b/>
                <w:bCs/>
                <w:sz w:val="16"/>
                <w:szCs w:val="16"/>
              </w:rPr>
              <w:t>Ošetrovateľ</w:t>
            </w:r>
            <w:r w:rsidR="4414E1BD" w:rsidRPr="00D9E57D">
              <w:rPr>
                <w:rFonts w:ascii="Calibri" w:eastAsia="Calibri" w:hAnsi="Calibri" w:cs="Calibri"/>
                <w:b/>
                <w:bCs/>
                <w:sz w:val="16"/>
                <w:szCs w:val="16"/>
              </w:rPr>
              <w:t>stvo 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935FF" w14:textId="77777777" w:rsidR="00D9E57D" w:rsidRDefault="00D9E57D" w:rsidP="00D9E57D">
            <w:pPr>
              <w:spacing w:line="259" w:lineRule="auto"/>
              <w:jc w:val="center"/>
            </w:pPr>
            <w:r w:rsidRPr="00D9E57D">
              <w:rPr>
                <w:rFonts w:ascii="Calibri" w:eastAsia="Calibri" w:hAnsi="Calibri" w:cs="Calibri"/>
                <w:sz w:val="16"/>
                <w:szCs w:val="16"/>
              </w:rPr>
              <w:t>4</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321D5D"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1P + 1C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BABF6" w14:textId="77777777" w:rsidR="6375B1E7" w:rsidRDefault="6375B1E7" w:rsidP="00D9E57D">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97689" w14:textId="77777777" w:rsidR="746A9E02" w:rsidRDefault="746A9E02" w:rsidP="00D9E57D">
            <w:pPr>
              <w:jc w:val="center"/>
              <w:rPr>
                <w:rFonts w:ascii="Calibri" w:eastAsia="Calibri" w:hAnsi="Calibri" w:cs="Calibri"/>
                <w:sz w:val="16"/>
                <w:szCs w:val="16"/>
              </w:rPr>
            </w:pPr>
            <w:r w:rsidRPr="00D9E57D">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50AFB1" w14:textId="5D8C3996" w:rsidR="00D9E57D" w:rsidRPr="005D6315" w:rsidRDefault="217AFE94" w:rsidP="7AED14B7">
            <w:pPr>
              <w:rPr>
                <w:rFonts w:ascii="Calibri" w:eastAsia="Calibri" w:hAnsi="Calibri" w:cs="Calibri"/>
                <w:sz w:val="16"/>
                <w:szCs w:val="16"/>
              </w:rPr>
            </w:pPr>
            <w:r w:rsidRPr="7AED14B7">
              <w:rPr>
                <w:rFonts w:ascii="Calibri" w:eastAsia="Calibri" w:hAnsi="Calibri" w:cs="Calibri"/>
                <w:sz w:val="16"/>
                <w:szCs w:val="16"/>
              </w:rPr>
              <w:t>prof.</w:t>
            </w:r>
            <w:r w:rsidR="3F4783ED" w:rsidRPr="7AED14B7">
              <w:rPr>
                <w:rFonts w:ascii="Calibri" w:eastAsia="Calibri" w:hAnsi="Calibri" w:cs="Calibri"/>
                <w:sz w:val="16"/>
                <w:szCs w:val="16"/>
              </w:rPr>
              <w:t xml:space="preserve"> PhDr. Mgr. Helena </w:t>
            </w:r>
            <w:proofErr w:type="spellStart"/>
            <w:r w:rsidR="3F4783ED" w:rsidRPr="7AED14B7">
              <w:rPr>
                <w:rFonts w:ascii="Calibri" w:eastAsia="Calibri" w:hAnsi="Calibri" w:cs="Calibri"/>
                <w:sz w:val="16"/>
                <w:szCs w:val="16"/>
              </w:rPr>
              <w:t>Kadučáková</w:t>
            </w:r>
            <w:proofErr w:type="spellEnd"/>
            <w:r w:rsidR="3F4783ED" w:rsidRPr="7AED14B7">
              <w:rPr>
                <w:rFonts w:ascii="Calibri" w:eastAsia="Calibri" w:hAnsi="Calibri" w:cs="Calibri"/>
                <w:sz w:val="16"/>
                <w:szCs w:val="16"/>
              </w:rPr>
              <w:t>, PhD.</w:t>
            </w:r>
          </w:p>
          <w:p w14:paraId="1C493769" w14:textId="77777777" w:rsidR="00D9E57D" w:rsidRPr="005D6315" w:rsidRDefault="00D9E57D" w:rsidP="00D9E57D">
            <w:pPr>
              <w:rPr>
                <w:rFonts w:ascii="Calibri" w:eastAsia="Calibri" w:hAnsi="Calibri" w:cs="Calibri"/>
                <w:sz w:val="16"/>
                <w:szCs w:val="16"/>
              </w:rPr>
            </w:pPr>
            <w:r w:rsidRPr="005D6315">
              <w:rPr>
                <w:rFonts w:ascii="Calibri" w:eastAsia="Calibri" w:hAnsi="Calibri" w:cs="Calibri"/>
                <w:sz w:val="16"/>
                <w:szCs w:val="16"/>
              </w:rPr>
              <w:t>PhDr. Mária Lehotská, PhD.</w:t>
            </w:r>
            <w:r w:rsidR="00143637" w:rsidRPr="005D6315">
              <w:rPr>
                <w:rFonts w:ascii="Calibri" w:eastAsia="Calibri" w:hAnsi="Calibri" w:cs="Calibri"/>
                <w:sz w:val="16"/>
                <w:szCs w:val="16"/>
              </w:rPr>
              <w:t xml:space="preserve"> .</w:t>
            </w:r>
            <w:proofErr w:type="spellStart"/>
            <w:r w:rsidR="00143637">
              <w:rPr>
                <w:rFonts w:ascii="Calibri" w:eastAsia="Calibri" w:hAnsi="Calibri" w:cs="Calibri"/>
                <w:sz w:val="16"/>
                <w:szCs w:val="16"/>
              </w:rPr>
              <w:t>funkč.miesto</w:t>
            </w:r>
            <w:proofErr w:type="spellEnd"/>
            <w:r w:rsidR="00143637">
              <w:rPr>
                <w:rFonts w:ascii="Calibri" w:eastAsia="Calibri" w:hAnsi="Calibri" w:cs="Calibri"/>
                <w:sz w:val="16"/>
                <w:szCs w:val="16"/>
              </w:rPr>
              <w:t xml:space="preserve"> doc.</w:t>
            </w:r>
          </w:p>
        </w:tc>
      </w:tr>
      <w:tr w:rsidR="002502B6" w:rsidRPr="00691B72" w14:paraId="062AA431" w14:textId="77777777" w:rsidTr="005E9181">
        <w:trPr>
          <w:trHeight w:val="39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B9E20"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52A2AA" w14:textId="77777777" w:rsidR="00D9E57D" w:rsidRDefault="00D9E57D" w:rsidP="00D9E57D">
            <w:pPr>
              <w:rPr>
                <w:rFonts w:ascii="Calibri" w:eastAsia="Calibri" w:hAnsi="Calibri" w:cs="Calibri"/>
                <w:b/>
                <w:bCs/>
                <w:sz w:val="16"/>
                <w:szCs w:val="16"/>
              </w:rPr>
            </w:pPr>
            <w:r w:rsidRPr="00D9E57D">
              <w:rPr>
                <w:rFonts w:ascii="Calibri" w:eastAsia="Calibri" w:hAnsi="Calibri" w:cs="Calibri"/>
                <w:b/>
                <w:bCs/>
                <w:sz w:val="16"/>
                <w:szCs w:val="16"/>
              </w:rPr>
              <w:t xml:space="preserve">Pedagogika v ošetrovateľstve </w:t>
            </w:r>
            <w:r w:rsidR="056FFC8C" w:rsidRPr="00D9E57D">
              <w:rPr>
                <w:rFonts w:ascii="Calibri" w:eastAsia="Calibri" w:hAnsi="Calibri" w:cs="Calibri"/>
                <w:b/>
                <w:bCs/>
                <w:sz w:val="16"/>
                <w:szCs w:val="16"/>
              </w:rPr>
              <w:t>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036E3D"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3</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527AF6"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1P + 1C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80843" w14:textId="77777777" w:rsidR="373EDC55" w:rsidRDefault="373EDC55" w:rsidP="00D9E57D">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231B24" w14:textId="77777777" w:rsidR="5A13DC6B" w:rsidRDefault="5A13DC6B" w:rsidP="00D9E57D">
            <w:pPr>
              <w:spacing w:line="259" w:lineRule="auto"/>
              <w:jc w:val="center"/>
            </w:pPr>
            <w:r w:rsidRPr="00D9E57D">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D78249" w14:textId="6416C50C" w:rsidR="00A8408E" w:rsidRPr="005D6315" w:rsidRDefault="48DFCB9D" w:rsidP="7AED14B7">
            <w:pPr>
              <w:rPr>
                <w:rFonts w:ascii="Calibri" w:eastAsia="Calibri" w:hAnsi="Calibri" w:cs="Calibri"/>
                <w:sz w:val="16"/>
                <w:szCs w:val="16"/>
              </w:rPr>
            </w:pPr>
            <w:r w:rsidRPr="7AED14B7">
              <w:rPr>
                <w:rFonts w:ascii="Calibri" w:eastAsia="Calibri" w:hAnsi="Calibri" w:cs="Calibri"/>
                <w:sz w:val="16"/>
                <w:szCs w:val="16"/>
              </w:rPr>
              <w:t>prof.</w:t>
            </w:r>
            <w:r w:rsidR="744723C2" w:rsidRPr="7AED14B7">
              <w:rPr>
                <w:rFonts w:ascii="Calibri" w:eastAsia="Calibri" w:hAnsi="Calibri" w:cs="Calibri"/>
                <w:sz w:val="16"/>
                <w:szCs w:val="16"/>
              </w:rPr>
              <w:t xml:space="preserve"> PhDr. Mgr. Helena </w:t>
            </w:r>
            <w:proofErr w:type="spellStart"/>
            <w:r w:rsidR="744723C2" w:rsidRPr="7AED14B7">
              <w:rPr>
                <w:rFonts w:ascii="Calibri" w:eastAsia="Calibri" w:hAnsi="Calibri" w:cs="Calibri"/>
                <w:sz w:val="16"/>
                <w:szCs w:val="16"/>
              </w:rPr>
              <w:t>Kadučáková</w:t>
            </w:r>
            <w:proofErr w:type="spellEnd"/>
            <w:r w:rsidR="744723C2" w:rsidRPr="7AED14B7">
              <w:rPr>
                <w:rFonts w:ascii="Calibri" w:eastAsia="Calibri" w:hAnsi="Calibri" w:cs="Calibri"/>
                <w:sz w:val="16"/>
                <w:szCs w:val="16"/>
              </w:rPr>
              <w:t>, PhD.</w:t>
            </w:r>
          </w:p>
          <w:p w14:paraId="01CC240C" w14:textId="77777777" w:rsidR="00D9E57D" w:rsidRPr="005D6315" w:rsidRDefault="7363D677" w:rsidP="30C829BB">
            <w:pPr>
              <w:rPr>
                <w:rFonts w:cs="Calibri"/>
                <w:sz w:val="16"/>
                <w:szCs w:val="16"/>
              </w:rPr>
            </w:pPr>
            <w:r w:rsidRPr="005D6315">
              <w:rPr>
                <w:rFonts w:cs="Calibri"/>
                <w:sz w:val="16"/>
                <w:szCs w:val="16"/>
              </w:rPr>
              <w:t xml:space="preserve">PhDr. Mgr. Mariana </w:t>
            </w:r>
            <w:proofErr w:type="spellStart"/>
            <w:r w:rsidRPr="005D6315">
              <w:rPr>
                <w:rFonts w:cs="Calibri"/>
                <w:sz w:val="16"/>
                <w:szCs w:val="16"/>
              </w:rPr>
              <w:t>Magerčiaková</w:t>
            </w:r>
            <w:proofErr w:type="spellEnd"/>
            <w:r w:rsidRPr="005D6315">
              <w:rPr>
                <w:rFonts w:cs="Calibri"/>
                <w:sz w:val="16"/>
                <w:szCs w:val="16"/>
              </w:rPr>
              <w:t>, PhD.</w:t>
            </w:r>
            <w:r w:rsidR="00306A9C" w:rsidRPr="005D6315">
              <w:rPr>
                <w:rFonts w:cs="Calibri"/>
                <w:sz w:val="16"/>
                <w:szCs w:val="16"/>
              </w:rPr>
              <w:t>,</w:t>
            </w:r>
            <w:r w:rsidR="00600ECC">
              <w:rPr>
                <w:rFonts w:cs="Calibri"/>
                <w:sz w:val="16"/>
                <w:szCs w:val="16"/>
              </w:rPr>
              <w:t xml:space="preserve"> MPH</w:t>
            </w:r>
            <w:r w:rsidRPr="005D6315">
              <w:rPr>
                <w:rFonts w:cs="Calibri"/>
                <w:sz w:val="16"/>
                <w:szCs w:val="16"/>
              </w:rPr>
              <w:t>, MBA</w:t>
            </w:r>
          </w:p>
        </w:tc>
      </w:tr>
      <w:tr w:rsidR="00D9E57D" w14:paraId="14D7D7B4" w14:textId="77777777" w:rsidTr="005E9181">
        <w:trPr>
          <w:trHeight w:val="39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DF9E56" w14:textId="77777777" w:rsidR="00D9E57D" w:rsidRDefault="00D9E57D" w:rsidP="00D9E57D">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3CB77B" w14:textId="77777777" w:rsidR="00D9E57D" w:rsidRDefault="3F4783ED" w:rsidP="7AED14B7">
            <w:pPr>
              <w:rPr>
                <w:rFonts w:ascii="Calibri" w:eastAsia="Calibri" w:hAnsi="Calibri" w:cs="Calibri"/>
                <w:b/>
                <w:bCs/>
                <w:sz w:val="16"/>
                <w:szCs w:val="16"/>
              </w:rPr>
            </w:pPr>
            <w:r w:rsidRPr="7AED14B7">
              <w:rPr>
                <w:rFonts w:ascii="Calibri" w:eastAsia="Calibri" w:hAnsi="Calibri" w:cs="Calibri"/>
                <w:b/>
                <w:bCs/>
                <w:sz w:val="16"/>
                <w:szCs w:val="16"/>
              </w:rPr>
              <w:t xml:space="preserve">Podpora zdravia a prevencia </w:t>
            </w:r>
            <w:r w:rsidR="7A5AD1DD" w:rsidRPr="7AED14B7">
              <w:rPr>
                <w:rFonts w:ascii="Calibri" w:eastAsia="Calibri" w:hAnsi="Calibri" w:cs="Calibri"/>
                <w:b/>
                <w:bCs/>
                <w:sz w:val="16"/>
                <w:szCs w:val="16"/>
              </w:rPr>
              <w:t>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64D78" w14:textId="77777777" w:rsidR="2C2A5DE6" w:rsidRDefault="295B0150" w:rsidP="0D14BB07">
            <w:pPr>
              <w:spacing w:line="259" w:lineRule="auto"/>
              <w:jc w:val="center"/>
              <w:rPr>
                <w:rFonts w:ascii="Calibri" w:eastAsia="Calibri" w:hAnsi="Calibri" w:cs="Calibri"/>
                <w:sz w:val="16"/>
                <w:szCs w:val="16"/>
                <w:highlight w:val="cyan"/>
              </w:rPr>
            </w:pPr>
            <w:r w:rsidRPr="30C829BB">
              <w:rPr>
                <w:rFonts w:ascii="Calibri" w:eastAsia="Calibri" w:hAnsi="Calibri" w:cs="Calibri"/>
                <w:sz w:val="16"/>
                <w:szCs w:val="16"/>
              </w:rPr>
              <w:t>4</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570A0"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1P</w:t>
            </w:r>
            <w:r w:rsidR="2A22011A" w:rsidRPr="00D9E57D">
              <w:rPr>
                <w:rFonts w:ascii="Calibri" w:eastAsia="Calibri" w:hAnsi="Calibri" w:cs="Calibri"/>
                <w:sz w:val="16"/>
                <w:szCs w:val="16"/>
              </w:rPr>
              <w:t xml:space="preserve"> + 1C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66D29" w14:textId="77777777" w:rsidR="51AA1EE4" w:rsidRDefault="51AA1EE4" w:rsidP="00D9E57D">
            <w:pPr>
              <w:spacing w:line="259" w:lineRule="auto"/>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C4F85E" w14:textId="77777777" w:rsidR="7A2BC999" w:rsidRDefault="7A2BC999" w:rsidP="00D9E57D">
            <w:pPr>
              <w:spacing w:line="259" w:lineRule="auto"/>
              <w:jc w:val="center"/>
            </w:pPr>
            <w:r w:rsidRPr="00D9E57D">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B1D02C" w14:textId="26FC9A47" w:rsidR="0008084B" w:rsidRPr="005D6315" w:rsidRDefault="4C25FF36" w:rsidP="7AED14B7">
            <w:pPr>
              <w:rPr>
                <w:rFonts w:ascii="Calibri" w:eastAsia="Calibri" w:hAnsi="Calibri" w:cs="Calibri"/>
                <w:sz w:val="16"/>
                <w:szCs w:val="16"/>
              </w:rPr>
            </w:pPr>
            <w:r w:rsidRPr="7AED14B7">
              <w:rPr>
                <w:rFonts w:ascii="Calibri" w:eastAsia="Calibri" w:hAnsi="Calibri" w:cs="Calibri"/>
                <w:sz w:val="16"/>
                <w:szCs w:val="16"/>
              </w:rPr>
              <w:t>prof.</w:t>
            </w:r>
            <w:r w:rsidR="5E067F25" w:rsidRPr="7AED14B7">
              <w:rPr>
                <w:rFonts w:ascii="Calibri" w:eastAsia="Calibri" w:hAnsi="Calibri" w:cs="Calibri"/>
                <w:sz w:val="16"/>
                <w:szCs w:val="16"/>
              </w:rPr>
              <w:t xml:space="preserve"> PhDr. Mgr. Helena </w:t>
            </w:r>
            <w:proofErr w:type="spellStart"/>
            <w:r w:rsidR="5E067F25" w:rsidRPr="7AED14B7">
              <w:rPr>
                <w:rFonts w:ascii="Calibri" w:eastAsia="Calibri" w:hAnsi="Calibri" w:cs="Calibri"/>
                <w:sz w:val="16"/>
                <w:szCs w:val="16"/>
              </w:rPr>
              <w:t>Kadučáková</w:t>
            </w:r>
            <w:proofErr w:type="spellEnd"/>
            <w:r w:rsidR="5E067F25" w:rsidRPr="7AED14B7">
              <w:rPr>
                <w:rFonts w:ascii="Calibri" w:eastAsia="Calibri" w:hAnsi="Calibri" w:cs="Calibri"/>
                <w:sz w:val="16"/>
                <w:szCs w:val="16"/>
              </w:rPr>
              <w:t>, PhD</w:t>
            </w:r>
            <w:r w:rsidR="21F8B97B" w:rsidRPr="7AED14B7">
              <w:rPr>
                <w:rFonts w:ascii="Calibri" w:eastAsia="Calibri" w:hAnsi="Calibri" w:cs="Calibri"/>
                <w:sz w:val="16"/>
                <w:szCs w:val="16"/>
              </w:rPr>
              <w:t>.</w:t>
            </w:r>
          </w:p>
          <w:p w14:paraId="754FB4F0" w14:textId="77777777" w:rsidR="00D9E57D" w:rsidRPr="005D6315" w:rsidRDefault="7363D677" w:rsidP="30C829BB">
            <w:pPr>
              <w:rPr>
                <w:rFonts w:cs="Calibri"/>
                <w:sz w:val="16"/>
                <w:szCs w:val="16"/>
              </w:rPr>
            </w:pPr>
            <w:r w:rsidRPr="005D6315">
              <w:rPr>
                <w:rFonts w:cs="Calibri"/>
                <w:sz w:val="16"/>
                <w:szCs w:val="16"/>
              </w:rPr>
              <w:t>PhDr. Mgr.</w:t>
            </w:r>
            <w:r w:rsidR="00600ECC">
              <w:rPr>
                <w:rFonts w:cs="Calibri"/>
                <w:sz w:val="16"/>
                <w:szCs w:val="16"/>
              </w:rPr>
              <w:t xml:space="preserve"> Mariana </w:t>
            </w:r>
            <w:proofErr w:type="spellStart"/>
            <w:r w:rsidR="00600ECC">
              <w:rPr>
                <w:rFonts w:cs="Calibri"/>
                <w:sz w:val="16"/>
                <w:szCs w:val="16"/>
              </w:rPr>
              <w:t>Magerčiaková</w:t>
            </w:r>
            <w:proofErr w:type="spellEnd"/>
            <w:r w:rsidR="00600ECC">
              <w:rPr>
                <w:rFonts w:cs="Calibri"/>
                <w:sz w:val="16"/>
                <w:szCs w:val="16"/>
              </w:rPr>
              <w:t>, PhD. MPH</w:t>
            </w:r>
            <w:r w:rsidRPr="005D6315">
              <w:rPr>
                <w:rFonts w:cs="Calibri"/>
                <w:sz w:val="16"/>
                <w:szCs w:val="16"/>
              </w:rPr>
              <w:t xml:space="preserve">, MBA </w:t>
            </w:r>
          </w:p>
        </w:tc>
      </w:tr>
      <w:tr w:rsidR="00D9E57D" w14:paraId="3C604727" w14:textId="77777777" w:rsidTr="005E9181">
        <w:trPr>
          <w:trHeight w:val="39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E871BC" w14:textId="77777777" w:rsidR="00D9E57D" w:rsidRDefault="00D9E57D" w:rsidP="00D9E57D">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4A5CC9" w14:textId="32548340" w:rsidR="28FE2F41" w:rsidRPr="003F1EE9" w:rsidRDefault="003F1EE9" w:rsidP="00D9E57D">
            <w:pPr>
              <w:rPr>
                <w:rFonts w:ascii="Calibri" w:eastAsia="Calibri" w:hAnsi="Calibri" w:cs="Calibri"/>
                <w:b/>
                <w:sz w:val="16"/>
                <w:szCs w:val="16"/>
              </w:rPr>
            </w:pPr>
            <w:r w:rsidRPr="003F1EE9">
              <w:rPr>
                <w:rFonts w:ascii="Calibri" w:eastAsia="Calibri" w:hAnsi="Calibri" w:cs="Calibri"/>
                <w:b/>
                <w:sz w:val="16"/>
                <w:szCs w:val="16"/>
              </w:rPr>
              <w:t>Manažment v ošetrovateľstve 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42F596" w14:textId="77777777" w:rsidR="3D62C202" w:rsidRDefault="74944FCF" w:rsidP="00D9E57D">
            <w:pPr>
              <w:jc w:val="center"/>
              <w:rPr>
                <w:rFonts w:ascii="Calibri" w:eastAsia="Calibri" w:hAnsi="Calibri" w:cs="Calibri"/>
                <w:sz w:val="16"/>
                <w:szCs w:val="16"/>
              </w:rPr>
            </w:pPr>
            <w:r w:rsidRPr="0D14BB07">
              <w:rPr>
                <w:rFonts w:ascii="Calibri" w:eastAsia="Calibri" w:hAnsi="Calibri" w:cs="Calibri"/>
                <w:sz w:val="16"/>
                <w:szCs w:val="16"/>
              </w:rPr>
              <w:t>2</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1D844" w14:textId="77777777" w:rsidR="28FE2F41" w:rsidRDefault="28FE2F41" w:rsidP="00D9E57D">
            <w:pPr>
              <w:jc w:val="center"/>
              <w:rPr>
                <w:rFonts w:ascii="Calibri" w:eastAsia="Calibri" w:hAnsi="Calibri" w:cs="Calibri"/>
                <w:sz w:val="16"/>
                <w:szCs w:val="16"/>
              </w:rPr>
            </w:pPr>
            <w:r w:rsidRPr="00D9E57D">
              <w:rPr>
                <w:rFonts w:ascii="Calibri" w:eastAsia="Calibri" w:hAnsi="Calibri" w:cs="Calibri"/>
                <w:sz w:val="16"/>
                <w:szCs w:val="16"/>
              </w:rPr>
              <w:t>1</w:t>
            </w:r>
            <w:r w:rsidR="5D6449CD" w:rsidRPr="00D9E57D">
              <w:rPr>
                <w:rFonts w:ascii="Calibri" w:eastAsia="Calibri" w:hAnsi="Calibri" w:cs="Calibri"/>
                <w:sz w:val="16"/>
                <w:szCs w:val="16"/>
              </w:rPr>
              <w:t>P</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74E532" w14:textId="77777777" w:rsidR="28FE2F41" w:rsidRDefault="28FE2F41" w:rsidP="00D9E57D">
            <w:pPr>
              <w:spacing w:line="259" w:lineRule="auto"/>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D159FA" w14:textId="77777777" w:rsidR="28FE2F41" w:rsidRDefault="28FE2F41" w:rsidP="00D9E57D">
            <w:pPr>
              <w:spacing w:line="259" w:lineRule="auto"/>
              <w:jc w:val="center"/>
              <w:rPr>
                <w:rFonts w:ascii="Calibri" w:eastAsia="Calibri" w:hAnsi="Calibri" w:cs="Calibri"/>
                <w:sz w:val="16"/>
                <w:szCs w:val="16"/>
              </w:rPr>
            </w:pPr>
            <w:r w:rsidRPr="00D9E57D">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40CE38" w14:textId="77777777" w:rsidR="37F03D58" w:rsidRDefault="003F1EE9" w:rsidP="00D9E57D">
            <w:pPr>
              <w:rPr>
                <w:rFonts w:eastAsia="Calibri"/>
                <w:sz w:val="16"/>
                <w:szCs w:val="16"/>
              </w:rPr>
            </w:pPr>
            <w:r w:rsidRPr="7AED14B7">
              <w:rPr>
                <w:rFonts w:eastAsia="Calibri"/>
                <w:sz w:val="16"/>
                <w:szCs w:val="16"/>
              </w:rPr>
              <w:t xml:space="preserve">doc. PhDr. Jozef </w:t>
            </w:r>
            <w:proofErr w:type="spellStart"/>
            <w:r w:rsidRPr="7AED14B7">
              <w:rPr>
                <w:rFonts w:eastAsia="Calibri"/>
                <w:sz w:val="16"/>
                <w:szCs w:val="16"/>
              </w:rPr>
              <w:t>Babečka</w:t>
            </w:r>
            <w:proofErr w:type="spellEnd"/>
            <w:r w:rsidRPr="7AED14B7">
              <w:rPr>
                <w:rFonts w:eastAsia="Calibri"/>
                <w:sz w:val="16"/>
                <w:szCs w:val="16"/>
              </w:rPr>
              <w:t>, PhD.</w:t>
            </w:r>
          </w:p>
          <w:p w14:paraId="3DCEF5AD" w14:textId="527F5E26" w:rsidR="003F1EE9" w:rsidRDefault="003F1EE9" w:rsidP="00D9E57D">
            <w:pPr>
              <w:rPr>
                <w:rFonts w:cs="Calibri"/>
                <w:sz w:val="16"/>
                <w:szCs w:val="16"/>
              </w:rPr>
            </w:pPr>
            <w:r>
              <w:rPr>
                <w:rFonts w:eastAsia="Calibri"/>
                <w:sz w:val="16"/>
                <w:szCs w:val="16"/>
              </w:rPr>
              <w:t xml:space="preserve">PhDr. Lukáš </w:t>
            </w:r>
            <w:proofErr w:type="spellStart"/>
            <w:r>
              <w:rPr>
                <w:rFonts w:eastAsia="Calibri"/>
                <w:sz w:val="16"/>
                <w:szCs w:val="16"/>
              </w:rPr>
              <w:t>Kober</w:t>
            </w:r>
            <w:proofErr w:type="spellEnd"/>
            <w:r>
              <w:rPr>
                <w:rFonts w:eastAsia="Calibri"/>
                <w:sz w:val="16"/>
                <w:szCs w:val="16"/>
              </w:rPr>
              <w:t>, PhD. MPH</w:t>
            </w:r>
          </w:p>
        </w:tc>
      </w:tr>
      <w:tr w:rsidR="00D9E57D" w14:paraId="2E02041C" w14:textId="77777777" w:rsidTr="005E9181">
        <w:trPr>
          <w:trHeight w:val="39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4A5D23" w14:textId="77777777" w:rsidR="00D9E57D" w:rsidRDefault="00D9E57D" w:rsidP="00D9E57D">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911DA0" w14:textId="77777777" w:rsidR="00D9E57D" w:rsidRPr="00BE73D3" w:rsidRDefault="00D9E57D" w:rsidP="00D9E57D">
            <w:pPr>
              <w:rPr>
                <w:rFonts w:ascii="Calibri" w:eastAsia="Calibri" w:hAnsi="Calibri" w:cs="Calibri"/>
                <w:b/>
                <w:sz w:val="16"/>
                <w:szCs w:val="16"/>
              </w:rPr>
            </w:pPr>
            <w:r w:rsidRPr="0008084B">
              <w:rPr>
                <w:rFonts w:ascii="Calibri" w:eastAsia="Calibri" w:hAnsi="Calibri" w:cs="Calibri"/>
                <w:b/>
                <w:bCs/>
                <w:sz w:val="16"/>
                <w:szCs w:val="16"/>
              </w:rPr>
              <w:t xml:space="preserve">Vedecká práca v ošetrovateľstve </w:t>
            </w:r>
            <w:r w:rsidR="67A31472" w:rsidRPr="0008084B">
              <w:rPr>
                <w:rFonts w:ascii="Calibri" w:eastAsia="Calibri" w:hAnsi="Calibri" w:cs="Calibri"/>
                <w:b/>
                <w:bCs/>
                <w:sz w:val="16"/>
                <w:szCs w:val="16"/>
              </w:rPr>
              <w:t>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C21B90"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2</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8D3057"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1P + 1C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E14F55" w14:textId="77777777" w:rsidR="757CC281" w:rsidRDefault="757CC281" w:rsidP="00D9E57D">
            <w:pPr>
              <w:jc w:val="center"/>
              <w:rPr>
                <w:rFonts w:ascii="Calibri" w:eastAsia="Calibri" w:hAnsi="Calibri" w:cs="Calibri"/>
                <w:sz w:val="16"/>
                <w:szCs w:val="16"/>
              </w:rP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24308" w14:textId="77777777" w:rsidR="2341F1BB" w:rsidRDefault="2341F1BB" w:rsidP="00D9E57D">
            <w:pPr>
              <w:jc w:val="center"/>
              <w:rPr>
                <w:rFonts w:ascii="Calibri" w:eastAsia="Calibri" w:hAnsi="Calibri" w:cs="Calibri"/>
                <w:sz w:val="16"/>
                <w:szCs w:val="16"/>
              </w:rPr>
            </w:pPr>
            <w:r w:rsidRPr="00D9E57D">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431CB8" w14:textId="77777777" w:rsidR="00D9E57D" w:rsidRDefault="00D9E57D" w:rsidP="00D9E57D">
            <w:pPr>
              <w:rPr>
                <w:rFonts w:cs="Calibri"/>
                <w:sz w:val="16"/>
                <w:szCs w:val="16"/>
              </w:rPr>
            </w:pPr>
            <w:r w:rsidRPr="00D9E57D">
              <w:rPr>
                <w:rFonts w:cs="Calibri"/>
                <w:sz w:val="16"/>
                <w:szCs w:val="16"/>
              </w:rPr>
              <w:t xml:space="preserve">PhDr. Katarína </w:t>
            </w:r>
            <w:proofErr w:type="spellStart"/>
            <w:r w:rsidRPr="00D9E57D">
              <w:rPr>
                <w:rFonts w:cs="Calibri"/>
                <w:sz w:val="16"/>
                <w:szCs w:val="16"/>
              </w:rPr>
              <w:t>Zrubáková</w:t>
            </w:r>
            <w:proofErr w:type="spellEnd"/>
            <w:r w:rsidRPr="00D9E57D">
              <w:rPr>
                <w:rFonts w:cs="Calibri"/>
                <w:sz w:val="16"/>
                <w:szCs w:val="16"/>
              </w:rPr>
              <w:t xml:space="preserve">, PhD. </w:t>
            </w:r>
            <w:proofErr w:type="spellStart"/>
            <w:r w:rsidRPr="00D9E57D">
              <w:rPr>
                <w:rFonts w:cs="Calibri"/>
                <w:sz w:val="16"/>
                <w:szCs w:val="16"/>
              </w:rPr>
              <w:t>funkč.m</w:t>
            </w:r>
            <w:proofErr w:type="spellEnd"/>
            <w:r w:rsidRPr="00D9E57D">
              <w:rPr>
                <w:rFonts w:cs="Calibri"/>
                <w:sz w:val="16"/>
                <w:szCs w:val="16"/>
              </w:rPr>
              <w:t>. doc.</w:t>
            </w:r>
          </w:p>
        </w:tc>
      </w:tr>
      <w:tr w:rsidR="002177EC" w14:paraId="2179D86D" w14:textId="77777777" w:rsidTr="002177EC">
        <w:trPr>
          <w:trHeight w:val="39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BD1927" w14:textId="77777777" w:rsidR="002177EC" w:rsidRDefault="002177EC" w:rsidP="002177EC">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7AA870" w14:textId="2F58944C" w:rsidR="002177EC" w:rsidRPr="0008084B" w:rsidRDefault="002177EC" w:rsidP="002177EC">
            <w:pPr>
              <w:rPr>
                <w:rFonts w:ascii="Calibri" w:eastAsia="Calibri" w:hAnsi="Calibri" w:cs="Calibri"/>
                <w:b/>
                <w:bCs/>
                <w:sz w:val="16"/>
                <w:szCs w:val="16"/>
              </w:rPr>
            </w:pPr>
            <w:proofErr w:type="spellStart"/>
            <w:r>
              <w:rPr>
                <w:rFonts w:ascii="Calibri" w:eastAsia="Calibri" w:hAnsi="Calibri" w:cs="Calibri"/>
                <w:b/>
                <w:bCs/>
                <w:sz w:val="16"/>
                <w:szCs w:val="16"/>
              </w:rPr>
              <w:t>English</w:t>
            </w:r>
            <w:proofErr w:type="spellEnd"/>
            <w:r>
              <w:rPr>
                <w:rFonts w:ascii="Calibri" w:eastAsia="Calibri" w:hAnsi="Calibri" w:cs="Calibri"/>
                <w:b/>
                <w:bCs/>
                <w:sz w:val="16"/>
                <w:szCs w:val="16"/>
              </w:rPr>
              <w:t xml:space="preserve"> </w:t>
            </w:r>
            <w:proofErr w:type="spellStart"/>
            <w:r>
              <w:rPr>
                <w:rFonts w:ascii="Calibri" w:eastAsia="Calibri" w:hAnsi="Calibri" w:cs="Calibri"/>
                <w:b/>
                <w:bCs/>
                <w:sz w:val="16"/>
                <w:szCs w:val="16"/>
              </w:rPr>
              <w:t>for</w:t>
            </w:r>
            <w:proofErr w:type="spellEnd"/>
            <w:r>
              <w:rPr>
                <w:rFonts w:ascii="Calibri" w:eastAsia="Calibri" w:hAnsi="Calibri" w:cs="Calibri"/>
                <w:b/>
                <w:bCs/>
                <w:sz w:val="16"/>
                <w:szCs w:val="16"/>
              </w:rPr>
              <w:t xml:space="preserve"> </w:t>
            </w:r>
            <w:proofErr w:type="spellStart"/>
            <w:r>
              <w:rPr>
                <w:rFonts w:ascii="Calibri" w:eastAsia="Calibri" w:hAnsi="Calibri" w:cs="Calibri"/>
                <w:b/>
                <w:bCs/>
                <w:sz w:val="16"/>
                <w:szCs w:val="16"/>
              </w:rPr>
              <w:t>nursing</w:t>
            </w:r>
            <w:proofErr w:type="spellEnd"/>
            <w:r>
              <w:rPr>
                <w:rFonts w:ascii="Calibri" w:eastAsia="Calibri" w:hAnsi="Calibri" w:cs="Calibri"/>
                <w:b/>
                <w:bCs/>
                <w:sz w:val="16"/>
                <w:szCs w:val="16"/>
              </w:rPr>
              <w:t xml:space="preserve"> 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9C9E2B" w14:textId="13874F0E" w:rsidR="002177EC" w:rsidRPr="00D9E57D" w:rsidRDefault="002177EC" w:rsidP="002177EC">
            <w:pPr>
              <w:jc w:val="center"/>
              <w:rPr>
                <w:rFonts w:ascii="Calibri" w:eastAsia="Calibri" w:hAnsi="Calibri" w:cs="Calibri"/>
                <w:sz w:val="16"/>
                <w:szCs w:val="16"/>
              </w:rPr>
            </w:pPr>
            <w:r>
              <w:rPr>
                <w:rFonts w:ascii="Calibri" w:eastAsia="Calibri" w:hAnsi="Calibri" w:cs="Calibri"/>
                <w:sz w:val="16"/>
                <w:szCs w:val="16"/>
              </w:rPr>
              <w:t>1</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6C840D" w14:textId="4C3DD3A5" w:rsidR="002177EC" w:rsidRPr="00D9E57D" w:rsidRDefault="002177EC" w:rsidP="002177EC">
            <w:pPr>
              <w:jc w:val="center"/>
              <w:rPr>
                <w:rFonts w:ascii="Calibri" w:eastAsia="Calibri" w:hAnsi="Calibri" w:cs="Calibri"/>
                <w:sz w:val="16"/>
                <w:szCs w:val="16"/>
              </w:rPr>
            </w:pPr>
            <w:r>
              <w:rPr>
                <w:rFonts w:ascii="Calibri" w:eastAsia="Calibri" w:hAnsi="Calibri" w:cs="Calibri"/>
                <w:sz w:val="16"/>
                <w:szCs w:val="16"/>
              </w:rPr>
              <w:t>1 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12DBE9" w14:textId="0CCFB4DD" w:rsidR="002177EC" w:rsidRPr="00D9E57D" w:rsidRDefault="002177EC" w:rsidP="002177EC">
            <w:pPr>
              <w:jc w:val="center"/>
              <w:rPr>
                <w:rFonts w:ascii="Calibri" w:eastAsia="Calibri" w:hAnsi="Calibri" w:cs="Calibri"/>
                <w:sz w:val="16"/>
                <w:szCs w:val="16"/>
              </w:rPr>
            </w:pPr>
            <w:r>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8B56C8" w14:textId="1B15EE1F" w:rsidR="002177EC" w:rsidRPr="00D9E57D" w:rsidRDefault="002177EC" w:rsidP="002177EC">
            <w:pPr>
              <w:jc w:val="center"/>
              <w:rPr>
                <w:rFonts w:ascii="Calibri" w:eastAsia="Calibri" w:hAnsi="Calibri" w:cs="Calibri"/>
                <w:sz w:val="16"/>
                <w:szCs w:val="16"/>
              </w:rPr>
            </w:pPr>
            <w:r>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8D0808" w14:textId="25E56BFA" w:rsidR="002177EC" w:rsidRPr="00D9E57D" w:rsidRDefault="002177EC" w:rsidP="002177EC">
            <w:pPr>
              <w:rPr>
                <w:rFonts w:cs="Calibri"/>
                <w:sz w:val="16"/>
                <w:szCs w:val="16"/>
              </w:rPr>
            </w:pPr>
            <w:proofErr w:type="spellStart"/>
            <w:r>
              <w:rPr>
                <w:rFonts w:ascii="Calibri" w:eastAsia="Calibri" w:hAnsi="Calibri" w:cs="Calibri"/>
                <w:sz w:val="16"/>
                <w:szCs w:val="16"/>
              </w:rPr>
              <w:t>RNDr.PaedDr</w:t>
            </w:r>
            <w:proofErr w:type="spellEnd"/>
            <w:r>
              <w:rPr>
                <w:rFonts w:ascii="Calibri" w:eastAsia="Calibri" w:hAnsi="Calibri" w:cs="Calibri"/>
                <w:sz w:val="16"/>
                <w:szCs w:val="16"/>
              </w:rPr>
              <w:t xml:space="preserve">. Mária Nováková, </w:t>
            </w:r>
            <w:proofErr w:type="spellStart"/>
            <w:r>
              <w:rPr>
                <w:rFonts w:ascii="Calibri" w:eastAsia="Calibri" w:hAnsi="Calibri" w:cs="Calibri"/>
                <w:sz w:val="16"/>
                <w:szCs w:val="16"/>
              </w:rPr>
              <w:t>PhD</w:t>
            </w:r>
            <w:proofErr w:type="spellEnd"/>
            <w:r>
              <w:rPr>
                <w:rFonts w:ascii="Calibri" w:eastAsia="Calibri" w:hAnsi="Calibri" w:cs="Calibri"/>
                <w:sz w:val="16"/>
                <w:szCs w:val="16"/>
              </w:rPr>
              <w:t>, MBA</w:t>
            </w:r>
          </w:p>
        </w:tc>
      </w:tr>
      <w:tr w:rsidR="00D9E57D" w14:paraId="0D789C71" w14:textId="77777777" w:rsidTr="005E9181">
        <w:trPr>
          <w:trHeight w:val="39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8610EB" w14:textId="77777777" w:rsidR="00D9E57D" w:rsidRDefault="00D9E57D" w:rsidP="00D9E57D">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F5F4EB" w14:textId="5746A3D3" w:rsidR="0DBD0D14" w:rsidRDefault="790503BC" w:rsidP="00D9E57D">
            <w:pPr>
              <w:rPr>
                <w:rFonts w:ascii="Calibri" w:eastAsia="Calibri" w:hAnsi="Calibri" w:cs="Calibri"/>
                <w:b/>
                <w:bCs/>
                <w:sz w:val="16"/>
                <w:szCs w:val="16"/>
              </w:rPr>
            </w:pPr>
            <w:r w:rsidRPr="005E9181">
              <w:rPr>
                <w:rFonts w:ascii="Calibri" w:eastAsia="Calibri" w:hAnsi="Calibri" w:cs="Calibri"/>
                <w:b/>
                <w:bCs/>
                <w:sz w:val="16"/>
                <w:szCs w:val="16"/>
              </w:rPr>
              <w:t>Odborná</w:t>
            </w:r>
            <w:r w:rsidR="0DBD0D14" w:rsidRPr="005E9181">
              <w:rPr>
                <w:rFonts w:ascii="Calibri" w:eastAsia="Calibri" w:hAnsi="Calibri" w:cs="Calibri"/>
                <w:b/>
                <w:bCs/>
                <w:sz w:val="16"/>
                <w:szCs w:val="16"/>
              </w:rPr>
              <w:t xml:space="preserve"> prax 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697EEC" w14:textId="77777777" w:rsidR="0756E8C7" w:rsidRDefault="0756E8C7" w:rsidP="00D9E57D">
            <w:pPr>
              <w:jc w:val="center"/>
              <w:rPr>
                <w:rFonts w:ascii="Calibri" w:eastAsia="Calibri" w:hAnsi="Calibri" w:cs="Calibri"/>
                <w:sz w:val="16"/>
                <w:szCs w:val="16"/>
              </w:rPr>
            </w:pPr>
            <w:r w:rsidRPr="00D9E57D">
              <w:rPr>
                <w:rFonts w:ascii="Calibri" w:eastAsia="Calibri" w:hAnsi="Calibri" w:cs="Calibri"/>
                <w:sz w:val="16"/>
                <w:szCs w:val="16"/>
              </w:rPr>
              <w:t>7</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A7AB3D" w14:textId="0BCA151D" w:rsidR="0DBD0D14" w:rsidRDefault="0DBD0D14" w:rsidP="00D9E57D">
            <w:pPr>
              <w:jc w:val="center"/>
              <w:rPr>
                <w:rFonts w:ascii="Calibri" w:eastAsia="Calibri" w:hAnsi="Calibri" w:cs="Calibri"/>
                <w:sz w:val="16"/>
                <w:szCs w:val="16"/>
              </w:rPr>
            </w:pPr>
            <w:r w:rsidRPr="572B06B3">
              <w:rPr>
                <w:rFonts w:ascii="Calibri" w:eastAsia="Calibri" w:hAnsi="Calibri" w:cs="Calibri"/>
                <w:sz w:val="16"/>
                <w:szCs w:val="16"/>
              </w:rPr>
              <w:t xml:space="preserve">16 </w:t>
            </w:r>
            <w:proofErr w:type="spellStart"/>
            <w:r w:rsidR="262B99E1" w:rsidRPr="572B06B3">
              <w:rPr>
                <w:rFonts w:ascii="Calibri" w:eastAsia="Calibri" w:hAnsi="Calibri" w:cs="Calibri"/>
                <w:sz w:val="16"/>
                <w:szCs w:val="16"/>
              </w:rPr>
              <w:t>sO</w:t>
            </w:r>
            <w:proofErr w:type="spellEnd"/>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470A0D" w14:textId="77777777" w:rsidR="0DBD0D14" w:rsidRDefault="0DBD0D14" w:rsidP="00D9E57D">
            <w:pPr>
              <w:spacing w:line="259" w:lineRule="auto"/>
              <w:jc w:val="center"/>
            </w:pPr>
            <w:r w:rsidRPr="00D9E57D">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4122A5" w14:textId="77777777" w:rsidR="0DBD0D14" w:rsidRDefault="0DBD0D14" w:rsidP="00D9E57D">
            <w:pPr>
              <w:jc w:val="center"/>
              <w:rPr>
                <w:rFonts w:ascii="Calibri" w:eastAsia="Calibri" w:hAnsi="Calibri" w:cs="Calibri"/>
                <w:sz w:val="16"/>
                <w:szCs w:val="16"/>
              </w:rPr>
            </w:pPr>
            <w:r w:rsidRPr="00D9E57D">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CA7474" w14:textId="77777777" w:rsidR="00600ECC" w:rsidRDefault="005D6315" w:rsidP="00D9E57D">
            <w:pPr>
              <w:rPr>
                <w:rFonts w:cs="Calibri"/>
                <w:sz w:val="16"/>
                <w:szCs w:val="16"/>
              </w:rPr>
            </w:pPr>
            <w:r w:rsidRPr="30C829BB">
              <w:rPr>
                <w:rFonts w:cs="Calibri"/>
                <w:sz w:val="16"/>
                <w:szCs w:val="16"/>
              </w:rPr>
              <w:t xml:space="preserve">PhDr. Mária </w:t>
            </w:r>
            <w:proofErr w:type="spellStart"/>
            <w:r w:rsidRPr="30C829BB">
              <w:rPr>
                <w:rFonts w:cs="Calibri"/>
                <w:sz w:val="16"/>
                <w:szCs w:val="16"/>
              </w:rPr>
              <w:t>Novysedláková</w:t>
            </w:r>
            <w:proofErr w:type="spellEnd"/>
            <w:r w:rsidRPr="30C829BB">
              <w:rPr>
                <w:rFonts w:cs="Calibri"/>
                <w:sz w:val="16"/>
                <w:szCs w:val="16"/>
              </w:rPr>
              <w:t>, PhD</w:t>
            </w:r>
            <w:r w:rsidR="00600ECC">
              <w:rPr>
                <w:rFonts w:cs="Calibri"/>
                <w:sz w:val="16"/>
                <w:szCs w:val="16"/>
              </w:rPr>
              <w:t>.</w:t>
            </w:r>
          </w:p>
          <w:p w14:paraId="58CF6775" w14:textId="77777777" w:rsidR="637CBAA3" w:rsidRDefault="637CBAA3" w:rsidP="00D9E57D">
            <w:pPr>
              <w:rPr>
                <w:rFonts w:ascii="Calibri" w:eastAsia="Calibri" w:hAnsi="Calibri" w:cs="Calibri"/>
                <w:sz w:val="16"/>
                <w:szCs w:val="16"/>
              </w:rPr>
            </w:pPr>
            <w:r w:rsidRPr="00D9E57D">
              <w:rPr>
                <w:rFonts w:ascii="Calibri" w:eastAsia="Calibri" w:hAnsi="Calibri" w:cs="Calibri"/>
                <w:sz w:val="16"/>
                <w:szCs w:val="16"/>
              </w:rPr>
              <w:t xml:space="preserve">PhDr. Iveta </w:t>
            </w:r>
            <w:proofErr w:type="spellStart"/>
            <w:r w:rsidRPr="00D9E57D">
              <w:rPr>
                <w:rFonts w:ascii="Calibri" w:eastAsia="Calibri" w:hAnsi="Calibri" w:cs="Calibri"/>
                <w:sz w:val="16"/>
                <w:szCs w:val="16"/>
              </w:rPr>
              <w:t>Kurová</w:t>
            </w:r>
            <w:proofErr w:type="spellEnd"/>
            <w:r w:rsidRPr="00D9E57D">
              <w:rPr>
                <w:rFonts w:ascii="Calibri" w:eastAsia="Calibri" w:hAnsi="Calibri" w:cs="Calibri"/>
                <w:sz w:val="16"/>
                <w:szCs w:val="16"/>
              </w:rPr>
              <w:t xml:space="preserve">, </w:t>
            </w:r>
            <w:proofErr w:type="spellStart"/>
            <w:r w:rsidRPr="00D9E57D">
              <w:rPr>
                <w:rFonts w:ascii="Calibri" w:eastAsia="Calibri" w:hAnsi="Calibri" w:cs="Calibri"/>
                <w:sz w:val="16"/>
                <w:szCs w:val="16"/>
              </w:rPr>
              <w:t>dipl.s</w:t>
            </w:r>
            <w:proofErr w:type="spellEnd"/>
            <w:r w:rsidRPr="00D9E57D">
              <w:rPr>
                <w:rFonts w:ascii="Calibri" w:eastAsia="Calibri" w:hAnsi="Calibri" w:cs="Calibri"/>
                <w:sz w:val="16"/>
                <w:szCs w:val="16"/>
              </w:rPr>
              <w:t>.</w:t>
            </w:r>
          </w:p>
          <w:p w14:paraId="66AA31D7" w14:textId="4E37B472" w:rsidR="637CBAA3" w:rsidRDefault="71AF1A6F" w:rsidP="00D9E57D">
            <w:pPr>
              <w:rPr>
                <w:rFonts w:ascii="Calibri" w:eastAsia="Calibri" w:hAnsi="Calibri" w:cs="Calibri"/>
                <w:sz w:val="16"/>
                <w:szCs w:val="16"/>
              </w:rPr>
            </w:pPr>
            <w:r w:rsidRPr="7AED14B7">
              <w:rPr>
                <w:rFonts w:ascii="Calibri" w:eastAsia="Calibri" w:hAnsi="Calibri" w:cs="Calibri"/>
                <w:sz w:val="16"/>
                <w:szCs w:val="16"/>
              </w:rPr>
              <w:t xml:space="preserve">Mgr. Erika </w:t>
            </w:r>
            <w:proofErr w:type="spellStart"/>
            <w:r w:rsidRPr="7AED14B7">
              <w:rPr>
                <w:rFonts w:ascii="Calibri" w:eastAsia="Calibri" w:hAnsi="Calibri" w:cs="Calibri"/>
                <w:sz w:val="16"/>
                <w:szCs w:val="16"/>
              </w:rPr>
              <w:t>Ďurejová</w:t>
            </w:r>
            <w:proofErr w:type="spellEnd"/>
            <w:r w:rsidR="06A190D3" w:rsidRPr="7AED14B7">
              <w:rPr>
                <w:rFonts w:ascii="Calibri" w:eastAsia="Calibri" w:hAnsi="Calibri" w:cs="Calibri"/>
                <w:sz w:val="16"/>
                <w:szCs w:val="16"/>
              </w:rPr>
              <w:t>, MPH</w:t>
            </w:r>
          </w:p>
          <w:p w14:paraId="66F238AD" w14:textId="77777777" w:rsidR="637CBAA3" w:rsidRDefault="637CBAA3" w:rsidP="00D9E57D">
            <w:pPr>
              <w:rPr>
                <w:rFonts w:ascii="Calibri" w:eastAsia="Calibri" w:hAnsi="Calibri" w:cs="Calibri"/>
                <w:sz w:val="16"/>
                <w:szCs w:val="16"/>
              </w:rPr>
            </w:pPr>
            <w:r w:rsidRPr="00D9E57D">
              <w:rPr>
                <w:rFonts w:ascii="Calibri" w:eastAsia="Calibri" w:hAnsi="Calibri" w:cs="Calibri"/>
                <w:sz w:val="16"/>
                <w:szCs w:val="16"/>
              </w:rPr>
              <w:t xml:space="preserve">Mgr. Soňa </w:t>
            </w:r>
            <w:proofErr w:type="spellStart"/>
            <w:r w:rsidRPr="00D9E57D">
              <w:rPr>
                <w:rFonts w:ascii="Calibri" w:eastAsia="Calibri" w:hAnsi="Calibri" w:cs="Calibri"/>
                <w:sz w:val="16"/>
                <w:szCs w:val="16"/>
              </w:rPr>
              <w:t>Kajúchová</w:t>
            </w:r>
            <w:proofErr w:type="spellEnd"/>
          </w:p>
          <w:p w14:paraId="18041D8A" w14:textId="77777777" w:rsidR="637CBAA3" w:rsidRDefault="637CBAA3" w:rsidP="00D9E57D">
            <w:pPr>
              <w:rPr>
                <w:rFonts w:ascii="Calibri" w:eastAsia="Calibri" w:hAnsi="Calibri" w:cs="Calibri"/>
                <w:sz w:val="16"/>
                <w:szCs w:val="16"/>
              </w:rPr>
            </w:pPr>
            <w:r w:rsidRPr="00D9E57D">
              <w:rPr>
                <w:rFonts w:ascii="Calibri" w:eastAsia="Calibri" w:hAnsi="Calibri" w:cs="Calibri"/>
                <w:sz w:val="16"/>
                <w:szCs w:val="16"/>
              </w:rPr>
              <w:t xml:space="preserve">Mgr. Darina </w:t>
            </w:r>
            <w:proofErr w:type="spellStart"/>
            <w:r w:rsidRPr="00D9E57D">
              <w:rPr>
                <w:rFonts w:ascii="Calibri" w:eastAsia="Calibri" w:hAnsi="Calibri" w:cs="Calibri"/>
                <w:sz w:val="16"/>
                <w:szCs w:val="16"/>
              </w:rPr>
              <w:t>Janovcová</w:t>
            </w:r>
            <w:proofErr w:type="spellEnd"/>
          </w:p>
          <w:p w14:paraId="1B284B79" w14:textId="77777777" w:rsidR="637CBAA3" w:rsidRDefault="637CBAA3" w:rsidP="00D9E57D">
            <w:pPr>
              <w:rPr>
                <w:rFonts w:ascii="Calibri" w:eastAsia="Calibri" w:hAnsi="Calibri" w:cs="Calibri"/>
                <w:sz w:val="16"/>
                <w:szCs w:val="16"/>
              </w:rPr>
            </w:pPr>
            <w:r w:rsidRPr="00D9E57D">
              <w:rPr>
                <w:rFonts w:ascii="Calibri" w:eastAsia="Calibri" w:hAnsi="Calibri" w:cs="Calibri"/>
                <w:sz w:val="16"/>
                <w:szCs w:val="16"/>
              </w:rPr>
              <w:t xml:space="preserve">Mgr. Viera </w:t>
            </w:r>
            <w:proofErr w:type="spellStart"/>
            <w:r w:rsidRPr="00D9E57D">
              <w:rPr>
                <w:rFonts w:ascii="Calibri" w:eastAsia="Calibri" w:hAnsi="Calibri" w:cs="Calibri"/>
                <w:sz w:val="16"/>
                <w:szCs w:val="16"/>
              </w:rPr>
              <w:t>Priesolová</w:t>
            </w:r>
            <w:proofErr w:type="spellEnd"/>
          </w:p>
          <w:p w14:paraId="58A0C2EA" w14:textId="77777777" w:rsidR="637CBAA3" w:rsidRDefault="637CBAA3" w:rsidP="00D9E57D">
            <w:pPr>
              <w:rPr>
                <w:rFonts w:ascii="Calibri" w:eastAsia="Calibri" w:hAnsi="Calibri" w:cs="Calibri"/>
                <w:sz w:val="16"/>
                <w:szCs w:val="16"/>
              </w:rPr>
            </w:pPr>
            <w:r w:rsidRPr="00D9E57D">
              <w:rPr>
                <w:rFonts w:ascii="Calibri" w:eastAsia="Calibri" w:hAnsi="Calibri" w:cs="Calibri"/>
                <w:sz w:val="16"/>
                <w:szCs w:val="16"/>
              </w:rPr>
              <w:t xml:space="preserve">Mgr. Anna </w:t>
            </w:r>
            <w:proofErr w:type="spellStart"/>
            <w:r w:rsidRPr="00D9E57D">
              <w:rPr>
                <w:rFonts w:ascii="Calibri" w:eastAsia="Calibri" w:hAnsi="Calibri" w:cs="Calibri"/>
                <w:sz w:val="16"/>
                <w:szCs w:val="16"/>
              </w:rPr>
              <w:t>Herinková</w:t>
            </w:r>
            <w:proofErr w:type="spellEnd"/>
          </w:p>
        </w:tc>
      </w:tr>
      <w:tr w:rsidR="002502B6" w:rsidRPr="00691B72" w14:paraId="577C7486"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7805D2"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D26A5" w14:textId="124E6F1A" w:rsidR="002502B6" w:rsidRPr="00691B72" w:rsidRDefault="002502B6" w:rsidP="00D9E57D">
            <w:pPr>
              <w:rPr>
                <w:rFonts w:ascii="Calibri" w:eastAsia="Calibri" w:hAnsi="Calibri" w:cs="Calibri"/>
                <w:b/>
                <w:bCs/>
                <w:sz w:val="16"/>
                <w:szCs w:val="16"/>
              </w:rPr>
            </w:pPr>
            <w:r w:rsidRPr="005E9181">
              <w:rPr>
                <w:rFonts w:ascii="Calibri" w:eastAsia="Calibri" w:hAnsi="Calibri" w:cs="Calibri"/>
                <w:b/>
                <w:bCs/>
                <w:sz w:val="16"/>
                <w:szCs w:val="16"/>
              </w:rPr>
              <w:t xml:space="preserve">Súvislá </w:t>
            </w:r>
            <w:r w:rsidR="026ABBA6" w:rsidRPr="005E9181">
              <w:rPr>
                <w:rFonts w:ascii="Calibri" w:eastAsia="Calibri" w:hAnsi="Calibri" w:cs="Calibri"/>
                <w:b/>
                <w:bCs/>
                <w:sz w:val="16"/>
                <w:szCs w:val="16"/>
              </w:rPr>
              <w:t>odborná</w:t>
            </w:r>
            <w:r w:rsidRPr="005E9181">
              <w:rPr>
                <w:rFonts w:ascii="Calibri" w:eastAsia="Calibri" w:hAnsi="Calibri" w:cs="Calibri"/>
                <w:b/>
                <w:bCs/>
                <w:sz w:val="16"/>
                <w:szCs w:val="16"/>
              </w:rPr>
              <w:t xml:space="preserve"> prax </w:t>
            </w:r>
            <w:r w:rsidR="6D0F7FAC" w:rsidRPr="005E9181">
              <w:rPr>
                <w:rFonts w:ascii="Calibri" w:eastAsia="Calibri" w:hAnsi="Calibri" w:cs="Calibri"/>
                <w:b/>
                <w:bCs/>
                <w:sz w:val="16"/>
                <w:szCs w:val="16"/>
              </w:rPr>
              <w:t>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9B8484" w14:textId="77777777" w:rsidR="002502B6" w:rsidRPr="00691B72" w:rsidRDefault="523216EE" w:rsidP="30C829BB">
            <w:pPr>
              <w:spacing w:line="259" w:lineRule="auto"/>
              <w:jc w:val="center"/>
              <w:rPr>
                <w:rFonts w:ascii="Calibri" w:eastAsia="Calibri" w:hAnsi="Calibri" w:cs="Calibri"/>
                <w:sz w:val="16"/>
                <w:szCs w:val="16"/>
              </w:rPr>
            </w:pPr>
            <w:r w:rsidRPr="30C829BB">
              <w:rPr>
                <w:rFonts w:ascii="Calibri" w:eastAsia="Calibri" w:hAnsi="Calibri" w:cs="Calibri"/>
                <w:sz w:val="16"/>
                <w:szCs w:val="16"/>
              </w:rPr>
              <w:t>7</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84D629" w14:textId="6AA8957B" w:rsidR="002502B6" w:rsidRPr="00691B72" w:rsidRDefault="666B7CB4" w:rsidP="00D9E57D">
            <w:pPr>
              <w:spacing w:line="259" w:lineRule="auto"/>
              <w:jc w:val="center"/>
              <w:rPr>
                <w:rFonts w:ascii="Calibri" w:eastAsia="Calibri" w:hAnsi="Calibri" w:cs="Calibri"/>
                <w:sz w:val="16"/>
                <w:szCs w:val="16"/>
              </w:rPr>
            </w:pPr>
            <w:r w:rsidRPr="00D9E57D">
              <w:rPr>
                <w:rFonts w:ascii="Calibri" w:eastAsia="Calibri" w:hAnsi="Calibri" w:cs="Calibri"/>
                <w:sz w:val="16"/>
                <w:szCs w:val="16"/>
              </w:rPr>
              <w:t>160</w:t>
            </w:r>
            <w:r w:rsidR="2D379743" w:rsidRPr="00D9E57D">
              <w:rPr>
                <w:rFonts w:ascii="Calibri" w:eastAsia="Calibri" w:hAnsi="Calibri" w:cs="Calibri"/>
                <w:sz w:val="16"/>
                <w:szCs w:val="16"/>
              </w:rPr>
              <w:t xml:space="preserve"> </w:t>
            </w:r>
            <w:proofErr w:type="spellStart"/>
            <w:r w:rsidR="2D379743" w:rsidRPr="00D9E57D">
              <w:rPr>
                <w:rFonts w:ascii="Calibri" w:eastAsia="Calibri" w:hAnsi="Calibri" w:cs="Calibri"/>
                <w:sz w:val="16"/>
                <w:szCs w:val="16"/>
              </w:rPr>
              <w:t>sO</w:t>
            </w:r>
            <w:proofErr w:type="spellEnd"/>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8E35E1" w14:textId="77777777" w:rsidR="002502B6" w:rsidRPr="00691B72" w:rsidRDefault="002502B6" w:rsidP="002724C6">
            <w:pPr>
              <w:jc w:val="center"/>
              <w:rPr>
                <w:rFonts w:ascii="Calibri" w:eastAsia="Calibri" w:hAnsi="Calibri" w:cs="Calibri"/>
                <w:sz w:val="16"/>
                <w:szCs w:val="16"/>
              </w:rPr>
            </w:pPr>
            <w:r w:rsidRPr="00691B72">
              <w:rPr>
                <w:rFonts w:ascii="Calibri" w:eastAsia="Calibri" w:hAnsi="Calibri" w:cs="Calibri"/>
                <w:sz w:val="16"/>
                <w:szCs w:val="16"/>
              </w:rPr>
              <w:t>1</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A96D88" w14:textId="77777777" w:rsidR="002502B6" w:rsidRPr="00691B72" w:rsidRDefault="69427863" w:rsidP="002724C6">
            <w:pPr>
              <w:jc w:val="center"/>
              <w:rPr>
                <w:rFonts w:ascii="Calibri" w:eastAsia="Calibri" w:hAnsi="Calibri" w:cs="Calibri"/>
                <w:sz w:val="16"/>
                <w:szCs w:val="16"/>
              </w:rPr>
            </w:pPr>
            <w:r w:rsidRPr="00D9E57D">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92A6B1" w14:textId="77777777" w:rsidR="005D6315" w:rsidRDefault="005D6315" w:rsidP="00AF132E">
            <w:pPr>
              <w:rPr>
                <w:rFonts w:ascii="Calibri" w:eastAsia="Calibri" w:hAnsi="Calibri" w:cs="Calibri"/>
                <w:sz w:val="16"/>
                <w:szCs w:val="16"/>
              </w:rPr>
            </w:pPr>
            <w:r w:rsidRPr="30C829BB">
              <w:rPr>
                <w:rFonts w:cs="Calibri"/>
                <w:sz w:val="16"/>
                <w:szCs w:val="16"/>
              </w:rPr>
              <w:t xml:space="preserve">PhDr. Mária </w:t>
            </w:r>
            <w:proofErr w:type="spellStart"/>
            <w:r w:rsidRPr="30C829BB">
              <w:rPr>
                <w:rFonts w:cs="Calibri"/>
                <w:sz w:val="16"/>
                <w:szCs w:val="16"/>
              </w:rPr>
              <w:t>Novysedláková</w:t>
            </w:r>
            <w:proofErr w:type="spellEnd"/>
            <w:r w:rsidRPr="30C829BB">
              <w:rPr>
                <w:rFonts w:cs="Calibri"/>
                <w:sz w:val="16"/>
                <w:szCs w:val="16"/>
              </w:rPr>
              <w:t>, PhD</w:t>
            </w:r>
            <w:r w:rsidR="00600ECC">
              <w:rPr>
                <w:rFonts w:cs="Calibri"/>
                <w:sz w:val="16"/>
                <w:szCs w:val="16"/>
              </w:rPr>
              <w:t>.</w:t>
            </w:r>
          </w:p>
          <w:p w14:paraId="70B8F80F" w14:textId="77777777" w:rsidR="00AF132E" w:rsidRPr="00691B72" w:rsidRDefault="00AF132E" w:rsidP="00AF132E">
            <w:pPr>
              <w:rPr>
                <w:rFonts w:ascii="Calibri" w:eastAsia="Calibri" w:hAnsi="Calibri" w:cs="Calibri"/>
                <w:sz w:val="16"/>
                <w:szCs w:val="16"/>
              </w:rPr>
            </w:pPr>
            <w:r w:rsidRPr="00D9E57D">
              <w:rPr>
                <w:rFonts w:ascii="Calibri" w:eastAsia="Calibri" w:hAnsi="Calibri" w:cs="Calibri"/>
                <w:sz w:val="16"/>
                <w:szCs w:val="16"/>
              </w:rPr>
              <w:t xml:space="preserve">PhDr. Iveta </w:t>
            </w:r>
            <w:proofErr w:type="spellStart"/>
            <w:r w:rsidRPr="00D9E57D">
              <w:rPr>
                <w:rFonts w:ascii="Calibri" w:eastAsia="Calibri" w:hAnsi="Calibri" w:cs="Calibri"/>
                <w:sz w:val="16"/>
                <w:szCs w:val="16"/>
              </w:rPr>
              <w:t>Kurová</w:t>
            </w:r>
            <w:proofErr w:type="spellEnd"/>
            <w:r w:rsidRPr="00D9E57D">
              <w:rPr>
                <w:rFonts w:ascii="Calibri" w:eastAsia="Calibri" w:hAnsi="Calibri" w:cs="Calibri"/>
                <w:sz w:val="16"/>
                <w:szCs w:val="16"/>
              </w:rPr>
              <w:t xml:space="preserve">, </w:t>
            </w:r>
            <w:proofErr w:type="spellStart"/>
            <w:r w:rsidRPr="00D9E57D">
              <w:rPr>
                <w:rFonts w:ascii="Calibri" w:eastAsia="Calibri" w:hAnsi="Calibri" w:cs="Calibri"/>
                <w:sz w:val="16"/>
                <w:szCs w:val="16"/>
              </w:rPr>
              <w:t>dipl.s</w:t>
            </w:r>
            <w:proofErr w:type="spellEnd"/>
            <w:r w:rsidRPr="00D9E57D">
              <w:rPr>
                <w:rFonts w:ascii="Calibri" w:eastAsia="Calibri" w:hAnsi="Calibri" w:cs="Calibri"/>
                <w:sz w:val="16"/>
                <w:szCs w:val="16"/>
              </w:rPr>
              <w:t>.</w:t>
            </w:r>
          </w:p>
          <w:p w14:paraId="0FF5A692" w14:textId="08B59AB4" w:rsidR="36863296" w:rsidRDefault="520CD576" w:rsidP="00D9E57D">
            <w:pPr>
              <w:rPr>
                <w:rFonts w:ascii="Calibri" w:eastAsia="Calibri" w:hAnsi="Calibri" w:cs="Calibri"/>
                <w:sz w:val="16"/>
                <w:szCs w:val="16"/>
              </w:rPr>
            </w:pPr>
            <w:r w:rsidRPr="7AED14B7">
              <w:rPr>
                <w:rFonts w:ascii="Calibri" w:eastAsia="Calibri" w:hAnsi="Calibri" w:cs="Calibri"/>
                <w:sz w:val="16"/>
                <w:szCs w:val="16"/>
              </w:rPr>
              <w:t xml:space="preserve">Mgr. Erika </w:t>
            </w:r>
            <w:proofErr w:type="spellStart"/>
            <w:r w:rsidRPr="7AED14B7">
              <w:rPr>
                <w:rFonts w:ascii="Calibri" w:eastAsia="Calibri" w:hAnsi="Calibri" w:cs="Calibri"/>
                <w:sz w:val="16"/>
                <w:szCs w:val="16"/>
              </w:rPr>
              <w:t>Ďurejová</w:t>
            </w:r>
            <w:proofErr w:type="spellEnd"/>
            <w:r w:rsidR="27BBB1F0" w:rsidRPr="7AED14B7">
              <w:rPr>
                <w:rFonts w:ascii="Calibri" w:eastAsia="Calibri" w:hAnsi="Calibri" w:cs="Calibri"/>
                <w:sz w:val="16"/>
                <w:szCs w:val="16"/>
              </w:rPr>
              <w:t>, MPH</w:t>
            </w:r>
          </w:p>
          <w:p w14:paraId="6B1745BB" w14:textId="77777777" w:rsidR="00AF132E" w:rsidRPr="00691B72" w:rsidRDefault="00AF132E" w:rsidP="00AF132E">
            <w:pPr>
              <w:rPr>
                <w:rFonts w:ascii="Calibri" w:eastAsia="Calibri" w:hAnsi="Calibri" w:cs="Calibri"/>
                <w:sz w:val="16"/>
                <w:szCs w:val="16"/>
              </w:rPr>
            </w:pPr>
            <w:r w:rsidRPr="00691B72">
              <w:rPr>
                <w:rFonts w:ascii="Calibri" w:eastAsia="Calibri" w:hAnsi="Calibri" w:cs="Calibri"/>
                <w:sz w:val="16"/>
                <w:szCs w:val="16"/>
              </w:rPr>
              <w:t xml:space="preserve">Mgr. Soňa </w:t>
            </w:r>
            <w:proofErr w:type="spellStart"/>
            <w:r w:rsidRPr="00691B72">
              <w:rPr>
                <w:rFonts w:ascii="Calibri" w:eastAsia="Calibri" w:hAnsi="Calibri" w:cs="Calibri"/>
                <w:sz w:val="16"/>
                <w:szCs w:val="16"/>
              </w:rPr>
              <w:t>Kajúchová</w:t>
            </w:r>
            <w:proofErr w:type="spellEnd"/>
          </w:p>
          <w:p w14:paraId="24746D1B" w14:textId="77777777" w:rsidR="00AF132E" w:rsidRPr="00691B72" w:rsidRDefault="00AF132E" w:rsidP="00AF132E">
            <w:pPr>
              <w:rPr>
                <w:rFonts w:ascii="Calibri" w:eastAsia="Calibri" w:hAnsi="Calibri" w:cs="Calibri"/>
                <w:sz w:val="16"/>
                <w:szCs w:val="16"/>
              </w:rPr>
            </w:pPr>
            <w:r w:rsidRPr="00D9E57D">
              <w:rPr>
                <w:rFonts w:ascii="Calibri" w:eastAsia="Calibri" w:hAnsi="Calibri" w:cs="Calibri"/>
                <w:sz w:val="16"/>
                <w:szCs w:val="16"/>
              </w:rPr>
              <w:t xml:space="preserve">Mgr. </w:t>
            </w:r>
            <w:r w:rsidR="73B7AA60" w:rsidRPr="00D9E57D">
              <w:rPr>
                <w:rFonts w:ascii="Calibri" w:eastAsia="Calibri" w:hAnsi="Calibri" w:cs="Calibri"/>
                <w:sz w:val="16"/>
                <w:szCs w:val="16"/>
              </w:rPr>
              <w:t xml:space="preserve">Darina </w:t>
            </w:r>
            <w:proofErr w:type="spellStart"/>
            <w:r w:rsidR="73B7AA60" w:rsidRPr="00D9E57D">
              <w:rPr>
                <w:rFonts w:ascii="Calibri" w:eastAsia="Calibri" w:hAnsi="Calibri" w:cs="Calibri"/>
                <w:sz w:val="16"/>
                <w:szCs w:val="16"/>
              </w:rPr>
              <w:t>Janovcová</w:t>
            </w:r>
            <w:proofErr w:type="spellEnd"/>
          </w:p>
          <w:p w14:paraId="3FE3F4C6" w14:textId="77777777" w:rsidR="00AF132E" w:rsidRPr="00691B72" w:rsidRDefault="00AF132E" w:rsidP="00AF132E">
            <w:pPr>
              <w:rPr>
                <w:rFonts w:ascii="Calibri" w:eastAsia="Calibri" w:hAnsi="Calibri" w:cs="Calibri"/>
                <w:sz w:val="16"/>
                <w:szCs w:val="16"/>
              </w:rPr>
            </w:pPr>
            <w:r w:rsidRPr="00D9E57D">
              <w:rPr>
                <w:rFonts w:ascii="Calibri" w:eastAsia="Calibri" w:hAnsi="Calibri" w:cs="Calibri"/>
                <w:sz w:val="16"/>
                <w:szCs w:val="16"/>
              </w:rPr>
              <w:t xml:space="preserve">Mgr. </w:t>
            </w:r>
            <w:r w:rsidR="06CA6120" w:rsidRPr="00D9E57D">
              <w:rPr>
                <w:rFonts w:ascii="Calibri" w:eastAsia="Calibri" w:hAnsi="Calibri" w:cs="Calibri"/>
                <w:sz w:val="16"/>
                <w:szCs w:val="16"/>
              </w:rPr>
              <w:t xml:space="preserve">Viera </w:t>
            </w:r>
            <w:proofErr w:type="spellStart"/>
            <w:r w:rsidR="06CA6120" w:rsidRPr="00D9E57D">
              <w:rPr>
                <w:rFonts w:ascii="Calibri" w:eastAsia="Calibri" w:hAnsi="Calibri" w:cs="Calibri"/>
                <w:sz w:val="16"/>
                <w:szCs w:val="16"/>
              </w:rPr>
              <w:t>Priesolová</w:t>
            </w:r>
            <w:proofErr w:type="spellEnd"/>
          </w:p>
          <w:p w14:paraId="7FCD5A8E" w14:textId="77777777" w:rsidR="00AF132E" w:rsidRPr="00691B72" w:rsidRDefault="00AF132E" w:rsidP="00AF132E">
            <w:pPr>
              <w:rPr>
                <w:rFonts w:ascii="Calibri" w:eastAsia="Calibri" w:hAnsi="Calibri" w:cs="Calibri"/>
                <w:sz w:val="16"/>
                <w:szCs w:val="16"/>
              </w:rPr>
            </w:pPr>
            <w:r w:rsidRPr="00691B72">
              <w:rPr>
                <w:rFonts w:ascii="Calibri" w:eastAsia="Calibri" w:hAnsi="Calibri" w:cs="Calibri"/>
                <w:sz w:val="16"/>
                <w:szCs w:val="16"/>
              </w:rPr>
              <w:t xml:space="preserve">Mgr. Anna </w:t>
            </w:r>
            <w:proofErr w:type="spellStart"/>
            <w:r w:rsidRPr="00691B72">
              <w:rPr>
                <w:rFonts w:ascii="Calibri" w:eastAsia="Calibri" w:hAnsi="Calibri" w:cs="Calibri"/>
                <w:sz w:val="16"/>
                <w:szCs w:val="16"/>
              </w:rPr>
              <w:t>Herinková</w:t>
            </w:r>
            <w:proofErr w:type="spellEnd"/>
          </w:p>
        </w:tc>
      </w:tr>
      <w:tr w:rsidR="002502B6" w:rsidRPr="00691B72" w14:paraId="26C57BAD"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3F29E8"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51B23D" w14:textId="77777777" w:rsidR="002502B6" w:rsidRPr="00691B72" w:rsidRDefault="47B76654" w:rsidP="00D9E57D">
            <w:pPr>
              <w:rPr>
                <w:rFonts w:ascii="Calibri" w:eastAsia="Calibri" w:hAnsi="Calibri" w:cs="Calibri"/>
                <w:b/>
                <w:bCs/>
                <w:sz w:val="16"/>
                <w:szCs w:val="16"/>
              </w:rPr>
            </w:pPr>
            <w:r w:rsidRPr="00D9E57D">
              <w:rPr>
                <w:rFonts w:ascii="Calibri" w:eastAsia="Calibri" w:hAnsi="Calibri" w:cs="Calibri"/>
                <w:b/>
                <w:bCs/>
                <w:sz w:val="16"/>
                <w:szCs w:val="16"/>
              </w:rPr>
              <w:t>Manažment mimoriadnych situácií</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9363B"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3</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07C158"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1P+1C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328F9"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E2B607"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CE778B" w14:textId="394E5B64" w:rsidR="72DFA455" w:rsidRPr="005D6315" w:rsidRDefault="5753FA48" w:rsidP="7AED14B7">
            <w:pPr>
              <w:rPr>
                <w:rFonts w:cs="Calibri"/>
                <w:sz w:val="16"/>
                <w:szCs w:val="16"/>
              </w:rPr>
            </w:pPr>
            <w:r w:rsidRPr="7AED14B7">
              <w:rPr>
                <w:rFonts w:cs="Calibri"/>
                <w:sz w:val="16"/>
                <w:szCs w:val="16"/>
              </w:rPr>
              <w:t>d</w:t>
            </w:r>
            <w:r w:rsidR="6DBBF6CD" w:rsidRPr="7AED14B7">
              <w:rPr>
                <w:rFonts w:cs="Calibri"/>
                <w:sz w:val="16"/>
                <w:szCs w:val="16"/>
              </w:rPr>
              <w:t xml:space="preserve">oc. </w:t>
            </w:r>
            <w:r w:rsidR="0C6812EE" w:rsidRPr="7AED14B7">
              <w:rPr>
                <w:rFonts w:cs="Calibri"/>
                <w:sz w:val="16"/>
                <w:szCs w:val="16"/>
              </w:rPr>
              <w:t xml:space="preserve">PhDr. Jozef </w:t>
            </w:r>
            <w:proofErr w:type="spellStart"/>
            <w:r w:rsidR="0C6812EE" w:rsidRPr="7AED14B7">
              <w:rPr>
                <w:rFonts w:cs="Calibri"/>
                <w:sz w:val="16"/>
                <w:szCs w:val="16"/>
              </w:rPr>
              <w:t>Babečka</w:t>
            </w:r>
            <w:proofErr w:type="spellEnd"/>
            <w:r w:rsidR="0C6812EE" w:rsidRPr="7AED14B7">
              <w:rPr>
                <w:rFonts w:cs="Calibri"/>
                <w:sz w:val="16"/>
                <w:szCs w:val="16"/>
              </w:rPr>
              <w:t>, PhD.</w:t>
            </w:r>
          </w:p>
          <w:p w14:paraId="67107222" w14:textId="77777777" w:rsidR="002502B6" w:rsidRPr="005D6315" w:rsidRDefault="6B7BC005" w:rsidP="30C829BB">
            <w:pPr>
              <w:rPr>
                <w:rFonts w:eastAsiaTheme="minorEastAsia"/>
                <w:sz w:val="16"/>
                <w:szCs w:val="16"/>
              </w:rPr>
            </w:pPr>
            <w:r w:rsidRPr="005D6315">
              <w:rPr>
                <w:rFonts w:cs="Calibri"/>
                <w:sz w:val="16"/>
                <w:szCs w:val="16"/>
              </w:rPr>
              <w:t xml:space="preserve">PhDr. Mária </w:t>
            </w:r>
            <w:proofErr w:type="spellStart"/>
            <w:r w:rsidRPr="005D6315">
              <w:rPr>
                <w:rFonts w:cs="Calibri"/>
                <w:sz w:val="16"/>
                <w:szCs w:val="16"/>
              </w:rPr>
              <w:t>Novysedláková</w:t>
            </w:r>
            <w:proofErr w:type="spellEnd"/>
            <w:r w:rsidRPr="005D6315">
              <w:rPr>
                <w:rFonts w:cs="Calibri"/>
                <w:sz w:val="16"/>
                <w:szCs w:val="16"/>
              </w:rPr>
              <w:t>, PhD.</w:t>
            </w:r>
          </w:p>
        </w:tc>
      </w:tr>
      <w:tr w:rsidR="002502B6" w:rsidRPr="00691B72" w14:paraId="7CB3009A"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7B4B86"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1C829" w14:textId="77777777" w:rsidR="002502B6" w:rsidRPr="00691B72" w:rsidRDefault="47B76654" w:rsidP="00D9E57D">
            <w:pPr>
              <w:rPr>
                <w:rFonts w:ascii="Calibri" w:eastAsia="Calibri" w:hAnsi="Calibri" w:cs="Calibri"/>
                <w:b/>
                <w:bCs/>
                <w:sz w:val="16"/>
                <w:szCs w:val="16"/>
              </w:rPr>
            </w:pPr>
            <w:r w:rsidRPr="00D9E57D">
              <w:rPr>
                <w:rFonts w:ascii="Calibri" w:eastAsia="Calibri" w:hAnsi="Calibri" w:cs="Calibri"/>
                <w:b/>
                <w:bCs/>
                <w:sz w:val="16"/>
                <w:szCs w:val="16"/>
              </w:rPr>
              <w:t xml:space="preserve">Domáca ošetrovateľská starostlivosť </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310F6F"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4</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090F15"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1P+1C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B6C890"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82C27"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D3B4AE" w14:textId="77777777" w:rsidR="00AF132E" w:rsidRPr="005D6315" w:rsidRDefault="47B76654" w:rsidP="00AF132E">
            <w:pPr>
              <w:rPr>
                <w:rFonts w:ascii="Calibri" w:eastAsia="Calibri" w:hAnsi="Calibri" w:cs="Calibri"/>
                <w:sz w:val="16"/>
                <w:szCs w:val="16"/>
              </w:rPr>
            </w:pPr>
            <w:r w:rsidRPr="005D6315">
              <w:rPr>
                <w:rFonts w:ascii="Calibri" w:eastAsia="Calibri" w:hAnsi="Calibri" w:cs="Calibri"/>
                <w:sz w:val="16"/>
                <w:szCs w:val="16"/>
              </w:rPr>
              <w:t xml:space="preserve">PhDr. Katarína </w:t>
            </w:r>
            <w:proofErr w:type="spellStart"/>
            <w:r w:rsidRPr="005D6315">
              <w:rPr>
                <w:rFonts w:ascii="Calibri" w:eastAsia="Calibri" w:hAnsi="Calibri" w:cs="Calibri"/>
                <w:sz w:val="16"/>
                <w:szCs w:val="16"/>
              </w:rPr>
              <w:t>Zrubáková</w:t>
            </w:r>
            <w:proofErr w:type="spellEnd"/>
            <w:r w:rsidRPr="005D6315">
              <w:rPr>
                <w:rFonts w:ascii="Calibri" w:eastAsia="Calibri" w:hAnsi="Calibri" w:cs="Calibri"/>
                <w:sz w:val="16"/>
                <w:szCs w:val="16"/>
              </w:rPr>
              <w:t>, PhD.</w:t>
            </w:r>
            <w:r w:rsidR="005D6315">
              <w:rPr>
                <w:rFonts w:ascii="Calibri" w:eastAsia="Calibri" w:hAnsi="Calibri" w:cs="Calibri"/>
                <w:sz w:val="16"/>
                <w:szCs w:val="16"/>
              </w:rPr>
              <w:t xml:space="preserve">, </w:t>
            </w:r>
            <w:proofErr w:type="spellStart"/>
            <w:r w:rsidR="005D6315">
              <w:rPr>
                <w:rFonts w:ascii="Calibri" w:eastAsia="Calibri" w:hAnsi="Calibri" w:cs="Calibri"/>
                <w:sz w:val="16"/>
                <w:szCs w:val="16"/>
              </w:rPr>
              <w:t>funkč</w:t>
            </w:r>
            <w:proofErr w:type="spellEnd"/>
            <w:r w:rsidR="005D6315">
              <w:rPr>
                <w:rFonts w:ascii="Calibri" w:eastAsia="Calibri" w:hAnsi="Calibri" w:cs="Calibri"/>
                <w:sz w:val="16"/>
                <w:szCs w:val="16"/>
              </w:rPr>
              <w:t>. m.</w:t>
            </w:r>
            <w:r w:rsidRPr="005D6315">
              <w:rPr>
                <w:rFonts w:ascii="Calibri" w:eastAsia="Calibri" w:hAnsi="Calibri" w:cs="Calibri"/>
                <w:sz w:val="16"/>
                <w:szCs w:val="16"/>
              </w:rPr>
              <w:t xml:space="preserve"> doc.</w:t>
            </w:r>
          </w:p>
        </w:tc>
      </w:tr>
      <w:tr w:rsidR="002502B6" w:rsidRPr="00691B72" w14:paraId="3E11C7C1"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0FF5F2"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77B6DD" w14:textId="77777777" w:rsidR="002502B6" w:rsidRPr="00691B72" w:rsidRDefault="47B76654" w:rsidP="00D9E57D">
            <w:pPr>
              <w:rPr>
                <w:rFonts w:ascii="Calibri" w:eastAsia="Calibri" w:hAnsi="Calibri" w:cs="Calibri"/>
                <w:b/>
                <w:bCs/>
                <w:sz w:val="16"/>
                <w:szCs w:val="16"/>
              </w:rPr>
            </w:pPr>
            <w:r w:rsidRPr="00D9E57D">
              <w:rPr>
                <w:rFonts w:ascii="Calibri" w:eastAsia="Calibri" w:hAnsi="Calibri" w:cs="Calibri"/>
                <w:b/>
                <w:bCs/>
                <w:sz w:val="16"/>
                <w:szCs w:val="16"/>
              </w:rPr>
              <w:t>Vedenie a riadenie v ošetrovateľstve</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A8CB7E"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2</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121D2"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1P+1C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643A39"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15ADB9" w14:textId="77777777" w:rsidR="002502B6" w:rsidRPr="00691B72" w:rsidRDefault="47B76654" w:rsidP="002724C6">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D820CC" w14:textId="04FC27B7" w:rsidR="002502B6" w:rsidRPr="005D6315" w:rsidRDefault="1683E66C" w:rsidP="7AED14B7">
            <w:pPr>
              <w:rPr>
                <w:rFonts w:eastAsiaTheme="minorEastAsia"/>
                <w:sz w:val="16"/>
                <w:szCs w:val="16"/>
              </w:rPr>
            </w:pPr>
            <w:r w:rsidRPr="7AED14B7">
              <w:rPr>
                <w:rFonts w:cs="Calibri"/>
                <w:sz w:val="16"/>
                <w:szCs w:val="16"/>
              </w:rPr>
              <w:t xml:space="preserve">doc. </w:t>
            </w:r>
            <w:r w:rsidR="505941CC" w:rsidRPr="7AED14B7">
              <w:rPr>
                <w:rFonts w:cs="Calibri"/>
                <w:sz w:val="16"/>
                <w:szCs w:val="16"/>
              </w:rPr>
              <w:t xml:space="preserve">PhDr. Jozef </w:t>
            </w:r>
            <w:proofErr w:type="spellStart"/>
            <w:r w:rsidR="505941CC" w:rsidRPr="7AED14B7">
              <w:rPr>
                <w:rFonts w:cs="Calibri"/>
                <w:sz w:val="16"/>
                <w:szCs w:val="16"/>
              </w:rPr>
              <w:t>Babečka</w:t>
            </w:r>
            <w:proofErr w:type="spellEnd"/>
            <w:r w:rsidR="505941CC" w:rsidRPr="7AED14B7">
              <w:rPr>
                <w:rFonts w:cs="Calibri"/>
                <w:sz w:val="16"/>
                <w:szCs w:val="16"/>
              </w:rPr>
              <w:t>, PhD.</w:t>
            </w:r>
          </w:p>
          <w:p w14:paraId="1272AC91" w14:textId="77777777" w:rsidR="002502B6" w:rsidRPr="005D6315" w:rsidRDefault="6B7BC005" w:rsidP="30C829BB">
            <w:pPr>
              <w:rPr>
                <w:rFonts w:ascii="Calibri" w:eastAsia="Calibri" w:hAnsi="Calibri" w:cs="Calibri"/>
                <w:sz w:val="16"/>
                <w:szCs w:val="16"/>
              </w:rPr>
            </w:pPr>
            <w:r w:rsidRPr="005D6315">
              <w:rPr>
                <w:rFonts w:ascii="Calibri" w:eastAsia="Calibri" w:hAnsi="Calibri" w:cs="Calibri"/>
                <w:sz w:val="16"/>
                <w:szCs w:val="16"/>
              </w:rPr>
              <w:t xml:space="preserve">PhDr. Lukáš </w:t>
            </w:r>
            <w:proofErr w:type="spellStart"/>
            <w:r w:rsidRPr="005D6315">
              <w:rPr>
                <w:rFonts w:ascii="Calibri" w:eastAsia="Calibri" w:hAnsi="Calibri" w:cs="Calibri"/>
                <w:sz w:val="16"/>
                <w:szCs w:val="16"/>
              </w:rPr>
              <w:t>Kober</w:t>
            </w:r>
            <w:proofErr w:type="spellEnd"/>
            <w:r w:rsidRPr="005D6315">
              <w:rPr>
                <w:rFonts w:ascii="Calibri" w:eastAsia="Calibri" w:hAnsi="Calibri" w:cs="Calibri"/>
                <w:sz w:val="16"/>
                <w:szCs w:val="16"/>
              </w:rPr>
              <w:t>, PhD</w:t>
            </w:r>
            <w:r w:rsidR="00600ECC">
              <w:rPr>
                <w:rFonts w:ascii="Calibri" w:eastAsia="Calibri" w:hAnsi="Calibri" w:cs="Calibri"/>
                <w:sz w:val="16"/>
                <w:szCs w:val="16"/>
              </w:rPr>
              <w:t>.</w:t>
            </w:r>
            <w:r w:rsidRPr="005D6315">
              <w:rPr>
                <w:rFonts w:ascii="Calibri" w:eastAsia="Calibri" w:hAnsi="Calibri" w:cs="Calibri"/>
                <w:sz w:val="16"/>
                <w:szCs w:val="16"/>
              </w:rPr>
              <w:t>, MPH</w:t>
            </w:r>
          </w:p>
        </w:tc>
      </w:tr>
      <w:tr w:rsidR="002502B6" w:rsidRPr="00691B72" w14:paraId="7331184E" w14:textId="77777777" w:rsidTr="00FB2FD9">
        <w:trPr>
          <w:trHeight w:val="39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30AD66" w14:textId="77777777" w:rsidR="002502B6" w:rsidRPr="00691B72" w:rsidRDefault="002502B6" w:rsidP="00FB2FD9">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F2516" w14:textId="77777777" w:rsidR="002502B6" w:rsidRPr="00691B72" w:rsidRDefault="47B76654" w:rsidP="00FB2FD9">
            <w:pPr>
              <w:rPr>
                <w:rFonts w:ascii="Calibri" w:eastAsia="Calibri" w:hAnsi="Calibri" w:cs="Calibri"/>
                <w:b/>
                <w:bCs/>
                <w:sz w:val="16"/>
                <w:szCs w:val="16"/>
              </w:rPr>
            </w:pPr>
            <w:r w:rsidRPr="00D9E57D">
              <w:rPr>
                <w:rFonts w:ascii="Calibri" w:eastAsia="Calibri" w:hAnsi="Calibri" w:cs="Calibri"/>
                <w:b/>
                <w:bCs/>
                <w:sz w:val="16"/>
                <w:szCs w:val="16"/>
              </w:rPr>
              <w:t>Personálny manažment</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AB7477" w14:textId="77777777" w:rsidR="00D9E57D" w:rsidRDefault="4CB1C713" w:rsidP="00FB2FD9">
            <w:pPr>
              <w:jc w:val="center"/>
              <w:rPr>
                <w:rFonts w:ascii="Calibri" w:eastAsia="Calibri" w:hAnsi="Calibri" w:cs="Calibri"/>
                <w:sz w:val="16"/>
                <w:szCs w:val="16"/>
              </w:rPr>
            </w:pPr>
            <w:r w:rsidRPr="12A61559">
              <w:rPr>
                <w:rFonts w:ascii="Calibri" w:eastAsia="Calibri" w:hAnsi="Calibri" w:cs="Calibri"/>
                <w:sz w:val="16"/>
                <w:szCs w:val="16"/>
              </w:rPr>
              <w:t>3</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46233D" w14:textId="77777777" w:rsidR="00D9E57D" w:rsidRDefault="00D9E57D" w:rsidP="00FB2FD9">
            <w:pPr>
              <w:jc w:val="center"/>
              <w:rPr>
                <w:rFonts w:ascii="Calibri" w:eastAsia="Calibri" w:hAnsi="Calibri" w:cs="Calibri"/>
                <w:sz w:val="16"/>
                <w:szCs w:val="16"/>
              </w:rPr>
            </w:pPr>
            <w:r w:rsidRPr="00D9E57D">
              <w:rPr>
                <w:rFonts w:ascii="Calibri" w:eastAsia="Calibri" w:hAnsi="Calibri" w:cs="Calibri"/>
                <w:sz w:val="16"/>
                <w:szCs w:val="16"/>
              </w:rPr>
              <w:t>1P+1C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9DB5E7" w14:textId="77777777" w:rsidR="00D9E57D" w:rsidRDefault="00D9E57D" w:rsidP="00FB2FD9">
            <w:pPr>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DFBA4D" w14:textId="77777777" w:rsidR="002502B6" w:rsidRPr="00691B72" w:rsidRDefault="47B76654" w:rsidP="00FB2FD9">
            <w:pPr>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8E3E8A" w14:textId="1BE26192" w:rsidR="002502B6" w:rsidRPr="005D6315" w:rsidRDefault="470AC17C" w:rsidP="00FB2FD9">
            <w:pPr>
              <w:rPr>
                <w:rFonts w:cs="Calibri"/>
                <w:sz w:val="16"/>
                <w:szCs w:val="16"/>
              </w:rPr>
            </w:pPr>
            <w:r w:rsidRPr="7AED14B7">
              <w:rPr>
                <w:rFonts w:cs="Calibri"/>
                <w:sz w:val="16"/>
                <w:szCs w:val="16"/>
              </w:rPr>
              <w:t xml:space="preserve">doc. </w:t>
            </w:r>
            <w:r w:rsidR="0C45A036" w:rsidRPr="7AED14B7">
              <w:rPr>
                <w:rFonts w:cs="Calibri"/>
                <w:sz w:val="16"/>
                <w:szCs w:val="16"/>
              </w:rPr>
              <w:t xml:space="preserve">PhDr. Jozef </w:t>
            </w:r>
            <w:proofErr w:type="spellStart"/>
            <w:r w:rsidR="0C45A036" w:rsidRPr="7AED14B7">
              <w:rPr>
                <w:rFonts w:cs="Calibri"/>
                <w:sz w:val="16"/>
                <w:szCs w:val="16"/>
              </w:rPr>
              <w:t>Babečka</w:t>
            </w:r>
            <w:proofErr w:type="spellEnd"/>
            <w:r w:rsidR="0C45A036" w:rsidRPr="7AED14B7">
              <w:rPr>
                <w:rFonts w:cs="Calibri"/>
                <w:sz w:val="16"/>
                <w:szCs w:val="16"/>
              </w:rPr>
              <w:t>, PhD.</w:t>
            </w:r>
          </w:p>
          <w:p w14:paraId="04148814" w14:textId="77777777" w:rsidR="002502B6" w:rsidRPr="005D6315" w:rsidRDefault="6B7BC005" w:rsidP="00FB2FD9">
            <w:pPr>
              <w:rPr>
                <w:rFonts w:ascii="Calibri" w:eastAsia="Calibri" w:hAnsi="Calibri" w:cs="Calibri"/>
                <w:sz w:val="16"/>
                <w:szCs w:val="16"/>
              </w:rPr>
            </w:pPr>
            <w:r w:rsidRPr="005D6315">
              <w:rPr>
                <w:rFonts w:ascii="Calibri" w:eastAsia="Calibri" w:hAnsi="Calibri" w:cs="Calibri"/>
                <w:sz w:val="16"/>
                <w:szCs w:val="16"/>
              </w:rPr>
              <w:t xml:space="preserve">PhDr. Marcela </w:t>
            </w:r>
            <w:proofErr w:type="spellStart"/>
            <w:r w:rsidRPr="005D6315">
              <w:rPr>
                <w:rFonts w:ascii="Calibri" w:eastAsia="Calibri" w:hAnsi="Calibri" w:cs="Calibri"/>
                <w:sz w:val="16"/>
                <w:szCs w:val="16"/>
              </w:rPr>
              <w:t>Ižová</w:t>
            </w:r>
            <w:proofErr w:type="spellEnd"/>
            <w:r w:rsidRPr="005D6315">
              <w:rPr>
                <w:rFonts w:ascii="Calibri" w:eastAsia="Calibri" w:hAnsi="Calibri" w:cs="Calibri"/>
                <w:sz w:val="16"/>
                <w:szCs w:val="16"/>
              </w:rPr>
              <w:t>, PhD.</w:t>
            </w:r>
          </w:p>
        </w:tc>
      </w:tr>
      <w:tr w:rsidR="002502B6" w:rsidRPr="00691B72" w14:paraId="45071C41"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829076"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59236" w14:textId="21E4C2F7" w:rsidR="002502B6" w:rsidRPr="003F1EE9" w:rsidRDefault="003F1EE9" w:rsidP="00D9E57D">
            <w:pPr>
              <w:rPr>
                <w:rFonts w:ascii="Calibri" w:eastAsia="Calibri" w:hAnsi="Calibri" w:cs="Calibri"/>
                <w:b/>
                <w:sz w:val="16"/>
                <w:szCs w:val="16"/>
              </w:rPr>
            </w:pPr>
            <w:r w:rsidRPr="003F1EE9">
              <w:rPr>
                <w:rFonts w:ascii="Calibri" w:eastAsia="Calibri" w:hAnsi="Calibri" w:cs="Calibri"/>
                <w:b/>
                <w:sz w:val="16"/>
                <w:szCs w:val="16"/>
              </w:rPr>
              <w:t>Manažment v ošetrovateľstve 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F4B1BB" w14:textId="77777777" w:rsidR="00D9E57D" w:rsidRDefault="71244263" w:rsidP="00D9E57D">
            <w:pPr>
              <w:jc w:val="center"/>
              <w:rPr>
                <w:rFonts w:ascii="Calibri" w:eastAsia="Calibri" w:hAnsi="Calibri" w:cs="Calibri"/>
                <w:sz w:val="16"/>
                <w:szCs w:val="16"/>
              </w:rPr>
            </w:pPr>
            <w:r w:rsidRPr="0D14BB07">
              <w:rPr>
                <w:rFonts w:ascii="Calibri" w:eastAsia="Calibri" w:hAnsi="Calibri" w:cs="Calibri"/>
                <w:sz w:val="16"/>
                <w:szCs w:val="16"/>
              </w:rPr>
              <w:t>1</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6290D"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1P</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C03362" w14:textId="77777777" w:rsidR="708EC4F0" w:rsidRDefault="708EC4F0" w:rsidP="00D9E57D">
            <w:pPr>
              <w:spacing w:line="259" w:lineRule="auto"/>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C2222" w14:textId="77777777" w:rsidR="708EC4F0" w:rsidRDefault="708EC4F0" w:rsidP="00D9E57D">
            <w:pPr>
              <w:spacing w:line="259" w:lineRule="auto"/>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CE2CC9" w14:textId="77777777" w:rsidR="00D9E57D" w:rsidRDefault="003F1EE9" w:rsidP="00D9E57D">
            <w:pPr>
              <w:rPr>
                <w:rFonts w:eastAsia="Calibri"/>
                <w:sz w:val="16"/>
                <w:szCs w:val="16"/>
              </w:rPr>
            </w:pPr>
            <w:r w:rsidRPr="7AED14B7">
              <w:rPr>
                <w:rFonts w:eastAsia="Calibri"/>
                <w:sz w:val="16"/>
                <w:szCs w:val="16"/>
              </w:rPr>
              <w:t xml:space="preserve">doc. PhDr. Jozef </w:t>
            </w:r>
            <w:proofErr w:type="spellStart"/>
            <w:r w:rsidRPr="7AED14B7">
              <w:rPr>
                <w:rFonts w:eastAsia="Calibri"/>
                <w:sz w:val="16"/>
                <w:szCs w:val="16"/>
              </w:rPr>
              <w:t>Babečka</w:t>
            </w:r>
            <w:proofErr w:type="spellEnd"/>
            <w:r w:rsidRPr="7AED14B7">
              <w:rPr>
                <w:rFonts w:eastAsia="Calibri"/>
                <w:sz w:val="16"/>
                <w:szCs w:val="16"/>
              </w:rPr>
              <w:t>, PhD.</w:t>
            </w:r>
          </w:p>
          <w:p w14:paraId="0A31AFF5" w14:textId="03DF00F3" w:rsidR="003F1EE9" w:rsidRPr="005D6315" w:rsidRDefault="003F1EE9" w:rsidP="00D9E57D">
            <w:pPr>
              <w:rPr>
                <w:rFonts w:cs="Calibri"/>
                <w:sz w:val="16"/>
                <w:szCs w:val="16"/>
              </w:rPr>
            </w:pPr>
            <w:r>
              <w:rPr>
                <w:rFonts w:eastAsia="Calibri"/>
                <w:sz w:val="16"/>
                <w:szCs w:val="16"/>
              </w:rPr>
              <w:t xml:space="preserve">PhDr. Marcela </w:t>
            </w:r>
            <w:proofErr w:type="spellStart"/>
            <w:r>
              <w:rPr>
                <w:rFonts w:eastAsia="Calibri"/>
                <w:sz w:val="16"/>
                <w:szCs w:val="16"/>
              </w:rPr>
              <w:t>Ižová</w:t>
            </w:r>
            <w:proofErr w:type="spellEnd"/>
            <w:r>
              <w:rPr>
                <w:rFonts w:eastAsia="Calibri"/>
                <w:sz w:val="16"/>
                <w:szCs w:val="16"/>
              </w:rPr>
              <w:t>, PhD.</w:t>
            </w:r>
          </w:p>
        </w:tc>
      </w:tr>
      <w:tr w:rsidR="00D9E57D" w14:paraId="148BD968"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A226A1" w14:textId="77777777" w:rsidR="00D9E57D" w:rsidRDefault="00D9E57D" w:rsidP="00D9E57D">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C6A645" w14:textId="3316FDE1" w:rsidR="6EEFD8DF" w:rsidRDefault="4A80DF8B" w:rsidP="30C829BB">
            <w:pPr>
              <w:spacing w:line="259" w:lineRule="auto"/>
            </w:pPr>
            <w:r w:rsidRPr="7AED14B7">
              <w:rPr>
                <w:rFonts w:ascii="Calibri" w:eastAsia="Calibri" w:hAnsi="Calibri" w:cs="Calibri"/>
                <w:b/>
                <w:bCs/>
                <w:sz w:val="16"/>
                <w:szCs w:val="16"/>
              </w:rPr>
              <w:t>Ošetrovateľstvo</w:t>
            </w:r>
            <w:r w:rsidR="2E6BD247" w:rsidRPr="7AED14B7">
              <w:rPr>
                <w:rFonts w:ascii="Calibri" w:eastAsia="Calibri" w:hAnsi="Calibri" w:cs="Calibri"/>
                <w:b/>
                <w:bCs/>
                <w:sz w:val="16"/>
                <w:szCs w:val="16"/>
              </w:rPr>
              <w:t xml:space="preserve"> </w:t>
            </w:r>
            <w:r w:rsidR="3743A98B" w:rsidRPr="7AED14B7">
              <w:rPr>
                <w:rFonts w:ascii="Calibri" w:eastAsia="Calibri" w:hAnsi="Calibri" w:cs="Calibri"/>
                <w:b/>
                <w:bCs/>
                <w:sz w:val="16"/>
                <w:szCs w:val="16"/>
              </w:rPr>
              <w:t>založené</w:t>
            </w:r>
            <w:r w:rsidRPr="7AED14B7">
              <w:rPr>
                <w:rFonts w:ascii="Calibri" w:eastAsia="Calibri" w:hAnsi="Calibri" w:cs="Calibri"/>
                <w:b/>
                <w:bCs/>
                <w:sz w:val="16"/>
                <w:szCs w:val="16"/>
              </w:rPr>
              <w:t xml:space="preserve"> na dôkazoch</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DED8E9" w14:textId="77777777" w:rsidR="6EEFD8DF" w:rsidRDefault="6EEFD8DF" w:rsidP="00D9E57D">
            <w:pPr>
              <w:jc w:val="center"/>
              <w:rPr>
                <w:rFonts w:ascii="Calibri" w:eastAsia="Calibri" w:hAnsi="Calibri" w:cs="Calibri"/>
                <w:sz w:val="16"/>
                <w:szCs w:val="16"/>
              </w:rPr>
            </w:pPr>
            <w:r w:rsidRPr="00D9E57D">
              <w:rPr>
                <w:rFonts w:ascii="Calibri" w:eastAsia="Calibri" w:hAnsi="Calibri" w:cs="Calibri"/>
                <w:sz w:val="16"/>
                <w:szCs w:val="16"/>
              </w:rPr>
              <w:t>2</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DA3677" w14:textId="77777777" w:rsidR="6EEFD8DF" w:rsidRDefault="6EEFD8DF" w:rsidP="00D9E57D">
            <w:pPr>
              <w:jc w:val="center"/>
              <w:rPr>
                <w:rFonts w:ascii="Calibri" w:eastAsia="Calibri" w:hAnsi="Calibri" w:cs="Calibri"/>
                <w:sz w:val="16"/>
                <w:szCs w:val="16"/>
              </w:rPr>
            </w:pPr>
            <w:r w:rsidRPr="00D9E57D">
              <w:rPr>
                <w:rFonts w:ascii="Calibri" w:eastAsia="Calibri" w:hAnsi="Calibri" w:cs="Calibri"/>
                <w:sz w:val="16"/>
                <w:szCs w:val="16"/>
              </w:rPr>
              <w:t>1P+1C</w:t>
            </w: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63D2B4" w14:textId="77777777" w:rsidR="6EEFD8DF" w:rsidRDefault="6EEFD8DF" w:rsidP="00D9E57D">
            <w:pPr>
              <w:spacing w:line="259" w:lineRule="auto"/>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17A17F" w14:textId="77777777" w:rsidR="6EEFD8DF" w:rsidRDefault="6EEFD8DF" w:rsidP="00D9E57D">
            <w:pPr>
              <w:spacing w:line="259" w:lineRule="auto"/>
              <w:jc w:val="center"/>
              <w:rPr>
                <w:rFonts w:ascii="Calibri" w:eastAsia="Calibri" w:hAnsi="Calibri" w:cs="Calibri"/>
                <w:sz w:val="16"/>
                <w:szCs w:val="16"/>
              </w:rP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FF77D0" w14:textId="5C5FA21A" w:rsidR="6EEFD8DF" w:rsidRPr="005D6315" w:rsidRDefault="5B1E9E71" w:rsidP="7AED14B7">
            <w:pPr>
              <w:rPr>
                <w:rFonts w:ascii="Calibri" w:eastAsia="Calibri" w:hAnsi="Calibri" w:cs="Calibri"/>
                <w:sz w:val="16"/>
                <w:szCs w:val="16"/>
              </w:rPr>
            </w:pPr>
            <w:r w:rsidRPr="7AED14B7">
              <w:rPr>
                <w:rFonts w:ascii="Calibri" w:eastAsia="Calibri" w:hAnsi="Calibri" w:cs="Calibri"/>
                <w:sz w:val="16"/>
                <w:szCs w:val="16"/>
              </w:rPr>
              <w:t>prof.</w:t>
            </w:r>
            <w:r w:rsidR="78279DFD" w:rsidRPr="7AED14B7">
              <w:rPr>
                <w:rFonts w:ascii="Calibri" w:eastAsia="Calibri" w:hAnsi="Calibri" w:cs="Calibri"/>
                <w:sz w:val="16"/>
                <w:szCs w:val="16"/>
              </w:rPr>
              <w:t xml:space="preserve"> PhDr. Mgr. Helena </w:t>
            </w:r>
            <w:proofErr w:type="spellStart"/>
            <w:r w:rsidR="78279DFD" w:rsidRPr="7AED14B7">
              <w:rPr>
                <w:rFonts w:ascii="Calibri" w:eastAsia="Calibri" w:hAnsi="Calibri" w:cs="Calibri"/>
                <w:sz w:val="16"/>
                <w:szCs w:val="16"/>
              </w:rPr>
              <w:t>Kadučáková</w:t>
            </w:r>
            <w:proofErr w:type="spellEnd"/>
            <w:r w:rsidR="78279DFD" w:rsidRPr="7AED14B7">
              <w:rPr>
                <w:rFonts w:ascii="Calibri" w:eastAsia="Calibri" w:hAnsi="Calibri" w:cs="Calibri"/>
                <w:sz w:val="16"/>
                <w:szCs w:val="16"/>
              </w:rPr>
              <w:t>, PhD.</w:t>
            </w:r>
          </w:p>
        </w:tc>
      </w:tr>
      <w:tr w:rsidR="002502B6" w:rsidRPr="00691B72" w14:paraId="1DAB2CB9" w14:textId="77777777" w:rsidTr="005E9181">
        <w:trPr>
          <w:trHeight w:val="1894"/>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AD93B2"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B8589C" w14:textId="6B11EC99" w:rsidR="002502B6" w:rsidRPr="00691B72" w:rsidRDefault="36E44507" w:rsidP="00D9E57D">
            <w:pPr>
              <w:rPr>
                <w:rFonts w:ascii="Calibri" w:eastAsia="Calibri" w:hAnsi="Calibri" w:cs="Calibri"/>
                <w:b/>
                <w:bCs/>
                <w:sz w:val="16"/>
                <w:szCs w:val="16"/>
              </w:rPr>
            </w:pPr>
            <w:r w:rsidRPr="005E9181">
              <w:rPr>
                <w:rFonts w:ascii="Calibri" w:eastAsia="Calibri" w:hAnsi="Calibri" w:cs="Calibri"/>
                <w:b/>
                <w:bCs/>
                <w:sz w:val="16"/>
                <w:szCs w:val="16"/>
              </w:rPr>
              <w:t>Odborná</w:t>
            </w:r>
            <w:r w:rsidR="002502B6" w:rsidRPr="005E9181">
              <w:rPr>
                <w:rFonts w:ascii="Calibri" w:eastAsia="Calibri" w:hAnsi="Calibri" w:cs="Calibri"/>
                <w:b/>
                <w:bCs/>
                <w:sz w:val="16"/>
                <w:szCs w:val="16"/>
              </w:rPr>
              <w:t xml:space="preserve"> prax </w:t>
            </w:r>
            <w:r w:rsidR="04926CAF" w:rsidRPr="005E9181">
              <w:rPr>
                <w:rFonts w:ascii="Calibri" w:eastAsia="Calibri" w:hAnsi="Calibri" w:cs="Calibri"/>
                <w:b/>
                <w:bCs/>
                <w:sz w:val="16"/>
                <w:szCs w:val="16"/>
              </w:rPr>
              <w:t>3</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74D8FD" w14:textId="77777777" w:rsidR="002502B6" w:rsidRPr="00691B72" w:rsidRDefault="78EF4E8B" w:rsidP="002724C6">
            <w:pPr>
              <w:jc w:val="center"/>
              <w:rPr>
                <w:rFonts w:ascii="Calibri" w:eastAsia="Calibri" w:hAnsi="Calibri" w:cs="Calibri"/>
                <w:sz w:val="16"/>
                <w:szCs w:val="16"/>
              </w:rPr>
            </w:pPr>
            <w:r w:rsidRPr="00D9E57D">
              <w:rPr>
                <w:rFonts w:ascii="Calibri" w:eastAsia="Calibri" w:hAnsi="Calibri" w:cs="Calibri"/>
                <w:sz w:val="16"/>
                <w:szCs w:val="16"/>
              </w:rPr>
              <w:t>7</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8134F6" w14:textId="46830396" w:rsidR="002502B6" w:rsidRPr="00691B72" w:rsidRDefault="002502B6" w:rsidP="002724C6">
            <w:pPr>
              <w:jc w:val="center"/>
              <w:rPr>
                <w:rFonts w:ascii="Calibri" w:eastAsia="Calibri" w:hAnsi="Calibri" w:cs="Calibri"/>
                <w:sz w:val="16"/>
                <w:szCs w:val="16"/>
              </w:rPr>
            </w:pPr>
            <w:r w:rsidRPr="00D9E57D">
              <w:rPr>
                <w:rFonts w:ascii="Calibri" w:eastAsia="Calibri" w:hAnsi="Calibri" w:cs="Calibri"/>
                <w:sz w:val="16"/>
                <w:szCs w:val="16"/>
              </w:rPr>
              <w:t>16</w:t>
            </w:r>
            <w:r w:rsidR="00671400">
              <w:rPr>
                <w:rFonts w:ascii="Calibri" w:eastAsia="Calibri" w:hAnsi="Calibri" w:cs="Calibri"/>
                <w:sz w:val="16"/>
                <w:szCs w:val="16"/>
              </w:rPr>
              <w:t xml:space="preserve"> </w:t>
            </w:r>
            <w:proofErr w:type="spellStart"/>
            <w:r w:rsidRPr="00EA12A6">
              <w:rPr>
                <w:rFonts w:ascii="Calibri" w:eastAsia="Calibri" w:hAnsi="Calibri" w:cs="Calibri"/>
                <w:sz w:val="16"/>
                <w:szCs w:val="16"/>
              </w:rPr>
              <w:t>sO</w:t>
            </w:r>
            <w:proofErr w:type="spellEnd"/>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D71FBC" w14:textId="77777777" w:rsidR="002502B6" w:rsidRPr="00691B72" w:rsidRDefault="63208A14" w:rsidP="002724C6">
            <w:pPr>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3CADDD" w14:textId="77777777" w:rsidR="002502B6" w:rsidRPr="00691B72" w:rsidRDefault="169ABEC1" w:rsidP="00D9E57D">
            <w:pPr>
              <w:spacing w:line="259" w:lineRule="auto"/>
              <w:jc w:val="cente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034899" w14:textId="77777777" w:rsidR="00700F57" w:rsidRPr="009145EF" w:rsidRDefault="00700F57" w:rsidP="00700F57">
            <w:pPr>
              <w:rPr>
                <w:rFonts w:eastAsiaTheme="minorEastAsia" w:cstheme="minorHAnsi"/>
                <w:sz w:val="16"/>
                <w:szCs w:val="16"/>
                <w:highlight w:val="yellow"/>
              </w:rPr>
            </w:pPr>
            <w:r w:rsidRPr="009145EF">
              <w:rPr>
                <w:rFonts w:eastAsiaTheme="minorEastAsia" w:cstheme="minorHAnsi"/>
                <w:sz w:val="16"/>
                <w:szCs w:val="16"/>
              </w:rPr>
              <w:t xml:space="preserve">PhDr. Mária </w:t>
            </w:r>
            <w:proofErr w:type="spellStart"/>
            <w:r w:rsidRPr="009145EF">
              <w:rPr>
                <w:rFonts w:eastAsiaTheme="minorEastAsia" w:cstheme="minorHAnsi"/>
                <w:sz w:val="16"/>
                <w:szCs w:val="16"/>
              </w:rPr>
              <w:t>Novysedláková</w:t>
            </w:r>
            <w:proofErr w:type="spellEnd"/>
            <w:r w:rsidRPr="009145EF">
              <w:rPr>
                <w:rFonts w:eastAsiaTheme="minorEastAsia" w:cstheme="minorHAnsi"/>
                <w:sz w:val="16"/>
                <w:szCs w:val="16"/>
              </w:rPr>
              <w:t xml:space="preserve">, PhD. </w:t>
            </w:r>
          </w:p>
          <w:p w14:paraId="1BB35AB7" w14:textId="77777777" w:rsidR="00AF132E" w:rsidRPr="009145EF" w:rsidRDefault="4B161CD3" w:rsidP="00D9E57D">
            <w:pPr>
              <w:rPr>
                <w:rFonts w:eastAsia="Calibri" w:cstheme="minorHAnsi"/>
                <w:sz w:val="16"/>
                <w:szCs w:val="16"/>
              </w:rPr>
            </w:pPr>
            <w:r w:rsidRPr="009145EF">
              <w:rPr>
                <w:rFonts w:eastAsia="Calibri" w:cstheme="minorHAnsi"/>
                <w:sz w:val="16"/>
                <w:szCs w:val="16"/>
              </w:rPr>
              <w:t xml:space="preserve">PhDr. Iveta </w:t>
            </w:r>
            <w:proofErr w:type="spellStart"/>
            <w:r w:rsidRPr="009145EF">
              <w:rPr>
                <w:rFonts w:eastAsia="Calibri" w:cstheme="minorHAnsi"/>
                <w:sz w:val="16"/>
                <w:szCs w:val="16"/>
              </w:rPr>
              <w:t>Kurová</w:t>
            </w:r>
            <w:proofErr w:type="spellEnd"/>
            <w:r w:rsidRPr="009145EF">
              <w:rPr>
                <w:rFonts w:eastAsia="Calibri" w:cstheme="minorHAnsi"/>
                <w:sz w:val="16"/>
                <w:szCs w:val="16"/>
              </w:rPr>
              <w:t xml:space="preserve">, </w:t>
            </w:r>
            <w:proofErr w:type="spellStart"/>
            <w:r w:rsidRPr="009145EF">
              <w:rPr>
                <w:rFonts w:eastAsia="Calibri" w:cstheme="minorHAnsi"/>
                <w:sz w:val="16"/>
                <w:szCs w:val="16"/>
              </w:rPr>
              <w:t>dipl.s</w:t>
            </w:r>
            <w:proofErr w:type="spellEnd"/>
            <w:r w:rsidRPr="009145EF">
              <w:rPr>
                <w:rFonts w:eastAsia="Calibri" w:cstheme="minorHAnsi"/>
                <w:sz w:val="16"/>
                <w:szCs w:val="16"/>
              </w:rPr>
              <w:t>.</w:t>
            </w:r>
          </w:p>
          <w:p w14:paraId="3D96AA11" w14:textId="1312B7FF" w:rsidR="00AF132E" w:rsidRPr="009145EF" w:rsidRDefault="09B695AD" w:rsidP="7AED14B7">
            <w:pPr>
              <w:rPr>
                <w:rFonts w:eastAsia="Calibri"/>
                <w:sz w:val="16"/>
                <w:szCs w:val="16"/>
              </w:rPr>
            </w:pPr>
            <w:r w:rsidRPr="7AED14B7">
              <w:rPr>
                <w:rFonts w:eastAsia="Calibri"/>
                <w:sz w:val="16"/>
                <w:szCs w:val="16"/>
              </w:rPr>
              <w:t xml:space="preserve">Mgr. Erika </w:t>
            </w:r>
            <w:proofErr w:type="spellStart"/>
            <w:r w:rsidRPr="7AED14B7">
              <w:rPr>
                <w:rFonts w:eastAsia="Calibri"/>
                <w:sz w:val="16"/>
                <w:szCs w:val="16"/>
              </w:rPr>
              <w:t>Ďurejová</w:t>
            </w:r>
            <w:proofErr w:type="spellEnd"/>
            <w:r w:rsidR="7AA5BA16" w:rsidRPr="7AED14B7">
              <w:rPr>
                <w:rFonts w:eastAsia="Calibri"/>
                <w:sz w:val="16"/>
                <w:szCs w:val="16"/>
              </w:rPr>
              <w:t>, MPH</w:t>
            </w:r>
          </w:p>
          <w:p w14:paraId="7B1F1D23" w14:textId="77777777" w:rsidR="009145EF" w:rsidRPr="009145EF" w:rsidRDefault="009145EF" w:rsidP="009145EF">
            <w:pPr>
              <w:rPr>
                <w:rFonts w:cstheme="minorHAnsi"/>
                <w:sz w:val="16"/>
                <w:szCs w:val="16"/>
              </w:rPr>
            </w:pPr>
            <w:r w:rsidRPr="009145EF">
              <w:rPr>
                <w:rFonts w:cstheme="minorHAnsi"/>
                <w:sz w:val="16"/>
                <w:szCs w:val="16"/>
              </w:rPr>
              <w:t>Mgr</w:t>
            </w:r>
            <w:r>
              <w:rPr>
                <w:rFonts w:cstheme="minorHAnsi"/>
                <w:sz w:val="16"/>
                <w:szCs w:val="16"/>
              </w:rPr>
              <w:t>.</w:t>
            </w:r>
            <w:r w:rsidRPr="009145EF">
              <w:rPr>
                <w:rFonts w:cstheme="minorHAnsi"/>
                <w:sz w:val="16"/>
                <w:szCs w:val="16"/>
              </w:rPr>
              <w:t xml:space="preserve"> Jana </w:t>
            </w:r>
            <w:proofErr w:type="spellStart"/>
            <w:r w:rsidRPr="009145EF">
              <w:rPr>
                <w:rFonts w:cstheme="minorHAnsi"/>
                <w:sz w:val="16"/>
                <w:szCs w:val="16"/>
              </w:rPr>
              <w:t>Fulová</w:t>
            </w:r>
            <w:proofErr w:type="spellEnd"/>
          </w:p>
          <w:p w14:paraId="73A14EA0" w14:textId="77777777" w:rsidR="009145EF" w:rsidRPr="009145EF" w:rsidRDefault="009145EF" w:rsidP="009145EF">
            <w:pPr>
              <w:rPr>
                <w:rFonts w:eastAsia="Calibri" w:cstheme="minorHAnsi"/>
                <w:sz w:val="16"/>
                <w:szCs w:val="16"/>
              </w:rPr>
            </w:pPr>
            <w:r w:rsidRPr="009145EF">
              <w:rPr>
                <w:rFonts w:eastAsia="Calibri" w:cstheme="minorHAnsi"/>
                <w:sz w:val="16"/>
                <w:szCs w:val="16"/>
              </w:rPr>
              <w:t xml:space="preserve">Mgr. Anna </w:t>
            </w:r>
            <w:proofErr w:type="spellStart"/>
            <w:r w:rsidRPr="009145EF">
              <w:rPr>
                <w:rFonts w:eastAsia="Calibri" w:cstheme="minorHAnsi"/>
                <w:sz w:val="16"/>
                <w:szCs w:val="16"/>
              </w:rPr>
              <w:t>Herinková</w:t>
            </w:r>
            <w:proofErr w:type="spellEnd"/>
          </w:p>
          <w:p w14:paraId="3F845246" w14:textId="77777777" w:rsidR="009145EF" w:rsidRPr="009145EF" w:rsidRDefault="009145EF" w:rsidP="009145EF">
            <w:pPr>
              <w:rPr>
                <w:rFonts w:eastAsia="Calibri" w:cstheme="minorHAnsi"/>
                <w:sz w:val="16"/>
                <w:szCs w:val="16"/>
              </w:rPr>
            </w:pPr>
            <w:r w:rsidRPr="009145EF">
              <w:rPr>
                <w:rFonts w:eastAsia="Calibri" w:cstheme="minorHAnsi"/>
                <w:sz w:val="16"/>
                <w:szCs w:val="16"/>
              </w:rPr>
              <w:t xml:space="preserve">Mgr. Darina </w:t>
            </w:r>
            <w:proofErr w:type="spellStart"/>
            <w:r w:rsidRPr="009145EF">
              <w:rPr>
                <w:rFonts w:eastAsia="Calibri" w:cstheme="minorHAnsi"/>
                <w:sz w:val="16"/>
                <w:szCs w:val="16"/>
              </w:rPr>
              <w:t>Janovcová</w:t>
            </w:r>
            <w:proofErr w:type="spellEnd"/>
          </w:p>
          <w:p w14:paraId="4892390C" w14:textId="77777777" w:rsidR="009145EF" w:rsidRPr="009145EF" w:rsidRDefault="009145EF" w:rsidP="00D9E57D">
            <w:pPr>
              <w:rPr>
                <w:rFonts w:eastAsia="Calibri" w:cstheme="minorHAnsi"/>
                <w:sz w:val="16"/>
                <w:szCs w:val="16"/>
              </w:rPr>
            </w:pPr>
            <w:r w:rsidRPr="009145EF">
              <w:rPr>
                <w:rFonts w:cstheme="minorHAnsi"/>
                <w:sz w:val="16"/>
                <w:szCs w:val="16"/>
              </w:rPr>
              <w:t>Mgr.</w:t>
            </w:r>
            <w:r>
              <w:rPr>
                <w:rFonts w:cstheme="minorHAnsi"/>
                <w:sz w:val="16"/>
                <w:szCs w:val="16"/>
              </w:rPr>
              <w:t xml:space="preserve"> </w:t>
            </w:r>
            <w:r w:rsidRPr="009145EF">
              <w:rPr>
                <w:rFonts w:cstheme="minorHAnsi"/>
                <w:sz w:val="16"/>
                <w:szCs w:val="16"/>
              </w:rPr>
              <w:t xml:space="preserve">Jana </w:t>
            </w:r>
            <w:proofErr w:type="spellStart"/>
            <w:r w:rsidRPr="009145EF">
              <w:rPr>
                <w:rFonts w:cstheme="minorHAnsi"/>
                <w:sz w:val="16"/>
                <w:szCs w:val="16"/>
              </w:rPr>
              <w:t>Jarjabková</w:t>
            </w:r>
            <w:proofErr w:type="spellEnd"/>
            <w:r w:rsidRPr="009145EF">
              <w:rPr>
                <w:rFonts w:eastAsia="Calibri" w:cstheme="minorHAnsi"/>
                <w:sz w:val="16"/>
                <w:szCs w:val="16"/>
              </w:rPr>
              <w:t xml:space="preserve"> </w:t>
            </w:r>
          </w:p>
          <w:p w14:paraId="42B1A77A" w14:textId="77777777" w:rsidR="00AF132E" w:rsidRPr="009145EF" w:rsidRDefault="4B161CD3" w:rsidP="00D9E57D">
            <w:pPr>
              <w:rPr>
                <w:rFonts w:eastAsia="Calibri" w:cstheme="minorHAnsi"/>
                <w:sz w:val="16"/>
                <w:szCs w:val="16"/>
              </w:rPr>
            </w:pPr>
            <w:r w:rsidRPr="009145EF">
              <w:rPr>
                <w:rFonts w:eastAsia="Calibri" w:cstheme="minorHAnsi"/>
                <w:sz w:val="16"/>
                <w:szCs w:val="16"/>
              </w:rPr>
              <w:t xml:space="preserve">Mgr. Soňa </w:t>
            </w:r>
            <w:proofErr w:type="spellStart"/>
            <w:r w:rsidRPr="009145EF">
              <w:rPr>
                <w:rFonts w:eastAsia="Calibri" w:cstheme="minorHAnsi"/>
                <w:sz w:val="16"/>
                <w:szCs w:val="16"/>
              </w:rPr>
              <w:t>Kajúchová</w:t>
            </w:r>
            <w:proofErr w:type="spellEnd"/>
          </w:p>
          <w:p w14:paraId="478F1CDA" w14:textId="77777777" w:rsidR="009145EF" w:rsidRPr="009145EF" w:rsidRDefault="4B161CD3" w:rsidP="009145EF">
            <w:pPr>
              <w:rPr>
                <w:rFonts w:eastAsia="Calibri" w:cstheme="minorHAnsi"/>
                <w:sz w:val="16"/>
                <w:szCs w:val="16"/>
              </w:rPr>
            </w:pPr>
            <w:r w:rsidRPr="009145EF">
              <w:rPr>
                <w:rFonts w:eastAsia="Calibri" w:cstheme="minorHAnsi"/>
                <w:sz w:val="16"/>
                <w:szCs w:val="16"/>
              </w:rPr>
              <w:t xml:space="preserve">Mgr. Viera </w:t>
            </w:r>
            <w:proofErr w:type="spellStart"/>
            <w:r w:rsidRPr="009145EF">
              <w:rPr>
                <w:rFonts w:eastAsia="Calibri" w:cstheme="minorHAnsi"/>
                <w:sz w:val="16"/>
                <w:szCs w:val="16"/>
              </w:rPr>
              <w:t>Priesolová</w:t>
            </w:r>
            <w:proofErr w:type="spellEnd"/>
          </w:p>
        </w:tc>
      </w:tr>
      <w:tr w:rsidR="002502B6" w:rsidRPr="00691B72" w14:paraId="1975EED4"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E4B5B7"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71CBE" w14:textId="78168566" w:rsidR="002502B6" w:rsidRPr="00691B72" w:rsidRDefault="002502B6" w:rsidP="00D9E57D">
            <w:pPr>
              <w:rPr>
                <w:rFonts w:ascii="Calibri" w:eastAsia="Calibri" w:hAnsi="Calibri" w:cs="Calibri"/>
                <w:b/>
                <w:bCs/>
                <w:sz w:val="16"/>
                <w:szCs w:val="16"/>
              </w:rPr>
            </w:pPr>
            <w:r w:rsidRPr="005E9181">
              <w:rPr>
                <w:rFonts w:ascii="Calibri" w:eastAsia="Calibri" w:hAnsi="Calibri" w:cs="Calibri"/>
                <w:b/>
                <w:bCs/>
                <w:sz w:val="16"/>
                <w:szCs w:val="16"/>
              </w:rPr>
              <w:t xml:space="preserve">Súvislá </w:t>
            </w:r>
            <w:r w:rsidR="09C20A4C" w:rsidRPr="005E9181">
              <w:rPr>
                <w:rFonts w:ascii="Calibri" w:eastAsia="Calibri" w:hAnsi="Calibri" w:cs="Calibri"/>
                <w:b/>
                <w:bCs/>
                <w:sz w:val="16"/>
                <w:szCs w:val="16"/>
              </w:rPr>
              <w:t>odborná</w:t>
            </w:r>
            <w:r w:rsidRPr="005E9181">
              <w:rPr>
                <w:rFonts w:ascii="Calibri" w:eastAsia="Calibri" w:hAnsi="Calibri" w:cs="Calibri"/>
                <w:b/>
                <w:bCs/>
                <w:sz w:val="16"/>
                <w:szCs w:val="16"/>
              </w:rPr>
              <w:t xml:space="preserve"> prax 3</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F3A15" w14:textId="77777777" w:rsidR="002502B6" w:rsidRPr="00691B72" w:rsidRDefault="40AADEDD" w:rsidP="002724C6">
            <w:pPr>
              <w:jc w:val="center"/>
              <w:rPr>
                <w:rFonts w:ascii="Calibri" w:eastAsia="Calibri" w:hAnsi="Calibri" w:cs="Calibri"/>
                <w:sz w:val="16"/>
                <w:szCs w:val="16"/>
              </w:rPr>
            </w:pPr>
            <w:r w:rsidRPr="00D9E57D">
              <w:rPr>
                <w:rFonts w:ascii="Calibri" w:eastAsia="Calibri" w:hAnsi="Calibri" w:cs="Calibri"/>
                <w:sz w:val="16"/>
                <w:szCs w:val="16"/>
              </w:rPr>
              <w:t>7</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334189" w14:textId="04F92820" w:rsidR="002502B6" w:rsidRPr="00691B72" w:rsidRDefault="2A688F6C" w:rsidP="002724C6">
            <w:pPr>
              <w:jc w:val="center"/>
              <w:rPr>
                <w:rFonts w:ascii="Calibri" w:eastAsia="Calibri" w:hAnsi="Calibri" w:cs="Calibri"/>
                <w:sz w:val="16"/>
                <w:szCs w:val="16"/>
              </w:rPr>
            </w:pPr>
            <w:r w:rsidRPr="00D9E57D">
              <w:rPr>
                <w:rFonts w:ascii="Calibri" w:eastAsia="Calibri" w:hAnsi="Calibri" w:cs="Calibri"/>
                <w:sz w:val="16"/>
                <w:szCs w:val="16"/>
              </w:rPr>
              <w:t>80</w:t>
            </w:r>
            <w:r w:rsidR="045CF728" w:rsidRPr="00D9E57D">
              <w:rPr>
                <w:rFonts w:ascii="Calibri" w:eastAsia="Calibri" w:hAnsi="Calibri" w:cs="Calibri"/>
                <w:sz w:val="16"/>
                <w:szCs w:val="16"/>
              </w:rPr>
              <w:t xml:space="preserve"> </w:t>
            </w:r>
            <w:proofErr w:type="spellStart"/>
            <w:r w:rsidR="045CF728" w:rsidRPr="00EA12A6">
              <w:rPr>
                <w:rFonts w:ascii="Calibri" w:eastAsia="Calibri" w:hAnsi="Calibri" w:cs="Calibri"/>
                <w:sz w:val="16"/>
                <w:szCs w:val="16"/>
              </w:rPr>
              <w:t>s</w:t>
            </w:r>
            <w:r w:rsidR="002502B6" w:rsidRPr="00EA12A6">
              <w:rPr>
                <w:rFonts w:ascii="Calibri" w:eastAsia="Calibri" w:hAnsi="Calibri" w:cs="Calibri"/>
                <w:sz w:val="16"/>
                <w:szCs w:val="16"/>
              </w:rPr>
              <w:t>O</w:t>
            </w:r>
            <w:proofErr w:type="spellEnd"/>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A728AC" w14:textId="77777777" w:rsidR="002502B6" w:rsidRPr="00691B72" w:rsidRDefault="3A5ABC10" w:rsidP="002724C6">
            <w:pPr>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2E1B24" w14:textId="77777777" w:rsidR="002502B6" w:rsidRPr="00691B72" w:rsidRDefault="50EAFE14" w:rsidP="00D9E57D">
            <w:pPr>
              <w:spacing w:line="259" w:lineRule="auto"/>
              <w:jc w:val="center"/>
            </w:pPr>
            <w:r w:rsidRPr="00D9E57D">
              <w:rPr>
                <w:rFonts w:ascii="Calibri" w:eastAsia="Calibri" w:hAnsi="Calibri" w:cs="Calibri"/>
                <w:sz w:val="16"/>
                <w:szCs w:val="16"/>
              </w:rPr>
              <w:t>Z</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64F680" w14:textId="77777777" w:rsidR="009145EF" w:rsidRPr="009145EF" w:rsidRDefault="009145EF" w:rsidP="009145EF">
            <w:pPr>
              <w:rPr>
                <w:rFonts w:eastAsiaTheme="minorEastAsia" w:cstheme="minorHAnsi"/>
                <w:sz w:val="16"/>
                <w:szCs w:val="16"/>
                <w:highlight w:val="yellow"/>
              </w:rPr>
            </w:pPr>
            <w:r w:rsidRPr="009145EF">
              <w:rPr>
                <w:rFonts w:eastAsiaTheme="minorEastAsia" w:cstheme="minorHAnsi"/>
                <w:sz w:val="16"/>
                <w:szCs w:val="16"/>
              </w:rPr>
              <w:t xml:space="preserve">PhDr. Mária </w:t>
            </w:r>
            <w:proofErr w:type="spellStart"/>
            <w:r w:rsidRPr="009145EF">
              <w:rPr>
                <w:rFonts w:eastAsiaTheme="minorEastAsia" w:cstheme="minorHAnsi"/>
                <w:sz w:val="16"/>
                <w:szCs w:val="16"/>
              </w:rPr>
              <w:t>Novysedláková</w:t>
            </w:r>
            <w:proofErr w:type="spellEnd"/>
            <w:r w:rsidRPr="009145EF">
              <w:rPr>
                <w:rFonts w:eastAsiaTheme="minorEastAsia" w:cstheme="minorHAnsi"/>
                <w:sz w:val="16"/>
                <w:szCs w:val="16"/>
              </w:rPr>
              <w:t xml:space="preserve">, PhD. </w:t>
            </w:r>
          </w:p>
          <w:p w14:paraId="68951086" w14:textId="77777777" w:rsidR="009145EF" w:rsidRPr="009145EF" w:rsidRDefault="009145EF" w:rsidP="009145EF">
            <w:pPr>
              <w:rPr>
                <w:rFonts w:eastAsia="Calibri" w:cstheme="minorHAnsi"/>
                <w:sz w:val="16"/>
                <w:szCs w:val="16"/>
              </w:rPr>
            </w:pPr>
            <w:r w:rsidRPr="009145EF">
              <w:rPr>
                <w:rFonts w:eastAsia="Calibri" w:cstheme="minorHAnsi"/>
                <w:sz w:val="16"/>
                <w:szCs w:val="16"/>
              </w:rPr>
              <w:t xml:space="preserve">PhDr. Iveta </w:t>
            </w:r>
            <w:proofErr w:type="spellStart"/>
            <w:r w:rsidRPr="009145EF">
              <w:rPr>
                <w:rFonts w:eastAsia="Calibri" w:cstheme="minorHAnsi"/>
                <w:sz w:val="16"/>
                <w:szCs w:val="16"/>
              </w:rPr>
              <w:t>Kurová</w:t>
            </w:r>
            <w:proofErr w:type="spellEnd"/>
            <w:r w:rsidRPr="009145EF">
              <w:rPr>
                <w:rFonts w:eastAsia="Calibri" w:cstheme="minorHAnsi"/>
                <w:sz w:val="16"/>
                <w:szCs w:val="16"/>
              </w:rPr>
              <w:t xml:space="preserve">, </w:t>
            </w:r>
            <w:proofErr w:type="spellStart"/>
            <w:r w:rsidRPr="009145EF">
              <w:rPr>
                <w:rFonts w:eastAsia="Calibri" w:cstheme="minorHAnsi"/>
                <w:sz w:val="16"/>
                <w:szCs w:val="16"/>
              </w:rPr>
              <w:t>dipl.s</w:t>
            </w:r>
            <w:proofErr w:type="spellEnd"/>
            <w:r w:rsidRPr="009145EF">
              <w:rPr>
                <w:rFonts w:eastAsia="Calibri" w:cstheme="minorHAnsi"/>
                <w:sz w:val="16"/>
                <w:szCs w:val="16"/>
              </w:rPr>
              <w:t>.</w:t>
            </w:r>
          </w:p>
          <w:p w14:paraId="626F11B7" w14:textId="34302A1C" w:rsidR="009145EF" w:rsidRPr="009145EF" w:rsidRDefault="403663F3" w:rsidP="7AED14B7">
            <w:pPr>
              <w:rPr>
                <w:rFonts w:eastAsia="Calibri"/>
                <w:sz w:val="16"/>
                <w:szCs w:val="16"/>
              </w:rPr>
            </w:pPr>
            <w:r w:rsidRPr="7AED14B7">
              <w:rPr>
                <w:rFonts w:eastAsia="Calibri"/>
                <w:sz w:val="16"/>
                <w:szCs w:val="16"/>
              </w:rPr>
              <w:t xml:space="preserve">Mgr. Erika </w:t>
            </w:r>
            <w:proofErr w:type="spellStart"/>
            <w:r w:rsidRPr="7AED14B7">
              <w:rPr>
                <w:rFonts w:eastAsia="Calibri"/>
                <w:sz w:val="16"/>
                <w:szCs w:val="16"/>
              </w:rPr>
              <w:t>Ďurejová</w:t>
            </w:r>
            <w:proofErr w:type="spellEnd"/>
            <w:r w:rsidR="7EC6FACC" w:rsidRPr="7AED14B7">
              <w:rPr>
                <w:rFonts w:eastAsia="Calibri"/>
                <w:sz w:val="16"/>
                <w:szCs w:val="16"/>
              </w:rPr>
              <w:t>, MPH</w:t>
            </w:r>
          </w:p>
          <w:p w14:paraId="2AA44E97" w14:textId="77777777" w:rsidR="009145EF" w:rsidRPr="009145EF" w:rsidRDefault="009145EF" w:rsidP="009145EF">
            <w:pPr>
              <w:rPr>
                <w:rFonts w:cstheme="minorHAnsi"/>
                <w:sz w:val="16"/>
                <w:szCs w:val="16"/>
              </w:rPr>
            </w:pPr>
            <w:r w:rsidRPr="009145EF">
              <w:rPr>
                <w:rFonts w:cstheme="minorHAnsi"/>
                <w:sz w:val="16"/>
                <w:szCs w:val="16"/>
              </w:rPr>
              <w:t>Mgr</w:t>
            </w:r>
            <w:r>
              <w:rPr>
                <w:rFonts w:cstheme="minorHAnsi"/>
                <w:sz w:val="16"/>
                <w:szCs w:val="16"/>
              </w:rPr>
              <w:t>.</w:t>
            </w:r>
            <w:r w:rsidRPr="009145EF">
              <w:rPr>
                <w:rFonts w:cstheme="minorHAnsi"/>
                <w:sz w:val="16"/>
                <w:szCs w:val="16"/>
              </w:rPr>
              <w:t xml:space="preserve"> Jana </w:t>
            </w:r>
            <w:proofErr w:type="spellStart"/>
            <w:r w:rsidRPr="009145EF">
              <w:rPr>
                <w:rFonts w:cstheme="minorHAnsi"/>
                <w:sz w:val="16"/>
                <w:szCs w:val="16"/>
              </w:rPr>
              <w:t>Fulová</w:t>
            </w:r>
            <w:proofErr w:type="spellEnd"/>
          </w:p>
          <w:p w14:paraId="06E9AE01" w14:textId="77777777" w:rsidR="009145EF" w:rsidRPr="009145EF" w:rsidRDefault="009145EF" w:rsidP="009145EF">
            <w:pPr>
              <w:rPr>
                <w:rFonts w:eastAsia="Calibri" w:cstheme="minorHAnsi"/>
                <w:sz w:val="16"/>
                <w:szCs w:val="16"/>
              </w:rPr>
            </w:pPr>
            <w:r w:rsidRPr="009145EF">
              <w:rPr>
                <w:rFonts w:eastAsia="Calibri" w:cstheme="minorHAnsi"/>
                <w:sz w:val="16"/>
                <w:szCs w:val="16"/>
              </w:rPr>
              <w:t xml:space="preserve">Mgr. Anna </w:t>
            </w:r>
            <w:proofErr w:type="spellStart"/>
            <w:r w:rsidRPr="009145EF">
              <w:rPr>
                <w:rFonts w:eastAsia="Calibri" w:cstheme="minorHAnsi"/>
                <w:sz w:val="16"/>
                <w:szCs w:val="16"/>
              </w:rPr>
              <w:t>Herinková</w:t>
            </w:r>
            <w:proofErr w:type="spellEnd"/>
          </w:p>
          <w:p w14:paraId="1BB00D01" w14:textId="77777777" w:rsidR="009145EF" w:rsidRPr="009145EF" w:rsidRDefault="009145EF" w:rsidP="009145EF">
            <w:pPr>
              <w:rPr>
                <w:rFonts w:eastAsia="Calibri" w:cstheme="minorHAnsi"/>
                <w:sz w:val="16"/>
                <w:szCs w:val="16"/>
              </w:rPr>
            </w:pPr>
            <w:r w:rsidRPr="009145EF">
              <w:rPr>
                <w:rFonts w:eastAsia="Calibri" w:cstheme="minorHAnsi"/>
                <w:sz w:val="16"/>
                <w:szCs w:val="16"/>
              </w:rPr>
              <w:t xml:space="preserve">Mgr. Darina </w:t>
            </w:r>
            <w:proofErr w:type="spellStart"/>
            <w:r w:rsidRPr="009145EF">
              <w:rPr>
                <w:rFonts w:eastAsia="Calibri" w:cstheme="minorHAnsi"/>
                <w:sz w:val="16"/>
                <w:szCs w:val="16"/>
              </w:rPr>
              <w:t>Janovcová</w:t>
            </w:r>
            <w:proofErr w:type="spellEnd"/>
          </w:p>
          <w:p w14:paraId="534F1765" w14:textId="77777777" w:rsidR="009145EF" w:rsidRPr="009145EF" w:rsidRDefault="009145EF" w:rsidP="009145EF">
            <w:pPr>
              <w:rPr>
                <w:rFonts w:eastAsia="Calibri" w:cstheme="minorHAnsi"/>
                <w:sz w:val="16"/>
                <w:szCs w:val="16"/>
              </w:rPr>
            </w:pPr>
            <w:r w:rsidRPr="009145EF">
              <w:rPr>
                <w:rFonts w:cstheme="minorHAnsi"/>
                <w:sz w:val="16"/>
                <w:szCs w:val="16"/>
              </w:rPr>
              <w:t>Mgr.</w:t>
            </w:r>
            <w:r>
              <w:rPr>
                <w:rFonts w:cstheme="minorHAnsi"/>
                <w:sz w:val="16"/>
                <w:szCs w:val="16"/>
              </w:rPr>
              <w:t xml:space="preserve"> </w:t>
            </w:r>
            <w:r w:rsidRPr="009145EF">
              <w:rPr>
                <w:rFonts w:cstheme="minorHAnsi"/>
                <w:sz w:val="16"/>
                <w:szCs w:val="16"/>
              </w:rPr>
              <w:t xml:space="preserve">Jana </w:t>
            </w:r>
            <w:proofErr w:type="spellStart"/>
            <w:r w:rsidRPr="009145EF">
              <w:rPr>
                <w:rFonts w:cstheme="minorHAnsi"/>
                <w:sz w:val="16"/>
                <w:szCs w:val="16"/>
              </w:rPr>
              <w:t>Jarjabková</w:t>
            </w:r>
            <w:proofErr w:type="spellEnd"/>
            <w:r w:rsidRPr="009145EF">
              <w:rPr>
                <w:rFonts w:eastAsia="Calibri" w:cstheme="minorHAnsi"/>
                <w:sz w:val="16"/>
                <w:szCs w:val="16"/>
              </w:rPr>
              <w:t xml:space="preserve"> </w:t>
            </w:r>
          </w:p>
          <w:p w14:paraId="3A2F8184" w14:textId="77777777" w:rsidR="009145EF" w:rsidRPr="009145EF" w:rsidRDefault="009145EF" w:rsidP="009145EF">
            <w:pPr>
              <w:rPr>
                <w:rFonts w:eastAsia="Calibri" w:cstheme="minorHAnsi"/>
                <w:sz w:val="16"/>
                <w:szCs w:val="16"/>
              </w:rPr>
            </w:pPr>
            <w:r w:rsidRPr="009145EF">
              <w:rPr>
                <w:rFonts w:eastAsia="Calibri" w:cstheme="minorHAnsi"/>
                <w:sz w:val="16"/>
                <w:szCs w:val="16"/>
              </w:rPr>
              <w:t xml:space="preserve">Mgr. Soňa </w:t>
            </w:r>
            <w:proofErr w:type="spellStart"/>
            <w:r w:rsidRPr="009145EF">
              <w:rPr>
                <w:rFonts w:eastAsia="Calibri" w:cstheme="minorHAnsi"/>
                <w:sz w:val="16"/>
                <w:szCs w:val="16"/>
              </w:rPr>
              <w:t>Kajúchová</w:t>
            </w:r>
            <w:proofErr w:type="spellEnd"/>
          </w:p>
          <w:p w14:paraId="70B4406C" w14:textId="77777777" w:rsidR="00BF3A7D" w:rsidRPr="00691B72" w:rsidRDefault="009145EF" w:rsidP="009145EF">
            <w:pPr>
              <w:rPr>
                <w:rFonts w:ascii="Calibri" w:eastAsia="Calibri" w:hAnsi="Calibri" w:cs="Calibri"/>
                <w:sz w:val="16"/>
                <w:szCs w:val="16"/>
              </w:rPr>
            </w:pPr>
            <w:r w:rsidRPr="009145EF">
              <w:rPr>
                <w:rFonts w:eastAsia="Calibri" w:cstheme="minorHAnsi"/>
                <w:sz w:val="16"/>
                <w:szCs w:val="16"/>
              </w:rPr>
              <w:t xml:space="preserve">Mgr. Viera </w:t>
            </w:r>
            <w:proofErr w:type="spellStart"/>
            <w:r w:rsidRPr="009145EF">
              <w:rPr>
                <w:rFonts w:eastAsia="Calibri" w:cstheme="minorHAnsi"/>
                <w:sz w:val="16"/>
                <w:szCs w:val="16"/>
              </w:rPr>
              <w:t>Priesolová</w:t>
            </w:r>
            <w:proofErr w:type="spellEnd"/>
          </w:p>
        </w:tc>
      </w:tr>
      <w:tr w:rsidR="002502B6" w:rsidRPr="00691B72" w14:paraId="2351ADE2" w14:textId="77777777" w:rsidTr="005E9181">
        <w:trPr>
          <w:trHeight w:val="21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204FF1" w14:textId="77777777" w:rsidR="002502B6" w:rsidRPr="00691B72" w:rsidRDefault="002502B6" w:rsidP="0032209C">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C41DE" w14:textId="77777777" w:rsidR="002502B6" w:rsidRPr="00691B72" w:rsidRDefault="50F52B2C" w:rsidP="002724C6">
            <w:pPr>
              <w:rPr>
                <w:rFonts w:ascii="Calibri" w:eastAsia="Calibri" w:hAnsi="Calibri" w:cs="Calibri"/>
                <w:sz w:val="16"/>
                <w:szCs w:val="16"/>
              </w:rPr>
            </w:pPr>
            <w:r w:rsidRPr="00D9E57D">
              <w:rPr>
                <w:rFonts w:ascii="Calibri" w:eastAsia="Calibri" w:hAnsi="Calibri" w:cs="Calibri"/>
                <w:sz w:val="16"/>
                <w:szCs w:val="16"/>
              </w:rPr>
              <w:t>Vypracovanie diplomovej práce **</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41E47" w14:textId="77777777" w:rsidR="002502B6" w:rsidRPr="00691B72" w:rsidRDefault="63D1F6EF" w:rsidP="0D14BB07">
            <w:pPr>
              <w:spacing w:line="259" w:lineRule="auto"/>
              <w:jc w:val="center"/>
              <w:rPr>
                <w:rFonts w:ascii="Calibri" w:eastAsia="Calibri" w:hAnsi="Calibri" w:cs="Calibri"/>
                <w:sz w:val="16"/>
                <w:szCs w:val="16"/>
              </w:rPr>
            </w:pPr>
            <w:r w:rsidRPr="0D14BB07">
              <w:rPr>
                <w:rFonts w:ascii="Calibri" w:eastAsia="Calibri" w:hAnsi="Calibri" w:cs="Calibri"/>
                <w:sz w:val="16"/>
                <w:szCs w:val="16"/>
              </w:rPr>
              <w:t>5</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F0D7D" w14:textId="77777777" w:rsidR="002502B6" w:rsidRPr="00691B72" w:rsidRDefault="002502B6" w:rsidP="002724C6">
            <w:pPr>
              <w:jc w:val="center"/>
              <w:rPr>
                <w:rFonts w:ascii="Calibri" w:eastAsia="Calibri" w:hAnsi="Calibri" w:cs="Calibri"/>
                <w:sz w:val="16"/>
                <w:szCs w:val="16"/>
              </w:rPr>
            </w:pPr>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4C29E" w14:textId="77777777" w:rsidR="002502B6" w:rsidRPr="00691B72" w:rsidRDefault="2AE23B47" w:rsidP="002724C6">
            <w:pPr>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5B802B" w14:textId="77777777" w:rsidR="002502B6" w:rsidRPr="00691B72" w:rsidRDefault="2AE23B47" w:rsidP="002724C6">
            <w:pPr>
              <w:jc w:val="center"/>
              <w:rPr>
                <w:rFonts w:ascii="Calibri" w:eastAsia="Calibri" w:hAnsi="Calibri" w:cs="Calibri"/>
                <w:sz w:val="16"/>
                <w:szCs w:val="16"/>
              </w:rPr>
            </w:pPr>
            <w:r w:rsidRPr="00D9E57D">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35D439" w14:textId="77777777" w:rsidR="00310266" w:rsidRPr="00691B72" w:rsidRDefault="2AE23B47" w:rsidP="00D9E57D">
            <w:pPr>
              <w:rPr>
                <w:rFonts w:eastAsia="Times New Roman"/>
                <w:sz w:val="16"/>
                <w:szCs w:val="16"/>
              </w:rPr>
            </w:pPr>
            <w:r w:rsidRPr="00D9E57D">
              <w:rPr>
                <w:rFonts w:eastAsia="Times New Roman"/>
                <w:sz w:val="16"/>
                <w:szCs w:val="16"/>
              </w:rPr>
              <w:t>Vedúci záverečnej práce</w:t>
            </w:r>
          </w:p>
        </w:tc>
      </w:tr>
      <w:tr w:rsidR="002502B6" w:rsidRPr="00691B72" w14:paraId="58EB8D54" w14:textId="77777777" w:rsidTr="005E9181">
        <w:trPr>
          <w:trHeight w:val="390"/>
        </w:trPr>
        <w:tc>
          <w:tcPr>
            <w:tcW w:w="16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62F1B3" w14:textId="77777777" w:rsidR="002502B6" w:rsidRPr="00691B72" w:rsidRDefault="002502B6" w:rsidP="002724C6">
            <w:pPr>
              <w:rPr>
                <w:rFonts w:ascii="Calibri" w:eastAsia="Calibri" w:hAnsi="Calibri" w:cs="Calibri"/>
                <w:sz w:val="16"/>
                <w:szCs w:val="16"/>
              </w:rPr>
            </w:pP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CAE8AA" w14:textId="094E5AC9" w:rsidR="00D9E57D" w:rsidRDefault="00D9E57D" w:rsidP="00D9E57D">
            <w:pPr>
              <w:rPr>
                <w:rFonts w:ascii="Calibri" w:eastAsia="Calibri" w:hAnsi="Calibri" w:cs="Calibri"/>
                <w:b/>
                <w:bCs/>
                <w:sz w:val="16"/>
                <w:szCs w:val="16"/>
              </w:rPr>
            </w:pPr>
            <w:r w:rsidRPr="005E9181">
              <w:rPr>
                <w:rFonts w:ascii="Calibri" w:eastAsia="Calibri" w:hAnsi="Calibri" w:cs="Calibri"/>
                <w:b/>
                <w:bCs/>
                <w:sz w:val="16"/>
                <w:szCs w:val="16"/>
              </w:rPr>
              <w:t xml:space="preserve">Súvislá </w:t>
            </w:r>
            <w:r w:rsidR="707DE8F3" w:rsidRPr="005E9181">
              <w:rPr>
                <w:rFonts w:ascii="Calibri" w:eastAsia="Calibri" w:hAnsi="Calibri" w:cs="Calibri"/>
                <w:b/>
                <w:bCs/>
                <w:sz w:val="16"/>
                <w:szCs w:val="16"/>
              </w:rPr>
              <w:t>odborná</w:t>
            </w:r>
            <w:r w:rsidRPr="005E9181">
              <w:rPr>
                <w:rFonts w:ascii="Calibri" w:eastAsia="Calibri" w:hAnsi="Calibri" w:cs="Calibri"/>
                <w:b/>
                <w:bCs/>
                <w:sz w:val="16"/>
                <w:szCs w:val="16"/>
              </w:rPr>
              <w:t xml:space="preserve"> prax </w:t>
            </w:r>
            <w:r w:rsidR="32FDD362" w:rsidRPr="005E9181">
              <w:rPr>
                <w:rFonts w:ascii="Calibri" w:eastAsia="Calibri" w:hAnsi="Calibri" w:cs="Calibri"/>
                <w:b/>
                <w:bCs/>
                <w:sz w:val="16"/>
                <w:szCs w:val="16"/>
              </w:rPr>
              <w:t>4</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40AAE" w14:textId="77777777" w:rsidR="4BD6C50D" w:rsidRDefault="6D4EF28A" w:rsidP="0D14BB07">
            <w:pPr>
              <w:spacing w:line="259" w:lineRule="auto"/>
              <w:jc w:val="center"/>
              <w:rPr>
                <w:rFonts w:ascii="Calibri" w:eastAsia="Calibri" w:hAnsi="Calibri" w:cs="Calibri"/>
                <w:sz w:val="16"/>
                <w:szCs w:val="16"/>
              </w:rPr>
            </w:pPr>
            <w:r w:rsidRPr="0D14BB07">
              <w:rPr>
                <w:rFonts w:ascii="Calibri" w:eastAsia="Calibri" w:hAnsi="Calibri" w:cs="Calibri"/>
                <w:sz w:val="16"/>
                <w:szCs w:val="16"/>
              </w:rPr>
              <w:t>5</w:t>
            </w:r>
          </w:p>
        </w:tc>
        <w:tc>
          <w:tcPr>
            <w:tcW w:w="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F10CE9" w14:textId="46D16207" w:rsidR="32FDD362" w:rsidRDefault="32FDD362" w:rsidP="00D9E57D">
            <w:pPr>
              <w:jc w:val="center"/>
              <w:rPr>
                <w:rFonts w:ascii="Calibri" w:eastAsia="Calibri" w:hAnsi="Calibri" w:cs="Calibri"/>
                <w:sz w:val="16"/>
                <w:szCs w:val="16"/>
              </w:rPr>
            </w:pPr>
            <w:r w:rsidRPr="00EA12A6">
              <w:rPr>
                <w:rFonts w:ascii="Calibri" w:eastAsia="Calibri" w:hAnsi="Calibri" w:cs="Calibri"/>
                <w:sz w:val="16"/>
                <w:szCs w:val="16"/>
              </w:rPr>
              <w:t>240</w:t>
            </w:r>
            <w:r w:rsidR="00D9E57D" w:rsidRPr="00EA12A6">
              <w:rPr>
                <w:rFonts w:ascii="Calibri" w:eastAsia="Calibri" w:hAnsi="Calibri" w:cs="Calibri"/>
                <w:sz w:val="16"/>
                <w:szCs w:val="16"/>
              </w:rPr>
              <w:t xml:space="preserve"> </w:t>
            </w:r>
            <w:proofErr w:type="spellStart"/>
            <w:r w:rsidR="00D9E57D" w:rsidRPr="00EA12A6">
              <w:rPr>
                <w:rFonts w:ascii="Calibri" w:eastAsia="Calibri" w:hAnsi="Calibri" w:cs="Calibri"/>
                <w:sz w:val="16"/>
                <w:szCs w:val="16"/>
              </w:rPr>
              <w:t>sO</w:t>
            </w:r>
            <w:proofErr w:type="spellEnd"/>
          </w:p>
        </w:tc>
        <w:tc>
          <w:tcPr>
            <w:tcW w:w="5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EB9483" w14:textId="77777777" w:rsidR="00D9E57D" w:rsidRDefault="00D9E57D" w:rsidP="00D9E57D">
            <w:pPr>
              <w:jc w:val="center"/>
              <w:rPr>
                <w:rFonts w:ascii="Calibri" w:eastAsia="Calibri" w:hAnsi="Calibri" w:cs="Calibri"/>
                <w:sz w:val="16"/>
                <w:szCs w:val="16"/>
              </w:rPr>
            </w:pPr>
            <w:r w:rsidRPr="00D9E57D">
              <w:rPr>
                <w:rFonts w:ascii="Calibri" w:eastAsia="Calibri" w:hAnsi="Calibri" w:cs="Calibri"/>
                <w:sz w:val="16"/>
                <w:szCs w:val="16"/>
              </w:rPr>
              <w:t>2</w:t>
            </w:r>
          </w:p>
        </w:tc>
        <w:tc>
          <w:tcPr>
            <w:tcW w:w="4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B5C62" w14:textId="77777777" w:rsidR="7C9FAF52" w:rsidRDefault="7C9FAF52" w:rsidP="00D9E57D">
            <w:pPr>
              <w:spacing w:line="259" w:lineRule="auto"/>
              <w:jc w:val="center"/>
            </w:pPr>
            <w:r w:rsidRPr="00D9E57D">
              <w:rPr>
                <w:rFonts w:ascii="Calibri" w:eastAsia="Calibri" w:hAnsi="Calibri" w:cs="Calibri"/>
                <w:sz w:val="16"/>
                <w:szCs w:val="16"/>
              </w:rPr>
              <w:t>L</w:t>
            </w:r>
          </w:p>
        </w:tc>
        <w:tc>
          <w:tcPr>
            <w:tcW w:w="3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98D28C" w14:textId="77777777" w:rsidR="00700F57" w:rsidRPr="00287CC1" w:rsidRDefault="00700F57" w:rsidP="00700F57">
            <w:pPr>
              <w:rPr>
                <w:rFonts w:eastAsiaTheme="minorEastAsia"/>
                <w:sz w:val="16"/>
                <w:szCs w:val="16"/>
                <w:highlight w:val="yellow"/>
              </w:rPr>
            </w:pPr>
            <w:r w:rsidRPr="30C829BB">
              <w:rPr>
                <w:rFonts w:eastAsiaTheme="minorEastAsia"/>
                <w:sz w:val="16"/>
                <w:szCs w:val="16"/>
              </w:rPr>
              <w:t xml:space="preserve">PhDr. Mária </w:t>
            </w:r>
            <w:proofErr w:type="spellStart"/>
            <w:r w:rsidRPr="30C829BB">
              <w:rPr>
                <w:rFonts w:eastAsiaTheme="minorEastAsia"/>
                <w:sz w:val="16"/>
                <w:szCs w:val="16"/>
              </w:rPr>
              <w:t>Novysedláková</w:t>
            </w:r>
            <w:proofErr w:type="spellEnd"/>
            <w:r w:rsidRPr="30C829BB">
              <w:rPr>
                <w:rFonts w:eastAsiaTheme="minorEastAsia"/>
                <w:sz w:val="16"/>
                <w:szCs w:val="16"/>
              </w:rPr>
              <w:t xml:space="preserve">, PhD. </w:t>
            </w:r>
          </w:p>
          <w:p w14:paraId="0742F1FE" w14:textId="77777777" w:rsidR="00D9E57D" w:rsidRDefault="00D9E57D" w:rsidP="00D9E57D">
            <w:pPr>
              <w:rPr>
                <w:rFonts w:ascii="Calibri" w:eastAsia="Calibri" w:hAnsi="Calibri" w:cs="Calibri"/>
                <w:sz w:val="16"/>
                <w:szCs w:val="16"/>
              </w:rPr>
            </w:pPr>
            <w:r w:rsidRPr="00D9E57D">
              <w:rPr>
                <w:rFonts w:ascii="Calibri" w:eastAsia="Calibri" w:hAnsi="Calibri" w:cs="Calibri"/>
                <w:sz w:val="16"/>
                <w:szCs w:val="16"/>
              </w:rPr>
              <w:t xml:space="preserve">PhDr. Iveta </w:t>
            </w:r>
            <w:proofErr w:type="spellStart"/>
            <w:r w:rsidRPr="00D9E57D">
              <w:rPr>
                <w:rFonts w:ascii="Calibri" w:eastAsia="Calibri" w:hAnsi="Calibri" w:cs="Calibri"/>
                <w:sz w:val="16"/>
                <w:szCs w:val="16"/>
              </w:rPr>
              <w:t>Kurová</w:t>
            </w:r>
            <w:proofErr w:type="spellEnd"/>
            <w:r w:rsidRPr="00D9E57D">
              <w:rPr>
                <w:rFonts w:ascii="Calibri" w:eastAsia="Calibri" w:hAnsi="Calibri" w:cs="Calibri"/>
                <w:sz w:val="16"/>
                <w:szCs w:val="16"/>
              </w:rPr>
              <w:t xml:space="preserve">, </w:t>
            </w:r>
            <w:proofErr w:type="spellStart"/>
            <w:r w:rsidRPr="00D9E57D">
              <w:rPr>
                <w:rFonts w:ascii="Calibri" w:eastAsia="Calibri" w:hAnsi="Calibri" w:cs="Calibri"/>
                <w:sz w:val="16"/>
                <w:szCs w:val="16"/>
              </w:rPr>
              <w:t>dipl.s</w:t>
            </w:r>
            <w:proofErr w:type="spellEnd"/>
            <w:r w:rsidRPr="00D9E57D">
              <w:rPr>
                <w:rFonts w:ascii="Calibri" w:eastAsia="Calibri" w:hAnsi="Calibri" w:cs="Calibri"/>
                <w:sz w:val="16"/>
                <w:szCs w:val="16"/>
              </w:rPr>
              <w:t>.</w:t>
            </w:r>
          </w:p>
          <w:p w14:paraId="2C4BC747" w14:textId="17F9242D" w:rsidR="00D9E57D" w:rsidRDefault="3F4783ED" w:rsidP="00D9E57D">
            <w:pPr>
              <w:rPr>
                <w:rFonts w:ascii="Calibri" w:eastAsia="Calibri" w:hAnsi="Calibri" w:cs="Calibri"/>
                <w:sz w:val="16"/>
                <w:szCs w:val="16"/>
              </w:rPr>
            </w:pPr>
            <w:r w:rsidRPr="7AED14B7">
              <w:rPr>
                <w:rFonts w:ascii="Calibri" w:eastAsia="Calibri" w:hAnsi="Calibri" w:cs="Calibri"/>
                <w:sz w:val="16"/>
                <w:szCs w:val="16"/>
              </w:rPr>
              <w:t xml:space="preserve">Mgr. Erika </w:t>
            </w:r>
            <w:proofErr w:type="spellStart"/>
            <w:r w:rsidRPr="7AED14B7">
              <w:rPr>
                <w:rFonts w:ascii="Calibri" w:eastAsia="Calibri" w:hAnsi="Calibri" w:cs="Calibri"/>
                <w:sz w:val="16"/>
                <w:szCs w:val="16"/>
              </w:rPr>
              <w:t>Ďurejová</w:t>
            </w:r>
            <w:proofErr w:type="spellEnd"/>
            <w:r w:rsidR="7424B253" w:rsidRPr="7AED14B7">
              <w:rPr>
                <w:rFonts w:ascii="Calibri" w:eastAsia="Calibri" w:hAnsi="Calibri" w:cs="Calibri"/>
                <w:sz w:val="16"/>
                <w:szCs w:val="16"/>
              </w:rPr>
              <w:t>, MPH</w:t>
            </w:r>
          </w:p>
          <w:p w14:paraId="5A4D1E04" w14:textId="77777777" w:rsidR="00D9E57D" w:rsidRDefault="00D9E57D" w:rsidP="00D9E57D">
            <w:pPr>
              <w:rPr>
                <w:rFonts w:ascii="Calibri" w:eastAsia="Calibri" w:hAnsi="Calibri" w:cs="Calibri"/>
                <w:sz w:val="16"/>
                <w:szCs w:val="16"/>
              </w:rPr>
            </w:pPr>
            <w:r w:rsidRPr="00D9E57D">
              <w:rPr>
                <w:rFonts w:ascii="Calibri" w:eastAsia="Calibri" w:hAnsi="Calibri" w:cs="Calibri"/>
                <w:sz w:val="16"/>
                <w:szCs w:val="16"/>
              </w:rPr>
              <w:t xml:space="preserve">Mgr. Soňa </w:t>
            </w:r>
            <w:proofErr w:type="spellStart"/>
            <w:r w:rsidRPr="00D9E57D">
              <w:rPr>
                <w:rFonts w:ascii="Calibri" w:eastAsia="Calibri" w:hAnsi="Calibri" w:cs="Calibri"/>
                <w:sz w:val="16"/>
                <w:szCs w:val="16"/>
              </w:rPr>
              <w:t>Kajúchová</w:t>
            </w:r>
            <w:proofErr w:type="spellEnd"/>
          </w:p>
          <w:p w14:paraId="489AFAD8" w14:textId="77777777" w:rsidR="00D9E57D" w:rsidRDefault="00D9E57D" w:rsidP="00D9E57D">
            <w:pPr>
              <w:rPr>
                <w:rFonts w:ascii="Calibri" w:eastAsia="Calibri" w:hAnsi="Calibri" w:cs="Calibri"/>
                <w:sz w:val="16"/>
                <w:szCs w:val="16"/>
              </w:rPr>
            </w:pPr>
            <w:r w:rsidRPr="00D9E57D">
              <w:rPr>
                <w:rFonts w:ascii="Calibri" w:eastAsia="Calibri" w:hAnsi="Calibri" w:cs="Calibri"/>
                <w:sz w:val="16"/>
                <w:szCs w:val="16"/>
              </w:rPr>
              <w:t xml:space="preserve">Mgr. Darina </w:t>
            </w:r>
            <w:proofErr w:type="spellStart"/>
            <w:r w:rsidRPr="00D9E57D">
              <w:rPr>
                <w:rFonts w:ascii="Calibri" w:eastAsia="Calibri" w:hAnsi="Calibri" w:cs="Calibri"/>
                <w:sz w:val="16"/>
                <w:szCs w:val="16"/>
              </w:rPr>
              <w:t>Janovcová</w:t>
            </w:r>
            <w:proofErr w:type="spellEnd"/>
          </w:p>
          <w:p w14:paraId="3BEBC195" w14:textId="77777777" w:rsidR="00D9E57D" w:rsidRDefault="00D9E57D" w:rsidP="00D9E57D">
            <w:pPr>
              <w:rPr>
                <w:rFonts w:ascii="Calibri" w:eastAsia="Calibri" w:hAnsi="Calibri" w:cs="Calibri"/>
                <w:sz w:val="16"/>
                <w:szCs w:val="16"/>
              </w:rPr>
            </w:pPr>
            <w:r w:rsidRPr="00D9E57D">
              <w:rPr>
                <w:rFonts w:ascii="Calibri" w:eastAsia="Calibri" w:hAnsi="Calibri" w:cs="Calibri"/>
                <w:sz w:val="16"/>
                <w:szCs w:val="16"/>
              </w:rPr>
              <w:t xml:space="preserve">Mgr. Viera </w:t>
            </w:r>
            <w:proofErr w:type="spellStart"/>
            <w:r w:rsidRPr="00D9E57D">
              <w:rPr>
                <w:rFonts w:ascii="Calibri" w:eastAsia="Calibri" w:hAnsi="Calibri" w:cs="Calibri"/>
                <w:sz w:val="16"/>
                <w:szCs w:val="16"/>
              </w:rPr>
              <w:t>Priesolová</w:t>
            </w:r>
            <w:proofErr w:type="spellEnd"/>
          </w:p>
          <w:p w14:paraId="20407875" w14:textId="77777777" w:rsidR="00D9E57D" w:rsidRDefault="00D9E57D" w:rsidP="00D9E57D">
            <w:pPr>
              <w:rPr>
                <w:rFonts w:ascii="Calibri" w:eastAsia="Calibri" w:hAnsi="Calibri" w:cs="Calibri"/>
                <w:sz w:val="16"/>
                <w:szCs w:val="16"/>
              </w:rPr>
            </w:pPr>
            <w:r w:rsidRPr="00D9E57D">
              <w:rPr>
                <w:rFonts w:ascii="Calibri" w:eastAsia="Calibri" w:hAnsi="Calibri" w:cs="Calibri"/>
                <w:sz w:val="16"/>
                <w:szCs w:val="16"/>
              </w:rPr>
              <w:t xml:space="preserve">Mgr. Anna </w:t>
            </w:r>
            <w:proofErr w:type="spellStart"/>
            <w:r w:rsidRPr="00D9E57D">
              <w:rPr>
                <w:rFonts w:ascii="Calibri" w:eastAsia="Calibri" w:hAnsi="Calibri" w:cs="Calibri"/>
                <w:sz w:val="16"/>
                <w:szCs w:val="16"/>
              </w:rPr>
              <w:t>Herinková</w:t>
            </w:r>
            <w:proofErr w:type="spellEnd"/>
          </w:p>
        </w:tc>
      </w:tr>
    </w:tbl>
    <w:p w14:paraId="5FC3412B" w14:textId="77777777" w:rsidR="11044214" w:rsidRDefault="5761C4D6" w:rsidP="005D6315">
      <w:pPr>
        <w:spacing w:line="240" w:lineRule="auto"/>
        <w:ind w:left="284"/>
        <w:rPr>
          <w:rFonts w:eastAsiaTheme="minorEastAsia"/>
          <w:b/>
          <w:bCs/>
          <w:sz w:val="16"/>
          <w:szCs w:val="16"/>
        </w:rPr>
      </w:pPr>
      <w:r w:rsidRPr="25F9095D">
        <w:rPr>
          <w:rFonts w:eastAsiaTheme="minorEastAsia"/>
          <w:sz w:val="16"/>
          <w:szCs w:val="16"/>
        </w:rPr>
        <w:t>** kredity udeľuje vedúci diplomovej práce</w:t>
      </w:r>
    </w:p>
    <w:p w14:paraId="66D6BD89" w14:textId="77777777" w:rsidR="002502B6" w:rsidRPr="00287CC1" w:rsidRDefault="002502B6" w:rsidP="3910230A">
      <w:pPr>
        <w:autoSpaceDE w:val="0"/>
        <w:autoSpaceDN w:val="0"/>
        <w:adjustRightInd w:val="0"/>
        <w:spacing w:after="0" w:line="240" w:lineRule="auto"/>
        <w:jc w:val="both"/>
        <w:rPr>
          <w:rFonts w:eastAsiaTheme="minorEastAsia"/>
          <w:b/>
          <w:bCs/>
          <w:sz w:val="16"/>
          <w:szCs w:val="16"/>
          <w:highlight w:val="yellow"/>
        </w:rPr>
      </w:pPr>
      <w:r w:rsidRPr="0D14BB07">
        <w:rPr>
          <w:rFonts w:eastAsiaTheme="minorEastAsia"/>
          <w:b/>
          <w:bCs/>
          <w:sz w:val="16"/>
          <w:szCs w:val="16"/>
        </w:rPr>
        <w:t xml:space="preserve">Povinne voliteľné predmety: </w:t>
      </w:r>
      <w:r w:rsidR="41D50212" w:rsidRPr="0D14BB07">
        <w:rPr>
          <w:rFonts w:eastAsiaTheme="minorEastAsia"/>
          <w:b/>
          <w:bCs/>
          <w:sz w:val="16"/>
          <w:szCs w:val="16"/>
        </w:rPr>
        <w:t>2</w:t>
      </w:r>
      <w:r w:rsidRPr="0D14BB07">
        <w:rPr>
          <w:rFonts w:eastAsiaTheme="minorEastAsia"/>
          <w:b/>
          <w:bCs/>
          <w:sz w:val="16"/>
          <w:szCs w:val="16"/>
        </w:rPr>
        <w:t xml:space="preserve"> kredity</w:t>
      </w:r>
    </w:p>
    <w:p w14:paraId="02F2C34E" w14:textId="77777777" w:rsidR="002502B6" w:rsidRPr="00287CC1" w:rsidRDefault="002502B6" w:rsidP="002502B6">
      <w:pPr>
        <w:spacing w:after="0" w:line="240" w:lineRule="auto"/>
        <w:jc w:val="both"/>
        <w:rPr>
          <w:rFonts w:eastAsiaTheme="minorEastAsia"/>
          <w:b/>
          <w:bCs/>
          <w:sz w:val="16"/>
          <w:szCs w:val="16"/>
        </w:rPr>
      </w:pPr>
    </w:p>
    <w:tbl>
      <w:tblPr>
        <w:tblStyle w:val="Mriekatabuky"/>
        <w:tblW w:w="9194" w:type="dxa"/>
        <w:tblInd w:w="270" w:type="dxa"/>
        <w:tblLayout w:type="fixed"/>
        <w:tblLook w:val="01E0" w:firstRow="1" w:lastRow="1" w:firstColumn="1" w:lastColumn="1" w:noHBand="0" w:noVBand="0"/>
      </w:tblPr>
      <w:tblGrid>
        <w:gridCol w:w="1680"/>
        <w:gridCol w:w="1770"/>
        <w:gridCol w:w="735"/>
        <w:gridCol w:w="1065"/>
        <w:gridCol w:w="585"/>
        <w:gridCol w:w="690"/>
        <w:gridCol w:w="2669"/>
      </w:tblGrid>
      <w:tr w:rsidR="002502B6" w14:paraId="47BCBBAE" w14:textId="77777777" w:rsidTr="7AED14B7">
        <w:trPr>
          <w:trHeight w:val="21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274C6ACE" w14:textId="77777777" w:rsidR="002502B6" w:rsidRDefault="002502B6" w:rsidP="002724C6">
            <w:pPr>
              <w:rPr>
                <w:rFonts w:eastAsiaTheme="minorEastAsia"/>
                <w:sz w:val="16"/>
                <w:szCs w:val="16"/>
              </w:rPr>
            </w:pPr>
            <w:r w:rsidRPr="44D82209">
              <w:rPr>
                <w:rFonts w:eastAsiaTheme="minorEastAsia"/>
                <w:sz w:val="16"/>
                <w:szCs w:val="16"/>
              </w:rPr>
              <w:t>Skratka</w:t>
            </w: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37A577E6" w14:textId="77777777" w:rsidR="002502B6" w:rsidRDefault="002502B6" w:rsidP="002724C6">
            <w:pPr>
              <w:rPr>
                <w:rFonts w:eastAsiaTheme="minorEastAsia"/>
                <w:sz w:val="16"/>
                <w:szCs w:val="16"/>
              </w:rPr>
            </w:pPr>
            <w:r w:rsidRPr="44D82209">
              <w:rPr>
                <w:rFonts w:eastAsiaTheme="minorEastAsia"/>
                <w:sz w:val="16"/>
                <w:szCs w:val="16"/>
              </w:rPr>
              <w:t>Názov</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59EA6B0A" w14:textId="77777777" w:rsidR="002502B6" w:rsidRDefault="002502B6" w:rsidP="002724C6">
            <w:pPr>
              <w:jc w:val="center"/>
              <w:rPr>
                <w:rFonts w:eastAsiaTheme="minorEastAsia"/>
                <w:sz w:val="16"/>
                <w:szCs w:val="16"/>
              </w:rPr>
            </w:pPr>
            <w:r w:rsidRPr="44D82209">
              <w:rPr>
                <w:rFonts w:eastAsiaTheme="minorEastAsia"/>
                <w:sz w:val="16"/>
                <w:szCs w:val="16"/>
              </w:rPr>
              <w:t xml:space="preserve">Kredit </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214F5DA9" w14:textId="77777777" w:rsidR="002502B6" w:rsidRDefault="002502B6" w:rsidP="002724C6">
            <w:pPr>
              <w:jc w:val="center"/>
              <w:rPr>
                <w:rFonts w:eastAsiaTheme="minorEastAsia"/>
                <w:sz w:val="16"/>
                <w:szCs w:val="16"/>
              </w:rPr>
            </w:pPr>
            <w:r w:rsidRPr="44D82209">
              <w:rPr>
                <w:rFonts w:eastAsiaTheme="minorEastAsia"/>
                <w:sz w:val="16"/>
                <w:szCs w:val="16"/>
              </w:rPr>
              <w:t xml:space="preserve">Rozsah </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39EAB1C6" w14:textId="77777777" w:rsidR="002502B6" w:rsidRDefault="002502B6" w:rsidP="002724C6">
            <w:pPr>
              <w:jc w:val="center"/>
              <w:rPr>
                <w:rFonts w:eastAsiaTheme="minorEastAsia"/>
                <w:sz w:val="16"/>
                <w:szCs w:val="16"/>
              </w:rPr>
            </w:pPr>
            <w:r w:rsidRPr="44D82209">
              <w:rPr>
                <w:rFonts w:eastAsiaTheme="minorEastAsia"/>
                <w:sz w:val="16"/>
                <w:szCs w:val="16"/>
              </w:rPr>
              <w:t>Roč.</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vAlign w:val="center"/>
          </w:tcPr>
          <w:p w14:paraId="649B9799" w14:textId="77777777" w:rsidR="002502B6" w:rsidRDefault="002502B6" w:rsidP="002724C6">
            <w:pPr>
              <w:jc w:val="center"/>
              <w:rPr>
                <w:rFonts w:eastAsiaTheme="minorEastAsia"/>
                <w:sz w:val="16"/>
                <w:szCs w:val="16"/>
              </w:rPr>
            </w:pPr>
            <w:r w:rsidRPr="44D82209">
              <w:rPr>
                <w:rFonts w:eastAsiaTheme="minorEastAsia"/>
                <w:sz w:val="16"/>
                <w:szCs w:val="16"/>
              </w:rPr>
              <w:t>Sem.</w:t>
            </w:r>
          </w:p>
        </w:tc>
        <w:tc>
          <w:tcPr>
            <w:tcW w:w="266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0CECE" w:themeFill="background2" w:themeFillShade="E6"/>
          </w:tcPr>
          <w:p w14:paraId="60F186AF" w14:textId="77777777" w:rsidR="002502B6" w:rsidRDefault="002502B6" w:rsidP="002724C6">
            <w:pPr>
              <w:rPr>
                <w:rFonts w:eastAsiaTheme="minorEastAsia"/>
                <w:sz w:val="16"/>
                <w:szCs w:val="16"/>
              </w:rPr>
            </w:pPr>
            <w:r w:rsidRPr="44D82209">
              <w:rPr>
                <w:rFonts w:eastAsiaTheme="minorEastAsia"/>
                <w:sz w:val="16"/>
                <w:szCs w:val="16"/>
              </w:rPr>
              <w:t>Vyučujúci</w:t>
            </w:r>
          </w:p>
        </w:tc>
      </w:tr>
      <w:tr w:rsidR="002502B6" w:rsidRPr="00287CC1" w14:paraId="501B808E" w14:textId="77777777" w:rsidTr="002177EC">
        <w:trPr>
          <w:trHeight w:val="21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0A4E5D" w14:textId="77777777" w:rsidR="002502B6" w:rsidRPr="00287CC1" w:rsidRDefault="002502B6" w:rsidP="00D9E57D">
            <w:pPr>
              <w:rPr>
                <w:rFonts w:eastAsiaTheme="minorEastAsia"/>
                <w:sz w:val="16"/>
                <w:szCs w:val="16"/>
              </w:rPr>
            </w:pP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2ACD68" w14:textId="77777777" w:rsidR="002502B6" w:rsidRPr="00287CC1" w:rsidRDefault="7DC3B1A6" w:rsidP="002177EC">
            <w:pPr>
              <w:spacing w:line="259" w:lineRule="auto"/>
            </w:pPr>
            <w:r w:rsidRPr="00D9E57D">
              <w:rPr>
                <w:rFonts w:eastAsiaTheme="minorEastAsia"/>
                <w:sz w:val="16"/>
                <w:szCs w:val="16"/>
              </w:rPr>
              <w:t>Manažment bolesti</w:t>
            </w:r>
            <w:r w:rsidR="59E9F59A" w:rsidRPr="00D9E57D">
              <w:rPr>
                <w:rFonts w:eastAsiaTheme="minorEastAsia"/>
                <w:sz w:val="16"/>
                <w:szCs w:val="16"/>
              </w:rPr>
              <w:t>*</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3A60A7" w14:textId="77777777" w:rsidR="002502B6" w:rsidRPr="00287CC1" w:rsidRDefault="002502B6" w:rsidP="25F9095D">
            <w:pPr>
              <w:jc w:val="center"/>
              <w:rPr>
                <w:rFonts w:eastAsiaTheme="minorEastAsia"/>
                <w:sz w:val="16"/>
                <w:szCs w:val="16"/>
              </w:rPr>
            </w:pPr>
            <w:r w:rsidRPr="25F9095D">
              <w:rPr>
                <w:rFonts w:eastAsiaTheme="minorEastAsia"/>
                <w:sz w:val="16"/>
                <w:szCs w:val="16"/>
              </w:rPr>
              <w:t>1</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A63EA" w14:textId="77777777" w:rsidR="002502B6" w:rsidRPr="00287CC1" w:rsidRDefault="002502B6" w:rsidP="00D9E57D">
            <w:pPr>
              <w:jc w:val="center"/>
              <w:rPr>
                <w:rFonts w:eastAsiaTheme="minorEastAsia"/>
                <w:sz w:val="16"/>
                <w:szCs w:val="16"/>
              </w:rPr>
            </w:pPr>
            <w:r w:rsidRPr="25F9095D">
              <w:rPr>
                <w:rFonts w:eastAsiaTheme="minorEastAsia"/>
                <w:sz w:val="16"/>
                <w:szCs w:val="16"/>
              </w:rPr>
              <w:t>1</w:t>
            </w:r>
            <w:r w:rsidR="06E07DA8" w:rsidRPr="25F9095D">
              <w:rPr>
                <w:rFonts w:eastAsiaTheme="minorEastAsia"/>
                <w:sz w:val="16"/>
                <w:szCs w:val="16"/>
              </w:rPr>
              <w:t>P</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90AB12" w14:textId="77777777" w:rsidR="002502B6" w:rsidRPr="00287CC1" w:rsidRDefault="002502B6" w:rsidP="25F9095D">
            <w:pPr>
              <w:jc w:val="center"/>
              <w:rPr>
                <w:rFonts w:eastAsiaTheme="minorEastAsia"/>
                <w:sz w:val="16"/>
                <w:szCs w:val="16"/>
              </w:rPr>
            </w:pPr>
            <w:r w:rsidRPr="25F9095D">
              <w:rPr>
                <w:rFonts w:eastAsiaTheme="minorEastAsia"/>
                <w:sz w:val="16"/>
                <w:szCs w:val="16"/>
              </w:rPr>
              <w:t>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972519" w14:textId="77777777" w:rsidR="002502B6" w:rsidRPr="00287CC1" w:rsidRDefault="44AF866F" w:rsidP="00D9E57D">
            <w:pPr>
              <w:jc w:val="center"/>
              <w:rPr>
                <w:rFonts w:eastAsiaTheme="minorEastAsia"/>
                <w:sz w:val="16"/>
                <w:szCs w:val="16"/>
              </w:rPr>
            </w:pPr>
            <w:r w:rsidRPr="25F9095D">
              <w:rPr>
                <w:rFonts w:eastAsiaTheme="minorEastAsia"/>
                <w:sz w:val="16"/>
                <w:szCs w:val="16"/>
              </w:rPr>
              <w:t>L</w:t>
            </w:r>
          </w:p>
        </w:tc>
        <w:tc>
          <w:tcPr>
            <w:tcW w:w="26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89B717" w14:textId="77777777" w:rsidR="002502B6" w:rsidRPr="00287CC1" w:rsidRDefault="687A02B4" w:rsidP="002177EC">
            <w:pPr>
              <w:rPr>
                <w:rFonts w:eastAsiaTheme="minorEastAsia"/>
                <w:sz w:val="16"/>
                <w:szCs w:val="16"/>
                <w:highlight w:val="yellow"/>
              </w:rPr>
            </w:pPr>
            <w:r w:rsidRPr="30C829BB">
              <w:rPr>
                <w:rFonts w:eastAsiaTheme="minorEastAsia"/>
                <w:sz w:val="16"/>
                <w:szCs w:val="16"/>
              </w:rPr>
              <w:t xml:space="preserve">PhDr. Mária </w:t>
            </w:r>
            <w:proofErr w:type="spellStart"/>
            <w:r w:rsidRPr="30C829BB">
              <w:rPr>
                <w:rFonts w:eastAsiaTheme="minorEastAsia"/>
                <w:sz w:val="16"/>
                <w:szCs w:val="16"/>
              </w:rPr>
              <w:t>Novysedláková</w:t>
            </w:r>
            <w:proofErr w:type="spellEnd"/>
            <w:r w:rsidRPr="30C829BB">
              <w:rPr>
                <w:rFonts w:eastAsiaTheme="minorEastAsia"/>
                <w:sz w:val="16"/>
                <w:szCs w:val="16"/>
              </w:rPr>
              <w:t xml:space="preserve">, PhD. </w:t>
            </w:r>
          </w:p>
        </w:tc>
      </w:tr>
      <w:tr w:rsidR="002502B6" w:rsidRPr="00287CC1" w14:paraId="41A71A18" w14:textId="77777777" w:rsidTr="002177EC">
        <w:trPr>
          <w:trHeight w:val="30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219836" w14:textId="77777777" w:rsidR="002502B6" w:rsidRPr="00287CC1" w:rsidRDefault="002502B6" w:rsidP="00D9E57D">
            <w:pPr>
              <w:rPr>
                <w:rFonts w:eastAsiaTheme="minorEastAsia"/>
                <w:sz w:val="16"/>
                <w:szCs w:val="16"/>
              </w:rPr>
            </w:pP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92DE6F" w14:textId="77777777" w:rsidR="002502B6" w:rsidRPr="00287CC1" w:rsidRDefault="194BA326" w:rsidP="002177EC">
            <w:pPr>
              <w:spacing w:line="259" w:lineRule="auto"/>
            </w:pPr>
            <w:r w:rsidRPr="00D9E57D">
              <w:rPr>
                <w:rFonts w:eastAsiaTheme="minorEastAsia"/>
                <w:sz w:val="16"/>
                <w:szCs w:val="16"/>
              </w:rPr>
              <w:t>Zdravotnícke informačné systémy</w:t>
            </w:r>
            <w:r w:rsidR="2729458B" w:rsidRPr="00D9E57D">
              <w:rPr>
                <w:rFonts w:eastAsiaTheme="minorEastAsia"/>
                <w:sz w:val="16"/>
                <w:szCs w:val="16"/>
              </w:rPr>
              <w:t>*</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653F21" w14:textId="77777777" w:rsidR="002502B6" w:rsidRPr="00287CC1" w:rsidRDefault="002502B6" w:rsidP="25F9095D">
            <w:pPr>
              <w:jc w:val="center"/>
              <w:rPr>
                <w:rFonts w:eastAsiaTheme="minorEastAsia"/>
                <w:sz w:val="16"/>
                <w:szCs w:val="16"/>
              </w:rPr>
            </w:pPr>
            <w:r w:rsidRPr="25F9095D">
              <w:rPr>
                <w:rFonts w:eastAsiaTheme="minorEastAsia"/>
                <w:sz w:val="16"/>
                <w:szCs w:val="16"/>
              </w:rPr>
              <w:t>1</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0B42FE" w14:textId="77777777" w:rsidR="002502B6" w:rsidRPr="00287CC1" w:rsidRDefault="002502B6" w:rsidP="25F9095D">
            <w:pPr>
              <w:jc w:val="center"/>
              <w:rPr>
                <w:rFonts w:eastAsiaTheme="minorEastAsia"/>
                <w:sz w:val="16"/>
                <w:szCs w:val="16"/>
              </w:rPr>
            </w:pPr>
            <w:r w:rsidRPr="25F9095D">
              <w:rPr>
                <w:rFonts w:eastAsiaTheme="minorEastAsia"/>
                <w:sz w:val="16"/>
                <w:szCs w:val="16"/>
              </w:rPr>
              <w:t>1C</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471D7B" w14:textId="77777777" w:rsidR="002502B6" w:rsidRPr="00287CC1" w:rsidRDefault="002502B6" w:rsidP="25F9095D">
            <w:pPr>
              <w:jc w:val="center"/>
              <w:rPr>
                <w:rFonts w:eastAsiaTheme="minorEastAsia"/>
                <w:sz w:val="16"/>
                <w:szCs w:val="16"/>
              </w:rPr>
            </w:pPr>
            <w:r w:rsidRPr="25F9095D">
              <w:rPr>
                <w:rFonts w:eastAsiaTheme="minorEastAsia"/>
                <w:sz w:val="16"/>
                <w:szCs w:val="16"/>
              </w:rPr>
              <w:t>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847C2D" w14:textId="77777777" w:rsidR="002502B6" w:rsidRPr="00287CC1" w:rsidRDefault="59611A25" w:rsidP="00D9E57D">
            <w:pPr>
              <w:jc w:val="center"/>
              <w:rPr>
                <w:rFonts w:eastAsiaTheme="minorEastAsia"/>
                <w:sz w:val="16"/>
                <w:szCs w:val="16"/>
              </w:rPr>
            </w:pPr>
            <w:r w:rsidRPr="25F9095D">
              <w:rPr>
                <w:rFonts w:eastAsiaTheme="minorEastAsia"/>
                <w:sz w:val="16"/>
                <w:szCs w:val="16"/>
              </w:rPr>
              <w:t>L</w:t>
            </w:r>
          </w:p>
        </w:tc>
        <w:tc>
          <w:tcPr>
            <w:tcW w:w="26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35F6C5" w14:textId="77777777" w:rsidR="002502B6" w:rsidRPr="00287CC1" w:rsidRDefault="4A2D91F4" w:rsidP="002177EC">
            <w:pPr>
              <w:spacing w:line="259" w:lineRule="auto"/>
              <w:rPr>
                <w:rFonts w:eastAsiaTheme="minorEastAsia"/>
                <w:sz w:val="16"/>
                <w:szCs w:val="16"/>
                <w:highlight w:val="yellow"/>
              </w:rPr>
            </w:pPr>
            <w:r w:rsidRPr="30C829BB">
              <w:rPr>
                <w:rFonts w:eastAsiaTheme="minorEastAsia"/>
                <w:sz w:val="16"/>
                <w:szCs w:val="16"/>
              </w:rPr>
              <w:t xml:space="preserve">PhDr. Lukáš </w:t>
            </w:r>
            <w:proofErr w:type="spellStart"/>
            <w:r w:rsidRPr="30C829BB">
              <w:rPr>
                <w:rFonts w:eastAsiaTheme="minorEastAsia"/>
                <w:sz w:val="16"/>
                <w:szCs w:val="16"/>
              </w:rPr>
              <w:t>Kober</w:t>
            </w:r>
            <w:proofErr w:type="spellEnd"/>
            <w:r w:rsidRPr="30C829BB">
              <w:rPr>
                <w:rFonts w:eastAsiaTheme="minorEastAsia"/>
                <w:sz w:val="16"/>
                <w:szCs w:val="16"/>
              </w:rPr>
              <w:t>, PhD. MP</w:t>
            </w:r>
            <w:r w:rsidRPr="00EA12A6">
              <w:rPr>
                <w:rFonts w:eastAsiaTheme="minorEastAsia"/>
                <w:sz w:val="16"/>
                <w:szCs w:val="16"/>
              </w:rPr>
              <w:t>H.</w:t>
            </w:r>
          </w:p>
        </w:tc>
      </w:tr>
      <w:tr w:rsidR="002502B6" w:rsidRPr="00287CC1" w14:paraId="0BB69306" w14:textId="77777777" w:rsidTr="002177EC">
        <w:trPr>
          <w:trHeight w:val="21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6FEF7D" w14:textId="77777777" w:rsidR="002502B6" w:rsidRPr="00287CC1" w:rsidRDefault="002502B6" w:rsidP="00D9E57D">
            <w:pPr>
              <w:rPr>
                <w:rFonts w:eastAsiaTheme="minorEastAsia"/>
                <w:sz w:val="16"/>
                <w:szCs w:val="16"/>
              </w:rPr>
            </w:pP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91DC61" w14:textId="77777777" w:rsidR="002502B6" w:rsidRPr="00287CC1" w:rsidRDefault="4B3BFCFB" w:rsidP="002177EC">
            <w:pPr>
              <w:spacing w:line="259" w:lineRule="auto"/>
            </w:pPr>
            <w:r w:rsidRPr="30C829BB">
              <w:rPr>
                <w:rFonts w:eastAsiaTheme="minorEastAsia"/>
                <w:sz w:val="16"/>
                <w:szCs w:val="16"/>
              </w:rPr>
              <w:t>Bazálna stimulácia</w:t>
            </w:r>
            <w:r w:rsidR="3AC20DB1" w:rsidRPr="30C829BB">
              <w:rPr>
                <w:rFonts w:eastAsiaTheme="minorEastAsia"/>
                <w:sz w:val="16"/>
                <w:szCs w:val="16"/>
              </w:rPr>
              <w:t>*</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55F7DB" w14:textId="77777777" w:rsidR="002502B6" w:rsidRPr="00287CC1" w:rsidRDefault="002502B6" w:rsidP="25F9095D">
            <w:pPr>
              <w:jc w:val="center"/>
              <w:rPr>
                <w:rFonts w:eastAsiaTheme="minorEastAsia"/>
                <w:sz w:val="16"/>
                <w:szCs w:val="16"/>
              </w:rPr>
            </w:pPr>
            <w:r w:rsidRPr="25F9095D">
              <w:rPr>
                <w:rFonts w:eastAsiaTheme="minorEastAsia"/>
                <w:sz w:val="16"/>
                <w:szCs w:val="16"/>
              </w:rPr>
              <w:t>1</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ADE63E" w14:textId="77777777" w:rsidR="002502B6" w:rsidRPr="00287CC1" w:rsidRDefault="002502B6" w:rsidP="25F9095D">
            <w:pPr>
              <w:jc w:val="center"/>
              <w:rPr>
                <w:rFonts w:eastAsiaTheme="minorEastAsia"/>
                <w:sz w:val="16"/>
                <w:szCs w:val="16"/>
              </w:rPr>
            </w:pPr>
            <w:r w:rsidRPr="25F9095D">
              <w:rPr>
                <w:rFonts w:eastAsiaTheme="minorEastAsia"/>
                <w:sz w:val="16"/>
                <w:szCs w:val="16"/>
              </w:rPr>
              <w:t>1C</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00C05E" w14:textId="77777777" w:rsidR="002502B6" w:rsidRPr="00287CC1" w:rsidRDefault="002502B6" w:rsidP="25F9095D">
            <w:pPr>
              <w:jc w:val="center"/>
              <w:rPr>
                <w:rFonts w:eastAsiaTheme="minorEastAsia"/>
                <w:sz w:val="16"/>
                <w:szCs w:val="16"/>
              </w:rPr>
            </w:pPr>
            <w:r w:rsidRPr="25F9095D">
              <w:rPr>
                <w:rFonts w:eastAsiaTheme="minorEastAsia"/>
                <w:sz w:val="16"/>
                <w:szCs w:val="16"/>
              </w:rPr>
              <w:t>1</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942662" w14:textId="77777777" w:rsidR="002502B6" w:rsidRPr="00287CC1" w:rsidRDefault="655D13D6" w:rsidP="00D9E57D">
            <w:pPr>
              <w:jc w:val="center"/>
              <w:rPr>
                <w:rFonts w:eastAsiaTheme="minorEastAsia"/>
                <w:sz w:val="16"/>
                <w:szCs w:val="16"/>
              </w:rPr>
            </w:pPr>
            <w:r w:rsidRPr="25F9095D">
              <w:rPr>
                <w:rFonts w:eastAsiaTheme="minorEastAsia"/>
                <w:sz w:val="16"/>
                <w:szCs w:val="16"/>
              </w:rPr>
              <w:t>L</w:t>
            </w:r>
          </w:p>
        </w:tc>
        <w:tc>
          <w:tcPr>
            <w:tcW w:w="26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8FD504" w14:textId="3EB62C6D" w:rsidR="002502B6" w:rsidRPr="00287CC1" w:rsidRDefault="7ACCA9E6" w:rsidP="002177EC">
            <w:pPr>
              <w:rPr>
                <w:rFonts w:ascii="Calibri" w:eastAsia="Calibri" w:hAnsi="Calibri" w:cs="Calibri"/>
                <w:sz w:val="16"/>
                <w:szCs w:val="16"/>
              </w:rPr>
            </w:pPr>
            <w:r w:rsidRPr="7AED14B7">
              <w:rPr>
                <w:rFonts w:ascii="Calibri" w:eastAsia="Calibri" w:hAnsi="Calibri" w:cs="Calibri"/>
                <w:sz w:val="16"/>
                <w:szCs w:val="16"/>
              </w:rPr>
              <w:t xml:space="preserve">prof. </w:t>
            </w:r>
            <w:r w:rsidR="640E4602" w:rsidRPr="7AED14B7">
              <w:rPr>
                <w:rFonts w:ascii="Calibri" w:eastAsia="Calibri" w:hAnsi="Calibri" w:cs="Calibri"/>
                <w:sz w:val="16"/>
                <w:szCs w:val="16"/>
              </w:rPr>
              <w:t xml:space="preserve">PhDr. Mgr. Helena </w:t>
            </w:r>
            <w:proofErr w:type="spellStart"/>
            <w:r w:rsidR="640E4602" w:rsidRPr="7AED14B7">
              <w:rPr>
                <w:rFonts w:ascii="Calibri" w:eastAsia="Calibri" w:hAnsi="Calibri" w:cs="Calibri"/>
                <w:sz w:val="16"/>
                <w:szCs w:val="16"/>
              </w:rPr>
              <w:t>Kadučáková</w:t>
            </w:r>
            <w:proofErr w:type="spellEnd"/>
            <w:r w:rsidR="640E4602" w:rsidRPr="7AED14B7">
              <w:rPr>
                <w:rFonts w:ascii="Calibri" w:eastAsia="Calibri" w:hAnsi="Calibri" w:cs="Calibri"/>
                <w:sz w:val="16"/>
                <w:szCs w:val="16"/>
              </w:rPr>
              <w:t>, PhD.</w:t>
            </w:r>
          </w:p>
        </w:tc>
      </w:tr>
      <w:tr w:rsidR="002502B6" w:rsidRPr="00287CC1" w14:paraId="37E3C00B" w14:textId="77777777" w:rsidTr="002177EC">
        <w:trPr>
          <w:trHeight w:val="21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94DBDC" w14:textId="77777777" w:rsidR="002502B6" w:rsidRPr="00287CC1" w:rsidRDefault="002502B6" w:rsidP="00D9E57D">
            <w:pPr>
              <w:rPr>
                <w:rFonts w:eastAsiaTheme="minorEastAsia"/>
                <w:sz w:val="16"/>
                <w:szCs w:val="16"/>
              </w:rPr>
            </w:pP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69BB3E" w14:textId="77777777" w:rsidR="002502B6" w:rsidRPr="00287CC1" w:rsidRDefault="0F276D3F" w:rsidP="002177EC">
            <w:pPr>
              <w:rPr>
                <w:rFonts w:eastAsiaTheme="minorEastAsia"/>
                <w:sz w:val="16"/>
                <w:szCs w:val="16"/>
              </w:rPr>
            </w:pPr>
            <w:r w:rsidRPr="25F9095D">
              <w:rPr>
                <w:rFonts w:eastAsiaTheme="minorEastAsia"/>
                <w:sz w:val="16"/>
                <w:szCs w:val="16"/>
              </w:rPr>
              <w:t>Štatistika</w:t>
            </w:r>
            <w:r w:rsidR="43219AF9" w:rsidRPr="25F9095D">
              <w:rPr>
                <w:rFonts w:eastAsiaTheme="minorEastAsia"/>
                <w:sz w:val="16"/>
                <w:szCs w:val="16"/>
              </w:rPr>
              <w:t>*</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A99A3C" w14:textId="77777777" w:rsidR="002502B6" w:rsidRPr="00287CC1" w:rsidRDefault="002502B6" w:rsidP="25F9095D">
            <w:pPr>
              <w:jc w:val="center"/>
              <w:rPr>
                <w:rFonts w:eastAsiaTheme="minorEastAsia"/>
                <w:sz w:val="16"/>
                <w:szCs w:val="16"/>
              </w:rPr>
            </w:pPr>
            <w:r w:rsidRPr="25F9095D">
              <w:rPr>
                <w:rFonts w:eastAsiaTheme="minorEastAsia"/>
                <w:sz w:val="16"/>
                <w:szCs w:val="16"/>
              </w:rPr>
              <w:t>1</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ADE86F" w14:textId="77777777" w:rsidR="002502B6" w:rsidRPr="00287CC1" w:rsidRDefault="002502B6" w:rsidP="25F9095D">
            <w:pPr>
              <w:jc w:val="center"/>
              <w:rPr>
                <w:rFonts w:eastAsiaTheme="minorEastAsia"/>
                <w:sz w:val="16"/>
                <w:szCs w:val="16"/>
              </w:rPr>
            </w:pPr>
            <w:r w:rsidRPr="25F9095D">
              <w:rPr>
                <w:rFonts w:eastAsiaTheme="minorEastAsia"/>
                <w:sz w:val="16"/>
                <w:szCs w:val="16"/>
              </w:rPr>
              <w:t>1C</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C42638" w14:textId="77777777" w:rsidR="002502B6" w:rsidRPr="00287CC1" w:rsidRDefault="0E263959" w:rsidP="00D9E57D">
            <w:pPr>
              <w:spacing w:line="259" w:lineRule="auto"/>
              <w:jc w:val="center"/>
            </w:pPr>
            <w:r w:rsidRPr="25F9095D">
              <w:rPr>
                <w:rFonts w:eastAsiaTheme="minorEastAsia"/>
                <w:sz w:val="16"/>
                <w:szCs w:val="16"/>
              </w:rPr>
              <w:t>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4B2764" w14:textId="77777777" w:rsidR="002502B6" w:rsidRPr="00287CC1" w:rsidRDefault="16DE392E" w:rsidP="00D9E57D">
            <w:pPr>
              <w:jc w:val="center"/>
              <w:rPr>
                <w:rFonts w:eastAsiaTheme="minorEastAsia"/>
                <w:sz w:val="16"/>
                <w:szCs w:val="16"/>
              </w:rPr>
            </w:pPr>
            <w:r w:rsidRPr="25F9095D">
              <w:rPr>
                <w:rFonts w:eastAsiaTheme="minorEastAsia"/>
                <w:sz w:val="16"/>
                <w:szCs w:val="16"/>
              </w:rPr>
              <w:t>Z</w:t>
            </w:r>
          </w:p>
        </w:tc>
        <w:tc>
          <w:tcPr>
            <w:tcW w:w="266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95BD7A" w14:textId="77777777" w:rsidR="002502B6" w:rsidRPr="00287CC1" w:rsidRDefault="4903FF3B" w:rsidP="002177EC">
            <w:pPr>
              <w:spacing w:line="259" w:lineRule="auto"/>
              <w:rPr>
                <w:rFonts w:eastAsiaTheme="minorEastAsia"/>
                <w:color w:val="000000" w:themeColor="text1"/>
                <w:sz w:val="16"/>
                <w:szCs w:val="16"/>
              </w:rPr>
            </w:pPr>
            <w:r w:rsidRPr="25F9095D">
              <w:rPr>
                <w:rFonts w:eastAsiaTheme="minorEastAsia"/>
                <w:color w:val="000000" w:themeColor="text1"/>
                <w:sz w:val="16"/>
                <w:szCs w:val="16"/>
              </w:rPr>
              <w:t>doc. RNDr. Soňa Hlinková</w:t>
            </w:r>
            <w:r w:rsidR="005D6315">
              <w:rPr>
                <w:rFonts w:eastAsiaTheme="minorEastAsia"/>
                <w:color w:val="000000" w:themeColor="text1"/>
                <w:sz w:val="16"/>
                <w:szCs w:val="16"/>
              </w:rPr>
              <w:t>,</w:t>
            </w:r>
            <w:r w:rsidR="00600ECC">
              <w:rPr>
                <w:rFonts w:eastAsiaTheme="minorEastAsia"/>
                <w:color w:val="000000" w:themeColor="text1"/>
                <w:sz w:val="16"/>
                <w:szCs w:val="16"/>
              </w:rPr>
              <w:t xml:space="preserve"> PhD.</w:t>
            </w:r>
            <w:r w:rsidRPr="25F9095D">
              <w:rPr>
                <w:rFonts w:eastAsiaTheme="minorEastAsia"/>
                <w:color w:val="000000" w:themeColor="text1"/>
                <w:sz w:val="16"/>
                <w:szCs w:val="16"/>
              </w:rPr>
              <w:t xml:space="preserve"> MUDr. Jaromír Tupý, PhD.</w:t>
            </w:r>
          </w:p>
        </w:tc>
      </w:tr>
      <w:tr w:rsidR="002502B6" w:rsidRPr="00287CC1" w14:paraId="41A66B83" w14:textId="77777777" w:rsidTr="002177EC">
        <w:trPr>
          <w:trHeight w:val="21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9D0D3C" w14:textId="77777777" w:rsidR="002502B6" w:rsidRPr="00287CC1" w:rsidRDefault="002502B6" w:rsidP="00D9E57D">
            <w:pPr>
              <w:rPr>
                <w:rFonts w:eastAsiaTheme="minorEastAsia"/>
                <w:sz w:val="16"/>
                <w:szCs w:val="16"/>
              </w:rPr>
            </w:pP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1753B8" w14:textId="77777777" w:rsidR="002502B6" w:rsidRPr="00287CC1" w:rsidRDefault="66AD47D7" w:rsidP="002177EC">
            <w:pPr>
              <w:rPr>
                <w:rFonts w:eastAsiaTheme="minorEastAsia"/>
                <w:sz w:val="16"/>
                <w:szCs w:val="16"/>
              </w:rPr>
            </w:pPr>
            <w:r w:rsidRPr="25F9095D">
              <w:rPr>
                <w:rFonts w:eastAsiaTheme="minorEastAsia"/>
                <w:sz w:val="16"/>
                <w:szCs w:val="16"/>
              </w:rPr>
              <w:t>Sociálna a zdravotná politika</w:t>
            </w:r>
            <w:r w:rsidR="52EFE6E7" w:rsidRPr="25F9095D">
              <w:rPr>
                <w:rFonts w:eastAsiaTheme="minorEastAsia"/>
                <w:sz w:val="16"/>
                <w:szCs w:val="16"/>
              </w:rPr>
              <w:t>*</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95D368" w14:textId="77777777" w:rsidR="002502B6" w:rsidRPr="00287CC1" w:rsidRDefault="002502B6" w:rsidP="25F9095D">
            <w:pPr>
              <w:jc w:val="center"/>
              <w:rPr>
                <w:rFonts w:eastAsiaTheme="minorEastAsia"/>
                <w:sz w:val="16"/>
                <w:szCs w:val="16"/>
              </w:rPr>
            </w:pPr>
            <w:r w:rsidRPr="25F9095D">
              <w:rPr>
                <w:rFonts w:eastAsiaTheme="minorEastAsia"/>
                <w:sz w:val="16"/>
                <w:szCs w:val="16"/>
              </w:rPr>
              <w:t>1</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BBB0DC" w14:textId="77777777" w:rsidR="002502B6" w:rsidRPr="00287CC1" w:rsidRDefault="002502B6" w:rsidP="00D9E57D">
            <w:pPr>
              <w:jc w:val="center"/>
              <w:rPr>
                <w:rFonts w:eastAsiaTheme="minorEastAsia"/>
                <w:sz w:val="16"/>
                <w:szCs w:val="16"/>
              </w:rPr>
            </w:pPr>
            <w:r w:rsidRPr="25F9095D">
              <w:rPr>
                <w:rFonts w:eastAsiaTheme="minorEastAsia"/>
                <w:sz w:val="16"/>
                <w:szCs w:val="16"/>
              </w:rPr>
              <w:t xml:space="preserve">1P </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783CDB" w14:textId="77777777" w:rsidR="002502B6" w:rsidRPr="00287CC1" w:rsidRDefault="20053FDA" w:rsidP="00D9E57D">
            <w:pPr>
              <w:spacing w:line="259" w:lineRule="auto"/>
              <w:jc w:val="center"/>
            </w:pPr>
            <w:r w:rsidRPr="25F9095D">
              <w:rPr>
                <w:rFonts w:eastAsiaTheme="minorEastAsia"/>
                <w:sz w:val="16"/>
                <w:szCs w:val="16"/>
              </w:rPr>
              <w:t>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4DB76C" w14:textId="77777777" w:rsidR="002502B6" w:rsidRPr="00287CC1" w:rsidRDefault="002502B6" w:rsidP="25F9095D">
            <w:pPr>
              <w:jc w:val="center"/>
              <w:rPr>
                <w:rFonts w:eastAsiaTheme="minorEastAsia"/>
                <w:sz w:val="16"/>
                <w:szCs w:val="16"/>
              </w:rPr>
            </w:pPr>
            <w:r w:rsidRPr="25F9095D">
              <w:rPr>
                <w:rFonts w:eastAsiaTheme="minorEastAsia"/>
                <w:sz w:val="16"/>
                <w:szCs w:val="16"/>
              </w:rPr>
              <w:t>Z</w:t>
            </w:r>
          </w:p>
        </w:tc>
        <w:tc>
          <w:tcPr>
            <w:tcW w:w="2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3E0978" w14:textId="77777777" w:rsidR="002502B6" w:rsidRPr="00287CC1" w:rsidRDefault="057C6889" w:rsidP="30C829BB">
            <w:pPr>
              <w:rPr>
                <w:rFonts w:cs="Calibri"/>
                <w:sz w:val="16"/>
                <w:szCs w:val="16"/>
                <w:highlight w:val="yellow"/>
              </w:rPr>
            </w:pPr>
            <w:r w:rsidRPr="30C829BB">
              <w:rPr>
                <w:rFonts w:cs="Calibri"/>
                <w:sz w:val="16"/>
                <w:szCs w:val="16"/>
              </w:rPr>
              <w:t>PhDr. Mgr.</w:t>
            </w:r>
            <w:r w:rsidR="00600ECC">
              <w:rPr>
                <w:rFonts w:cs="Calibri"/>
                <w:sz w:val="16"/>
                <w:szCs w:val="16"/>
              </w:rPr>
              <w:t xml:space="preserve"> Mariana </w:t>
            </w:r>
            <w:proofErr w:type="spellStart"/>
            <w:r w:rsidR="00600ECC">
              <w:rPr>
                <w:rFonts w:cs="Calibri"/>
                <w:sz w:val="16"/>
                <w:szCs w:val="16"/>
              </w:rPr>
              <w:t>Magerčiaková</w:t>
            </w:r>
            <w:proofErr w:type="spellEnd"/>
            <w:r w:rsidR="00600ECC">
              <w:rPr>
                <w:rFonts w:cs="Calibri"/>
                <w:sz w:val="16"/>
                <w:szCs w:val="16"/>
              </w:rPr>
              <w:t>, PhD., MPH</w:t>
            </w:r>
            <w:r w:rsidRPr="30C829BB">
              <w:rPr>
                <w:rFonts w:cs="Calibri"/>
                <w:sz w:val="16"/>
                <w:szCs w:val="16"/>
              </w:rPr>
              <w:t xml:space="preserve">, MBA </w:t>
            </w:r>
          </w:p>
        </w:tc>
      </w:tr>
      <w:tr w:rsidR="002502B6" w:rsidRPr="00287CC1" w14:paraId="4C91EABE" w14:textId="77777777" w:rsidTr="002177EC">
        <w:trPr>
          <w:trHeight w:val="210"/>
        </w:trPr>
        <w:tc>
          <w:tcPr>
            <w:tcW w:w="1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D245A" w14:textId="77777777" w:rsidR="002502B6" w:rsidRPr="00287CC1" w:rsidRDefault="002502B6" w:rsidP="00D9E57D">
            <w:pPr>
              <w:rPr>
                <w:rFonts w:eastAsiaTheme="minorEastAsia"/>
                <w:sz w:val="16"/>
                <w:szCs w:val="16"/>
              </w:rPr>
            </w:pP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E18A5C" w14:textId="77777777" w:rsidR="002502B6" w:rsidRPr="00287CC1" w:rsidRDefault="68A655EE" w:rsidP="002177EC">
            <w:pPr>
              <w:rPr>
                <w:rFonts w:eastAsiaTheme="minorEastAsia"/>
                <w:sz w:val="16"/>
                <w:szCs w:val="16"/>
              </w:rPr>
            </w:pPr>
            <w:r w:rsidRPr="25F9095D">
              <w:rPr>
                <w:rFonts w:eastAsiaTheme="minorEastAsia"/>
                <w:sz w:val="16"/>
                <w:szCs w:val="16"/>
              </w:rPr>
              <w:t>Manažment chronických rán</w:t>
            </w:r>
            <w:r w:rsidR="22D03516" w:rsidRPr="25F9095D">
              <w:rPr>
                <w:rFonts w:eastAsiaTheme="minorEastAsia"/>
                <w:sz w:val="16"/>
                <w:szCs w:val="16"/>
              </w:rPr>
              <w:t>*</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F24874" w14:textId="77777777" w:rsidR="002502B6" w:rsidRPr="00287CC1" w:rsidRDefault="002502B6" w:rsidP="25F9095D">
            <w:pPr>
              <w:jc w:val="center"/>
              <w:rPr>
                <w:rFonts w:eastAsiaTheme="minorEastAsia"/>
                <w:sz w:val="16"/>
                <w:szCs w:val="16"/>
              </w:rPr>
            </w:pPr>
            <w:r w:rsidRPr="25F9095D">
              <w:rPr>
                <w:rFonts w:eastAsiaTheme="minorEastAsia"/>
                <w:sz w:val="16"/>
                <w:szCs w:val="16"/>
              </w:rPr>
              <w:t>1</w:t>
            </w:r>
          </w:p>
        </w:tc>
        <w:tc>
          <w:tcPr>
            <w:tcW w:w="106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5D70D7" w14:textId="77777777" w:rsidR="002502B6" w:rsidRPr="00287CC1" w:rsidRDefault="002502B6" w:rsidP="00D9E57D">
            <w:pPr>
              <w:jc w:val="center"/>
              <w:rPr>
                <w:rFonts w:eastAsiaTheme="minorEastAsia"/>
                <w:sz w:val="16"/>
                <w:szCs w:val="16"/>
              </w:rPr>
            </w:pPr>
            <w:r w:rsidRPr="25F9095D">
              <w:rPr>
                <w:rFonts w:eastAsiaTheme="minorEastAsia"/>
                <w:sz w:val="16"/>
                <w:szCs w:val="16"/>
              </w:rPr>
              <w:t xml:space="preserve">1P </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896037" w14:textId="77777777" w:rsidR="002502B6" w:rsidRPr="00287CC1" w:rsidRDefault="395B9BAA" w:rsidP="00D9E57D">
            <w:pPr>
              <w:spacing w:line="259" w:lineRule="auto"/>
              <w:jc w:val="center"/>
            </w:pPr>
            <w:r w:rsidRPr="25F9095D">
              <w:rPr>
                <w:rFonts w:eastAsiaTheme="minorEastAsia"/>
                <w:sz w:val="16"/>
                <w:szCs w:val="16"/>
              </w:rPr>
              <w:t>2</w:t>
            </w:r>
          </w:p>
        </w:tc>
        <w:tc>
          <w:tcPr>
            <w:tcW w:w="69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C03F23" w14:textId="77777777" w:rsidR="002502B6" w:rsidRPr="00287CC1" w:rsidRDefault="758346B4" w:rsidP="00D9E57D">
            <w:pPr>
              <w:jc w:val="center"/>
              <w:rPr>
                <w:rFonts w:eastAsiaTheme="minorEastAsia"/>
                <w:sz w:val="16"/>
                <w:szCs w:val="16"/>
              </w:rPr>
            </w:pPr>
            <w:r w:rsidRPr="25F9095D">
              <w:rPr>
                <w:rFonts w:eastAsiaTheme="minorEastAsia"/>
                <w:sz w:val="16"/>
                <w:szCs w:val="16"/>
              </w:rPr>
              <w:t>Z</w:t>
            </w:r>
          </w:p>
        </w:tc>
        <w:tc>
          <w:tcPr>
            <w:tcW w:w="2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04CF3" w14:textId="77777777" w:rsidR="002502B6" w:rsidRPr="00287CC1" w:rsidRDefault="7CDE9575" w:rsidP="30C829BB">
            <w:pPr>
              <w:rPr>
                <w:rFonts w:eastAsiaTheme="minorEastAsia"/>
                <w:sz w:val="16"/>
                <w:szCs w:val="16"/>
                <w:highlight w:val="yellow"/>
              </w:rPr>
            </w:pPr>
            <w:r w:rsidRPr="30C829BB">
              <w:rPr>
                <w:rFonts w:eastAsiaTheme="minorEastAsia"/>
                <w:sz w:val="16"/>
                <w:szCs w:val="16"/>
              </w:rPr>
              <w:t xml:space="preserve">PhDr. Mária </w:t>
            </w:r>
            <w:proofErr w:type="spellStart"/>
            <w:r w:rsidRPr="30C829BB">
              <w:rPr>
                <w:rFonts w:eastAsiaTheme="minorEastAsia"/>
                <w:sz w:val="16"/>
                <w:szCs w:val="16"/>
              </w:rPr>
              <w:t>Novysedláková</w:t>
            </w:r>
            <w:proofErr w:type="spellEnd"/>
            <w:r w:rsidRPr="30C829BB">
              <w:rPr>
                <w:rFonts w:eastAsiaTheme="minorEastAsia"/>
                <w:sz w:val="16"/>
                <w:szCs w:val="16"/>
              </w:rPr>
              <w:t xml:space="preserve">, PhD. </w:t>
            </w:r>
          </w:p>
          <w:p w14:paraId="3D1E046C" w14:textId="77777777" w:rsidR="002502B6" w:rsidRPr="00287CC1" w:rsidRDefault="7F770818" w:rsidP="08AC61DD">
            <w:pPr>
              <w:rPr>
                <w:rFonts w:eastAsiaTheme="minorEastAsia"/>
                <w:sz w:val="16"/>
                <w:szCs w:val="16"/>
              </w:rPr>
            </w:pPr>
            <w:r w:rsidRPr="08AC61DD">
              <w:rPr>
                <w:rFonts w:eastAsiaTheme="minorEastAsia"/>
                <w:sz w:val="16"/>
                <w:szCs w:val="16"/>
              </w:rPr>
              <w:t xml:space="preserve">Mgr. Adriana </w:t>
            </w:r>
            <w:proofErr w:type="spellStart"/>
            <w:r w:rsidRPr="08AC61DD">
              <w:rPr>
                <w:rFonts w:eastAsiaTheme="minorEastAsia"/>
                <w:sz w:val="16"/>
                <w:szCs w:val="16"/>
              </w:rPr>
              <w:t>Simová</w:t>
            </w:r>
            <w:proofErr w:type="spellEnd"/>
          </w:p>
        </w:tc>
      </w:tr>
    </w:tbl>
    <w:p w14:paraId="7E9E4B79" w14:textId="77777777" w:rsidR="002502B6" w:rsidRPr="00287CC1" w:rsidRDefault="5CC89AF4" w:rsidP="005D6315">
      <w:pPr>
        <w:spacing w:after="0" w:line="240" w:lineRule="auto"/>
        <w:ind w:left="284"/>
        <w:rPr>
          <w:rFonts w:eastAsiaTheme="minorEastAsia"/>
          <w:sz w:val="16"/>
          <w:szCs w:val="16"/>
        </w:rPr>
      </w:pPr>
      <w:r w:rsidRPr="25F9095D">
        <w:rPr>
          <w:rFonts w:eastAsiaTheme="minorEastAsia"/>
          <w:sz w:val="16"/>
          <w:szCs w:val="16"/>
        </w:rPr>
        <w:t>* Študent si zvolí jeden z označených predmetov</w:t>
      </w:r>
    </w:p>
    <w:p w14:paraId="1231BE67" w14:textId="77777777" w:rsidR="002502B6" w:rsidRPr="00287CC1" w:rsidRDefault="002502B6" w:rsidP="00D9E57D">
      <w:pPr>
        <w:spacing w:after="0" w:line="240" w:lineRule="auto"/>
        <w:rPr>
          <w:rFonts w:eastAsiaTheme="minorEastAsia"/>
          <w:b/>
          <w:bCs/>
          <w:sz w:val="16"/>
          <w:szCs w:val="16"/>
        </w:rPr>
      </w:pPr>
    </w:p>
    <w:p w14:paraId="1D83335E" w14:textId="77777777" w:rsidR="002502B6" w:rsidRPr="00287CC1" w:rsidRDefault="002502B6" w:rsidP="0D14BB07">
      <w:pPr>
        <w:spacing w:after="0" w:line="240" w:lineRule="auto"/>
        <w:rPr>
          <w:rFonts w:eastAsiaTheme="minorEastAsia"/>
          <w:b/>
          <w:bCs/>
          <w:sz w:val="16"/>
          <w:szCs w:val="16"/>
        </w:rPr>
      </w:pPr>
      <w:r w:rsidRPr="0D14BB07">
        <w:rPr>
          <w:rFonts w:eastAsiaTheme="minorEastAsia"/>
          <w:b/>
          <w:bCs/>
          <w:sz w:val="16"/>
          <w:szCs w:val="16"/>
        </w:rPr>
        <w:t>Štátne skúšky: 2</w:t>
      </w:r>
      <w:r w:rsidR="6470E469" w:rsidRPr="0D14BB07">
        <w:rPr>
          <w:rFonts w:eastAsiaTheme="minorEastAsia"/>
          <w:b/>
          <w:bCs/>
          <w:sz w:val="16"/>
          <w:szCs w:val="16"/>
        </w:rPr>
        <w:t>0</w:t>
      </w:r>
      <w:r w:rsidRPr="0D14BB07">
        <w:rPr>
          <w:rFonts w:eastAsiaTheme="minorEastAsia"/>
          <w:b/>
          <w:bCs/>
          <w:sz w:val="16"/>
          <w:szCs w:val="16"/>
        </w:rPr>
        <w:t xml:space="preserve"> kreditov</w:t>
      </w:r>
    </w:p>
    <w:p w14:paraId="36FEB5B0" w14:textId="77777777" w:rsidR="002502B6" w:rsidRPr="00287CC1" w:rsidRDefault="002502B6" w:rsidP="002502B6">
      <w:pPr>
        <w:spacing w:after="0" w:line="240" w:lineRule="auto"/>
        <w:jc w:val="both"/>
        <w:rPr>
          <w:rFonts w:eastAsiaTheme="minorEastAsia"/>
          <w:b/>
          <w:bCs/>
          <w:sz w:val="16"/>
          <w:szCs w:val="16"/>
        </w:rPr>
      </w:pPr>
    </w:p>
    <w:tbl>
      <w:tblPr>
        <w:tblStyle w:val="Mriekatabuky"/>
        <w:tblW w:w="8940" w:type="dxa"/>
        <w:tblInd w:w="270" w:type="dxa"/>
        <w:tblLayout w:type="fixed"/>
        <w:tblLook w:val="01E0" w:firstRow="1" w:lastRow="1" w:firstColumn="1" w:lastColumn="1" w:noHBand="0" w:noVBand="0"/>
      </w:tblPr>
      <w:tblGrid>
        <w:gridCol w:w="1650"/>
        <w:gridCol w:w="1812"/>
        <w:gridCol w:w="823"/>
        <w:gridCol w:w="1175"/>
        <w:gridCol w:w="660"/>
        <w:gridCol w:w="780"/>
        <w:gridCol w:w="2040"/>
      </w:tblGrid>
      <w:tr w:rsidR="002502B6" w14:paraId="39BEBC3C" w14:textId="77777777" w:rsidTr="1137B013">
        <w:trPr>
          <w:trHeight w:val="210"/>
        </w:trPr>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773F5F" w14:textId="77777777" w:rsidR="002502B6" w:rsidRDefault="002502B6" w:rsidP="002724C6">
            <w:pPr>
              <w:rPr>
                <w:rFonts w:eastAsiaTheme="minorEastAsia"/>
                <w:sz w:val="16"/>
                <w:szCs w:val="16"/>
              </w:rPr>
            </w:pPr>
            <w:r w:rsidRPr="44D82209">
              <w:rPr>
                <w:rFonts w:eastAsiaTheme="minorEastAsia"/>
                <w:sz w:val="16"/>
                <w:szCs w:val="16"/>
              </w:rPr>
              <w:t>Skratka</w:t>
            </w:r>
          </w:p>
        </w:tc>
        <w:tc>
          <w:tcPr>
            <w:tcW w:w="18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761D3" w14:textId="77777777" w:rsidR="002502B6" w:rsidRDefault="002502B6" w:rsidP="002724C6">
            <w:pPr>
              <w:rPr>
                <w:rFonts w:eastAsiaTheme="minorEastAsia"/>
                <w:b/>
                <w:bCs/>
                <w:sz w:val="16"/>
                <w:szCs w:val="16"/>
              </w:rPr>
            </w:pPr>
            <w:r w:rsidRPr="44D82209">
              <w:rPr>
                <w:rFonts w:eastAsiaTheme="minorEastAsia"/>
                <w:b/>
                <w:bCs/>
                <w:sz w:val="16"/>
                <w:szCs w:val="16"/>
              </w:rPr>
              <w:t>Názov</w:t>
            </w:r>
          </w:p>
        </w:tc>
        <w:tc>
          <w:tcPr>
            <w:tcW w:w="8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E3C17" w14:textId="77777777" w:rsidR="002502B6" w:rsidRDefault="002502B6" w:rsidP="002724C6">
            <w:pPr>
              <w:rPr>
                <w:rFonts w:eastAsiaTheme="minorEastAsia"/>
                <w:sz w:val="16"/>
                <w:szCs w:val="16"/>
              </w:rPr>
            </w:pPr>
            <w:r w:rsidRPr="44D82209">
              <w:rPr>
                <w:rFonts w:eastAsiaTheme="minorEastAsia"/>
                <w:sz w:val="16"/>
                <w:szCs w:val="16"/>
              </w:rPr>
              <w:t>Kredit</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D7AA69" w14:textId="77777777" w:rsidR="002502B6" w:rsidRDefault="002502B6" w:rsidP="002724C6">
            <w:pPr>
              <w:rPr>
                <w:rFonts w:eastAsiaTheme="minorEastAsia"/>
                <w:sz w:val="16"/>
                <w:szCs w:val="16"/>
              </w:rPr>
            </w:pP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6C2DDD" w14:textId="77777777" w:rsidR="002502B6" w:rsidRDefault="002502B6" w:rsidP="002724C6">
            <w:pPr>
              <w:rPr>
                <w:rFonts w:eastAsiaTheme="minorEastAsia"/>
                <w:sz w:val="16"/>
                <w:szCs w:val="16"/>
              </w:rPr>
            </w:pPr>
            <w:r w:rsidRPr="44D82209">
              <w:rPr>
                <w:rFonts w:eastAsiaTheme="minorEastAsia"/>
                <w:sz w:val="16"/>
                <w:szCs w:val="16"/>
              </w:rPr>
              <w:t>Roč.</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7EAC0" w14:textId="77777777" w:rsidR="002502B6" w:rsidRDefault="002502B6" w:rsidP="002724C6">
            <w:pPr>
              <w:rPr>
                <w:rFonts w:eastAsiaTheme="minorEastAsia"/>
                <w:sz w:val="16"/>
                <w:szCs w:val="16"/>
              </w:rPr>
            </w:pPr>
            <w:r w:rsidRPr="44D82209">
              <w:rPr>
                <w:rFonts w:eastAsiaTheme="minorEastAsia"/>
                <w:sz w:val="16"/>
                <w:szCs w:val="16"/>
              </w:rPr>
              <w:t>Sem.</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96D064" w14:textId="77777777" w:rsidR="002502B6" w:rsidRDefault="002502B6" w:rsidP="002724C6">
            <w:pPr>
              <w:rPr>
                <w:rFonts w:eastAsiaTheme="minorEastAsia"/>
                <w:sz w:val="16"/>
                <w:szCs w:val="16"/>
              </w:rPr>
            </w:pPr>
          </w:p>
        </w:tc>
      </w:tr>
      <w:tr w:rsidR="002502B6" w:rsidRPr="00287CC1" w14:paraId="6302BA20" w14:textId="77777777" w:rsidTr="1137B013">
        <w:trPr>
          <w:trHeight w:val="299"/>
        </w:trPr>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F1C98" w14:textId="77777777" w:rsidR="002502B6" w:rsidRPr="00287CC1" w:rsidRDefault="002502B6" w:rsidP="00D9E57D">
            <w:pPr>
              <w:rPr>
                <w:rFonts w:eastAsiaTheme="minorEastAsia"/>
                <w:sz w:val="16"/>
                <w:szCs w:val="16"/>
              </w:rPr>
            </w:pPr>
          </w:p>
        </w:tc>
        <w:tc>
          <w:tcPr>
            <w:tcW w:w="18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771A8E" w14:textId="77777777" w:rsidR="002502B6" w:rsidRPr="00BE73D3" w:rsidRDefault="6F9B2142" w:rsidP="00D9E57D">
            <w:pPr>
              <w:spacing w:line="259" w:lineRule="auto"/>
            </w:pPr>
            <w:r w:rsidRPr="00BE73D3">
              <w:rPr>
                <w:rFonts w:eastAsiaTheme="minorEastAsia"/>
                <w:bCs/>
                <w:sz w:val="16"/>
                <w:szCs w:val="16"/>
              </w:rPr>
              <w:t>Obhajoba diplomovej práce</w:t>
            </w:r>
          </w:p>
        </w:tc>
        <w:tc>
          <w:tcPr>
            <w:tcW w:w="8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46A7AE" w14:textId="77777777" w:rsidR="002502B6" w:rsidRPr="00287CC1" w:rsidRDefault="2E6BC975" w:rsidP="0D14BB07">
            <w:pPr>
              <w:spacing w:line="259" w:lineRule="auto"/>
              <w:jc w:val="center"/>
              <w:rPr>
                <w:rFonts w:eastAsiaTheme="minorEastAsia"/>
                <w:sz w:val="16"/>
                <w:szCs w:val="16"/>
              </w:rPr>
            </w:pPr>
            <w:r w:rsidRPr="0D14BB07">
              <w:rPr>
                <w:rFonts w:eastAsiaTheme="minorEastAsia"/>
                <w:sz w:val="16"/>
                <w:szCs w:val="16"/>
              </w:rPr>
              <w:t>6</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072C0D" w14:textId="77777777" w:rsidR="002502B6" w:rsidRPr="00287CC1" w:rsidRDefault="002502B6" w:rsidP="25F9095D">
            <w:pPr>
              <w:jc w:val="center"/>
              <w:rPr>
                <w:rFonts w:eastAsiaTheme="minorEastAsia"/>
                <w:sz w:val="16"/>
                <w:szCs w:val="16"/>
              </w:rPr>
            </w:pP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86812A" w14:textId="77777777" w:rsidR="002502B6" w:rsidRPr="00287CC1" w:rsidRDefault="5FA7AB9D" w:rsidP="25F9095D">
            <w:pPr>
              <w:spacing w:line="259" w:lineRule="auto"/>
              <w:jc w:val="center"/>
            </w:pPr>
            <w:r w:rsidRPr="25F9095D">
              <w:rPr>
                <w:rFonts w:eastAsiaTheme="minorEastAsia"/>
                <w:sz w:val="16"/>
                <w:szCs w:val="16"/>
              </w:rPr>
              <w:t>2</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3A3306" w14:textId="77777777" w:rsidR="002502B6" w:rsidRPr="00287CC1" w:rsidRDefault="002502B6" w:rsidP="25F9095D">
            <w:pPr>
              <w:jc w:val="center"/>
              <w:rPr>
                <w:rFonts w:eastAsiaTheme="minorEastAsia"/>
                <w:sz w:val="16"/>
                <w:szCs w:val="16"/>
              </w:rPr>
            </w:pPr>
            <w:r w:rsidRPr="25F9095D">
              <w:rPr>
                <w:rFonts w:eastAsiaTheme="minorEastAsia"/>
                <w:sz w:val="16"/>
                <w:szCs w:val="16"/>
              </w:rPr>
              <w:t>L</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365BC0" w14:textId="77777777" w:rsidR="002502B6" w:rsidRPr="00287CC1" w:rsidRDefault="002502B6" w:rsidP="002724C6">
            <w:pPr>
              <w:rPr>
                <w:rFonts w:eastAsiaTheme="minorEastAsia"/>
                <w:sz w:val="16"/>
                <w:szCs w:val="16"/>
              </w:rPr>
            </w:pPr>
            <w:r w:rsidRPr="00287CC1">
              <w:rPr>
                <w:rFonts w:eastAsiaTheme="minorEastAsia"/>
                <w:sz w:val="16"/>
                <w:szCs w:val="16"/>
              </w:rPr>
              <w:t>Komisia pre štátnu skúšku</w:t>
            </w:r>
          </w:p>
        </w:tc>
      </w:tr>
      <w:tr w:rsidR="002502B6" w:rsidRPr="00287CC1" w14:paraId="608D3A0C" w14:textId="77777777" w:rsidTr="1137B013">
        <w:trPr>
          <w:trHeight w:val="377"/>
        </w:trPr>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A21919" w14:textId="77777777" w:rsidR="002502B6" w:rsidRPr="00287CC1" w:rsidRDefault="002502B6" w:rsidP="00D9E57D">
            <w:pPr>
              <w:rPr>
                <w:rFonts w:eastAsiaTheme="minorEastAsia"/>
                <w:sz w:val="16"/>
                <w:szCs w:val="16"/>
              </w:rPr>
            </w:pPr>
          </w:p>
        </w:tc>
        <w:tc>
          <w:tcPr>
            <w:tcW w:w="18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3F9F96" w14:textId="77777777" w:rsidR="002502B6" w:rsidRPr="00287CC1" w:rsidRDefault="002502B6" w:rsidP="25F9095D">
            <w:pPr>
              <w:rPr>
                <w:rFonts w:eastAsiaTheme="minorEastAsia"/>
                <w:sz w:val="16"/>
                <w:szCs w:val="16"/>
              </w:rPr>
            </w:pPr>
            <w:r w:rsidRPr="25F9095D">
              <w:rPr>
                <w:rFonts w:eastAsiaTheme="minorEastAsia"/>
                <w:sz w:val="16"/>
                <w:szCs w:val="16"/>
              </w:rPr>
              <w:t>O</w:t>
            </w:r>
            <w:r w:rsidR="5FBBE5F3" w:rsidRPr="25F9095D">
              <w:rPr>
                <w:rFonts w:eastAsiaTheme="minorEastAsia"/>
                <w:sz w:val="16"/>
                <w:szCs w:val="16"/>
              </w:rPr>
              <w:t>šetrovateľstvo</w:t>
            </w:r>
          </w:p>
        </w:tc>
        <w:tc>
          <w:tcPr>
            <w:tcW w:w="8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3359E" w14:textId="77777777" w:rsidR="002502B6" w:rsidRPr="00287CC1" w:rsidRDefault="2495EEBB" w:rsidP="0D14BB07">
            <w:pPr>
              <w:jc w:val="center"/>
              <w:rPr>
                <w:rFonts w:eastAsiaTheme="minorEastAsia"/>
                <w:sz w:val="16"/>
                <w:szCs w:val="16"/>
              </w:rPr>
            </w:pPr>
            <w:r w:rsidRPr="0D14BB07">
              <w:rPr>
                <w:rFonts w:eastAsiaTheme="minorEastAsia"/>
                <w:sz w:val="16"/>
                <w:szCs w:val="16"/>
              </w:rPr>
              <w:t>7</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D18F9B" w14:textId="77777777" w:rsidR="002502B6" w:rsidRPr="00287CC1" w:rsidRDefault="002502B6" w:rsidP="25F9095D">
            <w:pPr>
              <w:jc w:val="center"/>
              <w:rPr>
                <w:rFonts w:eastAsiaTheme="minorEastAsia"/>
                <w:sz w:val="16"/>
                <w:szCs w:val="16"/>
              </w:rPr>
            </w:pP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CCB594" w14:textId="77777777" w:rsidR="002502B6" w:rsidRPr="00287CC1" w:rsidRDefault="0A057148" w:rsidP="25F9095D">
            <w:pPr>
              <w:jc w:val="center"/>
              <w:rPr>
                <w:rFonts w:eastAsiaTheme="minorEastAsia"/>
                <w:sz w:val="16"/>
                <w:szCs w:val="16"/>
              </w:rPr>
            </w:pPr>
            <w:r w:rsidRPr="25F9095D">
              <w:rPr>
                <w:rFonts w:eastAsiaTheme="minorEastAsia"/>
                <w:sz w:val="16"/>
                <w:szCs w:val="16"/>
              </w:rPr>
              <w:t>2</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7D8DA1" w14:textId="77777777" w:rsidR="002502B6" w:rsidRPr="00287CC1" w:rsidRDefault="002502B6" w:rsidP="25F9095D">
            <w:pPr>
              <w:jc w:val="center"/>
              <w:rPr>
                <w:rFonts w:eastAsiaTheme="minorEastAsia"/>
                <w:sz w:val="16"/>
                <w:szCs w:val="16"/>
              </w:rPr>
            </w:pPr>
            <w:r w:rsidRPr="25F9095D">
              <w:rPr>
                <w:rFonts w:eastAsiaTheme="minorEastAsia"/>
                <w:sz w:val="16"/>
                <w:szCs w:val="16"/>
              </w:rPr>
              <w:t>L</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CFBEF0" w14:textId="77777777" w:rsidR="002502B6" w:rsidRPr="00287CC1" w:rsidRDefault="002502B6" w:rsidP="002724C6">
            <w:pPr>
              <w:rPr>
                <w:rFonts w:eastAsiaTheme="minorEastAsia"/>
                <w:sz w:val="16"/>
                <w:szCs w:val="16"/>
              </w:rPr>
            </w:pPr>
            <w:r w:rsidRPr="00287CC1">
              <w:rPr>
                <w:rFonts w:eastAsiaTheme="minorEastAsia"/>
                <w:sz w:val="16"/>
                <w:szCs w:val="16"/>
              </w:rPr>
              <w:t>Komisia pre štátnu skúšku</w:t>
            </w:r>
          </w:p>
        </w:tc>
      </w:tr>
      <w:tr w:rsidR="002502B6" w:rsidRPr="00287CC1" w14:paraId="5E9D16DC" w14:textId="77777777" w:rsidTr="1137B013">
        <w:trPr>
          <w:trHeight w:val="210"/>
        </w:trPr>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601FE" w14:textId="77777777" w:rsidR="002502B6" w:rsidRPr="00287CC1" w:rsidRDefault="002502B6" w:rsidP="00D9E57D">
            <w:pPr>
              <w:rPr>
                <w:rFonts w:eastAsiaTheme="minorEastAsia"/>
                <w:sz w:val="16"/>
                <w:szCs w:val="16"/>
              </w:rPr>
            </w:pPr>
          </w:p>
        </w:tc>
        <w:tc>
          <w:tcPr>
            <w:tcW w:w="18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4461CC" w14:textId="77777777" w:rsidR="002502B6" w:rsidRPr="00287CC1" w:rsidRDefault="78378E7E" w:rsidP="00D9E57D">
            <w:pPr>
              <w:spacing w:line="259" w:lineRule="auto"/>
            </w:pPr>
            <w:r w:rsidRPr="25F9095D">
              <w:rPr>
                <w:rFonts w:eastAsiaTheme="minorEastAsia"/>
                <w:sz w:val="16"/>
                <w:szCs w:val="16"/>
              </w:rPr>
              <w:t>Manažment v ošetrovateľstve</w:t>
            </w:r>
          </w:p>
        </w:tc>
        <w:tc>
          <w:tcPr>
            <w:tcW w:w="8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87031A" w14:textId="77777777" w:rsidR="002502B6" w:rsidRPr="00287CC1" w:rsidRDefault="7C24CF4A" w:rsidP="25F9095D">
            <w:pPr>
              <w:jc w:val="center"/>
              <w:rPr>
                <w:rFonts w:eastAsiaTheme="minorEastAsia"/>
                <w:sz w:val="16"/>
                <w:szCs w:val="16"/>
              </w:rPr>
            </w:pPr>
            <w:r w:rsidRPr="0D14BB07">
              <w:rPr>
                <w:rFonts w:eastAsiaTheme="minorEastAsia"/>
                <w:sz w:val="16"/>
                <w:szCs w:val="16"/>
              </w:rPr>
              <w:t>7</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3CABC7" w14:textId="77777777" w:rsidR="002502B6" w:rsidRPr="00287CC1" w:rsidRDefault="002502B6" w:rsidP="25F9095D">
            <w:pPr>
              <w:jc w:val="center"/>
              <w:rPr>
                <w:rFonts w:eastAsiaTheme="minorEastAsia"/>
                <w:sz w:val="16"/>
                <w:szCs w:val="16"/>
              </w:rPr>
            </w:pP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A2C4CD" w14:textId="77777777" w:rsidR="002502B6" w:rsidRPr="00287CC1" w:rsidRDefault="05E20125" w:rsidP="25F9095D">
            <w:pPr>
              <w:jc w:val="center"/>
              <w:rPr>
                <w:rFonts w:eastAsiaTheme="minorEastAsia"/>
                <w:sz w:val="16"/>
                <w:szCs w:val="16"/>
              </w:rPr>
            </w:pPr>
            <w:r w:rsidRPr="25F9095D">
              <w:rPr>
                <w:rFonts w:eastAsiaTheme="minorEastAsia"/>
                <w:sz w:val="16"/>
                <w:szCs w:val="16"/>
              </w:rPr>
              <w:t>2</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14590F" w14:textId="77777777" w:rsidR="002502B6" w:rsidRPr="00287CC1" w:rsidRDefault="002502B6" w:rsidP="25F9095D">
            <w:pPr>
              <w:jc w:val="center"/>
              <w:rPr>
                <w:rFonts w:eastAsiaTheme="minorEastAsia"/>
                <w:sz w:val="16"/>
                <w:szCs w:val="16"/>
              </w:rPr>
            </w:pPr>
            <w:r w:rsidRPr="25F9095D">
              <w:rPr>
                <w:rFonts w:eastAsiaTheme="minorEastAsia"/>
                <w:sz w:val="16"/>
                <w:szCs w:val="16"/>
              </w:rPr>
              <w:t>L</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F8775E" w14:textId="77777777" w:rsidR="002502B6" w:rsidRPr="00287CC1" w:rsidRDefault="002502B6" w:rsidP="002724C6">
            <w:pPr>
              <w:rPr>
                <w:rFonts w:eastAsiaTheme="minorEastAsia"/>
                <w:sz w:val="16"/>
                <w:szCs w:val="16"/>
              </w:rPr>
            </w:pPr>
            <w:r w:rsidRPr="00287CC1">
              <w:rPr>
                <w:rFonts w:eastAsiaTheme="minorEastAsia"/>
                <w:sz w:val="16"/>
                <w:szCs w:val="16"/>
              </w:rPr>
              <w:t>Komisia pre štátnu skúšku</w:t>
            </w:r>
          </w:p>
        </w:tc>
      </w:tr>
    </w:tbl>
    <w:p w14:paraId="5B08B5D1" w14:textId="77777777" w:rsidR="1137B013" w:rsidRPr="00306A9C" w:rsidRDefault="1137B013" w:rsidP="00306A9C">
      <w:pPr>
        <w:spacing w:after="0"/>
        <w:rPr>
          <w:sz w:val="16"/>
          <w:szCs w:val="16"/>
        </w:rPr>
      </w:pPr>
    </w:p>
    <w:p w14:paraId="1DC5FD47" w14:textId="77777777" w:rsidR="002502B6" w:rsidRPr="00287CC1" w:rsidRDefault="002502B6" w:rsidP="004C12A1">
      <w:pPr>
        <w:pStyle w:val="Odsekzoznamu"/>
        <w:numPr>
          <w:ilvl w:val="0"/>
          <w:numId w:val="3"/>
        </w:numPr>
        <w:autoSpaceDE w:val="0"/>
        <w:autoSpaceDN w:val="0"/>
        <w:adjustRightInd w:val="0"/>
        <w:spacing w:after="0" w:line="240" w:lineRule="auto"/>
        <w:jc w:val="both"/>
        <w:rPr>
          <w:sz w:val="16"/>
          <w:szCs w:val="16"/>
        </w:rPr>
      </w:pPr>
      <w:r w:rsidRPr="00287CC1">
        <w:rPr>
          <w:i/>
          <w:iCs/>
          <w:sz w:val="16"/>
          <w:szCs w:val="16"/>
        </w:rPr>
        <w:t xml:space="preserve">V študijnom pláne spravidla uvedie: </w:t>
      </w:r>
    </w:p>
    <w:p w14:paraId="68B9C673" w14:textId="77777777" w:rsidR="002502B6" w:rsidRDefault="002502B6" w:rsidP="004C12A1">
      <w:pPr>
        <w:pStyle w:val="Odsekzoznamu"/>
        <w:numPr>
          <w:ilvl w:val="0"/>
          <w:numId w:val="13"/>
        </w:numPr>
        <w:autoSpaceDE w:val="0"/>
        <w:autoSpaceDN w:val="0"/>
        <w:adjustRightInd w:val="0"/>
        <w:spacing w:after="0" w:line="240" w:lineRule="auto"/>
        <w:jc w:val="both"/>
        <w:rPr>
          <w:i/>
          <w:iCs/>
          <w:sz w:val="16"/>
          <w:szCs w:val="16"/>
        </w:rPr>
      </w:pPr>
      <w:r w:rsidRPr="00287CC1">
        <w:rPr>
          <w:i/>
          <w:iCs/>
          <w:sz w:val="16"/>
          <w:szCs w:val="16"/>
        </w:rPr>
        <w:lastRenderedPageBreak/>
        <w:t>jednotlivé časti študijného programu (moduly, predmety a iné relevantné školské a mimoškolské činnosti za predpokladu, že prispievajú k dosahovaniu želaných výstupov vzdelávania a prinášajú kredity) v štruktúre povinné, povinn</w:t>
      </w:r>
      <w:r w:rsidR="00CF530D">
        <w:rPr>
          <w:i/>
          <w:iCs/>
          <w:sz w:val="16"/>
          <w:szCs w:val="16"/>
        </w:rPr>
        <w:t>e voliteľné a výberové predmety</w:t>
      </w:r>
    </w:p>
    <w:p w14:paraId="16DEB4AB" w14:textId="77777777" w:rsidR="00700F57" w:rsidRDefault="00700F57" w:rsidP="00700F57">
      <w:pPr>
        <w:pStyle w:val="Odsekzoznamu"/>
        <w:autoSpaceDE w:val="0"/>
        <w:autoSpaceDN w:val="0"/>
        <w:adjustRightInd w:val="0"/>
        <w:spacing w:after="0" w:line="240" w:lineRule="auto"/>
        <w:jc w:val="both"/>
        <w:rPr>
          <w:i/>
          <w:iCs/>
          <w:sz w:val="16"/>
          <w:szCs w:val="16"/>
        </w:rPr>
      </w:pPr>
    </w:p>
    <w:p w14:paraId="4B4363EC" w14:textId="77777777" w:rsidR="00CF530D" w:rsidRDefault="00700F57" w:rsidP="00700F57">
      <w:pPr>
        <w:autoSpaceDE w:val="0"/>
        <w:autoSpaceDN w:val="0"/>
        <w:adjustRightInd w:val="0"/>
        <w:spacing w:after="0" w:line="240" w:lineRule="auto"/>
        <w:ind w:left="284"/>
        <w:jc w:val="both"/>
        <w:rPr>
          <w:rFonts w:eastAsiaTheme="minorEastAsia"/>
          <w:sz w:val="16"/>
          <w:szCs w:val="16"/>
        </w:rPr>
      </w:pPr>
      <w:r w:rsidRPr="00700F57">
        <w:rPr>
          <w:rFonts w:eastAsiaTheme="minorEastAsia"/>
          <w:sz w:val="16"/>
          <w:szCs w:val="16"/>
        </w:rPr>
        <w:t>Študijný plán</w:t>
      </w:r>
      <w:r>
        <w:rPr>
          <w:rFonts w:eastAsiaTheme="minorEastAsia"/>
          <w:sz w:val="16"/>
          <w:szCs w:val="16"/>
        </w:rPr>
        <w:t xml:space="preserve"> tvoria </w:t>
      </w:r>
      <w:r w:rsidR="00A45F22">
        <w:rPr>
          <w:rFonts w:eastAsiaTheme="minorEastAsia"/>
          <w:sz w:val="16"/>
          <w:szCs w:val="16"/>
        </w:rPr>
        <w:t xml:space="preserve">predmety, ktoré </w:t>
      </w:r>
      <w:r>
        <w:rPr>
          <w:rFonts w:eastAsiaTheme="minorEastAsia"/>
          <w:sz w:val="16"/>
          <w:szCs w:val="16"/>
        </w:rPr>
        <w:t>sú členené do modulov :</w:t>
      </w:r>
    </w:p>
    <w:p w14:paraId="6F0DA588" w14:textId="64134EA5" w:rsidR="00A45F22" w:rsidRDefault="5B27BB09" w:rsidP="7AED14B7">
      <w:pPr>
        <w:ind w:left="2610" w:hanging="2340"/>
        <w:rPr>
          <w:rFonts w:ascii="Calibri" w:eastAsia="Calibri" w:hAnsi="Calibri" w:cs="Calibri"/>
          <w:sz w:val="16"/>
          <w:szCs w:val="16"/>
          <w:highlight w:val="yellow"/>
        </w:rPr>
      </w:pPr>
      <w:r w:rsidRPr="7AED14B7">
        <w:rPr>
          <w:i/>
          <w:iCs/>
          <w:sz w:val="16"/>
          <w:szCs w:val="16"/>
        </w:rPr>
        <w:t>Ošetrovateľstvo a spoločenské vedy</w:t>
      </w:r>
      <w:r w:rsidR="766022F7" w:rsidRPr="7AED14B7">
        <w:rPr>
          <w:i/>
          <w:iCs/>
          <w:sz w:val="16"/>
          <w:szCs w:val="16"/>
        </w:rPr>
        <w:t xml:space="preserve"> </w:t>
      </w:r>
      <w:r w:rsidR="27883B4A" w:rsidRPr="7AED14B7">
        <w:rPr>
          <w:sz w:val="16"/>
          <w:szCs w:val="16"/>
        </w:rPr>
        <w:t>–</w:t>
      </w:r>
      <w:r w:rsidR="76425247" w:rsidRPr="7AED14B7">
        <w:rPr>
          <w:sz w:val="16"/>
          <w:szCs w:val="16"/>
        </w:rPr>
        <w:t xml:space="preserve"> </w:t>
      </w:r>
      <w:r w:rsidR="27883B4A" w:rsidRPr="00EA12A6">
        <w:rPr>
          <w:rFonts w:eastAsia="Calibri"/>
          <w:sz w:val="16"/>
          <w:szCs w:val="16"/>
        </w:rPr>
        <w:t>Ošetrovateľstvo</w:t>
      </w:r>
      <w:r w:rsidR="41B1B785" w:rsidRPr="00EA12A6">
        <w:rPr>
          <w:rFonts w:eastAsia="Calibri"/>
          <w:sz w:val="16"/>
          <w:szCs w:val="16"/>
        </w:rPr>
        <w:t xml:space="preserve"> </w:t>
      </w:r>
      <w:r w:rsidR="27883B4A" w:rsidRPr="00EA12A6">
        <w:rPr>
          <w:rFonts w:eastAsia="Calibri"/>
          <w:sz w:val="16"/>
          <w:szCs w:val="16"/>
        </w:rPr>
        <w:t>1,2,</w:t>
      </w:r>
      <w:r w:rsidR="00671400">
        <w:rPr>
          <w:rFonts w:eastAsia="Calibri"/>
          <w:sz w:val="16"/>
          <w:szCs w:val="16"/>
        </w:rPr>
        <w:t xml:space="preserve"> </w:t>
      </w:r>
      <w:r w:rsidR="27883B4A" w:rsidRPr="7AED14B7">
        <w:rPr>
          <w:rFonts w:ascii="Calibri" w:eastAsia="Calibri" w:hAnsi="Calibri" w:cs="Calibri"/>
          <w:sz w:val="16"/>
          <w:szCs w:val="16"/>
        </w:rPr>
        <w:t xml:space="preserve">Paliatívna a </w:t>
      </w:r>
      <w:proofErr w:type="spellStart"/>
      <w:r w:rsidR="27883B4A" w:rsidRPr="7AED14B7">
        <w:rPr>
          <w:rFonts w:ascii="Calibri" w:eastAsia="Calibri" w:hAnsi="Calibri" w:cs="Calibri"/>
          <w:sz w:val="16"/>
          <w:szCs w:val="16"/>
        </w:rPr>
        <w:t>hospicová</w:t>
      </w:r>
      <w:proofErr w:type="spellEnd"/>
      <w:r w:rsidR="27883B4A" w:rsidRPr="7AED14B7">
        <w:rPr>
          <w:rFonts w:ascii="Calibri" w:eastAsia="Calibri" w:hAnsi="Calibri" w:cs="Calibri"/>
          <w:sz w:val="16"/>
          <w:szCs w:val="16"/>
        </w:rPr>
        <w:t xml:space="preserve"> starostlivosť, Domáca ošetrovateľská starostlivosť, </w:t>
      </w:r>
      <w:r w:rsidR="3302C0D7" w:rsidRPr="7AED14B7">
        <w:rPr>
          <w:rFonts w:ascii="Calibri" w:eastAsia="Calibri" w:hAnsi="Calibri" w:cs="Calibri"/>
          <w:sz w:val="16"/>
          <w:szCs w:val="16"/>
        </w:rPr>
        <w:t>Podpora zdravia a prevencia 1,2</w:t>
      </w:r>
      <w:r w:rsidR="27883B4A" w:rsidRPr="7AED14B7">
        <w:rPr>
          <w:sz w:val="16"/>
          <w:szCs w:val="16"/>
        </w:rPr>
        <w:t xml:space="preserve">, </w:t>
      </w:r>
      <w:r w:rsidR="27883B4A" w:rsidRPr="7AED14B7">
        <w:rPr>
          <w:rFonts w:eastAsiaTheme="minorEastAsia"/>
          <w:sz w:val="16"/>
          <w:szCs w:val="16"/>
        </w:rPr>
        <w:t>Sociálna a zdravotná politika, Manažment chronických rán, Manažment bolesti, Bazálna stimulácia</w:t>
      </w:r>
      <w:r w:rsidR="0CD68BED" w:rsidRPr="7AED14B7">
        <w:rPr>
          <w:rFonts w:eastAsiaTheme="minorEastAsia"/>
          <w:sz w:val="16"/>
          <w:szCs w:val="16"/>
        </w:rPr>
        <w:t>,</w:t>
      </w:r>
      <w:r w:rsidR="64C035D1" w:rsidRPr="7AED14B7">
        <w:rPr>
          <w:rFonts w:eastAsiaTheme="minorEastAsia"/>
          <w:sz w:val="16"/>
          <w:szCs w:val="16"/>
        </w:rPr>
        <w:t xml:space="preserve"> </w:t>
      </w:r>
      <w:r w:rsidR="0CD68BED" w:rsidRPr="7AED14B7">
        <w:rPr>
          <w:rFonts w:ascii="Calibri" w:eastAsia="Calibri" w:hAnsi="Calibri" w:cs="Calibri"/>
          <w:sz w:val="16"/>
          <w:szCs w:val="16"/>
        </w:rPr>
        <w:t>Základné témy kresťanskej etiky</w:t>
      </w:r>
      <w:r w:rsidR="002177EC">
        <w:rPr>
          <w:rFonts w:ascii="Calibri" w:eastAsia="Calibri" w:hAnsi="Calibri" w:cs="Calibri"/>
          <w:sz w:val="16"/>
          <w:szCs w:val="16"/>
        </w:rPr>
        <w:t xml:space="preserve">, </w:t>
      </w:r>
      <w:proofErr w:type="spellStart"/>
      <w:r w:rsidR="002177EC">
        <w:rPr>
          <w:rFonts w:ascii="Calibri" w:eastAsia="Calibri" w:hAnsi="Calibri" w:cs="Calibri"/>
          <w:sz w:val="16"/>
          <w:szCs w:val="16"/>
        </w:rPr>
        <w:t>English</w:t>
      </w:r>
      <w:proofErr w:type="spellEnd"/>
      <w:r w:rsidR="002177EC">
        <w:rPr>
          <w:rFonts w:ascii="Calibri" w:eastAsia="Calibri" w:hAnsi="Calibri" w:cs="Calibri"/>
          <w:sz w:val="16"/>
          <w:szCs w:val="16"/>
        </w:rPr>
        <w:t xml:space="preserve"> </w:t>
      </w:r>
      <w:proofErr w:type="spellStart"/>
      <w:r w:rsidR="002177EC">
        <w:rPr>
          <w:rFonts w:ascii="Calibri" w:eastAsia="Calibri" w:hAnsi="Calibri" w:cs="Calibri"/>
          <w:sz w:val="16"/>
          <w:szCs w:val="16"/>
        </w:rPr>
        <w:t>for</w:t>
      </w:r>
      <w:proofErr w:type="spellEnd"/>
      <w:r w:rsidR="002177EC">
        <w:rPr>
          <w:rFonts w:ascii="Calibri" w:eastAsia="Calibri" w:hAnsi="Calibri" w:cs="Calibri"/>
          <w:sz w:val="16"/>
          <w:szCs w:val="16"/>
        </w:rPr>
        <w:t xml:space="preserve"> </w:t>
      </w:r>
      <w:proofErr w:type="spellStart"/>
      <w:r w:rsidR="002177EC">
        <w:rPr>
          <w:rFonts w:ascii="Calibri" w:eastAsia="Calibri" w:hAnsi="Calibri" w:cs="Calibri"/>
          <w:sz w:val="16"/>
          <w:szCs w:val="16"/>
        </w:rPr>
        <w:t>nursing</w:t>
      </w:r>
      <w:proofErr w:type="spellEnd"/>
      <w:r w:rsidR="002177EC">
        <w:rPr>
          <w:rFonts w:ascii="Calibri" w:eastAsia="Calibri" w:hAnsi="Calibri" w:cs="Calibri"/>
          <w:sz w:val="16"/>
          <w:szCs w:val="16"/>
        </w:rPr>
        <w:t xml:space="preserve"> 1,2</w:t>
      </w:r>
    </w:p>
    <w:p w14:paraId="5B5ED4E2" w14:textId="47B589DC" w:rsidR="00700F57" w:rsidRPr="00700F57" w:rsidRDefault="00700F57" w:rsidP="00A45F22">
      <w:pPr>
        <w:ind w:left="2410" w:hanging="2126"/>
        <w:rPr>
          <w:iCs/>
          <w:sz w:val="16"/>
          <w:szCs w:val="16"/>
        </w:rPr>
      </w:pPr>
      <w:r w:rsidRPr="00A45F22">
        <w:rPr>
          <w:i/>
          <w:iCs/>
          <w:sz w:val="16"/>
          <w:szCs w:val="16"/>
        </w:rPr>
        <w:t>Manažment v ošetrovateľstve</w:t>
      </w:r>
      <w:r>
        <w:rPr>
          <w:iCs/>
          <w:sz w:val="16"/>
          <w:szCs w:val="16"/>
        </w:rPr>
        <w:t xml:space="preserve"> - </w:t>
      </w:r>
      <w:r w:rsidR="00A45F22" w:rsidRPr="68D3FFE7">
        <w:rPr>
          <w:rFonts w:ascii="Calibri" w:eastAsia="Calibri" w:hAnsi="Calibri" w:cs="Calibri"/>
          <w:sz w:val="16"/>
          <w:szCs w:val="16"/>
        </w:rPr>
        <w:t>Personál</w:t>
      </w:r>
      <w:r w:rsidR="00A45F22">
        <w:rPr>
          <w:rFonts w:ascii="Calibri" w:eastAsia="Calibri" w:hAnsi="Calibri" w:cs="Calibri"/>
          <w:sz w:val="16"/>
          <w:szCs w:val="16"/>
        </w:rPr>
        <w:t xml:space="preserve">ny manažment, </w:t>
      </w:r>
      <w:r w:rsidR="00A45F22" w:rsidRPr="68D3FFE7">
        <w:rPr>
          <w:rFonts w:ascii="Calibri" w:eastAsia="Calibri" w:hAnsi="Calibri" w:cs="Calibri"/>
          <w:sz w:val="16"/>
          <w:szCs w:val="16"/>
        </w:rPr>
        <w:t>Manažment mimoriadnych situácií</w:t>
      </w:r>
      <w:r w:rsidR="00A45F22">
        <w:rPr>
          <w:rFonts w:ascii="Calibri" w:eastAsia="Calibri" w:hAnsi="Calibri" w:cs="Calibri"/>
          <w:sz w:val="16"/>
          <w:szCs w:val="16"/>
        </w:rPr>
        <w:t xml:space="preserve">, </w:t>
      </w:r>
      <w:r w:rsidR="00A45F22" w:rsidRPr="68D3FFE7">
        <w:rPr>
          <w:rFonts w:ascii="Calibri" w:eastAsia="Calibri" w:hAnsi="Calibri" w:cs="Calibri"/>
          <w:sz w:val="16"/>
          <w:szCs w:val="16"/>
        </w:rPr>
        <w:t>Vedenie a riadenie v</w:t>
      </w:r>
      <w:r w:rsidR="00A45F22">
        <w:rPr>
          <w:rFonts w:ascii="Calibri" w:eastAsia="Calibri" w:hAnsi="Calibri" w:cs="Calibri"/>
          <w:sz w:val="16"/>
          <w:szCs w:val="16"/>
        </w:rPr>
        <w:t> </w:t>
      </w:r>
      <w:r w:rsidR="00A45F22" w:rsidRPr="68D3FFE7">
        <w:rPr>
          <w:rFonts w:ascii="Calibri" w:eastAsia="Calibri" w:hAnsi="Calibri" w:cs="Calibri"/>
          <w:sz w:val="16"/>
          <w:szCs w:val="16"/>
        </w:rPr>
        <w:t>ošetrovateľstve</w:t>
      </w:r>
      <w:r w:rsidR="00A45F22">
        <w:rPr>
          <w:rFonts w:ascii="Calibri" w:eastAsia="Calibri" w:hAnsi="Calibri" w:cs="Calibri"/>
          <w:sz w:val="16"/>
          <w:szCs w:val="16"/>
        </w:rPr>
        <w:t xml:space="preserve">, </w:t>
      </w:r>
      <w:r w:rsidR="00A45F22" w:rsidRPr="00D9E57D">
        <w:rPr>
          <w:rFonts w:eastAsiaTheme="minorEastAsia"/>
          <w:sz w:val="16"/>
          <w:szCs w:val="16"/>
        </w:rPr>
        <w:t>Zdravotnícke informačné systémy</w:t>
      </w:r>
      <w:r w:rsidR="00A45F22">
        <w:rPr>
          <w:rFonts w:eastAsiaTheme="minorEastAsia"/>
          <w:sz w:val="16"/>
          <w:szCs w:val="16"/>
        </w:rPr>
        <w:t xml:space="preserve">, </w:t>
      </w:r>
      <w:r w:rsidR="00A53E45">
        <w:rPr>
          <w:rFonts w:ascii="Calibri" w:eastAsia="Calibri" w:hAnsi="Calibri" w:cs="Calibri"/>
          <w:sz w:val="16"/>
          <w:szCs w:val="16"/>
        </w:rPr>
        <w:t>Manažment v ošetrovateľstve 1,2</w:t>
      </w:r>
    </w:p>
    <w:p w14:paraId="1673B34A" w14:textId="60714C37" w:rsidR="00A45F22" w:rsidRDefault="5B27BB09" w:rsidP="00ED4A48">
      <w:pPr>
        <w:ind w:left="1701" w:hanging="1417"/>
        <w:rPr>
          <w:rFonts w:eastAsia="Calibri"/>
          <w:sz w:val="16"/>
          <w:szCs w:val="16"/>
        </w:rPr>
      </w:pPr>
      <w:r w:rsidRPr="7AED14B7">
        <w:rPr>
          <w:i/>
          <w:iCs/>
          <w:sz w:val="16"/>
          <w:szCs w:val="16"/>
        </w:rPr>
        <w:t>Edukácia a výskum</w:t>
      </w:r>
      <w:r w:rsidRPr="7AED14B7">
        <w:rPr>
          <w:sz w:val="16"/>
          <w:szCs w:val="16"/>
        </w:rPr>
        <w:t xml:space="preserve"> - </w:t>
      </w:r>
      <w:r w:rsidR="27883B4A" w:rsidRPr="7AED14B7">
        <w:rPr>
          <w:rFonts w:ascii="Calibri" w:eastAsia="Calibri" w:hAnsi="Calibri" w:cs="Calibri"/>
          <w:sz w:val="16"/>
          <w:szCs w:val="16"/>
        </w:rPr>
        <w:t>Pedagogika v ošetrovateľstve 1,2, Vedecká práca v ošetrovateľstve1, 2</w:t>
      </w:r>
      <w:r w:rsidR="27883B4A" w:rsidRPr="7AED14B7">
        <w:rPr>
          <w:rFonts w:ascii="Calibri" w:eastAsia="Calibri" w:hAnsi="Calibri" w:cs="Calibri"/>
          <w:b/>
          <w:bCs/>
          <w:sz w:val="16"/>
          <w:szCs w:val="16"/>
        </w:rPr>
        <w:t xml:space="preserve">, </w:t>
      </w:r>
      <w:r w:rsidR="27883B4A" w:rsidRPr="7AED14B7">
        <w:rPr>
          <w:rFonts w:eastAsia="Calibri"/>
          <w:sz w:val="16"/>
          <w:szCs w:val="16"/>
        </w:rPr>
        <w:t xml:space="preserve">Ošetrovateľstvo </w:t>
      </w:r>
      <w:r w:rsidR="14C58D22" w:rsidRPr="7AED14B7">
        <w:rPr>
          <w:rFonts w:eastAsia="Calibri"/>
          <w:sz w:val="16"/>
          <w:szCs w:val="16"/>
        </w:rPr>
        <w:t>založené</w:t>
      </w:r>
      <w:r w:rsidR="27883B4A" w:rsidRPr="7AED14B7">
        <w:rPr>
          <w:rFonts w:eastAsia="Calibri"/>
          <w:sz w:val="16"/>
          <w:szCs w:val="16"/>
        </w:rPr>
        <w:t xml:space="preserve"> na dôkazoch</w:t>
      </w:r>
      <w:r w:rsidR="712A5365" w:rsidRPr="7AED14B7">
        <w:rPr>
          <w:rFonts w:eastAsia="Calibri"/>
          <w:sz w:val="16"/>
          <w:szCs w:val="16"/>
        </w:rPr>
        <w:t xml:space="preserve">, </w:t>
      </w:r>
      <w:r w:rsidR="27883B4A" w:rsidRPr="7AED14B7">
        <w:rPr>
          <w:rFonts w:eastAsiaTheme="minorEastAsia"/>
          <w:sz w:val="16"/>
          <w:szCs w:val="16"/>
        </w:rPr>
        <w:t xml:space="preserve">Štatistika, </w:t>
      </w:r>
      <w:r w:rsidR="27883B4A" w:rsidRPr="7AED14B7">
        <w:rPr>
          <w:rFonts w:ascii="Calibri" w:eastAsia="Calibri" w:hAnsi="Calibri" w:cs="Calibri"/>
          <w:sz w:val="16"/>
          <w:szCs w:val="16"/>
        </w:rPr>
        <w:t>Právo a legislatíva v zdravotníctve</w:t>
      </w:r>
    </w:p>
    <w:p w14:paraId="189B79D7" w14:textId="751ACEBD" w:rsidR="00700F57" w:rsidRPr="00700F57" w:rsidRDefault="3AA90A73" w:rsidP="005E9181">
      <w:pPr>
        <w:ind w:left="284"/>
        <w:rPr>
          <w:sz w:val="16"/>
          <w:szCs w:val="16"/>
        </w:rPr>
      </w:pPr>
      <w:r w:rsidRPr="005E9181">
        <w:rPr>
          <w:i/>
          <w:iCs/>
          <w:sz w:val="16"/>
          <w:szCs w:val="16"/>
        </w:rPr>
        <w:t>Odborná</w:t>
      </w:r>
      <w:r w:rsidR="00700F57" w:rsidRPr="005E9181">
        <w:rPr>
          <w:i/>
          <w:iCs/>
          <w:sz w:val="16"/>
          <w:szCs w:val="16"/>
        </w:rPr>
        <w:t xml:space="preserve"> prax</w:t>
      </w:r>
      <w:r w:rsidR="00700F57" w:rsidRPr="005E9181">
        <w:rPr>
          <w:sz w:val="16"/>
          <w:szCs w:val="16"/>
        </w:rPr>
        <w:t xml:space="preserve">- </w:t>
      </w:r>
      <w:r w:rsidR="10EE29FA" w:rsidRPr="005E9181">
        <w:rPr>
          <w:sz w:val="16"/>
          <w:szCs w:val="16"/>
        </w:rPr>
        <w:t>Odborná</w:t>
      </w:r>
      <w:r w:rsidR="00A45F22" w:rsidRPr="005E9181">
        <w:rPr>
          <w:rFonts w:eastAsia="Calibri"/>
          <w:color w:val="000000" w:themeColor="text1"/>
          <w:sz w:val="16"/>
          <w:szCs w:val="16"/>
        </w:rPr>
        <w:t xml:space="preserve"> prax 1,2,3, Súvislá </w:t>
      </w:r>
      <w:r w:rsidR="1AB19599" w:rsidRPr="005E9181">
        <w:rPr>
          <w:rFonts w:eastAsia="Calibri"/>
          <w:color w:val="000000" w:themeColor="text1"/>
          <w:sz w:val="16"/>
          <w:szCs w:val="16"/>
        </w:rPr>
        <w:t>odborná</w:t>
      </w:r>
      <w:r w:rsidR="00A45F22" w:rsidRPr="005E9181">
        <w:rPr>
          <w:rFonts w:eastAsia="Calibri"/>
          <w:color w:val="000000" w:themeColor="text1"/>
          <w:sz w:val="16"/>
          <w:szCs w:val="16"/>
        </w:rPr>
        <w:t xml:space="preserve"> prax 1,2,3,4</w:t>
      </w:r>
    </w:p>
    <w:p w14:paraId="4EADE7F3" w14:textId="77777777" w:rsidR="00554BB5" w:rsidRDefault="00554BB5" w:rsidP="005D6315">
      <w:pPr>
        <w:pStyle w:val="Normlnywebov"/>
        <w:spacing w:before="0" w:beforeAutospacing="0" w:after="0" w:afterAutospacing="0"/>
        <w:ind w:left="284"/>
        <w:rPr>
          <w:rFonts w:asciiTheme="minorHAnsi" w:hAnsiTheme="minorHAnsi" w:cstheme="minorHAnsi"/>
          <w:sz w:val="16"/>
          <w:szCs w:val="16"/>
        </w:rPr>
      </w:pPr>
      <w:r w:rsidRPr="00554BB5">
        <w:rPr>
          <w:rFonts w:asciiTheme="minorHAnsi" w:hAnsiTheme="minorHAnsi" w:cstheme="minorHAnsi"/>
          <w:sz w:val="16"/>
          <w:szCs w:val="16"/>
        </w:rPr>
        <w:t xml:space="preserve">Predmety zaradené do študijného programu sa </w:t>
      </w:r>
      <w:r w:rsidRPr="0050418B">
        <w:rPr>
          <w:rFonts w:asciiTheme="minorHAnsi" w:hAnsiTheme="minorHAnsi" w:cstheme="minorHAnsi"/>
          <w:b/>
          <w:sz w:val="16"/>
          <w:szCs w:val="16"/>
        </w:rPr>
        <w:t>podľa záväznosti ich absolvovania</w:t>
      </w:r>
      <w:r w:rsidRPr="00554BB5">
        <w:rPr>
          <w:rFonts w:asciiTheme="minorHAnsi" w:hAnsiTheme="minorHAnsi" w:cstheme="minorHAnsi"/>
          <w:sz w:val="16"/>
          <w:szCs w:val="16"/>
        </w:rPr>
        <w:t xml:space="preserve"> členia na: </w:t>
      </w:r>
    </w:p>
    <w:p w14:paraId="795DC88B" w14:textId="77777777" w:rsidR="00554BB5" w:rsidRPr="00554BB5" w:rsidRDefault="00554BB5" w:rsidP="005D6315">
      <w:pPr>
        <w:pStyle w:val="Normlnywebov"/>
        <w:spacing w:before="0" w:beforeAutospacing="0" w:after="0" w:afterAutospacing="0"/>
        <w:ind w:left="284"/>
        <w:rPr>
          <w:rFonts w:asciiTheme="minorHAnsi" w:hAnsiTheme="minorHAnsi" w:cstheme="minorHAnsi"/>
          <w:sz w:val="16"/>
          <w:szCs w:val="16"/>
        </w:rPr>
      </w:pPr>
      <w:r w:rsidRPr="0050418B">
        <w:rPr>
          <w:rFonts w:asciiTheme="minorHAnsi" w:hAnsiTheme="minorHAnsi" w:cstheme="minorHAnsi"/>
          <w:b/>
          <w:sz w:val="16"/>
          <w:szCs w:val="16"/>
        </w:rPr>
        <w:t>povinné</w:t>
      </w:r>
      <w:r w:rsidRPr="00554BB5">
        <w:rPr>
          <w:rFonts w:asciiTheme="minorHAnsi" w:hAnsiTheme="minorHAnsi" w:cstheme="minorHAnsi"/>
          <w:sz w:val="16"/>
          <w:szCs w:val="16"/>
        </w:rPr>
        <w:t xml:space="preserve"> – ich úspešné absolvovanie je podmienkou úspešného absolvovania časti štúdia alebo celého študijného programu, </w:t>
      </w:r>
    </w:p>
    <w:p w14:paraId="0A7E3258" w14:textId="77777777" w:rsidR="00554BB5" w:rsidRPr="00554BB5" w:rsidRDefault="00554BB5" w:rsidP="005D6315">
      <w:pPr>
        <w:pStyle w:val="Normlnywebov"/>
        <w:spacing w:before="0" w:beforeAutospacing="0" w:after="0" w:afterAutospacing="0"/>
        <w:ind w:left="284"/>
        <w:rPr>
          <w:rFonts w:asciiTheme="minorHAnsi" w:hAnsiTheme="minorHAnsi" w:cstheme="minorHAnsi"/>
          <w:sz w:val="16"/>
          <w:szCs w:val="16"/>
        </w:rPr>
      </w:pPr>
      <w:r w:rsidRPr="0050418B">
        <w:rPr>
          <w:rFonts w:asciiTheme="minorHAnsi" w:hAnsiTheme="minorHAnsi" w:cstheme="minorHAnsi"/>
          <w:b/>
          <w:sz w:val="16"/>
          <w:szCs w:val="16"/>
        </w:rPr>
        <w:t>povinne voliteľné</w:t>
      </w:r>
      <w:r w:rsidRPr="00554BB5">
        <w:rPr>
          <w:rFonts w:asciiTheme="minorHAnsi" w:hAnsiTheme="minorHAnsi" w:cstheme="minorHAnsi"/>
          <w:sz w:val="16"/>
          <w:szCs w:val="16"/>
        </w:rPr>
        <w:t xml:space="preserve"> – podmienkou úspešného absolvovania časti štúdia alebo celého študijného programu je úspešné absolvovanie určeného počtu týchto predmetov podľa výberu študenta v štruktúre určenej študijným programom</w:t>
      </w:r>
      <w:r w:rsidR="0050418B">
        <w:rPr>
          <w:rFonts w:asciiTheme="minorHAnsi" w:hAnsiTheme="minorHAnsi" w:cstheme="minorHAnsi"/>
          <w:sz w:val="16"/>
          <w:szCs w:val="16"/>
        </w:rPr>
        <w:t>.</w:t>
      </w:r>
    </w:p>
    <w:p w14:paraId="0AD9C6F4" w14:textId="77777777" w:rsidR="0050418B" w:rsidRDefault="0050418B" w:rsidP="005D6315">
      <w:pPr>
        <w:pStyle w:val="Normlnywebov"/>
        <w:spacing w:before="0" w:beforeAutospacing="0" w:after="0" w:afterAutospacing="0"/>
        <w:ind w:left="284"/>
        <w:rPr>
          <w:rFonts w:asciiTheme="minorHAnsi" w:hAnsiTheme="minorHAnsi" w:cstheme="minorHAnsi"/>
          <w:sz w:val="16"/>
          <w:szCs w:val="16"/>
        </w:rPr>
      </w:pPr>
    </w:p>
    <w:p w14:paraId="014D927A" w14:textId="77777777" w:rsidR="0050418B" w:rsidRDefault="00554BB5" w:rsidP="005D6315">
      <w:pPr>
        <w:pStyle w:val="Normlnywebov"/>
        <w:spacing w:before="0" w:beforeAutospacing="0" w:after="0" w:afterAutospacing="0"/>
        <w:ind w:left="284"/>
        <w:rPr>
          <w:rFonts w:asciiTheme="minorHAnsi" w:hAnsiTheme="minorHAnsi" w:cstheme="minorHAnsi"/>
          <w:sz w:val="16"/>
          <w:szCs w:val="16"/>
        </w:rPr>
      </w:pPr>
      <w:r w:rsidRPr="00554BB5">
        <w:rPr>
          <w:rFonts w:asciiTheme="minorHAnsi" w:hAnsiTheme="minorHAnsi" w:cstheme="minorHAnsi"/>
          <w:sz w:val="16"/>
          <w:szCs w:val="16"/>
        </w:rPr>
        <w:t xml:space="preserve">Predmety zaradené do študijného programu sa </w:t>
      </w:r>
      <w:r w:rsidRPr="0050418B">
        <w:rPr>
          <w:rFonts w:asciiTheme="minorHAnsi" w:hAnsiTheme="minorHAnsi" w:cstheme="minorHAnsi"/>
          <w:b/>
          <w:sz w:val="16"/>
          <w:szCs w:val="16"/>
        </w:rPr>
        <w:t>podľa nadväznosti</w:t>
      </w:r>
      <w:r w:rsidRPr="0050418B">
        <w:rPr>
          <w:rFonts w:asciiTheme="minorHAnsi" w:hAnsiTheme="minorHAnsi" w:cstheme="minorHAnsi"/>
          <w:sz w:val="16"/>
          <w:szCs w:val="16"/>
        </w:rPr>
        <w:t xml:space="preserve"> členia</w:t>
      </w:r>
      <w:r w:rsidR="00700F57">
        <w:rPr>
          <w:rFonts w:asciiTheme="minorHAnsi" w:hAnsiTheme="minorHAnsi" w:cstheme="minorHAnsi"/>
          <w:sz w:val="16"/>
          <w:szCs w:val="16"/>
        </w:rPr>
        <w:t xml:space="preserve"> na </w:t>
      </w:r>
      <w:r w:rsidRPr="00554BB5">
        <w:rPr>
          <w:rFonts w:asciiTheme="minorHAnsi" w:hAnsiTheme="minorHAnsi" w:cstheme="minorHAnsi"/>
          <w:sz w:val="16"/>
          <w:szCs w:val="16"/>
        </w:rPr>
        <w:t>predmety</w:t>
      </w:r>
      <w:r w:rsidR="00700F57">
        <w:rPr>
          <w:rFonts w:asciiTheme="minorHAnsi" w:hAnsiTheme="minorHAnsi" w:cstheme="minorHAnsi"/>
          <w:sz w:val="16"/>
          <w:szCs w:val="16"/>
        </w:rPr>
        <w:t>:</w:t>
      </w:r>
    </w:p>
    <w:p w14:paraId="1FD907CD" w14:textId="77777777" w:rsidR="0050418B" w:rsidRDefault="00554BB5" w:rsidP="005D6315">
      <w:pPr>
        <w:pStyle w:val="Normlnywebov"/>
        <w:spacing w:before="0" w:beforeAutospacing="0" w:after="0" w:afterAutospacing="0"/>
        <w:ind w:left="284"/>
        <w:rPr>
          <w:rFonts w:asciiTheme="minorHAnsi" w:hAnsiTheme="minorHAnsi" w:cstheme="minorHAnsi"/>
          <w:sz w:val="16"/>
          <w:szCs w:val="16"/>
        </w:rPr>
      </w:pPr>
      <w:r w:rsidRPr="0050418B">
        <w:rPr>
          <w:rFonts w:asciiTheme="minorHAnsi" w:hAnsiTheme="minorHAnsi" w:cstheme="minorHAnsi"/>
          <w:b/>
          <w:sz w:val="16"/>
          <w:szCs w:val="16"/>
        </w:rPr>
        <w:t>bez nadväznosti</w:t>
      </w:r>
      <w:r w:rsidRPr="00554BB5">
        <w:rPr>
          <w:rFonts w:asciiTheme="minorHAnsi" w:hAnsiTheme="minorHAnsi" w:cstheme="minorHAnsi"/>
          <w:sz w:val="16"/>
          <w:szCs w:val="16"/>
        </w:rPr>
        <w:t xml:space="preserve"> – zápis takého predmetu nie je podmienený ab</w:t>
      </w:r>
      <w:r w:rsidR="0050418B">
        <w:rPr>
          <w:rFonts w:asciiTheme="minorHAnsi" w:hAnsiTheme="minorHAnsi" w:cstheme="minorHAnsi"/>
          <w:sz w:val="16"/>
          <w:szCs w:val="16"/>
        </w:rPr>
        <w:t>solvov</w:t>
      </w:r>
      <w:r w:rsidR="00917A2F">
        <w:rPr>
          <w:rFonts w:asciiTheme="minorHAnsi" w:hAnsiTheme="minorHAnsi" w:cstheme="minorHAnsi"/>
          <w:sz w:val="16"/>
          <w:szCs w:val="16"/>
        </w:rPr>
        <w:t>a</w:t>
      </w:r>
      <w:r w:rsidRPr="00554BB5">
        <w:rPr>
          <w:rFonts w:asciiTheme="minorHAnsi" w:hAnsiTheme="minorHAnsi" w:cstheme="minorHAnsi"/>
          <w:sz w:val="16"/>
          <w:szCs w:val="16"/>
        </w:rPr>
        <w:t xml:space="preserve">ním iného predmetu, </w:t>
      </w:r>
    </w:p>
    <w:p w14:paraId="79A2BCA5" w14:textId="77777777" w:rsidR="00917A2F" w:rsidRDefault="00554BB5" w:rsidP="005D6315">
      <w:pPr>
        <w:pStyle w:val="Normlnywebov"/>
        <w:spacing w:before="0" w:beforeAutospacing="0" w:after="0" w:afterAutospacing="0"/>
        <w:ind w:left="284"/>
        <w:rPr>
          <w:rFonts w:asciiTheme="minorHAnsi" w:hAnsiTheme="minorHAnsi" w:cstheme="minorHAnsi"/>
          <w:sz w:val="16"/>
          <w:szCs w:val="16"/>
        </w:rPr>
      </w:pPr>
      <w:r w:rsidRPr="0050418B">
        <w:rPr>
          <w:rFonts w:asciiTheme="minorHAnsi" w:hAnsiTheme="minorHAnsi" w:cstheme="minorHAnsi"/>
          <w:b/>
          <w:sz w:val="16"/>
          <w:szCs w:val="16"/>
        </w:rPr>
        <w:t>predmety podmienené úspešným absolvovaním iných predmetov</w:t>
      </w:r>
      <w:r w:rsidRPr="00554BB5">
        <w:rPr>
          <w:rFonts w:asciiTheme="minorHAnsi" w:hAnsiTheme="minorHAnsi" w:cstheme="minorHAnsi"/>
          <w:sz w:val="16"/>
          <w:szCs w:val="16"/>
        </w:rPr>
        <w:t xml:space="preserve"> – zápis takého predmetu je podmienený úspešným absolvovaním iného predmetu (podmieňujúci predmet) alebo iných predmetov. </w:t>
      </w:r>
    </w:p>
    <w:p w14:paraId="297AF458" w14:textId="77777777" w:rsidR="0050418B" w:rsidRDefault="00554BB5" w:rsidP="005D6315">
      <w:pPr>
        <w:pStyle w:val="Normlnywebov"/>
        <w:spacing w:before="0" w:beforeAutospacing="0" w:after="0" w:afterAutospacing="0"/>
        <w:ind w:left="284"/>
        <w:rPr>
          <w:rFonts w:asciiTheme="minorHAnsi" w:hAnsiTheme="minorHAnsi" w:cstheme="minorHAnsi"/>
          <w:sz w:val="16"/>
          <w:szCs w:val="16"/>
        </w:rPr>
      </w:pPr>
      <w:r w:rsidRPr="00554BB5">
        <w:rPr>
          <w:rFonts w:asciiTheme="minorHAnsi" w:hAnsiTheme="minorHAnsi" w:cstheme="minorHAnsi"/>
          <w:sz w:val="16"/>
          <w:szCs w:val="16"/>
        </w:rPr>
        <w:t>Organizácia všetkých stupňov a foriem vysokoškolského št</w:t>
      </w:r>
      <w:r w:rsidR="0050418B">
        <w:rPr>
          <w:rFonts w:asciiTheme="minorHAnsi" w:hAnsiTheme="minorHAnsi" w:cstheme="minorHAnsi"/>
          <w:sz w:val="16"/>
          <w:szCs w:val="16"/>
        </w:rPr>
        <w:t>údia na KU je založená na kredi</w:t>
      </w:r>
      <w:r w:rsidRPr="00554BB5">
        <w:rPr>
          <w:rFonts w:asciiTheme="minorHAnsi" w:hAnsiTheme="minorHAnsi" w:cstheme="minorHAnsi"/>
          <w:sz w:val="16"/>
          <w:szCs w:val="16"/>
        </w:rPr>
        <w:t>tovom systéme v zmysle vyhlášky 614/2002 Z. z. o kreditov</w:t>
      </w:r>
      <w:r w:rsidR="0050418B">
        <w:rPr>
          <w:rFonts w:asciiTheme="minorHAnsi" w:hAnsiTheme="minorHAnsi" w:cstheme="minorHAnsi"/>
          <w:sz w:val="16"/>
          <w:szCs w:val="16"/>
        </w:rPr>
        <w:t>om systéme štúdia (ECTS). Kredi</w:t>
      </w:r>
      <w:r w:rsidRPr="00554BB5">
        <w:rPr>
          <w:rFonts w:asciiTheme="minorHAnsi" w:hAnsiTheme="minorHAnsi" w:cstheme="minorHAnsi"/>
          <w:sz w:val="16"/>
          <w:szCs w:val="16"/>
        </w:rPr>
        <w:t xml:space="preserve">tový systém využíva zhromažďovanie a prenos kreditov a je založený na transparentnosti výsledkov štúdia a procesov vzdelávania. </w:t>
      </w:r>
    </w:p>
    <w:p w14:paraId="6EF7E846" w14:textId="26A43FE5" w:rsidR="0050418B" w:rsidRPr="00EA12A6" w:rsidRDefault="00554BB5" w:rsidP="2E2D15F4">
      <w:pPr>
        <w:pStyle w:val="Normlnywebov"/>
        <w:spacing w:before="0" w:beforeAutospacing="0" w:after="0" w:afterAutospacing="0"/>
        <w:ind w:left="284"/>
        <w:jc w:val="both"/>
        <w:rPr>
          <w:rFonts w:asciiTheme="minorHAnsi" w:hAnsiTheme="minorHAnsi" w:cstheme="minorBidi"/>
          <w:sz w:val="16"/>
          <w:szCs w:val="16"/>
        </w:rPr>
      </w:pPr>
      <w:r w:rsidRPr="6E2C2858">
        <w:rPr>
          <w:rFonts w:asciiTheme="minorHAnsi" w:hAnsiTheme="minorHAnsi" w:cstheme="minorBidi"/>
          <w:sz w:val="16"/>
          <w:szCs w:val="16"/>
        </w:rPr>
        <w:t>Každý predmet má v študijnom programe priradený počet kreditov a hodnotí sa pomocou klasifikačnej stupnice. Kredity priradené k predmetom v</w:t>
      </w:r>
      <w:r w:rsidR="0050418B" w:rsidRPr="6E2C2858">
        <w:rPr>
          <w:rFonts w:asciiTheme="minorHAnsi" w:hAnsiTheme="minorHAnsi" w:cstheme="minorBidi"/>
          <w:sz w:val="16"/>
          <w:szCs w:val="16"/>
        </w:rPr>
        <w:t>yjadrujú pomernú časť práce štu</w:t>
      </w:r>
      <w:r w:rsidRPr="6E2C2858">
        <w:rPr>
          <w:rFonts w:asciiTheme="minorHAnsi" w:hAnsiTheme="minorHAnsi" w:cstheme="minorBidi"/>
          <w:sz w:val="16"/>
          <w:szCs w:val="16"/>
        </w:rPr>
        <w:t xml:space="preserve">denta potrebnú na úspešné zvládnutie predmetu v rámci štandardného rozsahu práce za jeden akademický rok. Za predmet môže študent v priebehu štúdia získať kredity iba raz. Štandardná záťaž študenta za celý akademický rok v </w:t>
      </w:r>
      <w:r w:rsidR="53B2DEA4" w:rsidRPr="6E2C2858">
        <w:rPr>
          <w:rFonts w:asciiTheme="minorHAnsi" w:hAnsiTheme="minorHAnsi" w:cstheme="minorBidi"/>
          <w:sz w:val="16"/>
          <w:szCs w:val="16"/>
        </w:rPr>
        <w:t>dennej</w:t>
      </w:r>
      <w:r w:rsidR="0050418B" w:rsidRPr="6E2C2858">
        <w:rPr>
          <w:rFonts w:asciiTheme="minorHAnsi" w:hAnsiTheme="minorHAnsi" w:cstheme="minorBidi"/>
          <w:sz w:val="16"/>
          <w:szCs w:val="16"/>
        </w:rPr>
        <w:t xml:space="preserve"> forme štúdia je minimálne</w:t>
      </w:r>
      <w:r w:rsidR="5428654F" w:rsidRPr="6E2C2858">
        <w:rPr>
          <w:rFonts w:asciiTheme="minorHAnsi" w:hAnsiTheme="minorHAnsi" w:cstheme="minorBidi"/>
          <w:sz w:val="16"/>
          <w:szCs w:val="16"/>
        </w:rPr>
        <w:t xml:space="preserve"> </w:t>
      </w:r>
      <w:r w:rsidR="0050418B" w:rsidRPr="6E2C2858">
        <w:rPr>
          <w:rFonts w:asciiTheme="minorHAnsi" w:hAnsiTheme="minorHAnsi" w:cstheme="minorBidi"/>
          <w:sz w:val="16"/>
          <w:szCs w:val="16"/>
        </w:rPr>
        <w:t>60 kre</w:t>
      </w:r>
      <w:r w:rsidRPr="6E2C2858">
        <w:rPr>
          <w:rFonts w:asciiTheme="minorHAnsi" w:hAnsiTheme="minorHAnsi" w:cstheme="minorBidi"/>
          <w:sz w:val="16"/>
          <w:szCs w:val="16"/>
        </w:rPr>
        <w:t xml:space="preserve">ditov. </w:t>
      </w:r>
      <w:r w:rsidR="524453B2" w:rsidRPr="6E2C2858">
        <w:rPr>
          <w:rFonts w:asciiTheme="minorHAnsi" w:hAnsiTheme="minorHAnsi" w:cstheme="minorBidi"/>
          <w:sz w:val="16"/>
          <w:szCs w:val="16"/>
        </w:rPr>
        <w:t xml:space="preserve"> Denná</w:t>
      </w:r>
      <w:r w:rsidRPr="6E2C2858">
        <w:rPr>
          <w:rFonts w:asciiTheme="minorHAnsi" w:hAnsiTheme="minorHAnsi" w:cstheme="minorBidi"/>
          <w:sz w:val="16"/>
          <w:szCs w:val="16"/>
        </w:rPr>
        <w:t xml:space="preserve"> forma štúdia študijných programov je organizovaná tak, že štúdium podľa odporúčaného študijného plánu zodpovedá v závislosti od študijného programu z hľadiska časovej náročnosti práci študenta v rozsahu </w:t>
      </w:r>
      <w:r w:rsidR="0050418B" w:rsidRPr="6E2C2858">
        <w:rPr>
          <w:rFonts w:asciiTheme="minorHAnsi" w:hAnsiTheme="minorHAnsi" w:cstheme="minorBidi"/>
          <w:sz w:val="16"/>
          <w:szCs w:val="16"/>
        </w:rPr>
        <w:t>150</w:t>
      </w:r>
      <w:r w:rsidRPr="6E2C2858">
        <w:rPr>
          <w:rFonts w:asciiTheme="minorHAnsi" w:hAnsiTheme="minorHAnsi" w:cstheme="minorBidi"/>
          <w:sz w:val="16"/>
          <w:szCs w:val="16"/>
        </w:rPr>
        <w:t xml:space="preserve">0 hodín za akademický rok, vrátane samostatného štúdia a samostatnej tvorivej činnosti. V príslušnom študijnom programe sa pri prideľovaní kreditov k jednotlivým </w:t>
      </w:r>
      <w:r w:rsidRPr="00EA12A6">
        <w:rPr>
          <w:rFonts w:asciiTheme="minorHAnsi" w:hAnsiTheme="minorHAnsi" w:cstheme="minorBidi"/>
          <w:sz w:val="16"/>
          <w:szCs w:val="16"/>
        </w:rPr>
        <w:t>predmetom</w:t>
      </w:r>
      <w:r w:rsidR="004139D6" w:rsidRPr="00EA12A6">
        <w:rPr>
          <w:rFonts w:asciiTheme="minorHAnsi" w:hAnsiTheme="minorHAnsi" w:cstheme="minorBidi"/>
          <w:sz w:val="16"/>
          <w:szCs w:val="16"/>
        </w:rPr>
        <w:t xml:space="preserve"> vych</w:t>
      </w:r>
      <w:r w:rsidR="004139D6" w:rsidRPr="00EA12A6">
        <w:rPr>
          <w:rFonts w:asciiTheme="minorHAnsi" w:eastAsia="Calibri" w:hAnsiTheme="minorHAnsi" w:cstheme="minorBidi"/>
          <w:color w:val="000000" w:themeColor="text1"/>
          <w:sz w:val="16"/>
          <w:szCs w:val="16"/>
        </w:rPr>
        <w:t>á</w:t>
      </w:r>
      <w:r w:rsidR="004139D6" w:rsidRPr="00EA12A6">
        <w:rPr>
          <w:rFonts w:asciiTheme="minorHAnsi" w:hAnsiTheme="minorHAnsi" w:cstheme="minorBidi"/>
          <w:sz w:val="16"/>
          <w:szCs w:val="16"/>
        </w:rPr>
        <w:t>dzalo z krit</w:t>
      </w:r>
      <w:r w:rsidR="004139D6" w:rsidRPr="00EA12A6">
        <w:rPr>
          <w:rFonts w:asciiTheme="minorHAnsi" w:hAnsiTheme="minorHAnsi" w:cstheme="minorHAnsi"/>
          <w:sz w:val="16"/>
          <w:szCs w:val="16"/>
        </w:rPr>
        <w:t>é</w:t>
      </w:r>
      <w:r w:rsidR="004139D6" w:rsidRPr="00EA12A6">
        <w:rPr>
          <w:rFonts w:asciiTheme="minorHAnsi" w:hAnsiTheme="minorHAnsi" w:cstheme="minorBidi"/>
          <w:sz w:val="16"/>
          <w:szCs w:val="16"/>
        </w:rPr>
        <w:t>ria</w:t>
      </w:r>
      <w:r w:rsidRPr="00EA12A6">
        <w:rPr>
          <w:rFonts w:asciiTheme="minorHAnsi" w:hAnsiTheme="minorHAnsi" w:cstheme="minorBidi"/>
          <w:sz w:val="16"/>
          <w:szCs w:val="16"/>
        </w:rPr>
        <w:t xml:space="preserve">, že 1 kredit zodpovedá z hľadiska časovej náročnosti 25 hodinám práce vrátane samostatného štúdia a samostatnej tvorivej činnosti. </w:t>
      </w:r>
    </w:p>
    <w:p w14:paraId="21850DE0" w14:textId="6DB66B99" w:rsidR="00554BB5" w:rsidRPr="00EA12A6" w:rsidRDefault="00554BB5" w:rsidP="6E2C2858">
      <w:pPr>
        <w:pStyle w:val="Normlnywebov"/>
        <w:spacing w:before="0" w:beforeAutospacing="0" w:after="0" w:afterAutospacing="0"/>
        <w:ind w:left="284"/>
        <w:jc w:val="both"/>
        <w:rPr>
          <w:rFonts w:asciiTheme="minorHAnsi" w:hAnsiTheme="minorHAnsi" w:cstheme="minorBidi"/>
          <w:sz w:val="16"/>
          <w:szCs w:val="16"/>
        </w:rPr>
      </w:pPr>
      <w:r w:rsidRPr="00EA12A6">
        <w:rPr>
          <w:rFonts w:asciiTheme="minorHAnsi" w:hAnsiTheme="minorHAnsi" w:cstheme="minorBidi"/>
          <w:sz w:val="16"/>
          <w:szCs w:val="16"/>
        </w:rPr>
        <w:t xml:space="preserve">Magisterský študijný program </w:t>
      </w:r>
      <w:r w:rsidR="0050418B" w:rsidRPr="00EA12A6">
        <w:rPr>
          <w:rFonts w:asciiTheme="minorHAnsi" w:hAnsiTheme="minorHAnsi" w:cstheme="minorBidi"/>
          <w:sz w:val="16"/>
          <w:szCs w:val="16"/>
        </w:rPr>
        <w:t>ošetrovateľstvo</w:t>
      </w:r>
      <w:r w:rsidRPr="00EA12A6">
        <w:rPr>
          <w:rFonts w:asciiTheme="minorHAnsi" w:hAnsiTheme="minorHAnsi" w:cstheme="minorBidi"/>
          <w:sz w:val="16"/>
          <w:szCs w:val="16"/>
        </w:rPr>
        <w:t xml:space="preserve"> je realizovaný v </w:t>
      </w:r>
      <w:r w:rsidR="3B58D8E9" w:rsidRPr="00EA12A6">
        <w:rPr>
          <w:rFonts w:asciiTheme="minorHAnsi" w:hAnsiTheme="minorHAnsi" w:cstheme="minorBidi"/>
          <w:sz w:val="16"/>
          <w:szCs w:val="16"/>
        </w:rPr>
        <w:t>dennej</w:t>
      </w:r>
      <w:r w:rsidR="0050418B" w:rsidRPr="00EA12A6">
        <w:rPr>
          <w:rFonts w:asciiTheme="minorHAnsi" w:hAnsiTheme="minorHAnsi" w:cstheme="minorBidi"/>
          <w:sz w:val="16"/>
          <w:szCs w:val="16"/>
        </w:rPr>
        <w:t xml:space="preserve"> forme štúdia, prezenčnou alebo kombinovanou </w:t>
      </w:r>
      <w:r w:rsidRPr="00EA12A6">
        <w:rPr>
          <w:rFonts w:asciiTheme="minorHAnsi" w:hAnsiTheme="minorHAnsi" w:cstheme="minorBidi"/>
          <w:sz w:val="16"/>
          <w:szCs w:val="16"/>
        </w:rPr>
        <w:t>metódou</w:t>
      </w:r>
      <w:r w:rsidR="0050418B" w:rsidRPr="00EA12A6">
        <w:rPr>
          <w:rFonts w:asciiTheme="minorHAnsi" w:hAnsiTheme="minorHAnsi" w:cstheme="minorBidi"/>
          <w:sz w:val="16"/>
          <w:szCs w:val="16"/>
        </w:rPr>
        <w:t>. Š</w:t>
      </w:r>
      <w:r w:rsidRPr="00EA12A6">
        <w:rPr>
          <w:rFonts w:asciiTheme="minorHAnsi" w:hAnsiTheme="minorHAnsi" w:cstheme="minorBidi"/>
          <w:sz w:val="16"/>
          <w:szCs w:val="16"/>
        </w:rPr>
        <w:t xml:space="preserve">tudijný program je zaradený do študijného odboru </w:t>
      </w:r>
      <w:r w:rsidR="0050418B" w:rsidRPr="00EA12A6">
        <w:rPr>
          <w:rFonts w:asciiTheme="minorHAnsi" w:hAnsiTheme="minorHAnsi" w:cstheme="minorBidi"/>
          <w:sz w:val="16"/>
          <w:szCs w:val="16"/>
        </w:rPr>
        <w:t>ošetrovateľstvo</w:t>
      </w:r>
      <w:r w:rsidRPr="00EA12A6">
        <w:rPr>
          <w:rFonts w:asciiTheme="minorHAnsi" w:hAnsiTheme="minorHAnsi" w:cstheme="minorBidi"/>
          <w:sz w:val="16"/>
          <w:szCs w:val="16"/>
        </w:rPr>
        <w:t xml:space="preserve"> na úrovni </w:t>
      </w:r>
      <w:r w:rsidR="0050418B" w:rsidRPr="00EA12A6">
        <w:rPr>
          <w:rFonts w:asciiTheme="minorHAnsi" w:hAnsiTheme="minorHAnsi" w:cstheme="minorBidi"/>
          <w:sz w:val="16"/>
          <w:szCs w:val="16"/>
        </w:rPr>
        <w:t>druhého</w:t>
      </w:r>
      <w:r w:rsidRPr="00EA12A6">
        <w:rPr>
          <w:rFonts w:asciiTheme="minorHAnsi" w:hAnsiTheme="minorHAnsi" w:cstheme="minorBidi"/>
          <w:sz w:val="16"/>
          <w:szCs w:val="16"/>
        </w:rPr>
        <w:t xml:space="preserve"> stupňa vysokoškolského vzdelávania so štandardnou dĺžkou štúdia 2 roky. </w:t>
      </w:r>
    </w:p>
    <w:p w14:paraId="4B1F511A" w14:textId="77777777" w:rsidR="001F2CB6" w:rsidRPr="00EA12A6" w:rsidRDefault="001F2CB6" w:rsidP="0050418B">
      <w:pPr>
        <w:pStyle w:val="Normlnywebov"/>
        <w:spacing w:before="0" w:beforeAutospacing="0" w:after="0" w:afterAutospacing="0"/>
        <w:jc w:val="both"/>
        <w:rPr>
          <w:rFonts w:asciiTheme="minorHAnsi" w:hAnsiTheme="minorHAnsi" w:cstheme="minorHAnsi"/>
          <w:sz w:val="16"/>
          <w:szCs w:val="16"/>
        </w:rPr>
      </w:pPr>
    </w:p>
    <w:p w14:paraId="6CE00FA8" w14:textId="77777777" w:rsidR="00054926" w:rsidRPr="00EA12A6" w:rsidRDefault="00054926" w:rsidP="005D6315">
      <w:pPr>
        <w:pStyle w:val="Default"/>
        <w:ind w:left="284"/>
        <w:rPr>
          <w:rFonts w:asciiTheme="minorHAnsi" w:hAnsiTheme="minorHAnsi" w:cstheme="minorHAnsi"/>
          <w:sz w:val="16"/>
          <w:szCs w:val="16"/>
        </w:rPr>
      </w:pPr>
      <w:r w:rsidRPr="00EA12A6">
        <w:rPr>
          <w:rFonts w:asciiTheme="minorHAnsi" w:hAnsiTheme="minorHAnsi" w:cstheme="minorHAnsi"/>
          <w:sz w:val="16"/>
          <w:szCs w:val="16"/>
        </w:rPr>
        <w:t xml:space="preserve">Nosné témy jadra viazané na teoretickú výučbu predmetov: </w:t>
      </w:r>
    </w:p>
    <w:p w14:paraId="0D8E45E7" w14:textId="5AE5C5E2" w:rsidR="00054926" w:rsidRDefault="3D86538E" w:rsidP="7AED14B7">
      <w:pPr>
        <w:pStyle w:val="Default"/>
        <w:ind w:left="284"/>
        <w:rPr>
          <w:rFonts w:asciiTheme="minorHAnsi" w:hAnsiTheme="minorHAnsi" w:cstheme="minorBidi"/>
          <w:sz w:val="16"/>
          <w:szCs w:val="16"/>
        </w:rPr>
      </w:pPr>
      <w:r w:rsidRPr="00EA12A6">
        <w:rPr>
          <w:rFonts w:asciiTheme="minorHAnsi" w:hAnsiTheme="minorHAnsi" w:cstheme="minorBidi"/>
          <w:sz w:val="16"/>
          <w:szCs w:val="16"/>
        </w:rPr>
        <w:t>Ošetrovateľ</w:t>
      </w:r>
      <w:r w:rsidR="10FB913B" w:rsidRPr="00EA12A6">
        <w:rPr>
          <w:rFonts w:asciiTheme="minorHAnsi" w:hAnsiTheme="minorHAnsi" w:cstheme="minorBidi"/>
          <w:sz w:val="16"/>
          <w:szCs w:val="16"/>
        </w:rPr>
        <w:t>stvo 1, 2</w:t>
      </w:r>
      <w:r w:rsidRPr="00EA12A6">
        <w:rPr>
          <w:rFonts w:asciiTheme="minorHAnsi" w:hAnsiTheme="minorHAnsi" w:cstheme="minorBidi"/>
          <w:sz w:val="16"/>
          <w:szCs w:val="16"/>
        </w:rPr>
        <w:t>,</w:t>
      </w:r>
      <w:r w:rsidRPr="00EA12A6">
        <w:rPr>
          <w:rFonts w:asciiTheme="minorHAnsi" w:eastAsia="Calibri" w:hAnsiTheme="minorHAnsi" w:cstheme="minorBidi"/>
          <w:sz w:val="16"/>
          <w:szCs w:val="16"/>
        </w:rPr>
        <w:t xml:space="preserve"> Palia</w:t>
      </w:r>
      <w:r w:rsidR="004139D6" w:rsidRPr="00EA12A6">
        <w:rPr>
          <w:rFonts w:asciiTheme="minorHAnsi" w:eastAsia="Calibri" w:hAnsiTheme="minorHAnsi" w:cstheme="minorBidi"/>
          <w:sz w:val="16"/>
          <w:szCs w:val="16"/>
        </w:rPr>
        <w:t xml:space="preserve">tívna a </w:t>
      </w:r>
      <w:proofErr w:type="spellStart"/>
      <w:r w:rsidR="004139D6" w:rsidRPr="00EA12A6">
        <w:rPr>
          <w:rFonts w:asciiTheme="minorHAnsi" w:eastAsia="Calibri" w:hAnsiTheme="minorHAnsi" w:cstheme="minorBidi"/>
          <w:sz w:val="16"/>
          <w:szCs w:val="16"/>
        </w:rPr>
        <w:t>hospicová</w:t>
      </w:r>
      <w:proofErr w:type="spellEnd"/>
      <w:r w:rsidR="004139D6" w:rsidRPr="00EA12A6">
        <w:rPr>
          <w:rFonts w:asciiTheme="minorHAnsi" w:eastAsia="Calibri" w:hAnsiTheme="minorHAnsi" w:cstheme="minorBidi"/>
          <w:sz w:val="16"/>
          <w:szCs w:val="16"/>
        </w:rPr>
        <w:t xml:space="preserve"> starostlivosť</w:t>
      </w:r>
      <w:r w:rsidRPr="00EA12A6">
        <w:rPr>
          <w:rFonts w:asciiTheme="minorHAnsi" w:eastAsia="Calibri" w:hAnsiTheme="minorHAnsi" w:cstheme="minorBidi"/>
          <w:sz w:val="16"/>
          <w:szCs w:val="16"/>
        </w:rPr>
        <w:t>,</w:t>
      </w:r>
      <w:r w:rsidRPr="00EA12A6">
        <w:rPr>
          <w:rFonts w:asciiTheme="minorHAnsi" w:eastAsia="Calibri" w:hAnsiTheme="minorHAnsi" w:cstheme="minorBidi"/>
          <w:color w:val="000000" w:themeColor="text1"/>
          <w:sz w:val="16"/>
          <w:szCs w:val="16"/>
        </w:rPr>
        <w:t xml:space="preserve"> Ved</w:t>
      </w:r>
      <w:r w:rsidRPr="7AED14B7">
        <w:rPr>
          <w:rFonts w:asciiTheme="minorHAnsi" w:eastAsia="Calibri" w:hAnsiTheme="minorHAnsi" w:cstheme="minorBidi"/>
          <w:color w:val="000000" w:themeColor="text1"/>
          <w:sz w:val="16"/>
          <w:szCs w:val="16"/>
        </w:rPr>
        <w:t>ecká práca v ošetrovateľstve 1</w:t>
      </w:r>
      <w:r w:rsidR="10FB913B" w:rsidRPr="7AED14B7">
        <w:rPr>
          <w:rFonts w:asciiTheme="minorHAnsi" w:eastAsia="Calibri" w:hAnsiTheme="minorHAnsi" w:cstheme="minorBidi"/>
          <w:color w:val="000000" w:themeColor="text1"/>
          <w:sz w:val="16"/>
          <w:szCs w:val="16"/>
        </w:rPr>
        <w:t xml:space="preserve">, 2, </w:t>
      </w:r>
      <w:r w:rsidRPr="7AED14B7">
        <w:rPr>
          <w:rFonts w:asciiTheme="minorHAnsi" w:eastAsia="Calibri" w:hAnsiTheme="minorHAnsi" w:cstheme="minorBidi"/>
          <w:sz w:val="16"/>
          <w:szCs w:val="16"/>
        </w:rPr>
        <w:t xml:space="preserve">Pedagogika v ošetrovateľstve 1,2,  </w:t>
      </w:r>
      <w:r w:rsidR="10FB913B" w:rsidRPr="7AED14B7">
        <w:rPr>
          <w:rFonts w:asciiTheme="minorHAnsi" w:eastAsia="Calibri" w:hAnsiTheme="minorHAnsi" w:cstheme="minorBidi"/>
          <w:sz w:val="16"/>
          <w:szCs w:val="16"/>
        </w:rPr>
        <w:t>Podpora zdravia a prevencia 1,2, Manažment mimoriadnych situácií,</w:t>
      </w:r>
      <w:r w:rsidR="280016D8" w:rsidRPr="7AED14B7">
        <w:rPr>
          <w:rFonts w:asciiTheme="minorHAnsi" w:eastAsia="Calibri" w:hAnsiTheme="minorHAnsi" w:cstheme="minorBidi"/>
          <w:sz w:val="16"/>
          <w:szCs w:val="16"/>
        </w:rPr>
        <w:t xml:space="preserve"> </w:t>
      </w:r>
      <w:r w:rsidR="10FB913B" w:rsidRPr="7AED14B7">
        <w:rPr>
          <w:rFonts w:asciiTheme="minorHAnsi" w:eastAsia="Calibri" w:hAnsiTheme="minorHAnsi" w:cstheme="minorBidi"/>
          <w:sz w:val="16"/>
          <w:szCs w:val="16"/>
        </w:rPr>
        <w:t xml:space="preserve">Domáca ošetrovateľská </w:t>
      </w:r>
      <w:r w:rsidR="10FB913B" w:rsidRPr="00EA12A6">
        <w:rPr>
          <w:rFonts w:asciiTheme="minorHAnsi" w:eastAsia="Calibri" w:hAnsiTheme="minorHAnsi" w:cstheme="minorBidi"/>
          <w:sz w:val="16"/>
          <w:szCs w:val="16"/>
        </w:rPr>
        <w:t>starostlivosť</w:t>
      </w:r>
      <w:r w:rsidR="004139D6" w:rsidRPr="00EA12A6">
        <w:rPr>
          <w:rFonts w:asciiTheme="minorHAnsi" w:eastAsia="Calibri" w:hAnsiTheme="minorHAnsi" w:cstheme="minorBidi"/>
          <w:sz w:val="16"/>
          <w:szCs w:val="16"/>
        </w:rPr>
        <w:t>,</w:t>
      </w:r>
      <w:r w:rsidR="10FB913B" w:rsidRPr="00EA12A6">
        <w:rPr>
          <w:rFonts w:asciiTheme="minorHAnsi" w:eastAsia="Calibri" w:hAnsiTheme="minorHAnsi" w:cstheme="minorBidi"/>
          <w:sz w:val="16"/>
          <w:szCs w:val="16"/>
        </w:rPr>
        <w:t xml:space="preserve"> Vedenie</w:t>
      </w:r>
      <w:r w:rsidR="10FB913B" w:rsidRPr="7AED14B7">
        <w:rPr>
          <w:rFonts w:asciiTheme="minorHAnsi" w:eastAsia="Calibri" w:hAnsiTheme="minorHAnsi" w:cstheme="minorBidi"/>
          <w:sz w:val="16"/>
          <w:szCs w:val="16"/>
        </w:rPr>
        <w:t xml:space="preserve"> a riadenie v ošetrovateľstve, Personálny manažment, </w:t>
      </w:r>
      <w:r w:rsidR="00A53E45">
        <w:rPr>
          <w:rFonts w:asciiTheme="minorHAnsi" w:eastAsia="Calibri" w:hAnsiTheme="minorHAnsi" w:cstheme="minorBidi"/>
          <w:sz w:val="16"/>
          <w:szCs w:val="16"/>
        </w:rPr>
        <w:t xml:space="preserve">Manažment v ošetrovateľstve 1,2, </w:t>
      </w:r>
      <w:r w:rsidR="10FB913B" w:rsidRPr="7AED14B7">
        <w:rPr>
          <w:rFonts w:asciiTheme="minorHAnsi" w:eastAsia="Calibri" w:hAnsiTheme="minorHAnsi" w:cstheme="minorBidi"/>
          <w:sz w:val="16"/>
          <w:szCs w:val="16"/>
        </w:rPr>
        <w:t xml:space="preserve">Ošetrovateľstvo </w:t>
      </w:r>
      <w:r w:rsidR="2AB83ECD" w:rsidRPr="7AED14B7">
        <w:rPr>
          <w:rFonts w:asciiTheme="minorHAnsi" w:eastAsia="Calibri" w:hAnsiTheme="minorHAnsi" w:cstheme="minorBidi"/>
          <w:sz w:val="16"/>
          <w:szCs w:val="16"/>
        </w:rPr>
        <w:t>založené</w:t>
      </w:r>
      <w:r w:rsidR="10FB913B" w:rsidRPr="7AED14B7">
        <w:rPr>
          <w:rFonts w:asciiTheme="minorHAnsi" w:eastAsia="Calibri" w:hAnsiTheme="minorHAnsi" w:cstheme="minorBidi"/>
          <w:sz w:val="16"/>
          <w:szCs w:val="16"/>
        </w:rPr>
        <w:t xml:space="preserve"> na dôkazoch.</w:t>
      </w:r>
    </w:p>
    <w:p w14:paraId="65F9C3DC" w14:textId="77777777" w:rsidR="001F2CB6" w:rsidRPr="001F2CB6" w:rsidRDefault="001F2CB6" w:rsidP="005D6315">
      <w:pPr>
        <w:pStyle w:val="Default"/>
        <w:ind w:left="284"/>
        <w:rPr>
          <w:rFonts w:asciiTheme="minorHAnsi" w:hAnsiTheme="minorHAnsi" w:cstheme="minorHAnsi"/>
          <w:sz w:val="16"/>
          <w:szCs w:val="16"/>
        </w:rPr>
      </w:pPr>
    </w:p>
    <w:p w14:paraId="1AA00324" w14:textId="77777777" w:rsidR="00054926" w:rsidRPr="001F2CB6" w:rsidRDefault="00054926" w:rsidP="005D6315">
      <w:pPr>
        <w:pStyle w:val="Default"/>
        <w:ind w:left="284"/>
        <w:rPr>
          <w:rFonts w:asciiTheme="minorHAnsi" w:hAnsiTheme="minorHAnsi" w:cstheme="minorHAnsi"/>
          <w:sz w:val="16"/>
          <w:szCs w:val="16"/>
        </w:rPr>
      </w:pPr>
      <w:r w:rsidRPr="001F2CB6">
        <w:rPr>
          <w:rFonts w:asciiTheme="minorHAnsi" w:hAnsiTheme="minorHAnsi" w:cstheme="minorHAnsi"/>
          <w:sz w:val="16"/>
          <w:szCs w:val="16"/>
        </w:rPr>
        <w:t xml:space="preserve">Nosné témy jadra viazané na praktickú výučbu predmetov: </w:t>
      </w:r>
    </w:p>
    <w:p w14:paraId="5054D7D8" w14:textId="029425BA" w:rsidR="00054926" w:rsidRDefault="72E75940" w:rsidP="005E9181">
      <w:pPr>
        <w:pStyle w:val="Default"/>
        <w:ind w:left="284"/>
        <w:rPr>
          <w:rFonts w:asciiTheme="minorHAnsi" w:hAnsiTheme="minorHAnsi" w:cstheme="minorBidi"/>
          <w:sz w:val="16"/>
          <w:szCs w:val="16"/>
        </w:rPr>
      </w:pPr>
      <w:r w:rsidRPr="005E9181">
        <w:rPr>
          <w:rFonts w:eastAsia="Calibri"/>
          <w:sz w:val="16"/>
          <w:szCs w:val="16"/>
        </w:rPr>
        <w:t xml:space="preserve">Odborná </w:t>
      </w:r>
      <w:r w:rsidR="00054926" w:rsidRPr="005E9181">
        <w:rPr>
          <w:rFonts w:asciiTheme="minorHAnsi" w:hAnsiTheme="minorHAnsi" w:cstheme="minorBidi"/>
          <w:sz w:val="16"/>
          <w:szCs w:val="16"/>
        </w:rPr>
        <w:t>prax</w:t>
      </w:r>
      <w:r w:rsidR="00BD76B8" w:rsidRPr="005E9181">
        <w:rPr>
          <w:rFonts w:asciiTheme="minorHAnsi" w:hAnsiTheme="minorHAnsi" w:cstheme="minorBidi"/>
          <w:sz w:val="16"/>
          <w:szCs w:val="16"/>
        </w:rPr>
        <w:t xml:space="preserve"> </w:t>
      </w:r>
      <w:r w:rsidR="001F2CB6" w:rsidRPr="005E9181">
        <w:rPr>
          <w:rFonts w:asciiTheme="minorHAnsi" w:hAnsiTheme="minorHAnsi" w:cstheme="minorBidi"/>
          <w:sz w:val="16"/>
          <w:szCs w:val="16"/>
        </w:rPr>
        <w:t>1,2,3,</w:t>
      </w:r>
      <w:r w:rsidR="00600ECC" w:rsidRPr="005E9181">
        <w:rPr>
          <w:rFonts w:asciiTheme="minorHAnsi" w:hAnsiTheme="minorHAnsi" w:cstheme="minorBidi"/>
          <w:sz w:val="16"/>
          <w:szCs w:val="16"/>
        </w:rPr>
        <w:t xml:space="preserve"> </w:t>
      </w:r>
      <w:r w:rsidR="001F2CB6" w:rsidRPr="005E9181">
        <w:rPr>
          <w:rFonts w:asciiTheme="minorHAnsi" w:eastAsia="Calibri" w:hAnsiTheme="minorHAnsi" w:cstheme="minorBidi"/>
          <w:sz w:val="16"/>
          <w:szCs w:val="16"/>
        </w:rPr>
        <w:t xml:space="preserve">Súvislá </w:t>
      </w:r>
      <w:r w:rsidR="6AF80EEC" w:rsidRPr="005E9181">
        <w:rPr>
          <w:rFonts w:asciiTheme="minorHAnsi" w:eastAsia="Calibri" w:hAnsiTheme="minorHAnsi" w:cstheme="minorBidi"/>
          <w:sz w:val="16"/>
          <w:szCs w:val="16"/>
        </w:rPr>
        <w:t>odborná</w:t>
      </w:r>
      <w:r w:rsidR="001F2CB6" w:rsidRPr="005E9181">
        <w:rPr>
          <w:rFonts w:asciiTheme="minorHAnsi" w:eastAsia="Calibri" w:hAnsiTheme="minorHAnsi" w:cstheme="minorBidi"/>
          <w:sz w:val="16"/>
          <w:szCs w:val="16"/>
        </w:rPr>
        <w:t xml:space="preserve"> prax </w:t>
      </w:r>
      <w:r w:rsidR="001F2CB6" w:rsidRPr="005E9181">
        <w:rPr>
          <w:rFonts w:asciiTheme="minorHAnsi" w:hAnsiTheme="minorHAnsi" w:cstheme="minorBidi"/>
          <w:sz w:val="16"/>
          <w:szCs w:val="16"/>
        </w:rPr>
        <w:t>1,2,3,4</w:t>
      </w:r>
    </w:p>
    <w:p w14:paraId="5023141B" w14:textId="77777777" w:rsidR="003079ED" w:rsidRPr="003079ED" w:rsidRDefault="003079ED" w:rsidP="005D6315">
      <w:pPr>
        <w:pStyle w:val="Default"/>
        <w:ind w:left="284"/>
        <w:rPr>
          <w:rFonts w:asciiTheme="minorHAnsi" w:hAnsiTheme="minorHAnsi" w:cstheme="minorHAnsi"/>
          <w:sz w:val="16"/>
          <w:szCs w:val="16"/>
        </w:rPr>
      </w:pPr>
    </w:p>
    <w:p w14:paraId="5E436ED5" w14:textId="77777777" w:rsidR="001F2CB6" w:rsidRDefault="001F2CB6" w:rsidP="005D6315">
      <w:pPr>
        <w:pStyle w:val="Normlnywebov"/>
        <w:spacing w:before="0" w:beforeAutospacing="0" w:after="0" w:afterAutospacing="0"/>
        <w:ind w:left="284"/>
        <w:rPr>
          <w:rFonts w:asciiTheme="minorHAnsi" w:hAnsiTheme="minorHAnsi" w:cstheme="minorHAnsi"/>
          <w:sz w:val="16"/>
          <w:szCs w:val="16"/>
        </w:rPr>
      </w:pPr>
      <w:r w:rsidRPr="001F2CB6">
        <w:rPr>
          <w:rFonts w:asciiTheme="minorHAnsi" w:hAnsiTheme="minorHAnsi" w:cstheme="minorHAnsi"/>
          <w:sz w:val="16"/>
          <w:szCs w:val="16"/>
        </w:rPr>
        <w:t>Š</w:t>
      </w:r>
      <w:r>
        <w:rPr>
          <w:rFonts w:asciiTheme="minorHAnsi" w:hAnsiTheme="minorHAnsi" w:cstheme="minorHAnsi"/>
          <w:sz w:val="16"/>
          <w:szCs w:val="16"/>
        </w:rPr>
        <w:t>tudijný program obsahuje a</w:t>
      </w:r>
      <w:r w:rsidR="003079ED">
        <w:rPr>
          <w:rFonts w:asciiTheme="minorHAnsi" w:hAnsiTheme="minorHAnsi" w:cstheme="minorHAnsi"/>
          <w:sz w:val="16"/>
          <w:szCs w:val="16"/>
        </w:rPr>
        <w:t>j</w:t>
      </w:r>
      <w:r w:rsidR="00BD76B8">
        <w:rPr>
          <w:rFonts w:asciiTheme="minorHAnsi" w:hAnsiTheme="minorHAnsi" w:cstheme="minorHAnsi"/>
          <w:sz w:val="16"/>
          <w:szCs w:val="16"/>
        </w:rPr>
        <w:t xml:space="preserve"> </w:t>
      </w:r>
      <w:r w:rsidR="00554BB5" w:rsidRPr="001F2CB6">
        <w:rPr>
          <w:rFonts w:asciiTheme="minorHAnsi" w:hAnsiTheme="minorHAnsi" w:cstheme="minorHAnsi"/>
          <w:sz w:val="16"/>
          <w:szCs w:val="16"/>
        </w:rPr>
        <w:t>predmety všeobecného základu K</w:t>
      </w:r>
      <w:r w:rsidR="00054926" w:rsidRPr="001F2CB6">
        <w:rPr>
          <w:rFonts w:asciiTheme="minorHAnsi" w:hAnsiTheme="minorHAnsi" w:cstheme="minorHAnsi"/>
          <w:sz w:val="16"/>
          <w:szCs w:val="16"/>
        </w:rPr>
        <w:t>U</w:t>
      </w:r>
      <w:r w:rsidR="00554BB5" w:rsidRPr="001F2CB6">
        <w:rPr>
          <w:rFonts w:asciiTheme="minorHAnsi" w:hAnsiTheme="minorHAnsi" w:cstheme="minorHAnsi"/>
          <w:sz w:val="16"/>
          <w:szCs w:val="16"/>
        </w:rPr>
        <w:t xml:space="preserve"> v Ružomberku</w:t>
      </w:r>
      <w:r w:rsidRPr="001F2CB6">
        <w:rPr>
          <w:rFonts w:asciiTheme="minorHAnsi" w:hAnsiTheme="minorHAnsi" w:cstheme="minorHAnsi"/>
          <w:sz w:val="16"/>
          <w:szCs w:val="16"/>
        </w:rPr>
        <w:t>:</w:t>
      </w:r>
    </w:p>
    <w:p w14:paraId="083206B3" w14:textId="2E63E569" w:rsidR="00554BB5" w:rsidRPr="001F2CB6" w:rsidRDefault="001F2CB6" w:rsidP="005D6315">
      <w:pPr>
        <w:pStyle w:val="Normlnywebov"/>
        <w:spacing w:before="0" w:beforeAutospacing="0" w:after="0" w:afterAutospacing="0"/>
        <w:ind w:left="284"/>
        <w:rPr>
          <w:rFonts w:asciiTheme="minorHAnsi" w:hAnsiTheme="minorHAnsi" w:cstheme="minorHAnsi"/>
          <w:sz w:val="16"/>
          <w:szCs w:val="16"/>
        </w:rPr>
      </w:pPr>
      <w:r w:rsidRPr="001F2CB6">
        <w:rPr>
          <w:rFonts w:asciiTheme="minorHAnsi" w:hAnsiTheme="minorHAnsi" w:cstheme="minorHAnsi"/>
          <w:sz w:val="16"/>
          <w:szCs w:val="16"/>
        </w:rPr>
        <w:t>Sústre</w:t>
      </w:r>
      <w:r>
        <w:rPr>
          <w:rFonts w:asciiTheme="minorHAnsi" w:hAnsiTheme="minorHAnsi" w:cstheme="minorHAnsi"/>
          <w:sz w:val="16"/>
          <w:szCs w:val="16"/>
        </w:rPr>
        <w:t xml:space="preserve">denia zo </w:t>
      </w:r>
      <w:r w:rsidRPr="00EA12A6">
        <w:rPr>
          <w:rFonts w:asciiTheme="minorHAnsi" w:hAnsiTheme="minorHAnsi" w:cstheme="minorHAnsi"/>
          <w:sz w:val="16"/>
          <w:szCs w:val="16"/>
        </w:rPr>
        <w:t>spirituality</w:t>
      </w:r>
      <w:r w:rsidR="00554BB5" w:rsidRPr="00EA12A6">
        <w:rPr>
          <w:rFonts w:asciiTheme="minorHAnsi" w:hAnsiTheme="minorHAnsi" w:cstheme="minorHAnsi"/>
          <w:sz w:val="16"/>
          <w:szCs w:val="16"/>
        </w:rPr>
        <w:t xml:space="preserve"> - </w:t>
      </w:r>
      <w:r w:rsidR="004139D6" w:rsidRPr="00EA12A6">
        <w:rPr>
          <w:rFonts w:asciiTheme="minorHAnsi" w:hAnsiTheme="minorHAnsi" w:cstheme="minorHAnsi"/>
          <w:sz w:val="16"/>
          <w:szCs w:val="16"/>
        </w:rPr>
        <w:t>S</w:t>
      </w:r>
      <w:r w:rsidR="00554BB5" w:rsidRPr="00EA12A6">
        <w:rPr>
          <w:rFonts w:asciiTheme="minorHAnsi" w:hAnsiTheme="minorHAnsi" w:cstheme="minorHAnsi"/>
          <w:sz w:val="16"/>
          <w:szCs w:val="16"/>
        </w:rPr>
        <w:t>piritualita</w:t>
      </w:r>
      <w:r w:rsidR="00554BB5" w:rsidRPr="001F2CB6">
        <w:rPr>
          <w:rFonts w:asciiTheme="minorHAnsi" w:hAnsiTheme="minorHAnsi" w:cstheme="minorHAnsi"/>
          <w:sz w:val="16"/>
          <w:szCs w:val="16"/>
        </w:rPr>
        <w:t xml:space="preserve"> krásy, Základné témy kresťanskej morálky. </w:t>
      </w:r>
    </w:p>
    <w:p w14:paraId="0E531A09" w14:textId="77777777" w:rsidR="003079ED" w:rsidRPr="001F2CB6" w:rsidRDefault="003079ED" w:rsidP="005D6315">
      <w:pPr>
        <w:pStyle w:val="Default"/>
        <w:ind w:left="284"/>
        <w:rPr>
          <w:rFonts w:asciiTheme="minorHAnsi" w:hAnsiTheme="minorHAnsi" w:cstheme="minorHAnsi"/>
          <w:sz w:val="16"/>
          <w:szCs w:val="16"/>
        </w:rPr>
      </w:pPr>
      <w:r w:rsidRPr="001F2CB6">
        <w:rPr>
          <w:rFonts w:asciiTheme="minorHAnsi" w:hAnsiTheme="minorHAnsi" w:cstheme="minorHAnsi"/>
          <w:sz w:val="16"/>
          <w:szCs w:val="16"/>
        </w:rPr>
        <w:t xml:space="preserve">(Študijný plán ) </w:t>
      </w:r>
    </w:p>
    <w:p w14:paraId="5E44B824" w14:textId="77777777" w:rsidR="003079ED" w:rsidRPr="001F2CB6" w:rsidRDefault="003079ED" w:rsidP="005D6315">
      <w:pPr>
        <w:pStyle w:val="Normlnywebov"/>
        <w:spacing w:before="0" w:beforeAutospacing="0" w:after="0" w:afterAutospacing="0"/>
        <w:ind w:left="284"/>
        <w:jc w:val="both"/>
        <w:rPr>
          <w:rFonts w:asciiTheme="minorHAnsi" w:hAnsiTheme="minorHAnsi" w:cstheme="minorHAnsi"/>
          <w:sz w:val="16"/>
          <w:szCs w:val="16"/>
        </w:rPr>
      </w:pPr>
      <w:r w:rsidRPr="001F2CB6">
        <w:rPr>
          <w:rFonts w:asciiTheme="minorHAnsi" w:hAnsiTheme="minorHAnsi" w:cstheme="minorHAnsi"/>
          <w:sz w:val="16"/>
          <w:szCs w:val="16"/>
        </w:rPr>
        <w:t>(Informačné listy predmetov)</w:t>
      </w:r>
    </w:p>
    <w:p w14:paraId="1F3B1409" w14:textId="77777777" w:rsidR="001F2CB6" w:rsidRDefault="001F2CB6" w:rsidP="002724C6">
      <w:pPr>
        <w:pStyle w:val="Odsekzoznamu"/>
        <w:spacing w:after="0" w:line="240" w:lineRule="auto"/>
        <w:ind w:left="0"/>
        <w:jc w:val="both"/>
        <w:rPr>
          <w:rFonts w:eastAsiaTheme="minorEastAsia"/>
          <w:sz w:val="16"/>
          <w:szCs w:val="16"/>
        </w:rPr>
      </w:pPr>
    </w:p>
    <w:p w14:paraId="70C50442" w14:textId="77777777" w:rsidR="002502B6" w:rsidRPr="00287CC1"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287CC1">
        <w:rPr>
          <w:rFonts w:cstheme="minorHAnsi"/>
          <w:i/>
          <w:iCs/>
          <w:sz w:val="16"/>
          <w:szCs w:val="16"/>
        </w:rPr>
        <w:t xml:space="preserve">v študijnom programe vyznačí </w:t>
      </w:r>
      <w:r w:rsidRPr="00287CC1">
        <w:rPr>
          <w:rFonts w:cstheme="minorHAnsi"/>
          <w:b/>
          <w:bCs/>
          <w:i/>
          <w:iCs/>
          <w:sz w:val="16"/>
          <w:szCs w:val="16"/>
        </w:rPr>
        <w:t xml:space="preserve">profilové predmety </w:t>
      </w:r>
      <w:r w:rsidRPr="00287CC1">
        <w:rPr>
          <w:rFonts w:cstheme="minorHAnsi"/>
          <w:i/>
          <w:iCs/>
          <w:sz w:val="16"/>
          <w:szCs w:val="16"/>
        </w:rPr>
        <w:t>príslušnej cesty v štúdiu (špecializácie),</w:t>
      </w:r>
    </w:p>
    <w:p w14:paraId="324D2ACF" w14:textId="77777777" w:rsidR="002502B6" w:rsidRPr="00287CC1"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287CC1">
        <w:rPr>
          <w:rFonts w:cstheme="minorHAnsi"/>
          <w:i/>
          <w:iCs/>
          <w:sz w:val="16"/>
          <w:szCs w:val="16"/>
        </w:rPr>
        <w:t xml:space="preserve">pre každú vzdelávaciu časť/ predmet definuje výstupy vzdelávania a súvisiace kritériá a pravidlá ich hodnotenia tak, aby boli naplnené všetky vzdelávacie ciele študijného programu (môžu byť uvedené len v Informačných listoch predmetov v časti Výsledky vzdelávania a v časti Podmienky absolvovania predmetu), </w:t>
      </w:r>
    </w:p>
    <w:p w14:paraId="15A191CC" w14:textId="77777777" w:rsidR="002502B6" w:rsidRPr="00287CC1"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proofErr w:type="spellStart"/>
      <w:r w:rsidRPr="00287CC1">
        <w:rPr>
          <w:rFonts w:cstheme="minorHAnsi"/>
          <w:i/>
          <w:iCs/>
          <w:sz w:val="16"/>
          <w:szCs w:val="16"/>
        </w:rPr>
        <w:t>prerekvizity</w:t>
      </w:r>
      <w:proofErr w:type="spellEnd"/>
      <w:r w:rsidRPr="00287CC1">
        <w:rPr>
          <w:rFonts w:cstheme="minorHAnsi"/>
          <w:i/>
          <w:iCs/>
          <w:sz w:val="16"/>
          <w:szCs w:val="16"/>
        </w:rPr>
        <w:t xml:space="preserve">, </w:t>
      </w:r>
      <w:proofErr w:type="spellStart"/>
      <w:r w:rsidRPr="00287CC1">
        <w:rPr>
          <w:rFonts w:cstheme="minorHAnsi"/>
          <w:i/>
          <w:iCs/>
          <w:sz w:val="16"/>
          <w:szCs w:val="16"/>
        </w:rPr>
        <w:t>korekvizity</w:t>
      </w:r>
      <w:proofErr w:type="spellEnd"/>
      <w:r w:rsidRPr="00287CC1">
        <w:rPr>
          <w:rFonts w:cstheme="minorHAnsi"/>
          <w:i/>
          <w:iCs/>
          <w:sz w:val="16"/>
          <w:szCs w:val="16"/>
        </w:rPr>
        <w:t xml:space="preserve"> a odporúčania pri tvorbe študijného plánu, </w:t>
      </w:r>
    </w:p>
    <w:p w14:paraId="1995F7FA" w14:textId="77777777" w:rsidR="002502B6" w:rsidRPr="00CF530D"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287CC1">
        <w:rPr>
          <w:rFonts w:cstheme="minorHAnsi"/>
          <w:i/>
          <w:iCs/>
          <w:sz w:val="16"/>
          <w:szCs w:val="16"/>
        </w:rPr>
        <w:t xml:space="preserve">pre každú vzdelávaciu časť študijného plánu/predmet stanoví používané vzdelávacie činnosti (prednáška, seminár, cvičenie, záverečná </w:t>
      </w:r>
      <w:r w:rsidRPr="00CF530D">
        <w:rPr>
          <w:rFonts w:cstheme="minorHAnsi"/>
          <w:i/>
          <w:iCs/>
          <w:sz w:val="16"/>
          <w:szCs w:val="16"/>
        </w:rPr>
        <w:t xml:space="preserve">práca, projektová práca, laboratórne práce, stáž, exkurzia, terénne praktikum, odborná prax, štátna skúška a ďalšie, prípadne ich kombinácie) vhodné na dosahovanie výstupov vzdelávania, </w:t>
      </w:r>
    </w:p>
    <w:p w14:paraId="31010464" w14:textId="77777777" w:rsidR="002502B6" w:rsidRPr="00CF530D"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CF530D">
        <w:rPr>
          <w:rFonts w:cstheme="minorHAnsi"/>
          <w:i/>
          <w:iCs/>
          <w:sz w:val="16"/>
          <w:szCs w:val="16"/>
        </w:rPr>
        <w:t>garant ŠP musí vymedziť predmety obsahujúce určenú úroveň a povahu tvorivých činností vyžadovanú na úspešné ukončenie štúdia najmä vo väzbe na záverečnú prácu a jej obhajobu (požiadavky Vnútorného systému kvality Katolíckej univerzity)</w:t>
      </w:r>
    </w:p>
    <w:p w14:paraId="72E4B2BF" w14:textId="3E038BED" w:rsidR="002502B6" w:rsidRPr="00287CC1"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CF530D">
        <w:rPr>
          <w:rFonts w:cstheme="minorHAnsi"/>
          <w:i/>
          <w:iCs/>
          <w:sz w:val="16"/>
          <w:szCs w:val="16"/>
        </w:rPr>
        <w:t xml:space="preserve">metódy, akými sa vzdelávacia činnosť uskutočňuje – prezenčná, kombinovaná (v súlade s Informačnými listami </w:t>
      </w:r>
      <w:r w:rsidRPr="00287CC1">
        <w:rPr>
          <w:rFonts w:cstheme="minorHAnsi"/>
          <w:i/>
          <w:iCs/>
          <w:sz w:val="16"/>
          <w:szCs w:val="16"/>
        </w:rPr>
        <w:t>predmetov),</w:t>
      </w:r>
    </w:p>
    <w:p w14:paraId="1226D5D1" w14:textId="77777777" w:rsidR="002502B6" w:rsidRPr="00573187"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287CC1">
        <w:rPr>
          <w:rFonts w:cstheme="minorHAnsi"/>
          <w:i/>
          <w:iCs/>
          <w:sz w:val="16"/>
          <w:szCs w:val="16"/>
        </w:rPr>
        <w:t>osnovu/ sylaby predmetu</w:t>
      </w:r>
      <w:r w:rsidRPr="00287CC1">
        <w:rPr>
          <w:rStyle w:val="Odkaznapoznmkupodiarou"/>
          <w:rFonts w:cstheme="minorHAnsi"/>
          <w:i/>
          <w:iCs/>
          <w:sz w:val="16"/>
          <w:szCs w:val="16"/>
        </w:rPr>
        <w:footnoteReference w:id="11"/>
      </w:r>
      <w:r w:rsidRPr="00287CC1">
        <w:rPr>
          <w:rFonts w:cstheme="minorHAnsi"/>
          <w:i/>
          <w:iCs/>
          <w:sz w:val="16"/>
          <w:szCs w:val="16"/>
        </w:rPr>
        <w:t xml:space="preserve">, </w:t>
      </w:r>
    </w:p>
    <w:p w14:paraId="4B71A828" w14:textId="77777777" w:rsidR="002502B6" w:rsidRPr="00573187"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573187">
        <w:rPr>
          <w:rFonts w:cstheme="minorHAnsi"/>
          <w:i/>
          <w:iCs/>
          <w:sz w:val="16"/>
          <w:szCs w:val="16"/>
        </w:rPr>
        <w:t>pracovné zaťaženie študenta („rozsah“ pre jednotlivé predmety a vzdelávacie činnosti samostatne)</w:t>
      </w:r>
      <w:r w:rsidRPr="00573187">
        <w:rPr>
          <w:rStyle w:val="Odkaznapoznmkupodiarou"/>
          <w:rFonts w:cstheme="minorHAnsi"/>
          <w:i/>
          <w:iCs/>
          <w:sz w:val="16"/>
          <w:szCs w:val="16"/>
        </w:rPr>
        <w:footnoteReference w:id="12"/>
      </w:r>
      <w:r w:rsidRPr="00573187">
        <w:rPr>
          <w:rFonts w:cstheme="minorHAnsi"/>
          <w:i/>
          <w:iCs/>
          <w:sz w:val="16"/>
          <w:szCs w:val="16"/>
        </w:rPr>
        <w:t xml:space="preserve">, </w:t>
      </w:r>
    </w:p>
    <w:p w14:paraId="22B557F0" w14:textId="77777777" w:rsidR="002502B6" w:rsidRPr="00573187"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573187">
        <w:rPr>
          <w:rFonts w:cstheme="minorHAnsi"/>
          <w:i/>
          <w:iCs/>
          <w:sz w:val="16"/>
          <w:szCs w:val="16"/>
        </w:rPr>
        <w:t xml:space="preserve">kredity pridelené každej časti na základe dosahovaných výstupov vzdelávania a súvisiaceho pracovného zaťaženia, </w:t>
      </w:r>
    </w:p>
    <w:p w14:paraId="528C0C90" w14:textId="3EAD2DF2" w:rsidR="002502B6" w:rsidRPr="00682392" w:rsidRDefault="7A3D078A" w:rsidP="00682392">
      <w:pPr>
        <w:pStyle w:val="Odsekzoznamu"/>
        <w:numPr>
          <w:ilvl w:val="0"/>
          <w:numId w:val="13"/>
        </w:numPr>
        <w:autoSpaceDE w:val="0"/>
        <w:autoSpaceDN w:val="0"/>
        <w:adjustRightInd w:val="0"/>
        <w:spacing w:after="0" w:line="240" w:lineRule="auto"/>
        <w:ind w:left="567" w:hanging="283"/>
        <w:jc w:val="both"/>
        <w:rPr>
          <w:b/>
          <w:bCs/>
          <w:i/>
          <w:iCs/>
          <w:sz w:val="16"/>
          <w:szCs w:val="16"/>
        </w:rPr>
      </w:pPr>
      <w:r w:rsidRPr="00573187">
        <w:rPr>
          <w:i/>
          <w:iCs/>
          <w:sz w:val="16"/>
          <w:szCs w:val="16"/>
        </w:rPr>
        <w:lastRenderedPageBreak/>
        <w:t>osobu zabezpečujúcu predmet (alebo partnerskú organizáciu a osobu</w:t>
      </w:r>
      <w:r w:rsidR="002502B6" w:rsidRPr="00573187">
        <w:rPr>
          <w:rStyle w:val="Odkaznapoznmkupodiarou"/>
          <w:i/>
          <w:iCs/>
          <w:sz w:val="16"/>
          <w:szCs w:val="16"/>
        </w:rPr>
        <w:footnoteReference w:id="13"/>
      </w:r>
      <w:r w:rsidRPr="00573187">
        <w:rPr>
          <w:i/>
          <w:iCs/>
          <w:sz w:val="16"/>
          <w:szCs w:val="16"/>
        </w:rPr>
        <w:t xml:space="preserve">) s uvedením kontaktu, </w:t>
      </w:r>
      <w:proofErr w:type="spellStart"/>
      <w:r w:rsidR="07F3879A" w:rsidRPr="00573187">
        <w:rPr>
          <w:i/>
          <w:iCs/>
          <w:sz w:val="16"/>
          <w:szCs w:val="16"/>
        </w:rPr>
        <w:t>Dišková</w:t>
      </w:r>
      <w:proofErr w:type="spellEnd"/>
      <w:r w:rsidR="07F3879A" w:rsidRPr="00573187">
        <w:rPr>
          <w:i/>
          <w:iCs/>
          <w:sz w:val="16"/>
          <w:szCs w:val="16"/>
        </w:rPr>
        <w:t xml:space="preserve"> Petra</w:t>
      </w:r>
      <w:r w:rsidRPr="00573187">
        <w:rPr>
          <w:b/>
          <w:bCs/>
          <w:i/>
          <w:iCs/>
          <w:sz w:val="16"/>
          <w:szCs w:val="16"/>
        </w:rPr>
        <w:t xml:space="preserve">, email: </w:t>
      </w:r>
      <w:hyperlink r:id="rId14">
        <w:r w:rsidR="068B2CF5" w:rsidRPr="00573187">
          <w:rPr>
            <w:rStyle w:val="Hypertextovprepojenie"/>
            <w:b/>
            <w:bCs/>
            <w:i/>
            <w:iCs/>
            <w:color w:val="auto"/>
            <w:sz w:val="16"/>
            <w:szCs w:val="16"/>
          </w:rPr>
          <w:t>diskovap@ku.sk</w:t>
        </w:r>
      </w:hyperlink>
      <w:r w:rsidR="068B2CF5" w:rsidRPr="00682392">
        <w:rPr>
          <w:b/>
          <w:bCs/>
          <w:i/>
          <w:iCs/>
          <w:sz w:val="16"/>
          <w:szCs w:val="16"/>
        </w:rPr>
        <w:t xml:space="preserve"> </w:t>
      </w:r>
    </w:p>
    <w:p w14:paraId="0B93EFBD" w14:textId="77777777" w:rsidR="002502B6" w:rsidRPr="00573187"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573187">
        <w:rPr>
          <w:rFonts w:cstheme="minorHAnsi"/>
          <w:i/>
          <w:iCs/>
          <w:sz w:val="16"/>
          <w:szCs w:val="16"/>
        </w:rPr>
        <w:t xml:space="preserve">učiteľov predmetu (alebo podieľajúce sa partnerské organizácie a osoby) (môžu byť uvedené aj v IL predmetov), </w:t>
      </w:r>
    </w:p>
    <w:p w14:paraId="2F7D9378" w14:textId="77777777" w:rsidR="002502B6" w:rsidRPr="00573187" w:rsidRDefault="002502B6" w:rsidP="004C12A1">
      <w:pPr>
        <w:pStyle w:val="Odsekzoznamu"/>
        <w:numPr>
          <w:ilvl w:val="0"/>
          <w:numId w:val="13"/>
        </w:numPr>
        <w:autoSpaceDE w:val="0"/>
        <w:autoSpaceDN w:val="0"/>
        <w:adjustRightInd w:val="0"/>
        <w:spacing w:after="0" w:line="240" w:lineRule="auto"/>
        <w:ind w:left="567" w:hanging="283"/>
        <w:jc w:val="both"/>
        <w:rPr>
          <w:rFonts w:cstheme="minorHAnsi"/>
          <w:i/>
          <w:iCs/>
          <w:sz w:val="16"/>
          <w:szCs w:val="16"/>
        </w:rPr>
      </w:pPr>
      <w:r w:rsidRPr="00573187">
        <w:rPr>
          <w:rFonts w:cstheme="minorHAnsi"/>
          <w:i/>
          <w:iCs/>
          <w:sz w:val="16"/>
          <w:szCs w:val="16"/>
        </w:rPr>
        <w:t>miesto uskutočňovania predmetu (ak sa študijný programu uskutoč</w:t>
      </w:r>
      <w:r w:rsidR="00CF530D" w:rsidRPr="00573187">
        <w:rPr>
          <w:rFonts w:cstheme="minorHAnsi"/>
          <w:i/>
          <w:iCs/>
          <w:sz w:val="16"/>
          <w:szCs w:val="16"/>
        </w:rPr>
        <w:t>ňuje na viacerých pracoviskách) – praktická výučba sa uskutočňuje v </w:t>
      </w:r>
      <w:proofErr w:type="spellStart"/>
      <w:r w:rsidR="00CF530D" w:rsidRPr="00573187">
        <w:rPr>
          <w:rFonts w:cstheme="minorHAnsi"/>
          <w:i/>
          <w:iCs/>
          <w:sz w:val="16"/>
          <w:szCs w:val="16"/>
        </w:rPr>
        <w:t>zazmluvnených</w:t>
      </w:r>
      <w:proofErr w:type="spellEnd"/>
      <w:r w:rsidR="00CF530D" w:rsidRPr="00573187">
        <w:rPr>
          <w:rFonts w:cstheme="minorHAnsi"/>
          <w:i/>
          <w:iCs/>
          <w:sz w:val="16"/>
          <w:szCs w:val="16"/>
        </w:rPr>
        <w:t xml:space="preserve"> klinických pracoviskách</w:t>
      </w:r>
      <w:r w:rsidR="00CC5970" w:rsidRPr="00573187">
        <w:rPr>
          <w:rFonts w:cstheme="minorHAnsi"/>
          <w:i/>
          <w:iCs/>
          <w:sz w:val="16"/>
          <w:szCs w:val="16"/>
        </w:rPr>
        <w:t>.</w:t>
      </w:r>
    </w:p>
    <w:p w14:paraId="562C75D1" w14:textId="77777777" w:rsidR="00CF530D" w:rsidRPr="00287CC1" w:rsidRDefault="00CF530D" w:rsidP="00CF530D">
      <w:pPr>
        <w:pStyle w:val="Odsekzoznamu"/>
        <w:autoSpaceDE w:val="0"/>
        <w:autoSpaceDN w:val="0"/>
        <w:adjustRightInd w:val="0"/>
        <w:spacing w:after="0" w:line="240" w:lineRule="auto"/>
        <w:jc w:val="both"/>
        <w:rPr>
          <w:rFonts w:cstheme="minorHAnsi"/>
          <w:i/>
          <w:iCs/>
          <w:sz w:val="16"/>
          <w:szCs w:val="16"/>
        </w:rPr>
      </w:pPr>
    </w:p>
    <w:p w14:paraId="1BCF2348" w14:textId="77777777" w:rsidR="002502B6" w:rsidRPr="00CF530D" w:rsidRDefault="002502B6" w:rsidP="004C12A1">
      <w:pPr>
        <w:pStyle w:val="Odsekzoznamu"/>
        <w:numPr>
          <w:ilvl w:val="0"/>
          <w:numId w:val="3"/>
        </w:numPr>
        <w:autoSpaceDE w:val="0"/>
        <w:autoSpaceDN w:val="0"/>
        <w:adjustRightInd w:val="0"/>
        <w:spacing w:after="0" w:line="240" w:lineRule="auto"/>
        <w:jc w:val="both"/>
        <w:rPr>
          <w:sz w:val="16"/>
          <w:szCs w:val="16"/>
        </w:rPr>
      </w:pPr>
      <w:r w:rsidRPr="00287CC1">
        <w:rPr>
          <w:i/>
          <w:iCs/>
          <w:sz w:val="16"/>
          <w:szCs w:val="16"/>
        </w:rPr>
        <w:t xml:space="preserve">Vysoká škola uvedie počet kreditov, ktorého dosiahnutie je podmienkou riadneho skončenia štúdia a ďalšie podmienky, ktoré musí študent splniť v priebehu štúdia študijného programu a na jeho riadne skončenie, vrátane podmienok štátnych skúšok, pravidiel na opakovanie štúdia a pravidiel na predĺženie, prerušenie štúdia. </w:t>
      </w:r>
    </w:p>
    <w:p w14:paraId="664355AD" w14:textId="77777777" w:rsidR="00697D0D" w:rsidRDefault="00697D0D" w:rsidP="001F2CB6">
      <w:pPr>
        <w:pStyle w:val="Default"/>
        <w:rPr>
          <w:rFonts w:asciiTheme="minorHAnsi" w:hAnsiTheme="minorHAnsi" w:cstheme="minorHAnsi"/>
          <w:sz w:val="16"/>
          <w:szCs w:val="16"/>
        </w:rPr>
      </w:pPr>
    </w:p>
    <w:p w14:paraId="405CA831" w14:textId="77777777" w:rsidR="001F2CB6" w:rsidRPr="00697D0D" w:rsidRDefault="001F2CB6" w:rsidP="00697D0D">
      <w:pPr>
        <w:pStyle w:val="Default"/>
        <w:ind w:left="284"/>
        <w:rPr>
          <w:rFonts w:asciiTheme="minorHAnsi" w:hAnsiTheme="minorHAnsi" w:cstheme="minorHAnsi"/>
          <w:b/>
          <w:sz w:val="16"/>
          <w:szCs w:val="16"/>
        </w:rPr>
      </w:pPr>
      <w:r w:rsidRPr="00697D0D">
        <w:rPr>
          <w:rFonts w:asciiTheme="minorHAnsi" w:hAnsiTheme="minorHAnsi" w:cstheme="minorHAnsi"/>
          <w:b/>
          <w:sz w:val="16"/>
          <w:szCs w:val="16"/>
        </w:rPr>
        <w:t xml:space="preserve">Podmienky pre riadne skončenie štúdia </w:t>
      </w:r>
    </w:p>
    <w:p w14:paraId="386C85D8" w14:textId="5CA129D1" w:rsidR="001F2CB6" w:rsidRPr="001F2CB6" w:rsidRDefault="001F2CB6" w:rsidP="005D6315">
      <w:pPr>
        <w:pStyle w:val="Default"/>
        <w:ind w:left="284"/>
        <w:jc w:val="both"/>
        <w:rPr>
          <w:rFonts w:asciiTheme="minorHAnsi" w:hAnsiTheme="minorHAnsi" w:cstheme="minorHAnsi"/>
          <w:sz w:val="16"/>
          <w:szCs w:val="16"/>
        </w:rPr>
      </w:pPr>
      <w:r w:rsidRPr="001F2CB6">
        <w:rPr>
          <w:rFonts w:asciiTheme="minorHAnsi" w:hAnsiTheme="minorHAnsi" w:cstheme="minorHAnsi"/>
          <w:sz w:val="16"/>
          <w:szCs w:val="16"/>
        </w:rPr>
        <w:t>Štúdium sa riadne skončí absolvovaním štúdia podľa príslušného študijného programu (§</w:t>
      </w:r>
      <w:r w:rsidR="004139D6">
        <w:rPr>
          <w:rFonts w:asciiTheme="minorHAnsi" w:hAnsiTheme="minorHAnsi" w:cstheme="minorHAnsi"/>
          <w:sz w:val="16"/>
          <w:szCs w:val="16"/>
        </w:rPr>
        <w:t xml:space="preserve"> </w:t>
      </w:r>
      <w:r w:rsidRPr="001F2CB6">
        <w:rPr>
          <w:rFonts w:asciiTheme="minorHAnsi" w:hAnsiTheme="minorHAnsi" w:cstheme="minorHAnsi"/>
          <w:sz w:val="16"/>
          <w:szCs w:val="16"/>
        </w:rPr>
        <w:t xml:space="preserve">65 ods. </w:t>
      </w:r>
      <w:r w:rsidRPr="00EA12A6">
        <w:rPr>
          <w:rFonts w:asciiTheme="minorHAnsi" w:hAnsiTheme="minorHAnsi" w:cstheme="minorHAnsi"/>
          <w:sz w:val="16"/>
          <w:szCs w:val="16"/>
        </w:rPr>
        <w:t xml:space="preserve">1 </w:t>
      </w:r>
      <w:r w:rsidR="004139D6" w:rsidRPr="00EA12A6">
        <w:rPr>
          <w:rFonts w:asciiTheme="minorHAnsi" w:hAnsiTheme="minorHAnsi" w:cstheme="minorHAnsi"/>
          <w:sz w:val="16"/>
          <w:szCs w:val="16"/>
        </w:rPr>
        <w:t xml:space="preserve"> </w:t>
      </w:r>
      <w:r w:rsidRPr="00EA12A6">
        <w:rPr>
          <w:rFonts w:asciiTheme="minorHAnsi" w:hAnsiTheme="minorHAnsi" w:cstheme="minorHAnsi"/>
          <w:sz w:val="16"/>
          <w:szCs w:val="16"/>
        </w:rPr>
        <w:t xml:space="preserve">zákona </w:t>
      </w:r>
      <w:r w:rsidR="004139D6" w:rsidRPr="00EA12A6">
        <w:rPr>
          <w:rFonts w:asciiTheme="minorHAnsi" w:hAnsiTheme="minorHAnsi" w:cstheme="minorHAnsi"/>
          <w:sz w:val="16"/>
          <w:szCs w:val="16"/>
        </w:rPr>
        <w:t>č. 131/2002 Z. z.).</w:t>
      </w:r>
      <w:r w:rsidRPr="00EA12A6">
        <w:rPr>
          <w:rFonts w:asciiTheme="minorHAnsi" w:hAnsiTheme="minorHAnsi" w:cstheme="minorHAnsi"/>
          <w:sz w:val="16"/>
          <w:szCs w:val="16"/>
        </w:rPr>
        <w:t xml:space="preserve"> Požiadavky</w:t>
      </w:r>
      <w:r w:rsidRPr="001F2CB6">
        <w:rPr>
          <w:rFonts w:asciiTheme="minorHAnsi" w:hAnsiTheme="minorHAnsi" w:cstheme="minorHAnsi"/>
          <w:sz w:val="16"/>
          <w:szCs w:val="16"/>
        </w:rPr>
        <w:t xml:space="preserve"> na riadne ukončenie štúd</w:t>
      </w:r>
      <w:r w:rsidR="00697D0D">
        <w:rPr>
          <w:rFonts w:asciiTheme="minorHAnsi" w:hAnsiTheme="minorHAnsi" w:cstheme="minorHAnsi"/>
          <w:sz w:val="16"/>
          <w:szCs w:val="16"/>
        </w:rPr>
        <w:t>ia sú upravené Študijným poriad</w:t>
      </w:r>
      <w:r w:rsidRPr="001F2CB6">
        <w:rPr>
          <w:rFonts w:asciiTheme="minorHAnsi" w:hAnsiTheme="minorHAnsi" w:cstheme="minorHAnsi"/>
          <w:sz w:val="16"/>
          <w:szCs w:val="16"/>
        </w:rPr>
        <w:t xml:space="preserve">kom </w:t>
      </w:r>
      <w:r w:rsidR="003079ED">
        <w:rPr>
          <w:rFonts w:asciiTheme="minorHAnsi" w:hAnsiTheme="minorHAnsi" w:cstheme="minorHAnsi"/>
          <w:sz w:val="16"/>
          <w:szCs w:val="16"/>
        </w:rPr>
        <w:t>KU</w:t>
      </w:r>
      <w:r w:rsidRPr="001F2CB6">
        <w:rPr>
          <w:rFonts w:asciiTheme="minorHAnsi" w:hAnsiTheme="minorHAnsi" w:cstheme="minorHAnsi"/>
          <w:sz w:val="16"/>
          <w:szCs w:val="16"/>
        </w:rPr>
        <w:t xml:space="preserve"> v</w:t>
      </w:r>
      <w:r w:rsidR="00697D0D">
        <w:rPr>
          <w:rFonts w:asciiTheme="minorHAnsi" w:hAnsiTheme="minorHAnsi" w:cstheme="minorHAnsi"/>
          <w:sz w:val="16"/>
          <w:szCs w:val="16"/>
        </w:rPr>
        <w:t xml:space="preserve"> Ružomberku a Smernicou dekana </w:t>
      </w:r>
      <w:r w:rsidRPr="001F2CB6">
        <w:rPr>
          <w:rFonts w:asciiTheme="minorHAnsi" w:hAnsiTheme="minorHAnsi" w:cstheme="minorHAnsi"/>
          <w:sz w:val="16"/>
          <w:szCs w:val="16"/>
        </w:rPr>
        <w:t>o ukončení štúdia</w:t>
      </w:r>
      <w:r w:rsidR="00BD76B8">
        <w:rPr>
          <w:rFonts w:asciiTheme="minorHAnsi" w:hAnsiTheme="minorHAnsi" w:cstheme="minorHAnsi"/>
          <w:sz w:val="16"/>
          <w:szCs w:val="16"/>
        </w:rPr>
        <w:t xml:space="preserve"> </w:t>
      </w:r>
      <w:r w:rsidR="00697D0D" w:rsidRPr="001F2CB6">
        <w:rPr>
          <w:rFonts w:asciiTheme="minorHAnsi" w:hAnsiTheme="minorHAnsi" w:cstheme="minorHAnsi"/>
          <w:sz w:val="16"/>
          <w:szCs w:val="16"/>
        </w:rPr>
        <w:t>F</w:t>
      </w:r>
      <w:r w:rsidR="00697D0D">
        <w:rPr>
          <w:rFonts w:asciiTheme="minorHAnsi" w:hAnsiTheme="minorHAnsi" w:cstheme="minorHAnsi"/>
          <w:sz w:val="16"/>
          <w:szCs w:val="16"/>
        </w:rPr>
        <w:t>Z</w:t>
      </w:r>
      <w:r w:rsidR="00697D0D" w:rsidRPr="001F2CB6">
        <w:rPr>
          <w:rFonts w:asciiTheme="minorHAnsi" w:hAnsiTheme="minorHAnsi" w:cstheme="minorHAnsi"/>
          <w:sz w:val="16"/>
          <w:szCs w:val="16"/>
        </w:rPr>
        <w:t xml:space="preserve"> KU</w:t>
      </w:r>
      <w:r w:rsidRPr="001F2CB6">
        <w:rPr>
          <w:rFonts w:asciiTheme="minorHAnsi" w:hAnsiTheme="minorHAnsi" w:cstheme="minorHAnsi"/>
          <w:sz w:val="16"/>
          <w:szCs w:val="16"/>
        </w:rPr>
        <w:t xml:space="preserve">. Študent riadne skončil štúdium podľa príslušného študijného programu druhého stupňa, ak: </w:t>
      </w:r>
    </w:p>
    <w:p w14:paraId="6BE0A7D5" w14:textId="759DD732" w:rsidR="001F2CB6" w:rsidRPr="001F2CB6" w:rsidRDefault="005D6315" w:rsidP="005D6315">
      <w:pPr>
        <w:pStyle w:val="Default"/>
        <w:ind w:left="567" w:hanging="283"/>
        <w:jc w:val="both"/>
        <w:rPr>
          <w:rFonts w:asciiTheme="minorHAnsi" w:hAnsiTheme="minorHAnsi" w:cstheme="minorHAnsi"/>
          <w:sz w:val="16"/>
          <w:szCs w:val="16"/>
        </w:rPr>
      </w:pPr>
      <w:r>
        <w:rPr>
          <w:rFonts w:asciiTheme="minorHAnsi" w:hAnsiTheme="minorHAnsi" w:cstheme="minorHAnsi"/>
          <w:sz w:val="16"/>
          <w:szCs w:val="16"/>
        </w:rPr>
        <w:t>-</w:t>
      </w:r>
      <w:r>
        <w:rPr>
          <w:rFonts w:asciiTheme="minorHAnsi" w:hAnsiTheme="minorHAnsi" w:cstheme="minorHAnsi"/>
          <w:sz w:val="16"/>
          <w:szCs w:val="16"/>
        </w:rPr>
        <w:tab/>
      </w:r>
      <w:r w:rsidR="001F2CB6" w:rsidRPr="001F2CB6">
        <w:rPr>
          <w:rFonts w:asciiTheme="minorHAnsi" w:hAnsiTheme="minorHAnsi" w:cstheme="minorHAnsi"/>
          <w:sz w:val="16"/>
          <w:szCs w:val="16"/>
        </w:rPr>
        <w:t>úspešne absolvoval všetky predpísané študijné povinnosti daného študijného programu a získal určený počet kreditov v</w:t>
      </w:r>
      <w:r w:rsidR="00BD76B8">
        <w:rPr>
          <w:rFonts w:asciiTheme="minorHAnsi" w:hAnsiTheme="minorHAnsi" w:cstheme="minorHAnsi"/>
          <w:sz w:val="16"/>
          <w:szCs w:val="16"/>
        </w:rPr>
        <w:t> </w:t>
      </w:r>
      <w:r w:rsidR="001F2CB6" w:rsidRPr="001F2CB6">
        <w:rPr>
          <w:rFonts w:asciiTheme="minorHAnsi" w:hAnsiTheme="minorHAnsi" w:cstheme="minorHAnsi"/>
          <w:sz w:val="16"/>
          <w:szCs w:val="16"/>
        </w:rPr>
        <w:t>predpísanom</w:t>
      </w:r>
      <w:r w:rsidR="00BD76B8">
        <w:rPr>
          <w:rFonts w:asciiTheme="minorHAnsi" w:hAnsiTheme="minorHAnsi" w:cstheme="minorHAnsi"/>
          <w:sz w:val="16"/>
          <w:szCs w:val="16"/>
        </w:rPr>
        <w:t xml:space="preserve"> </w:t>
      </w:r>
      <w:r w:rsidR="001F2CB6" w:rsidRPr="001F2CB6">
        <w:rPr>
          <w:rFonts w:asciiTheme="minorHAnsi" w:hAnsiTheme="minorHAnsi" w:cstheme="minorHAnsi"/>
          <w:sz w:val="16"/>
          <w:szCs w:val="16"/>
        </w:rPr>
        <w:t>zložení (</w:t>
      </w:r>
      <w:r w:rsidR="003079ED">
        <w:rPr>
          <w:rFonts w:asciiTheme="minorHAnsi" w:hAnsiTheme="minorHAnsi" w:cstheme="minorHAnsi"/>
          <w:sz w:val="16"/>
          <w:szCs w:val="16"/>
        </w:rPr>
        <w:t xml:space="preserve">minimálne </w:t>
      </w:r>
      <w:r w:rsidR="001F2CB6" w:rsidRPr="001F2CB6">
        <w:rPr>
          <w:rFonts w:asciiTheme="minorHAnsi" w:hAnsiTheme="minorHAnsi" w:cstheme="minorHAnsi"/>
          <w:sz w:val="16"/>
          <w:szCs w:val="16"/>
        </w:rPr>
        <w:t>12</w:t>
      </w:r>
      <w:r w:rsidR="00466D6C">
        <w:rPr>
          <w:rFonts w:asciiTheme="minorHAnsi" w:hAnsiTheme="minorHAnsi" w:cstheme="minorHAnsi"/>
          <w:sz w:val="16"/>
          <w:szCs w:val="16"/>
        </w:rPr>
        <w:t>2</w:t>
      </w:r>
      <w:r w:rsidR="001F2CB6" w:rsidRPr="001F2CB6">
        <w:rPr>
          <w:rFonts w:asciiTheme="minorHAnsi" w:hAnsiTheme="minorHAnsi" w:cstheme="minorHAnsi"/>
          <w:sz w:val="16"/>
          <w:szCs w:val="16"/>
        </w:rPr>
        <w:t xml:space="preserve"> kreditov v magisterskom štúdiu), </w:t>
      </w:r>
    </w:p>
    <w:p w14:paraId="40CA908C" w14:textId="77777777" w:rsidR="001F2CB6" w:rsidRPr="001F2CB6" w:rsidRDefault="005D6315" w:rsidP="005D6315">
      <w:pPr>
        <w:pStyle w:val="Default"/>
        <w:ind w:left="567" w:hanging="283"/>
        <w:jc w:val="both"/>
        <w:rPr>
          <w:rFonts w:asciiTheme="minorHAnsi" w:hAnsiTheme="minorHAnsi" w:cstheme="minorHAnsi"/>
          <w:sz w:val="16"/>
          <w:szCs w:val="16"/>
        </w:rPr>
      </w:pPr>
      <w:r>
        <w:rPr>
          <w:rFonts w:asciiTheme="minorHAnsi" w:hAnsiTheme="minorHAnsi" w:cstheme="minorHAnsi"/>
          <w:sz w:val="16"/>
          <w:szCs w:val="16"/>
        </w:rPr>
        <w:t>-</w:t>
      </w:r>
      <w:r>
        <w:rPr>
          <w:rFonts w:asciiTheme="minorHAnsi" w:hAnsiTheme="minorHAnsi" w:cstheme="minorHAnsi"/>
          <w:sz w:val="16"/>
          <w:szCs w:val="16"/>
        </w:rPr>
        <w:tab/>
      </w:r>
      <w:r w:rsidR="001F2CB6" w:rsidRPr="001F2CB6">
        <w:rPr>
          <w:rFonts w:asciiTheme="minorHAnsi" w:hAnsiTheme="minorHAnsi" w:cstheme="minorHAnsi"/>
          <w:sz w:val="16"/>
          <w:szCs w:val="16"/>
        </w:rPr>
        <w:t>vypracoval záverečnú prácu v primeranom rozsahu a náročnosti a úspešn</w:t>
      </w:r>
      <w:r w:rsidR="00697D0D">
        <w:rPr>
          <w:rFonts w:asciiTheme="minorHAnsi" w:hAnsiTheme="minorHAnsi" w:cstheme="minorHAnsi"/>
          <w:sz w:val="16"/>
          <w:szCs w:val="16"/>
        </w:rPr>
        <w:t>e vykonal jej ob</w:t>
      </w:r>
      <w:r w:rsidR="001F2CB6" w:rsidRPr="001F2CB6">
        <w:rPr>
          <w:rFonts w:asciiTheme="minorHAnsi" w:hAnsiTheme="minorHAnsi" w:cstheme="minorHAnsi"/>
          <w:sz w:val="16"/>
          <w:szCs w:val="16"/>
        </w:rPr>
        <w:t xml:space="preserve">hajobu, </w:t>
      </w:r>
    </w:p>
    <w:p w14:paraId="541D5ECE" w14:textId="77777777" w:rsidR="001F2CB6" w:rsidRPr="001F2CB6" w:rsidRDefault="005D6315" w:rsidP="005D6315">
      <w:pPr>
        <w:pStyle w:val="Default"/>
        <w:ind w:left="567" w:hanging="283"/>
        <w:jc w:val="both"/>
        <w:rPr>
          <w:rFonts w:asciiTheme="minorHAnsi" w:hAnsiTheme="minorHAnsi" w:cstheme="minorHAnsi"/>
          <w:sz w:val="16"/>
          <w:szCs w:val="16"/>
        </w:rPr>
      </w:pPr>
      <w:r>
        <w:rPr>
          <w:rFonts w:asciiTheme="minorHAnsi" w:hAnsiTheme="minorHAnsi" w:cstheme="minorHAnsi"/>
          <w:sz w:val="16"/>
          <w:szCs w:val="16"/>
        </w:rPr>
        <w:t>-</w:t>
      </w:r>
      <w:r>
        <w:rPr>
          <w:rFonts w:asciiTheme="minorHAnsi" w:hAnsiTheme="minorHAnsi" w:cstheme="minorHAnsi"/>
          <w:sz w:val="16"/>
          <w:szCs w:val="16"/>
        </w:rPr>
        <w:tab/>
      </w:r>
      <w:r w:rsidR="001F2CB6" w:rsidRPr="001F2CB6">
        <w:rPr>
          <w:rFonts w:asciiTheme="minorHAnsi" w:hAnsiTheme="minorHAnsi" w:cstheme="minorHAnsi"/>
          <w:sz w:val="16"/>
          <w:szCs w:val="16"/>
        </w:rPr>
        <w:t xml:space="preserve">úspešne vykonal štátnu skúšku alebo štátne skúšky predpísané študijným programom, vrátane obhajoby záverečnej práce. </w:t>
      </w:r>
    </w:p>
    <w:p w14:paraId="1A965116" w14:textId="77777777" w:rsidR="00D90A6D" w:rsidRDefault="00D90A6D" w:rsidP="00D90A6D">
      <w:pPr>
        <w:pStyle w:val="Normlnywebov"/>
        <w:spacing w:before="0" w:beforeAutospacing="0" w:after="0" w:afterAutospacing="0"/>
        <w:ind w:left="284"/>
        <w:rPr>
          <w:rFonts w:asciiTheme="minorHAnsi" w:hAnsiTheme="minorHAnsi" w:cstheme="minorHAnsi"/>
          <w:color w:val="000000"/>
          <w:sz w:val="16"/>
          <w:szCs w:val="16"/>
        </w:rPr>
      </w:pPr>
    </w:p>
    <w:p w14:paraId="70B74108" w14:textId="6F3CE643" w:rsidR="001F2CB6" w:rsidRDefault="001F2CB6" w:rsidP="005D6315">
      <w:pPr>
        <w:pStyle w:val="Normlnywebov"/>
        <w:spacing w:before="0" w:beforeAutospacing="0" w:after="0" w:afterAutospacing="0"/>
        <w:ind w:left="284"/>
        <w:jc w:val="both"/>
      </w:pPr>
      <w:r w:rsidRPr="001F2CB6">
        <w:rPr>
          <w:rFonts w:asciiTheme="minorHAnsi" w:hAnsiTheme="minorHAnsi" w:cstheme="minorHAnsi"/>
          <w:color w:val="000000"/>
          <w:sz w:val="16"/>
          <w:szCs w:val="16"/>
        </w:rPr>
        <w:t>Zloženie skúšobných komisií na vykonanie štátnych skúšo</w:t>
      </w:r>
      <w:r w:rsidR="00697D0D">
        <w:rPr>
          <w:rFonts w:asciiTheme="minorHAnsi" w:hAnsiTheme="minorHAnsi" w:cstheme="minorHAnsi"/>
          <w:color w:val="000000"/>
          <w:sz w:val="16"/>
          <w:szCs w:val="16"/>
        </w:rPr>
        <w:t>k určuje z osôb oprávnených skú</w:t>
      </w:r>
      <w:r w:rsidRPr="001F2CB6">
        <w:rPr>
          <w:rFonts w:asciiTheme="minorHAnsi" w:hAnsiTheme="minorHAnsi" w:cstheme="minorHAnsi"/>
          <w:color w:val="000000"/>
          <w:sz w:val="16"/>
          <w:szCs w:val="16"/>
        </w:rPr>
        <w:t xml:space="preserve">šať podľa § 63 ods. 3 zákona č. 131/2002 Z. z. </w:t>
      </w:r>
      <w:r w:rsidR="00697D0D">
        <w:rPr>
          <w:rFonts w:asciiTheme="minorHAnsi" w:hAnsiTheme="minorHAnsi" w:cstheme="minorHAnsi"/>
          <w:color w:val="000000"/>
          <w:sz w:val="16"/>
          <w:szCs w:val="16"/>
        </w:rPr>
        <w:t>v platnom znení dekan fa</w:t>
      </w:r>
      <w:r w:rsidRPr="001F2CB6">
        <w:rPr>
          <w:rFonts w:asciiTheme="minorHAnsi" w:hAnsiTheme="minorHAnsi" w:cstheme="minorHAnsi"/>
          <w:color w:val="000000"/>
          <w:sz w:val="16"/>
          <w:szCs w:val="16"/>
        </w:rPr>
        <w:t xml:space="preserve">kulty. Komisia pre </w:t>
      </w:r>
      <w:r w:rsidRPr="00EA12A6">
        <w:rPr>
          <w:rFonts w:asciiTheme="minorHAnsi" w:hAnsiTheme="minorHAnsi" w:cstheme="minorHAnsi"/>
          <w:color w:val="000000"/>
          <w:sz w:val="16"/>
          <w:szCs w:val="16"/>
        </w:rPr>
        <w:t>štátne skúšky v magistersk</w:t>
      </w:r>
      <w:r w:rsidR="004139D6" w:rsidRPr="00EA12A6">
        <w:rPr>
          <w:rFonts w:asciiTheme="minorHAnsi" w:hAnsiTheme="minorHAnsi" w:cstheme="minorHAnsi"/>
          <w:color w:val="000000"/>
          <w:sz w:val="16"/>
          <w:szCs w:val="16"/>
        </w:rPr>
        <w:t>om</w:t>
      </w:r>
      <w:r w:rsidRPr="00EA12A6">
        <w:rPr>
          <w:rFonts w:asciiTheme="minorHAnsi" w:hAnsiTheme="minorHAnsi" w:cstheme="minorHAnsi"/>
          <w:color w:val="000000"/>
          <w:sz w:val="16"/>
          <w:szCs w:val="16"/>
        </w:rPr>
        <w:t xml:space="preserve"> študijn</w:t>
      </w:r>
      <w:r w:rsidR="004139D6" w:rsidRPr="00EA12A6">
        <w:rPr>
          <w:rFonts w:asciiTheme="minorHAnsi" w:hAnsiTheme="minorHAnsi" w:cstheme="minorHAnsi"/>
          <w:color w:val="000000"/>
          <w:sz w:val="16"/>
          <w:szCs w:val="16"/>
        </w:rPr>
        <w:t>om</w:t>
      </w:r>
      <w:r w:rsidRPr="00EA12A6">
        <w:rPr>
          <w:rFonts w:asciiTheme="minorHAnsi" w:hAnsiTheme="minorHAnsi" w:cstheme="minorHAnsi"/>
          <w:color w:val="000000"/>
          <w:sz w:val="16"/>
          <w:szCs w:val="16"/>
        </w:rPr>
        <w:t xml:space="preserve"> program</w:t>
      </w:r>
      <w:r w:rsidR="004139D6" w:rsidRPr="00EA12A6">
        <w:rPr>
          <w:rFonts w:asciiTheme="minorHAnsi" w:hAnsiTheme="minorHAnsi" w:cstheme="minorHAnsi"/>
          <w:color w:val="000000"/>
          <w:sz w:val="16"/>
          <w:szCs w:val="16"/>
        </w:rPr>
        <w:t>e</w:t>
      </w:r>
      <w:r w:rsidRPr="00EA12A6">
        <w:rPr>
          <w:rFonts w:asciiTheme="minorHAnsi" w:hAnsiTheme="minorHAnsi" w:cstheme="minorHAnsi"/>
          <w:color w:val="000000"/>
          <w:sz w:val="16"/>
          <w:szCs w:val="16"/>
        </w:rPr>
        <w:t xml:space="preserve"> je najmenej štvorčlenná a menuje ju dekan fakulty na návrh garanta študijného programu. Právo skúšať na štátnej</w:t>
      </w:r>
      <w:r w:rsidRPr="001F2CB6">
        <w:rPr>
          <w:rFonts w:asciiTheme="minorHAnsi" w:hAnsiTheme="minorHAnsi" w:cstheme="minorHAnsi"/>
          <w:color w:val="000000"/>
          <w:sz w:val="16"/>
          <w:szCs w:val="16"/>
        </w:rPr>
        <w:t xml:space="preserve"> skúške majú iba vysokoškolskí učitelia pôsobiaci </w:t>
      </w:r>
      <w:r w:rsidR="00697D0D">
        <w:rPr>
          <w:rFonts w:asciiTheme="minorHAnsi" w:hAnsiTheme="minorHAnsi" w:cstheme="minorHAnsi"/>
          <w:color w:val="000000"/>
          <w:sz w:val="16"/>
          <w:szCs w:val="16"/>
        </w:rPr>
        <w:t>vo funkciách profesorov a docen</w:t>
      </w:r>
      <w:r w:rsidRPr="001F2CB6">
        <w:rPr>
          <w:rFonts w:asciiTheme="minorHAnsi" w:hAnsiTheme="minorHAnsi" w:cstheme="minorHAnsi"/>
          <w:color w:val="000000"/>
          <w:sz w:val="16"/>
          <w:szCs w:val="16"/>
        </w:rPr>
        <w:t xml:space="preserve">tov a ďalší odborníci schválení Vedeckou radou fakulty. </w:t>
      </w:r>
      <w:r w:rsidR="00697D0D">
        <w:rPr>
          <w:rFonts w:asciiTheme="minorHAnsi" w:hAnsiTheme="minorHAnsi" w:cstheme="minorHAnsi"/>
          <w:color w:val="000000"/>
          <w:sz w:val="16"/>
          <w:szCs w:val="16"/>
        </w:rPr>
        <w:t>Do skúšobných komisií na vykona</w:t>
      </w:r>
      <w:r w:rsidRPr="001F2CB6">
        <w:rPr>
          <w:rFonts w:asciiTheme="minorHAnsi" w:hAnsiTheme="minorHAnsi" w:cstheme="minorHAnsi"/>
          <w:color w:val="000000"/>
          <w:sz w:val="16"/>
          <w:szCs w:val="16"/>
        </w:rPr>
        <w:t>nie štátnych skúšok sú spravidla zaraďovaní aj významní</w:t>
      </w:r>
      <w:r w:rsidR="00697D0D">
        <w:rPr>
          <w:rFonts w:asciiTheme="minorHAnsi" w:hAnsiTheme="minorHAnsi" w:cstheme="minorHAnsi"/>
          <w:color w:val="000000"/>
          <w:sz w:val="16"/>
          <w:szCs w:val="16"/>
        </w:rPr>
        <w:t xml:space="preserve"> odborníci v danom študijnom od</w:t>
      </w:r>
      <w:r w:rsidRPr="001F2CB6">
        <w:rPr>
          <w:rFonts w:asciiTheme="minorHAnsi" w:hAnsiTheme="minorHAnsi" w:cstheme="minorHAnsi"/>
          <w:color w:val="000000"/>
          <w:sz w:val="16"/>
          <w:szCs w:val="16"/>
        </w:rPr>
        <w:t xml:space="preserve">bore </w:t>
      </w:r>
      <w:r w:rsidR="00697D0D">
        <w:rPr>
          <w:rFonts w:asciiTheme="minorHAnsi" w:hAnsiTheme="minorHAnsi" w:cstheme="minorHAnsi"/>
          <w:color w:val="000000"/>
          <w:sz w:val="16"/>
          <w:szCs w:val="16"/>
        </w:rPr>
        <w:t xml:space="preserve">z iných vysokých škôl </w:t>
      </w:r>
      <w:r w:rsidRPr="001F2CB6">
        <w:rPr>
          <w:rFonts w:asciiTheme="minorHAnsi" w:hAnsiTheme="minorHAnsi" w:cstheme="minorHAnsi"/>
          <w:color w:val="000000"/>
          <w:sz w:val="16"/>
          <w:szCs w:val="16"/>
        </w:rPr>
        <w:t>alebo z praxe. Najmenej dvaja členovia skúšobnej komisie pre štátne skúšky sú vysokoškolskí učitelia pôsobiaci vo funkciách profesorov alebo docentov</w:t>
      </w:r>
      <w:r w:rsidR="00697D0D">
        <w:rPr>
          <w:rFonts w:asciiTheme="minorHAnsi" w:hAnsiTheme="minorHAnsi" w:cstheme="minorHAnsi"/>
          <w:color w:val="000000"/>
          <w:sz w:val="16"/>
          <w:szCs w:val="16"/>
        </w:rPr>
        <w:t>.</w:t>
      </w:r>
    </w:p>
    <w:p w14:paraId="7DF4E37C" w14:textId="77777777" w:rsidR="00D90A6D" w:rsidRPr="00306A9C" w:rsidRDefault="00D90A6D" w:rsidP="005D6315">
      <w:pPr>
        <w:pStyle w:val="Normlnywebov"/>
        <w:spacing w:before="0" w:beforeAutospacing="0" w:after="0" w:afterAutospacing="0"/>
        <w:ind w:left="284"/>
        <w:rPr>
          <w:rFonts w:asciiTheme="minorHAnsi" w:hAnsiTheme="minorHAnsi" w:cstheme="minorHAnsi"/>
          <w:sz w:val="16"/>
          <w:szCs w:val="16"/>
        </w:rPr>
      </w:pPr>
    </w:p>
    <w:p w14:paraId="0B6CCEE8" w14:textId="13C0CED9" w:rsidR="001F2CB6" w:rsidRPr="00697D0D" w:rsidRDefault="001F2CB6" w:rsidP="005D6315">
      <w:pPr>
        <w:autoSpaceDE w:val="0"/>
        <w:autoSpaceDN w:val="0"/>
        <w:adjustRightInd w:val="0"/>
        <w:spacing w:after="0" w:line="240" w:lineRule="auto"/>
        <w:ind w:left="284"/>
        <w:jc w:val="both"/>
        <w:rPr>
          <w:sz w:val="16"/>
          <w:szCs w:val="16"/>
        </w:rPr>
      </w:pPr>
      <w:r w:rsidRPr="00697D0D">
        <w:rPr>
          <w:sz w:val="16"/>
          <w:szCs w:val="16"/>
        </w:rPr>
        <w:t>Štátna skúška sa vykonáva pred skúšobnou komisiou v term</w:t>
      </w:r>
      <w:r w:rsidR="00697D0D">
        <w:rPr>
          <w:sz w:val="16"/>
          <w:szCs w:val="16"/>
        </w:rPr>
        <w:t xml:space="preserve">ínoch, ktoré určuje dekan a </w:t>
      </w:r>
      <w:r w:rsidR="00697D0D" w:rsidRPr="002E1A0D">
        <w:rPr>
          <w:sz w:val="16"/>
          <w:szCs w:val="16"/>
        </w:rPr>
        <w:t>zve</w:t>
      </w:r>
      <w:r w:rsidRPr="002E1A0D">
        <w:rPr>
          <w:sz w:val="16"/>
          <w:szCs w:val="16"/>
        </w:rPr>
        <w:t>rejňuj</w:t>
      </w:r>
      <w:r w:rsidR="004139D6" w:rsidRPr="002E1A0D">
        <w:rPr>
          <w:rFonts w:cstheme="minorHAnsi"/>
          <w:color w:val="000000"/>
          <w:sz w:val="16"/>
          <w:szCs w:val="16"/>
        </w:rPr>
        <w:t>ú</w:t>
      </w:r>
      <w:r w:rsidRPr="002E1A0D">
        <w:rPr>
          <w:sz w:val="16"/>
          <w:szCs w:val="16"/>
        </w:rPr>
        <w:t xml:space="preserve"> </w:t>
      </w:r>
      <w:r w:rsidR="004139D6" w:rsidRPr="002E1A0D">
        <w:rPr>
          <w:sz w:val="16"/>
          <w:szCs w:val="16"/>
        </w:rPr>
        <w:t xml:space="preserve"> sa spravidl</w:t>
      </w:r>
      <w:r w:rsidRPr="002E1A0D">
        <w:rPr>
          <w:sz w:val="16"/>
          <w:szCs w:val="16"/>
        </w:rPr>
        <w:t>a</w:t>
      </w:r>
      <w:r w:rsidRPr="00697D0D">
        <w:rPr>
          <w:sz w:val="16"/>
          <w:szCs w:val="16"/>
        </w:rPr>
        <w:t xml:space="preserve"> 2 mesiace pred ich konaním. Podmienkou pre </w:t>
      </w:r>
      <w:r w:rsidR="00697D0D">
        <w:rPr>
          <w:sz w:val="16"/>
          <w:szCs w:val="16"/>
        </w:rPr>
        <w:t xml:space="preserve">účasť na štátnej skúške je </w:t>
      </w:r>
      <w:r w:rsidR="00D90A6D">
        <w:rPr>
          <w:sz w:val="16"/>
          <w:szCs w:val="16"/>
        </w:rPr>
        <w:t>úspe</w:t>
      </w:r>
      <w:r w:rsidR="00D90A6D" w:rsidRPr="00697D0D">
        <w:rPr>
          <w:sz w:val="16"/>
          <w:szCs w:val="16"/>
        </w:rPr>
        <w:t>šné</w:t>
      </w:r>
      <w:r w:rsidRPr="00697D0D">
        <w:rPr>
          <w:sz w:val="16"/>
          <w:szCs w:val="16"/>
        </w:rPr>
        <w:t xml:space="preserve"> absolvovanie všetkých predpísaných študijných povinností študijného programu. </w:t>
      </w:r>
    </w:p>
    <w:p w14:paraId="16B842F8" w14:textId="77777777" w:rsidR="001F2CB6" w:rsidRPr="00697D0D" w:rsidRDefault="001F2CB6" w:rsidP="005D6315">
      <w:pPr>
        <w:autoSpaceDE w:val="0"/>
        <w:autoSpaceDN w:val="0"/>
        <w:adjustRightInd w:val="0"/>
        <w:spacing w:after="0" w:line="240" w:lineRule="auto"/>
        <w:ind w:left="284"/>
        <w:jc w:val="both"/>
        <w:rPr>
          <w:sz w:val="16"/>
          <w:szCs w:val="16"/>
        </w:rPr>
      </w:pPr>
      <w:r w:rsidRPr="00697D0D">
        <w:rPr>
          <w:sz w:val="16"/>
          <w:szCs w:val="16"/>
        </w:rPr>
        <w:t>V súlade so Študijným poriadkom KU je určený odporúčaný</w:t>
      </w:r>
      <w:r w:rsidR="00697D0D">
        <w:rPr>
          <w:sz w:val="16"/>
          <w:szCs w:val="16"/>
        </w:rPr>
        <w:t xml:space="preserve"> študijný plán, ktorý je zostaven</w:t>
      </w:r>
      <w:r w:rsidRPr="00697D0D">
        <w:rPr>
          <w:sz w:val="16"/>
          <w:szCs w:val="16"/>
        </w:rPr>
        <w:t xml:space="preserve">ý tak, aby jeho absolvovaním splnil študent podmienky pre úspešné skončenie štúdia v štandardnej dĺžke, vrátane absolvovania odbornej praxe. </w:t>
      </w:r>
    </w:p>
    <w:p w14:paraId="6EC638A1" w14:textId="6746C91E" w:rsidR="001F2CB6" w:rsidRPr="00697D0D" w:rsidRDefault="001F2CB6" w:rsidP="005D6315">
      <w:pPr>
        <w:autoSpaceDE w:val="0"/>
        <w:autoSpaceDN w:val="0"/>
        <w:adjustRightInd w:val="0"/>
        <w:spacing w:after="0" w:line="240" w:lineRule="auto"/>
        <w:ind w:left="284"/>
        <w:jc w:val="both"/>
        <w:rPr>
          <w:sz w:val="16"/>
          <w:szCs w:val="16"/>
        </w:rPr>
      </w:pPr>
      <w:r w:rsidRPr="00697D0D">
        <w:rPr>
          <w:sz w:val="16"/>
          <w:szCs w:val="16"/>
        </w:rPr>
        <w:t xml:space="preserve">Pri získavaní kreditov musí študent postupovať tak, že </w:t>
      </w:r>
      <w:r w:rsidRPr="002E1A0D">
        <w:rPr>
          <w:sz w:val="16"/>
          <w:szCs w:val="16"/>
        </w:rPr>
        <w:t>rešpek</w:t>
      </w:r>
      <w:r w:rsidR="002E1A0D" w:rsidRPr="002E1A0D">
        <w:rPr>
          <w:sz w:val="16"/>
          <w:szCs w:val="16"/>
        </w:rPr>
        <w:t>t</w:t>
      </w:r>
      <w:r w:rsidR="003D6665" w:rsidRPr="002E1A0D">
        <w:rPr>
          <w:sz w:val="16"/>
          <w:szCs w:val="16"/>
        </w:rPr>
        <w:t>uje</w:t>
      </w:r>
      <w:r w:rsidRPr="002E1A0D">
        <w:rPr>
          <w:sz w:val="16"/>
          <w:szCs w:val="16"/>
        </w:rPr>
        <w:t xml:space="preserve"> p</w:t>
      </w:r>
      <w:r w:rsidRPr="00697D0D">
        <w:rPr>
          <w:sz w:val="16"/>
          <w:szCs w:val="16"/>
        </w:rPr>
        <w:t>om</w:t>
      </w:r>
      <w:r w:rsidR="00697D0D">
        <w:rPr>
          <w:sz w:val="16"/>
          <w:szCs w:val="16"/>
        </w:rPr>
        <w:t xml:space="preserve">er rozdelenia štúdia na povinné a </w:t>
      </w:r>
      <w:r w:rsidRPr="00697D0D">
        <w:rPr>
          <w:sz w:val="16"/>
          <w:szCs w:val="16"/>
        </w:rPr>
        <w:t xml:space="preserve"> povinne voliteľné predmet</w:t>
      </w:r>
      <w:r w:rsidR="00697D0D">
        <w:rPr>
          <w:sz w:val="16"/>
          <w:szCs w:val="16"/>
        </w:rPr>
        <w:t>y. Kontrolu štúdia vykonáva štu</w:t>
      </w:r>
      <w:r w:rsidRPr="00697D0D">
        <w:rPr>
          <w:sz w:val="16"/>
          <w:szCs w:val="16"/>
        </w:rPr>
        <w:t>dijné oddelenie fakulty po skončení každého akademickéh</w:t>
      </w:r>
      <w:r w:rsidR="00697D0D">
        <w:rPr>
          <w:sz w:val="16"/>
          <w:szCs w:val="16"/>
        </w:rPr>
        <w:t>o roka. V prvom ročníku sa kont</w:t>
      </w:r>
      <w:r w:rsidRPr="00697D0D">
        <w:rPr>
          <w:sz w:val="16"/>
          <w:szCs w:val="16"/>
        </w:rPr>
        <w:t>rola štúdia vykoná po skončení skúškového obdobia zimn</w:t>
      </w:r>
      <w:r w:rsidR="00697D0D">
        <w:rPr>
          <w:sz w:val="16"/>
          <w:szCs w:val="16"/>
        </w:rPr>
        <w:t>ého semestra. Predmetom kontro</w:t>
      </w:r>
      <w:r w:rsidRPr="00697D0D">
        <w:rPr>
          <w:sz w:val="16"/>
          <w:szCs w:val="16"/>
        </w:rPr>
        <w:t>ly štúdia sú skúšky, štátne skúšky, ako aj počty kreditov získ</w:t>
      </w:r>
      <w:r w:rsidR="00697D0D">
        <w:rPr>
          <w:sz w:val="16"/>
          <w:szCs w:val="16"/>
        </w:rPr>
        <w:t>ané v jednotlivých častiach štú</w:t>
      </w:r>
      <w:r w:rsidRPr="00697D0D">
        <w:rPr>
          <w:sz w:val="16"/>
          <w:szCs w:val="16"/>
        </w:rPr>
        <w:t>dia. Na pokračovanie v druhom roku štúdia musí študent získať minimálne 40 kreditov, z toho v prvom semestri minimálne 20 kreditov. Ak za prvý semester štúdia študent získa menej ako 20 kreditov, je zo štúdia vylúčen</w:t>
      </w:r>
      <w:r w:rsidR="00697D0D">
        <w:rPr>
          <w:sz w:val="16"/>
          <w:szCs w:val="16"/>
        </w:rPr>
        <w:t>ý pre nesplnenie požiadaviek vy</w:t>
      </w:r>
      <w:r w:rsidRPr="00697D0D">
        <w:rPr>
          <w:sz w:val="16"/>
          <w:szCs w:val="16"/>
        </w:rPr>
        <w:t xml:space="preserve">plývajúcich zo študijného programu a zo študijného poriadku univerzity. Ak za prvý rok štúdia študent získa menej ako 40 kreditov, je zo štúdia vylúčený pre nesplnenie požiadaviek vyplývajúcich zo študijného programu a študijného poriadku univerzity. Na pokračovanie v každom ďalšom roku štúdia musí študent získať minimálne 40 kreditov. Ak študent získa za rok menej ako 40 kreditov, je zo štúdia vylúčený pre nesplnenie požiadaviek vyplývajúcich zo študijného programu a zo študijného poriadku univerzity. </w:t>
      </w:r>
    </w:p>
    <w:p w14:paraId="244D7640" w14:textId="77777777" w:rsidR="001F2CB6" w:rsidRPr="00697D0D" w:rsidRDefault="001F2CB6" w:rsidP="005D6315">
      <w:pPr>
        <w:autoSpaceDE w:val="0"/>
        <w:autoSpaceDN w:val="0"/>
        <w:adjustRightInd w:val="0"/>
        <w:spacing w:after="0" w:line="240" w:lineRule="auto"/>
        <w:ind w:left="284"/>
        <w:jc w:val="both"/>
        <w:rPr>
          <w:sz w:val="16"/>
          <w:szCs w:val="16"/>
        </w:rPr>
      </w:pPr>
      <w:r w:rsidRPr="00697D0D">
        <w:rPr>
          <w:sz w:val="16"/>
          <w:szCs w:val="16"/>
        </w:rPr>
        <w:t xml:space="preserve">Okrem riadneho </w:t>
      </w:r>
      <w:r w:rsidR="00697D0D">
        <w:rPr>
          <w:sz w:val="16"/>
          <w:szCs w:val="16"/>
        </w:rPr>
        <w:t xml:space="preserve">skončenia štúdia sa štúdium na </w:t>
      </w:r>
      <w:r w:rsidRPr="00697D0D">
        <w:rPr>
          <w:sz w:val="16"/>
          <w:szCs w:val="16"/>
        </w:rPr>
        <w:t>F</w:t>
      </w:r>
      <w:r w:rsidR="00697D0D">
        <w:rPr>
          <w:sz w:val="16"/>
          <w:szCs w:val="16"/>
        </w:rPr>
        <w:t>Z</w:t>
      </w:r>
      <w:r w:rsidRPr="00697D0D">
        <w:rPr>
          <w:sz w:val="16"/>
          <w:szCs w:val="16"/>
        </w:rPr>
        <w:t xml:space="preserve"> KU </w:t>
      </w:r>
      <w:r w:rsidR="00697D0D">
        <w:rPr>
          <w:sz w:val="16"/>
          <w:szCs w:val="16"/>
        </w:rPr>
        <w:t xml:space="preserve">v Ružomberku </w:t>
      </w:r>
      <w:r w:rsidRPr="00697D0D">
        <w:rPr>
          <w:sz w:val="16"/>
          <w:szCs w:val="16"/>
        </w:rPr>
        <w:t xml:space="preserve">skončí: </w:t>
      </w:r>
    </w:p>
    <w:p w14:paraId="012CB132" w14:textId="77777777" w:rsidR="001F2CB6" w:rsidRPr="00697D0D" w:rsidRDefault="001F2CB6" w:rsidP="004C12A1">
      <w:pPr>
        <w:pStyle w:val="Odsekzoznamu"/>
        <w:numPr>
          <w:ilvl w:val="0"/>
          <w:numId w:val="14"/>
        </w:numPr>
        <w:autoSpaceDE w:val="0"/>
        <w:autoSpaceDN w:val="0"/>
        <w:adjustRightInd w:val="0"/>
        <w:spacing w:after="0" w:line="240" w:lineRule="auto"/>
        <w:ind w:left="567" w:hanging="207"/>
        <w:jc w:val="both"/>
        <w:rPr>
          <w:sz w:val="16"/>
          <w:szCs w:val="16"/>
        </w:rPr>
      </w:pPr>
      <w:r w:rsidRPr="00697D0D">
        <w:rPr>
          <w:sz w:val="16"/>
          <w:szCs w:val="16"/>
        </w:rPr>
        <w:t xml:space="preserve">zanechaním štúdia, </w:t>
      </w:r>
    </w:p>
    <w:p w14:paraId="09375074" w14:textId="77777777" w:rsidR="001F2CB6" w:rsidRPr="00697D0D" w:rsidRDefault="001F2CB6" w:rsidP="004C12A1">
      <w:pPr>
        <w:pStyle w:val="Odsekzoznamu"/>
        <w:numPr>
          <w:ilvl w:val="0"/>
          <w:numId w:val="14"/>
        </w:numPr>
        <w:autoSpaceDE w:val="0"/>
        <w:autoSpaceDN w:val="0"/>
        <w:adjustRightInd w:val="0"/>
        <w:spacing w:after="0" w:line="240" w:lineRule="auto"/>
        <w:ind w:left="567" w:hanging="207"/>
        <w:jc w:val="both"/>
        <w:rPr>
          <w:sz w:val="16"/>
          <w:szCs w:val="16"/>
        </w:rPr>
      </w:pPr>
      <w:r w:rsidRPr="00697D0D">
        <w:rPr>
          <w:sz w:val="16"/>
          <w:szCs w:val="16"/>
        </w:rPr>
        <w:t xml:space="preserve">prekročením štandardnej dĺžky štúdia o viac ako dva roky, pričom dňom skončenia, štúdia je koniec akademického roka, v ktorom mal študent skončiť vysokoškolské štúdium, </w:t>
      </w:r>
    </w:p>
    <w:p w14:paraId="32D227EC" w14:textId="26B88C1C" w:rsidR="00D90A6D" w:rsidRPr="00D90A6D" w:rsidRDefault="001F2CB6" w:rsidP="004C12A1">
      <w:pPr>
        <w:pStyle w:val="Odsekzoznamu"/>
        <w:numPr>
          <w:ilvl w:val="0"/>
          <w:numId w:val="14"/>
        </w:numPr>
        <w:autoSpaceDE w:val="0"/>
        <w:autoSpaceDN w:val="0"/>
        <w:adjustRightInd w:val="0"/>
        <w:spacing w:after="0" w:line="240" w:lineRule="auto"/>
        <w:ind w:left="567" w:hanging="207"/>
        <w:jc w:val="both"/>
        <w:rPr>
          <w:sz w:val="16"/>
          <w:szCs w:val="16"/>
        </w:rPr>
      </w:pPr>
      <w:r w:rsidRPr="00D90A6D">
        <w:rPr>
          <w:sz w:val="16"/>
          <w:szCs w:val="16"/>
        </w:rPr>
        <w:t xml:space="preserve">vylúčením zo štúdia pre nesplnenie požiadaviek, ktoré vyplývajú zo študijného pro-gramu a študijného poriadku, alebo vylúčením zo štúdia za disciplinárny priestupok, pričom dňom skončenia štúdia je deň, keď rozhodnutie o vylúčení nadobudlo právo-platnosť, zrušením študijného programu podľa § 87 ods. 2 </w:t>
      </w:r>
      <w:r w:rsidRPr="002E1A0D">
        <w:rPr>
          <w:sz w:val="16"/>
          <w:szCs w:val="16"/>
        </w:rPr>
        <w:t>zákona</w:t>
      </w:r>
      <w:r w:rsidR="002E1A0D" w:rsidRPr="002E1A0D">
        <w:rPr>
          <w:sz w:val="16"/>
          <w:szCs w:val="16"/>
        </w:rPr>
        <w:t xml:space="preserve"> </w:t>
      </w:r>
      <w:r w:rsidR="003D6665" w:rsidRPr="002E1A0D">
        <w:rPr>
          <w:rFonts w:cstheme="minorHAnsi"/>
          <w:color w:val="000000"/>
          <w:sz w:val="16"/>
          <w:szCs w:val="16"/>
        </w:rPr>
        <w:t>č. 131/2002 Z. z</w:t>
      </w:r>
      <w:r w:rsidRPr="002E1A0D">
        <w:rPr>
          <w:sz w:val="16"/>
          <w:szCs w:val="16"/>
        </w:rPr>
        <w:t>, ak</w:t>
      </w:r>
      <w:r w:rsidRPr="00D90A6D">
        <w:rPr>
          <w:sz w:val="16"/>
          <w:szCs w:val="16"/>
        </w:rPr>
        <w:t xml:space="preserve"> študent neprijme ponuk</w:t>
      </w:r>
      <w:r w:rsidR="00D90A6D">
        <w:rPr>
          <w:sz w:val="16"/>
          <w:szCs w:val="16"/>
        </w:rPr>
        <w:t>u fakulty pokr</w:t>
      </w:r>
      <w:r w:rsidR="00D90A6D" w:rsidRPr="00D90A6D">
        <w:rPr>
          <w:sz w:val="16"/>
          <w:szCs w:val="16"/>
        </w:rPr>
        <w:t>ačovať v štúdiu iného študijného program</w:t>
      </w:r>
      <w:r w:rsidR="00D90A6D">
        <w:rPr>
          <w:sz w:val="16"/>
          <w:szCs w:val="16"/>
        </w:rPr>
        <w:t>u</w:t>
      </w:r>
      <w:r w:rsidR="00D90A6D" w:rsidRPr="00D90A6D">
        <w:rPr>
          <w:sz w:val="16"/>
          <w:szCs w:val="16"/>
        </w:rPr>
        <w:t>,</w:t>
      </w:r>
    </w:p>
    <w:p w14:paraId="1CEB8688" w14:textId="77777777" w:rsidR="00D90A6D" w:rsidRPr="00D90A6D" w:rsidRDefault="00D90A6D" w:rsidP="004C12A1">
      <w:pPr>
        <w:pStyle w:val="Odsekzoznamu"/>
        <w:numPr>
          <w:ilvl w:val="0"/>
          <w:numId w:val="14"/>
        </w:numPr>
        <w:autoSpaceDE w:val="0"/>
        <w:autoSpaceDN w:val="0"/>
        <w:adjustRightInd w:val="0"/>
        <w:spacing w:after="0" w:line="240" w:lineRule="auto"/>
        <w:ind w:left="567" w:hanging="207"/>
        <w:jc w:val="both"/>
        <w:rPr>
          <w:sz w:val="16"/>
          <w:szCs w:val="16"/>
        </w:rPr>
      </w:pPr>
      <w:r w:rsidRPr="00D90A6D">
        <w:rPr>
          <w:sz w:val="16"/>
          <w:szCs w:val="16"/>
        </w:rPr>
        <w:t xml:space="preserve">prestupom na inú fakultu v rámci univerzity alebo inú vysokú školu, </w:t>
      </w:r>
    </w:p>
    <w:p w14:paraId="3C73A3F6" w14:textId="77777777" w:rsidR="00D90A6D" w:rsidRPr="00D90A6D" w:rsidRDefault="00D90A6D" w:rsidP="004C12A1">
      <w:pPr>
        <w:pStyle w:val="Odsekzoznamu"/>
        <w:numPr>
          <w:ilvl w:val="0"/>
          <w:numId w:val="14"/>
        </w:numPr>
        <w:autoSpaceDE w:val="0"/>
        <w:autoSpaceDN w:val="0"/>
        <w:adjustRightInd w:val="0"/>
        <w:spacing w:after="0" w:line="240" w:lineRule="auto"/>
        <w:ind w:left="567" w:hanging="207"/>
        <w:jc w:val="both"/>
        <w:rPr>
          <w:sz w:val="16"/>
          <w:szCs w:val="16"/>
        </w:rPr>
      </w:pPr>
      <w:r w:rsidRPr="00D90A6D">
        <w:rPr>
          <w:sz w:val="16"/>
          <w:szCs w:val="16"/>
        </w:rPr>
        <w:t>smrťou študenta.</w:t>
      </w:r>
    </w:p>
    <w:p w14:paraId="44FB30F8" w14:textId="77777777" w:rsidR="00CF530D" w:rsidRPr="00287CC1" w:rsidRDefault="00CF530D" w:rsidP="005D6315">
      <w:pPr>
        <w:pStyle w:val="Odsekzoznamu"/>
        <w:autoSpaceDE w:val="0"/>
        <w:autoSpaceDN w:val="0"/>
        <w:adjustRightInd w:val="0"/>
        <w:spacing w:after="0" w:line="240" w:lineRule="auto"/>
        <w:ind w:left="284"/>
        <w:jc w:val="both"/>
        <w:rPr>
          <w:sz w:val="16"/>
          <w:szCs w:val="16"/>
        </w:rPr>
      </w:pPr>
    </w:p>
    <w:p w14:paraId="4670BA79" w14:textId="44F3AA81" w:rsidR="002502B6" w:rsidRPr="00287CC1" w:rsidRDefault="00D90A6D" w:rsidP="005D6315">
      <w:pPr>
        <w:autoSpaceDE w:val="0"/>
        <w:autoSpaceDN w:val="0"/>
        <w:adjustRightInd w:val="0"/>
        <w:spacing w:after="0" w:line="240" w:lineRule="auto"/>
        <w:ind w:left="284"/>
        <w:jc w:val="both"/>
        <w:rPr>
          <w:sz w:val="16"/>
          <w:szCs w:val="16"/>
        </w:rPr>
      </w:pPr>
      <w:r>
        <w:rPr>
          <w:sz w:val="16"/>
          <w:szCs w:val="16"/>
        </w:rPr>
        <w:t>P</w:t>
      </w:r>
      <w:r w:rsidR="002502B6" w:rsidRPr="0D14BB07">
        <w:rPr>
          <w:sz w:val="16"/>
          <w:szCs w:val="16"/>
        </w:rPr>
        <w:t xml:space="preserve">odmienky, ktoré musí študent splniť v priebehu štúdia študijného programu a na jeho riadne skončenie, vrátane podmienok štátnych skúšok, pravidiel na opakovanie štúdia a pravidiel na predĺženie, prerušenie štúdia sú uvedené v čl. 3,5,7,9,10,11,12,13,16 a 21 vnútorného predpisu Študijný poriadok Fakulty zdravotníctva Katolíckej univerzity v Ružomberku dostupný na </w:t>
      </w:r>
      <w:hyperlink r:id="rId15">
        <w:r w:rsidR="00682392">
          <w:rPr>
            <w:rStyle w:val="Hypertextovprepojenie"/>
            <w:rFonts w:ascii="Calibri" w:eastAsia="Calibri" w:hAnsi="Calibri" w:cs="Calibri"/>
            <w:sz w:val="16"/>
            <w:szCs w:val="16"/>
          </w:rPr>
          <w:t>h</w:t>
        </w:r>
      </w:hyperlink>
      <w:r w:rsidR="00682392" w:rsidRPr="00682392">
        <w:rPr>
          <w:rStyle w:val="Hypertextovprepojenie"/>
          <w:rFonts w:ascii="Calibri" w:eastAsia="Calibri" w:hAnsi="Calibri" w:cs="Calibri"/>
          <w:sz w:val="16"/>
          <w:szCs w:val="16"/>
        </w:rPr>
        <w:t>ttps://www.ku.sk/app/cmsSiteBoxAttachment.php?ID=10081&amp;cmsDataID=0</w:t>
      </w:r>
    </w:p>
    <w:p w14:paraId="1DA6542E" w14:textId="77777777" w:rsidR="002502B6" w:rsidRPr="00287CC1" w:rsidRDefault="002502B6" w:rsidP="002502B6">
      <w:pPr>
        <w:pStyle w:val="Odsekzoznamu"/>
        <w:autoSpaceDE w:val="0"/>
        <w:autoSpaceDN w:val="0"/>
        <w:adjustRightInd w:val="0"/>
        <w:spacing w:after="0" w:line="240" w:lineRule="auto"/>
        <w:ind w:left="360"/>
        <w:jc w:val="both"/>
        <w:rPr>
          <w:sz w:val="16"/>
          <w:szCs w:val="16"/>
        </w:rPr>
      </w:pPr>
    </w:p>
    <w:p w14:paraId="05E2820A" w14:textId="77777777" w:rsidR="00CF530D" w:rsidRPr="00A70911" w:rsidRDefault="002502B6" w:rsidP="004C12A1">
      <w:pPr>
        <w:pStyle w:val="Odsekzoznamu"/>
        <w:numPr>
          <w:ilvl w:val="0"/>
          <w:numId w:val="3"/>
        </w:numPr>
        <w:autoSpaceDE w:val="0"/>
        <w:autoSpaceDN w:val="0"/>
        <w:adjustRightInd w:val="0"/>
        <w:spacing w:after="0" w:line="240" w:lineRule="auto"/>
        <w:jc w:val="both"/>
        <w:rPr>
          <w:sz w:val="16"/>
          <w:szCs w:val="16"/>
        </w:rPr>
      </w:pPr>
      <w:r w:rsidRPr="00287CC1">
        <w:rPr>
          <w:i/>
          <w:iCs/>
          <w:sz w:val="16"/>
          <w:szCs w:val="16"/>
        </w:rPr>
        <w:t xml:space="preserve">Vysoká škola pre jednotlivé študijné plány uvedie podmienky absolvovania jednotlivých častí študijného programu a postup študenta v študijnom programe v štruktúre: </w:t>
      </w:r>
    </w:p>
    <w:p w14:paraId="3B51FA63" w14:textId="7E60DD9C" w:rsidR="002502B6" w:rsidRPr="002E1A0D" w:rsidRDefault="002502B6" w:rsidP="004C12A1">
      <w:pPr>
        <w:pStyle w:val="Odsekzoznamu"/>
        <w:numPr>
          <w:ilvl w:val="0"/>
          <w:numId w:val="11"/>
        </w:numPr>
        <w:autoSpaceDE w:val="0"/>
        <w:autoSpaceDN w:val="0"/>
        <w:adjustRightInd w:val="0"/>
        <w:spacing w:after="0" w:line="240" w:lineRule="auto"/>
        <w:jc w:val="both"/>
        <w:rPr>
          <w:rFonts w:eastAsiaTheme="minorEastAsia"/>
          <w:i/>
          <w:iCs/>
          <w:sz w:val="16"/>
          <w:szCs w:val="16"/>
          <w:lang w:eastAsia="sk-SK"/>
        </w:rPr>
      </w:pPr>
      <w:r w:rsidRPr="00D90A6D">
        <w:rPr>
          <w:i/>
          <w:iCs/>
          <w:sz w:val="16"/>
          <w:szCs w:val="16"/>
          <w:lang w:eastAsia="sk-SK"/>
        </w:rPr>
        <w:t xml:space="preserve">počet kreditov za povinné predmety potrebných na riadne skončenie štúdia/ </w:t>
      </w:r>
      <w:r w:rsidRPr="002E1A0D">
        <w:rPr>
          <w:i/>
          <w:iCs/>
          <w:sz w:val="16"/>
          <w:szCs w:val="16"/>
          <w:lang w:eastAsia="sk-SK"/>
        </w:rPr>
        <w:t>ukončenie časti štúdia</w:t>
      </w:r>
      <w:r w:rsidR="003D6665" w:rsidRPr="002E1A0D">
        <w:rPr>
          <w:i/>
          <w:iCs/>
          <w:sz w:val="16"/>
          <w:szCs w:val="16"/>
          <w:lang w:eastAsia="sk-SK"/>
        </w:rPr>
        <w:t xml:space="preserve"> </w:t>
      </w:r>
      <w:r w:rsidR="237972F9" w:rsidRPr="002E1A0D">
        <w:rPr>
          <w:b/>
          <w:bCs/>
          <w:sz w:val="16"/>
          <w:szCs w:val="16"/>
          <w:lang w:eastAsia="sk-SK"/>
        </w:rPr>
        <w:t>1</w:t>
      </w:r>
      <w:r w:rsidR="00466D6C">
        <w:rPr>
          <w:b/>
          <w:bCs/>
          <w:sz w:val="16"/>
          <w:szCs w:val="16"/>
          <w:lang w:eastAsia="sk-SK"/>
        </w:rPr>
        <w:t>20</w:t>
      </w:r>
      <w:r w:rsidRPr="002E1A0D">
        <w:rPr>
          <w:b/>
          <w:bCs/>
          <w:sz w:val="16"/>
          <w:szCs w:val="16"/>
          <w:lang w:eastAsia="sk-SK"/>
        </w:rPr>
        <w:t xml:space="preserve"> kreditov</w:t>
      </w:r>
      <w:r w:rsidR="00CC5970" w:rsidRPr="002E1A0D">
        <w:rPr>
          <w:b/>
          <w:bCs/>
          <w:sz w:val="16"/>
          <w:szCs w:val="16"/>
          <w:lang w:eastAsia="sk-SK"/>
        </w:rPr>
        <w:t>,</w:t>
      </w:r>
    </w:p>
    <w:p w14:paraId="1C764995" w14:textId="77777777" w:rsidR="002502B6" w:rsidRPr="002E1A0D" w:rsidRDefault="002502B6" w:rsidP="004C12A1">
      <w:pPr>
        <w:pStyle w:val="Odsekzoznamu"/>
        <w:numPr>
          <w:ilvl w:val="0"/>
          <w:numId w:val="11"/>
        </w:numPr>
        <w:autoSpaceDE w:val="0"/>
        <w:autoSpaceDN w:val="0"/>
        <w:adjustRightInd w:val="0"/>
        <w:spacing w:after="0" w:line="240" w:lineRule="auto"/>
        <w:jc w:val="both"/>
        <w:rPr>
          <w:b/>
          <w:bCs/>
          <w:sz w:val="16"/>
          <w:szCs w:val="16"/>
          <w:lang w:eastAsia="sk-SK"/>
        </w:rPr>
      </w:pPr>
      <w:r w:rsidRPr="002E1A0D">
        <w:rPr>
          <w:i/>
          <w:iCs/>
          <w:sz w:val="16"/>
          <w:szCs w:val="16"/>
          <w:lang w:eastAsia="sk-SK"/>
        </w:rPr>
        <w:t xml:space="preserve">počet kreditov za povinne voliteľné predmety potrebných na riadne skončenie štúdia/ ukončenie časti štúdia </w:t>
      </w:r>
      <w:r w:rsidR="003079ED" w:rsidRPr="002E1A0D">
        <w:rPr>
          <w:i/>
          <w:iCs/>
          <w:sz w:val="16"/>
          <w:szCs w:val="16"/>
          <w:lang w:eastAsia="sk-SK"/>
        </w:rPr>
        <w:t xml:space="preserve">minimálne </w:t>
      </w:r>
      <w:r w:rsidR="000C2A4A" w:rsidRPr="002E1A0D">
        <w:rPr>
          <w:b/>
          <w:bCs/>
          <w:sz w:val="16"/>
          <w:szCs w:val="16"/>
          <w:lang w:eastAsia="sk-SK"/>
        </w:rPr>
        <w:t>2</w:t>
      </w:r>
      <w:r w:rsidR="00A5409F" w:rsidRPr="002E1A0D">
        <w:rPr>
          <w:b/>
          <w:bCs/>
          <w:sz w:val="16"/>
          <w:szCs w:val="16"/>
          <w:lang w:eastAsia="sk-SK"/>
        </w:rPr>
        <w:t xml:space="preserve"> kredity</w:t>
      </w:r>
      <w:r w:rsidR="00CC5970" w:rsidRPr="002E1A0D">
        <w:rPr>
          <w:b/>
          <w:bCs/>
          <w:sz w:val="16"/>
          <w:szCs w:val="16"/>
          <w:lang w:eastAsia="sk-SK"/>
        </w:rPr>
        <w:t>,</w:t>
      </w:r>
      <w:r w:rsidR="00A5409F" w:rsidRPr="002E1A0D">
        <w:rPr>
          <w:b/>
          <w:bCs/>
          <w:sz w:val="16"/>
          <w:szCs w:val="16"/>
          <w:lang w:eastAsia="sk-SK"/>
        </w:rPr>
        <w:t xml:space="preserve"> </w:t>
      </w:r>
    </w:p>
    <w:p w14:paraId="40EB13F3" w14:textId="77777777" w:rsidR="002502B6" w:rsidRPr="002E1A0D" w:rsidRDefault="002502B6" w:rsidP="004C12A1">
      <w:pPr>
        <w:pStyle w:val="Odsekzoznamu"/>
        <w:numPr>
          <w:ilvl w:val="0"/>
          <w:numId w:val="11"/>
        </w:numPr>
        <w:autoSpaceDE w:val="0"/>
        <w:autoSpaceDN w:val="0"/>
        <w:adjustRightInd w:val="0"/>
        <w:spacing w:after="0" w:line="240" w:lineRule="auto"/>
        <w:jc w:val="both"/>
        <w:rPr>
          <w:b/>
          <w:bCs/>
          <w:sz w:val="16"/>
          <w:szCs w:val="16"/>
          <w:lang w:eastAsia="sk-SK"/>
        </w:rPr>
      </w:pPr>
      <w:r w:rsidRPr="002E1A0D">
        <w:rPr>
          <w:i/>
          <w:iCs/>
          <w:sz w:val="16"/>
          <w:szCs w:val="16"/>
          <w:lang w:eastAsia="sk-SK"/>
        </w:rPr>
        <w:t xml:space="preserve">počet kreditov za výberové predmety potrebných na riadne skončenie štúdia/ ukončenie časti štúdia - </w:t>
      </w:r>
      <w:r w:rsidRPr="002E1A0D">
        <w:rPr>
          <w:b/>
          <w:bCs/>
          <w:sz w:val="16"/>
          <w:szCs w:val="16"/>
          <w:lang w:eastAsia="sk-SK"/>
        </w:rPr>
        <w:t>v študijnom programe nie sú zakomponované výberové predmety</w:t>
      </w:r>
      <w:r w:rsidR="00CC5970" w:rsidRPr="002E1A0D">
        <w:rPr>
          <w:b/>
          <w:bCs/>
          <w:sz w:val="16"/>
          <w:szCs w:val="16"/>
          <w:lang w:eastAsia="sk-SK"/>
        </w:rPr>
        <w:t>,</w:t>
      </w:r>
    </w:p>
    <w:p w14:paraId="47457F79" w14:textId="3F728125" w:rsidR="002502B6" w:rsidRPr="002E1A0D" w:rsidRDefault="002502B6" w:rsidP="004C12A1">
      <w:pPr>
        <w:pStyle w:val="Odsekzoznamu"/>
        <w:numPr>
          <w:ilvl w:val="0"/>
          <w:numId w:val="11"/>
        </w:numPr>
        <w:autoSpaceDE w:val="0"/>
        <w:autoSpaceDN w:val="0"/>
        <w:adjustRightInd w:val="0"/>
        <w:spacing w:after="0" w:line="240" w:lineRule="auto"/>
        <w:jc w:val="both"/>
        <w:rPr>
          <w:i/>
          <w:iCs/>
          <w:sz w:val="16"/>
          <w:szCs w:val="16"/>
          <w:lang w:eastAsia="sk-SK"/>
        </w:rPr>
      </w:pPr>
      <w:r w:rsidRPr="002E1A0D">
        <w:rPr>
          <w:i/>
          <w:iCs/>
          <w:sz w:val="16"/>
          <w:szCs w:val="16"/>
          <w:lang w:eastAsia="sk-SK"/>
        </w:rPr>
        <w:t xml:space="preserve">počet kreditov potrebných na skončenie štúdia/ukončenie časti štúdia za spoločný základ a za príslušnú aprobáciu, ak ide o učiteľský kombinačný študijný program, alebo prekladateľský kombinačný študijný program </w:t>
      </w:r>
      <w:r w:rsidR="002724C6" w:rsidRPr="002E1A0D">
        <w:rPr>
          <w:i/>
          <w:iCs/>
          <w:sz w:val="16"/>
          <w:szCs w:val="16"/>
          <w:lang w:eastAsia="sk-SK"/>
        </w:rPr>
        <w:t xml:space="preserve">– </w:t>
      </w:r>
      <w:r w:rsidR="002724C6" w:rsidRPr="002E1A0D">
        <w:rPr>
          <w:b/>
          <w:bCs/>
          <w:sz w:val="16"/>
          <w:szCs w:val="16"/>
          <w:lang w:eastAsia="sk-SK"/>
        </w:rPr>
        <w:t>netýka sa daného ŠP</w:t>
      </w:r>
      <w:r w:rsidR="00CC5970" w:rsidRPr="002E1A0D">
        <w:rPr>
          <w:b/>
          <w:bCs/>
          <w:sz w:val="16"/>
          <w:szCs w:val="16"/>
          <w:lang w:eastAsia="sk-SK"/>
        </w:rPr>
        <w:t>,</w:t>
      </w:r>
    </w:p>
    <w:p w14:paraId="58B0EB99" w14:textId="77777777" w:rsidR="002502B6" w:rsidRPr="002E1A0D" w:rsidRDefault="002502B6" w:rsidP="004C12A1">
      <w:pPr>
        <w:pStyle w:val="Odsekzoznamu"/>
        <w:numPr>
          <w:ilvl w:val="0"/>
          <w:numId w:val="11"/>
        </w:numPr>
        <w:autoSpaceDE w:val="0"/>
        <w:autoSpaceDN w:val="0"/>
        <w:adjustRightInd w:val="0"/>
        <w:spacing w:after="0" w:line="240" w:lineRule="auto"/>
        <w:jc w:val="both"/>
        <w:rPr>
          <w:i/>
          <w:iCs/>
          <w:sz w:val="16"/>
          <w:szCs w:val="16"/>
          <w:lang w:eastAsia="sk-SK"/>
        </w:rPr>
      </w:pPr>
      <w:r w:rsidRPr="002E1A0D">
        <w:rPr>
          <w:i/>
          <w:iCs/>
          <w:sz w:val="16"/>
          <w:szCs w:val="16"/>
          <w:lang w:eastAsia="sk-SK"/>
        </w:rPr>
        <w:t xml:space="preserve">počet kreditov za záverečnú prácu a obhajobu záverečnej práce potrebných na riadne skončenie štúdia </w:t>
      </w:r>
      <w:r w:rsidRPr="002E1A0D">
        <w:rPr>
          <w:b/>
          <w:bCs/>
          <w:sz w:val="16"/>
          <w:szCs w:val="16"/>
          <w:lang w:eastAsia="sk-SK"/>
        </w:rPr>
        <w:t>1</w:t>
      </w:r>
      <w:r w:rsidR="40EE96AC" w:rsidRPr="002E1A0D">
        <w:rPr>
          <w:b/>
          <w:bCs/>
          <w:sz w:val="16"/>
          <w:szCs w:val="16"/>
          <w:lang w:eastAsia="sk-SK"/>
        </w:rPr>
        <w:t>1</w:t>
      </w:r>
      <w:r w:rsidRPr="002E1A0D">
        <w:rPr>
          <w:b/>
          <w:bCs/>
          <w:sz w:val="16"/>
          <w:szCs w:val="16"/>
          <w:lang w:eastAsia="sk-SK"/>
        </w:rPr>
        <w:t xml:space="preserve"> kreditov</w:t>
      </w:r>
      <w:r w:rsidR="00CC5970" w:rsidRPr="002E1A0D">
        <w:rPr>
          <w:b/>
          <w:bCs/>
          <w:sz w:val="16"/>
          <w:szCs w:val="16"/>
          <w:lang w:eastAsia="sk-SK"/>
        </w:rPr>
        <w:t>,</w:t>
      </w:r>
    </w:p>
    <w:p w14:paraId="5907F102" w14:textId="1B93365D" w:rsidR="002502B6" w:rsidRPr="002E1A0D" w:rsidRDefault="02C28CA5" w:rsidP="004C12A1">
      <w:pPr>
        <w:pStyle w:val="Odsekzoznamu"/>
        <w:numPr>
          <w:ilvl w:val="0"/>
          <w:numId w:val="11"/>
        </w:numPr>
        <w:autoSpaceDE w:val="0"/>
        <w:autoSpaceDN w:val="0"/>
        <w:adjustRightInd w:val="0"/>
        <w:spacing w:after="0" w:line="240" w:lineRule="auto"/>
        <w:jc w:val="both"/>
        <w:rPr>
          <w:b/>
          <w:bCs/>
          <w:sz w:val="16"/>
          <w:szCs w:val="16"/>
          <w:lang w:eastAsia="sk-SK"/>
        </w:rPr>
      </w:pPr>
      <w:r w:rsidRPr="002E1A0D">
        <w:rPr>
          <w:i/>
          <w:iCs/>
          <w:sz w:val="16"/>
          <w:szCs w:val="16"/>
          <w:lang w:eastAsia="sk-SK"/>
        </w:rPr>
        <w:t xml:space="preserve">počet kreditov za odbornú prax potrebných na riadne skončenie štúdia/ukončenie časti štúdia: </w:t>
      </w:r>
      <w:r w:rsidRPr="002E1A0D">
        <w:rPr>
          <w:b/>
          <w:bCs/>
          <w:sz w:val="16"/>
          <w:szCs w:val="16"/>
          <w:lang w:eastAsia="sk-SK"/>
        </w:rPr>
        <w:t>za odbornú prax</w:t>
      </w:r>
      <w:r w:rsidR="0459B61F" w:rsidRPr="002E1A0D">
        <w:rPr>
          <w:b/>
          <w:bCs/>
          <w:sz w:val="16"/>
          <w:szCs w:val="16"/>
          <w:lang w:eastAsia="sk-SK"/>
        </w:rPr>
        <w:t xml:space="preserve"> </w:t>
      </w:r>
      <w:r w:rsidR="256ACD22" w:rsidRPr="002E1A0D">
        <w:rPr>
          <w:b/>
          <w:bCs/>
          <w:sz w:val="16"/>
          <w:szCs w:val="16"/>
          <w:lang w:eastAsia="sk-SK"/>
        </w:rPr>
        <w:t>45</w:t>
      </w:r>
      <w:r w:rsidRPr="002E1A0D">
        <w:rPr>
          <w:b/>
          <w:bCs/>
          <w:sz w:val="16"/>
          <w:szCs w:val="16"/>
          <w:lang w:eastAsia="sk-SK"/>
        </w:rPr>
        <w:t xml:space="preserve"> kreditov</w:t>
      </w:r>
      <w:r w:rsidR="19F66A6C" w:rsidRPr="002E1A0D">
        <w:rPr>
          <w:b/>
          <w:bCs/>
          <w:sz w:val="16"/>
          <w:szCs w:val="16"/>
          <w:lang w:eastAsia="sk-SK"/>
        </w:rPr>
        <w:t>,</w:t>
      </w:r>
    </w:p>
    <w:p w14:paraId="0C0B68BF" w14:textId="77777777" w:rsidR="002502B6" w:rsidRPr="002E1A0D" w:rsidRDefault="002502B6" w:rsidP="004C12A1">
      <w:pPr>
        <w:pStyle w:val="Odsekzoznamu"/>
        <w:numPr>
          <w:ilvl w:val="0"/>
          <w:numId w:val="11"/>
        </w:numPr>
        <w:autoSpaceDE w:val="0"/>
        <w:autoSpaceDN w:val="0"/>
        <w:adjustRightInd w:val="0"/>
        <w:spacing w:after="0" w:line="240" w:lineRule="auto"/>
        <w:jc w:val="both"/>
        <w:rPr>
          <w:i/>
          <w:iCs/>
          <w:sz w:val="16"/>
          <w:szCs w:val="16"/>
          <w:lang w:eastAsia="sk-SK"/>
        </w:rPr>
      </w:pPr>
      <w:r w:rsidRPr="002E1A0D">
        <w:rPr>
          <w:i/>
          <w:iCs/>
          <w:sz w:val="16"/>
          <w:szCs w:val="16"/>
          <w:lang w:eastAsia="sk-SK"/>
        </w:rPr>
        <w:t xml:space="preserve">počet kreditov potrebných na riadne skončenie štúdia/ ukončenie časti štúdia za projektovú prácu s uvedením príslušných predmetov v inžinierskych študijných programoch, </w:t>
      </w:r>
      <w:r w:rsidRPr="002E1A0D">
        <w:rPr>
          <w:b/>
          <w:bCs/>
          <w:sz w:val="16"/>
          <w:szCs w:val="16"/>
          <w:lang w:eastAsia="sk-SK"/>
        </w:rPr>
        <w:t>v študijnom programe nie je zakomponovaná</w:t>
      </w:r>
      <w:r w:rsidR="00CC5970" w:rsidRPr="002E1A0D">
        <w:rPr>
          <w:b/>
          <w:bCs/>
          <w:sz w:val="16"/>
          <w:szCs w:val="16"/>
          <w:lang w:eastAsia="sk-SK"/>
        </w:rPr>
        <w:t>,</w:t>
      </w:r>
    </w:p>
    <w:p w14:paraId="6141F081" w14:textId="68101BDB" w:rsidR="002502B6" w:rsidRPr="002E1A0D" w:rsidRDefault="002502B6" w:rsidP="004C12A1">
      <w:pPr>
        <w:pStyle w:val="Odsekzoznamu"/>
        <w:numPr>
          <w:ilvl w:val="0"/>
          <w:numId w:val="11"/>
        </w:numPr>
        <w:autoSpaceDE w:val="0"/>
        <w:autoSpaceDN w:val="0"/>
        <w:adjustRightInd w:val="0"/>
        <w:spacing w:after="0" w:line="240" w:lineRule="auto"/>
        <w:jc w:val="both"/>
        <w:rPr>
          <w:rFonts w:eastAsiaTheme="minorEastAsia"/>
          <w:i/>
          <w:iCs/>
          <w:sz w:val="16"/>
          <w:szCs w:val="16"/>
          <w:lang w:eastAsia="sk-SK"/>
        </w:rPr>
      </w:pPr>
      <w:r w:rsidRPr="002E1A0D">
        <w:rPr>
          <w:i/>
          <w:iCs/>
          <w:sz w:val="16"/>
          <w:szCs w:val="16"/>
          <w:lang w:eastAsia="sk-SK"/>
        </w:rPr>
        <w:t>počet kreditov potrebných na riadne skončenie štúdia/ ukončenie časti štúdia za umelecké výkony okrem záverečnej práce v umeleckých študijných programoch</w:t>
      </w:r>
      <w:r w:rsidR="003D6665" w:rsidRPr="002E1A0D">
        <w:rPr>
          <w:i/>
          <w:iCs/>
          <w:sz w:val="16"/>
          <w:szCs w:val="16"/>
          <w:lang w:eastAsia="sk-SK"/>
        </w:rPr>
        <w:t xml:space="preserve"> -</w:t>
      </w:r>
      <w:r w:rsidRPr="002E1A0D">
        <w:rPr>
          <w:i/>
          <w:iCs/>
          <w:sz w:val="16"/>
          <w:szCs w:val="16"/>
          <w:lang w:eastAsia="sk-SK"/>
        </w:rPr>
        <w:t xml:space="preserve"> </w:t>
      </w:r>
      <w:r w:rsidRPr="002E1A0D">
        <w:rPr>
          <w:b/>
          <w:bCs/>
          <w:sz w:val="16"/>
          <w:szCs w:val="16"/>
          <w:lang w:eastAsia="sk-SK"/>
        </w:rPr>
        <w:t>v študijnom programe nie sú zakomponované</w:t>
      </w:r>
      <w:r w:rsidR="00CC5970" w:rsidRPr="002E1A0D">
        <w:rPr>
          <w:b/>
          <w:bCs/>
          <w:sz w:val="16"/>
          <w:szCs w:val="16"/>
          <w:lang w:eastAsia="sk-SK"/>
        </w:rPr>
        <w:t>.</w:t>
      </w:r>
    </w:p>
    <w:p w14:paraId="3041E394" w14:textId="77777777" w:rsidR="00D90A6D" w:rsidRPr="00D90A6D" w:rsidRDefault="00D90A6D" w:rsidP="00D90A6D">
      <w:pPr>
        <w:pStyle w:val="Odsekzoznamu"/>
        <w:autoSpaceDE w:val="0"/>
        <w:autoSpaceDN w:val="0"/>
        <w:adjustRightInd w:val="0"/>
        <w:spacing w:after="0" w:line="240" w:lineRule="auto"/>
        <w:jc w:val="both"/>
        <w:rPr>
          <w:rFonts w:eastAsiaTheme="minorEastAsia"/>
          <w:i/>
          <w:iCs/>
          <w:sz w:val="16"/>
          <w:szCs w:val="16"/>
          <w:lang w:eastAsia="sk-SK"/>
        </w:rPr>
      </w:pPr>
    </w:p>
    <w:p w14:paraId="7C7CD2B1" w14:textId="77777777" w:rsidR="002502B6" w:rsidRDefault="002502B6" w:rsidP="004C12A1">
      <w:pPr>
        <w:pStyle w:val="Odsekzoznamu"/>
        <w:numPr>
          <w:ilvl w:val="0"/>
          <w:numId w:val="3"/>
        </w:numPr>
        <w:autoSpaceDE w:val="0"/>
        <w:autoSpaceDN w:val="0"/>
        <w:adjustRightInd w:val="0"/>
        <w:spacing w:after="0" w:line="240" w:lineRule="auto"/>
        <w:jc w:val="both"/>
        <w:rPr>
          <w:i/>
          <w:iCs/>
          <w:sz w:val="16"/>
          <w:szCs w:val="16"/>
        </w:rPr>
      </w:pPr>
      <w:r w:rsidRPr="00287CC1">
        <w:rPr>
          <w:i/>
          <w:iCs/>
          <w:sz w:val="16"/>
          <w:szCs w:val="16"/>
        </w:rPr>
        <w:lastRenderedPageBreak/>
        <w:t xml:space="preserve">Vysoká škola popíše pravidlá pre overovanie výstupov vzdelávania a hodnotenie študentov a možnosti opravných postupov voči tomuto hodnoteniu. </w:t>
      </w:r>
    </w:p>
    <w:p w14:paraId="722B00AE" w14:textId="77777777" w:rsidR="00BD76B8" w:rsidRDefault="00BD76B8" w:rsidP="00BD76B8">
      <w:pPr>
        <w:autoSpaceDE w:val="0"/>
        <w:autoSpaceDN w:val="0"/>
        <w:adjustRightInd w:val="0"/>
        <w:spacing w:after="0" w:line="240" w:lineRule="auto"/>
        <w:jc w:val="both"/>
        <w:rPr>
          <w:i/>
          <w:iCs/>
          <w:sz w:val="16"/>
          <w:szCs w:val="16"/>
        </w:rPr>
      </w:pPr>
    </w:p>
    <w:p w14:paraId="05492453" w14:textId="77777777" w:rsidR="00D90A6D" w:rsidRPr="00D90A6D" w:rsidRDefault="00D90A6D" w:rsidP="005D6315">
      <w:pPr>
        <w:autoSpaceDE w:val="0"/>
        <w:autoSpaceDN w:val="0"/>
        <w:adjustRightInd w:val="0"/>
        <w:spacing w:after="0" w:line="240" w:lineRule="auto"/>
        <w:ind w:left="284"/>
        <w:jc w:val="both"/>
        <w:rPr>
          <w:b/>
          <w:sz w:val="16"/>
          <w:szCs w:val="16"/>
        </w:rPr>
      </w:pPr>
      <w:r w:rsidRPr="00D90A6D">
        <w:rPr>
          <w:b/>
          <w:sz w:val="16"/>
          <w:szCs w:val="16"/>
        </w:rPr>
        <w:t xml:space="preserve">Pravidlá pre overovanie výstupov vzdelávania a hodnotenie študentov </w:t>
      </w:r>
    </w:p>
    <w:p w14:paraId="466FD198" w14:textId="77777777" w:rsidR="00D90A6D" w:rsidRPr="00D90A6D" w:rsidRDefault="00D90A6D" w:rsidP="005D6315">
      <w:pPr>
        <w:autoSpaceDE w:val="0"/>
        <w:autoSpaceDN w:val="0"/>
        <w:adjustRightInd w:val="0"/>
        <w:spacing w:after="0" w:line="240" w:lineRule="auto"/>
        <w:ind w:left="284"/>
        <w:jc w:val="both"/>
        <w:rPr>
          <w:sz w:val="16"/>
          <w:szCs w:val="16"/>
        </w:rPr>
      </w:pPr>
      <w:r w:rsidRPr="00D90A6D">
        <w:rPr>
          <w:sz w:val="16"/>
          <w:szCs w:val="16"/>
        </w:rPr>
        <w:t xml:space="preserve">Hodnotenie študijných výsledkov študenta v rámci štúdia predmetu sa uskutočňuje najmä priebežnou kontrolou počas výučbovej časti štúdia (kontrolné otázky, písomné testy, úlohy na samostatnú prácu, semestrálne práce, referáty a pod.), </w:t>
      </w:r>
      <w:r>
        <w:rPr>
          <w:sz w:val="16"/>
          <w:szCs w:val="16"/>
        </w:rPr>
        <w:t xml:space="preserve">hodnotením </w:t>
      </w:r>
      <w:r w:rsidRPr="00D90A6D">
        <w:rPr>
          <w:sz w:val="16"/>
          <w:szCs w:val="16"/>
        </w:rPr>
        <w:t xml:space="preserve"> za dané obdobie štúdia alebo kombináciou priebežnej kontroly a</w:t>
      </w:r>
      <w:r>
        <w:rPr>
          <w:sz w:val="16"/>
          <w:szCs w:val="16"/>
        </w:rPr>
        <w:t xml:space="preserve"> záverečným hodnotením</w:t>
      </w:r>
      <w:r w:rsidRPr="00D90A6D">
        <w:rPr>
          <w:sz w:val="16"/>
          <w:szCs w:val="16"/>
        </w:rPr>
        <w:t xml:space="preserve">. </w:t>
      </w:r>
    </w:p>
    <w:p w14:paraId="68EAE064" w14:textId="77777777" w:rsidR="00D90A6D" w:rsidRPr="00D90A6D" w:rsidRDefault="00D90A6D" w:rsidP="005D6315">
      <w:pPr>
        <w:autoSpaceDE w:val="0"/>
        <w:autoSpaceDN w:val="0"/>
        <w:adjustRightInd w:val="0"/>
        <w:spacing w:after="0" w:line="240" w:lineRule="auto"/>
        <w:ind w:left="284"/>
        <w:jc w:val="both"/>
        <w:rPr>
          <w:sz w:val="16"/>
          <w:szCs w:val="16"/>
        </w:rPr>
      </w:pPr>
      <w:r w:rsidRPr="00D90A6D">
        <w:rPr>
          <w:sz w:val="16"/>
          <w:szCs w:val="16"/>
        </w:rPr>
        <w:t>Konkrétne termíny hodno</w:t>
      </w:r>
      <w:r>
        <w:rPr>
          <w:sz w:val="16"/>
          <w:szCs w:val="16"/>
        </w:rPr>
        <w:t>tenia, čas a miesto konania musia byť zverejnené v akade</w:t>
      </w:r>
      <w:r w:rsidRPr="00D90A6D">
        <w:rPr>
          <w:sz w:val="16"/>
          <w:szCs w:val="16"/>
        </w:rPr>
        <w:t xml:space="preserve">mickom informačnom systéme najneskôr jeden týždeň pred začiatkom skúškového obdobia </w:t>
      </w:r>
      <w:r>
        <w:rPr>
          <w:sz w:val="16"/>
          <w:szCs w:val="16"/>
        </w:rPr>
        <w:t>v príslušnom semestri. Termíny hodnotenia</w:t>
      </w:r>
      <w:r w:rsidRPr="00D90A6D">
        <w:rPr>
          <w:sz w:val="16"/>
          <w:szCs w:val="16"/>
        </w:rPr>
        <w:t xml:space="preserve"> musia byť v prime</w:t>
      </w:r>
      <w:r>
        <w:rPr>
          <w:sz w:val="16"/>
          <w:szCs w:val="16"/>
        </w:rPr>
        <w:t>ranom počte a rozptyle (minimál</w:t>
      </w:r>
      <w:r w:rsidRPr="00D90A6D">
        <w:rPr>
          <w:sz w:val="16"/>
          <w:szCs w:val="16"/>
        </w:rPr>
        <w:t>ne tri termíny, a to jeden na začiatku, jeden v strede a jeden na konci skúškového obdobia). Na zverejňovanie termínov sa používa výhradne</w:t>
      </w:r>
      <w:r>
        <w:rPr>
          <w:sz w:val="16"/>
          <w:szCs w:val="16"/>
        </w:rPr>
        <w:t xml:space="preserve"> elektronická forma prostredníc</w:t>
      </w:r>
      <w:r w:rsidRPr="00D90A6D">
        <w:rPr>
          <w:sz w:val="16"/>
          <w:szCs w:val="16"/>
        </w:rPr>
        <w:t xml:space="preserve">tvom akademického informačného systému. </w:t>
      </w:r>
    </w:p>
    <w:p w14:paraId="34FF7256" w14:textId="77777777" w:rsidR="00D90A6D" w:rsidRPr="00D90A6D" w:rsidRDefault="00D90A6D" w:rsidP="005D6315">
      <w:pPr>
        <w:autoSpaceDE w:val="0"/>
        <w:autoSpaceDN w:val="0"/>
        <w:adjustRightInd w:val="0"/>
        <w:spacing w:after="0" w:line="240" w:lineRule="auto"/>
        <w:ind w:left="284"/>
        <w:jc w:val="both"/>
        <w:rPr>
          <w:sz w:val="16"/>
          <w:szCs w:val="16"/>
        </w:rPr>
      </w:pPr>
      <w:r w:rsidRPr="00D90A6D">
        <w:rPr>
          <w:sz w:val="16"/>
          <w:szCs w:val="16"/>
        </w:rPr>
        <w:t>Konkrétny spôsob hodnotenia predmetu (priebežná kontrol</w:t>
      </w:r>
      <w:r>
        <w:rPr>
          <w:sz w:val="16"/>
          <w:szCs w:val="16"/>
        </w:rPr>
        <w:t>a, skúška) je určený v informač</w:t>
      </w:r>
      <w:r w:rsidRPr="00D90A6D">
        <w:rPr>
          <w:sz w:val="16"/>
          <w:szCs w:val="16"/>
        </w:rPr>
        <w:t xml:space="preserve">nom liste predmetu, ktorý je sprístupnený študentom najneskôr v prvom týždni semestra. </w:t>
      </w:r>
    </w:p>
    <w:p w14:paraId="2A6FAFCA" w14:textId="77777777" w:rsidR="00D90A6D" w:rsidRPr="00D90A6D" w:rsidRDefault="1197DB34" w:rsidP="7AED14B7">
      <w:pPr>
        <w:widowControl w:val="0"/>
        <w:autoSpaceDE w:val="0"/>
        <w:autoSpaceDN w:val="0"/>
        <w:adjustRightInd w:val="0"/>
        <w:spacing w:after="0" w:line="240" w:lineRule="auto"/>
        <w:ind w:left="284"/>
        <w:jc w:val="both"/>
        <w:rPr>
          <w:sz w:val="16"/>
          <w:szCs w:val="16"/>
        </w:rPr>
      </w:pPr>
      <w:r w:rsidRPr="7AED14B7">
        <w:rPr>
          <w:sz w:val="16"/>
          <w:szCs w:val="16"/>
        </w:rPr>
        <w:t>Absolvovanie predmetu sa hodnotí známkou. Známka vyja</w:t>
      </w:r>
      <w:r w:rsidR="290D16F0" w:rsidRPr="7AED14B7">
        <w:rPr>
          <w:sz w:val="16"/>
          <w:szCs w:val="16"/>
        </w:rPr>
        <w:t>druje kvalitu osvojenia si vedo</w:t>
      </w:r>
      <w:r w:rsidRPr="7AED14B7">
        <w:rPr>
          <w:sz w:val="16"/>
          <w:szCs w:val="16"/>
        </w:rPr>
        <w:t xml:space="preserve">mostí alebo zručností v súlade s cieľom predmetu uvedeným v informačnom liste predmetu. Hodnotenie známkou sa uskutočňuje na základe celkovej percentuálnej úspešnosti študenta vo všetkých formách hodnotenia študijných výsledkov, pričom pre úspešné absolvovanie predmetu musí byť dosiahnutý výsledok minimálne 60 %. </w:t>
      </w:r>
    </w:p>
    <w:p w14:paraId="51AF30A3" w14:textId="77777777" w:rsidR="00673C69" w:rsidRPr="002E1A0D" w:rsidRDefault="290D16F0" w:rsidP="7AED14B7">
      <w:pPr>
        <w:widowControl w:val="0"/>
        <w:autoSpaceDE w:val="0"/>
        <w:autoSpaceDN w:val="0"/>
        <w:adjustRightInd w:val="0"/>
        <w:spacing w:after="0" w:line="240" w:lineRule="auto"/>
        <w:ind w:left="284"/>
        <w:jc w:val="both"/>
        <w:rPr>
          <w:sz w:val="16"/>
          <w:szCs w:val="16"/>
        </w:rPr>
      </w:pPr>
      <w:r w:rsidRPr="002E1A0D">
        <w:rPr>
          <w:sz w:val="16"/>
          <w:szCs w:val="16"/>
        </w:rPr>
        <w:t xml:space="preserve">Na hodnotenie študijných výsledkov sa na KU používa stupnica, ktorú tvorí šesť klasifikačných stupňov: </w:t>
      </w:r>
    </w:p>
    <w:p w14:paraId="4977BDBD" w14:textId="5A867EF0" w:rsidR="00673C69" w:rsidRPr="002E1A0D" w:rsidRDefault="290D16F0" w:rsidP="7AED14B7">
      <w:pPr>
        <w:widowControl w:val="0"/>
        <w:autoSpaceDE w:val="0"/>
        <w:autoSpaceDN w:val="0"/>
        <w:adjustRightInd w:val="0"/>
        <w:spacing w:after="0" w:line="240" w:lineRule="auto"/>
        <w:ind w:left="284"/>
        <w:jc w:val="both"/>
        <w:rPr>
          <w:sz w:val="16"/>
          <w:szCs w:val="16"/>
        </w:rPr>
      </w:pPr>
      <w:r w:rsidRPr="002E1A0D">
        <w:rPr>
          <w:sz w:val="16"/>
          <w:szCs w:val="16"/>
        </w:rPr>
        <w:t>A (vynikajúce výsledky)</w:t>
      </w:r>
      <w:r w:rsidR="00673C69" w:rsidRPr="002E1A0D">
        <w:tab/>
      </w:r>
      <w:r w:rsidR="00673C69" w:rsidRPr="002E1A0D">
        <w:tab/>
      </w:r>
      <w:r w:rsidR="5B27BB09" w:rsidRPr="002E1A0D">
        <w:rPr>
          <w:sz w:val="16"/>
          <w:szCs w:val="16"/>
        </w:rPr>
        <w:t>1</w:t>
      </w:r>
      <w:r w:rsidR="00673C69" w:rsidRPr="002E1A0D">
        <w:tab/>
      </w:r>
      <w:r w:rsidRPr="002E1A0D">
        <w:rPr>
          <w:sz w:val="16"/>
          <w:szCs w:val="16"/>
        </w:rPr>
        <w:t>100%</w:t>
      </w:r>
      <w:r w:rsidR="003D6665" w:rsidRPr="002E1A0D">
        <w:rPr>
          <w:sz w:val="16"/>
          <w:szCs w:val="16"/>
        </w:rPr>
        <w:t xml:space="preserve"> </w:t>
      </w:r>
      <w:r w:rsidRPr="002E1A0D">
        <w:rPr>
          <w:sz w:val="16"/>
          <w:szCs w:val="16"/>
        </w:rPr>
        <w:t>-</w:t>
      </w:r>
      <w:r w:rsidR="003D6665" w:rsidRPr="002E1A0D">
        <w:rPr>
          <w:sz w:val="16"/>
          <w:szCs w:val="16"/>
        </w:rPr>
        <w:t xml:space="preserve"> </w:t>
      </w:r>
      <w:r w:rsidRPr="002E1A0D">
        <w:rPr>
          <w:sz w:val="16"/>
          <w:szCs w:val="16"/>
        </w:rPr>
        <w:t xml:space="preserve">93% </w:t>
      </w:r>
    </w:p>
    <w:p w14:paraId="3340474B" w14:textId="1CDBC8CB" w:rsidR="00673C69" w:rsidRPr="002E1A0D" w:rsidRDefault="290D16F0" w:rsidP="7AED14B7">
      <w:pPr>
        <w:widowControl w:val="0"/>
        <w:autoSpaceDE w:val="0"/>
        <w:autoSpaceDN w:val="0"/>
        <w:adjustRightInd w:val="0"/>
        <w:spacing w:after="0" w:line="240" w:lineRule="auto"/>
        <w:ind w:left="284"/>
        <w:jc w:val="both"/>
        <w:rPr>
          <w:sz w:val="16"/>
          <w:szCs w:val="16"/>
        </w:rPr>
      </w:pPr>
      <w:r w:rsidRPr="002E1A0D">
        <w:rPr>
          <w:sz w:val="16"/>
          <w:szCs w:val="16"/>
        </w:rPr>
        <w:t>B (nadpriemerné výsledky)</w:t>
      </w:r>
      <w:r w:rsidR="00673C69" w:rsidRPr="002E1A0D">
        <w:tab/>
      </w:r>
      <w:r w:rsidR="00673C69" w:rsidRPr="002E1A0D">
        <w:tab/>
      </w:r>
      <w:r w:rsidR="5B27BB09" w:rsidRPr="002E1A0D">
        <w:rPr>
          <w:sz w:val="16"/>
          <w:szCs w:val="16"/>
        </w:rPr>
        <w:t>1,5</w:t>
      </w:r>
      <w:r w:rsidR="00673C69" w:rsidRPr="002E1A0D">
        <w:tab/>
      </w:r>
      <w:r w:rsidRPr="002E1A0D">
        <w:rPr>
          <w:sz w:val="16"/>
          <w:szCs w:val="16"/>
        </w:rPr>
        <w:t>92%</w:t>
      </w:r>
      <w:r w:rsidR="003D6665" w:rsidRPr="002E1A0D">
        <w:rPr>
          <w:sz w:val="16"/>
          <w:szCs w:val="16"/>
        </w:rPr>
        <w:t xml:space="preserve"> </w:t>
      </w:r>
      <w:r w:rsidRPr="002E1A0D">
        <w:rPr>
          <w:sz w:val="16"/>
          <w:szCs w:val="16"/>
        </w:rPr>
        <w:t>-</w:t>
      </w:r>
      <w:r w:rsidR="003D6665" w:rsidRPr="002E1A0D">
        <w:rPr>
          <w:sz w:val="16"/>
          <w:szCs w:val="16"/>
        </w:rPr>
        <w:t xml:space="preserve"> </w:t>
      </w:r>
      <w:r w:rsidRPr="002E1A0D">
        <w:rPr>
          <w:sz w:val="16"/>
          <w:szCs w:val="16"/>
        </w:rPr>
        <w:t xml:space="preserve">85% </w:t>
      </w:r>
    </w:p>
    <w:p w14:paraId="7064843E" w14:textId="0591505D" w:rsidR="00673C69" w:rsidRPr="002E1A0D" w:rsidRDefault="290D16F0" w:rsidP="00517F33">
      <w:pPr>
        <w:widowControl w:val="0"/>
        <w:autoSpaceDE w:val="0"/>
        <w:autoSpaceDN w:val="0"/>
        <w:adjustRightInd w:val="0"/>
        <w:spacing w:after="0" w:line="240" w:lineRule="auto"/>
        <w:ind w:left="284"/>
        <w:rPr>
          <w:sz w:val="16"/>
          <w:szCs w:val="16"/>
        </w:rPr>
      </w:pPr>
      <w:r w:rsidRPr="002E1A0D">
        <w:rPr>
          <w:sz w:val="16"/>
          <w:szCs w:val="16"/>
        </w:rPr>
        <w:t>C (priemerné výsledky)</w:t>
      </w:r>
      <w:r w:rsidR="00673C69" w:rsidRPr="002E1A0D">
        <w:tab/>
      </w:r>
      <w:r w:rsidR="00673C69" w:rsidRPr="002E1A0D">
        <w:tab/>
      </w:r>
      <w:r w:rsidRPr="002E1A0D">
        <w:rPr>
          <w:sz w:val="16"/>
          <w:szCs w:val="16"/>
        </w:rPr>
        <w:t xml:space="preserve">2 </w:t>
      </w:r>
      <w:r w:rsidR="00673C69" w:rsidRPr="002E1A0D">
        <w:tab/>
      </w:r>
      <w:r w:rsidRPr="002E1A0D">
        <w:rPr>
          <w:sz w:val="16"/>
          <w:szCs w:val="16"/>
        </w:rPr>
        <w:t>84%</w:t>
      </w:r>
      <w:r w:rsidR="003D6665" w:rsidRPr="002E1A0D">
        <w:rPr>
          <w:sz w:val="16"/>
          <w:szCs w:val="16"/>
        </w:rPr>
        <w:t xml:space="preserve"> </w:t>
      </w:r>
      <w:r w:rsidRPr="002E1A0D">
        <w:rPr>
          <w:sz w:val="16"/>
          <w:szCs w:val="16"/>
        </w:rPr>
        <w:t>-</w:t>
      </w:r>
      <w:r w:rsidR="003D6665" w:rsidRPr="002E1A0D">
        <w:rPr>
          <w:sz w:val="16"/>
          <w:szCs w:val="16"/>
        </w:rPr>
        <w:t xml:space="preserve"> </w:t>
      </w:r>
      <w:r w:rsidRPr="002E1A0D">
        <w:rPr>
          <w:sz w:val="16"/>
          <w:szCs w:val="16"/>
        </w:rPr>
        <w:t xml:space="preserve">77% </w:t>
      </w:r>
    </w:p>
    <w:p w14:paraId="65642393" w14:textId="3E5A6BCE" w:rsidR="00673C69" w:rsidRPr="002E1A0D" w:rsidRDefault="290D16F0" w:rsidP="00517F33">
      <w:pPr>
        <w:widowControl w:val="0"/>
        <w:autoSpaceDE w:val="0"/>
        <w:autoSpaceDN w:val="0"/>
        <w:adjustRightInd w:val="0"/>
        <w:spacing w:after="0" w:line="240" w:lineRule="auto"/>
        <w:ind w:left="284"/>
        <w:rPr>
          <w:sz w:val="16"/>
          <w:szCs w:val="16"/>
        </w:rPr>
      </w:pPr>
      <w:r w:rsidRPr="002E1A0D">
        <w:rPr>
          <w:sz w:val="16"/>
          <w:szCs w:val="16"/>
        </w:rPr>
        <w:t xml:space="preserve">D (prijateľné výsledky) </w:t>
      </w:r>
      <w:r w:rsidR="00673C69" w:rsidRPr="002E1A0D">
        <w:tab/>
      </w:r>
      <w:r w:rsidR="00673C69" w:rsidRPr="002E1A0D">
        <w:tab/>
      </w:r>
      <w:r w:rsidRPr="002E1A0D">
        <w:rPr>
          <w:sz w:val="16"/>
          <w:szCs w:val="16"/>
        </w:rPr>
        <w:t xml:space="preserve">2,5 </w:t>
      </w:r>
      <w:r w:rsidR="00673C69" w:rsidRPr="002E1A0D">
        <w:tab/>
      </w:r>
      <w:r w:rsidRPr="002E1A0D">
        <w:rPr>
          <w:sz w:val="16"/>
          <w:szCs w:val="16"/>
        </w:rPr>
        <w:t>76%</w:t>
      </w:r>
      <w:r w:rsidR="003D6665" w:rsidRPr="002E1A0D">
        <w:rPr>
          <w:sz w:val="16"/>
          <w:szCs w:val="16"/>
        </w:rPr>
        <w:t xml:space="preserve"> </w:t>
      </w:r>
      <w:r w:rsidRPr="002E1A0D">
        <w:rPr>
          <w:sz w:val="16"/>
          <w:szCs w:val="16"/>
        </w:rPr>
        <w:t>-</w:t>
      </w:r>
      <w:r w:rsidR="003D6665" w:rsidRPr="002E1A0D">
        <w:rPr>
          <w:sz w:val="16"/>
          <w:szCs w:val="16"/>
        </w:rPr>
        <w:t xml:space="preserve"> </w:t>
      </w:r>
      <w:r w:rsidRPr="002E1A0D">
        <w:rPr>
          <w:sz w:val="16"/>
          <w:szCs w:val="16"/>
        </w:rPr>
        <w:t xml:space="preserve">69% </w:t>
      </w:r>
    </w:p>
    <w:p w14:paraId="0DACBB08" w14:textId="0404C620" w:rsidR="00673C69" w:rsidRPr="002E1A0D" w:rsidRDefault="290D16F0" w:rsidP="00517F33">
      <w:pPr>
        <w:widowControl w:val="0"/>
        <w:autoSpaceDE w:val="0"/>
        <w:autoSpaceDN w:val="0"/>
        <w:adjustRightInd w:val="0"/>
        <w:spacing w:after="0" w:line="240" w:lineRule="auto"/>
        <w:ind w:left="284"/>
        <w:rPr>
          <w:sz w:val="16"/>
          <w:szCs w:val="16"/>
        </w:rPr>
      </w:pPr>
      <w:r w:rsidRPr="002E1A0D">
        <w:rPr>
          <w:sz w:val="16"/>
          <w:szCs w:val="16"/>
        </w:rPr>
        <w:t xml:space="preserve">E (spĺňajúce minimálne kritériá) </w:t>
      </w:r>
      <w:r w:rsidR="00673C69" w:rsidRPr="002E1A0D">
        <w:tab/>
      </w:r>
      <w:r w:rsidRPr="002E1A0D">
        <w:rPr>
          <w:sz w:val="16"/>
          <w:szCs w:val="16"/>
        </w:rPr>
        <w:t xml:space="preserve">3 </w:t>
      </w:r>
      <w:r w:rsidR="00673C69" w:rsidRPr="002E1A0D">
        <w:tab/>
      </w:r>
      <w:r w:rsidRPr="002E1A0D">
        <w:rPr>
          <w:sz w:val="16"/>
          <w:szCs w:val="16"/>
        </w:rPr>
        <w:t>68%</w:t>
      </w:r>
      <w:r w:rsidR="003D6665" w:rsidRPr="002E1A0D">
        <w:rPr>
          <w:sz w:val="16"/>
          <w:szCs w:val="16"/>
        </w:rPr>
        <w:t xml:space="preserve"> </w:t>
      </w:r>
      <w:r w:rsidRPr="002E1A0D">
        <w:rPr>
          <w:sz w:val="16"/>
          <w:szCs w:val="16"/>
        </w:rPr>
        <w:t>-</w:t>
      </w:r>
      <w:r w:rsidR="003D6665" w:rsidRPr="002E1A0D">
        <w:rPr>
          <w:sz w:val="16"/>
          <w:szCs w:val="16"/>
        </w:rPr>
        <w:t xml:space="preserve"> </w:t>
      </w:r>
      <w:r w:rsidRPr="002E1A0D">
        <w:rPr>
          <w:sz w:val="16"/>
          <w:szCs w:val="16"/>
        </w:rPr>
        <w:t xml:space="preserve">60% </w:t>
      </w:r>
    </w:p>
    <w:p w14:paraId="7D4D741F" w14:textId="707B5864" w:rsidR="00673C69" w:rsidRPr="002E1A0D" w:rsidRDefault="290D16F0" w:rsidP="7AED14B7">
      <w:pPr>
        <w:widowControl w:val="0"/>
        <w:autoSpaceDE w:val="0"/>
        <w:autoSpaceDN w:val="0"/>
        <w:adjustRightInd w:val="0"/>
        <w:spacing w:after="0" w:line="240" w:lineRule="auto"/>
        <w:ind w:left="284"/>
        <w:jc w:val="both"/>
        <w:rPr>
          <w:sz w:val="16"/>
          <w:szCs w:val="16"/>
        </w:rPr>
      </w:pPr>
      <w:r w:rsidRPr="002E1A0D">
        <w:rPr>
          <w:sz w:val="16"/>
          <w:szCs w:val="16"/>
        </w:rPr>
        <w:t xml:space="preserve">FX (nespĺňajúce minimálne kritériá) </w:t>
      </w:r>
      <w:r w:rsidR="00673C69" w:rsidRPr="002E1A0D">
        <w:tab/>
      </w:r>
      <w:r w:rsidRPr="002E1A0D">
        <w:rPr>
          <w:sz w:val="16"/>
          <w:szCs w:val="16"/>
        </w:rPr>
        <w:t xml:space="preserve">4 </w:t>
      </w:r>
      <w:r w:rsidR="00673C69" w:rsidRPr="002E1A0D">
        <w:tab/>
      </w:r>
      <w:r w:rsidRPr="002E1A0D">
        <w:rPr>
          <w:sz w:val="16"/>
          <w:szCs w:val="16"/>
        </w:rPr>
        <w:t>59%</w:t>
      </w:r>
      <w:r w:rsidR="003D6665" w:rsidRPr="002E1A0D">
        <w:rPr>
          <w:sz w:val="16"/>
          <w:szCs w:val="16"/>
        </w:rPr>
        <w:t xml:space="preserve"> </w:t>
      </w:r>
      <w:r w:rsidRPr="002E1A0D">
        <w:rPr>
          <w:sz w:val="16"/>
          <w:szCs w:val="16"/>
        </w:rPr>
        <w:t>-</w:t>
      </w:r>
      <w:r w:rsidR="003D6665" w:rsidRPr="002E1A0D">
        <w:rPr>
          <w:sz w:val="16"/>
          <w:szCs w:val="16"/>
        </w:rPr>
        <w:t xml:space="preserve"> </w:t>
      </w:r>
      <w:r w:rsidRPr="002E1A0D">
        <w:rPr>
          <w:sz w:val="16"/>
          <w:szCs w:val="16"/>
        </w:rPr>
        <w:t xml:space="preserve">0% </w:t>
      </w:r>
    </w:p>
    <w:p w14:paraId="0C6521A0" w14:textId="77777777" w:rsidR="003D6665" w:rsidRPr="002E1A0D" w:rsidRDefault="003D6665" w:rsidP="7AED14B7">
      <w:pPr>
        <w:widowControl w:val="0"/>
        <w:autoSpaceDE w:val="0"/>
        <w:autoSpaceDN w:val="0"/>
        <w:adjustRightInd w:val="0"/>
        <w:spacing w:after="0" w:line="240" w:lineRule="auto"/>
        <w:ind w:left="284"/>
        <w:jc w:val="both"/>
        <w:rPr>
          <w:sz w:val="16"/>
          <w:szCs w:val="16"/>
        </w:rPr>
      </w:pPr>
    </w:p>
    <w:p w14:paraId="1CD31C5D" w14:textId="77777777" w:rsidR="00673C69" w:rsidRPr="003D6665" w:rsidRDefault="290D16F0" w:rsidP="7AED14B7">
      <w:pPr>
        <w:widowControl w:val="0"/>
        <w:autoSpaceDE w:val="0"/>
        <w:autoSpaceDN w:val="0"/>
        <w:adjustRightInd w:val="0"/>
        <w:spacing w:after="0" w:line="240" w:lineRule="auto"/>
        <w:ind w:left="284"/>
        <w:jc w:val="both"/>
        <w:rPr>
          <w:b/>
          <w:sz w:val="16"/>
          <w:szCs w:val="16"/>
        </w:rPr>
      </w:pPr>
      <w:r w:rsidRPr="002E1A0D">
        <w:rPr>
          <w:b/>
          <w:sz w:val="16"/>
          <w:szCs w:val="16"/>
        </w:rPr>
        <w:t>Možnosti opravných postupov voči tomuto hodnoteniu</w:t>
      </w:r>
      <w:r w:rsidRPr="003D6665">
        <w:rPr>
          <w:b/>
          <w:sz w:val="16"/>
          <w:szCs w:val="16"/>
        </w:rPr>
        <w:t xml:space="preserve"> </w:t>
      </w:r>
    </w:p>
    <w:p w14:paraId="01631C08" w14:textId="0CAFAB2C" w:rsidR="00673C69" w:rsidRPr="00673C69" w:rsidRDefault="00673C69" w:rsidP="005D6315">
      <w:pPr>
        <w:autoSpaceDE w:val="0"/>
        <w:autoSpaceDN w:val="0"/>
        <w:adjustRightInd w:val="0"/>
        <w:spacing w:after="0" w:line="240" w:lineRule="auto"/>
        <w:ind w:left="284"/>
        <w:jc w:val="both"/>
        <w:rPr>
          <w:sz w:val="16"/>
          <w:szCs w:val="16"/>
        </w:rPr>
      </w:pPr>
      <w:r w:rsidRPr="00673C69">
        <w:rPr>
          <w:sz w:val="16"/>
          <w:szCs w:val="16"/>
        </w:rPr>
        <w:t>Každý študent má právo na jeden riadny a jeden opravn</w:t>
      </w:r>
      <w:r>
        <w:rPr>
          <w:sz w:val="16"/>
          <w:szCs w:val="16"/>
        </w:rPr>
        <w:t>ý termín skúšky v každom predme</w:t>
      </w:r>
      <w:r w:rsidRPr="00673C69">
        <w:rPr>
          <w:sz w:val="16"/>
          <w:szCs w:val="16"/>
        </w:rPr>
        <w:t>te. Pri opakovanom zapísaní neúspešne absolvovaného predmetu má študent právo</w:t>
      </w:r>
      <w:r w:rsidRPr="002E1A0D">
        <w:rPr>
          <w:sz w:val="16"/>
          <w:szCs w:val="16"/>
        </w:rPr>
        <w:t xml:space="preserve"> </w:t>
      </w:r>
      <w:r w:rsidR="002E1A0D" w:rsidRPr="002E1A0D">
        <w:rPr>
          <w:sz w:val="16"/>
          <w:szCs w:val="16"/>
        </w:rPr>
        <w:t>o</w:t>
      </w:r>
      <w:r w:rsidR="00375084" w:rsidRPr="002E1A0D">
        <w:rPr>
          <w:sz w:val="16"/>
          <w:szCs w:val="16"/>
        </w:rPr>
        <w:t>päť</w:t>
      </w:r>
      <w:r w:rsidR="00375084">
        <w:rPr>
          <w:sz w:val="16"/>
          <w:szCs w:val="16"/>
        </w:rPr>
        <w:t xml:space="preserve"> </w:t>
      </w:r>
      <w:r w:rsidRPr="00673C69">
        <w:rPr>
          <w:sz w:val="16"/>
          <w:szCs w:val="16"/>
        </w:rPr>
        <w:t>na jeden riadny a jeden opravný termín skúšky. V odôvodnených prípadoch, najmä vtedy, ak študentovi zostal posledný termín skúšky (po opakovan</w:t>
      </w:r>
      <w:r>
        <w:rPr>
          <w:sz w:val="16"/>
          <w:szCs w:val="16"/>
        </w:rPr>
        <w:t>om zapísaní neúspešne absolvova</w:t>
      </w:r>
      <w:r w:rsidRPr="00673C69">
        <w:rPr>
          <w:sz w:val="16"/>
          <w:szCs w:val="16"/>
        </w:rPr>
        <w:t xml:space="preserve">ného predmetu), má študent alebo skúšajúci učiteľ právo </w:t>
      </w:r>
      <w:r>
        <w:rPr>
          <w:sz w:val="16"/>
          <w:szCs w:val="16"/>
        </w:rPr>
        <w:t>písomne požiadať dekana prísluš</w:t>
      </w:r>
      <w:r w:rsidRPr="00673C69">
        <w:rPr>
          <w:sz w:val="16"/>
          <w:szCs w:val="16"/>
        </w:rPr>
        <w:t>nej fakulty o komisionálnu skúšku, a to v lehote do piatich pracovných dní po zápise hodnotenia riadneho termínu skúšky, najneskôr však týždeň pred skončením skúškového obdobia daného semestra. Členov komisie, ktorá má minimálne 4 členov, menuje dekan príslušnej fakulty na návrh vedúceho katedry, ktorá predmet zabez</w:t>
      </w:r>
      <w:r>
        <w:rPr>
          <w:sz w:val="16"/>
          <w:szCs w:val="16"/>
        </w:rPr>
        <w:t>pečuje. Členom komisie je aj pô</w:t>
      </w:r>
      <w:r w:rsidRPr="00673C69">
        <w:rPr>
          <w:sz w:val="16"/>
          <w:szCs w:val="16"/>
        </w:rPr>
        <w:t xml:space="preserve">vodne skúšajúci učiteľ. Termín skúšky určí dekan príslušnej fakulty. Ak študent neprospel na komisionálnej skúške, o ktorú požiadal, nemá nárok na ďalší opravný termín. </w:t>
      </w:r>
    </w:p>
    <w:p w14:paraId="45F2F39A" w14:textId="76E0B95B" w:rsidR="00BD76B8" w:rsidRPr="00673C69" w:rsidRDefault="00673C69" w:rsidP="00BD76B8">
      <w:pPr>
        <w:autoSpaceDE w:val="0"/>
        <w:autoSpaceDN w:val="0"/>
        <w:adjustRightInd w:val="0"/>
        <w:spacing w:after="0" w:line="240" w:lineRule="auto"/>
        <w:ind w:left="284"/>
        <w:jc w:val="both"/>
        <w:rPr>
          <w:sz w:val="16"/>
          <w:szCs w:val="16"/>
        </w:rPr>
      </w:pPr>
      <w:r w:rsidRPr="00673C69">
        <w:rPr>
          <w:sz w:val="16"/>
          <w:szCs w:val="16"/>
        </w:rPr>
        <w:t>V prípade domnienky študentov, že zo strany vyučujúceho bolo hodnotenie nespravodlivé, netransparentné a nekonzistentné, môžu sa obrátiť na ved</w:t>
      </w:r>
      <w:r>
        <w:rPr>
          <w:sz w:val="16"/>
          <w:szCs w:val="16"/>
        </w:rPr>
        <w:t>úceho katedry, prodekana pre vý</w:t>
      </w:r>
      <w:r w:rsidRPr="00673C69">
        <w:rPr>
          <w:sz w:val="16"/>
          <w:szCs w:val="16"/>
        </w:rPr>
        <w:t>chovu a vzdelávanie alebo dekana fakulty, s možnosťou preskúmania uvedeného hodnotenia (</w:t>
      </w:r>
      <w:hyperlink r:id="rId16" w:history="1">
        <w:r w:rsidR="00682392">
          <w:rPr>
            <w:rStyle w:val="Hypertextovprepojenie"/>
            <w:sz w:val="16"/>
            <w:szCs w:val="16"/>
          </w:rPr>
          <w:t>h</w:t>
        </w:r>
      </w:hyperlink>
      <w:r w:rsidR="00682392" w:rsidRPr="00682392">
        <w:rPr>
          <w:rStyle w:val="Hypertextovprepojenie"/>
          <w:sz w:val="16"/>
          <w:szCs w:val="16"/>
        </w:rPr>
        <w:t>ttps://www.ku.sk/app/cmsFile.php?ID=3047&amp;disposition=i</w:t>
      </w:r>
      <w:r w:rsidR="00375084" w:rsidRPr="002E1A0D">
        <w:rPr>
          <w:sz w:val="16"/>
          <w:szCs w:val="16"/>
        </w:rPr>
        <w:t>).</w:t>
      </w:r>
    </w:p>
    <w:p w14:paraId="0F7E3FB9" w14:textId="77777777" w:rsidR="00673C69" w:rsidRPr="00673C69" w:rsidRDefault="00673C69" w:rsidP="005D6315">
      <w:pPr>
        <w:autoSpaceDE w:val="0"/>
        <w:autoSpaceDN w:val="0"/>
        <w:adjustRightInd w:val="0"/>
        <w:spacing w:after="0" w:line="240" w:lineRule="auto"/>
        <w:ind w:left="284"/>
        <w:jc w:val="both"/>
        <w:rPr>
          <w:sz w:val="16"/>
          <w:szCs w:val="16"/>
        </w:rPr>
      </w:pPr>
      <w:r w:rsidRPr="00673C69">
        <w:rPr>
          <w:sz w:val="16"/>
          <w:szCs w:val="16"/>
        </w:rPr>
        <w:t xml:space="preserve">Na hodnotenie celkových študijných výsledkov študenta </w:t>
      </w:r>
      <w:r>
        <w:rPr>
          <w:sz w:val="16"/>
          <w:szCs w:val="16"/>
        </w:rPr>
        <w:t>sa používa vážený študijný prie</w:t>
      </w:r>
      <w:r w:rsidRPr="00673C69">
        <w:rPr>
          <w:sz w:val="16"/>
          <w:szCs w:val="16"/>
        </w:rPr>
        <w:t>mer. Vypočíta sa tak, že za hodnotené obdobie sa študentovi spočítajú súčiny kreditového ohodnotenia a numerickej hodnoty známky za všetky zap</w:t>
      </w:r>
      <w:r>
        <w:rPr>
          <w:sz w:val="16"/>
          <w:szCs w:val="16"/>
        </w:rPr>
        <w:t>ísané predmety a vydelia sa súč</w:t>
      </w:r>
      <w:r w:rsidRPr="00673C69">
        <w:rPr>
          <w:sz w:val="16"/>
          <w:szCs w:val="16"/>
        </w:rPr>
        <w:t xml:space="preserve">tom kreditov dosiahnutých za dané obdobie. </w:t>
      </w:r>
    </w:p>
    <w:p w14:paraId="78181766" w14:textId="55A7B38D" w:rsidR="00FB2FD9" w:rsidRPr="00682392" w:rsidRDefault="002502B6" w:rsidP="00FB2FD9">
      <w:pPr>
        <w:spacing w:after="0" w:line="240" w:lineRule="auto"/>
        <w:ind w:left="284"/>
        <w:jc w:val="both"/>
        <w:rPr>
          <w:sz w:val="16"/>
          <w:szCs w:val="16"/>
        </w:rPr>
      </w:pPr>
      <w:r w:rsidRPr="00306A9C">
        <w:rPr>
          <w:rFonts w:ascii="Calibri" w:eastAsia="Calibri" w:hAnsi="Calibri" w:cs="Calibri"/>
          <w:sz w:val="16"/>
          <w:szCs w:val="16"/>
        </w:rPr>
        <w:t xml:space="preserve">Študijný poriadok FZ KU v Ružomberku: </w:t>
      </w:r>
      <w:hyperlink r:id="rId17" w:history="1">
        <w:r w:rsidR="00682392" w:rsidRPr="00682392">
          <w:rPr>
            <w:rStyle w:val="Hypertextovprepojenie"/>
            <w:sz w:val="16"/>
            <w:szCs w:val="16"/>
          </w:rPr>
          <w:t>https://www.ku.sk/app/cmsSiteBoxAttachment.php?ID=10081&amp;cmsDataID=0</w:t>
        </w:r>
      </w:hyperlink>
    </w:p>
    <w:p w14:paraId="797C97AF" w14:textId="77777777" w:rsidR="00682392" w:rsidRDefault="00682392" w:rsidP="00FB2FD9">
      <w:pPr>
        <w:spacing w:after="0" w:line="240" w:lineRule="auto"/>
        <w:ind w:left="284"/>
        <w:jc w:val="both"/>
        <w:rPr>
          <w:rStyle w:val="Hypertextovprepojenie"/>
          <w:rFonts w:ascii="Calibri" w:eastAsia="Calibri" w:hAnsi="Calibri" w:cs="Calibri"/>
          <w:color w:val="auto"/>
          <w:sz w:val="16"/>
          <w:szCs w:val="16"/>
        </w:rPr>
      </w:pPr>
    </w:p>
    <w:p w14:paraId="5B034438" w14:textId="77777777" w:rsidR="00FB2FD9" w:rsidRPr="00F81971" w:rsidRDefault="00FB2FD9" w:rsidP="00FB2FD9">
      <w:pPr>
        <w:spacing w:after="0" w:line="240" w:lineRule="auto"/>
        <w:ind w:left="284"/>
        <w:jc w:val="both"/>
        <w:rPr>
          <w:rFonts w:ascii="Calibri" w:eastAsia="Calibri" w:hAnsi="Calibri" w:cs="Calibri"/>
          <w:sz w:val="16"/>
          <w:szCs w:val="16"/>
          <w:u w:val="single"/>
        </w:rPr>
      </w:pPr>
    </w:p>
    <w:p w14:paraId="42C6D796" w14:textId="77777777" w:rsidR="002502B6" w:rsidRPr="005D6315" w:rsidRDefault="002502B6" w:rsidP="1193F1EC">
      <w:pPr>
        <w:spacing w:after="0" w:line="240" w:lineRule="auto"/>
        <w:jc w:val="both"/>
        <w:rPr>
          <w:i/>
          <w:iCs/>
          <w:sz w:val="16"/>
          <w:szCs w:val="16"/>
        </w:rPr>
      </w:pPr>
    </w:p>
    <w:p w14:paraId="4884A28F" w14:textId="77777777" w:rsidR="002502B6" w:rsidRDefault="002502B6" w:rsidP="004C12A1">
      <w:pPr>
        <w:pStyle w:val="Odsekzoznamu"/>
        <w:numPr>
          <w:ilvl w:val="0"/>
          <w:numId w:val="3"/>
        </w:numPr>
        <w:autoSpaceDE w:val="0"/>
        <w:autoSpaceDN w:val="0"/>
        <w:adjustRightInd w:val="0"/>
        <w:spacing w:after="0" w:line="240" w:lineRule="auto"/>
        <w:jc w:val="both"/>
        <w:rPr>
          <w:i/>
          <w:iCs/>
          <w:color w:val="FF0000"/>
          <w:sz w:val="16"/>
          <w:szCs w:val="16"/>
        </w:rPr>
      </w:pPr>
      <w:r w:rsidRPr="005D6315">
        <w:rPr>
          <w:i/>
          <w:iCs/>
          <w:sz w:val="16"/>
          <w:szCs w:val="16"/>
        </w:rPr>
        <w:t xml:space="preserve">Podmienky uznávania štúdia, alebo časti štúdia. </w:t>
      </w:r>
    </w:p>
    <w:p w14:paraId="6E1831B3" w14:textId="77777777" w:rsidR="00306A9C" w:rsidRDefault="00306A9C" w:rsidP="00306A9C">
      <w:pPr>
        <w:pStyle w:val="Odsekzoznamu"/>
        <w:autoSpaceDE w:val="0"/>
        <w:autoSpaceDN w:val="0"/>
        <w:adjustRightInd w:val="0"/>
        <w:spacing w:after="0" w:line="240" w:lineRule="auto"/>
        <w:ind w:left="360"/>
        <w:jc w:val="both"/>
        <w:rPr>
          <w:i/>
          <w:iCs/>
          <w:color w:val="FF0000"/>
          <w:sz w:val="16"/>
          <w:szCs w:val="16"/>
        </w:rPr>
      </w:pPr>
    </w:p>
    <w:p w14:paraId="226F2417" w14:textId="27E96EAA" w:rsidR="00673C69" w:rsidRPr="00673C69" w:rsidRDefault="00673C69" w:rsidP="005D6315">
      <w:pPr>
        <w:autoSpaceDE w:val="0"/>
        <w:autoSpaceDN w:val="0"/>
        <w:adjustRightInd w:val="0"/>
        <w:spacing w:after="0" w:line="240" w:lineRule="auto"/>
        <w:ind w:left="284"/>
        <w:jc w:val="both"/>
        <w:rPr>
          <w:sz w:val="16"/>
          <w:szCs w:val="16"/>
        </w:rPr>
      </w:pPr>
      <w:r w:rsidRPr="00673C69">
        <w:rPr>
          <w:sz w:val="16"/>
          <w:szCs w:val="16"/>
        </w:rPr>
        <w:t>Podmienky uznávania štúdia alebo časti štúdia získaného na inej vysokej škole upravuje čl</w:t>
      </w:r>
      <w:r w:rsidR="00375084">
        <w:rPr>
          <w:sz w:val="16"/>
          <w:szCs w:val="16"/>
        </w:rPr>
        <w:t>.</w:t>
      </w:r>
      <w:r w:rsidRPr="00375084">
        <w:rPr>
          <w:strike/>
          <w:sz w:val="16"/>
          <w:szCs w:val="16"/>
        </w:rPr>
        <w:t xml:space="preserve"> </w:t>
      </w:r>
      <w:r w:rsidRPr="00673C69">
        <w:rPr>
          <w:sz w:val="16"/>
          <w:szCs w:val="16"/>
        </w:rPr>
        <w:t xml:space="preserve">12 Študijného poriadku KU a Smernica rektora o </w:t>
      </w:r>
      <w:r w:rsidR="00BD76B8">
        <w:rPr>
          <w:sz w:val="16"/>
          <w:szCs w:val="16"/>
        </w:rPr>
        <w:t>uznávaní dokladov o vzdelaní vy</w:t>
      </w:r>
      <w:r w:rsidRPr="00673C69">
        <w:rPr>
          <w:sz w:val="16"/>
          <w:szCs w:val="16"/>
        </w:rPr>
        <w:t xml:space="preserve">daných zahraničnými vysokými školami. </w:t>
      </w:r>
    </w:p>
    <w:p w14:paraId="4F1806DA" w14:textId="77777777" w:rsidR="00673C69" w:rsidRPr="00673C69" w:rsidRDefault="00673C69" w:rsidP="005D6315">
      <w:pPr>
        <w:autoSpaceDE w:val="0"/>
        <w:autoSpaceDN w:val="0"/>
        <w:adjustRightInd w:val="0"/>
        <w:spacing w:after="0" w:line="240" w:lineRule="auto"/>
        <w:ind w:left="284"/>
        <w:jc w:val="both"/>
        <w:rPr>
          <w:sz w:val="16"/>
          <w:szCs w:val="16"/>
        </w:rPr>
      </w:pPr>
      <w:r w:rsidRPr="00673C69">
        <w:rPr>
          <w:sz w:val="16"/>
          <w:szCs w:val="16"/>
        </w:rPr>
        <w:t>Absolvovanie časti štúdia na inej vysokej škole je formál</w:t>
      </w:r>
      <w:r>
        <w:rPr>
          <w:sz w:val="16"/>
          <w:szCs w:val="16"/>
        </w:rPr>
        <w:t>ne podmienené: prihláškou na vý</w:t>
      </w:r>
      <w:r w:rsidRPr="00673C69">
        <w:rPr>
          <w:sz w:val="16"/>
          <w:szCs w:val="16"/>
        </w:rPr>
        <w:t>menné štúdium, zmluvou o štúdiu a výpisom výsledkov štúdia. Uskutočňuje sa v súlade s § 7 vyhlášky MŠVVaŠ SR č. 614/2002 Z. z. o kreditovom systéme štúdia v znení neskorších predpisov a podľa príslušného vnútorného predpisu univ</w:t>
      </w:r>
      <w:r>
        <w:rPr>
          <w:sz w:val="16"/>
          <w:szCs w:val="16"/>
        </w:rPr>
        <w:t>erzity. Študent môže požiadať de</w:t>
      </w:r>
      <w:r w:rsidRPr="00673C69">
        <w:rPr>
          <w:sz w:val="16"/>
          <w:szCs w:val="16"/>
        </w:rPr>
        <w:t>kana fakulty, na ktorej je zapísaný, o uznanie absolvovanýc</w:t>
      </w:r>
      <w:r>
        <w:rPr>
          <w:sz w:val="16"/>
          <w:szCs w:val="16"/>
        </w:rPr>
        <w:t>h predmetov, resp. prenos kredi</w:t>
      </w:r>
      <w:r w:rsidRPr="00673C69">
        <w:rPr>
          <w:sz w:val="16"/>
          <w:szCs w:val="16"/>
        </w:rPr>
        <w:t>tov a známok, ak čas, ktorý uplynul od ich absolvovania, je</w:t>
      </w:r>
      <w:r w:rsidR="006B5349">
        <w:rPr>
          <w:sz w:val="16"/>
          <w:szCs w:val="16"/>
        </w:rPr>
        <w:t xml:space="preserve"> kratší ako 5 rokov. V magister</w:t>
      </w:r>
      <w:r w:rsidRPr="00673C69">
        <w:rPr>
          <w:sz w:val="16"/>
          <w:szCs w:val="16"/>
        </w:rPr>
        <w:t xml:space="preserve">skom štúdiu nemožno uznať kredity získané za úspešné </w:t>
      </w:r>
      <w:r w:rsidR="006B5349">
        <w:rPr>
          <w:sz w:val="16"/>
          <w:szCs w:val="16"/>
        </w:rPr>
        <w:t>absolvovanie predmetu v bakalár</w:t>
      </w:r>
      <w:r w:rsidRPr="00673C69">
        <w:rPr>
          <w:sz w:val="16"/>
          <w:szCs w:val="16"/>
        </w:rPr>
        <w:t xml:space="preserve">skom štúdiu. </w:t>
      </w:r>
    </w:p>
    <w:p w14:paraId="60B1AB07" w14:textId="77777777" w:rsidR="00673C69" w:rsidRPr="00673C69" w:rsidRDefault="00673C69" w:rsidP="005D6315">
      <w:pPr>
        <w:autoSpaceDE w:val="0"/>
        <w:autoSpaceDN w:val="0"/>
        <w:adjustRightInd w:val="0"/>
        <w:spacing w:after="0" w:line="240" w:lineRule="auto"/>
        <w:ind w:left="284"/>
        <w:jc w:val="both"/>
        <w:rPr>
          <w:sz w:val="16"/>
          <w:szCs w:val="16"/>
        </w:rPr>
      </w:pPr>
      <w:r w:rsidRPr="00673C69">
        <w:rPr>
          <w:sz w:val="16"/>
          <w:szCs w:val="16"/>
        </w:rPr>
        <w:t>Uznanie štúdia, alebo časti štúdia absolvovaného v pr</w:t>
      </w:r>
      <w:r w:rsidR="006B5349">
        <w:rPr>
          <w:sz w:val="16"/>
          <w:szCs w:val="16"/>
        </w:rPr>
        <w:t xml:space="preserve">íslušnom študijnom programe na </w:t>
      </w:r>
      <w:r w:rsidRPr="00673C69">
        <w:rPr>
          <w:sz w:val="16"/>
          <w:szCs w:val="16"/>
        </w:rPr>
        <w:t>F</w:t>
      </w:r>
      <w:r w:rsidR="006B5349">
        <w:rPr>
          <w:sz w:val="16"/>
          <w:szCs w:val="16"/>
        </w:rPr>
        <w:t>Z</w:t>
      </w:r>
      <w:r w:rsidRPr="00673C69">
        <w:rPr>
          <w:sz w:val="16"/>
          <w:szCs w:val="16"/>
        </w:rPr>
        <w:t xml:space="preserve"> KU </w:t>
      </w:r>
      <w:r w:rsidR="006B5349">
        <w:rPr>
          <w:sz w:val="16"/>
          <w:szCs w:val="16"/>
        </w:rPr>
        <w:t xml:space="preserve">v Ružomberku </w:t>
      </w:r>
      <w:r w:rsidRPr="00673C69">
        <w:rPr>
          <w:sz w:val="16"/>
          <w:szCs w:val="16"/>
        </w:rPr>
        <w:t>prebieha na základe zápisu výsledkov hodnotenia vy</w:t>
      </w:r>
      <w:r w:rsidR="006B5349">
        <w:rPr>
          <w:sz w:val="16"/>
          <w:szCs w:val="16"/>
        </w:rPr>
        <w:t>učujúcimi do akademického informačného sys</w:t>
      </w:r>
      <w:r w:rsidR="006B5349" w:rsidRPr="00673C69">
        <w:rPr>
          <w:sz w:val="16"/>
          <w:szCs w:val="16"/>
        </w:rPr>
        <w:t>tému</w:t>
      </w:r>
      <w:r w:rsidR="006B5349">
        <w:rPr>
          <w:sz w:val="16"/>
          <w:szCs w:val="16"/>
        </w:rPr>
        <w:t>. Skúša</w:t>
      </w:r>
      <w:r w:rsidRPr="00673C69">
        <w:rPr>
          <w:sz w:val="16"/>
          <w:szCs w:val="16"/>
        </w:rPr>
        <w:t>júci je povinný zapísať výsledky hodnotenia predmetu d</w:t>
      </w:r>
      <w:r w:rsidR="006B5349">
        <w:rPr>
          <w:sz w:val="16"/>
          <w:szCs w:val="16"/>
        </w:rPr>
        <w:t>o akademického informačného sys</w:t>
      </w:r>
      <w:r w:rsidRPr="00673C69">
        <w:rPr>
          <w:sz w:val="16"/>
          <w:szCs w:val="16"/>
        </w:rPr>
        <w:t>tému najneskôr do piatich pracovných dní od konania s</w:t>
      </w:r>
      <w:r w:rsidR="006B5349">
        <w:rPr>
          <w:sz w:val="16"/>
          <w:szCs w:val="16"/>
        </w:rPr>
        <w:t>kúšky. Hodnotenie študijných vý</w:t>
      </w:r>
      <w:r w:rsidRPr="00673C69">
        <w:rPr>
          <w:sz w:val="16"/>
          <w:szCs w:val="16"/>
        </w:rPr>
        <w:t xml:space="preserve">sledkov v jednotlivých predmetoch musí byť ukončené najneskôr do piatich pracovných dní od posledného dňa skúškového obdobia príslušného semestra, za účelom kontroly plnenia študijných povinností študenta. </w:t>
      </w:r>
    </w:p>
    <w:p w14:paraId="14E384B2" w14:textId="77777777" w:rsidR="00673C69" w:rsidRPr="00673C69" w:rsidRDefault="00673C69" w:rsidP="005D6315">
      <w:pPr>
        <w:autoSpaceDE w:val="0"/>
        <w:autoSpaceDN w:val="0"/>
        <w:adjustRightInd w:val="0"/>
        <w:spacing w:after="0" w:line="240" w:lineRule="auto"/>
        <w:ind w:left="284"/>
        <w:jc w:val="both"/>
        <w:rPr>
          <w:sz w:val="16"/>
          <w:szCs w:val="16"/>
        </w:rPr>
      </w:pPr>
      <w:r w:rsidRPr="00673C69">
        <w:rPr>
          <w:sz w:val="16"/>
          <w:szCs w:val="16"/>
        </w:rPr>
        <w:t>Študijné oddelenie vykonáva administratívnu kontrolu štúdi</w:t>
      </w:r>
      <w:r w:rsidR="006B5349">
        <w:rPr>
          <w:sz w:val="16"/>
          <w:szCs w:val="16"/>
        </w:rPr>
        <w:t>a, kontroluje získanie predpísa</w:t>
      </w:r>
      <w:r w:rsidRPr="00673C69">
        <w:rPr>
          <w:sz w:val="16"/>
          <w:szCs w:val="16"/>
        </w:rPr>
        <w:t>ného počtu kreditov v predpísanej skladbe za povinné, povinne voliteľné a výberové predmety.</w:t>
      </w:r>
    </w:p>
    <w:p w14:paraId="6AB2F7A4" w14:textId="77777777" w:rsidR="00682392" w:rsidRPr="00682392" w:rsidRDefault="002502B6" w:rsidP="00682392">
      <w:pPr>
        <w:spacing w:after="0" w:line="240" w:lineRule="auto"/>
        <w:ind w:left="284"/>
        <w:jc w:val="both"/>
        <w:rPr>
          <w:sz w:val="16"/>
          <w:szCs w:val="16"/>
        </w:rPr>
      </w:pPr>
      <w:r w:rsidRPr="005D6315">
        <w:rPr>
          <w:rFonts w:ascii="Calibri" w:eastAsia="Calibri" w:hAnsi="Calibri" w:cs="Calibri"/>
          <w:sz w:val="16"/>
          <w:szCs w:val="16"/>
        </w:rPr>
        <w:t xml:space="preserve">Študijný poriadok FZ KU v Ružomberku: </w:t>
      </w:r>
      <w:hyperlink r:id="rId18" w:history="1">
        <w:r w:rsidR="00682392" w:rsidRPr="00682392">
          <w:rPr>
            <w:rStyle w:val="Hypertextovprepojenie"/>
            <w:sz w:val="16"/>
            <w:szCs w:val="16"/>
          </w:rPr>
          <w:t>https://www.ku.sk/app/cmsSiteBoxAttachment.php?ID=10081&amp;cmsDataID=0</w:t>
        </w:r>
      </w:hyperlink>
    </w:p>
    <w:p w14:paraId="54E11D2A" w14:textId="77777777" w:rsidR="00CC5970" w:rsidRDefault="00CC5970" w:rsidP="00CC5970">
      <w:pPr>
        <w:spacing w:after="0" w:line="240" w:lineRule="auto"/>
        <w:ind w:left="284"/>
        <w:jc w:val="both"/>
      </w:pPr>
    </w:p>
    <w:p w14:paraId="7537958D" w14:textId="77777777" w:rsidR="002502B6" w:rsidRPr="00CC5970" w:rsidRDefault="00CC5970" w:rsidP="00CC5970">
      <w:pPr>
        <w:spacing w:after="0" w:line="240" w:lineRule="auto"/>
        <w:ind w:left="284"/>
        <w:jc w:val="both"/>
        <w:rPr>
          <w:rFonts w:ascii="Calibri" w:eastAsia="Calibri" w:hAnsi="Calibri" w:cs="Calibri"/>
          <w:sz w:val="16"/>
          <w:szCs w:val="16"/>
          <w:u w:val="single"/>
        </w:rPr>
      </w:pPr>
      <w:r>
        <w:rPr>
          <w:i/>
          <w:iCs/>
          <w:sz w:val="16"/>
          <w:szCs w:val="16"/>
        </w:rPr>
        <w:t>h)</w:t>
      </w:r>
      <w:r>
        <w:rPr>
          <w:i/>
          <w:iCs/>
          <w:sz w:val="16"/>
          <w:szCs w:val="16"/>
        </w:rPr>
        <w:tab/>
      </w:r>
      <w:r w:rsidR="002502B6" w:rsidRPr="005D6315">
        <w:rPr>
          <w:i/>
          <w:iCs/>
          <w:sz w:val="16"/>
          <w:szCs w:val="16"/>
        </w:rPr>
        <w:t xml:space="preserve">Vysoká škola uvedie témy záverečných prác študijného programu (alebo odkaz na zoznam). </w:t>
      </w:r>
    </w:p>
    <w:p w14:paraId="31126E5D" w14:textId="77777777" w:rsidR="00306A9C" w:rsidRPr="005D6315" w:rsidRDefault="00306A9C" w:rsidP="005D6315">
      <w:pPr>
        <w:spacing w:after="0" w:line="240" w:lineRule="auto"/>
        <w:ind w:left="284"/>
        <w:rPr>
          <w:iCs/>
          <w:sz w:val="16"/>
          <w:szCs w:val="16"/>
        </w:rPr>
      </w:pPr>
    </w:p>
    <w:p w14:paraId="0DF18CE0" w14:textId="77777777" w:rsidR="002502B6" w:rsidRPr="005D6315" w:rsidRDefault="1F012155" w:rsidP="005D6315">
      <w:pPr>
        <w:spacing w:after="0" w:line="240" w:lineRule="auto"/>
        <w:ind w:left="284"/>
        <w:rPr>
          <w:iCs/>
          <w:sz w:val="16"/>
          <w:szCs w:val="16"/>
        </w:rPr>
      </w:pPr>
      <w:r w:rsidRPr="005D6315">
        <w:rPr>
          <w:iCs/>
          <w:sz w:val="16"/>
          <w:szCs w:val="16"/>
        </w:rPr>
        <w:t xml:space="preserve">Témy záverečných prác </w:t>
      </w:r>
      <w:r w:rsidR="006B5349" w:rsidRPr="005D6315">
        <w:rPr>
          <w:iCs/>
          <w:sz w:val="16"/>
          <w:szCs w:val="16"/>
        </w:rPr>
        <w:t xml:space="preserve">v </w:t>
      </w:r>
      <w:r w:rsidRPr="005D6315">
        <w:rPr>
          <w:iCs/>
          <w:sz w:val="16"/>
          <w:szCs w:val="16"/>
        </w:rPr>
        <w:t>študijno</w:t>
      </w:r>
      <w:r w:rsidR="006B5349" w:rsidRPr="005D6315">
        <w:rPr>
          <w:iCs/>
          <w:sz w:val="16"/>
          <w:szCs w:val="16"/>
        </w:rPr>
        <w:t>m</w:t>
      </w:r>
      <w:r w:rsidRPr="005D6315">
        <w:rPr>
          <w:iCs/>
          <w:sz w:val="16"/>
          <w:szCs w:val="16"/>
        </w:rPr>
        <w:t xml:space="preserve"> program</w:t>
      </w:r>
      <w:r w:rsidR="006B5349" w:rsidRPr="005D6315">
        <w:rPr>
          <w:iCs/>
          <w:sz w:val="16"/>
          <w:szCs w:val="16"/>
        </w:rPr>
        <w:t>e nie sú uvedené,</w:t>
      </w:r>
      <w:r w:rsidRPr="005D6315">
        <w:rPr>
          <w:iCs/>
          <w:sz w:val="16"/>
          <w:szCs w:val="16"/>
        </w:rPr>
        <w:t xml:space="preserve"> nakoľko sa jedná o nový štud</w:t>
      </w:r>
      <w:r w:rsidR="1C5924D2" w:rsidRPr="005D6315">
        <w:rPr>
          <w:iCs/>
          <w:sz w:val="16"/>
          <w:szCs w:val="16"/>
        </w:rPr>
        <w:t>ijný program</w:t>
      </w:r>
      <w:r w:rsidR="006B5349" w:rsidRPr="005D6315">
        <w:rPr>
          <w:iCs/>
          <w:sz w:val="16"/>
          <w:szCs w:val="16"/>
        </w:rPr>
        <w:t>.</w:t>
      </w:r>
    </w:p>
    <w:p w14:paraId="58DF95DC" w14:textId="77777777" w:rsidR="00BD76B8" w:rsidRPr="00C5582C" w:rsidRDefault="002502B6" w:rsidP="00BD76B8">
      <w:pPr>
        <w:autoSpaceDE w:val="0"/>
        <w:autoSpaceDN w:val="0"/>
        <w:adjustRightInd w:val="0"/>
        <w:spacing w:after="0" w:line="240" w:lineRule="auto"/>
        <w:ind w:left="284"/>
        <w:rPr>
          <w:sz w:val="16"/>
          <w:szCs w:val="16"/>
        </w:rPr>
      </w:pPr>
      <w:r w:rsidRPr="00C5582C">
        <w:rPr>
          <w:sz w:val="16"/>
          <w:szCs w:val="16"/>
        </w:rPr>
        <w:t xml:space="preserve">Evidencia záverečných prác je zverejnená v Akademickom informačnom systéme - AIS:  </w:t>
      </w:r>
    </w:p>
    <w:p w14:paraId="40FE98E6" w14:textId="2B5E946E" w:rsidR="00F81971" w:rsidRPr="00C5582C" w:rsidRDefault="002917A6" w:rsidP="00F81971">
      <w:pPr>
        <w:autoSpaceDE w:val="0"/>
        <w:autoSpaceDN w:val="0"/>
        <w:adjustRightInd w:val="0"/>
        <w:spacing w:after="0" w:line="240" w:lineRule="auto"/>
        <w:ind w:left="284"/>
        <w:rPr>
          <w:sz w:val="16"/>
          <w:szCs w:val="16"/>
        </w:rPr>
      </w:pPr>
      <w:hyperlink r:id="rId19" w:history="1">
        <w:r w:rsidR="00C5582C" w:rsidRPr="00C5582C">
          <w:rPr>
            <w:rStyle w:val="Hypertextovprepojenie"/>
            <w:sz w:val="16"/>
            <w:szCs w:val="16"/>
          </w:rPr>
          <w:t>https://ais2.ku.sk/ais/servlets/WebUIServlet?appClassName=ais.gui.vs.es.VSES057App&amp;kodAplikacie=VSES057&amp;uiLang=SK&amp;viewer=web</w:t>
        </w:r>
      </w:hyperlink>
    </w:p>
    <w:p w14:paraId="0C6D98A4" w14:textId="77777777" w:rsidR="00C5582C" w:rsidRDefault="00C5582C" w:rsidP="00F81971">
      <w:pPr>
        <w:autoSpaceDE w:val="0"/>
        <w:autoSpaceDN w:val="0"/>
        <w:adjustRightInd w:val="0"/>
        <w:spacing w:after="0" w:line="240" w:lineRule="auto"/>
        <w:ind w:left="284"/>
        <w:rPr>
          <w:rStyle w:val="Hypertextovprepojenie"/>
          <w:color w:val="auto"/>
          <w:sz w:val="16"/>
          <w:szCs w:val="16"/>
        </w:rPr>
      </w:pPr>
    </w:p>
    <w:p w14:paraId="2DE403A5" w14:textId="77777777" w:rsidR="002502B6" w:rsidRPr="00287CC1" w:rsidRDefault="002502B6" w:rsidP="002502B6">
      <w:pPr>
        <w:spacing w:after="0" w:line="240" w:lineRule="auto"/>
        <w:rPr>
          <w:i/>
          <w:iCs/>
          <w:sz w:val="16"/>
          <w:szCs w:val="16"/>
        </w:rPr>
      </w:pPr>
    </w:p>
    <w:p w14:paraId="5FFDD9C2" w14:textId="77777777" w:rsidR="002502B6" w:rsidRPr="00CC5970" w:rsidRDefault="00CC5970" w:rsidP="00CC5970">
      <w:pPr>
        <w:autoSpaceDE w:val="0"/>
        <w:autoSpaceDN w:val="0"/>
        <w:adjustRightInd w:val="0"/>
        <w:spacing w:after="0" w:line="240" w:lineRule="auto"/>
        <w:ind w:left="704" w:hanging="420"/>
        <w:jc w:val="both"/>
        <w:rPr>
          <w:i/>
          <w:iCs/>
          <w:sz w:val="16"/>
          <w:szCs w:val="16"/>
        </w:rPr>
      </w:pPr>
      <w:r>
        <w:rPr>
          <w:i/>
          <w:iCs/>
          <w:sz w:val="16"/>
          <w:szCs w:val="16"/>
        </w:rPr>
        <w:t xml:space="preserve">i) </w:t>
      </w:r>
      <w:r>
        <w:rPr>
          <w:i/>
          <w:iCs/>
          <w:sz w:val="16"/>
          <w:szCs w:val="16"/>
        </w:rPr>
        <w:tab/>
      </w:r>
      <w:r w:rsidR="002502B6" w:rsidRPr="00CC5970">
        <w:rPr>
          <w:i/>
          <w:iCs/>
          <w:sz w:val="16"/>
          <w:szCs w:val="16"/>
        </w:rPr>
        <w:t>Vysoká škola popíše alebo sa odkáže na:</w:t>
      </w:r>
      <w:r>
        <w:rPr>
          <w:i/>
          <w:iCs/>
          <w:sz w:val="16"/>
          <w:szCs w:val="16"/>
        </w:rPr>
        <w:t xml:space="preserve"> </w:t>
      </w:r>
      <w:r w:rsidR="002502B6" w:rsidRPr="00CC5970">
        <w:rPr>
          <w:i/>
          <w:iCs/>
          <w:sz w:val="16"/>
          <w:szCs w:val="16"/>
        </w:rPr>
        <w:t>pravidlá pri zadávaní, spracovaní, oponovaní, obhajobe a hodnotení záverečných prác v študijnom programe</w:t>
      </w:r>
      <w:r>
        <w:rPr>
          <w:i/>
          <w:iCs/>
          <w:sz w:val="16"/>
          <w:szCs w:val="16"/>
        </w:rPr>
        <w:t>.</w:t>
      </w:r>
    </w:p>
    <w:p w14:paraId="62431CDC" w14:textId="77777777" w:rsidR="006B5349" w:rsidRPr="006B5349" w:rsidRDefault="006B5349" w:rsidP="00184253">
      <w:pPr>
        <w:autoSpaceDE w:val="0"/>
        <w:autoSpaceDN w:val="0"/>
        <w:adjustRightInd w:val="0"/>
        <w:spacing w:after="0" w:line="240" w:lineRule="auto"/>
        <w:ind w:left="284"/>
        <w:jc w:val="both"/>
        <w:rPr>
          <w:b/>
          <w:sz w:val="16"/>
          <w:szCs w:val="16"/>
        </w:rPr>
      </w:pPr>
    </w:p>
    <w:p w14:paraId="1B74D214" w14:textId="77777777" w:rsidR="006B5349" w:rsidRPr="006B5349" w:rsidRDefault="006B5349" w:rsidP="00184253">
      <w:pPr>
        <w:autoSpaceDE w:val="0"/>
        <w:autoSpaceDN w:val="0"/>
        <w:adjustRightInd w:val="0"/>
        <w:spacing w:after="0" w:line="240" w:lineRule="auto"/>
        <w:ind w:left="284"/>
        <w:jc w:val="both"/>
        <w:rPr>
          <w:sz w:val="16"/>
          <w:szCs w:val="16"/>
        </w:rPr>
      </w:pPr>
      <w:r w:rsidRPr="006B5349">
        <w:rPr>
          <w:b/>
          <w:sz w:val="16"/>
          <w:szCs w:val="16"/>
        </w:rPr>
        <w:t>Pravidlá pri zadávaní, spracovaní, oponovaní, obhajobe a hodnotení záverečných prác</w:t>
      </w:r>
      <w:r w:rsidR="00CC5970">
        <w:rPr>
          <w:b/>
          <w:sz w:val="16"/>
          <w:szCs w:val="16"/>
        </w:rPr>
        <w:t>.</w:t>
      </w:r>
      <w:r w:rsidRPr="006B5349">
        <w:rPr>
          <w:sz w:val="16"/>
          <w:szCs w:val="16"/>
        </w:rPr>
        <w:t xml:space="preserve"> Uvedené pravi</w:t>
      </w:r>
      <w:r>
        <w:rPr>
          <w:sz w:val="16"/>
          <w:szCs w:val="16"/>
        </w:rPr>
        <w:t xml:space="preserve">dlá upravuje Študijný poriadok </w:t>
      </w:r>
      <w:r w:rsidRPr="006B5349">
        <w:rPr>
          <w:sz w:val="16"/>
          <w:szCs w:val="16"/>
        </w:rPr>
        <w:t>F</w:t>
      </w:r>
      <w:r>
        <w:rPr>
          <w:sz w:val="16"/>
          <w:szCs w:val="16"/>
        </w:rPr>
        <w:t>Z</w:t>
      </w:r>
      <w:r w:rsidRPr="006B5349">
        <w:rPr>
          <w:sz w:val="16"/>
          <w:szCs w:val="16"/>
        </w:rPr>
        <w:t xml:space="preserve"> KU, Študijný</w:t>
      </w:r>
      <w:r>
        <w:rPr>
          <w:sz w:val="16"/>
          <w:szCs w:val="16"/>
        </w:rPr>
        <w:t xml:space="preserve"> poriadok KU, Smernica rek</w:t>
      </w:r>
      <w:r w:rsidRPr="006B5349">
        <w:rPr>
          <w:sz w:val="16"/>
          <w:szCs w:val="16"/>
        </w:rPr>
        <w:t>tora o náležitostiach záverečných, rigoróznych a habilitačných</w:t>
      </w:r>
      <w:r>
        <w:rPr>
          <w:sz w:val="16"/>
          <w:szCs w:val="16"/>
        </w:rPr>
        <w:t xml:space="preserve"> prác, ich bibliografickej regist</w:t>
      </w:r>
      <w:r w:rsidRPr="006B5349">
        <w:rPr>
          <w:sz w:val="16"/>
          <w:szCs w:val="16"/>
        </w:rPr>
        <w:t xml:space="preserve">rácii, kontrole originality, uchovávaní a sprístupňovaní na KU a </w:t>
      </w:r>
      <w:r w:rsidRPr="1193F1EC">
        <w:rPr>
          <w:rFonts w:ascii="Calibri" w:eastAsia="Calibri" w:hAnsi="Calibri" w:cs="Calibri"/>
          <w:sz w:val="16"/>
          <w:szCs w:val="16"/>
        </w:rPr>
        <w:t>Smernica o ukončení štúdia na FZ</w:t>
      </w:r>
      <w:r>
        <w:rPr>
          <w:rFonts w:ascii="Calibri" w:eastAsia="Calibri" w:hAnsi="Calibri" w:cs="Calibri"/>
          <w:sz w:val="16"/>
          <w:szCs w:val="16"/>
        </w:rPr>
        <w:t xml:space="preserve"> KU v Ružomberku.</w:t>
      </w:r>
    </w:p>
    <w:p w14:paraId="09ED1373" w14:textId="009BAC32" w:rsidR="006B5349" w:rsidRPr="006B5349" w:rsidRDefault="0379A067" w:rsidP="73B166A4">
      <w:pPr>
        <w:autoSpaceDE w:val="0"/>
        <w:autoSpaceDN w:val="0"/>
        <w:adjustRightInd w:val="0"/>
        <w:spacing w:after="0" w:line="240" w:lineRule="auto"/>
        <w:ind w:left="284"/>
        <w:jc w:val="both"/>
        <w:rPr>
          <w:sz w:val="16"/>
          <w:szCs w:val="16"/>
        </w:rPr>
      </w:pPr>
      <w:r w:rsidRPr="73B166A4">
        <w:rPr>
          <w:sz w:val="16"/>
          <w:szCs w:val="16"/>
        </w:rPr>
        <w:t xml:space="preserve">Príslušné školiace pracovisko zverejňuje v akademickom informačnom systéme témy záverečných prác do konca októbra v akademickom informačnom systéme. Témy v akademickom informačnom systéme vypisuje </w:t>
      </w:r>
      <w:r w:rsidR="07319D50" w:rsidRPr="73B166A4">
        <w:rPr>
          <w:sz w:val="16"/>
          <w:szCs w:val="16"/>
        </w:rPr>
        <w:t xml:space="preserve">vedúci záverečnej práce </w:t>
      </w:r>
      <w:r w:rsidRPr="73B166A4">
        <w:rPr>
          <w:sz w:val="16"/>
          <w:szCs w:val="16"/>
        </w:rPr>
        <w:t xml:space="preserve">a schvaľuje vedúci príslušnej katedry. Študenti si vyberajú tému záverečnej práce najneskôr do konca nasledujúceho mesiaca po zverejnení tém. </w:t>
      </w:r>
    </w:p>
    <w:p w14:paraId="2BB734BA" w14:textId="61C7A27F" w:rsidR="006B5349" w:rsidRPr="006B5349" w:rsidRDefault="0379A067" w:rsidP="00184253">
      <w:pPr>
        <w:autoSpaceDE w:val="0"/>
        <w:autoSpaceDN w:val="0"/>
        <w:adjustRightInd w:val="0"/>
        <w:spacing w:after="0" w:line="240" w:lineRule="auto"/>
        <w:ind w:left="284"/>
        <w:jc w:val="both"/>
        <w:rPr>
          <w:sz w:val="16"/>
          <w:szCs w:val="16"/>
        </w:rPr>
      </w:pPr>
      <w:r w:rsidRPr="73B166A4">
        <w:rPr>
          <w:sz w:val="16"/>
          <w:szCs w:val="16"/>
        </w:rPr>
        <w:t xml:space="preserve">Študent má právo písomne navrhnúť príslušnému školiacemu pracovisku aj vlastnú tému a </w:t>
      </w:r>
      <w:r w:rsidR="39D330AA" w:rsidRPr="73B166A4">
        <w:rPr>
          <w:sz w:val="16"/>
          <w:szCs w:val="16"/>
        </w:rPr>
        <w:t xml:space="preserve">vedúceho </w:t>
      </w:r>
      <w:r w:rsidRPr="73B166A4">
        <w:rPr>
          <w:sz w:val="16"/>
          <w:szCs w:val="16"/>
        </w:rPr>
        <w:t xml:space="preserve">záverečnej práce. Príslušné školiace pracovisko môže akceptovať ako témy záverečných prác aj návrhy predložené rôznymi organizáciami a inštitúciami, ak tieto návrhy korešpondujú s odbornou a vedeckou orientáciou školiaceho pracoviska. Na základe dohody medzi </w:t>
      </w:r>
      <w:r w:rsidR="385EAA6A" w:rsidRPr="73B166A4">
        <w:rPr>
          <w:sz w:val="16"/>
          <w:szCs w:val="16"/>
        </w:rPr>
        <w:t>vedúcim záverečnej práce</w:t>
      </w:r>
      <w:r w:rsidR="385EAA6A" w:rsidRPr="73B166A4">
        <w:rPr>
          <w:color w:val="FF0000"/>
          <w:sz w:val="16"/>
          <w:szCs w:val="16"/>
        </w:rPr>
        <w:t xml:space="preserve"> </w:t>
      </w:r>
      <w:r w:rsidRPr="73B166A4">
        <w:rPr>
          <w:sz w:val="16"/>
          <w:szCs w:val="16"/>
        </w:rPr>
        <w:t>a študentom sa v akademickom informačnom systéme vyhotoví Zadanie záverečnej práce, ktoré prostredníctvom akademického info</w:t>
      </w:r>
      <w:r w:rsidR="613154E3" w:rsidRPr="73B166A4">
        <w:rPr>
          <w:sz w:val="16"/>
          <w:szCs w:val="16"/>
        </w:rPr>
        <w:t>rmačného systému schvaľuje vedú</w:t>
      </w:r>
      <w:r w:rsidRPr="73B166A4">
        <w:rPr>
          <w:sz w:val="16"/>
          <w:szCs w:val="16"/>
        </w:rPr>
        <w:t xml:space="preserve">ci školiaceho pracoviska. </w:t>
      </w:r>
    </w:p>
    <w:p w14:paraId="40449DC0" w14:textId="2FAE92B3" w:rsidR="006B5349" w:rsidRPr="006B5349" w:rsidRDefault="006B5349" w:rsidP="00184253">
      <w:pPr>
        <w:autoSpaceDE w:val="0"/>
        <w:autoSpaceDN w:val="0"/>
        <w:adjustRightInd w:val="0"/>
        <w:spacing w:after="0" w:line="240" w:lineRule="auto"/>
        <w:ind w:left="284"/>
        <w:jc w:val="both"/>
        <w:rPr>
          <w:sz w:val="16"/>
          <w:szCs w:val="16"/>
        </w:rPr>
      </w:pPr>
      <w:r w:rsidRPr="006B5349">
        <w:rPr>
          <w:sz w:val="16"/>
          <w:szCs w:val="16"/>
        </w:rPr>
        <w:t>Pri v</w:t>
      </w:r>
      <w:r>
        <w:rPr>
          <w:sz w:val="16"/>
          <w:szCs w:val="16"/>
        </w:rPr>
        <w:t xml:space="preserve">ypracúvaní záverečných prác na </w:t>
      </w:r>
      <w:r w:rsidRPr="006B5349">
        <w:rPr>
          <w:sz w:val="16"/>
          <w:szCs w:val="16"/>
        </w:rPr>
        <w:t>F</w:t>
      </w:r>
      <w:r>
        <w:rPr>
          <w:sz w:val="16"/>
          <w:szCs w:val="16"/>
        </w:rPr>
        <w:t>Z</w:t>
      </w:r>
      <w:r w:rsidRPr="006B5349">
        <w:rPr>
          <w:sz w:val="16"/>
          <w:szCs w:val="16"/>
        </w:rPr>
        <w:t xml:space="preserve"> KU v Ružomberku sú záväzné medzinárodné a slovenské technické normy (ISO 690). Diplomová práca musí mať 50 až 70 normostrán (90 000 až 126 000 znakov vrátane medzier). Formálnu úpravu záverečných prác, zadávanie záverečných prác, ich štruktúru, zber a sprístupňovanie, ako aj kontrolu ich originality určuje </w:t>
      </w:r>
      <w:r w:rsidRPr="1193F1EC">
        <w:rPr>
          <w:rFonts w:ascii="Calibri" w:eastAsia="Calibri" w:hAnsi="Calibri" w:cs="Calibri"/>
          <w:sz w:val="16"/>
          <w:szCs w:val="16"/>
        </w:rPr>
        <w:t>Smernica o ukončení štúdia na FZ</w:t>
      </w:r>
      <w:r>
        <w:rPr>
          <w:rFonts w:ascii="Calibri" w:eastAsia="Calibri" w:hAnsi="Calibri" w:cs="Calibri"/>
          <w:sz w:val="16"/>
          <w:szCs w:val="16"/>
        </w:rPr>
        <w:t xml:space="preserve"> KU</w:t>
      </w:r>
      <w:r w:rsidRPr="006B5349">
        <w:rPr>
          <w:sz w:val="16"/>
          <w:szCs w:val="16"/>
        </w:rPr>
        <w:t xml:space="preserve"> v Ružomberku. </w:t>
      </w:r>
    </w:p>
    <w:p w14:paraId="1BABAEAE" w14:textId="74FF6DF5" w:rsidR="006B5349" w:rsidRPr="006B5349" w:rsidRDefault="0379A067" w:rsidP="73B166A4">
      <w:pPr>
        <w:autoSpaceDE w:val="0"/>
        <w:autoSpaceDN w:val="0"/>
        <w:adjustRightInd w:val="0"/>
        <w:spacing w:after="0" w:line="240" w:lineRule="auto"/>
        <w:ind w:left="284"/>
        <w:jc w:val="both"/>
        <w:rPr>
          <w:sz w:val="16"/>
          <w:szCs w:val="16"/>
        </w:rPr>
      </w:pPr>
      <w:r w:rsidRPr="73B166A4">
        <w:rPr>
          <w:sz w:val="16"/>
          <w:szCs w:val="16"/>
        </w:rPr>
        <w:t xml:space="preserve">Záverečnú prácu hodnotí vedúci záverečnej práce a oponent. Formuláre posudkov sú zverejnené v akademickom informačnom systéme, ktoré obsahujú jednotlivé podrobné kritériá hodnotenia záverečnej práce, ako aj hodnotiacu škálu. Súčasťou hodnotenia sú pripomienky a otázky do diskusie. </w:t>
      </w:r>
      <w:r w:rsidR="190E6FB9" w:rsidRPr="73B166A4">
        <w:rPr>
          <w:sz w:val="16"/>
          <w:szCs w:val="16"/>
        </w:rPr>
        <w:t xml:space="preserve">Vedúci záverečnej práce </w:t>
      </w:r>
      <w:r w:rsidRPr="73B166A4">
        <w:rPr>
          <w:sz w:val="16"/>
          <w:szCs w:val="16"/>
        </w:rPr>
        <w:t xml:space="preserve">sa vyjadruje aj k percentuálnemu vyhodnoteniu zhody v CRZP. Študent môže obhajovať záverečnú prácu len v tom prípade, ak ju k obhajobe odporučí aspoň jeden z posudzovateľov. Obhajoba záverečnej práce sa vykonáva pred skúšobnou komisiou na vykonanie štátnych skúšok. So súhlasom dekana fakulty môže byť záverečná práca napísaná a obhajovaná aj v inom ako štátnom jazyku. </w:t>
      </w:r>
    </w:p>
    <w:p w14:paraId="49E398E2" w14:textId="77777777" w:rsidR="002502B6" w:rsidRPr="00287CC1" w:rsidRDefault="002502B6" w:rsidP="002502B6">
      <w:pPr>
        <w:spacing w:after="0" w:line="240" w:lineRule="auto"/>
        <w:ind w:firstLine="708"/>
        <w:jc w:val="both"/>
        <w:rPr>
          <w:rFonts w:ascii="Calibri" w:eastAsia="Calibri" w:hAnsi="Calibri" w:cs="Calibri"/>
          <w:sz w:val="16"/>
          <w:szCs w:val="16"/>
        </w:rPr>
      </w:pPr>
    </w:p>
    <w:p w14:paraId="6B7932D4" w14:textId="77777777" w:rsidR="002502B6" w:rsidRDefault="002502B6" w:rsidP="004C12A1">
      <w:pPr>
        <w:pStyle w:val="Odsekzoznamu"/>
        <w:numPr>
          <w:ilvl w:val="1"/>
          <w:numId w:val="10"/>
        </w:numPr>
        <w:autoSpaceDE w:val="0"/>
        <w:autoSpaceDN w:val="0"/>
        <w:adjustRightInd w:val="0"/>
        <w:spacing w:after="0" w:line="240" w:lineRule="auto"/>
        <w:ind w:left="567" w:hanging="283"/>
        <w:jc w:val="both"/>
        <w:rPr>
          <w:i/>
          <w:iCs/>
          <w:sz w:val="16"/>
          <w:szCs w:val="16"/>
        </w:rPr>
      </w:pPr>
      <w:r w:rsidRPr="00287CC1">
        <w:rPr>
          <w:i/>
          <w:iCs/>
          <w:sz w:val="16"/>
          <w:szCs w:val="16"/>
        </w:rPr>
        <w:t xml:space="preserve">možnosti a postupy </w:t>
      </w:r>
      <w:r w:rsidR="00CF530D">
        <w:rPr>
          <w:i/>
          <w:iCs/>
          <w:sz w:val="16"/>
          <w:szCs w:val="16"/>
        </w:rPr>
        <w:t>účasti na mobilitách študentov</w:t>
      </w:r>
    </w:p>
    <w:p w14:paraId="16287F21" w14:textId="77777777" w:rsidR="00CF530D" w:rsidRPr="00287CC1" w:rsidRDefault="00CF530D" w:rsidP="00CF530D">
      <w:pPr>
        <w:pStyle w:val="Odsekzoznamu"/>
        <w:autoSpaceDE w:val="0"/>
        <w:autoSpaceDN w:val="0"/>
        <w:adjustRightInd w:val="0"/>
        <w:spacing w:after="0" w:line="240" w:lineRule="auto"/>
        <w:jc w:val="both"/>
        <w:rPr>
          <w:i/>
          <w:iCs/>
          <w:sz w:val="16"/>
          <w:szCs w:val="16"/>
        </w:rPr>
      </w:pPr>
    </w:p>
    <w:p w14:paraId="219BA89A" w14:textId="77777777" w:rsidR="008441F7" w:rsidRPr="008441F7" w:rsidRDefault="008441F7" w:rsidP="00184253">
      <w:pPr>
        <w:spacing w:after="0" w:line="240" w:lineRule="auto"/>
        <w:ind w:left="284"/>
        <w:jc w:val="both"/>
        <w:rPr>
          <w:b/>
          <w:iCs/>
          <w:sz w:val="16"/>
          <w:szCs w:val="16"/>
        </w:rPr>
      </w:pPr>
      <w:r w:rsidRPr="008441F7">
        <w:rPr>
          <w:b/>
          <w:iCs/>
          <w:sz w:val="16"/>
          <w:szCs w:val="16"/>
        </w:rPr>
        <w:t>Možnosti a postupy účasti na mobilitách študentov</w:t>
      </w:r>
    </w:p>
    <w:p w14:paraId="303ACE90" w14:textId="4588149A" w:rsidR="002917A6" w:rsidRPr="002917A6" w:rsidRDefault="008441F7" w:rsidP="00BD76B8">
      <w:pPr>
        <w:pStyle w:val="Normlnywebov"/>
        <w:spacing w:before="0" w:beforeAutospacing="0" w:after="0" w:afterAutospacing="0"/>
        <w:ind w:left="284"/>
        <w:jc w:val="both"/>
        <w:rPr>
          <w:rFonts w:asciiTheme="minorHAnsi" w:hAnsiTheme="minorHAnsi" w:cstheme="minorHAnsi"/>
          <w:sz w:val="16"/>
          <w:szCs w:val="16"/>
        </w:rPr>
      </w:pPr>
      <w:r w:rsidRPr="00C5582C">
        <w:rPr>
          <w:rFonts w:asciiTheme="minorHAnsi" w:eastAsiaTheme="minorHAnsi" w:hAnsiTheme="minorHAnsi" w:cstheme="minorHAnsi"/>
          <w:sz w:val="16"/>
          <w:szCs w:val="16"/>
          <w:lang w:eastAsia="en-US"/>
        </w:rPr>
        <w:t>Pravidlá a podmienky účasti študentov na zahraničných mobilitách a stážach upravuje</w:t>
      </w:r>
      <w:r w:rsidR="00BD76B8" w:rsidRPr="00C5582C">
        <w:rPr>
          <w:rFonts w:asciiTheme="minorHAnsi" w:eastAsiaTheme="minorHAnsi" w:hAnsiTheme="minorHAnsi" w:cstheme="minorHAnsi"/>
          <w:sz w:val="16"/>
          <w:szCs w:val="16"/>
          <w:lang w:eastAsia="en-US"/>
        </w:rPr>
        <w:t xml:space="preserve"> </w:t>
      </w:r>
      <w:r w:rsidRPr="00C5582C">
        <w:rPr>
          <w:rFonts w:asciiTheme="minorHAnsi" w:eastAsiaTheme="minorHAnsi" w:hAnsiTheme="minorHAnsi" w:cstheme="minorHAnsi"/>
          <w:sz w:val="16"/>
          <w:szCs w:val="16"/>
          <w:lang w:eastAsia="en-US"/>
        </w:rPr>
        <w:t xml:space="preserve">Smernica rektora o realizácii mobilít v rámci programu Erasmus+ K103 a K107  dostupná na </w:t>
      </w:r>
      <w:hyperlink r:id="rId20" w:history="1">
        <w:r w:rsidR="00C5582C" w:rsidRPr="00C5582C">
          <w:rPr>
            <w:rStyle w:val="Hypertextovprepojenie"/>
            <w:rFonts w:asciiTheme="minorHAnsi" w:hAnsiTheme="minorHAnsi" w:cstheme="minorHAnsi"/>
            <w:sz w:val="16"/>
            <w:szCs w:val="16"/>
          </w:rPr>
          <w:t>https://www.ku.sk/app/cmsFile.php?ID=3278&amp;disposition=i</w:t>
        </w:r>
      </w:hyperlink>
      <w:r w:rsidR="00C5582C">
        <w:t xml:space="preserve"> </w:t>
      </w:r>
      <w:r w:rsidR="002502B6" w:rsidRPr="008441F7">
        <w:rPr>
          <w:rFonts w:asciiTheme="minorHAnsi" w:eastAsiaTheme="minorEastAsia" w:hAnsiTheme="minorHAnsi" w:cstheme="minorHAnsi"/>
          <w:sz w:val="16"/>
          <w:szCs w:val="16"/>
        </w:rPr>
        <w:t xml:space="preserve">Organizáciu mobilít koordinuje </w:t>
      </w:r>
      <w:r w:rsidR="002502B6" w:rsidRPr="002917A6">
        <w:rPr>
          <w:rFonts w:asciiTheme="minorHAnsi" w:eastAsiaTheme="minorEastAsia" w:hAnsiTheme="minorHAnsi" w:cstheme="minorHAnsi"/>
          <w:sz w:val="16"/>
          <w:szCs w:val="16"/>
        </w:rPr>
        <w:t>Referát pre zahraničné vzťahy a mobility KU a informácie o možnostiach mobilít pre študentov zverejňuje na webovom sídle KU:</w:t>
      </w:r>
      <w:r w:rsidR="00BD76B8" w:rsidRPr="002917A6">
        <w:rPr>
          <w:rFonts w:asciiTheme="minorHAnsi" w:eastAsiaTheme="minorEastAsia" w:hAnsiTheme="minorHAnsi" w:cstheme="minorHAnsi"/>
          <w:sz w:val="16"/>
          <w:szCs w:val="16"/>
        </w:rPr>
        <w:t xml:space="preserve"> </w:t>
      </w:r>
      <w:hyperlink r:id="rId21" w:history="1">
        <w:r w:rsidR="00C5582C" w:rsidRPr="002917A6">
          <w:rPr>
            <w:rStyle w:val="Hypertextovprepojenie"/>
            <w:rFonts w:asciiTheme="minorHAnsi" w:eastAsiaTheme="minorEastAsia" w:hAnsiTheme="minorHAnsi" w:cstheme="minorHAnsi"/>
            <w:i/>
            <w:iCs/>
            <w:sz w:val="16"/>
            <w:szCs w:val="16"/>
          </w:rPr>
          <w:t>h</w:t>
        </w:r>
      </w:hyperlink>
      <w:r w:rsidR="00C5582C" w:rsidRPr="002917A6">
        <w:rPr>
          <w:rStyle w:val="Hypertextovprepojenie"/>
          <w:rFonts w:asciiTheme="minorHAnsi" w:eastAsiaTheme="minorEastAsia" w:hAnsiTheme="minorHAnsi" w:cstheme="minorHAnsi"/>
          <w:i/>
          <w:iCs/>
          <w:sz w:val="16"/>
          <w:szCs w:val="16"/>
        </w:rPr>
        <w:t>ttps://www.ku.sk/medzinarodne-vztahy/erasmus.html</w:t>
      </w:r>
      <w:r w:rsidR="002502B6" w:rsidRPr="002917A6">
        <w:rPr>
          <w:rFonts w:asciiTheme="minorHAnsi" w:eastAsiaTheme="minorEastAsia" w:hAnsiTheme="minorHAnsi" w:cstheme="minorHAnsi"/>
          <w:i/>
          <w:iCs/>
          <w:sz w:val="16"/>
          <w:szCs w:val="16"/>
        </w:rPr>
        <w:t xml:space="preserve">. </w:t>
      </w:r>
      <w:r w:rsidR="002502B6" w:rsidRPr="002917A6">
        <w:rPr>
          <w:rFonts w:asciiTheme="minorHAnsi" w:eastAsiaTheme="minorEastAsia" w:hAnsiTheme="minorHAnsi" w:cstheme="minorHAnsi"/>
          <w:sz w:val="16"/>
          <w:szCs w:val="16"/>
        </w:rPr>
        <w:t>Študent</w:t>
      </w:r>
      <w:r w:rsidR="00B0295F" w:rsidRPr="002917A6">
        <w:rPr>
          <w:rFonts w:asciiTheme="minorHAnsi" w:eastAsiaTheme="minorEastAsia" w:hAnsiTheme="minorHAnsi" w:cstheme="minorHAnsi"/>
          <w:sz w:val="16"/>
          <w:szCs w:val="16"/>
        </w:rPr>
        <w:t xml:space="preserve">i majú </w:t>
      </w:r>
      <w:r w:rsidR="002502B6" w:rsidRPr="002917A6">
        <w:rPr>
          <w:rFonts w:asciiTheme="minorHAnsi" w:eastAsiaTheme="minorEastAsia" w:hAnsiTheme="minorHAnsi" w:cstheme="minorHAnsi"/>
          <w:sz w:val="16"/>
          <w:szCs w:val="16"/>
        </w:rPr>
        <w:t xml:space="preserve">možnosť zlepšiť si svoje </w:t>
      </w:r>
      <w:r w:rsidR="00B0295F" w:rsidRPr="002917A6">
        <w:rPr>
          <w:rFonts w:asciiTheme="minorHAnsi" w:eastAsiaTheme="minorEastAsia" w:hAnsiTheme="minorHAnsi" w:cstheme="minorHAnsi"/>
          <w:sz w:val="16"/>
          <w:szCs w:val="16"/>
        </w:rPr>
        <w:t xml:space="preserve">teoretické a praktické </w:t>
      </w:r>
      <w:r w:rsidR="002502B6" w:rsidRPr="002917A6">
        <w:rPr>
          <w:rFonts w:asciiTheme="minorHAnsi" w:eastAsiaTheme="minorEastAsia" w:hAnsiTheme="minorHAnsi" w:cstheme="minorHAnsi"/>
          <w:sz w:val="16"/>
          <w:szCs w:val="16"/>
        </w:rPr>
        <w:t xml:space="preserve">zručnosti a rozšíriť si </w:t>
      </w:r>
      <w:r w:rsidR="00B0295F" w:rsidRPr="002917A6">
        <w:rPr>
          <w:rFonts w:asciiTheme="minorHAnsi" w:eastAsiaTheme="minorEastAsia" w:hAnsiTheme="minorHAnsi" w:cstheme="minorHAnsi"/>
          <w:sz w:val="16"/>
          <w:szCs w:val="16"/>
        </w:rPr>
        <w:t>možnos</w:t>
      </w:r>
      <w:r w:rsidR="002E1A0D" w:rsidRPr="002917A6">
        <w:rPr>
          <w:rFonts w:asciiTheme="minorHAnsi" w:eastAsiaTheme="minorEastAsia" w:hAnsiTheme="minorHAnsi" w:cstheme="minorHAnsi"/>
          <w:sz w:val="16"/>
          <w:szCs w:val="16"/>
        </w:rPr>
        <w:t>ť</w:t>
      </w:r>
      <w:r w:rsidR="002502B6" w:rsidRPr="002917A6">
        <w:rPr>
          <w:rFonts w:asciiTheme="minorHAnsi" w:eastAsiaTheme="minorEastAsia" w:hAnsiTheme="minorHAnsi" w:cstheme="minorHAnsi"/>
          <w:sz w:val="16"/>
          <w:szCs w:val="16"/>
        </w:rPr>
        <w:t xml:space="preserve"> zamestnania sa po skončení štúdia. Referát pre zahraničné vzťahy a mobility KU sprostredkováva štúdium a odbornú pracovnú stáž pre študentov, prednáškové pobyty pre pedagógov a nepedagogických pracovníkov na zahraničných inštitúciách. Zabezpečuje administráciu pobytov hosťujúcich študentov a pedagógov na KU. Každý záujemca o mobilitu si môže na web stránke</w:t>
      </w:r>
      <w:r w:rsidR="002E1A0D" w:rsidRPr="002917A6">
        <w:rPr>
          <w:rFonts w:asciiTheme="minorHAnsi" w:eastAsiaTheme="minorEastAsia" w:hAnsiTheme="minorHAnsi" w:cstheme="minorHAnsi"/>
          <w:sz w:val="16"/>
          <w:szCs w:val="16"/>
        </w:rPr>
        <w:t xml:space="preserve"> </w:t>
      </w:r>
      <w:hyperlink r:id="rId22" w:history="1">
        <w:r w:rsidR="00C5582C" w:rsidRPr="002917A6">
          <w:rPr>
            <w:rStyle w:val="Hypertextovprepojenie"/>
            <w:rFonts w:asciiTheme="minorHAnsi" w:eastAsiaTheme="minorEastAsia" w:hAnsiTheme="minorHAnsi" w:cstheme="minorHAnsi"/>
            <w:sz w:val="16"/>
            <w:szCs w:val="16"/>
          </w:rPr>
          <w:t>https://www.ku.sk/medzinarodne-vztahy/medzinarodna-spolupraca/partnerske-univerzity-a-organizacie.html</w:t>
        </w:r>
      </w:hyperlink>
      <w:hyperlink w:history="1"/>
      <w:r w:rsidR="002917A6" w:rsidRPr="002917A6">
        <w:rPr>
          <w:rFonts w:asciiTheme="minorHAnsi" w:hAnsiTheme="minorHAnsi" w:cstheme="minorHAnsi"/>
          <w:sz w:val="16"/>
          <w:szCs w:val="16"/>
        </w:rPr>
        <w:t xml:space="preserve"> a </w:t>
      </w:r>
      <w:hyperlink r:id="rId23" w:history="1">
        <w:r w:rsidR="002917A6" w:rsidRPr="002917A6">
          <w:rPr>
            <w:rStyle w:val="Hypertextovprepojenie"/>
            <w:rFonts w:asciiTheme="minorHAnsi" w:hAnsiTheme="minorHAnsi" w:cstheme="minorHAnsi"/>
            <w:sz w:val="16"/>
            <w:szCs w:val="16"/>
          </w:rPr>
          <w:t>https://www.ku.sk/fakulty-katolickej-univerzity/fakulta-zdravotnictva/medzinarodne-vztahy/partnerske-univerzity-erasmus.html</w:t>
        </w:r>
      </w:hyperlink>
    </w:p>
    <w:p w14:paraId="37C3A4FC" w14:textId="3C84082F" w:rsidR="002502B6" w:rsidRPr="002917A6" w:rsidRDefault="002502B6" w:rsidP="00BD76B8">
      <w:pPr>
        <w:pStyle w:val="Normlnywebov"/>
        <w:spacing w:before="0" w:beforeAutospacing="0" w:after="0" w:afterAutospacing="0"/>
        <w:ind w:left="284"/>
        <w:jc w:val="both"/>
        <w:rPr>
          <w:rFonts w:asciiTheme="minorHAnsi" w:eastAsiaTheme="minorEastAsia" w:hAnsiTheme="minorHAnsi" w:cstheme="minorHAnsi"/>
          <w:sz w:val="16"/>
          <w:szCs w:val="16"/>
        </w:rPr>
      </w:pPr>
      <w:r w:rsidRPr="002917A6">
        <w:rPr>
          <w:rFonts w:asciiTheme="minorHAnsi" w:eastAsiaTheme="minorEastAsia" w:hAnsiTheme="minorHAnsi" w:cstheme="minorHAnsi"/>
          <w:sz w:val="16"/>
          <w:szCs w:val="16"/>
        </w:rPr>
        <w:t>individuálne vybrať partnerskú univerzitu, čím fakulta dáva priestor každému študentovi realizovať časť štúdia v zahraničí. Fakulta podpor</w:t>
      </w:r>
      <w:r w:rsidR="00B0295F" w:rsidRPr="002917A6">
        <w:rPr>
          <w:rFonts w:asciiTheme="minorHAnsi" w:eastAsiaTheme="minorEastAsia" w:hAnsiTheme="minorHAnsi" w:cstheme="minorHAnsi"/>
          <w:sz w:val="16"/>
          <w:szCs w:val="16"/>
        </w:rPr>
        <w:t xml:space="preserve">uje </w:t>
      </w:r>
      <w:r w:rsidRPr="002917A6">
        <w:rPr>
          <w:rFonts w:asciiTheme="minorHAnsi" w:eastAsiaTheme="minorEastAsia" w:hAnsiTheme="minorHAnsi" w:cstheme="minorHAnsi"/>
          <w:sz w:val="16"/>
          <w:szCs w:val="16"/>
        </w:rPr>
        <w:t>nov</w:t>
      </w:r>
      <w:r w:rsidR="00B0295F" w:rsidRPr="002917A6">
        <w:rPr>
          <w:rFonts w:asciiTheme="minorHAnsi" w:eastAsiaTheme="minorEastAsia" w:hAnsiTheme="minorHAnsi" w:cstheme="minorHAnsi"/>
          <w:sz w:val="16"/>
          <w:szCs w:val="16"/>
        </w:rPr>
        <w:t>é</w:t>
      </w:r>
      <w:r w:rsidRPr="002917A6">
        <w:rPr>
          <w:rFonts w:asciiTheme="minorHAnsi" w:eastAsiaTheme="minorEastAsia" w:hAnsiTheme="minorHAnsi" w:cstheme="minorHAnsi"/>
          <w:sz w:val="16"/>
          <w:szCs w:val="16"/>
        </w:rPr>
        <w:t xml:space="preserve"> spoluprác</w:t>
      </w:r>
      <w:r w:rsidR="00B0295F" w:rsidRPr="002917A6">
        <w:rPr>
          <w:rFonts w:asciiTheme="minorHAnsi" w:eastAsiaTheme="minorEastAsia" w:hAnsiTheme="minorHAnsi" w:cstheme="minorHAnsi"/>
          <w:sz w:val="16"/>
          <w:szCs w:val="16"/>
        </w:rPr>
        <w:t>e</w:t>
      </w:r>
      <w:r w:rsidRPr="002917A6">
        <w:rPr>
          <w:rFonts w:asciiTheme="minorHAnsi" w:eastAsiaTheme="minorEastAsia" w:hAnsiTheme="minorHAnsi" w:cstheme="minorHAnsi"/>
          <w:sz w:val="16"/>
          <w:szCs w:val="16"/>
        </w:rPr>
        <w:t xml:space="preserve"> so zahraničnými partnermi. </w:t>
      </w:r>
      <w:r w:rsidR="00B0295F" w:rsidRPr="002917A6">
        <w:rPr>
          <w:rFonts w:asciiTheme="minorHAnsi" w:eastAsiaTheme="minorEastAsia" w:hAnsiTheme="minorHAnsi" w:cstheme="minorHAnsi"/>
          <w:sz w:val="16"/>
          <w:szCs w:val="16"/>
        </w:rPr>
        <w:t xml:space="preserve">Nadviazala sa spolupráca </w:t>
      </w:r>
      <w:r w:rsidRPr="002917A6">
        <w:rPr>
          <w:rFonts w:asciiTheme="minorHAnsi" w:eastAsiaTheme="minorEastAsia" w:hAnsiTheme="minorHAnsi" w:cstheme="minorHAnsi"/>
          <w:sz w:val="16"/>
          <w:szCs w:val="16"/>
        </w:rPr>
        <w:t>medzi univerzitami v Španielsku, v Chorvátsku a vo Veľkej Británii. Úzku spoluprácu možno konštatovať so zahraničnými partnermi z Čes</w:t>
      </w:r>
      <w:r w:rsidR="00B0295F" w:rsidRPr="002917A6">
        <w:rPr>
          <w:rFonts w:asciiTheme="minorHAnsi" w:eastAsiaTheme="minorEastAsia" w:hAnsiTheme="minorHAnsi" w:cstheme="minorHAnsi"/>
          <w:sz w:val="16"/>
          <w:szCs w:val="16"/>
        </w:rPr>
        <w:t>ka</w:t>
      </w:r>
      <w:r w:rsidRPr="002917A6">
        <w:rPr>
          <w:rFonts w:asciiTheme="minorHAnsi" w:eastAsiaTheme="minorEastAsia" w:hAnsiTheme="minorHAnsi" w:cstheme="minorHAnsi"/>
          <w:color w:val="FF0000"/>
          <w:sz w:val="16"/>
          <w:szCs w:val="16"/>
        </w:rPr>
        <w:t xml:space="preserve"> </w:t>
      </w:r>
      <w:r w:rsidRPr="002917A6">
        <w:rPr>
          <w:rFonts w:asciiTheme="minorHAnsi" w:eastAsiaTheme="minorEastAsia" w:hAnsiTheme="minorHAnsi" w:cstheme="minorHAnsi"/>
          <w:sz w:val="16"/>
          <w:szCs w:val="16"/>
        </w:rPr>
        <w:t>a z</w:t>
      </w:r>
      <w:r w:rsidR="00B0295F" w:rsidRPr="002917A6">
        <w:rPr>
          <w:rFonts w:asciiTheme="minorHAnsi" w:eastAsiaTheme="minorEastAsia" w:hAnsiTheme="minorHAnsi" w:cstheme="minorHAnsi"/>
          <w:sz w:val="16"/>
          <w:szCs w:val="16"/>
        </w:rPr>
        <w:t> </w:t>
      </w:r>
      <w:r w:rsidRPr="002917A6">
        <w:rPr>
          <w:rFonts w:asciiTheme="minorHAnsi" w:eastAsiaTheme="minorEastAsia" w:hAnsiTheme="minorHAnsi" w:cstheme="minorHAnsi"/>
          <w:sz w:val="16"/>
          <w:szCs w:val="16"/>
        </w:rPr>
        <w:t>Poľsk</w:t>
      </w:r>
      <w:r w:rsidR="002E1A0D" w:rsidRPr="002917A6">
        <w:rPr>
          <w:rFonts w:asciiTheme="minorHAnsi" w:eastAsiaTheme="minorEastAsia" w:hAnsiTheme="minorHAnsi" w:cstheme="minorHAnsi"/>
          <w:sz w:val="16"/>
          <w:szCs w:val="16"/>
        </w:rPr>
        <w:t>a</w:t>
      </w:r>
      <w:r w:rsidRPr="002917A6">
        <w:rPr>
          <w:rFonts w:asciiTheme="minorHAnsi" w:eastAsiaTheme="minorEastAsia" w:hAnsiTheme="minorHAnsi" w:cstheme="minorHAnsi"/>
          <w:sz w:val="16"/>
          <w:szCs w:val="16"/>
        </w:rPr>
        <w:t>, k čomu prispieva geografická poloha, príbuznosť vzdelávacích programov, dlhodobá spolupráca, ale najmä jazyková blízkosť.</w:t>
      </w:r>
    </w:p>
    <w:p w14:paraId="5BE93A62" w14:textId="77777777" w:rsidR="00CF530D" w:rsidRPr="00184253" w:rsidRDefault="00CF530D" w:rsidP="005D6315">
      <w:pPr>
        <w:spacing w:after="0" w:line="240" w:lineRule="auto"/>
        <w:ind w:left="284"/>
        <w:jc w:val="both"/>
        <w:rPr>
          <w:rFonts w:eastAsiaTheme="minorEastAsia"/>
          <w:sz w:val="16"/>
          <w:szCs w:val="16"/>
        </w:rPr>
      </w:pPr>
    </w:p>
    <w:p w14:paraId="29676170" w14:textId="77777777" w:rsidR="002502B6" w:rsidRPr="00184253" w:rsidRDefault="002502B6" w:rsidP="004C12A1">
      <w:pPr>
        <w:pStyle w:val="Odsekzoznamu"/>
        <w:numPr>
          <w:ilvl w:val="0"/>
          <w:numId w:val="10"/>
        </w:numPr>
        <w:spacing w:after="0" w:line="240" w:lineRule="auto"/>
        <w:ind w:left="567" w:hanging="283"/>
        <w:jc w:val="both"/>
        <w:rPr>
          <w:i/>
          <w:iCs/>
          <w:sz w:val="16"/>
          <w:szCs w:val="16"/>
        </w:rPr>
      </w:pPr>
      <w:r w:rsidRPr="00184253">
        <w:rPr>
          <w:i/>
          <w:iCs/>
          <w:sz w:val="16"/>
          <w:szCs w:val="16"/>
        </w:rPr>
        <w:t>pravidlá dodržiavania akademickej etiky a vyvodzovania dôsledkov,</w:t>
      </w:r>
    </w:p>
    <w:p w14:paraId="384BA73E" w14:textId="77777777" w:rsidR="00CF530D" w:rsidRPr="00184253" w:rsidRDefault="00CF530D" w:rsidP="00184253">
      <w:pPr>
        <w:pStyle w:val="Odsekzoznamu"/>
        <w:spacing w:after="0" w:line="240" w:lineRule="auto"/>
        <w:ind w:left="284"/>
        <w:jc w:val="both"/>
        <w:rPr>
          <w:b/>
          <w:i/>
          <w:iCs/>
          <w:sz w:val="16"/>
          <w:szCs w:val="16"/>
        </w:rPr>
      </w:pPr>
    </w:p>
    <w:p w14:paraId="31B8C0AB" w14:textId="77777777" w:rsidR="006B5349" w:rsidRPr="00184253" w:rsidRDefault="006B5349" w:rsidP="2E2D15F4">
      <w:pPr>
        <w:autoSpaceDE w:val="0"/>
        <w:autoSpaceDN w:val="0"/>
        <w:adjustRightInd w:val="0"/>
        <w:spacing w:after="0" w:line="240" w:lineRule="auto"/>
        <w:ind w:left="284"/>
        <w:jc w:val="both"/>
        <w:rPr>
          <w:b/>
          <w:bCs/>
          <w:sz w:val="16"/>
          <w:szCs w:val="16"/>
        </w:rPr>
      </w:pPr>
      <w:r w:rsidRPr="2E2D15F4">
        <w:rPr>
          <w:b/>
          <w:bCs/>
          <w:sz w:val="16"/>
          <w:szCs w:val="16"/>
        </w:rPr>
        <w:t xml:space="preserve">Pravidlá dodržiavania akademickej etiky a vyvodzovania dôsledkov </w:t>
      </w:r>
    </w:p>
    <w:p w14:paraId="215A0874" w14:textId="5C28F504" w:rsidR="0021058B" w:rsidRPr="0021058B" w:rsidRDefault="0379A067" w:rsidP="0021058B">
      <w:pPr>
        <w:autoSpaceDE w:val="0"/>
        <w:autoSpaceDN w:val="0"/>
        <w:adjustRightInd w:val="0"/>
        <w:spacing w:after="0" w:line="240" w:lineRule="auto"/>
        <w:ind w:left="284"/>
        <w:jc w:val="both"/>
        <w:rPr>
          <w:sz w:val="16"/>
          <w:szCs w:val="16"/>
        </w:rPr>
      </w:pPr>
      <w:r w:rsidRPr="73B166A4">
        <w:rPr>
          <w:sz w:val="16"/>
          <w:szCs w:val="16"/>
        </w:rPr>
        <w:t xml:space="preserve">Študenti sú vedení k princípom akademickej etiky. Sú oboznamovaní s neetickým správaním a jeho dôsledkami (plagiátorstvo) </w:t>
      </w:r>
      <w:r w:rsidR="6180978D" w:rsidRPr="73B166A4">
        <w:rPr>
          <w:sz w:val="16"/>
          <w:szCs w:val="16"/>
        </w:rPr>
        <w:t>na v</w:t>
      </w:r>
      <w:r w:rsidR="15D6CDA0" w:rsidRPr="73B166A4">
        <w:rPr>
          <w:sz w:val="16"/>
          <w:szCs w:val="16"/>
        </w:rPr>
        <w:t>edeck</w:t>
      </w:r>
      <w:r w:rsidR="199A32D2" w:rsidRPr="73B166A4">
        <w:rPr>
          <w:sz w:val="16"/>
          <w:szCs w:val="16"/>
        </w:rPr>
        <w:t>ej</w:t>
      </w:r>
      <w:r w:rsidR="15D6CDA0" w:rsidRPr="73B166A4">
        <w:rPr>
          <w:sz w:val="16"/>
          <w:szCs w:val="16"/>
        </w:rPr>
        <w:t xml:space="preserve"> prác</w:t>
      </w:r>
      <w:r w:rsidR="55CE50BD" w:rsidRPr="73B166A4">
        <w:rPr>
          <w:sz w:val="16"/>
          <w:szCs w:val="16"/>
        </w:rPr>
        <w:t>i</w:t>
      </w:r>
      <w:r w:rsidR="15D6CDA0" w:rsidRPr="73B166A4">
        <w:rPr>
          <w:sz w:val="16"/>
          <w:szCs w:val="16"/>
        </w:rPr>
        <w:t xml:space="preserve"> v ošetrovateľstve. </w:t>
      </w:r>
      <w:r w:rsidRPr="73B166A4">
        <w:rPr>
          <w:sz w:val="16"/>
          <w:szCs w:val="16"/>
        </w:rPr>
        <w:t xml:space="preserve">Etické zásady študentov KU sú definované v platnom Etickom kódexe KU. Identifikácia rizík neetického </w:t>
      </w:r>
      <w:r w:rsidRPr="002E1A0D">
        <w:rPr>
          <w:sz w:val="16"/>
          <w:szCs w:val="16"/>
        </w:rPr>
        <w:t>správania je</w:t>
      </w:r>
      <w:r w:rsidR="00241190" w:rsidRPr="002E1A0D">
        <w:rPr>
          <w:sz w:val="16"/>
          <w:szCs w:val="16"/>
        </w:rPr>
        <w:t xml:space="preserve"> riešená </w:t>
      </w:r>
      <w:r w:rsidRPr="002E1A0D">
        <w:rPr>
          <w:sz w:val="16"/>
          <w:szCs w:val="16"/>
        </w:rPr>
        <w:t>Etick</w:t>
      </w:r>
      <w:r w:rsidR="00241190" w:rsidRPr="002E1A0D">
        <w:rPr>
          <w:sz w:val="16"/>
          <w:szCs w:val="16"/>
        </w:rPr>
        <w:t>ou</w:t>
      </w:r>
      <w:r w:rsidRPr="002E1A0D">
        <w:rPr>
          <w:color w:val="FF0000"/>
          <w:sz w:val="16"/>
          <w:szCs w:val="16"/>
        </w:rPr>
        <w:t xml:space="preserve"> </w:t>
      </w:r>
      <w:r w:rsidRPr="002E1A0D">
        <w:rPr>
          <w:sz w:val="16"/>
          <w:szCs w:val="16"/>
        </w:rPr>
        <w:t>komisi</w:t>
      </w:r>
      <w:r w:rsidR="00241190" w:rsidRPr="002E1A0D">
        <w:rPr>
          <w:sz w:val="16"/>
          <w:szCs w:val="16"/>
        </w:rPr>
        <w:t>ou</w:t>
      </w:r>
      <w:r w:rsidR="00241190">
        <w:rPr>
          <w:sz w:val="16"/>
          <w:szCs w:val="16"/>
        </w:rPr>
        <w:t xml:space="preserve"> </w:t>
      </w:r>
      <w:r w:rsidRPr="73B166A4">
        <w:rPr>
          <w:sz w:val="16"/>
          <w:szCs w:val="16"/>
        </w:rPr>
        <w:t xml:space="preserve">KU. </w:t>
      </w:r>
      <w:r w:rsidR="02C28CA5" w:rsidRPr="73B166A4">
        <w:rPr>
          <w:sz w:val="16"/>
          <w:szCs w:val="16"/>
        </w:rPr>
        <w:t>Pravidlá dodržiavania akademickej etiky a vyvodzovania dôsledkov sa riadia Disciplinárnym poriadkom Katolíckej univerzity v Ružomberku pre študentov</w:t>
      </w:r>
      <w:r w:rsidR="613154E3" w:rsidRPr="73B166A4">
        <w:rPr>
          <w:sz w:val="16"/>
          <w:szCs w:val="16"/>
        </w:rPr>
        <w:t xml:space="preserve"> </w:t>
      </w:r>
      <w:hyperlink r:id="rId24">
        <w:r w:rsidR="00C5582C">
          <w:rPr>
            <w:rStyle w:val="Hypertextovprepojenie"/>
            <w:sz w:val="16"/>
            <w:szCs w:val="16"/>
          </w:rPr>
          <w:t>h</w:t>
        </w:r>
      </w:hyperlink>
      <w:r w:rsidR="00C5582C" w:rsidRPr="00C5582C">
        <w:rPr>
          <w:rStyle w:val="Hypertextovprepojenie"/>
          <w:sz w:val="16"/>
          <w:szCs w:val="16"/>
        </w:rPr>
        <w:t>ttps://www.ku.sk/app/cmsFile.php?ID=3046&amp;disposition=i</w:t>
      </w:r>
    </w:p>
    <w:p w14:paraId="63CB02E9" w14:textId="77777777" w:rsidR="002502B6" w:rsidRPr="00184253" w:rsidRDefault="002502B6" w:rsidP="004C12A1">
      <w:pPr>
        <w:pStyle w:val="Odsekzoznamu"/>
        <w:numPr>
          <w:ilvl w:val="0"/>
          <w:numId w:val="10"/>
        </w:numPr>
        <w:spacing w:after="0" w:line="240" w:lineRule="auto"/>
        <w:jc w:val="both"/>
        <w:rPr>
          <w:b/>
          <w:bCs/>
          <w:sz w:val="16"/>
          <w:szCs w:val="16"/>
        </w:rPr>
      </w:pPr>
      <w:r w:rsidRPr="00184253">
        <w:rPr>
          <w:i/>
          <w:iCs/>
          <w:sz w:val="16"/>
          <w:szCs w:val="16"/>
        </w:rPr>
        <w:t xml:space="preserve">postupy aplikovateľné pre študentov so špeciálnymi potrebami </w:t>
      </w:r>
      <w:r w:rsidR="008441F7" w:rsidRPr="00184253">
        <w:rPr>
          <w:i/>
          <w:iCs/>
          <w:sz w:val="16"/>
          <w:szCs w:val="16"/>
        </w:rPr>
        <w:t>–</w:t>
      </w:r>
      <w:r w:rsidR="008441F7" w:rsidRPr="00184253">
        <w:rPr>
          <w:bCs/>
          <w:sz w:val="16"/>
          <w:szCs w:val="16"/>
        </w:rPr>
        <w:t xml:space="preserve">fakulta neeviduje študentov </w:t>
      </w:r>
      <w:r w:rsidRPr="00184253">
        <w:rPr>
          <w:bCs/>
          <w:sz w:val="16"/>
          <w:szCs w:val="16"/>
        </w:rPr>
        <w:t>so špeciálnymi potrebami</w:t>
      </w:r>
    </w:p>
    <w:p w14:paraId="34B3F2EB" w14:textId="77777777" w:rsidR="00CF530D" w:rsidRPr="00184253" w:rsidRDefault="00CF530D" w:rsidP="00184253">
      <w:pPr>
        <w:pStyle w:val="Odsekzoznamu"/>
        <w:spacing w:after="0" w:line="240" w:lineRule="auto"/>
        <w:ind w:left="567" w:hanging="283"/>
        <w:jc w:val="both"/>
        <w:rPr>
          <w:b/>
          <w:bCs/>
          <w:sz w:val="16"/>
          <w:szCs w:val="16"/>
        </w:rPr>
      </w:pPr>
    </w:p>
    <w:p w14:paraId="462A9FC2" w14:textId="77777777" w:rsidR="002502B6" w:rsidRPr="00184253" w:rsidRDefault="002502B6" w:rsidP="004C12A1">
      <w:pPr>
        <w:pStyle w:val="Odsekzoznamu"/>
        <w:numPr>
          <w:ilvl w:val="0"/>
          <w:numId w:val="10"/>
        </w:numPr>
        <w:autoSpaceDE w:val="0"/>
        <w:autoSpaceDN w:val="0"/>
        <w:adjustRightInd w:val="0"/>
        <w:spacing w:after="0" w:line="240" w:lineRule="auto"/>
        <w:ind w:left="567" w:hanging="283"/>
        <w:jc w:val="both"/>
        <w:rPr>
          <w:i/>
          <w:iCs/>
          <w:sz w:val="16"/>
          <w:szCs w:val="16"/>
        </w:rPr>
      </w:pPr>
      <w:r w:rsidRPr="00184253">
        <w:rPr>
          <w:i/>
          <w:iCs/>
          <w:sz w:val="16"/>
          <w:szCs w:val="16"/>
        </w:rPr>
        <w:t xml:space="preserve">postupy podávania podnetov a odvolaní zo strany študenta. </w:t>
      </w:r>
    </w:p>
    <w:p w14:paraId="7D34F5C7" w14:textId="77777777" w:rsidR="00CF530D" w:rsidRPr="00184253" w:rsidRDefault="00CF530D" w:rsidP="00184253">
      <w:pPr>
        <w:autoSpaceDE w:val="0"/>
        <w:autoSpaceDN w:val="0"/>
        <w:adjustRightInd w:val="0"/>
        <w:spacing w:after="0" w:line="240" w:lineRule="auto"/>
        <w:ind w:left="284"/>
        <w:jc w:val="both"/>
        <w:rPr>
          <w:i/>
          <w:iCs/>
          <w:sz w:val="16"/>
          <w:szCs w:val="16"/>
        </w:rPr>
      </w:pPr>
    </w:p>
    <w:p w14:paraId="418B3514" w14:textId="2717FC3C" w:rsidR="002502B6" w:rsidRDefault="002502B6" w:rsidP="00600ECC">
      <w:pPr>
        <w:autoSpaceDE w:val="0"/>
        <w:autoSpaceDN w:val="0"/>
        <w:adjustRightInd w:val="0"/>
        <w:spacing w:after="0" w:line="240" w:lineRule="auto"/>
        <w:ind w:left="284"/>
        <w:jc w:val="both"/>
        <w:rPr>
          <w:sz w:val="16"/>
          <w:szCs w:val="16"/>
        </w:rPr>
      </w:pPr>
      <w:r w:rsidRPr="00184253">
        <w:rPr>
          <w:rFonts w:ascii="Calibri" w:eastAsia="Calibri" w:hAnsi="Calibri" w:cs="Calibri"/>
          <w:b/>
          <w:sz w:val="16"/>
          <w:szCs w:val="16"/>
        </w:rPr>
        <w:t>Postupy podávania podnetov a odvolaní zo strany študenta</w:t>
      </w:r>
      <w:r w:rsidR="008441F7" w:rsidRPr="00184253">
        <w:rPr>
          <w:rFonts w:ascii="Calibri" w:eastAsia="Calibri" w:hAnsi="Calibri" w:cs="Calibri"/>
          <w:sz w:val="16"/>
          <w:szCs w:val="16"/>
        </w:rPr>
        <w:t xml:space="preserve"> stanovuje Š</w:t>
      </w:r>
      <w:r w:rsidRPr="00184253">
        <w:rPr>
          <w:rFonts w:ascii="Calibri" w:eastAsia="Calibri" w:hAnsi="Calibri" w:cs="Calibri"/>
          <w:sz w:val="16"/>
          <w:szCs w:val="16"/>
        </w:rPr>
        <w:t>tudijný poriadok KU v čl. 21 – Konania vo veciach študijných práv a povinností študenta (</w:t>
      </w:r>
      <w:hyperlink r:id="rId25" w:history="1">
        <w:r w:rsidR="00C5582C">
          <w:rPr>
            <w:rStyle w:val="Hypertextovprepojenie"/>
            <w:rFonts w:ascii="Calibri" w:eastAsia="Calibri" w:hAnsi="Calibri" w:cs="Calibri"/>
            <w:sz w:val="16"/>
            <w:szCs w:val="16"/>
          </w:rPr>
          <w:t>h</w:t>
        </w:r>
      </w:hyperlink>
      <w:r w:rsidR="00C5582C" w:rsidRPr="00C5582C">
        <w:rPr>
          <w:rStyle w:val="Hypertextovprepojenie"/>
          <w:rFonts w:ascii="Calibri" w:eastAsia="Calibri" w:hAnsi="Calibri" w:cs="Calibri"/>
          <w:sz w:val="16"/>
          <w:szCs w:val="16"/>
        </w:rPr>
        <w:t>ttps://www.ku.sk/app/cmsFile.php?ID=3047&amp;disposition=i</w:t>
      </w:r>
      <w:r w:rsidRPr="00184253">
        <w:rPr>
          <w:rFonts w:ascii="Calibri" w:eastAsia="Calibri" w:hAnsi="Calibri" w:cs="Calibri"/>
          <w:sz w:val="16"/>
          <w:szCs w:val="16"/>
        </w:rPr>
        <w:t xml:space="preserve">) a súčasne sú zakotvené v Študijnom poriadku </w:t>
      </w:r>
      <w:r w:rsidR="008441F7" w:rsidRPr="00184253">
        <w:rPr>
          <w:rFonts w:ascii="Calibri" w:eastAsia="Calibri" w:hAnsi="Calibri" w:cs="Calibri"/>
          <w:sz w:val="16"/>
          <w:szCs w:val="16"/>
        </w:rPr>
        <w:t>FZ KU</w:t>
      </w:r>
      <w:r w:rsidRPr="00184253">
        <w:rPr>
          <w:rFonts w:ascii="Calibri" w:eastAsia="Calibri" w:hAnsi="Calibri" w:cs="Calibri"/>
          <w:sz w:val="16"/>
          <w:szCs w:val="16"/>
        </w:rPr>
        <w:t xml:space="preserve"> v Ružomberku (</w:t>
      </w:r>
      <w:hyperlink r:id="rId26" w:history="1">
        <w:r w:rsidR="00C5582C">
          <w:rPr>
            <w:rStyle w:val="Hypertextovprepojenie"/>
            <w:rFonts w:ascii="Calibri" w:eastAsia="Calibri" w:hAnsi="Calibri" w:cs="Calibri"/>
            <w:sz w:val="16"/>
            <w:szCs w:val="16"/>
          </w:rPr>
          <w:t>h</w:t>
        </w:r>
      </w:hyperlink>
      <w:r w:rsidR="00C5582C" w:rsidRPr="00C5582C">
        <w:rPr>
          <w:rStyle w:val="Hypertextovprepojenie"/>
          <w:rFonts w:ascii="Calibri" w:eastAsia="Calibri" w:hAnsi="Calibri" w:cs="Calibri"/>
          <w:sz w:val="16"/>
          <w:szCs w:val="16"/>
        </w:rPr>
        <w:t>ttps://www.ku.sk/app/cmsSiteBoxAttachment.php?ID=10081&amp;cmsDataID=0</w:t>
      </w:r>
      <w:r w:rsidRPr="00184253">
        <w:rPr>
          <w:rFonts w:ascii="Calibri" w:eastAsia="Calibri" w:hAnsi="Calibri" w:cs="Calibri"/>
          <w:sz w:val="16"/>
          <w:szCs w:val="16"/>
        </w:rPr>
        <w:t xml:space="preserve">). </w:t>
      </w:r>
      <w:r w:rsidRPr="00184253">
        <w:rPr>
          <w:sz w:val="16"/>
          <w:szCs w:val="16"/>
        </w:rPr>
        <w:t xml:space="preserve">Pravidlá dodržiavania akademickej etiky a vyvodzovania dôsledkov sa riadia Disciplinárnym poriadkom </w:t>
      </w:r>
      <w:r w:rsidR="008441F7" w:rsidRPr="00184253">
        <w:rPr>
          <w:sz w:val="16"/>
          <w:szCs w:val="16"/>
        </w:rPr>
        <w:t>KU</w:t>
      </w:r>
      <w:r w:rsidRPr="00184253">
        <w:rPr>
          <w:sz w:val="16"/>
          <w:szCs w:val="16"/>
        </w:rPr>
        <w:t xml:space="preserve"> v Ružomberku pre študentov; oblasti akademickej etiky sa dotýka hlavne čl. 4, ods. 3, písm. e) </w:t>
      </w:r>
      <w:r w:rsidRPr="00600ECC">
        <w:rPr>
          <w:sz w:val="16"/>
          <w:szCs w:val="16"/>
        </w:rPr>
        <w:t xml:space="preserve">– konanie v rozpore s dobrými mravmi v súvislosti s plnením študijných povinností </w:t>
      </w:r>
      <w:r w:rsidR="00241190">
        <w:rPr>
          <w:sz w:val="16"/>
          <w:szCs w:val="16"/>
        </w:rPr>
        <w:t xml:space="preserve">                            </w:t>
      </w:r>
      <w:r w:rsidR="00BD76B8" w:rsidRPr="00600ECC">
        <w:rPr>
          <w:sz w:val="16"/>
          <w:szCs w:val="16"/>
        </w:rPr>
        <w:t xml:space="preserve"> </w:t>
      </w:r>
      <w:r w:rsidR="00241190">
        <w:rPr>
          <w:sz w:val="16"/>
          <w:szCs w:val="16"/>
        </w:rPr>
        <w:t>(</w:t>
      </w:r>
      <w:hyperlink r:id="rId27" w:history="1">
        <w:r w:rsidR="00C5582C">
          <w:rPr>
            <w:rStyle w:val="Hypertextovprepojenie"/>
            <w:sz w:val="16"/>
            <w:szCs w:val="16"/>
          </w:rPr>
          <w:t>h</w:t>
        </w:r>
      </w:hyperlink>
      <w:r w:rsidR="00C5582C" w:rsidRPr="00C5582C">
        <w:rPr>
          <w:rStyle w:val="Hypertextovprepojenie"/>
          <w:sz w:val="16"/>
          <w:szCs w:val="16"/>
        </w:rPr>
        <w:t>ttps://www.ku.sk/app/cmsFile.php?ID=3046&amp;disposition=i</w:t>
      </w:r>
      <w:r w:rsidR="00600ECC">
        <w:rPr>
          <w:sz w:val="16"/>
          <w:szCs w:val="16"/>
        </w:rPr>
        <w:t>)</w:t>
      </w:r>
      <w:r w:rsidR="00241190">
        <w:rPr>
          <w:sz w:val="16"/>
          <w:szCs w:val="16"/>
        </w:rPr>
        <w:t>.</w:t>
      </w:r>
    </w:p>
    <w:p w14:paraId="54FBF2AB" w14:textId="77777777" w:rsidR="00241190" w:rsidRPr="00184253" w:rsidRDefault="00241190" w:rsidP="00600ECC">
      <w:pPr>
        <w:autoSpaceDE w:val="0"/>
        <w:autoSpaceDN w:val="0"/>
        <w:adjustRightInd w:val="0"/>
        <w:spacing w:after="0" w:line="240" w:lineRule="auto"/>
        <w:ind w:left="284"/>
        <w:jc w:val="both"/>
        <w:rPr>
          <w:rFonts w:ascii="Calibri" w:eastAsia="Calibri" w:hAnsi="Calibri" w:cs="Calibri"/>
          <w:sz w:val="16"/>
          <w:szCs w:val="16"/>
        </w:rPr>
      </w:pPr>
    </w:p>
    <w:p w14:paraId="3575D668" w14:textId="77777777" w:rsidR="002502B6" w:rsidRDefault="002502B6" w:rsidP="004C12A1">
      <w:pPr>
        <w:pStyle w:val="Odsekzoznamu"/>
        <w:numPr>
          <w:ilvl w:val="0"/>
          <w:numId w:val="1"/>
        </w:numPr>
        <w:autoSpaceDE w:val="0"/>
        <w:autoSpaceDN w:val="0"/>
        <w:adjustRightInd w:val="0"/>
        <w:spacing w:after="0" w:line="240" w:lineRule="auto"/>
        <w:jc w:val="both"/>
        <w:rPr>
          <w:b/>
          <w:bCs/>
          <w:sz w:val="16"/>
          <w:szCs w:val="16"/>
        </w:rPr>
      </w:pPr>
      <w:r w:rsidRPr="00287CC1">
        <w:rPr>
          <w:b/>
          <w:bCs/>
          <w:sz w:val="16"/>
          <w:szCs w:val="16"/>
        </w:rPr>
        <w:t xml:space="preserve">Informačné listy predmetov študijného programu </w:t>
      </w:r>
    </w:p>
    <w:p w14:paraId="0B4020A7" w14:textId="77777777" w:rsidR="00306A9C" w:rsidRPr="00184253" w:rsidRDefault="00306A9C" w:rsidP="00306A9C">
      <w:pPr>
        <w:pStyle w:val="Odsekzoznamu"/>
        <w:autoSpaceDE w:val="0"/>
        <w:autoSpaceDN w:val="0"/>
        <w:adjustRightInd w:val="0"/>
        <w:spacing w:after="0" w:line="240" w:lineRule="auto"/>
        <w:ind w:left="360"/>
        <w:jc w:val="both"/>
        <w:rPr>
          <w:b/>
          <w:bCs/>
          <w:sz w:val="16"/>
          <w:szCs w:val="16"/>
        </w:rPr>
      </w:pPr>
    </w:p>
    <w:p w14:paraId="6298CB04" w14:textId="77777777" w:rsidR="002502B6" w:rsidRPr="00184253" w:rsidRDefault="002502B6" w:rsidP="00184253">
      <w:pPr>
        <w:autoSpaceDE w:val="0"/>
        <w:autoSpaceDN w:val="0"/>
        <w:adjustRightInd w:val="0"/>
        <w:spacing w:after="0" w:line="240" w:lineRule="auto"/>
        <w:ind w:left="284"/>
        <w:rPr>
          <w:i/>
          <w:iCs/>
          <w:sz w:val="16"/>
          <w:szCs w:val="16"/>
        </w:rPr>
      </w:pPr>
      <w:r w:rsidRPr="00184253">
        <w:rPr>
          <w:i/>
          <w:iCs/>
          <w:sz w:val="16"/>
          <w:szCs w:val="16"/>
        </w:rPr>
        <w:t>V štruktúre podľa vyhlášky č. 614/2002 Z. z.</w:t>
      </w:r>
    </w:p>
    <w:p w14:paraId="1D7B270A" w14:textId="77777777" w:rsidR="00306A9C" w:rsidRPr="00184253" w:rsidRDefault="00306A9C" w:rsidP="00184253">
      <w:pPr>
        <w:autoSpaceDE w:val="0"/>
        <w:autoSpaceDN w:val="0"/>
        <w:adjustRightInd w:val="0"/>
        <w:spacing w:after="0" w:line="240" w:lineRule="auto"/>
        <w:ind w:left="284"/>
        <w:rPr>
          <w:i/>
          <w:iCs/>
          <w:sz w:val="16"/>
          <w:szCs w:val="16"/>
        </w:rPr>
      </w:pPr>
    </w:p>
    <w:p w14:paraId="02CA3E50" w14:textId="77777777" w:rsidR="002724C6" w:rsidRDefault="002724C6" w:rsidP="00184253">
      <w:pPr>
        <w:autoSpaceDE w:val="0"/>
        <w:autoSpaceDN w:val="0"/>
        <w:adjustRightInd w:val="0"/>
        <w:spacing w:after="0" w:line="240" w:lineRule="auto"/>
        <w:ind w:left="284"/>
        <w:jc w:val="both"/>
        <w:rPr>
          <w:rStyle w:val="Hypertextovprepojenie"/>
          <w:rFonts w:ascii="Calibri" w:eastAsia="Calibri" w:hAnsi="Calibri" w:cs="Calibri"/>
          <w:color w:val="00B0F0"/>
          <w:sz w:val="16"/>
          <w:szCs w:val="16"/>
        </w:rPr>
      </w:pPr>
      <w:r w:rsidRPr="00184253">
        <w:rPr>
          <w:rFonts w:ascii="Calibri" w:eastAsia="Calibri" w:hAnsi="Calibri" w:cs="Calibri"/>
          <w:sz w:val="16"/>
          <w:szCs w:val="16"/>
        </w:rPr>
        <w:t xml:space="preserve">Informačné listy predmetov sa nachádzajú v osobitnej prílohe zverejnené v AIS </w:t>
      </w:r>
      <w:hyperlink r:id="rId28" w:history="1">
        <w:r w:rsidR="005D6315" w:rsidRPr="00EA3CC6">
          <w:rPr>
            <w:rStyle w:val="Hypertextovprepojenie"/>
            <w:rFonts w:ascii="Calibri" w:eastAsia="Calibri" w:hAnsi="Calibri" w:cs="Calibri"/>
            <w:sz w:val="16"/>
            <w:szCs w:val="16"/>
          </w:rPr>
          <w:t>https://ais2.ku.sk/ais/start.do</w:t>
        </w:r>
      </w:hyperlink>
    </w:p>
    <w:p w14:paraId="4A28318B" w14:textId="77777777" w:rsidR="002502B6" w:rsidRPr="00184253" w:rsidRDefault="07705FEF" w:rsidP="00184253">
      <w:pPr>
        <w:autoSpaceDE w:val="0"/>
        <w:autoSpaceDN w:val="0"/>
        <w:adjustRightInd w:val="0"/>
        <w:spacing w:after="0" w:line="240" w:lineRule="auto"/>
        <w:ind w:left="284"/>
        <w:jc w:val="both"/>
        <w:rPr>
          <w:rFonts w:ascii="Calibri" w:eastAsia="Calibri" w:hAnsi="Calibri" w:cs="Calibri"/>
          <w:sz w:val="16"/>
          <w:szCs w:val="16"/>
        </w:rPr>
      </w:pPr>
      <w:r w:rsidRPr="00184253">
        <w:rPr>
          <w:rFonts w:ascii="Calibri" w:eastAsia="Calibri" w:hAnsi="Calibri" w:cs="Calibri"/>
          <w:sz w:val="16"/>
          <w:szCs w:val="16"/>
        </w:rPr>
        <w:t>Keďže sa jedná o nový študijný program informačné listy nie sú zatiaľ zverejnené v</w:t>
      </w:r>
      <w:r w:rsidR="00306A9C" w:rsidRPr="00184253">
        <w:rPr>
          <w:rFonts w:ascii="Calibri" w:eastAsia="Calibri" w:hAnsi="Calibri" w:cs="Calibri"/>
          <w:sz w:val="16"/>
          <w:szCs w:val="16"/>
        </w:rPr>
        <w:t> </w:t>
      </w:r>
      <w:r w:rsidRPr="00184253">
        <w:rPr>
          <w:rFonts w:ascii="Calibri" w:eastAsia="Calibri" w:hAnsi="Calibri" w:cs="Calibri"/>
          <w:sz w:val="16"/>
          <w:szCs w:val="16"/>
        </w:rPr>
        <w:t>AIS</w:t>
      </w:r>
    </w:p>
    <w:p w14:paraId="4F904CB7" w14:textId="77777777" w:rsidR="00306A9C" w:rsidRPr="00287CC1" w:rsidRDefault="00306A9C" w:rsidP="1193F1EC">
      <w:pPr>
        <w:autoSpaceDE w:val="0"/>
        <w:autoSpaceDN w:val="0"/>
        <w:adjustRightInd w:val="0"/>
        <w:spacing w:after="0" w:line="240" w:lineRule="auto"/>
        <w:jc w:val="both"/>
        <w:rPr>
          <w:rFonts w:ascii="Calibri" w:eastAsia="Calibri" w:hAnsi="Calibri" w:cs="Calibri"/>
          <w:color w:val="FF0000"/>
          <w:sz w:val="16"/>
          <w:szCs w:val="16"/>
        </w:rPr>
      </w:pPr>
    </w:p>
    <w:p w14:paraId="3D37D6C1" w14:textId="77777777" w:rsidR="00306A9C" w:rsidRPr="00600ECC" w:rsidRDefault="002502B6" w:rsidP="004C12A1">
      <w:pPr>
        <w:pStyle w:val="Odsekzoznamu"/>
        <w:numPr>
          <w:ilvl w:val="0"/>
          <w:numId w:val="1"/>
        </w:numPr>
        <w:autoSpaceDE w:val="0"/>
        <w:autoSpaceDN w:val="0"/>
        <w:adjustRightInd w:val="0"/>
        <w:spacing w:after="0" w:line="240" w:lineRule="auto"/>
        <w:rPr>
          <w:rFonts w:eastAsiaTheme="minorEastAsia"/>
          <w:b/>
          <w:bCs/>
          <w:sz w:val="16"/>
          <w:szCs w:val="16"/>
        </w:rPr>
      </w:pPr>
      <w:r w:rsidRPr="00600ECC">
        <w:rPr>
          <w:b/>
          <w:bCs/>
          <w:sz w:val="16"/>
          <w:szCs w:val="16"/>
        </w:rPr>
        <w:t xml:space="preserve">Aktuálny harmonogram akademického roka a aktuálny rozvrh </w:t>
      </w:r>
      <w:r w:rsidRPr="00600ECC">
        <w:rPr>
          <w:sz w:val="16"/>
          <w:szCs w:val="16"/>
        </w:rPr>
        <w:t xml:space="preserve">(alebo hypertextový odkaz). </w:t>
      </w:r>
    </w:p>
    <w:p w14:paraId="16FBE330" w14:textId="70A6BA17" w:rsidR="00367CBB" w:rsidRDefault="002724C6" w:rsidP="00367CBB">
      <w:pPr>
        <w:autoSpaceDE w:val="0"/>
        <w:autoSpaceDN w:val="0"/>
        <w:adjustRightInd w:val="0"/>
        <w:spacing w:after="0" w:line="240" w:lineRule="auto"/>
        <w:ind w:left="284"/>
        <w:rPr>
          <w:sz w:val="16"/>
          <w:szCs w:val="16"/>
        </w:rPr>
      </w:pPr>
      <w:r w:rsidRPr="00367CBB">
        <w:rPr>
          <w:sz w:val="16"/>
          <w:szCs w:val="16"/>
        </w:rPr>
        <w:t xml:space="preserve">Harmonogram akademického roka: </w:t>
      </w:r>
      <w:hyperlink r:id="rId29" w:history="1">
        <w:r w:rsidR="00367CBB" w:rsidRPr="00133FB6">
          <w:rPr>
            <w:rStyle w:val="Hypertextovprepojenie"/>
            <w:sz w:val="16"/>
            <w:szCs w:val="16"/>
          </w:rPr>
          <w:t>https://www.ku.sk/app/cmsFile.php?disposition=i&amp;ID=2155</w:t>
        </w:r>
      </w:hyperlink>
    </w:p>
    <w:p w14:paraId="4D6D5797" w14:textId="38E90D84" w:rsidR="002502B6" w:rsidRPr="00287CC1" w:rsidRDefault="002502B6" w:rsidP="00184253">
      <w:pPr>
        <w:spacing w:after="0" w:line="240" w:lineRule="auto"/>
        <w:ind w:left="284"/>
        <w:rPr>
          <w:sz w:val="16"/>
          <w:szCs w:val="16"/>
        </w:rPr>
      </w:pPr>
      <w:r w:rsidRPr="00600ECC">
        <w:rPr>
          <w:sz w:val="16"/>
          <w:szCs w:val="16"/>
        </w:rPr>
        <w:t>Aktuálny rozvrh:</w:t>
      </w:r>
      <w:r w:rsidRPr="1193F1EC">
        <w:rPr>
          <w:sz w:val="16"/>
          <w:szCs w:val="16"/>
        </w:rPr>
        <w:t xml:space="preserve"> </w:t>
      </w:r>
      <w:hyperlink r:id="rId30">
        <w:r w:rsidR="00367CBB">
          <w:rPr>
            <w:rStyle w:val="Hypertextovprepojenie"/>
            <w:sz w:val="16"/>
            <w:szCs w:val="16"/>
          </w:rPr>
          <w:t>h</w:t>
        </w:r>
      </w:hyperlink>
      <w:r w:rsidR="00367CBB" w:rsidRPr="00367CBB">
        <w:rPr>
          <w:rStyle w:val="Hypertextovprepojenie"/>
          <w:sz w:val="16"/>
          <w:szCs w:val="16"/>
        </w:rPr>
        <w:t>ttps://www.ku.sk/fakulty-katolickej-univerzity/fakulta-zdravotnictva/studium/o-studiu/rozvrh-fz.html</w:t>
      </w:r>
    </w:p>
    <w:p w14:paraId="366B08A0" w14:textId="1A307689" w:rsidR="002502B6" w:rsidRPr="00184253" w:rsidRDefault="5D300D7E" w:rsidP="00184253">
      <w:pPr>
        <w:autoSpaceDE w:val="0"/>
        <w:autoSpaceDN w:val="0"/>
        <w:adjustRightInd w:val="0"/>
        <w:spacing w:after="0" w:line="240" w:lineRule="auto"/>
        <w:ind w:left="284"/>
        <w:jc w:val="both"/>
        <w:rPr>
          <w:rFonts w:ascii="Calibri" w:eastAsia="Calibri" w:hAnsi="Calibri" w:cs="Calibri"/>
          <w:sz w:val="16"/>
          <w:szCs w:val="16"/>
        </w:rPr>
      </w:pPr>
      <w:r w:rsidRPr="00184253">
        <w:rPr>
          <w:rFonts w:ascii="Calibri" w:eastAsia="Calibri" w:hAnsi="Calibri" w:cs="Calibri"/>
          <w:sz w:val="16"/>
          <w:szCs w:val="16"/>
        </w:rPr>
        <w:t xml:space="preserve">Keďže sa jedná o nový študijný program harmonogram AR ako aj rozvrh zatiaľ nie sú </w:t>
      </w:r>
      <w:r w:rsidR="008441F7" w:rsidRPr="00184253">
        <w:rPr>
          <w:rFonts w:ascii="Calibri" w:eastAsia="Calibri" w:hAnsi="Calibri" w:cs="Calibri"/>
          <w:sz w:val="16"/>
          <w:szCs w:val="16"/>
        </w:rPr>
        <w:t>zverejnen</w:t>
      </w:r>
      <w:r w:rsidR="008441F7" w:rsidRPr="002E1A0D">
        <w:rPr>
          <w:rFonts w:ascii="Calibri" w:eastAsia="Calibri" w:hAnsi="Calibri" w:cs="Calibri"/>
          <w:sz w:val="16"/>
          <w:szCs w:val="16"/>
        </w:rPr>
        <w:t>é</w:t>
      </w:r>
      <w:r w:rsidR="00241190" w:rsidRPr="002E1A0D">
        <w:rPr>
          <w:rFonts w:ascii="Calibri" w:eastAsia="Calibri" w:hAnsi="Calibri" w:cs="Calibri"/>
          <w:sz w:val="16"/>
          <w:szCs w:val="16"/>
        </w:rPr>
        <w:t>.</w:t>
      </w:r>
    </w:p>
    <w:p w14:paraId="06971CD3" w14:textId="77777777" w:rsidR="002502B6" w:rsidRPr="00287CC1" w:rsidRDefault="002502B6" w:rsidP="002502B6">
      <w:pPr>
        <w:pStyle w:val="Odsekzoznamu"/>
        <w:autoSpaceDE w:val="0"/>
        <w:autoSpaceDN w:val="0"/>
        <w:adjustRightInd w:val="0"/>
        <w:spacing w:after="0" w:line="240" w:lineRule="auto"/>
        <w:ind w:left="360"/>
        <w:rPr>
          <w:b/>
          <w:bCs/>
          <w:sz w:val="16"/>
          <w:szCs w:val="16"/>
        </w:rPr>
      </w:pPr>
    </w:p>
    <w:p w14:paraId="5ABC2980" w14:textId="77777777" w:rsidR="002502B6" w:rsidRDefault="002502B6" w:rsidP="004C12A1">
      <w:pPr>
        <w:pStyle w:val="Odsekzoznamu"/>
        <w:numPr>
          <w:ilvl w:val="0"/>
          <w:numId w:val="1"/>
        </w:numPr>
        <w:autoSpaceDE w:val="0"/>
        <w:autoSpaceDN w:val="0"/>
        <w:adjustRightInd w:val="0"/>
        <w:spacing w:after="0" w:line="240" w:lineRule="auto"/>
        <w:rPr>
          <w:b/>
          <w:bCs/>
          <w:sz w:val="16"/>
          <w:szCs w:val="16"/>
        </w:rPr>
      </w:pPr>
      <w:r w:rsidRPr="00287CC1">
        <w:rPr>
          <w:b/>
          <w:bCs/>
          <w:sz w:val="16"/>
          <w:szCs w:val="16"/>
        </w:rPr>
        <w:t xml:space="preserve">Personálne zabezpečenie študijného programu </w:t>
      </w:r>
    </w:p>
    <w:p w14:paraId="2A1F701D" w14:textId="77777777" w:rsidR="00306A9C" w:rsidRPr="00287CC1" w:rsidRDefault="00306A9C" w:rsidP="00306A9C">
      <w:pPr>
        <w:pStyle w:val="Odsekzoznamu"/>
        <w:autoSpaceDE w:val="0"/>
        <w:autoSpaceDN w:val="0"/>
        <w:adjustRightInd w:val="0"/>
        <w:spacing w:after="0" w:line="240" w:lineRule="auto"/>
        <w:ind w:left="360"/>
        <w:rPr>
          <w:b/>
          <w:bCs/>
          <w:sz w:val="16"/>
          <w:szCs w:val="16"/>
        </w:rPr>
      </w:pPr>
    </w:p>
    <w:p w14:paraId="711D5558" w14:textId="77777777" w:rsidR="002502B6" w:rsidRPr="00306A9C" w:rsidRDefault="002502B6" w:rsidP="004C12A1">
      <w:pPr>
        <w:pStyle w:val="Odsekzoznamu"/>
        <w:numPr>
          <w:ilvl w:val="0"/>
          <w:numId w:val="4"/>
        </w:numPr>
        <w:spacing w:after="0" w:line="240" w:lineRule="auto"/>
        <w:rPr>
          <w:i/>
          <w:sz w:val="16"/>
          <w:szCs w:val="16"/>
        </w:rPr>
      </w:pPr>
      <w:r w:rsidRPr="00306A9C">
        <w:rPr>
          <w:i/>
          <w:sz w:val="16"/>
          <w:szCs w:val="16"/>
        </w:rPr>
        <w:t>Osoba zodpovedná za uskutočňovanie, rozvoj a kvalitu študijného programu (s uvedením funkcie a kontaktu).</w:t>
      </w:r>
    </w:p>
    <w:p w14:paraId="03EFCA41" w14:textId="77777777" w:rsidR="00306A9C" w:rsidRPr="00287CC1" w:rsidRDefault="00306A9C" w:rsidP="00306A9C">
      <w:pPr>
        <w:pStyle w:val="Odsekzoznamu"/>
        <w:spacing w:after="0" w:line="240" w:lineRule="auto"/>
        <w:ind w:left="360"/>
        <w:rPr>
          <w:sz w:val="16"/>
          <w:szCs w:val="16"/>
        </w:rPr>
      </w:pPr>
    </w:p>
    <w:p w14:paraId="3F5586C0" w14:textId="776F2898" w:rsidR="002502B6" w:rsidRPr="00287CC1" w:rsidRDefault="2B9DFEAD" w:rsidP="00184253">
      <w:pPr>
        <w:spacing w:after="0" w:line="240" w:lineRule="auto"/>
        <w:ind w:left="284"/>
        <w:rPr>
          <w:rFonts w:ascii="Calibri" w:eastAsia="Calibri" w:hAnsi="Calibri" w:cs="Calibri"/>
          <w:sz w:val="16"/>
          <w:szCs w:val="16"/>
        </w:rPr>
      </w:pPr>
      <w:r w:rsidRPr="7AED14B7">
        <w:rPr>
          <w:rFonts w:ascii="Calibri" w:eastAsia="Calibri" w:hAnsi="Calibri" w:cs="Calibri"/>
          <w:sz w:val="16"/>
          <w:szCs w:val="16"/>
        </w:rPr>
        <w:t>prof</w:t>
      </w:r>
      <w:r w:rsidR="6C591719" w:rsidRPr="7AED14B7">
        <w:rPr>
          <w:rFonts w:ascii="Calibri" w:eastAsia="Calibri" w:hAnsi="Calibri" w:cs="Calibri"/>
          <w:sz w:val="16"/>
          <w:szCs w:val="16"/>
        </w:rPr>
        <w:t xml:space="preserve">. </w:t>
      </w:r>
      <w:r w:rsidR="7A3D078A" w:rsidRPr="7AED14B7">
        <w:rPr>
          <w:rFonts w:ascii="Calibri" w:eastAsia="Calibri" w:hAnsi="Calibri" w:cs="Calibri"/>
          <w:sz w:val="16"/>
          <w:szCs w:val="16"/>
        </w:rPr>
        <w:t xml:space="preserve">PhDr. Mgr. Helena </w:t>
      </w:r>
      <w:proofErr w:type="spellStart"/>
      <w:r w:rsidR="7A3D078A" w:rsidRPr="7AED14B7">
        <w:rPr>
          <w:rFonts w:ascii="Calibri" w:eastAsia="Calibri" w:hAnsi="Calibri" w:cs="Calibri"/>
          <w:sz w:val="16"/>
          <w:szCs w:val="16"/>
        </w:rPr>
        <w:t>Kadučáková</w:t>
      </w:r>
      <w:proofErr w:type="spellEnd"/>
      <w:r w:rsidR="7A3D078A" w:rsidRPr="7AED14B7">
        <w:rPr>
          <w:rFonts w:ascii="Calibri" w:eastAsia="Calibri" w:hAnsi="Calibri" w:cs="Calibri"/>
          <w:sz w:val="16"/>
          <w:szCs w:val="16"/>
        </w:rPr>
        <w:t>, PhD.</w:t>
      </w:r>
    </w:p>
    <w:p w14:paraId="6BE54318" w14:textId="77777777" w:rsidR="002502B6" w:rsidRDefault="002502B6" w:rsidP="00184253">
      <w:pPr>
        <w:spacing w:after="0" w:line="240" w:lineRule="auto"/>
        <w:ind w:left="284"/>
        <w:rPr>
          <w:rFonts w:ascii="Calibri" w:eastAsia="Calibri" w:hAnsi="Calibri" w:cs="Calibri"/>
          <w:sz w:val="16"/>
          <w:szCs w:val="16"/>
        </w:rPr>
      </w:pPr>
      <w:r w:rsidRPr="1193F1EC">
        <w:rPr>
          <w:rFonts w:ascii="Calibri" w:eastAsia="Calibri" w:hAnsi="Calibri" w:cs="Calibri"/>
          <w:sz w:val="16"/>
          <w:szCs w:val="16"/>
        </w:rPr>
        <w:t xml:space="preserve">Vysokoškolský učiteľ, </w:t>
      </w:r>
      <w:r w:rsidR="56BB598E" w:rsidRPr="1193F1EC">
        <w:rPr>
          <w:rFonts w:ascii="Calibri" w:eastAsia="Calibri" w:hAnsi="Calibri" w:cs="Calibri"/>
          <w:sz w:val="16"/>
          <w:szCs w:val="16"/>
        </w:rPr>
        <w:t>profesor</w:t>
      </w:r>
    </w:p>
    <w:p w14:paraId="01FBD516" w14:textId="01B2D610" w:rsidR="00367CBB" w:rsidRDefault="008441F7" w:rsidP="00367CBB">
      <w:pPr>
        <w:spacing w:after="0" w:line="240" w:lineRule="auto"/>
        <w:ind w:left="284"/>
        <w:rPr>
          <w:sz w:val="16"/>
          <w:szCs w:val="16"/>
        </w:rPr>
      </w:pPr>
      <w:r w:rsidRPr="00367CBB">
        <w:rPr>
          <w:rFonts w:ascii="Calibri" w:eastAsia="Calibri" w:hAnsi="Calibri" w:cs="Calibri"/>
          <w:bCs/>
          <w:sz w:val="16"/>
          <w:szCs w:val="16"/>
        </w:rPr>
        <w:t>e-</w:t>
      </w:r>
      <w:r w:rsidR="002502B6" w:rsidRPr="00367CBB">
        <w:rPr>
          <w:rFonts w:ascii="Calibri" w:eastAsia="Calibri" w:hAnsi="Calibri" w:cs="Calibri"/>
          <w:bCs/>
          <w:sz w:val="16"/>
          <w:szCs w:val="16"/>
        </w:rPr>
        <w:t>mail:</w:t>
      </w:r>
      <w:r w:rsidR="00A70911" w:rsidRPr="00367CBB">
        <w:rPr>
          <w:rFonts w:ascii="Calibri" w:eastAsia="Calibri" w:hAnsi="Calibri" w:cs="Calibri"/>
          <w:bCs/>
          <w:sz w:val="16"/>
          <w:szCs w:val="16"/>
        </w:rPr>
        <w:t xml:space="preserve"> </w:t>
      </w:r>
      <w:hyperlink r:id="rId31" w:history="1">
        <w:r w:rsidR="00367CBB" w:rsidRPr="00133FB6">
          <w:rPr>
            <w:rStyle w:val="Hypertextovprepojenie"/>
            <w:sz w:val="16"/>
            <w:szCs w:val="16"/>
          </w:rPr>
          <w:t>helena.kaducakova@ku.sk</w:t>
        </w:r>
      </w:hyperlink>
    </w:p>
    <w:p w14:paraId="5F96A722" w14:textId="77777777" w:rsidR="00624337" w:rsidRPr="00287CC1" w:rsidRDefault="00624337" w:rsidP="00184253">
      <w:pPr>
        <w:spacing w:after="0" w:line="240" w:lineRule="auto"/>
        <w:ind w:left="284"/>
        <w:rPr>
          <w:sz w:val="16"/>
          <w:szCs w:val="16"/>
        </w:rPr>
      </w:pPr>
    </w:p>
    <w:p w14:paraId="74E9AE1E" w14:textId="51BACE8E" w:rsidR="002502B6" w:rsidRDefault="00517F33" w:rsidP="00184253">
      <w:pPr>
        <w:spacing w:after="0" w:line="240" w:lineRule="auto"/>
        <w:ind w:left="284"/>
        <w:rPr>
          <w:rFonts w:eastAsia="Calibri"/>
          <w:sz w:val="16"/>
          <w:szCs w:val="16"/>
        </w:rPr>
      </w:pPr>
      <w:r>
        <w:rPr>
          <w:rFonts w:eastAsia="Calibri"/>
          <w:sz w:val="16"/>
          <w:szCs w:val="16"/>
        </w:rPr>
        <w:t>d</w:t>
      </w:r>
      <w:r w:rsidR="60A78C7E" w:rsidRPr="7AED14B7">
        <w:rPr>
          <w:rFonts w:eastAsia="Calibri"/>
          <w:sz w:val="16"/>
          <w:szCs w:val="16"/>
        </w:rPr>
        <w:t xml:space="preserve">oc. </w:t>
      </w:r>
      <w:r w:rsidR="6652A490" w:rsidRPr="7AED14B7">
        <w:rPr>
          <w:rFonts w:eastAsia="Calibri"/>
          <w:sz w:val="16"/>
          <w:szCs w:val="16"/>
        </w:rPr>
        <w:t xml:space="preserve">PhDr. Jozef </w:t>
      </w:r>
      <w:proofErr w:type="spellStart"/>
      <w:r w:rsidR="6652A490" w:rsidRPr="7AED14B7">
        <w:rPr>
          <w:rFonts w:eastAsia="Calibri"/>
          <w:sz w:val="16"/>
          <w:szCs w:val="16"/>
        </w:rPr>
        <w:t>Babečka</w:t>
      </w:r>
      <w:proofErr w:type="spellEnd"/>
      <w:r w:rsidR="6652A490" w:rsidRPr="7AED14B7">
        <w:rPr>
          <w:rFonts w:eastAsia="Calibri"/>
          <w:sz w:val="16"/>
          <w:szCs w:val="16"/>
        </w:rPr>
        <w:t>, PhD.</w:t>
      </w:r>
    </w:p>
    <w:p w14:paraId="1D797F27" w14:textId="77777777" w:rsidR="003079ED" w:rsidRDefault="00624337" w:rsidP="00184253">
      <w:pPr>
        <w:spacing w:after="0" w:line="240" w:lineRule="auto"/>
        <w:ind w:left="284"/>
        <w:rPr>
          <w:rFonts w:ascii="Calibri" w:eastAsia="Calibri" w:hAnsi="Calibri" w:cs="Calibri"/>
          <w:sz w:val="16"/>
          <w:szCs w:val="16"/>
        </w:rPr>
      </w:pPr>
      <w:r w:rsidRPr="1193F1EC">
        <w:rPr>
          <w:rFonts w:ascii="Calibri" w:eastAsia="Calibri" w:hAnsi="Calibri" w:cs="Calibri"/>
          <w:sz w:val="16"/>
          <w:szCs w:val="16"/>
        </w:rPr>
        <w:t xml:space="preserve">Vysokoškolský učiteľ, </w:t>
      </w:r>
      <w:r>
        <w:rPr>
          <w:rFonts w:ascii="Calibri" w:eastAsia="Calibri" w:hAnsi="Calibri" w:cs="Calibri"/>
          <w:sz w:val="16"/>
          <w:szCs w:val="16"/>
        </w:rPr>
        <w:t>docent</w:t>
      </w:r>
    </w:p>
    <w:p w14:paraId="2731C0EE" w14:textId="77777777" w:rsidR="00624337" w:rsidRDefault="00624337" w:rsidP="00184253">
      <w:pPr>
        <w:spacing w:after="0" w:line="240" w:lineRule="auto"/>
        <w:ind w:left="284"/>
        <w:rPr>
          <w:rStyle w:val="Hypertextovprepojenie"/>
          <w:rFonts w:eastAsia="Calibri"/>
          <w:sz w:val="16"/>
          <w:szCs w:val="16"/>
        </w:rPr>
      </w:pPr>
      <w:r>
        <w:rPr>
          <w:rFonts w:ascii="Calibri" w:eastAsia="Calibri" w:hAnsi="Calibri" w:cs="Calibri"/>
          <w:bCs/>
          <w:sz w:val="16"/>
          <w:szCs w:val="16"/>
        </w:rPr>
        <w:t>e-</w:t>
      </w:r>
      <w:r w:rsidRPr="00287CC1">
        <w:rPr>
          <w:rFonts w:ascii="Calibri" w:eastAsia="Calibri" w:hAnsi="Calibri" w:cs="Calibri"/>
          <w:bCs/>
          <w:sz w:val="16"/>
          <w:szCs w:val="16"/>
        </w:rPr>
        <w:t xml:space="preserve"> mail</w:t>
      </w:r>
      <w:r>
        <w:t xml:space="preserve">: </w:t>
      </w:r>
      <w:hyperlink r:id="rId32">
        <w:r w:rsidRPr="68D3FFE7">
          <w:rPr>
            <w:rStyle w:val="Hypertextovprepojenie"/>
            <w:rFonts w:eastAsia="Calibri"/>
            <w:sz w:val="16"/>
            <w:szCs w:val="16"/>
          </w:rPr>
          <w:t>jozef.babecka@ku.sk</w:t>
        </w:r>
      </w:hyperlink>
    </w:p>
    <w:p w14:paraId="5B95CD12" w14:textId="77777777" w:rsidR="00624337" w:rsidRDefault="00624337" w:rsidP="00184253">
      <w:pPr>
        <w:spacing w:after="0" w:line="240" w:lineRule="auto"/>
        <w:ind w:left="284"/>
        <w:rPr>
          <w:rFonts w:eastAsia="Calibri"/>
          <w:sz w:val="16"/>
          <w:szCs w:val="16"/>
        </w:rPr>
      </w:pPr>
    </w:p>
    <w:p w14:paraId="305CA57E" w14:textId="77777777" w:rsidR="00624337" w:rsidRDefault="00624337" w:rsidP="00184253">
      <w:pPr>
        <w:spacing w:after="0" w:line="240" w:lineRule="auto"/>
        <w:ind w:left="284"/>
        <w:rPr>
          <w:rFonts w:eastAsia="Calibri"/>
          <w:sz w:val="16"/>
          <w:szCs w:val="16"/>
        </w:rPr>
      </w:pPr>
      <w:r w:rsidRPr="1193F1EC">
        <w:rPr>
          <w:rFonts w:eastAsia="Calibri"/>
          <w:sz w:val="16"/>
          <w:szCs w:val="16"/>
        </w:rPr>
        <w:t>PhDr. Katar</w:t>
      </w:r>
      <w:r w:rsidR="00AB0F63">
        <w:rPr>
          <w:rFonts w:eastAsia="Calibri"/>
          <w:sz w:val="16"/>
          <w:szCs w:val="16"/>
        </w:rPr>
        <w:t xml:space="preserve">ína </w:t>
      </w:r>
      <w:proofErr w:type="spellStart"/>
      <w:r w:rsidR="00AB0F63">
        <w:rPr>
          <w:rFonts w:eastAsia="Calibri"/>
          <w:sz w:val="16"/>
          <w:szCs w:val="16"/>
        </w:rPr>
        <w:t>Zrubáková</w:t>
      </w:r>
      <w:proofErr w:type="spellEnd"/>
      <w:r w:rsidR="00AB0F63">
        <w:rPr>
          <w:rFonts w:eastAsia="Calibri"/>
          <w:sz w:val="16"/>
          <w:szCs w:val="16"/>
        </w:rPr>
        <w:t xml:space="preserve">, PhD., </w:t>
      </w:r>
      <w:proofErr w:type="spellStart"/>
      <w:r w:rsidR="00AB0F63">
        <w:rPr>
          <w:rFonts w:eastAsia="Calibri"/>
          <w:sz w:val="16"/>
          <w:szCs w:val="16"/>
        </w:rPr>
        <w:t>funkč</w:t>
      </w:r>
      <w:proofErr w:type="spellEnd"/>
      <w:r>
        <w:rPr>
          <w:rFonts w:eastAsia="Calibri"/>
          <w:sz w:val="16"/>
          <w:szCs w:val="16"/>
        </w:rPr>
        <w:t>.</w:t>
      </w:r>
      <w:r w:rsidR="00FD382B">
        <w:rPr>
          <w:rFonts w:eastAsia="Calibri"/>
          <w:sz w:val="16"/>
          <w:szCs w:val="16"/>
        </w:rPr>
        <w:t xml:space="preserve"> </w:t>
      </w:r>
      <w:r>
        <w:rPr>
          <w:rFonts w:eastAsia="Calibri"/>
          <w:sz w:val="16"/>
          <w:szCs w:val="16"/>
        </w:rPr>
        <w:t>m.</w:t>
      </w:r>
      <w:r w:rsidRPr="1193F1EC">
        <w:rPr>
          <w:rFonts w:eastAsia="Calibri"/>
          <w:sz w:val="16"/>
          <w:szCs w:val="16"/>
        </w:rPr>
        <w:t xml:space="preserve"> doc</w:t>
      </w:r>
      <w:r>
        <w:rPr>
          <w:rFonts w:eastAsia="Calibri"/>
          <w:sz w:val="16"/>
          <w:szCs w:val="16"/>
        </w:rPr>
        <w:t>.</w:t>
      </w:r>
    </w:p>
    <w:p w14:paraId="25D7BF63" w14:textId="77777777" w:rsidR="00624337" w:rsidRDefault="00624337" w:rsidP="00184253">
      <w:pPr>
        <w:spacing w:after="0" w:line="240" w:lineRule="auto"/>
        <w:ind w:left="284"/>
        <w:rPr>
          <w:rFonts w:ascii="Calibri" w:eastAsia="Calibri" w:hAnsi="Calibri" w:cs="Calibri"/>
          <w:sz w:val="16"/>
          <w:szCs w:val="16"/>
        </w:rPr>
      </w:pPr>
      <w:r w:rsidRPr="1193F1EC">
        <w:rPr>
          <w:rFonts w:ascii="Calibri" w:eastAsia="Calibri" w:hAnsi="Calibri" w:cs="Calibri"/>
          <w:sz w:val="16"/>
          <w:szCs w:val="16"/>
        </w:rPr>
        <w:t xml:space="preserve">Vysokoškolský učiteľ, </w:t>
      </w:r>
      <w:r>
        <w:rPr>
          <w:rFonts w:ascii="Calibri" w:eastAsia="Calibri" w:hAnsi="Calibri" w:cs="Calibri"/>
          <w:sz w:val="16"/>
          <w:szCs w:val="16"/>
        </w:rPr>
        <w:t>docent</w:t>
      </w:r>
    </w:p>
    <w:p w14:paraId="0D2D32C1" w14:textId="77777777" w:rsidR="00624337" w:rsidRDefault="00624337" w:rsidP="00184253">
      <w:pPr>
        <w:spacing w:after="0" w:line="240" w:lineRule="auto"/>
        <w:ind w:left="284"/>
        <w:rPr>
          <w:rStyle w:val="Hypertextovprepojenie"/>
          <w:rFonts w:eastAsia="Calibri"/>
          <w:sz w:val="16"/>
          <w:szCs w:val="16"/>
        </w:rPr>
      </w:pPr>
      <w:r>
        <w:rPr>
          <w:rFonts w:ascii="Calibri" w:eastAsia="Calibri" w:hAnsi="Calibri" w:cs="Calibri"/>
          <w:bCs/>
          <w:sz w:val="16"/>
          <w:szCs w:val="16"/>
        </w:rPr>
        <w:t>e-</w:t>
      </w:r>
      <w:r w:rsidRPr="00287CC1">
        <w:rPr>
          <w:rFonts w:ascii="Calibri" w:eastAsia="Calibri" w:hAnsi="Calibri" w:cs="Calibri"/>
          <w:bCs/>
          <w:sz w:val="16"/>
          <w:szCs w:val="16"/>
        </w:rPr>
        <w:t xml:space="preserve"> mail</w:t>
      </w:r>
      <w:r>
        <w:t xml:space="preserve">: </w:t>
      </w:r>
      <w:hyperlink r:id="rId33">
        <w:r w:rsidRPr="1193F1EC">
          <w:rPr>
            <w:rStyle w:val="Hypertextovprepojenie"/>
            <w:rFonts w:eastAsia="Calibri"/>
            <w:sz w:val="16"/>
            <w:szCs w:val="16"/>
          </w:rPr>
          <w:t>katarina.zrubakova@ku.sk</w:t>
        </w:r>
      </w:hyperlink>
    </w:p>
    <w:p w14:paraId="5220BBB2" w14:textId="77777777" w:rsidR="00624337" w:rsidRPr="00287CC1" w:rsidRDefault="00624337" w:rsidP="00624337">
      <w:pPr>
        <w:spacing w:after="0" w:line="240" w:lineRule="auto"/>
        <w:rPr>
          <w:rFonts w:ascii="Calibri" w:eastAsia="Calibri" w:hAnsi="Calibri" w:cs="Calibri"/>
          <w:sz w:val="16"/>
          <w:szCs w:val="16"/>
        </w:rPr>
      </w:pPr>
    </w:p>
    <w:p w14:paraId="3E6161DB" w14:textId="77777777" w:rsidR="002502B6" w:rsidRPr="00306A9C" w:rsidRDefault="002502B6" w:rsidP="004C12A1">
      <w:pPr>
        <w:pStyle w:val="Odsekzoznamu"/>
        <w:numPr>
          <w:ilvl w:val="0"/>
          <w:numId w:val="4"/>
        </w:numPr>
        <w:autoSpaceDE w:val="0"/>
        <w:autoSpaceDN w:val="0"/>
        <w:adjustRightInd w:val="0"/>
        <w:spacing w:after="0" w:line="240" w:lineRule="auto"/>
        <w:rPr>
          <w:i/>
          <w:sz w:val="16"/>
          <w:szCs w:val="16"/>
        </w:rPr>
      </w:pPr>
      <w:r w:rsidRPr="00306A9C">
        <w:rPr>
          <w:i/>
          <w:sz w:val="16"/>
          <w:szCs w:val="16"/>
        </w:rPr>
        <w:t>Zoznam osôb zabezpečujúcich profilové predmety študijného programu s priradením k predmetu s prepojením na centrálny Register zamestnancov vysokých škôl, s kontaktom (môžu byť uvedení aj v študijnom pláne).</w:t>
      </w:r>
    </w:p>
    <w:p w14:paraId="13CB595B" w14:textId="77777777" w:rsidR="00A5409F" w:rsidRDefault="00A5409F" w:rsidP="00A5409F">
      <w:pPr>
        <w:pStyle w:val="Odsekzoznamu"/>
        <w:autoSpaceDE w:val="0"/>
        <w:autoSpaceDN w:val="0"/>
        <w:adjustRightInd w:val="0"/>
        <w:spacing w:after="0" w:line="240" w:lineRule="auto"/>
        <w:ind w:left="360"/>
        <w:rPr>
          <w:sz w:val="16"/>
          <w:szCs w:val="16"/>
        </w:rPr>
      </w:pPr>
    </w:p>
    <w:tbl>
      <w:tblPr>
        <w:tblStyle w:val="Mriekatabuky"/>
        <w:tblW w:w="9252" w:type="dxa"/>
        <w:tblLayout w:type="fixed"/>
        <w:tblLook w:val="04A0" w:firstRow="1" w:lastRow="0" w:firstColumn="1" w:lastColumn="0" w:noHBand="0" w:noVBand="1"/>
      </w:tblPr>
      <w:tblGrid>
        <w:gridCol w:w="2013"/>
        <w:gridCol w:w="3207"/>
        <w:gridCol w:w="2067"/>
        <w:gridCol w:w="1965"/>
      </w:tblGrid>
      <w:tr w:rsidR="002502B6" w:rsidRPr="00287CC1" w14:paraId="25DBB993" w14:textId="77777777" w:rsidTr="005E9181">
        <w:tc>
          <w:tcPr>
            <w:tcW w:w="2013" w:type="dxa"/>
            <w:vAlign w:val="center"/>
          </w:tcPr>
          <w:p w14:paraId="06D63744" w14:textId="77777777" w:rsidR="002502B6" w:rsidRPr="00A5409F" w:rsidRDefault="2AD422F3" w:rsidP="1193F1EC">
            <w:pPr>
              <w:rPr>
                <w:rFonts w:eastAsia="Calibri"/>
                <w:b/>
                <w:bCs/>
                <w:sz w:val="16"/>
                <w:szCs w:val="16"/>
              </w:rPr>
            </w:pPr>
            <w:r w:rsidRPr="1193F1EC">
              <w:rPr>
                <w:rFonts w:eastAsia="Calibri"/>
                <w:b/>
                <w:bCs/>
                <w:sz w:val="16"/>
                <w:szCs w:val="16"/>
              </w:rPr>
              <w:t>Profesor:</w:t>
            </w:r>
          </w:p>
        </w:tc>
        <w:tc>
          <w:tcPr>
            <w:tcW w:w="3207" w:type="dxa"/>
            <w:vAlign w:val="center"/>
          </w:tcPr>
          <w:p w14:paraId="1F921ADC" w14:textId="77777777" w:rsidR="002502B6" w:rsidRPr="00287CC1" w:rsidRDefault="5A1346F6" w:rsidP="002724C6">
            <w:pPr>
              <w:rPr>
                <w:rFonts w:eastAsia="Calibri"/>
                <w:sz w:val="16"/>
                <w:szCs w:val="16"/>
              </w:rPr>
            </w:pPr>
            <w:r w:rsidRPr="0D14BB07">
              <w:rPr>
                <w:rFonts w:eastAsia="Calibri"/>
                <w:sz w:val="16"/>
                <w:szCs w:val="16"/>
              </w:rPr>
              <w:t>Predmet</w:t>
            </w:r>
          </w:p>
        </w:tc>
        <w:tc>
          <w:tcPr>
            <w:tcW w:w="2067" w:type="dxa"/>
            <w:vAlign w:val="center"/>
          </w:tcPr>
          <w:p w14:paraId="6D9C8D39" w14:textId="77777777" w:rsidR="002502B6" w:rsidRPr="00287CC1" w:rsidRDefault="002502B6" w:rsidP="002724C6">
            <w:pPr>
              <w:rPr>
                <w:sz w:val="16"/>
                <w:szCs w:val="16"/>
                <w:u w:val="single"/>
              </w:rPr>
            </w:pPr>
          </w:p>
        </w:tc>
        <w:tc>
          <w:tcPr>
            <w:tcW w:w="1965" w:type="dxa"/>
            <w:vAlign w:val="center"/>
          </w:tcPr>
          <w:p w14:paraId="675E05EE" w14:textId="77777777" w:rsidR="002502B6" w:rsidRPr="00287CC1" w:rsidRDefault="002502B6" w:rsidP="002724C6">
            <w:pPr>
              <w:rPr>
                <w:rFonts w:eastAsia="Calibri"/>
                <w:sz w:val="16"/>
                <w:szCs w:val="16"/>
              </w:rPr>
            </w:pPr>
          </w:p>
        </w:tc>
      </w:tr>
      <w:tr w:rsidR="1193F1EC" w14:paraId="150F9D94" w14:textId="77777777" w:rsidTr="005E9181">
        <w:tc>
          <w:tcPr>
            <w:tcW w:w="2013" w:type="dxa"/>
            <w:vAlign w:val="center"/>
          </w:tcPr>
          <w:p w14:paraId="64BD13C6" w14:textId="002E4E59" w:rsidR="71016133" w:rsidRPr="00184253" w:rsidRDefault="2684D58C" w:rsidP="00624337">
            <w:pPr>
              <w:rPr>
                <w:rFonts w:eastAsia="Calibri"/>
                <w:sz w:val="16"/>
                <w:szCs w:val="16"/>
              </w:rPr>
            </w:pPr>
            <w:r w:rsidRPr="7AED14B7">
              <w:rPr>
                <w:rFonts w:eastAsia="Calibri"/>
                <w:sz w:val="16"/>
                <w:szCs w:val="16"/>
              </w:rPr>
              <w:t>prof</w:t>
            </w:r>
            <w:r w:rsidR="3D5D215B" w:rsidRPr="7AED14B7">
              <w:rPr>
                <w:rFonts w:eastAsia="Calibri"/>
                <w:sz w:val="16"/>
                <w:szCs w:val="16"/>
              </w:rPr>
              <w:t xml:space="preserve">. </w:t>
            </w:r>
            <w:r w:rsidR="4B19A95D" w:rsidRPr="7AED14B7">
              <w:rPr>
                <w:rFonts w:eastAsia="Calibri"/>
                <w:sz w:val="16"/>
                <w:szCs w:val="16"/>
              </w:rPr>
              <w:t xml:space="preserve">PhDr. Mgr. Helena </w:t>
            </w:r>
            <w:proofErr w:type="spellStart"/>
            <w:r w:rsidR="4B19A95D" w:rsidRPr="7AED14B7">
              <w:rPr>
                <w:rFonts w:eastAsia="Calibri"/>
                <w:sz w:val="16"/>
                <w:szCs w:val="16"/>
              </w:rPr>
              <w:t>Kadučáková</w:t>
            </w:r>
            <w:proofErr w:type="spellEnd"/>
            <w:r w:rsidR="4B19A95D" w:rsidRPr="7AED14B7">
              <w:rPr>
                <w:rFonts w:eastAsia="Calibri"/>
                <w:sz w:val="16"/>
                <w:szCs w:val="16"/>
              </w:rPr>
              <w:t>, PhD.</w:t>
            </w:r>
          </w:p>
        </w:tc>
        <w:tc>
          <w:tcPr>
            <w:tcW w:w="3207" w:type="dxa"/>
            <w:vAlign w:val="center"/>
          </w:tcPr>
          <w:p w14:paraId="2329610D" w14:textId="77777777" w:rsidR="1193F1EC" w:rsidRDefault="6079DD5A" w:rsidP="0D14BB07">
            <w:pPr>
              <w:rPr>
                <w:rFonts w:eastAsia="Calibri"/>
                <w:sz w:val="16"/>
                <w:szCs w:val="16"/>
              </w:rPr>
            </w:pPr>
            <w:r w:rsidRPr="0D14BB07">
              <w:rPr>
                <w:rFonts w:eastAsia="Calibri"/>
                <w:sz w:val="16"/>
                <w:szCs w:val="16"/>
              </w:rPr>
              <w:t>Ošetrovateľstvo 1</w:t>
            </w:r>
            <w:r w:rsidR="0021058B">
              <w:rPr>
                <w:rFonts w:eastAsia="Calibri"/>
                <w:sz w:val="16"/>
                <w:szCs w:val="16"/>
              </w:rPr>
              <w:t>,2</w:t>
            </w:r>
          </w:p>
          <w:p w14:paraId="3B619985" w14:textId="41CDF960" w:rsidR="1193F1EC" w:rsidRDefault="17C468E7" w:rsidP="1193F1EC">
            <w:pPr>
              <w:rPr>
                <w:rFonts w:eastAsia="Calibri"/>
                <w:sz w:val="16"/>
                <w:szCs w:val="16"/>
              </w:rPr>
            </w:pPr>
            <w:r w:rsidRPr="7AED14B7">
              <w:rPr>
                <w:rFonts w:eastAsia="Calibri"/>
                <w:sz w:val="16"/>
                <w:szCs w:val="16"/>
              </w:rPr>
              <w:t xml:space="preserve">Ošetrovateľstvo </w:t>
            </w:r>
            <w:r w:rsidR="44A1C9D6" w:rsidRPr="7AED14B7">
              <w:rPr>
                <w:rFonts w:eastAsia="Calibri"/>
                <w:sz w:val="16"/>
                <w:szCs w:val="16"/>
              </w:rPr>
              <w:t>založen</w:t>
            </w:r>
            <w:r w:rsidR="08A967AA" w:rsidRPr="7AED14B7">
              <w:rPr>
                <w:rFonts w:eastAsia="Calibri"/>
                <w:sz w:val="16"/>
                <w:szCs w:val="16"/>
              </w:rPr>
              <w:t>é</w:t>
            </w:r>
            <w:r w:rsidRPr="7AED14B7">
              <w:rPr>
                <w:rFonts w:eastAsia="Calibri"/>
                <w:sz w:val="16"/>
                <w:szCs w:val="16"/>
              </w:rPr>
              <w:t xml:space="preserve"> na dôkazoch</w:t>
            </w:r>
          </w:p>
          <w:p w14:paraId="491D52F0" w14:textId="604A9F04" w:rsidR="00C22014" w:rsidRPr="002E1A0D" w:rsidRDefault="7B93D710" w:rsidP="0021058B">
            <w:pPr>
              <w:rPr>
                <w:rFonts w:ascii="Calibri" w:eastAsia="Calibri" w:hAnsi="Calibri" w:cs="Calibri"/>
                <w:sz w:val="16"/>
                <w:szCs w:val="16"/>
              </w:rPr>
            </w:pPr>
            <w:r w:rsidRPr="7AED14B7">
              <w:rPr>
                <w:rFonts w:ascii="Calibri" w:eastAsia="Calibri" w:hAnsi="Calibri" w:cs="Calibri"/>
                <w:sz w:val="16"/>
                <w:szCs w:val="16"/>
              </w:rPr>
              <w:t xml:space="preserve">Podpora zdravia a </w:t>
            </w:r>
            <w:r w:rsidRPr="002E1A0D">
              <w:rPr>
                <w:rFonts w:ascii="Calibri" w:eastAsia="Calibri" w:hAnsi="Calibri" w:cs="Calibri"/>
                <w:sz w:val="16"/>
                <w:szCs w:val="16"/>
              </w:rPr>
              <w:t>prevencia</w:t>
            </w:r>
            <w:r w:rsidR="58014CE2" w:rsidRPr="002E1A0D">
              <w:rPr>
                <w:rFonts w:ascii="Calibri" w:eastAsia="Calibri" w:hAnsi="Calibri" w:cs="Calibri"/>
                <w:sz w:val="16"/>
                <w:szCs w:val="16"/>
              </w:rPr>
              <w:t xml:space="preserve"> 1</w:t>
            </w:r>
            <w:r w:rsidR="00241190" w:rsidRPr="002E1A0D">
              <w:rPr>
                <w:rFonts w:ascii="Calibri" w:eastAsia="Calibri" w:hAnsi="Calibri" w:cs="Calibri"/>
                <w:sz w:val="16"/>
                <w:szCs w:val="16"/>
              </w:rPr>
              <w:t>,</w:t>
            </w:r>
            <w:r w:rsidR="76E27088" w:rsidRPr="002E1A0D">
              <w:rPr>
                <w:rFonts w:ascii="Calibri" w:eastAsia="Calibri" w:hAnsi="Calibri" w:cs="Calibri"/>
                <w:sz w:val="16"/>
                <w:szCs w:val="16"/>
              </w:rPr>
              <w:t>2</w:t>
            </w:r>
          </w:p>
          <w:p w14:paraId="7102E5B1" w14:textId="79CC5EFF" w:rsidR="0021058B" w:rsidRDefault="0021058B" w:rsidP="0021058B">
            <w:pPr>
              <w:rPr>
                <w:rFonts w:eastAsia="Calibri"/>
                <w:sz w:val="16"/>
                <w:szCs w:val="16"/>
              </w:rPr>
            </w:pPr>
            <w:r w:rsidRPr="002E1A0D">
              <w:rPr>
                <w:rFonts w:ascii="Calibri" w:eastAsia="Calibri" w:hAnsi="Calibri" w:cs="Calibri"/>
                <w:sz w:val="16"/>
                <w:szCs w:val="16"/>
              </w:rPr>
              <w:t>Pedagogika v ošetrovateľstve 1</w:t>
            </w:r>
            <w:r w:rsidR="00241190" w:rsidRPr="002E1A0D">
              <w:rPr>
                <w:rFonts w:ascii="Calibri" w:eastAsia="Calibri" w:hAnsi="Calibri" w:cs="Calibri"/>
                <w:sz w:val="16"/>
                <w:szCs w:val="16"/>
              </w:rPr>
              <w:t>,</w:t>
            </w:r>
            <w:r w:rsidRPr="002E1A0D">
              <w:rPr>
                <w:rFonts w:ascii="Calibri" w:eastAsia="Calibri" w:hAnsi="Calibri" w:cs="Calibri"/>
                <w:sz w:val="16"/>
                <w:szCs w:val="16"/>
              </w:rPr>
              <w:t>2</w:t>
            </w:r>
          </w:p>
        </w:tc>
        <w:tc>
          <w:tcPr>
            <w:tcW w:w="2067" w:type="dxa"/>
            <w:vAlign w:val="center"/>
          </w:tcPr>
          <w:p w14:paraId="6B1E1492" w14:textId="77777777" w:rsidR="5FD73631" w:rsidRDefault="002917A6" w:rsidP="75312367">
            <w:pPr>
              <w:rPr>
                <w:sz w:val="16"/>
                <w:szCs w:val="16"/>
                <w:u w:val="single"/>
              </w:rPr>
            </w:pPr>
            <w:hyperlink r:id="rId34">
              <w:r w:rsidR="549AF282" w:rsidRPr="75312367">
                <w:rPr>
                  <w:rStyle w:val="Hypertextovprepojenie"/>
                  <w:sz w:val="16"/>
                  <w:szCs w:val="16"/>
                </w:rPr>
                <w:t>https://www.portalvs.sk/regzam/detail/7861</w:t>
              </w:r>
            </w:hyperlink>
          </w:p>
        </w:tc>
        <w:tc>
          <w:tcPr>
            <w:tcW w:w="1965" w:type="dxa"/>
            <w:vAlign w:val="center"/>
          </w:tcPr>
          <w:p w14:paraId="55496D86" w14:textId="77777777" w:rsidR="5FD73631" w:rsidRDefault="002917A6" w:rsidP="1193F1EC">
            <w:pPr>
              <w:rPr>
                <w:rFonts w:eastAsia="Calibri"/>
                <w:sz w:val="16"/>
                <w:szCs w:val="16"/>
              </w:rPr>
            </w:pPr>
            <w:hyperlink r:id="rId35">
              <w:r w:rsidR="5FD73631" w:rsidRPr="1193F1EC">
                <w:rPr>
                  <w:rStyle w:val="Hypertextovprepojenie"/>
                  <w:rFonts w:eastAsia="Calibri"/>
                  <w:sz w:val="16"/>
                  <w:szCs w:val="16"/>
                </w:rPr>
                <w:t>helena.kaducakova@ku.sk</w:t>
              </w:r>
            </w:hyperlink>
          </w:p>
        </w:tc>
      </w:tr>
      <w:tr w:rsidR="1193F1EC" w14:paraId="2564227D" w14:textId="77777777" w:rsidTr="005E9181">
        <w:tc>
          <w:tcPr>
            <w:tcW w:w="2013" w:type="dxa"/>
            <w:vAlign w:val="center"/>
          </w:tcPr>
          <w:p w14:paraId="62285820" w14:textId="77777777" w:rsidR="2AD422F3" w:rsidRPr="00184253" w:rsidRDefault="2AD422F3" w:rsidP="1193F1EC">
            <w:pPr>
              <w:rPr>
                <w:rFonts w:eastAsia="Calibri"/>
                <w:b/>
                <w:bCs/>
                <w:sz w:val="16"/>
                <w:szCs w:val="16"/>
              </w:rPr>
            </w:pPr>
            <w:r w:rsidRPr="00184253">
              <w:rPr>
                <w:rFonts w:eastAsia="Calibri"/>
                <w:b/>
                <w:bCs/>
                <w:sz w:val="16"/>
                <w:szCs w:val="16"/>
              </w:rPr>
              <w:t>Docenti:</w:t>
            </w:r>
          </w:p>
        </w:tc>
        <w:tc>
          <w:tcPr>
            <w:tcW w:w="3207" w:type="dxa"/>
            <w:vAlign w:val="center"/>
          </w:tcPr>
          <w:p w14:paraId="2FC17F8B" w14:textId="77777777" w:rsidR="1193F1EC" w:rsidRDefault="1193F1EC" w:rsidP="1193F1EC">
            <w:pPr>
              <w:rPr>
                <w:rFonts w:eastAsia="Calibri"/>
                <w:sz w:val="16"/>
                <w:szCs w:val="16"/>
              </w:rPr>
            </w:pPr>
          </w:p>
        </w:tc>
        <w:tc>
          <w:tcPr>
            <w:tcW w:w="2067" w:type="dxa"/>
            <w:vAlign w:val="center"/>
          </w:tcPr>
          <w:p w14:paraId="0A4F7224" w14:textId="77777777" w:rsidR="1193F1EC" w:rsidRDefault="1193F1EC" w:rsidP="1193F1EC">
            <w:pPr>
              <w:rPr>
                <w:sz w:val="16"/>
                <w:szCs w:val="16"/>
              </w:rPr>
            </w:pPr>
          </w:p>
        </w:tc>
        <w:tc>
          <w:tcPr>
            <w:tcW w:w="1965" w:type="dxa"/>
            <w:vAlign w:val="center"/>
          </w:tcPr>
          <w:p w14:paraId="5AE48A43" w14:textId="77777777" w:rsidR="1193F1EC" w:rsidRDefault="1193F1EC" w:rsidP="1193F1EC">
            <w:pPr>
              <w:rPr>
                <w:rFonts w:eastAsia="Calibri"/>
                <w:sz w:val="16"/>
                <w:szCs w:val="16"/>
              </w:rPr>
            </w:pPr>
          </w:p>
        </w:tc>
      </w:tr>
      <w:tr w:rsidR="75312367" w14:paraId="1A598412" w14:textId="77777777" w:rsidTr="005E9181">
        <w:tc>
          <w:tcPr>
            <w:tcW w:w="2013" w:type="dxa"/>
            <w:vAlign w:val="center"/>
          </w:tcPr>
          <w:p w14:paraId="770D6100" w14:textId="2A54419E" w:rsidR="75312367" w:rsidRPr="00184253" w:rsidRDefault="22934AD0" w:rsidP="00FD382B">
            <w:pPr>
              <w:rPr>
                <w:rFonts w:eastAsia="Calibri"/>
                <w:sz w:val="16"/>
                <w:szCs w:val="16"/>
              </w:rPr>
            </w:pPr>
            <w:r w:rsidRPr="7AED14B7">
              <w:rPr>
                <w:rFonts w:eastAsia="Calibri"/>
                <w:sz w:val="16"/>
                <w:szCs w:val="16"/>
              </w:rPr>
              <w:t>d</w:t>
            </w:r>
            <w:r w:rsidR="76E51A6C" w:rsidRPr="7AED14B7">
              <w:rPr>
                <w:rFonts w:eastAsia="Calibri"/>
                <w:sz w:val="16"/>
                <w:szCs w:val="16"/>
              </w:rPr>
              <w:t>oc. Ph</w:t>
            </w:r>
            <w:r w:rsidR="315B8EF8" w:rsidRPr="7AED14B7">
              <w:rPr>
                <w:rFonts w:eastAsia="Calibri"/>
                <w:sz w:val="16"/>
                <w:szCs w:val="16"/>
              </w:rPr>
              <w:t xml:space="preserve">Dr. Jozef </w:t>
            </w:r>
            <w:proofErr w:type="spellStart"/>
            <w:r w:rsidR="315B8EF8" w:rsidRPr="7AED14B7">
              <w:rPr>
                <w:rFonts w:eastAsia="Calibri"/>
                <w:sz w:val="16"/>
                <w:szCs w:val="16"/>
              </w:rPr>
              <w:t>Babečka</w:t>
            </w:r>
            <w:proofErr w:type="spellEnd"/>
            <w:r w:rsidR="315B8EF8" w:rsidRPr="7AED14B7">
              <w:rPr>
                <w:rFonts w:eastAsia="Calibri"/>
                <w:sz w:val="16"/>
                <w:szCs w:val="16"/>
              </w:rPr>
              <w:t>, PhD.</w:t>
            </w:r>
          </w:p>
        </w:tc>
        <w:tc>
          <w:tcPr>
            <w:tcW w:w="3207" w:type="dxa"/>
            <w:vAlign w:val="center"/>
          </w:tcPr>
          <w:p w14:paraId="1AA3C00A" w14:textId="77777777" w:rsidR="75312367" w:rsidRDefault="3F71C9AC" w:rsidP="68D3FFE7">
            <w:pPr>
              <w:rPr>
                <w:rFonts w:ascii="Calibri" w:eastAsia="Calibri" w:hAnsi="Calibri" w:cs="Calibri"/>
                <w:sz w:val="16"/>
                <w:szCs w:val="16"/>
              </w:rPr>
            </w:pPr>
            <w:r w:rsidRPr="68D3FFE7">
              <w:rPr>
                <w:rFonts w:ascii="Calibri" w:eastAsia="Calibri" w:hAnsi="Calibri" w:cs="Calibri"/>
                <w:sz w:val="16"/>
                <w:szCs w:val="16"/>
              </w:rPr>
              <w:t>Personá</w:t>
            </w:r>
            <w:r w:rsidR="3F8DD8A1" w:rsidRPr="68D3FFE7">
              <w:rPr>
                <w:rFonts w:ascii="Calibri" w:eastAsia="Calibri" w:hAnsi="Calibri" w:cs="Calibri"/>
                <w:sz w:val="16"/>
                <w:szCs w:val="16"/>
              </w:rPr>
              <w:t>l</w:t>
            </w:r>
            <w:r w:rsidRPr="68D3FFE7">
              <w:rPr>
                <w:rFonts w:ascii="Calibri" w:eastAsia="Calibri" w:hAnsi="Calibri" w:cs="Calibri"/>
                <w:sz w:val="16"/>
                <w:szCs w:val="16"/>
              </w:rPr>
              <w:t>ny manažment</w:t>
            </w:r>
          </w:p>
          <w:p w14:paraId="5648CB97" w14:textId="77777777" w:rsidR="75312367" w:rsidRDefault="3F71C9AC" w:rsidP="68D3FFE7">
            <w:pPr>
              <w:rPr>
                <w:rFonts w:ascii="Calibri" w:eastAsia="Calibri" w:hAnsi="Calibri" w:cs="Calibri"/>
                <w:sz w:val="16"/>
                <w:szCs w:val="16"/>
              </w:rPr>
            </w:pPr>
            <w:r w:rsidRPr="68D3FFE7">
              <w:rPr>
                <w:rFonts w:ascii="Calibri" w:eastAsia="Calibri" w:hAnsi="Calibri" w:cs="Calibri"/>
                <w:sz w:val="16"/>
                <w:szCs w:val="16"/>
              </w:rPr>
              <w:t>Manažment mimoriadnych situácií</w:t>
            </w:r>
          </w:p>
          <w:p w14:paraId="046A6675" w14:textId="5FB0404D" w:rsidR="75312367" w:rsidRDefault="3F71C9AC" w:rsidP="0D14BB07">
            <w:pPr>
              <w:rPr>
                <w:rFonts w:ascii="Calibri" w:eastAsia="Calibri" w:hAnsi="Calibri" w:cs="Calibri"/>
                <w:sz w:val="16"/>
                <w:szCs w:val="16"/>
              </w:rPr>
            </w:pPr>
            <w:r w:rsidRPr="68D3FFE7">
              <w:rPr>
                <w:rFonts w:ascii="Calibri" w:eastAsia="Calibri" w:hAnsi="Calibri" w:cs="Calibri"/>
                <w:sz w:val="16"/>
                <w:szCs w:val="16"/>
              </w:rPr>
              <w:t>Vedenie a riadenie v</w:t>
            </w:r>
            <w:r w:rsidR="003F1EE9">
              <w:rPr>
                <w:rFonts w:ascii="Calibri" w:eastAsia="Calibri" w:hAnsi="Calibri" w:cs="Calibri"/>
                <w:sz w:val="16"/>
                <w:szCs w:val="16"/>
              </w:rPr>
              <w:t> </w:t>
            </w:r>
            <w:r w:rsidRPr="68D3FFE7">
              <w:rPr>
                <w:rFonts w:ascii="Calibri" w:eastAsia="Calibri" w:hAnsi="Calibri" w:cs="Calibri"/>
                <w:sz w:val="16"/>
                <w:szCs w:val="16"/>
              </w:rPr>
              <w:t>ošetrovateľstve</w:t>
            </w:r>
          </w:p>
          <w:p w14:paraId="61CEC954" w14:textId="17419227" w:rsidR="003F1EE9" w:rsidRDefault="003F1EE9" w:rsidP="0D14BB07">
            <w:pPr>
              <w:rPr>
                <w:rFonts w:ascii="Calibri" w:eastAsia="Calibri" w:hAnsi="Calibri" w:cs="Calibri"/>
                <w:sz w:val="16"/>
                <w:szCs w:val="16"/>
              </w:rPr>
            </w:pPr>
            <w:r>
              <w:rPr>
                <w:rFonts w:ascii="Calibri" w:eastAsia="Calibri" w:hAnsi="Calibri" w:cs="Calibri"/>
                <w:sz w:val="16"/>
                <w:szCs w:val="16"/>
              </w:rPr>
              <w:t>Manažment v ošetrovateľstve 1,2</w:t>
            </w:r>
          </w:p>
        </w:tc>
        <w:tc>
          <w:tcPr>
            <w:tcW w:w="2067" w:type="dxa"/>
            <w:vAlign w:val="center"/>
          </w:tcPr>
          <w:p w14:paraId="069D17F0" w14:textId="77777777" w:rsidR="75312367" w:rsidRDefault="002917A6" w:rsidP="75312367">
            <w:pPr>
              <w:rPr>
                <w:rFonts w:eastAsia="Calibri"/>
                <w:sz w:val="16"/>
                <w:szCs w:val="16"/>
                <w:u w:val="single"/>
              </w:rPr>
            </w:pPr>
            <w:hyperlink r:id="rId36">
              <w:r w:rsidR="46488E3E" w:rsidRPr="68D3FFE7">
                <w:rPr>
                  <w:rStyle w:val="Hypertextovprepojenie"/>
                  <w:rFonts w:eastAsia="Calibri"/>
                  <w:sz w:val="16"/>
                  <w:szCs w:val="16"/>
                </w:rPr>
                <w:t>https://www.portalvs.sk/regzam/detail/32665</w:t>
              </w:r>
            </w:hyperlink>
          </w:p>
        </w:tc>
        <w:tc>
          <w:tcPr>
            <w:tcW w:w="1965" w:type="dxa"/>
            <w:vAlign w:val="center"/>
          </w:tcPr>
          <w:p w14:paraId="4200B4FD" w14:textId="77777777" w:rsidR="75312367" w:rsidRDefault="002917A6" w:rsidP="75312367">
            <w:pPr>
              <w:rPr>
                <w:rFonts w:eastAsia="Calibri"/>
                <w:sz w:val="16"/>
                <w:szCs w:val="16"/>
              </w:rPr>
            </w:pPr>
            <w:hyperlink r:id="rId37">
              <w:r w:rsidR="46488E3E" w:rsidRPr="68D3FFE7">
                <w:rPr>
                  <w:rStyle w:val="Hypertextovprepojenie"/>
                  <w:rFonts w:eastAsia="Calibri"/>
                  <w:sz w:val="16"/>
                  <w:szCs w:val="16"/>
                </w:rPr>
                <w:t>jozef.babecka@ku.sk</w:t>
              </w:r>
            </w:hyperlink>
          </w:p>
        </w:tc>
      </w:tr>
      <w:tr w:rsidR="002502B6" w:rsidRPr="00287CC1" w14:paraId="68C8624D" w14:textId="77777777" w:rsidTr="005E9181">
        <w:tc>
          <w:tcPr>
            <w:tcW w:w="2013" w:type="dxa"/>
            <w:vAlign w:val="center"/>
          </w:tcPr>
          <w:p w14:paraId="5017C8CA" w14:textId="77777777" w:rsidR="002502B6" w:rsidRPr="00287CC1" w:rsidRDefault="7ABFAFC5" w:rsidP="1193F1EC">
            <w:pPr>
              <w:rPr>
                <w:rFonts w:ascii="Calibri" w:eastAsia="Calibri" w:hAnsi="Calibri" w:cs="Calibri"/>
                <w:sz w:val="16"/>
                <w:szCs w:val="16"/>
              </w:rPr>
            </w:pPr>
            <w:r w:rsidRPr="1193F1EC">
              <w:rPr>
                <w:rFonts w:eastAsia="Calibri"/>
                <w:sz w:val="16"/>
                <w:szCs w:val="16"/>
              </w:rPr>
              <w:t xml:space="preserve">PhDr. Katarína </w:t>
            </w:r>
            <w:proofErr w:type="spellStart"/>
            <w:r w:rsidRPr="1193F1EC">
              <w:rPr>
                <w:rFonts w:eastAsia="Calibri"/>
                <w:sz w:val="16"/>
                <w:szCs w:val="16"/>
              </w:rPr>
              <w:t>Zrubáková</w:t>
            </w:r>
            <w:proofErr w:type="spellEnd"/>
            <w:r w:rsidRPr="1193F1EC">
              <w:rPr>
                <w:rFonts w:eastAsia="Calibri"/>
                <w:sz w:val="16"/>
                <w:szCs w:val="16"/>
              </w:rPr>
              <w:t>, PhD.</w:t>
            </w:r>
            <w:r w:rsidR="00624337">
              <w:rPr>
                <w:rFonts w:eastAsia="Calibri"/>
                <w:sz w:val="16"/>
                <w:szCs w:val="16"/>
              </w:rPr>
              <w:t xml:space="preserve">,  </w:t>
            </w:r>
            <w:proofErr w:type="spellStart"/>
            <w:r w:rsidR="00624337">
              <w:rPr>
                <w:rFonts w:eastAsia="Calibri"/>
                <w:sz w:val="16"/>
                <w:szCs w:val="16"/>
              </w:rPr>
              <w:t>funkč</w:t>
            </w:r>
            <w:proofErr w:type="spellEnd"/>
            <w:r w:rsidR="00624337">
              <w:rPr>
                <w:rFonts w:eastAsia="Calibri"/>
                <w:sz w:val="16"/>
                <w:szCs w:val="16"/>
              </w:rPr>
              <w:t>.</w:t>
            </w:r>
            <w:r w:rsidR="00FD382B">
              <w:rPr>
                <w:rFonts w:eastAsia="Calibri"/>
                <w:sz w:val="16"/>
                <w:szCs w:val="16"/>
              </w:rPr>
              <w:t xml:space="preserve"> </w:t>
            </w:r>
            <w:r w:rsidR="00624337">
              <w:rPr>
                <w:rFonts w:eastAsia="Calibri"/>
                <w:sz w:val="16"/>
                <w:szCs w:val="16"/>
              </w:rPr>
              <w:t>m.</w:t>
            </w:r>
            <w:r w:rsidRPr="1193F1EC">
              <w:rPr>
                <w:rFonts w:eastAsia="Calibri"/>
                <w:sz w:val="16"/>
                <w:szCs w:val="16"/>
              </w:rPr>
              <w:t xml:space="preserve"> doc.</w:t>
            </w:r>
          </w:p>
        </w:tc>
        <w:tc>
          <w:tcPr>
            <w:tcW w:w="3207" w:type="dxa"/>
            <w:vAlign w:val="center"/>
          </w:tcPr>
          <w:p w14:paraId="636BB51B" w14:textId="77777777" w:rsidR="002502B6" w:rsidRPr="00A5409F" w:rsidRDefault="1601F68B" w:rsidP="0D14BB07">
            <w:pPr>
              <w:rPr>
                <w:rFonts w:ascii="Calibri" w:eastAsia="Calibri" w:hAnsi="Calibri" w:cs="Calibri"/>
                <w:sz w:val="16"/>
                <w:szCs w:val="16"/>
              </w:rPr>
            </w:pPr>
            <w:r w:rsidRPr="0D14BB07">
              <w:rPr>
                <w:rFonts w:ascii="Calibri" w:eastAsia="Calibri" w:hAnsi="Calibri" w:cs="Calibri"/>
                <w:sz w:val="16"/>
                <w:szCs w:val="16"/>
              </w:rPr>
              <w:t xml:space="preserve">Paliatívna a </w:t>
            </w:r>
            <w:proofErr w:type="spellStart"/>
            <w:r w:rsidRPr="0D14BB07">
              <w:rPr>
                <w:rFonts w:ascii="Calibri" w:eastAsia="Calibri" w:hAnsi="Calibri" w:cs="Calibri"/>
                <w:sz w:val="16"/>
                <w:szCs w:val="16"/>
              </w:rPr>
              <w:t>hospicová</w:t>
            </w:r>
            <w:proofErr w:type="spellEnd"/>
            <w:r w:rsidRPr="0D14BB07">
              <w:rPr>
                <w:rFonts w:ascii="Calibri" w:eastAsia="Calibri" w:hAnsi="Calibri" w:cs="Calibri"/>
                <w:sz w:val="16"/>
                <w:szCs w:val="16"/>
              </w:rPr>
              <w:t xml:space="preserve"> starostlivosť</w:t>
            </w:r>
          </w:p>
          <w:p w14:paraId="47C58F69" w14:textId="77777777" w:rsidR="002502B6" w:rsidRDefault="1601F68B" w:rsidP="0D14BB07">
            <w:pPr>
              <w:rPr>
                <w:rFonts w:ascii="Calibri" w:eastAsia="Calibri" w:hAnsi="Calibri" w:cs="Calibri"/>
                <w:sz w:val="16"/>
                <w:szCs w:val="16"/>
              </w:rPr>
            </w:pPr>
            <w:r w:rsidRPr="0D14BB07">
              <w:rPr>
                <w:rFonts w:ascii="Calibri" w:eastAsia="Calibri" w:hAnsi="Calibri" w:cs="Calibri"/>
                <w:sz w:val="16"/>
                <w:szCs w:val="16"/>
              </w:rPr>
              <w:t>Domáca ošetrovateľská starostlivosť</w:t>
            </w:r>
          </w:p>
          <w:p w14:paraId="6DA94ECC" w14:textId="77777777" w:rsidR="00ED4A48" w:rsidRPr="00A5409F" w:rsidRDefault="00ED4A48" w:rsidP="002C6535">
            <w:pPr>
              <w:rPr>
                <w:rFonts w:ascii="Calibri" w:eastAsia="Calibri" w:hAnsi="Calibri" w:cs="Calibri"/>
                <w:sz w:val="16"/>
                <w:szCs w:val="16"/>
              </w:rPr>
            </w:pPr>
            <w:r w:rsidRPr="00A45F22">
              <w:rPr>
                <w:rFonts w:ascii="Calibri" w:eastAsia="Calibri" w:hAnsi="Calibri" w:cs="Calibri"/>
                <w:bCs/>
                <w:sz w:val="16"/>
                <w:szCs w:val="16"/>
              </w:rPr>
              <w:t>Vedecká práca v ošetrovateľstve1</w:t>
            </w:r>
            <w:r w:rsidR="002C6535">
              <w:rPr>
                <w:rFonts w:ascii="Calibri" w:eastAsia="Calibri" w:hAnsi="Calibri" w:cs="Calibri"/>
                <w:bCs/>
                <w:sz w:val="16"/>
                <w:szCs w:val="16"/>
              </w:rPr>
              <w:t>, 2</w:t>
            </w:r>
          </w:p>
        </w:tc>
        <w:tc>
          <w:tcPr>
            <w:tcW w:w="2067" w:type="dxa"/>
            <w:vAlign w:val="center"/>
          </w:tcPr>
          <w:p w14:paraId="5C7B1C93" w14:textId="77777777" w:rsidR="002502B6" w:rsidRPr="00287CC1" w:rsidRDefault="002917A6" w:rsidP="75312367">
            <w:pPr>
              <w:rPr>
                <w:rFonts w:eastAsia="Calibri"/>
                <w:sz w:val="16"/>
                <w:szCs w:val="16"/>
                <w:u w:val="single"/>
              </w:rPr>
            </w:pPr>
            <w:hyperlink r:id="rId38">
              <w:r w:rsidR="5AB78CB5" w:rsidRPr="75312367">
                <w:rPr>
                  <w:rStyle w:val="Hypertextovprepojenie"/>
                  <w:rFonts w:eastAsia="Calibri"/>
                  <w:sz w:val="16"/>
                  <w:szCs w:val="16"/>
                </w:rPr>
                <w:t>https://www.portalvs.sk/regzam/detail/7869</w:t>
              </w:r>
            </w:hyperlink>
          </w:p>
        </w:tc>
        <w:tc>
          <w:tcPr>
            <w:tcW w:w="1965" w:type="dxa"/>
            <w:vAlign w:val="center"/>
          </w:tcPr>
          <w:p w14:paraId="4E0379B9" w14:textId="77777777" w:rsidR="002502B6" w:rsidRPr="00287CC1" w:rsidRDefault="002917A6" w:rsidP="1193F1EC">
            <w:pPr>
              <w:rPr>
                <w:rFonts w:eastAsia="Calibri"/>
                <w:sz w:val="16"/>
                <w:szCs w:val="16"/>
              </w:rPr>
            </w:pPr>
            <w:hyperlink r:id="rId39">
              <w:r w:rsidR="327BAB2E" w:rsidRPr="1193F1EC">
                <w:rPr>
                  <w:rStyle w:val="Hypertextovprepojenie"/>
                  <w:rFonts w:eastAsia="Calibri"/>
                  <w:sz w:val="16"/>
                  <w:szCs w:val="16"/>
                </w:rPr>
                <w:t>katarina.zrubakova@ku.sk</w:t>
              </w:r>
            </w:hyperlink>
          </w:p>
        </w:tc>
      </w:tr>
      <w:tr w:rsidR="00517F33" w:rsidRPr="00287CC1" w14:paraId="7C1857B5" w14:textId="77777777" w:rsidTr="005E9181">
        <w:tc>
          <w:tcPr>
            <w:tcW w:w="2013" w:type="dxa"/>
            <w:vAlign w:val="center"/>
          </w:tcPr>
          <w:p w14:paraId="25587780" w14:textId="4A55025F" w:rsidR="00517F33" w:rsidRPr="1193F1EC" w:rsidRDefault="00517F33" w:rsidP="002E1A0D">
            <w:pPr>
              <w:rPr>
                <w:rFonts w:eastAsia="Calibri"/>
                <w:sz w:val="16"/>
                <w:szCs w:val="16"/>
              </w:rPr>
            </w:pPr>
            <w:r w:rsidRPr="1193F1EC">
              <w:rPr>
                <w:rFonts w:eastAsia="Calibri"/>
                <w:sz w:val="16"/>
                <w:szCs w:val="16"/>
              </w:rPr>
              <w:t>PhDr. Mária Lehotská, PhD</w:t>
            </w:r>
            <w:r w:rsidRPr="002E1A0D">
              <w:rPr>
                <w:rFonts w:eastAsia="Calibri"/>
                <w:sz w:val="16"/>
                <w:szCs w:val="16"/>
              </w:rPr>
              <w:t>.</w:t>
            </w:r>
            <w:r w:rsidR="002E2E1B" w:rsidRPr="002E1A0D">
              <w:rPr>
                <w:rFonts w:eastAsia="Calibri"/>
                <w:sz w:val="16"/>
                <w:szCs w:val="16"/>
              </w:rPr>
              <w:t>,</w:t>
            </w:r>
            <w:r w:rsidR="003F1EE9" w:rsidRPr="002E1A0D">
              <w:rPr>
                <w:rFonts w:ascii="Calibri" w:eastAsia="Calibri" w:hAnsi="Calibri" w:cs="Calibri"/>
                <w:sz w:val="16"/>
                <w:szCs w:val="16"/>
              </w:rPr>
              <w:t xml:space="preserve"> </w:t>
            </w:r>
            <w:proofErr w:type="spellStart"/>
            <w:r w:rsidRPr="002E1A0D">
              <w:rPr>
                <w:rFonts w:ascii="Calibri" w:eastAsia="Calibri" w:hAnsi="Calibri" w:cs="Calibri"/>
                <w:sz w:val="16"/>
                <w:szCs w:val="16"/>
              </w:rPr>
              <w:t>funkč</w:t>
            </w:r>
            <w:proofErr w:type="spellEnd"/>
            <w:r>
              <w:rPr>
                <w:rFonts w:ascii="Calibri" w:eastAsia="Calibri" w:hAnsi="Calibri" w:cs="Calibri"/>
                <w:sz w:val="16"/>
                <w:szCs w:val="16"/>
              </w:rPr>
              <w:t>.</w:t>
            </w:r>
            <w:r w:rsidR="00241190">
              <w:rPr>
                <w:rFonts w:ascii="Calibri" w:eastAsia="Calibri" w:hAnsi="Calibri" w:cs="Calibri"/>
                <w:sz w:val="16"/>
                <w:szCs w:val="16"/>
              </w:rPr>
              <w:t xml:space="preserve"> </w:t>
            </w:r>
            <w:r>
              <w:rPr>
                <w:rFonts w:ascii="Calibri" w:eastAsia="Calibri" w:hAnsi="Calibri" w:cs="Calibri"/>
                <w:sz w:val="16"/>
                <w:szCs w:val="16"/>
              </w:rPr>
              <w:t>m</w:t>
            </w:r>
            <w:r w:rsidR="002E2E1B">
              <w:rPr>
                <w:rFonts w:ascii="Calibri" w:eastAsia="Calibri" w:hAnsi="Calibri" w:cs="Calibri"/>
                <w:sz w:val="16"/>
                <w:szCs w:val="16"/>
              </w:rPr>
              <w:t>.</w:t>
            </w:r>
            <w:r>
              <w:rPr>
                <w:rFonts w:ascii="Calibri" w:eastAsia="Calibri" w:hAnsi="Calibri" w:cs="Calibri"/>
                <w:sz w:val="16"/>
                <w:szCs w:val="16"/>
              </w:rPr>
              <w:t xml:space="preserve"> doc.</w:t>
            </w:r>
          </w:p>
        </w:tc>
        <w:tc>
          <w:tcPr>
            <w:tcW w:w="3207" w:type="dxa"/>
            <w:vAlign w:val="center"/>
          </w:tcPr>
          <w:p w14:paraId="0D863AD6" w14:textId="77777777" w:rsidR="00517F33" w:rsidRPr="00A5409F" w:rsidRDefault="00517F33" w:rsidP="00517F33">
            <w:pPr>
              <w:rPr>
                <w:rFonts w:eastAsia="Calibri"/>
                <w:color w:val="000000" w:themeColor="text1"/>
                <w:sz w:val="16"/>
                <w:szCs w:val="16"/>
              </w:rPr>
            </w:pPr>
            <w:r w:rsidRPr="0D14BB07">
              <w:rPr>
                <w:rFonts w:eastAsia="Calibri"/>
                <w:color w:val="000000" w:themeColor="text1"/>
                <w:sz w:val="16"/>
                <w:szCs w:val="16"/>
              </w:rPr>
              <w:t>Ošetrovateľstvo 1</w:t>
            </w:r>
          </w:p>
          <w:p w14:paraId="4DED38C6" w14:textId="718BD352" w:rsidR="00517F33" w:rsidRPr="0D14BB07" w:rsidRDefault="00517F33" w:rsidP="00517F33">
            <w:pPr>
              <w:rPr>
                <w:rFonts w:ascii="Calibri" w:eastAsia="Calibri" w:hAnsi="Calibri" w:cs="Calibri"/>
                <w:sz w:val="16"/>
                <w:szCs w:val="16"/>
              </w:rPr>
            </w:pPr>
            <w:r w:rsidRPr="0D14BB07">
              <w:rPr>
                <w:rFonts w:eastAsia="Calibri"/>
                <w:color w:val="000000" w:themeColor="text1"/>
                <w:sz w:val="16"/>
                <w:szCs w:val="16"/>
              </w:rPr>
              <w:t>Ošetrovateľstvo 2</w:t>
            </w:r>
          </w:p>
        </w:tc>
        <w:tc>
          <w:tcPr>
            <w:tcW w:w="2067" w:type="dxa"/>
            <w:vAlign w:val="center"/>
          </w:tcPr>
          <w:p w14:paraId="20A7E484" w14:textId="1C36D7BE" w:rsidR="00517F33" w:rsidRDefault="002917A6" w:rsidP="00517F33">
            <w:hyperlink r:id="rId40">
              <w:r w:rsidR="00517F33" w:rsidRPr="68D3FFE7">
                <w:rPr>
                  <w:rStyle w:val="Hypertextovprepojenie"/>
                  <w:sz w:val="16"/>
                  <w:szCs w:val="16"/>
                </w:rPr>
                <w:t>https://www.portalvs.sk/regzam/detail/7874</w:t>
              </w:r>
            </w:hyperlink>
          </w:p>
        </w:tc>
        <w:tc>
          <w:tcPr>
            <w:tcW w:w="1965" w:type="dxa"/>
            <w:vAlign w:val="center"/>
          </w:tcPr>
          <w:p w14:paraId="63F65499" w14:textId="7EFF5DAD" w:rsidR="00517F33" w:rsidRDefault="002917A6" w:rsidP="00517F33">
            <w:hyperlink r:id="rId41">
              <w:r w:rsidR="00517F33" w:rsidRPr="68D3FFE7">
                <w:rPr>
                  <w:rStyle w:val="Hypertextovprepojenie"/>
                  <w:rFonts w:eastAsia="Calibri"/>
                  <w:sz w:val="16"/>
                  <w:szCs w:val="16"/>
                </w:rPr>
                <w:t>maria.lehotska@ku.sk</w:t>
              </w:r>
            </w:hyperlink>
          </w:p>
        </w:tc>
      </w:tr>
      <w:tr w:rsidR="00517F33" w:rsidRPr="00287CC1" w14:paraId="032D6E87" w14:textId="77777777" w:rsidTr="005E9181">
        <w:tc>
          <w:tcPr>
            <w:tcW w:w="2013" w:type="dxa"/>
            <w:vAlign w:val="center"/>
          </w:tcPr>
          <w:p w14:paraId="20CE45F0" w14:textId="77777777" w:rsidR="00517F33" w:rsidRPr="00A5409F" w:rsidRDefault="00517F33" w:rsidP="00517F33">
            <w:pPr>
              <w:rPr>
                <w:rFonts w:eastAsia="Calibri"/>
                <w:b/>
                <w:sz w:val="16"/>
                <w:szCs w:val="16"/>
              </w:rPr>
            </w:pPr>
            <w:r w:rsidRPr="00A5409F">
              <w:rPr>
                <w:rFonts w:eastAsia="Calibri"/>
                <w:b/>
                <w:sz w:val="16"/>
                <w:szCs w:val="16"/>
              </w:rPr>
              <w:t>Odborní asistenti:</w:t>
            </w:r>
          </w:p>
        </w:tc>
        <w:tc>
          <w:tcPr>
            <w:tcW w:w="3207" w:type="dxa"/>
            <w:vAlign w:val="center"/>
          </w:tcPr>
          <w:p w14:paraId="50F40DEB" w14:textId="77777777" w:rsidR="00517F33" w:rsidRPr="00287CC1" w:rsidRDefault="00517F33" w:rsidP="00517F33">
            <w:pPr>
              <w:rPr>
                <w:rFonts w:eastAsia="Calibri"/>
                <w:sz w:val="16"/>
                <w:szCs w:val="16"/>
              </w:rPr>
            </w:pPr>
          </w:p>
        </w:tc>
        <w:tc>
          <w:tcPr>
            <w:tcW w:w="2067" w:type="dxa"/>
            <w:vAlign w:val="center"/>
          </w:tcPr>
          <w:p w14:paraId="77A52294" w14:textId="77777777" w:rsidR="00517F33" w:rsidRPr="00287CC1" w:rsidRDefault="00517F33" w:rsidP="00517F33">
            <w:pPr>
              <w:rPr>
                <w:rFonts w:eastAsia="Calibri"/>
                <w:sz w:val="16"/>
                <w:szCs w:val="16"/>
              </w:rPr>
            </w:pPr>
          </w:p>
        </w:tc>
        <w:tc>
          <w:tcPr>
            <w:tcW w:w="1965" w:type="dxa"/>
            <w:vAlign w:val="center"/>
          </w:tcPr>
          <w:p w14:paraId="007DCDA8" w14:textId="77777777" w:rsidR="00517F33" w:rsidRPr="00287CC1" w:rsidRDefault="00517F33" w:rsidP="00517F33">
            <w:pPr>
              <w:rPr>
                <w:sz w:val="16"/>
                <w:szCs w:val="16"/>
              </w:rPr>
            </w:pPr>
          </w:p>
        </w:tc>
      </w:tr>
      <w:tr w:rsidR="00517F33" w:rsidRPr="00287CC1" w14:paraId="3E2BC4DC" w14:textId="77777777" w:rsidTr="005E9181">
        <w:trPr>
          <w:trHeight w:val="420"/>
        </w:trPr>
        <w:tc>
          <w:tcPr>
            <w:tcW w:w="2013" w:type="dxa"/>
            <w:vAlign w:val="center"/>
          </w:tcPr>
          <w:p w14:paraId="077E3839" w14:textId="77777777" w:rsidR="00517F33" w:rsidRPr="00287CC1" w:rsidRDefault="00517F33" w:rsidP="00517F33">
            <w:pPr>
              <w:rPr>
                <w:rFonts w:eastAsia="Calibri"/>
                <w:sz w:val="16"/>
                <w:szCs w:val="16"/>
              </w:rPr>
            </w:pPr>
            <w:r w:rsidRPr="00287CC1">
              <w:rPr>
                <w:rFonts w:eastAsia="Calibri"/>
                <w:sz w:val="16"/>
                <w:szCs w:val="16"/>
              </w:rPr>
              <w:t xml:space="preserve">PhDr. Marcela </w:t>
            </w:r>
            <w:proofErr w:type="spellStart"/>
            <w:r w:rsidRPr="00287CC1">
              <w:rPr>
                <w:rFonts w:eastAsia="Calibri"/>
                <w:sz w:val="16"/>
                <w:szCs w:val="16"/>
              </w:rPr>
              <w:t>Ižová</w:t>
            </w:r>
            <w:proofErr w:type="spellEnd"/>
            <w:r w:rsidRPr="00287CC1">
              <w:rPr>
                <w:rFonts w:eastAsia="Calibri"/>
                <w:sz w:val="16"/>
                <w:szCs w:val="16"/>
              </w:rPr>
              <w:t>, PhD.</w:t>
            </w:r>
          </w:p>
        </w:tc>
        <w:tc>
          <w:tcPr>
            <w:tcW w:w="3207" w:type="dxa"/>
            <w:vAlign w:val="center"/>
          </w:tcPr>
          <w:p w14:paraId="1EB5DBE2" w14:textId="77777777" w:rsidR="00517F33" w:rsidRDefault="00517F33" w:rsidP="00517F33">
            <w:pPr>
              <w:rPr>
                <w:rFonts w:eastAsia="Calibri"/>
                <w:sz w:val="16"/>
                <w:szCs w:val="16"/>
              </w:rPr>
            </w:pPr>
            <w:r w:rsidRPr="0D14BB07">
              <w:rPr>
                <w:rFonts w:eastAsia="Calibri"/>
                <w:sz w:val="16"/>
                <w:szCs w:val="16"/>
              </w:rPr>
              <w:t>Personálny manažment</w:t>
            </w:r>
          </w:p>
          <w:p w14:paraId="6A3B127F" w14:textId="77BB7763" w:rsidR="003F1EE9" w:rsidRPr="00287CC1" w:rsidRDefault="003F1EE9" w:rsidP="00517F33">
            <w:pPr>
              <w:rPr>
                <w:rFonts w:eastAsia="Calibri"/>
                <w:sz w:val="16"/>
                <w:szCs w:val="16"/>
              </w:rPr>
            </w:pPr>
            <w:r>
              <w:rPr>
                <w:rFonts w:eastAsia="Calibri"/>
                <w:sz w:val="16"/>
                <w:szCs w:val="16"/>
              </w:rPr>
              <w:t>Manažment v ošetrovateľstve 2</w:t>
            </w:r>
          </w:p>
        </w:tc>
        <w:tc>
          <w:tcPr>
            <w:tcW w:w="2067" w:type="dxa"/>
            <w:vAlign w:val="center"/>
          </w:tcPr>
          <w:p w14:paraId="7F9E1EFA" w14:textId="77777777" w:rsidR="00517F33" w:rsidRPr="00287CC1" w:rsidRDefault="002917A6" w:rsidP="00517F33">
            <w:pPr>
              <w:rPr>
                <w:sz w:val="16"/>
                <w:szCs w:val="16"/>
                <w:u w:val="single"/>
              </w:rPr>
            </w:pPr>
            <w:hyperlink r:id="rId42">
              <w:r w:rsidR="00517F33" w:rsidRPr="68D3FFE7">
                <w:rPr>
                  <w:rStyle w:val="Hypertextovprepojenie"/>
                  <w:rFonts w:eastAsia="Calibri"/>
                  <w:sz w:val="16"/>
                  <w:szCs w:val="16"/>
                </w:rPr>
                <w:t>https://www.portalvs.sk/regzam/detail/7866</w:t>
              </w:r>
            </w:hyperlink>
          </w:p>
        </w:tc>
        <w:tc>
          <w:tcPr>
            <w:tcW w:w="1965" w:type="dxa"/>
            <w:vAlign w:val="center"/>
          </w:tcPr>
          <w:p w14:paraId="08B2D4E5" w14:textId="77777777" w:rsidR="00517F33" w:rsidRPr="00287CC1" w:rsidRDefault="002917A6" w:rsidP="00517F33">
            <w:pPr>
              <w:rPr>
                <w:rFonts w:eastAsia="Calibri"/>
                <w:sz w:val="16"/>
                <w:szCs w:val="16"/>
              </w:rPr>
            </w:pPr>
            <w:hyperlink r:id="rId43">
              <w:r w:rsidR="00517F33" w:rsidRPr="68D3FFE7">
                <w:rPr>
                  <w:rStyle w:val="Hypertextovprepojenie"/>
                  <w:rFonts w:eastAsia="Calibri"/>
                  <w:sz w:val="16"/>
                  <w:szCs w:val="16"/>
                </w:rPr>
                <w:t>marcela.izova@ku.sk</w:t>
              </w:r>
            </w:hyperlink>
          </w:p>
        </w:tc>
      </w:tr>
      <w:tr w:rsidR="00517F33" w14:paraId="217F6FC2" w14:textId="77777777" w:rsidTr="005E9181">
        <w:trPr>
          <w:trHeight w:val="420"/>
        </w:trPr>
        <w:tc>
          <w:tcPr>
            <w:tcW w:w="2013" w:type="dxa"/>
            <w:vAlign w:val="center"/>
          </w:tcPr>
          <w:p w14:paraId="526164B6" w14:textId="729AF34A" w:rsidR="00517F33" w:rsidRDefault="00517F33" w:rsidP="00517F33">
            <w:pPr>
              <w:rPr>
                <w:rFonts w:eastAsia="Calibri"/>
                <w:sz w:val="16"/>
                <w:szCs w:val="16"/>
                <w:highlight w:val="yellow"/>
              </w:rPr>
            </w:pPr>
            <w:r w:rsidRPr="68D3FFE7">
              <w:rPr>
                <w:rFonts w:eastAsia="Calibri"/>
                <w:sz w:val="16"/>
                <w:szCs w:val="16"/>
              </w:rPr>
              <w:t>PhDr. L</w:t>
            </w:r>
            <w:r w:rsidR="00241190">
              <w:rPr>
                <w:rFonts w:eastAsia="Calibri"/>
                <w:sz w:val="16"/>
                <w:szCs w:val="16"/>
              </w:rPr>
              <w:t xml:space="preserve">ukáš </w:t>
            </w:r>
            <w:proofErr w:type="spellStart"/>
            <w:r w:rsidR="00241190">
              <w:rPr>
                <w:rFonts w:eastAsia="Calibri"/>
                <w:sz w:val="16"/>
                <w:szCs w:val="16"/>
              </w:rPr>
              <w:t>Kober</w:t>
            </w:r>
            <w:proofErr w:type="spellEnd"/>
            <w:r w:rsidR="00241190">
              <w:rPr>
                <w:rFonts w:eastAsia="Calibri"/>
                <w:sz w:val="16"/>
                <w:szCs w:val="16"/>
              </w:rPr>
              <w:t>, PhD. MPH</w:t>
            </w:r>
            <w:r w:rsidR="00241190" w:rsidRPr="00241190">
              <w:rPr>
                <w:rFonts w:eastAsia="Calibri"/>
                <w:strike/>
                <w:color w:val="FF0000"/>
                <w:sz w:val="16"/>
                <w:szCs w:val="16"/>
              </w:rPr>
              <w:t>.</w:t>
            </w:r>
            <w:r w:rsidRPr="68D3FFE7">
              <w:rPr>
                <w:rFonts w:eastAsia="Calibri"/>
                <w:sz w:val="16"/>
                <w:szCs w:val="16"/>
              </w:rPr>
              <w:t xml:space="preserve"> </w:t>
            </w:r>
          </w:p>
        </w:tc>
        <w:tc>
          <w:tcPr>
            <w:tcW w:w="3207" w:type="dxa"/>
            <w:vAlign w:val="center"/>
          </w:tcPr>
          <w:p w14:paraId="7CF75E7B" w14:textId="3DC83CD2" w:rsidR="00517F33" w:rsidRDefault="00517F33" w:rsidP="00517F33">
            <w:pPr>
              <w:rPr>
                <w:rFonts w:ascii="Calibri" w:eastAsia="Calibri" w:hAnsi="Calibri" w:cs="Calibri"/>
                <w:sz w:val="16"/>
                <w:szCs w:val="16"/>
              </w:rPr>
            </w:pPr>
            <w:r w:rsidRPr="68D3FFE7">
              <w:rPr>
                <w:rFonts w:ascii="Calibri" w:eastAsia="Calibri" w:hAnsi="Calibri" w:cs="Calibri"/>
                <w:sz w:val="16"/>
                <w:szCs w:val="16"/>
              </w:rPr>
              <w:t>Vedenie a riadenie v</w:t>
            </w:r>
            <w:r w:rsidR="003F1EE9">
              <w:rPr>
                <w:rFonts w:ascii="Calibri" w:eastAsia="Calibri" w:hAnsi="Calibri" w:cs="Calibri"/>
                <w:sz w:val="16"/>
                <w:szCs w:val="16"/>
              </w:rPr>
              <w:t> </w:t>
            </w:r>
            <w:r w:rsidRPr="68D3FFE7">
              <w:rPr>
                <w:rFonts w:ascii="Calibri" w:eastAsia="Calibri" w:hAnsi="Calibri" w:cs="Calibri"/>
                <w:sz w:val="16"/>
                <w:szCs w:val="16"/>
              </w:rPr>
              <w:t>ošetrovateľstve</w:t>
            </w:r>
          </w:p>
          <w:p w14:paraId="1DECFB73" w14:textId="2633A200" w:rsidR="003F1EE9" w:rsidRDefault="003F1EE9" w:rsidP="00517F33">
            <w:pPr>
              <w:rPr>
                <w:rFonts w:eastAsia="Calibri"/>
                <w:sz w:val="16"/>
                <w:szCs w:val="16"/>
              </w:rPr>
            </w:pPr>
            <w:r>
              <w:rPr>
                <w:rFonts w:ascii="Calibri" w:eastAsia="Calibri" w:hAnsi="Calibri" w:cs="Calibri"/>
                <w:sz w:val="16"/>
                <w:szCs w:val="16"/>
              </w:rPr>
              <w:t>Manažment v ošetrovateľstve 1</w:t>
            </w:r>
          </w:p>
        </w:tc>
        <w:tc>
          <w:tcPr>
            <w:tcW w:w="2067" w:type="dxa"/>
            <w:vAlign w:val="center"/>
          </w:tcPr>
          <w:p w14:paraId="1B9FCBF0" w14:textId="77777777" w:rsidR="00517F33" w:rsidRDefault="002917A6" w:rsidP="00517F33">
            <w:pPr>
              <w:rPr>
                <w:sz w:val="16"/>
                <w:szCs w:val="16"/>
                <w:u w:val="single"/>
              </w:rPr>
            </w:pPr>
            <w:hyperlink r:id="rId44">
              <w:r w:rsidR="00517F33" w:rsidRPr="68D3FFE7">
                <w:rPr>
                  <w:rStyle w:val="Hypertextovprepojenie"/>
                  <w:rFonts w:eastAsia="Calibri"/>
                  <w:sz w:val="16"/>
                  <w:szCs w:val="16"/>
                </w:rPr>
                <w:t>https://www.portalvs.sk/regzam/detail/29351</w:t>
              </w:r>
            </w:hyperlink>
          </w:p>
        </w:tc>
        <w:tc>
          <w:tcPr>
            <w:tcW w:w="1965" w:type="dxa"/>
            <w:vAlign w:val="center"/>
          </w:tcPr>
          <w:p w14:paraId="6E140B2F" w14:textId="77777777" w:rsidR="00517F33" w:rsidRDefault="002917A6" w:rsidP="00517F33">
            <w:pPr>
              <w:rPr>
                <w:rFonts w:eastAsia="Calibri"/>
                <w:sz w:val="16"/>
                <w:szCs w:val="16"/>
              </w:rPr>
            </w:pPr>
            <w:hyperlink r:id="rId45">
              <w:r w:rsidR="00517F33" w:rsidRPr="68D3FFE7">
                <w:rPr>
                  <w:rStyle w:val="Hypertextovprepojenie"/>
                  <w:rFonts w:eastAsia="Calibri"/>
                  <w:sz w:val="16"/>
                  <w:szCs w:val="16"/>
                </w:rPr>
                <w:t>lukas.kober@ku.sk</w:t>
              </w:r>
            </w:hyperlink>
          </w:p>
        </w:tc>
      </w:tr>
      <w:tr w:rsidR="00517F33" w14:paraId="583EA862" w14:textId="77777777" w:rsidTr="005E9181">
        <w:tc>
          <w:tcPr>
            <w:tcW w:w="2013" w:type="dxa"/>
            <w:vAlign w:val="center"/>
          </w:tcPr>
          <w:p w14:paraId="3F64C3AC" w14:textId="77777777" w:rsidR="00517F33" w:rsidRDefault="00517F33" w:rsidP="00517F33">
            <w:pPr>
              <w:rPr>
                <w:rFonts w:eastAsia="Calibri"/>
                <w:sz w:val="16"/>
                <w:szCs w:val="16"/>
                <w:highlight w:val="yellow"/>
              </w:rPr>
            </w:pPr>
            <w:r w:rsidRPr="68D3FFE7">
              <w:rPr>
                <w:rFonts w:eastAsia="Calibri"/>
                <w:sz w:val="16"/>
                <w:szCs w:val="16"/>
              </w:rPr>
              <w:t xml:space="preserve">PhDr. Mgr. Mariana </w:t>
            </w:r>
            <w:proofErr w:type="spellStart"/>
            <w:r w:rsidRPr="68D3FFE7">
              <w:rPr>
                <w:rFonts w:eastAsia="Calibri"/>
                <w:sz w:val="16"/>
                <w:szCs w:val="16"/>
              </w:rPr>
              <w:t>Magerčiaková</w:t>
            </w:r>
            <w:proofErr w:type="spellEnd"/>
            <w:r w:rsidRPr="68D3FFE7">
              <w:rPr>
                <w:rFonts w:eastAsia="Calibri"/>
                <w:sz w:val="16"/>
                <w:szCs w:val="16"/>
              </w:rPr>
              <w:t>, PhD.</w:t>
            </w:r>
            <w:r>
              <w:rPr>
                <w:rFonts w:eastAsia="Calibri"/>
                <w:sz w:val="16"/>
                <w:szCs w:val="16"/>
              </w:rPr>
              <w:t>,</w:t>
            </w:r>
            <w:r w:rsidRPr="68D3FFE7">
              <w:rPr>
                <w:rFonts w:eastAsia="Calibri"/>
                <w:sz w:val="16"/>
                <w:szCs w:val="16"/>
              </w:rPr>
              <w:t xml:space="preserve"> MPH, MBA </w:t>
            </w:r>
          </w:p>
        </w:tc>
        <w:tc>
          <w:tcPr>
            <w:tcW w:w="3207" w:type="dxa"/>
            <w:vAlign w:val="center"/>
          </w:tcPr>
          <w:p w14:paraId="7EB7FC02" w14:textId="4FD7E219" w:rsidR="00517F33" w:rsidRPr="002E1A0D" w:rsidRDefault="00517F33" w:rsidP="00517F33">
            <w:pPr>
              <w:rPr>
                <w:rFonts w:ascii="Calibri" w:eastAsia="Calibri" w:hAnsi="Calibri" w:cs="Calibri"/>
                <w:sz w:val="16"/>
                <w:szCs w:val="16"/>
              </w:rPr>
            </w:pPr>
            <w:r w:rsidRPr="68D3FFE7">
              <w:rPr>
                <w:rFonts w:ascii="Calibri" w:eastAsia="Calibri" w:hAnsi="Calibri" w:cs="Calibri"/>
                <w:sz w:val="16"/>
                <w:szCs w:val="16"/>
              </w:rPr>
              <w:t xml:space="preserve">Pedagogika </w:t>
            </w:r>
            <w:r w:rsidRPr="002E1A0D">
              <w:rPr>
                <w:rFonts w:ascii="Calibri" w:eastAsia="Calibri" w:hAnsi="Calibri" w:cs="Calibri"/>
                <w:sz w:val="16"/>
                <w:szCs w:val="16"/>
              </w:rPr>
              <w:t>v ošetrovateľstve 1</w:t>
            </w:r>
            <w:r w:rsidR="00241190" w:rsidRPr="002E1A0D">
              <w:rPr>
                <w:rFonts w:ascii="Calibri" w:eastAsia="Calibri" w:hAnsi="Calibri" w:cs="Calibri"/>
                <w:sz w:val="16"/>
                <w:szCs w:val="16"/>
              </w:rPr>
              <w:t>,</w:t>
            </w:r>
            <w:r w:rsidRPr="002E1A0D">
              <w:rPr>
                <w:rFonts w:ascii="Calibri" w:eastAsia="Calibri" w:hAnsi="Calibri" w:cs="Calibri"/>
                <w:sz w:val="16"/>
                <w:szCs w:val="16"/>
              </w:rPr>
              <w:t>2</w:t>
            </w:r>
          </w:p>
          <w:p w14:paraId="36B7A49F" w14:textId="4CAA7A4F" w:rsidR="00517F33" w:rsidRDefault="00241190" w:rsidP="00241190">
            <w:pPr>
              <w:rPr>
                <w:rFonts w:ascii="Calibri" w:eastAsia="Calibri" w:hAnsi="Calibri" w:cs="Calibri"/>
                <w:sz w:val="16"/>
                <w:szCs w:val="16"/>
              </w:rPr>
            </w:pPr>
            <w:r w:rsidRPr="002E1A0D">
              <w:rPr>
                <w:rFonts w:ascii="Calibri" w:eastAsia="Calibri" w:hAnsi="Calibri" w:cs="Calibri"/>
                <w:sz w:val="16"/>
                <w:szCs w:val="16"/>
              </w:rPr>
              <w:t>Podpora zdravia a prevencia 1,</w:t>
            </w:r>
            <w:r w:rsidR="00517F33" w:rsidRPr="002E1A0D">
              <w:rPr>
                <w:rFonts w:ascii="Calibri" w:eastAsia="Calibri" w:hAnsi="Calibri" w:cs="Calibri"/>
                <w:sz w:val="16"/>
                <w:szCs w:val="16"/>
              </w:rPr>
              <w:t>2</w:t>
            </w:r>
          </w:p>
        </w:tc>
        <w:tc>
          <w:tcPr>
            <w:tcW w:w="2067" w:type="dxa"/>
            <w:vAlign w:val="center"/>
          </w:tcPr>
          <w:p w14:paraId="39C8F812" w14:textId="77777777" w:rsidR="00517F33" w:rsidRDefault="002917A6" w:rsidP="00517F33">
            <w:pPr>
              <w:rPr>
                <w:rFonts w:eastAsia="Calibri"/>
                <w:sz w:val="16"/>
                <w:szCs w:val="16"/>
                <w:u w:val="single"/>
              </w:rPr>
            </w:pPr>
            <w:hyperlink r:id="rId46">
              <w:r w:rsidR="00517F33" w:rsidRPr="68D3FFE7">
                <w:rPr>
                  <w:rStyle w:val="Hypertextovprepojenie"/>
                  <w:rFonts w:eastAsia="Calibri"/>
                  <w:sz w:val="16"/>
                  <w:szCs w:val="16"/>
                </w:rPr>
                <w:t>https://www.portalvs.sk/regzam/detail/7865</w:t>
              </w:r>
            </w:hyperlink>
          </w:p>
        </w:tc>
        <w:tc>
          <w:tcPr>
            <w:tcW w:w="1965" w:type="dxa"/>
            <w:vAlign w:val="center"/>
          </w:tcPr>
          <w:p w14:paraId="25CE8DD5" w14:textId="77777777" w:rsidR="00517F33" w:rsidRDefault="002917A6" w:rsidP="00517F33">
            <w:pPr>
              <w:rPr>
                <w:rFonts w:eastAsia="Calibri"/>
                <w:sz w:val="16"/>
                <w:szCs w:val="16"/>
              </w:rPr>
            </w:pPr>
            <w:hyperlink r:id="rId47">
              <w:r w:rsidR="00517F33" w:rsidRPr="68D3FFE7">
                <w:rPr>
                  <w:rStyle w:val="Hypertextovprepojenie"/>
                  <w:rFonts w:eastAsia="Calibri"/>
                  <w:sz w:val="16"/>
                  <w:szCs w:val="16"/>
                </w:rPr>
                <w:t>mariana.magerciakova@ku.sk</w:t>
              </w:r>
            </w:hyperlink>
          </w:p>
        </w:tc>
      </w:tr>
      <w:tr w:rsidR="00517F33" w14:paraId="255E1A39" w14:textId="77777777" w:rsidTr="005E9181">
        <w:tc>
          <w:tcPr>
            <w:tcW w:w="2013" w:type="dxa"/>
            <w:vAlign w:val="center"/>
          </w:tcPr>
          <w:p w14:paraId="6949BED5" w14:textId="77777777" w:rsidR="00517F33" w:rsidRDefault="00517F33" w:rsidP="00517F33">
            <w:pPr>
              <w:rPr>
                <w:rFonts w:eastAsia="Calibri"/>
                <w:sz w:val="16"/>
                <w:szCs w:val="16"/>
                <w:highlight w:val="yellow"/>
              </w:rPr>
            </w:pPr>
            <w:r w:rsidRPr="68D3FFE7">
              <w:rPr>
                <w:rFonts w:eastAsia="Calibri"/>
                <w:sz w:val="16"/>
                <w:szCs w:val="16"/>
              </w:rPr>
              <w:t xml:space="preserve">PhDr. Mária </w:t>
            </w:r>
            <w:proofErr w:type="spellStart"/>
            <w:r w:rsidRPr="68D3FFE7">
              <w:rPr>
                <w:rFonts w:eastAsia="Calibri"/>
                <w:sz w:val="16"/>
                <w:szCs w:val="16"/>
              </w:rPr>
              <w:t>Novysedláková</w:t>
            </w:r>
            <w:proofErr w:type="spellEnd"/>
            <w:r w:rsidRPr="68D3FFE7">
              <w:rPr>
                <w:rFonts w:eastAsia="Calibri"/>
                <w:sz w:val="16"/>
                <w:szCs w:val="16"/>
              </w:rPr>
              <w:t>, PhD.</w:t>
            </w:r>
          </w:p>
        </w:tc>
        <w:tc>
          <w:tcPr>
            <w:tcW w:w="3207" w:type="dxa"/>
            <w:vAlign w:val="center"/>
          </w:tcPr>
          <w:p w14:paraId="68D1A57A" w14:textId="77777777" w:rsidR="00517F33" w:rsidRDefault="00517F33" w:rsidP="00517F33">
            <w:pPr>
              <w:rPr>
                <w:rFonts w:ascii="Calibri" w:eastAsia="Calibri" w:hAnsi="Calibri" w:cs="Calibri"/>
                <w:sz w:val="16"/>
                <w:szCs w:val="16"/>
              </w:rPr>
            </w:pPr>
            <w:r w:rsidRPr="68D3FFE7">
              <w:rPr>
                <w:rFonts w:ascii="Calibri" w:eastAsia="Calibri" w:hAnsi="Calibri" w:cs="Calibri"/>
                <w:sz w:val="16"/>
                <w:szCs w:val="16"/>
              </w:rPr>
              <w:t>Manažment mimoriadnych situácií</w:t>
            </w:r>
          </w:p>
          <w:p w14:paraId="5F279FA2" w14:textId="4ADA3BEB" w:rsidR="00517F33" w:rsidRPr="00A5409F" w:rsidRDefault="0E214B10" w:rsidP="00517F33">
            <w:pPr>
              <w:rPr>
                <w:rFonts w:eastAsia="Calibri"/>
                <w:color w:val="000000" w:themeColor="text1"/>
                <w:sz w:val="16"/>
                <w:szCs w:val="16"/>
              </w:rPr>
            </w:pPr>
            <w:r w:rsidRPr="005E9181">
              <w:rPr>
                <w:rFonts w:eastAsia="Calibri"/>
                <w:color w:val="000000" w:themeColor="text1"/>
                <w:sz w:val="16"/>
                <w:szCs w:val="16"/>
              </w:rPr>
              <w:t>Odborná</w:t>
            </w:r>
            <w:r w:rsidR="00517F33" w:rsidRPr="005E9181">
              <w:rPr>
                <w:rFonts w:eastAsia="Calibri"/>
                <w:color w:val="000000" w:themeColor="text1"/>
                <w:sz w:val="16"/>
                <w:szCs w:val="16"/>
              </w:rPr>
              <w:t xml:space="preserve"> prax 1,2,3</w:t>
            </w:r>
          </w:p>
          <w:p w14:paraId="29630957" w14:textId="77C906C2" w:rsidR="00517F33" w:rsidRDefault="00517F33" w:rsidP="00517F33">
            <w:pPr>
              <w:rPr>
                <w:rFonts w:ascii="Calibri" w:eastAsia="Calibri" w:hAnsi="Calibri" w:cs="Calibri"/>
                <w:sz w:val="16"/>
                <w:szCs w:val="16"/>
              </w:rPr>
            </w:pPr>
            <w:r w:rsidRPr="005E9181">
              <w:rPr>
                <w:rFonts w:eastAsia="Calibri"/>
                <w:color w:val="000000" w:themeColor="text1"/>
                <w:sz w:val="16"/>
                <w:szCs w:val="16"/>
              </w:rPr>
              <w:t xml:space="preserve">Súvislá </w:t>
            </w:r>
            <w:r w:rsidR="4A665AB0" w:rsidRPr="005E9181">
              <w:rPr>
                <w:rFonts w:eastAsia="Calibri"/>
                <w:color w:val="000000" w:themeColor="text1"/>
                <w:sz w:val="16"/>
                <w:szCs w:val="16"/>
              </w:rPr>
              <w:t>odborná</w:t>
            </w:r>
            <w:r w:rsidRPr="005E9181">
              <w:rPr>
                <w:rFonts w:eastAsia="Calibri"/>
                <w:color w:val="000000" w:themeColor="text1"/>
                <w:sz w:val="16"/>
                <w:szCs w:val="16"/>
              </w:rPr>
              <w:t xml:space="preserve"> prax 1,2,3,4</w:t>
            </w:r>
          </w:p>
        </w:tc>
        <w:tc>
          <w:tcPr>
            <w:tcW w:w="2067" w:type="dxa"/>
            <w:vAlign w:val="center"/>
          </w:tcPr>
          <w:p w14:paraId="615D2C26" w14:textId="77777777" w:rsidR="00517F33" w:rsidRDefault="002917A6" w:rsidP="00517F33">
            <w:pPr>
              <w:rPr>
                <w:rFonts w:eastAsia="Calibri"/>
                <w:sz w:val="16"/>
                <w:szCs w:val="16"/>
                <w:u w:val="single"/>
              </w:rPr>
            </w:pPr>
            <w:hyperlink r:id="rId48">
              <w:r w:rsidR="00517F33" w:rsidRPr="68D3FFE7">
                <w:rPr>
                  <w:rStyle w:val="Hypertextovprepojenie"/>
                  <w:rFonts w:eastAsia="Calibri"/>
                  <w:sz w:val="16"/>
                  <w:szCs w:val="16"/>
                </w:rPr>
                <w:t>https://www.portalvs.sk/regzam/detail/7868</w:t>
              </w:r>
            </w:hyperlink>
          </w:p>
        </w:tc>
        <w:tc>
          <w:tcPr>
            <w:tcW w:w="1965" w:type="dxa"/>
            <w:vAlign w:val="center"/>
          </w:tcPr>
          <w:p w14:paraId="7855B59D" w14:textId="77777777" w:rsidR="00517F33" w:rsidRDefault="002917A6" w:rsidP="00517F33">
            <w:pPr>
              <w:rPr>
                <w:rFonts w:eastAsia="Calibri"/>
                <w:sz w:val="16"/>
                <w:szCs w:val="16"/>
              </w:rPr>
            </w:pPr>
            <w:hyperlink r:id="rId49">
              <w:r w:rsidR="00517F33" w:rsidRPr="68D3FFE7">
                <w:rPr>
                  <w:rStyle w:val="Hypertextovprepojenie"/>
                  <w:rFonts w:eastAsia="Calibri"/>
                  <w:sz w:val="16"/>
                  <w:szCs w:val="16"/>
                </w:rPr>
                <w:t>maria.novysedlakova@ku.sk</w:t>
              </w:r>
            </w:hyperlink>
          </w:p>
        </w:tc>
      </w:tr>
    </w:tbl>
    <w:p w14:paraId="450EA2D7" w14:textId="77777777" w:rsidR="002502B6" w:rsidRPr="00287CC1" w:rsidRDefault="002502B6" w:rsidP="002502B6">
      <w:pPr>
        <w:spacing w:after="0" w:line="240" w:lineRule="auto"/>
        <w:jc w:val="both"/>
        <w:rPr>
          <w:rFonts w:ascii="Calibri" w:eastAsia="Calibri" w:hAnsi="Calibri" w:cs="Calibri"/>
          <w:b/>
          <w:bCs/>
          <w:sz w:val="16"/>
          <w:szCs w:val="16"/>
        </w:rPr>
      </w:pPr>
    </w:p>
    <w:p w14:paraId="697CDF47" w14:textId="77777777" w:rsidR="002502B6" w:rsidRPr="00306A9C" w:rsidRDefault="002502B6" w:rsidP="004C12A1">
      <w:pPr>
        <w:pStyle w:val="Odsekzoznamu"/>
        <w:numPr>
          <w:ilvl w:val="0"/>
          <w:numId w:val="4"/>
        </w:numPr>
        <w:autoSpaceDE w:val="0"/>
        <w:autoSpaceDN w:val="0"/>
        <w:adjustRightInd w:val="0"/>
        <w:spacing w:after="0" w:line="240" w:lineRule="auto"/>
        <w:rPr>
          <w:i/>
          <w:sz w:val="16"/>
          <w:szCs w:val="16"/>
        </w:rPr>
      </w:pPr>
      <w:r w:rsidRPr="00306A9C">
        <w:rPr>
          <w:i/>
          <w:sz w:val="16"/>
          <w:szCs w:val="16"/>
        </w:rPr>
        <w:t xml:space="preserve">Odkaz na vedecko/umelecko-pedagogické charakteristiky osôb zabezpečujúcich profilové predmety študijného programu. </w:t>
      </w:r>
    </w:p>
    <w:p w14:paraId="3DD355C9" w14:textId="77777777" w:rsidR="002502B6" w:rsidRDefault="002502B6" w:rsidP="002502B6">
      <w:pPr>
        <w:spacing w:after="0" w:line="240" w:lineRule="auto"/>
        <w:rPr>
          <w:sz w:val="16"/>
          <w:szCs w:val="16"/>
        </w:rPr>
      </w:pPr>
    </w:p>
    <w:tbl>
      <w:tblPr>
        <w:tblStyle w:val="Mriekatabuky"/>
        <w:tblW w:w="0" w:type="auto"/>
        <w:tblLayout w:type="fixed"/>
        <w:tblLook w:val="06A0" w:firstRow="1" w:lastRow="0" w:firstColumn="1" w:lastColumn="0" w:noHBand="1" w:noVBand="1"/>
      </w:tblPr>
      <w:tblGrid>
        <w:gridCol w:w="4530"/>
        <w:gridCol w:w="4530"/>
      </w:tblGrid>
      <w:tr w:rsidR="002502B6" w14:paraId="32B25085" w14:textId="77777777" w:rsidTr="7AED14B7">
        <w:tc>
          <w:tcPr>
            <w:tcW w:w="4530" w:type="dxa"/>
          </w:tcPr>
          <w:p w14:paraId="49854289" w14:textId="77777777" w:rsidR="002502B6" w:rsidRPr="00576A13" w:rsidRDefault="002502B6" w:rsidP="002724C6">
            <w:pPr>
              <w:rPr>
                <w:b/>
                <w:sz w:val="16"/>
                <w:szCs w:val="16"/>
              </w:rPr>
            </w:pPr>
            <w:r w:rsidRPr="00576A13">
              <w:rPr>
                <w:rFonts w:eastAsia="Calibri"/>
                <w:b/>
                <w:sz w:val="16"/>
                <w:szCs w:val="16"/>
              </w:rPr>
              <w:t>Osoby zabezpečujúce profilové predmety</w:t>
            </w:r>
          </w:p>
        </w:tc>
        <w:tc>
          <w:tcPr>
            <w:tcW w:w="4530" w:type="dxa"/>
          </w:tcPr>
          <w:p w14:paraId="614F9BC3" w14:textId="77777777" w:rsidR="002502B6" w:rsidRPr="00576A13" w:rsidRDefault="002502B6" w:rsidP="002724C6">
            <w:pPr>
              <w:rPr>
                <w:rFonts w:eastAsia="Calibri"/>
                <w:b/>
                <w:sz w:val="16"/>
                <w:szCs w:val="16"/>
              </w:rPr>
            </w:pPr>
            <w:r w:rsidRPr="00576A13">
              <w:rPr>
                <w:rFonts w:eastAsia="Calibri"/>
                <w:b/>
                <w:sz w:val="16"/>
                <w:szCs w:val="16"/>
              </w:rPr>
              <w:t>Odkaz na vedecko/umelecko-pedagogické charakteristiky</w:t>
            </w:r>
          </w:p>
        </w:tc>
      </w:tr>
      <w:tr w:rsidR="1193F1EC" w14:paraId="0CB82F15" w14:textId="77777777" w:rsidTr="7AED14B7">
        <w:tc>
          <w:tcPr>
            <w:tcW w:w="4530" w:type="dxa"/>
          </w:tcPr>
          <w:p w14:paraId="3EF7F75C" w14:textId="77777777" w:rsidR="64C7AF14" w:rsidRDefault="64C7AF14" w:rsidP="1193F1EC">
            <w:pPr>
              <w:rPr>
                <w:rFonts w:eastAsia="Calibri"/>
                <w:b/>
                <w:bCs/>
                <w:sz w:val="16"/>
                <w:szCs w:val="16"/>
              </w:rPr>
            </w:pPr>
            <w:r w:rsidRPr="1193F1EC">
              <w:rPr>
                <w:rFonts w:eastAsia="Calibri"/>
                <w:b/>
                <w:bCs/>
                <w:sz w:val="16"/>
                <w:szCs w:val="16"/>
              </w:rPr>
              <w:t>Profesor:</w:t>
            </w:r>
          </w:p>
        </w:tc>
        <w:tc>
          <w:tcPr>
            <w:tcW w:w="4530" w:type="dxa"/>
          </w:tcPr>
          <w:p w14:paraId="1A81F0B1" w14:textId="77777777" w:rsidR="1193F1EC" w:rsidRDefault="1193F1EC" w:rsidP="1193F1EC">
            <w:pPr>
              <w:rPr>
                <w:rFonts w:eastAsia="Calibri"/>
                <w:b/>
                <w:bCs/>
                <w:sz w:val="16"/>
                <w:szCs w:val="16"/>
              </w:rPr>
            </w:pPr>
          </w:p>
        </w:tc>
      </w:tr>
      <w:tr w:rsidR="1193F1EC" w14:paraId="48417B34" w14:textId="77777777" w:rsidTr="7AED14B7">
        <w:tc>
          <w:tcPr>
            <w:tcW w:w="4530" w:type="dxa"/>
          </w:tcPr>
          <w:p w14:paraId="3E54A4FC" w14:textId="10D90F25" w:rsidR="64C7AF14" w:rsidRDefault="63812594" w:rsidP="00306A9C">
            <w:pPr>
              <w:rPr>
                <w:rFonts w:eastAsia="Calibri"/>
                <w:sz w:val="16"/>
                <w:szCs w:val="16"/>
              </w:rPr>
            </w:pPr>
            <w:r w:rsidRPr="7AED14B7">
              <w:rPr>
                <w:rFonts w:eastAsia="Calibri"/>
                <w:sz w:val="16"/>
                <w:szCs w:val="16"/>
              </w:rPr>
              <w:t>prof</w:t>
            </w:r>
            <w:r w:rsidR="4382B5DF" w:rsidRPr="7AED14B7">
              <w:rPr>
                <w:rFonts w:eastAsia="Calibri"/>
                <w:sz w:val="16"/>
                <w:szCs w:val="16"/>
              </w:rPr>
              <w:t>.</w:t>
            </w:r>
            <w:r w:rsidR="624A8BAA" w:rsidRPr="7AED14B7">
              <w:rPr>
                <w:rFonts w:eastAsia="Calibri"/>
                <w:sz w:val="16"/>
                <w:szCs w:val="16"/>
              </w:rPr>
              <w:t xml:space="preserve"> PhDr. Mgr. Helena </w:t>
            </w:r>
            <w:proofErr w:type="spellStart"/>
            <w:r w:rsidR="624A8BAA" w:rsidRPr="7AED14B7">
              <w:rPr>
                <w:rFonts w:eastAsia="Calibri"/>
                <w:sz w:val="16"/>
                <w:szCs w:val="16"/>
              </w:rPr>
              <w:t>Kadučáková</w:t>
            </w:r>
            <w:proofErr w:type="spellEnd"/>
            <w:r w:rsidR="624A8BAA" w:rsidRPr="7AED14B7">
              <w:rPr>
                <w:rFonts w:eastAsia="Calibri"/>
                <w:sz w:val="16"/>
                <w:szCs w:val="16"/>
              </w:rPr>
              <w:t>, PhD</w:t>
            </w:r>
            <w:r w:rsidR="77801313" w:rsidRPr="7AED14B7">
              <w:rPr>
                <w:rFonts w:eastAsia="Calibri"/>
                <w:sz w:val="16"/>
                <w:szCs w:val="16"/>
              </w:rPr>
              <w:t>.</w:t>
            </w:r>
          </w:p>
        </w:tc>
        <w:tc>
          <w:tcPr>
            <w:tcW w:w="4530" w:type="dxa"/>
          </w:tcPr>
          <w:p w14:paraId="6C2AA7D0" w14:textId="77777777" w:rsidR="1193F1EC" w:rsidRDefault="002917A6" w:rsidP="1193F1EC">
            <w:pPr>
              <w:rPr>
                <w:sz w:val="16"/>
                <w:szCs w:val="16"/>
              </w:rPr>
            </w:pPr>
            <w:hyperlink r:id="rId50">
              <w:r w:rsidR="1193F1EC" w:rsidRPr="1193F1EC">
                <w:rPr>
                  <w:rStyle w:val="Hypertextovprepojenie"/>
                  <w:rFonts w:eastAsia="Calibri"/>
                  <w:sz w:val="16"/>
                  <w:szCs w:val="16"/>
                </w:rPr>
                <w:t>https://www.ku.sk/helena.kaducakova/</w:t>
              </w:r>
            </w:hyperlink>
          </w:p>
        </w:tc>
      </w:tr>
      <w:tr w:rsidR="002502B6" w14:paraId="014E4035" w14:textId="77777777" w:rsidTr="7AED14B7">
        <w:tc>
          <w:tcPr>
            <w:tcW w:w="4530" w:type="dxa"/>
          </w:tcPr>
          <w:p w14:paraId="7434A956" w14:textId="77777777" w:rsidR="002502B6" w:rsidRPr="00576A13" w:rsidRDefault="002502B6" w:rsidP="002724C6">
            <w:pPr>
              <w:rPr>
                <w:rFonts w:eastAsia="Calibri"/>
                <w:b/>
                <w:sz w:val="16"/>
                <w:szCs w:val="16"/>
              </w:rPr>
            </w:pPr>
            <w:r w:rsidRPr="00576A13">
              <w:rPr>
                <w:rFonts w:eastAsia="Calibri"/>
                <w:b/>
                <w:sz w:val="16"/>
                <w:szCs w:val="16"/>
              </w:rPr>
              <w:t>Docenti:</w:t>
            </w:r>
          </w:p>
        </w:tc>
        <w:tc>
          <w:tcPr>
            <w:tcW w:w="4530" w:type="dxa"/>
          </w:tcPr>
          <w:p w14:paraId="717AAFBA" w14:textId="77777777" w:rsidR="002502B6" w:rsidRDefault="002502B6" w:rsidP="002724C6">
            <w:pPr>
              <w:rPr>
                <w:rFonts w:eastAsia="Calibri"/>
                <w:sz w:val="16"/>
                <w:szCs w:val="16"/>
              </w:rPr>
            </w:pPr>
          </w:p>
        </w:tc>
      </w:tr>
      <w:tr w:rsidR="0E47D92A" w14:paraId="639A4DD0" w14:textId="77777777" w:rsidTr="7AED14B7">
        <w:tc>
          <w:tcPr>
            <w:tcW w:w="4530" w:type="dxa"/>
          </w:tcPr>
          <w:p w14:paraId="64470AE2" w14:textId="6438A9E3" w:rsidR="0E47D92A" w:rsidRDefault="59568C25" w:rsidP="7AED14B7">
            <w:pPr>
              <w:rPr>
                <w:rFonts w:eastAsia="Calibri"/>
                <w:sz w:val="16"/>
                <w:szCs w:val="16"/>
              </w:rPr>
            </w:pPr>
            <w:r w:rsidRPr="7AED14B7">
              <w:rPr>
                <w:rFonts w:eastAsia="Calibri"/>
                <w:sz w:val="16"/>
                <w:szCs w:val="16"/>
              </w:rPr>
              <w:t xml:space="preserve">doc. </w:t>
            </w:r>
            <w:r w:rsidR="70E57EB8" w:rsidRPr="7AED14B7">
              <w:rPr>
                <w:rFonts w:eastAsia="Calibri"/>
                <w:sz w:val="16"/>
                <w:szCs w:val="16"/>
              </w:rPr>
              <w:t xml:space="preserve">PhDr. </w:t>
            </w:r>
            <w:r w:rsidR="77801313" w:rsidRPr="7AED14B7">
              <w:rPr>
                <w:rFonts w:eastAsia="Calibri"/>
                <w:sz w:val="16"/>
                <w:szCs w:val="16"/>
              </w:rPr>
              <w:t xml:space="preserve">Jozef </w:t>
            </w:r>
            <w:proofErr w:type="spellStart"/>
            <w:r w:rsidR="77801313" w:rsidRPr="7AED14B7">
              <w:rPr>
                <w:rFonts w:eastAsia="Calibri"/>
                <w:sz w:val="16"/>
                <w:szCs w:val="16"/>
              </w:rPr>
              <w:t>Babečka</w:t>
            </w:r>
            <w:proofErr w:type="spellEnd"/>
            <w:r w:rsidR="77801313" w:rsidRPr="7AED14B7">
              <w:rPr>
                <w:rFonts w:eastAsia="Calibri"/>
                <w:sz w:val="16"/>
                <w:szCs w:val="16"/>
              </w:rPr>
              <w:t>, PhD.</w:t>
            </w:r>
          </w:p>
        </w:tc>
        <w:tc>
          <w:tcPr>
            <w:tcW w:w="4530" w:type="dxa"/>
          </w:tcPr>
          <w:p w14:paraId="24D0D5AC" w14:textId="77777777" w:rsidR="0E47D92A" w:rsidRDefault="002917A6" w:rsidP="68D3FFE7">
            <w:pPr>
              <w:rPr>
                <w:sz w:val="16"/>
                <w:szCs w:val="16"/>
              </w:rPr>
            </w:pPr>
            <w:hyperlink r:id="rId51">
              <w:r w:rsidR="26FED69D" w:rsidRPr="68D3FFE7">
                <w:rPr>
                  <w:rStyle w:val="Hypertextovprepojenie"/>
                  <w:sz w:val="16"/>
                  <w:szCs w:val="16"/>
                </w:rPr>
                <w:t>https://www.ku.sk/jozef.babecka/</w:t>
              </w:r>
            </w:hyperlink>
          </w:p>
        </w:tc>
      </w:tr>
      <w:tr w:rsidR="002502B6" w14:paraId="0016EDA7" w14:textId="77777777" w:rsidTr="7AED14B7">
        <w:trPr>
          <w:trHeight w:val="238"/>
        </w:trPr>
        <w:tc>
          <w:tcPr>
            <w:tcW w:w="4530" w:type="dxa"/>
          </w:tcPr>
          <w:p w14:paraId="02299A0F" w14:textId="77777777" w:rsidR="1193F1EC" w:rsidRDefault="4934A54B" w:rsidP="0D14BB07">
            <w:pPr>
              <w:rPr>
                <w:rFonts w:eastAsia="Calibri"/>
                <w:sz w:val="16"/>
                <w:szCs w:val="16"/>
              </w:rPr>
            </w:pPr>
            <w:r w:rsidRPr="0D14BB07">
              <w:rPr>
                <w:rFonts w:eastAsia="Calibri"/>
                <w:sz w:val="16"/>
                <w:szCs w:val="16"/>
              </w:rPr>
              <w:t xml:space="preserve">PhDr. Katarína </w:t>
            </w:r>
            <w:proofErr w:type="spellStart"/>
            <w:r w:rsidRPr="0D14BB07">
              <w:rPr>
                <w:rFonts w:eastAsia="Calibri"/>
                <w:sz w:val="16"/>
                <w:szCs w:val="16"/>
              </w:rPr>
              <w:t>Zrubák</w:t>
            </w:r>
            <w:r w:rsidR="00624337">
              <w:rPr>
                <w:rFonts w:eastAsia="Calibri"/>
                <w:sz w:val="16"/>
                <w:szCs w:val="16"/>
              </w:rPr>
              <w:t>ová</w:t>
            </w:r>
            <w:proofErr w:type="spellEnd"/>
            <w:r w:rsidR="00624337">
              <w:rPr>
                <w:rFonts w:eastAsia="Calibri"/>
                <w:sz w:val="16"/>
                <w:szCs w:val="16"/>
              </w:rPr>
              <w:t>, PhD.</w:t>
            </w:r>
            <w:r w:rsidR="007E6403">
              <w:rPr>
                <w:rFonts w:eastAsia="Calibri"/>
                <w:sz w:val="16"/>
                <w:szCs w:val="16"/>
              </w:rPr>
              <w:t>,</w:t>
            </w:r>
            <w:r w:rsidR="00624337">
              <w:rPr>
                <w:rFonts w:eastAsia="Calibri"/>
                <w:sz w:val="16"/>
                <w:szCs w:val="16"/>
              </w:rPr>
              <w:t xml:space="preserve"> </w:t>
            </w:r>
            <w:proofErr w:type="spellStart"/>
            <w:r w:rsidR="00624337">
              <w:rPr>
                <w:rFonts w:eastAsia="Calibri"/>
                <w:sz w:val="16"/>
                <w:szCs w:val="16"/>
              </w:rPr>
              <w:t>funkč</w:t>
            </w:r>
            <w:proofErr w:type="spellEnd"/>
            <w:r w:rsidR="00624337">
              <w:rPr>
                <w:rFonts w:eastAsia="Calibri"/>
                <w:sz w:val="16"/>
                <w:szCs w:val="16"/>
              </w:rPr>
              <w:t>.</w:t>
            </w:r>
            <w:r w:rsidR="00FD382B">
              <w:rPr>
                <w:rFonts w:eastAsia="Calibri"/>
                <w:sz w:val="16"/>
                <w:szCs w:val="16"/>
              </w:rPr>
              <w:t xml:space="preserve"> </w:t>
            </w:r>
            <w:r w:rsidR="00624337">
              <w:rPr>
                <w:rFonts w:eastAsia="Calibri"/>
                <w:sz w:val="16"/>
                <w:szCs w:val="16"/>
              </w:rPr>
              <w:t>m.</w:t>
            </w:r>
            <w:r w:rsidRPr="0D14BB07">
              <w:rPr>
                <w:rFonts w:eastAsia="Calibri"/>
                <w:sz w:val="16"/>
                <w:szCs w:val="16"/>
              </w:rPr>
              <w:t xml:space="preserve"> doc.</w:t>
            </w:r>
          </w:p>
        </w:tc>
        <w:tc>
          <w:tcPr>
            <w:tcW w:w="4530" w:type="dxa"/>
          </w:tcPr>
          <w:p w14:paraId="69F35A15" w14:textId="77777777" w:rsidR="1193F1EC" w:rsidRDefault="002917A6" w:rsidP="0D14BB07">
            <w:hyperlink r:id="rId52">
              <w:r w:rsidR="26481850" w:rsidRPr="7AED14B7">
                <w:rPr>
                  <w:rStyle w:val="Hypertextovprepojenie"/>
                  <w:rFonts w:eastAsia="Calibri"/>
                  <w:sz w:val="16"/>
                  <w:szCs w:val="16"/>
                </w:rPr>
                <w:t>https://www.ku.sk/katarina.zrubakova/</w:t>
              </w:r>
            </w:hyperlink>
          </w:p>
        </w:tc>
      </w:tr>
      <w:tr w:rsidR="7AED14B7" w14:paraId="74B2001B" w14:textId="77777777" w:rsidTr="7AED14B7">
        <w:trPr>
          <w:trHeight w:val="238"/>
        </w:trPr>
        <w:tc>
          <w:tcPr>
            <w:tcW w:w="4530" w:type="dxa"/>
          </w:tcPr>
          <w:p w14:paraId="5D25B028" w14:textId="37409DDD" w:rsidR="331E8799" w:rsidRDefault="331E8799" w:rsidP="002E1A0D">
            <w:pPr>
              <w:rPr>
                <w:sz w:val="16"/>
                <w:szCs w:val="16"/>
              </w:rPr>
            </w:pPr>
            <w:r w:rsidRPr="7AED14B7">
              <w:rPr>
                <w:rFonts w:eastAsia="Calibri"/>
                <w:sz w:val="16"/>
                <w:szCs w:val="16"/>
              </w:rPr>
              <w:t xml:space="preserve">PhDr. Mária Lehotská, </w:t>
            </w:r>
            <w:r w:rsidRPr="002E1A0D">
              <w:rPr>
                <w:rFonts w:eastAsia="Calibri"/>
                <w:sz w:val="16"/>
                <w:szCs w:val="16"/>
              </w:rPr>
              <w:t>PhD.</w:t>
            </w:r>
            <w:r w:rsidR="002E2E1B" w:rsidRPr="002E1A0D">
              <w:rPr>
                <w:rFonts w:eastAsia="Calibri"/>
                <w:sz w:val="16"/>
                <w:szCs w:val="16"/>
              </w:rPr>
              <w:t>,</w:t>
            </w:r>
            <w:r w:rsidRPr="002E1A0D">
              <w:rPr>
                <w:rFonts w:ascii="Calibri" w:eastAsia="Calibri" w:hAnsi="Calibri" w:cs="Calibri"/>
                <w:sz w:val="16"/>
                <w:szCs w:val="16"/>
              </w:rPr>
              <w:t xml:space="preserve"> </w:t>
            </w:r>
            <w:proofErr w:type="spellStart"/>
            <w:r w:rsidRPr="002E1A0D">
              <w:rPr>
                <w:rFonts w:ascii="Calibri" w:eastAsia="Calibri" w:hAnsi="Calibri" w:cs="Calibri"/>
                <w:sz w:val="16"/>
                <w:szCs w:val="16"/>
              </w:rPr>
              <w:t>funkč</w:t>
            </w:r>
            <w:proofErr w:type="spellEnd"/>
            <w:r w:rsidRPr="7AED14B7">
              <w:rPr>
                <w:rFonts w:ascii="Calibri" w:eastAsia="Calibri" w:hAnsi="Calibri" w:cs="Calibri"/>
                <w:sz w:val="16"/>
                <w:szCs w:val="16"/>
              </w:rPr>
              <w:t>.</w:t>
            </w:r>
            <w:r w:rsidR="00241190">
              <w:rPr>
                <w:rFonts w:ascii="Calibri" w:eastAsia="Calibri" w:hAnsi="Calibri" w:cs="Calibri"/>
                <w:sz w:val="16"/>
                <w:szCs w:val="16"/>
              </w:rPr>
              <w:t xml:space="preserve"> </w:t>
            </w:r>
            <w:r w:rsidRPr="7AED14B7">
              <w:rPr>
                <w:rFonts w:ascii="Calibri" w:eastAsia="Calibri" w:hAnsi="Calibri" w:cs="Calibri"/>
                <w:sz w:val="16"/>
                <w:szCs w:val="16"/>
              </w:rPr>
              <w:t>m</w:t>
            </w:r>
            <w:r w:rsidR="00241190">
              <w:rPr>
                <w:rFonts w:ascii="Calibri" w:eastAsia="Calibri" w:hAnsi="Calibri" w:cs="Calibri"/>
                <w:sz w:val="16"/>
                <w:szCs w:val="16"/>
              </w:rPr>
              <w:t>.</w:t>
            </w:r>
            <w:r w:rsidRPr="7AED14B7">
              <w:rPr>
                <w:rFonts w:ascii="Calibri" w:eastAsia="Calibri" w:hAnsi="Calibri" w:cs="Calibri"/>
                <w:sz w:val="16"/>
                <w:szCs w:val="16"/>
              </w:rPr>
              <w:t xml:space="preserve"> doc.</w:t>
            </w:r>
          </w:p>
        </w:tc>
        <w:tc>
          <w:tcPr>
            <w:tcW w:w="4530" w:type="dxa"/>
          </w:tcPr>
          <w:p w14:paraId="3C9EBE90" w14:textId="38A49350" w:rsidR="331E8799" w:rsidRDefault="002917A6" w:rsidP="7AED14B7">
            <w:pPr>
              <w:rPr>
                <w:sz w:val="16"/>
                <w:szCs w:val="16"/>
              </w:rPr>
            </w:pPr>
            <w:hyperlink r:id="rId53">
              <w:r w:rsidR="331E8799" w:rsidRPr="7AED14B7">
                <w:rPr>
                  <w:rStyle w:val="Hypertextovprepojenie"/>
                  <w:rFonts w:eastAsia="Calibri"/>
                  <w:sz w:val="16"/>
                  <w:szCs w:val="16"/>
                </w:rPr>
                <w:t>https://www.ku.sk/maria.lehotska/</w:t>
              </w:r>
            </w:hyperlink>
          </w:p>
        </w:tc>
      </w:tr>
      <w:tr w:rsidR="002502B6" w14:paraId="4D58C68B" w14:textId="77777777" w:rsidTr="7AED14B7">
        <w:tc>
          <w:tcPr>
            <w:tcW w:w="4530" w:type="dxa"/>
          </w:tcPr>
          <w:p w14:paraId="373252D6" w14:textId="77777777" w:rsidR="002502B6" w:rsidRPr="00576A13" w:rsidRDefault="002502B6" w:rsidP="002724C6">
            <w:pPr>
              <w:rPr>
                <w:rFonts w:eastAsia="Calibri"/>
                <w:b/>
                <w:sz w:val="16"/>
                <w:szCs w:val="16"/>
              </w:rPr>
            </w:pPr>
            <w:r w:rsidRPr="00576A13">
              <w:rPr>
                <w:rFonts w:eastAsia="Calibri"/>
                <w:b/>
                <w:sz w:val="16"/>
                <w:szCs w:val="16"/>
              </w:rPr>
              <w:t>Odborní asistenti:</w:t>
            </w:r>
          </w:p>
        </w:tc>
        <w:tc>
          <w:tcPr>
            <w:tcW w:w="4530" w:type="dxa"/>
          </w:tcPr>
          <w:p w14:paraId="56EE48EE" w14:textId="77777777" w:rsidR="002502B6" w:rsidRDefault="002502B6" w:rsidP="002724C6">
            <w:pPr>
              <w:rPr>
                <w:rFonts w:eastAsia="Calibri"/>
                <w:sz w:val="16"/>
                <w:szCs w:val="16"/>
              </w:rPr>
            </w:pPr>
          </w:p>
        </w:tc>
      </w:tr>
      <w:tr w:rsidR="002502B6" w14:paraId="1DBBBCDF" w14:textId="77777777" w:rsidTr="7AED14B7">
        <w:tc>
          <w:tcPr>
            <w:tcW w:w="4530" w:type="dxa"/>
          </w:tcPr>
          <w:p w14:paraId="5BC72DC5" w14:textId="77777777" w:rsidR="002502B6" w:rsidRDefault="002502B6" w:rsidP="002724C6">
            <w:pPr>
              <w:rPr>
                <w:sz w:val="16"/>
                <w:szCs w:val="16"/>
              </w:rPr>
            </w:pPr>
            <w:r w:rsidRPr="44D82209">
              <w:rPr>
                <w:rFonts w:eastAsia="Calibri"/>
                <w:sz w:val="16"/>
                <w:szCs w:val="16"/>
              </w:rPr>
              <w:t xml:space="preserve">PhDr. Marcela </w:t>
            </w:r>
            <w:proofErr w:type="spellStart"/>
            <w:r w:rsidRPr="44D82209">
              <w:rPr>
                <w:rFonts w:eastAsia="Calibri"/>
                <w:sz w:val="16"/>
                <w:szCs w:val="16"/>
              </w:rPr>
              <w:t>Ižová</w:t>
            </w:r>
            <w:proofErr w:type="spellEnd"/>
            <w:r w:rsidRPr="44D82209">
              <w:rPr>
                <w:rFonts w:eastAsia="Calibri"/>
                <w:sz w:val="16"/>
                <w:szCs w:val="16"/>
              </w:rPr>
              <w:t>, PhD.</w:t>
            </w:r>
          </w:p>
        </w:tc>
        <w:tc>
          <w:tcPr>
            <w:tcW w:w="4530" w:type="dxa"/>
          </w:tcPr>
          <w:p w14:paraId="21C773B6" w14:textId="77777777" w:rsidR="002502B6" w:rsidRDefault="002917A6" w:rsidP="002724C6">
            <w:pPr>
              <w:rPr>
                <w:sz w:val="16"/>
                <w:szCs w:val="16"/>
              </w:rPr>
            </w:pPr>
            <w:hyperlink r:id="rId54" w:history="1">
              <w:r w:rsidR="00EA0858" w:rsidRPr="00BE6C8A">
                <w:rPr>
                  <w:rStyle w:val="Hypertextovprepojenie"/>
                  <w:rFonts w:eastAsia="Calibri"/>
                  <w:sz w:val="16"/>
                  <w:szCs w:val="16"/>
                </w:rPr>
                <w:t>https://www.ku.sk/marcela.izova/</w:t>
              </w:r>
            </w:hyperlink>
          </w:p>
        </w:tc>
      </w:tr>
      <w:tr w:rsidR="68D3FFE7" w14:paraId="1E735F73" w14:textId="77777777" w:rsidTr="7AED14B7">
        <w:tc>
          <w:tcPr>
            <w:tcW w:w="4530" w:type="dxa"/>
          </w:tcPr>
          <w:p w14:paraId="5EA77B35" w14:textId="77777777" w:rsidR="68D3FFE7" w:rsidRDefault="68D3FFE7" w:rsidP="68D3FFE7">
            <w:pPr>
              <w:rPr>
                <w:rFonts w:eastAsia="Calibri"/>
                <w:sz w:val="16"/>
                <w:szCs w:val="16"/>
                <w:highlight w:val="yellow"/>
              </w:rPr>
            </w:pPr>
            <w:r w:rsidRPr="68D3FFE7">
              <w:rPr>
                <w:rFonts w:eastAsia="Calibri"/>
                <w:sz w:val="16"/>
                <w:szCs w:val="16"/>
              </w:rPr>
              <w:t xml:space="preserve">PhDr. Lukáš </w:t>
            </w:r>
            <w:proofErr w:type="spellStart"/>
            <w:r w:rsidRPr="68D3FFE7">
              <w:rPr>
                <w:rFonts w:eastAsia="Calibri"/>
                <w:sz w:val="16"/>
                <w:szCs w:val="16"/>
              </w:rPr>
              <w:t>Kober</w:t>
            </w:r>
            <w:proofErr w:type="spellEnd"/>
            <w:r w:rsidRPr="68D3FFE7">
              <w:rPr>
                <w:rFonts w:eastAsia="Calibri"/>
                <w:sz w:val="16"/>
                <w:szCs w:val="16"/>
              </w:rPr>
              <w:t>, PhD.</w:t>
            </w:r>
            <w:r w:rsidR="00600ECC">
              <w:rPr>
                <w:rFonts w:eastAsia="Calibri"/>
                <w:sz w:val="16"/>
                <w:szCs w:val="16"/>
              </w:rPr>
              <w:t>,</w:t>
            </w:r>
            <w:r w:rsidRPr="68D3FFE7">
              <w:rPr>
                <w:rFonts w:eastAsia="Calibri"/>
                <w:sz w:val="16"/>
                <w:szCs w:val="16"/>
              </w:rPr>
              <w:t xml:space="preserve"> MPH </w:t>
            </w:r>
          </w:p>
        </w:tc>
        <w:tc>
          <w:tcPr>
            <w:tcW w:w="4530" w:type="dxa"/>
          </w:tcPr>
          <w:p w14:paraId="0D794567" w14:textId="77777777" w:rsidR="68D3FFE7" w:rsidRDefault="002917A6" w:rsidP="68D3FFE7">
            <w:pPr>
              <w:rPr>
                <w:sz w:val="16"/>
                <w:szCs w:val="16"/>
              </w:rPr>
            </w:pPr>
            <w:hyperlink r:id="rId55">
              <w:r w:rsidR="68D3FFE7" w:rsidRPr="68D3FFE7">
                <w:rPr>
                  <w:rStyle w:val="Hypertextovprepojenie"/>
                  <w:rFonts w:eastAsia="Calibri"/>
                  <w:sz w:val="16"/>
                  <w:szCs w:val="16"/>
                </w:rPr>
                <w:t>https://www.ku.sk/lukas.kober/</w:t>
              </w:r>
            </w:hyperlink>
          </w:p>
        </w:tc>
      </w:tr>
      <w:tr w:rsidR="68D3FFE7" w14:paraId="53358FA0" w14:textId="77777777" w:rsidTr="7AED14B7">
        <w:tc>
          <w:tcPr>
            <w:tcW w:w="4530" w:type="dxa"/>
          </w:tcPr>
          <w:p w14:paraId="4A6EB54F" w14:textId="77777777" w:rsidR="68D3FFE7" w:rsidRDefault="68D3FFE7" w:rsidP="68D3FFE7">
            <w:pPr>
              <w:rPr>
                <w:rFonts w:eastAsia="Calibri"/>
                <w:sz w:val="16"/>
                <w:szCs w:val="16"/>
                <w:highlight w:val="yellow"/>
              </w:rPr>
            </w:pPr>
            <w:r w:rsidRPr="68D3FFE7">
              <w:rPr>
                <w:rFonts w:eastAsia="Calibri"/>
                <w:sz w:val="16"/>
                <w:szCs w:val="16"/>
              </w:rPr>
              <w:t xml:space="preserve">PhDr. Mgr. Mariana </w:t>
            </w:r>
            <w:proofErr w:type="spellStart"/>
            <w:r w:rsidRPr="68D3FFE7">
              <w:rPr>
                <w:rFonts w:eastAsia="Calibri"/>
                <w:sz w:val="16"/>
                <w:szCs w:val="16"/>
              </w:rPr>
              <w:t>Magerčiaková</w:t>
            </w:r>
            <w:proofErr w:type="spellEnd"/>
            <w:r w:rsidRPr="68D3FFE7">
              <w:rPr>
                <w:rFonts w:eastAsia="Calibri"/>
                <w:sz w:val="16"/>
                <w:szCs w:val="16"/>
              </w:rPr>
              <w:t>, PhD., MPH</w:t>
            </w:r>
            <w:r w:rsidR="00184253">
              <w:rPr>
                <w:rFonts w:eastAsia="Calibri"/>
                <w:sz w:val="16"/>
                <w:szCs w:val="16"/>
              </w:rPr>
              <w:t>, MBA</w:t>
            </w:r>
          </w:p>
        </w:tc>
        <w:tc>
          <w:tcPr>
            <w:tcW w:w="4530" w:type="dxa"/>
          </w:tcPr>
          <w:p w14:paraId="301A8E0E" w14:textId="77777777" w:rsidR="68D3FFE7" w:rsidRDefault="002917A6" w:rsidP="68D3FFE7">
            <w:pPr>
              <w:rPr>
                <w:sz w:val="16"/>
                <w:szCs w:val="16"/>
              </w:rPr>
            </w:pPr>
            <w:hyperlink r:id="rId56">
              <w:r w:rsidR="68D3FFE7" w:rsidRPr="68D3FFE7">
                <w:rPr>
                  <w:rStyle w:val="Hypertextovprepojenie"/>
                  <w:rFonts w:eastAsia="Calibri"/>
                  <w:sz w:val="16"/>
                  <w:szCs w:val="16"/>
                </w:rPr>
                <w:t>https://www.ku.sk/mariana.magerciakova/</w:t>
              </w:r>
            </w:hyperlink>
          </w:p>
        </w:tc>
      </w:tr>
      <w:tr w:rsidR="68D3FFE7" w14:paraId="2E0BE8BC" w14:textId="77777777" w:rsidTr="7AED14B7">
        <w:tc>
          <w:tcPr>
            <w:tcW w:w="4530" w:type="dxa"/>
          </w:tcPr>
          <w:p w14:paraId="24A03868" w14:textId="77777777" w:rsidR="68D3FFE7" w:rsidRDefault="68D3FFE7" w:rsidP="68D3FFE7">
            <w:pPr>
              <w:rPr>
                <w:rFonts w:eastAsia="Calibri"/>
                <w:sz w:val="16"/>
                <w:szCs w:val="16"/>
                <w:highlight w:val="yellow"/>
              </w:rPr>
            </w:pPr>
            <w:r w:rsidRPr="68D3FFE7">
              <w:rPr>
                <w:rFonts w:eastAsia="Calibri"/>
                <w:sz w:val="16"/>
                <w:szCs w:val="16"/>
              </w:rPr>
              <w:t xml:space="preserve">PhDr. Mária </w:t>
            </w:r>
            <w:proofErr w:type="spellStart"/>
            <w:r w:rsidRPr="68D3FFE7">
              <w:rPr>
                <w:rFonts w:eastAsia="Calibri"/>
                <w:sz w:val="16"/>
                <w:szCs w:val="16"/>
              </w:rPr>
              <w:t>Novysedláková</w:t>
            </w:r>
            <w:proofErr w:type="spellEnd"/>
            <w:r w:rsidRPr="68D3FFE7">
              <w:rPr>
                <w:rFonts w:eastAsia="Calibri"/>
                <w:sz w:val="16"/>
                <w:szCs w:val="16"/>
              </w:rPr>
              <w:t>, PhD.</w:t>
            </w:r>
          </w:p>
        </w:tc>
        <w:tc>
          <w:tcPr>
            <w:tcW w:w="4530" w:type="dxa"/>
          </w:tcPr>
          <w:p w14:paraId="7457BF7F" w14:textId="77777777" w:rsidR="68D3FFE7" w:rsidRDefault="002917A6" w:rsidP="68D3FFE7">
            <w:pPr>
              <w:rPr>
                <w:sz w:val="16"/>
                <w:szCs w:val="16"/>
              </w:rPr>
            </w:pPr>
            <w:hyperlink r:id="rId57">
              <w:r w:rsidR="68D3FFE7" w:rsidRPr="68D3FFE7">
                <w:rPr>
                  <w:rStyle w:val="Hypertextovprepojenie"/>
                  <w:rFonts w:eastAsia="Calibri"/>
                  <w:sz w:val="16"/>
                  <w:szCs w:val="16"/>
                </w:rPr>
                <w:t>https://www.ku.sk/maria.novysedlakova/</w:t>
              </w:r>
            </w:hyperlink>
          </w:p>
        </w:tc>
      </w:tr>
    </w:tbl>
    <w:p w14:paraId="2908EB2C" w14:textId="77777777" w:rsidR="002502B6" w:rsidRPr="00287CC1" w:rsidRDefault="002502B6" w:rsidP="002502B6">
      <w:pPr>
        <w:spacing w:after="0" w:line="240" w:lineRule="auto"/>
        <w:rPr>
          <w:rFonts w:cstheme="minorHAnsi"/>
          <w:sz w:val="16"/>
          <w:szCs w:val="16"/>
        </w:rPr>
      </w:pPr>
    </w:p>
    <w:p w14:paraId="121FD38A" w14:textId="77777777" w:rsidR="002502B6" w:rsidRPr="00287CC1" w:rsidRDefault="002502B6" w:rsidP="002502B6">
      <w:pPr>
        <w:spacing w:after="0" w:line="240" w:lineRule="auto"/>
        <w:rPr>
          <w:sz w:val="16"/>
          <w:szCs w:val="16"/>
        </w:rPr>
      </w:pPr>
    </w:p>
    <w:p w14:paraId="6F4F9DC5" w14:textId="77777777" w:rsidR="002502B6" w:rsidRPr="00306A9C" w:rsidRDefault="002502B6" w:rsidP="004C12A1">
      <w:pPr>
        <w:pStyle w:val="Odsekzoznamu"/>
        <w:numPr>
          <w:ilvl w:val="0"/>
          <w:numId w:val="4"/>
        </w:numPr>
        <w:autoSpaceDE w:val="0"/>
        <w:autoSpaceDN w:val="0"/>
        <w:adjustRightInd w:val="0"/>
        <w:spacing w:after="0" w:line="240" w:lineRule="auto"/>
        <w:rPr>
          <w:i/>
          <w:sz w:val="16"/>
          <w:szCs w:val="16"/>
        </w:rPr>
      </w:pPr>
      <w:r w:rsidRPr="00306A9C">
        <w:rPr>
          <w:b/>
          <w:i/>
          <w:sz w:val="16"/>
          <w:szCs w:val="16"/>
        </w:rPr>
        <w:t>Zoznam učiteľov študijného programu</w:t>
      </w:r>
      <w:r w:rsidRPr="00306A9C">
        <w:rPr>
          <w:i/>
          <w:sz w:val="16"/>
          <w:szCs w:val="16"/>
        </w:rPr>
        <w:t xml:space="preserve"> s priradením k predmetu a prepojením na centrálny register zamestnancov vysokých škôl,  s uvedením kontaktov (môže byť súčasťou študijného plánu).  </w:t>
      </w:r>
    </w:p>
    <w:p w14:paraId="1FE2DD96" w14:textId="77777777" w:rsidR="002502B6" w:rsidRDefault="002502B6" w:rsidP="002502B6">
      <w:pPr>
        <w:spacing w:after="0" w:line="240" w:lineRule="auto"/>
        <w:rPr>
          <w:sz w:val="16"/>
          <w:szCs w:val="16"/>
        </w:rPr>
      </w:pPr>
    </w:p>
    <w:tbl>
      <w:tblPr>
        <w:tblStyle w:val="Mriekatabuky"/>
        <w:tblW w:w="9060" w:type="dxa"/>
        <w:tblLayout w:type="fixed"/>
        <w:tblLook w:val="04A0" w:firstRow="1" w:lastRow="0" w:firstColumn="1" w:lastColumn="0" w:noHBand="0" w:noVBand="1"/>
      </w:tblPr>
      <w:tblGrid>
        <w:gridCol w:w="1471"/>
        <w:gridCol w:w="2519"/>
        <w:gridCol w:w="3015"/>
        <w:gridCol w:w="2055"/>
      </w:tblGrid>
      <w:tr w:rsidR="002502B6" w:rsidRPr="00874D47" w14:paraId="4FE8ADCA" w14:textId="77777777" w:rsidTr="005E9181">
        <w:tc>
          <w:tcPr>
            <w:tcW w:w="1471" w:type="dxa"/>
          </w:tcPr>
          <w:p w14:paraId="74F1EE4D" w14:textId="77777777" w:rsidR="002502B6" w:rsidRPr="00874D47" w:rsidRDefault="002502B6" w:rsidP="002724C6">
            <w:pPr>
              <w:spacing w:line="259" w:lineRule="auto"/>
              <w:rPr>
                <w:rFonts w:eastAsia="Calibri" w:cstheme="minorHAnsi"/>
                <w:color w:val="000000" w:themeColor="text1"/>
                <w:sz w:val="16"/>
                <w:szCs w:val="16"/>
              </w:rPr>
            </w:pPr>
            <w:r w:rsidRPr="00874D47">
              <w:rPr>
                <w:rFonts w:eastAsia="Calibri" w:cstheme="minorHAnsi"/>
                <w:b/>
                <w:bCs/>
                <w:color w:val="000000" w:themeColor="text1"/>
                <w:sz w:val="16"/>
                <w:szCs w:val="16"/>
              </w:rPr>
              <w:t xml:space="preserve">Zoznam učiteľov </w:t>
            </w:r>
          </w:p>
        </w:tc>
        <w:tc>
          <w:tcPr>
            <w:tcW w:w="2519" w:type="dxa"/>
          </w:tcPr>
          <w:p w14:paraId="5DDF3027" w14:textId="77777777" w:rsidR="002502B6" w:rsidRPr="00874D47" w:rsidRDefault="002502B6" w:rsidP="002724C6">
            <w:pPr>
              <w:spacing w:line="259" w:lineRule="auto"/>
              <w:rPr>
                <w:rFonts w:eastAsia="Calibri" w:cstheme="minorHAnsi"/>
                <w:color w:val="000000" w:themeColor="text1"/>
                <w:sz w:val="16"/>
                <w:szCs w:val="16"/>
              </w:rPr>
            </w:pPr>
            <w:r w:rsidRPr="00874D47">
              <w:rPr>
                <w:rFonts w:eastAsia="Calibri" w:cstheme="minorHAnsi"/>
                <w:b/>
                <w:bCs/>
                <w:color w:val="000000" w:themeColor="text1"/>
                <w:sz w:val="16"/>
                <w:szCs w:val="16"/>
              </w:rPr>
              <w:t xml:space="preserve">Predmety </w:t>
            </w:r>
          </w:p>
        </w:tc>
        <w:tc>
          <w:tcPr>
            <w:tcW w:w="3015" w:type="dxa"/>
          </w:tcPr>
          <w:p w14:paraId="3C1E6660" w14:textId="77777777" w:rsidR="002502B6" w:rsidRPr="00874D47" w:rsidRDefault="002502B6" w:rsidP="002724C6">
            <w:pPr>
              <w:spacing w:line="259" w:lineRule="auto"/>
              <w:rPr>
                <w:rFonts w:eastAsia="Calibri" w:cstheme="minorHAnsi"/>
                <w:color w:val="000000" w:themeColor="text1"/>
                <w:sz w:val="16"/>
                <w:szCs w:val="16"/>
              </w:rPr>
            </w:pPr>
            <w:r w:rsidRPr="00874D47">
              <w:rPr>
                <w:rFonts w:eastAsia="Calibri" w:cstheme="minorHAnsi"/>
                <w:b/>
                <w:bCs/>
                <w:color w:val="000000" w:themeColor="text1"/>
                <w:sz w:val="16"/>
                <w:szCs w:val="16"/>
              </w:rPr>
              <w:t xml:space="preserve">Centráky register zamestnancov </w:t>
            </w:r>
          </w:p>
        </w:tc>
        <w:tc>
          <w:tcPr>
            <w:tcW w:w="2055" w:type="dxa"/>
          </w:tcPr>
          <w:p w14:paraId="1C86B2BB" w14:textId="77777777" w:rsidR="002502B6" w:rsidRPr="00874D47" w:rsidRDefault="002502B6" w:rsidP="002724C6">
            <w:pPr>
              <w:spacing w:line="259" w:lineRule="auto"/>
              <w:rPr>
                <w:rFonts w:eastAsia="Calibri" w:cstheme="minorHAnsi"/>
                <w:color w:val="000000" w:themeColor="text1"/>
                <w:sz w:val="16"/>
                <w:szCs w:val="16"/>
              </w:rPr>
            </w:pPr>
            <w:r w:rsidRPr="00874D47">
              <w:rPr>
                <w:rFonts w:eastAsia="Calibri" w:cstheme="minorHAnsi"/>
                <w:b/>
                <w:bCs/>
                <w:color w:val="000000" w:themeColor="text1"/>
                <w:sz w:val="16"/>
                <w:szCs w:val="16"/>
              </w:rPr>
              <w:t xml:space="preserve">Kontakt </w:t>
            </w:r>
          </w:p>
        </w:tc>
      </w:tr>
      <w:tr w:rsidR="002502B6" w:rsidRPr="00874D47" w14:paraId="2D772DD3" w14:textId="77777777" w:rsidTr="005E9181">
        <w:tc>
          <w:tcPr>
            <w:tcW w:w="1471" w:type="dxa"/>
          </w:tcPr>
          <w:p w14:paraId="3FA68B56" w14:textId="77777777" w:rsidR="002502B6" w:rsidRPr="00874D47" w:rsidRDefault="00A70911" w:rsidP="002724C6">
            <w:pPr>
              <w:spacing w:line="259" w:lineRule="auto"/>
              <w:rPr>
                <w:rFonts w:eastAsia="Calibri" w:cstheme="minorHAnsi"/>
                <w:color w:val="000000" w:themeColor="text1"/>
                <w:sz w:val="16"/>
                <w:szCs w:val="16"/>
              </w:rPr>
            </w:pPr>
            <w:r w:rsidRPr="00874D47">
              <w:rPr>
                <w:rFonts w:eastAsia="Calibri" w:cstheme="minorHAnsi"/>
                <w:b/>
                <w:bCs/>
                <w:color w:val="000000" w:themeColor="text1"/>
                <w:sz w:val="16"/>
                <w:szCs w:val="16"/>
              </w:rPr>
              <w:t>P</w:t>
            </w:r>
            <w:r w:rsidR="002502B6" w:rsidRPr="00874D47">
              <w:rPr>
                <w:rFonts w:eastAsia="Calibri" w:cstheme="minorHAnsi"/>
                <w:b/>
                <w:bCs/>
                <w:color w:val="000000" w:themeColor="text1"/>
                <w:sz w:val="16"/>
                <w:szCs w:val="16"/>
              </w:rPr>
              <w:t>rofesori</w:t>
            </w:r>
          </w:p>
        </w:tc>
        <w:tc>
          <w:tcPr>
            <w:tcW w:w="2519" w:type="dxa"/>
          </w:tcPr>
          <w:p w14:paraId="27357532" w14:textId="77777777" w:rsidR="002502B6" w:rsidRPr="00874D47" w:rsidRDefault="002502B6" w:rsidP="002724C6">
            <w:pPr>
              <w:spacing w:line="259" w:lineRule="auto"/>
              <w:rPr>
                <w:rFonts w:eastAsia="Calibri" w:cstheme="minorHAnsi"/>
                <w:color w:val="000000" w:themeColor="text1"/>
                <w:sz w:val="16"/>
                <w:szCs w:val="16"/>
              </w:rPr>
            </w:pPr>
          </w:p>
        </w:tc>
        <w:tc>
          <w:tcPr>
            <w:tcW w:w="3015" w:type="dxa"/>
          </w:tcPr>
          <w:p w14:paraId="07F023C8" w14:textId="77777777" w:rsidR="002502B6" w:rsidRPr="00874D47" w:rsidRDefault="002502B6" w:rsidP="002724C6">
            <w:pPr>
              <w:spacing w:line="259" w:lineRule="auto"/>
              <w:rPr>
                <w:rFonts w:eastAsia="Calibri" w:cstheme="minorHAnsi"/>
                <w:color w:val="000000" w:themeColor="text1"/>
                <w:sz w:val="16"/>
                <w:szCs w:val="16"/>
              </w:rPr>
            </w:pPr>
          </w:p>
        </w:tc>
        <w:tc>
          <w:tcPr>
            <w:tcW w:w="2055" w:type="dxa"/>
          </w:tcPr>
          <w:p w14:paraId="4BDB5498" w14:textId="77777777" w:rsidR="002502B6" w:rsidRPr="00874D47" w:rsidRDefault="002502B6" w:rsidP="002724C6">
            <w:pPr>
              <w:spacing w:line="259" w:lineRule="auto"/>
              <w:rPr>
                <w:rFonts w:eastAsia="Calibri" w:cstheme="minorHAnsi"/>
                <w:color w:val="000000" w:themeColor="text1"/>
                <w:sz w:val="16"/>
                <w:szCs w:val="16"/>
              </w:rPr>
            </w:pPr>
          </w:p>
        </w:tc>
      </w:tr>
      <w:tr w:rsidR="002502B6" w:rsidRPr="00874D47" w14:paraId="7A956693" w14:textId="77777777" w:rsidTr="005E9181">
        <w:tc>
          <w:tcPr>
            <w:tcW w:w="1471" w:type="dxa"/>
          </w:tcPr>
          <w:p w14:paraId="5224A903" w14:textId="7B95746C" w:rsidR="52941061" w:rsidRDefault="4D6F5F30" w:rsidP="1193F1EC">
            <w:pPr>
              <w:spacing w:line="259" w:lineRule="auto"/>
              <w:rPr>
                <w:rFonts w:eastAsia="Calibri"/>
                <w:color w:val="000000" w:themeColor="text1"/>
                <w:sz w:val="16"/>
                <w:szCs w:val="16"/>
              </w:rPr>
            </w:pPr>
            <w:r w:rsidRPr="7AED14B7">
              <w:rPr>
                <w:rFonts w:eastAsia="Calibri"/>
                <w:color w:val="000000" w:themeColor="text1"/>
                <w:sz w:val="16"/>
                <w:szCs w:val="16"/>
              </w:rPr>
              <w:t>prof</w:t>
            </w:r>
            <w:r w:rsidR="0F798E22" w:rsidRPr="7AED14B7">
              <w:rPr>
                <w:rFonts w:eastAsia="Calibri"/>
                <w:color w:val="000000" w:themeColor="text1"/>
                <w:sz w:val="16"/>
                <w:szCs w:val="16"/>
              </w:rPr>
              <w:t xml:space="preserve">. </w:t>
            </w:r>
            <w:r w:rsidR="72B2327C" w:rsidRPr="7AED14B7">
              <w:rPr>
                <w:rFonts w:eastAsia="Calibri"/>
                <w:color w:val="000000" w:themeColor="text1"/>
                <w:sz w:val="16"/>
                <w:szCs w:val="16"/>
              </w:rPr>
              <w:t xml:space="preserve">PhDr. Mgr. Helena </w:t>
            </w:r>
            <w:proofErr w:type="spellStart"/>
            <w:r w:rsidR="72B2327C" w:rsidRPr="7AED14B7">
              <w:rPr>
                <w:rFonts w:eastAsia="Calibri"/>
                <w:color w:val="000000" w:themeColor="text1"/>
                <w:sz w:val="16"/>
                <w:szCs w:val="16"/>
              </w:rPr>
              <w:t>Kadučáková</w:t>
            </w:r>
            <w:proofErr w:type="spellEnd"/>
            <w:r w:rsidR="72B2327C" w:rsidRPr="7AED14B7">
              <w:rPr>
                <w:rFonts w:eastAsia="Calibri"/>
                <w:color w:val="000000" w:themeColor="text1"/>
                <w:sz w:val="16"/>
                <w:szCs w:val="16"/>
              </w:rPr>
              <w:t>, PhD</w:t>
            </w:r>
            <w:r w:rsidR="39AB36FE" w:rsidRPr="7AED14B7">
              <w:rPr>
                <w:rFonts w:eastAsia="Calibri"/>
                <w:color w:val="000000" w:themeColor="text1"/>
                <w:sz w:val="16"/>
                <w:szCs w:val="16"/>
              </w:rPr>
              <w:t>.</w:t>
            </w:r>
          </w:p>
        </w:tc>
        <w:tc>
          <w:tcPr>
            <w:tcW w:w="2519" w:type="dxa"/>
          </w:tcPr>
          <w:p w14:paraId="24A320AF" w14:textId="36654592" w:rsidR="1193F1EC" w:rsidRDefault="0172F419" w:rsidP="0D14BB07">
            <w:pPr>
              <w:spacing w:line="259" w:lineRule="auto"/>
              <w:rPr>
                <w:rFonts w:eastAsia="Calibri"/>
                <w:sz w:val="16"/>
                <w:szCs w:val="16"/>
              </w:rPr>
            </w:pPr>
            <w:r w:rsidRPr="0D14BB07">
              <w:rPr>
                <w:rFonts w:eastAsia="Calibri"/>
                <w:sz w:val="16"/>
                <w:szCs w:val="16"/>
              </w:rPr>
              <w:t>Ošetrovateľstvo 1</w:t>
            </w:r>
            <w:r w:rsidR="00241190">
              <w:rPr>
                <w:rFonts w:eastAsia="Calibri"/>
                <w:sz w:val="16"/>
                <w:szCs w:val="16"/>
              </w:rPr>
              <w:t>,</w:t>
            </w:r>
            <w:r w:rsidR="69B21C1C" w:rsidRPr="68D3FFE7">
              <w:rPr>
                <w:rFonts w:eastAsia="Calibri"/>
                <w:sz w:val="16"/>
                <w:szCs w:val="16"/>
              </w:rPr>
              <w:t>2</w:t>
            </w:r>
          </w:p>
          <w:p w14:paraId="2A0F705A" w14:textId="58910125" w:rsidR="1193F1EC" w:rsidRDefault="6D2F1F98" w:rsidP="0D14BB07">
            <w:pPr>
              <w:spacing w:line="259" w:lineRule="auto"/>
              <w:rPr>
                <w:rFonts w:eastAsia="Calibri"/>
                <w:color w:val="000000" w:themeColor="text1"/>
                <w:sz w:val="16"/>
                <w:szCs w:val="16"/>
              </w:rPr>
            </w:pPr>
            <w:r w:rsidRPr="7AED14B7">
              <w:rPr>
                <w:rFonts w:eastAsia="Calibri"/>
                <w:color w:val="000000" w:themeColor="text1"/>
                <w:sz w:val="16"/>
                <w:szCs w:val="16"/>
              </w:rPr>
              <w:t xml:space="preserve">Ošetrovateľstvo </w:t>
            </w:r>
            <w:r w:rsidR="4B179B63" w:rsidRPr="7AED14B7">
              <w:rPr>
                <w:rFonts w:eastAsia="Calibri"/>
                <w:color w:val="000000" w:themeColor="text1"/>
                <w:sz w:val="16"/>
                <w:szCs w:val="16"/>
              </w:rPr>
              <w:t>založené</w:t>
            </w:r>
            <w:r w:rsidRPr="7AED14B7">
              <w:rPr>
                <w:rFonts w:eastAsia="Calibri"/>
                <w:color w:val="000000" w:themeColor="text1"/>
                <w:sz w:val="16"/>
                <w:szCs w:val="16"/>
              </w:rPr>
              <w:t xml:space="preserve"> na dôkazoch</w:t>
            </w:r>
          </w:p>
          <w:p w14:paraId="38D6920B" w14:textId="3B997BE2" w:rsidR="00C22014" w:rsidRDefault="6D1F6C8D" w:rsidP="002C6535">
            <w:pPr>
              <w:rPr>
                <w:rFonts w:ascii="Calibri" w:eastAsia="Calibri" w:hAnsi="Calibri" w:cs="Calibri"/>
                <w:sz w:val="16"/>
                <w:szCs w:val="16"/>
              </w:rPr>
            </w:pPr>
            <w:r w:rsidRPr="7AED14B7">
              <w:rPr>
                <w:rFonts w:ascii="Calibri" w:eastAsia="Calibri" w:hAnsi="Calibri" w:cs="Calibri"/>
                <w:sz w:val="16"/>
                <w:szCs w:val="16"/>
              </w:rPr>
              <w:t xml:space="preserve">Podpora zdravia a prevencia </w:t>
            </w:r>
            <w:r w:rsidR="58014CE2" w:rsidRPr="7AED14B7">
              <w:rPr>
                <w:rFonts w:ascii="Calibri" w:eastAsia="Calibri" w:hAnsi="Calibri" w:cs="Calibri"/>
                <w:sz w:val="16"/>
                <w:szCs w:val="16"/>
              </w:rPr>
              <w:t>1</w:t>
            </w:r>
            <w:r w:rsidR="00241190">
              <w:rPr>
                <w:rFonts w:ascii="Calibri" w:eastAsia="Calibri" w:hAnsi="Calibri" w:cs="Calibri"/>
                <w:sz w:val="16"/>
                <w:szCs w:val="16"/>
              </w:rPr>
              <w:t>,</w:t>
            </w:r>
            <w:r w:rsidR="58014CE2" w:rsidRPr="7AED14B7">
              <w:rPr>
                <w:rFonts w:ascii="Calibri" w:eastAsia="Calibri" w:hAnsi="Calibri" w:cs="Calibri"/>
                <w:sz w:val="16"/>
                <w:szCs w:val="16"/>
              </w:rPr>
              <w:t>2</w:t>
            </w:r>
          </w:p>
          <w:p w14:paraId="54C67D36" w14:textId="77777777" w:rsidR="003305FC" w:rsidRPr="003305FC" w:rsidRDefault="003305FC" w:rsidP="00C22014">
            <w:pPr>
              <w:spacing w:line="259" w:lineRule="auto"/>
            </w:pPr>
            <w:r w:rsidRPr="68D3FFE7">
              <w:rPr>
                <w:rFonts w:eastAsia="Calibri"/>
                <w:sz w:val="16"/>
                <w:szCs w:val="16"/>
              </w:rPr>
              <w:t>Bazálna stimulácia</w:t>
            </w:r>
          </w:p>
        </w:tc>
        <w:tc>
          <w:tcPr>
            <w:tcW w:w="3015" w:type="dxa"/>
          </w:tcPr>
          <w:p w14:paraId="20C8CF46" w14:textId="77777777" w:rsidR="1193F1EC" w:rsidRDefault="002917A6" w:rsidP="1193F1EC">
            <w:pPr>
              <w:spacing w:line="259" w:lineRule="auto"/>
              <w:rPr>
                <w:rFonts w:eastAsia="Calibri"/>
                <w:color w:val="000000" w:themeColor="text1"/>
                <w:sz w:val="16"/>
                <w:szCs w:val="16"/>
              </w:rPr>
            </w:pPr>
            <w:hyperlink r:id="rId58">
              <w:r w:rsidR="4934A54B" w:rsidRPr="0D14BB07">
                <w:rPr>
                  <w:rStyle w:val="Hypertextovprepojenie"/>
                  <w:rFonts w:eastAsia="Calibri"/>
                  <w:sz w:val="16"/>
                  <w:szCs w:val="16"/>
                </w:rPr>
                <w:t>https://www.portalvs.sk/regzam/detail/786</w:t>
              </w:r>
              <w:r w:rsidR="165BB8FC" w:rsidRPr="0D14BB07">
                <w:rPr>
                  <w:rStyle w:val="Hypertextovprepojenie"/>
                  <w:rFonts w:eastAsia="Calibri"/>
                  <w:sz w:val="16"/>
                  <w:szCs w:val="16"/>
                </w:rPr>
                <w:t>1</w:t>
              </w:r>
            </w:hyperlink>
          </w:p>
          <w:p w14:paraId="2916C19D" w14:textId="77777777" w:rsidR="1193F1EC" w:rsidRDefault="1193F1EC" w:rsidP="1193F1EC">
            <w:pPr>
              <w:spacing w:line="259" w:lineRule="auto"/>
              <w:rPr>
                <w:rFonts w:eastAsia="Calibri"/>
                <w:color w:val="000000" w:themeColor="text1"/>
                <w:sz w:val="16"/>
                <w:szCs w:val="16"/>
              </w:rPr>
            </w:pPr>
          </w:p>
        </w:tc>
        <w:tc>
          <w:tcPr>
            <w:tcW w:w="2055" w:type="dxa"/>
          </w:tcPr>
          <w:p w14:paraId="4ADDD3BF" w14:textId="77777777" w:rsidR="1193F1EC" w:rsidRDefault="002917A6" w:rsidP="1193F1EC">
            <w:pPr>
              <w:spacing w:line="259" w:lineRule="auto"/>
              <w:rPr>
                <w:rFonts w:eastAsia="Calibri"/>
                <w:color w:val="000000" w:themeColor="text1"/>
                <w:sz w:val="16"/>
                <w:szCs w:val="16"/>
              </w:rPr>
            </w:pPr>
            <w:hyperlink r:id="rId59">
              <w:r w:rsidR="1193F1EC" w:rsidRPr="1193F1EC">
                <w:rPr>
                  <w:rStyle w:val="Hypertextovprepojenie"/>
                  <w:rFonts w:eastAsia="Calibri"/>
                  <w:sz w:val="16"/>
                  <w:szCs w:val="16"/>
                </w:rPr>
                <w:t>helena.kaducakova@ku.sk</w:t>
              </w:r>
            </w:hyperlink>
          </w:p>
          <w:p w14:paraId="74869460" w14:textId="77777777" w:rsidR="1193F1EC" w:rsidRDefault="1193F1EC" w:rsidP="1193F1EC">
            <w:pPr>
              <w:spacing w:line="259" w:lineRule="auto"/>
              <w:rPr>
                <w:rFonts w:eastAsia="Calibri"/>
                <w:color w:val="000000" w:themeColor="text1"/>
                <w:sz w:val="16"/>
                <w:szCs w:val="16"/>
              </w:rPr>
            </w:pPr>
          </w:p>
        </w:tc>
      </w:tr>
      <w:tr w:rsidR="002502B6" w:rsidRPr="00874D47" w14:paraId="7EF6F6C2" w14:textId="77777777" w:rsidTr="005E9181">
        <w:tc>
          <w:tcPr>
            <w:tcW w:w="1471" w:type="dxa"/>
          </w:tcPr>
          <w:p w14:paraId="7DAA6703" w14:textId="77777777" w:rsidR="002502B6" w:rsidRPr="00874D47" w:rsidRDefault="002502B6" w:rsidP="002724C6">
            <w:pPr>
              <w:spacing w:line="259" w:lineRule="auto"/>
              <w:rPr>
                <w:rFonts w:eastAsia="Calibri" w:cstheme="minorHAnsi"/>
                <w:color w:val="000000" w:themeColor="text1"/>
                <w:sz w:val="16"/>
                <w:szCs w:val="16"/>
              </w:rPr>
            </w:pPr>
            <w:r w:rsidRPr="00874D47">
              <w:rPr>
                <w:rFonts w:eastAsia="Calibri" w:cstheme="minorHAnsi"/>
                <w:b/>
                <w:bCs/>
                <w:color w:val="000000" w:themeColor="text1"/>
                <w:sz w:val="16"/>
                <w:szCs w:val="16"/>
              </w:rPr>
              <w:lastRenderedPageBreak/>
              <w:t xml:space="preserve">docenti </w:t>
            </w:r>
          </w:p>
        </w:tc>
        <w:tc>
          <w:tcPr>
            <w:tcW w:w="2519" w:type="dxa"/>
          </w:tcPr>
          <w:p w14:paraId="187F57B8" w14:textId="77777777" w:rsidR="002502B6" w:rsidRPr="00874D47" w:rsidRDefault="002502B6" w:rsidP="002724C6">
            <w:pPr>
              <w:spacing w:line="259" w:lineRule="auto"/>
              <w:rPr>
                <w:rFonts w:eastAsia="Calibri" w:cstheme="minorHAnsi"/>
                <w:color w:val="000000" w:themeColor="text1"/>
                <w:sz w:val="16"/>
                <w:szCs w:val="16"/>
              </w:rPr>
            </w:pPr>
          </w:p>
        </w:tc>
        <w:tc>
          <w:tcPr>
            <w:tcW w:w="3015" w:type="dxa"/>
          </w:tcPr>
          <w:p w14:paraId="54738AF4" w14:textId="77777777" w:rsidR="002502B6" w:rsidRPr="00874D47" w:rsidRDefault="002502B6" w:rsidP="002724C6">
            <w:pPr>
              <w:spacing w:line="259" w:lineRule="auto"/>
              <w:rPr>
                <w:rFonts w:eastAsia="Calibri" w:cstheme="minorHAnsi"/>
                <w:color w:val="000000" w:themeColor="text1"/>
                <w:sz w:val="16"/>
                <w:szCs w:val="16"/>
              </w:rPr>
            </w:pPr>
          </w:p>
        </w:tc>
        <w:tc>
          <w:tcPr>
            <w:tcW w:w="2055" w:type="dxa"/>
          </w:tcPr>
          <w:p w14:paraId="46ABBD8F" w14:textId="77777777" w:rsidR="002502B6" w:rsidRPr="00874D47" w:rsidRDefault="002502B6" w:rsidP="002724C6">
            <w:pPr>
              <w:spacing w:line="259" w:lineRule="auto"/>
              <w:rPr>
                <w:rFonts w:eastAsia="Calibri" w:cstheme="minorHAnsi"/>
                <w:color w:val="000000" w:themeColor="text1"/>
                <w:sz w:val="16"/>
                <w:szCs w:val="16"/>
              </w:rPr>
            </w:pPr>
          </w:p>
        </w:tc>
      </w:tr>
      <w:tr w:rsidR="68D3FFE7" w14:paraId="1EBEF6E5" w14:textId="77777777" w:rsidTr="005E9181">
        <w:tc>
          <w:tcPr>
            <w:tcW w:w="1471" w:type="dxa"/>
          </w:tcPr>
          <w:p w14:paraId="3059DF3A" w14:textId="64AA792F" w:rsidR="34BC0AE9" w:rsidRDefault="38704755" w:rsidP="7AED14B7">
            <w:pPr>
              <w:spacing w:line="259" w:lineRule="auto"/>
              <w:rPr>
                <w:rFonts w:eastAsia="Calibri"/>
                <w:color w:val="000000" w:themeColor="text1"/>
                <w:sz w:val="16"/>
                <w:szCs w:val="16"/>
              </w:rPr>
            </w:pPr>
            <w:r w:rsidRPr="7AED14B7">
              <w:rPr>
                <w:rFonts w:eastAsia="Calibri"/>
                <w:color w:val="000000" w:themeColor="text1"/>
                <w:sz w:val="16"/>
                <w:szCs w:val="16"/>
              </w:rPr>
              <w:t xml:space="preserve">doc. </w:t>
            </w:r>
            <w:r w:rsidR="6ECEA3EF" w:rsidRPr="7AED14B7">
              <w:rPr>
                <w:rFonts w:eastAsia="Calibri"/>
                <w:color w:val="000000" w:themeColor="text1"/>
                <w:sz w:val="16"/>
                <w:szCs w:val="16"/>
              </w:rPr>
              <w:t>PhDr.</w:t>
            </w:r>
            <w:r w:rsidR="15B89679" w:rsidRPr="7AED14B7">
              <w:rPr>
                <w:rFonts w:eastAsia="Calibri"/>
                <w:color w:val="000000" w:themeColor="text1"/>
                <w:sz w:val="16"/>
                <w:szCs w:val="16"/>
              </w:rPr>
              <w:t xml:space="preserve"> </w:t>
            </w:r>
            <w:r w:rsidR="6ECEA3EF" w:rsidRPr="7AED14B7">
              <w:rPr>
                <w:rFonts w:eastAsia="Calibri"/>
                <w:color w:val="000000" w:themeColor="text1"/>
                <w:sz w:val="16"/>
                <w:szCs w:val="16"/>
              </w:rPr>
              <w:t xml:space="preserve">Jozef </w:t>
            </w:r>
            <w:proofErr w:type="spellStart"/>
            <w:r w:rsidR="6ECEA3EF" w:rsidRPr="7AED14B7">
              <w:rPr>
                <w:rFonts w:eastAsia="Calibri"/>
                <w:color w:val="000000" w:themeColor="text1"/>
                <w:sz w:val="16"/>
                <w:szCs w:val="16"/>
              </w:rPr>
              <w:t>Babečka</w:t>
            </w:r>
            <w:proofErr w:type="spellEnd"/>
            <w:r w:rsidR="6ECEA3EF" w:rsidRPr="7AED14B7">
              <w:rPr>
                <w:rFonts w:eastAsia="Calibri"/>
                <w:color w:val="000000" w:themeColor="text1"/>
                <w:sz w:val="16"/>
                <w:szCs w:val="16"/>
              </w:rPr>
              <w:t>, PhD.</w:t>
            </w:r>
          </w:p>
        </w:tc>
        <w:tc>
          <w:tcPr>
            <w:tcW w:w="2519" w:type="dxa"/>
          </w:tcPr>
          <w:p w14:paraId="0D695377" w14:textId="77777777" w:rsidR="39AB745F" w:rsidRDefault="39AB745F" w:rsidP="68D3FFE7">
            <w:pPr>
              <w:spacing w:line="259" w:lineRule="auto"/>
              <w:rPr>
                <w:rFonts w:ascii="Calibri" w:eastAsia="Calibri" w:hAnsi="Calibri" w:cs="Calibri"/>
                <w:sz w:val="16"/>
                <w:szCs w:val="16"/>
              </w:rPr>
            </w:pPr>
            <w:r w:rsidRPr="68D3FFE7">
              <w:rPr>
                <w:rFonts w:ascii="Calibri" w:eastAsia="Calibri" w:hAnsi="Calibri" w:cs="Calibri"/>
                <w:sz w:val="16"/>
                <w:szCs w:val="16"/>
              </w:rPr>
              <w:t>Vedenie a riadenie v ošetrovateľstve</w:t>
            </w:r>
          </w:p>
          <w:p w14:paraId="3F6C2A25" w14:textId="77777777" w:rsidR="39AB745F" w:rsidRDefault="39AB745F" w:rsidP="68D3FFE7">
            <w:pPr>
              <w:rPr>
                <w:rFonts w:ascii="Calibri" w:eastAsia="Calibri" w:hAnsi="Calibri" w:cs="Calibri"/>
                <w:sz w:val="16"/>
                <w:szCs w:val="16"/>
              </w:rPr>
            </w:pPr>
            <w:r w:rsidRPr="68D3FFE7">
              <w:rPr>
                <w:rFonts w:ascii="Calibri" w:eastAsia="Calibri" w:hAnsi="Calibri" w:cs="Calibri"/>
                <w:sz w:val="16"/>
                <w:szCs w:val="16"/>
              </w:rPr>
              <w:t>Manažment mimoriadnych situácií</w:t>
            </w:r>
          </w:p>
          <w:p w14:paraId="3EF82B4E" w14:textId="77777777" w:rsidR="39AB745F" w:rsidRDefault="39AB745F" w:rsidP="68D3FFE7">
            <w:pPr>
              <w:spacing w:line="259" w:lineRule="auto"/>
              <w:rPr>
                <w:rFonts w:eastAsia="Calibri"/>
                <w:color w:val="000000" w:themeColor="text1"/>
                <w:sz w:val="16"/>
                <w:szCs w:val="16"/>
              </w:rPr>
            </w:pPr>
            <w:r w:rsidRPr="68D3FFE7">
              <w:rPr>
                <w:rFonts w:eastAsia="Calibri"/>
                <w:color w:val="000000" w:themeColor="text1"/>
                <w:sz w:val="16"/>
                <w:szCs w:val="16"/>
              </w:rPr>
              <w:t>Personálny manažment</w:t>
            </w:r>
          </w:p>
          <w:p w14:paraId="4D7966B9" w14:textId="128962AD" w:rsidR="003F1EE9" w:rsidRDefault="003F1EE9" w:rsidP="68D3FFE7">
            <w:pPr>
              <w:spacing w:line="259" w:lineRule="auto"/>
              <w:rPr>
                <w:rFonts w:eastAsia="Calibri"/>
                <w:color w:val="000000" w:themeColor="text1"/>
                <w:sz w:val="16"/>
                <w:szCs w:val="16"/>
              </w:rPr>
            </w:pPr>
            <w:r>
              <w:rPr>
                <w:rFonts w:eastAsia="Calibri"/>
                <w:sz w:val="16"/>
                <w:szCs w:val="16"/>
              </w:rPr>
              <w:t>Manažment v ošetrovateľstve 1,2</w:t>
            </w:r>
          </w:p>
        </w:tc>
        <w:tc>
          <w:tcPr>
            <w:tcW w:w="3015" w:type="dxa"/>
          </w:tcPr>
          <w:p w14:paraId="0129E8CF" w14:textId="77777777" w:rsidR="68D3FFE7" w:rsidRDefault="002917A6" w:rsidP="68D3FFE7">
            <w:pPr>
              <w:rPr>
                <w:rFonts w:eastAsia="Calibri"/>
                <w:sz w:val="16"/>
                <w:szCs w:val="16"/>
                <w:u w:val="single"/>
              </w:rPr>
            </w:pPr>
            <w:hyperlink r:id="rId60">
              <w:r w:rsidR="68D3FFE7" w:rsidRPr="68D3FFE7">
                <w:rPr>
                  <w:rStyle w:val="Hypertextovprepojenie"/>
                  <w:rFonts w:eastAsia="Calibri"/>
                  <w:sz w:val="16"/>
                  <w:szCs w:val="16"/>
                </w:rPr>
                <w:t>https://www.portalvs.sk/regzam/detail/32665</w:t>
              </w:r>
            </w:hyperlink>
          </w:p>
        </w:tc>
        <w:tc>
          <w:tcPr>
            <w:tcW w:w="2055" w:type="dxa"/>
          </w:tcPr>
          <w:p w14:paraId="6B2DFB4E" w14:textId="77777777" w:rsidR="68D3FFE7" w:rsidRDefault="002917A6" w:rsidP="68D3FFE7">
            <w:pPr>
              <w:rPr>
                <w:rFonts w:eastAsia="Calibri"/>
                <w:sz w:val="16"/>
                <w:szCs w:val="16"/>
              </w:rPr>
            </w:pPr>
            <w:hyperlink r:id="rId61">
              <w:r w:rsidR="68D3FFE7" w:rsidRPr="68D3FFE7">
                <w:rPr>
                  <w:rStyle w:val="Hypertextovprepojenie"/>
                  <w:rFonts w:eastAsia="Calibri"/>
                  <w:sz w:val="16"/>
                  <w:szCs w:val="16"/>
                </w:rPr>
                <w:t>jozef.babecka@ku.sk</w:t>
              </w:r>
            </w:hyperlink>
          </w:p>
        </w:tc>
      </w:tr>
      <w:tr w:rsidR="0D14BB07" w14:paraId="0D260C2A" w14:textId="77777777" w:rsidTr="005E9181">
        <w:trPr>
          <w:trHeight w:val="420"/>
        </w:trPr>
        <w:tc>
          <w:tcPr>
            <w:tcW w:w="1471" w:type="dxa"/>
          </w:tcPr>
          <w:p w14:paraId="24B0EA69" w14:textId="16C45DE8" w:rsidR="2BB93232" w:rsidRDefault="2BB93232" w:rsidP="0D14BB07">
            <w:pPr>
              <w:spacing w:line="259" w:lineRule="auto"/>
              <w:rPr>
                <w:rFonts w:eastAsiaTheme="minorEastAsia"/>
                <w:color w:val="000000" w:themeColor="text1"/>
                <w:sz w:val="16"/>
                <w:szCs w:val="16"/>
              </w:rPr>
            </w:pPr>
            <w:r w:rsidRPr="0D14BB07">
              <w:rPr>
                <w:rFonts w:eastAsiaTheme="minorEastAsia"/>
                <w:color w:val="000000" w:themeColor="text1"/>
                <w:sz w:val="16"/>
                <w:szCs w:val="16"/>
              </w:rPr>
              <w:t xml:space="preserve">doc. RNDr. Soňa </w:t>
            </w:r>
            <w:r w:rsidRPr="00F81971">
              <w:rPr>
                <w:rFonts w:eastAsiaTheme="minorEastAsia"/>
                <w:color w:val="000000" w:themeColor="text1"/>
                <w:sz w:val="16"/>
                <w:szCs w:val="16"/>
              </w:rPr>
              <w:t>Hlinková</w:t>
            </w:r>
            <w:r w:rsidR="002E2E1B" w:rsidRPr="00F81971">
              <w:rPr>
                <w:rFonts w:eastAsiaTheme="minorEastAsia"/>
                <w:color w:val="000000" w:themeColor="text1"/>
                <w:sz w:val="16"/>
                <w:szCs w:val="16"/>
              </w:rPr>
              <w:t>,</w:t>
            </w:r>
            <w:r w:rsidRPr="00F81971">
              <w:rPr>
                <w:rFonts w:eastAsiaTheme="minorEastAsia"/>
                <w:color w:val="000000" w:themeColor="text1"/>
                <w:sz w:val="16"/>
                <w:szCs w:val="16"/>
              </w:rPr>
              <w:t xml:space="preserve"> PhD</w:t>
            </w:r>
            <w:r w:rsidRPr="0D14BB07">
              <w:rPr>
                <w:rFonts w:eastAsiaTheme="minorEastAsia"/>
                <w:color w:val="000000" w:themeColor="text1"/>
                <w:sz w:val="16"/>
                <w:szCs w:val="16"/>
              </w:rPr>
              <w:t>.</w:t>
            </w:r>
          </w:p>
        </w:tc>
        <w:tc>
          <w:tcPr>
            <w:tcW w:w="2519" w:type="dxa"/>
          </w:tcPr>
          <w:p w14:paraId="54E29F45" w14:textId="77777777" w:rsidR="2BB93232" w:rsidRDefault="7E32BDD2" w:rsidP="0D14BB07">
            <w:pPr>
              <w:rPr>
                <w:rFonts w:eastAsiaTheme="minorEastAsia"/>
                <w:sz w:val="16"/>
                <w:szCs w:val="16"/>
              </w:rPr>
            </w:pPr>
            <w:r w:rsidRPr="68D3FFE7">
              <w:rPr>
                <w:rFonts w:eastAsiaTheme="minorEastAsia"/>
                <w:sz w:val="16"/>
                <w:szCs w:val="16"/>
              </w:rPr>
              <w:t xml:space="preserve">Štatistika </w:t>
            </w:r>
          </w:p>
        </w:tc>
        <w:tc>
          <w:tcPr>
            <w:tcW w:w="3015" w:type="dxa"/>
          </w:tcPr>
          <w:p w14:paraId="18F88973" w14:textId="77777777" w:rsidR="4C1271EB" w:rsidRDefault="002917A6" w:rsidP="0D14BB07">
            <w:pPr>
              <w:rPr>
                <w:rFonts w:cs="Calibri"/>
                <w:sz w:val="16"/>
                <w:szCs w:val="16"/>
              </w:rPr>
            </w:pPr>
            <w:hyperlink r:id="rId62">
              <w:r w:rsidR="4C1271EB" w:rsidRPr="0D14BB07">
                <w:rPr>
                  <w:rStyle w:val="Hypertextovprepojenie"/>
                  <w:rFonts w:cs="Calibri"/>
                  <w:sz w:val="16"/>
                  <w:szCs w:val="16"/>
                </w:rPr>
                <w:t>https://www.portalvs.sk/regzam/detail/8248</w:t>
              </w:r>
            </w:hyperlink>
          </w:p>
        </w:tc>
        <w:tc>
          <w:tcPr>
            <w:tcW w:w="2055" w:type="dxa"/>
          </w:tcPr>
          <w:p w14:paraId="2664ED0E" w14:textId="77777777" w:rsidR="2BB93232" w:rsidRDefault="002917A6" w:rsidP="0D14BB07">
            <w:pPr>
              <w:rPr>
                <w:rFonts w:cs="Calibri"/>
                <w:sz w:val="16"/>
                <w:szCs w:val="16"/>
              </w:rPr>
            </w:pPr>
            <w:hyperlink r:id="rId63">
              <w:r w:rsidR="2BB93232" w:rsidRPr="0D14BB07">
                <w:rPr>
                  <w:rStyle w:val="Hypertextovprepojenie"/>
                  <w:rFonts w:cs="Calibri"/>
                  <w:sz w:val="16"/>
                  <w:szCs w:val="16"/>
                </w:rPr>
                <w:t>sona.hlinkova@ku.sk</w:t>
              </w:r>
            </w:hyperlink>
          </w:p>
        </w:tc>
      </w:tr>
      <w:tr w:rsidR="00517F33" w14:paraId="1B76B41F" w14:textId="77777777" w:rsidTr="005E9181">
        <w:trPr>
          <w:trHeight w:val="420"/>
        </w:trPr>
        <w:tc>
          <w:tcPr>
            <w:tcW w:w="1471" w:type="dxa"/>
          </w:tcPr>
          <w:p w14:paraId="58E163EA" w14:textId="58ABA240" w:rsidR="00517F33" w:rsidRPr="0D14BB07" w:rsidRDefault="002E2E1B" w:rsidP="002E1A0D">
            <w:pPr>
              <w:rPr>
                <w:rFonts w:eastAsiaTheme="minorEastAsia"/>
                <w:color w:val="000000" w:themeColor="text1"/>
                <w:sz w:val="16"/>
                <w:szCs w:val="16"/>
              </w:rPr>
            </w:pPr>
            <w:r>
              <w:rPr>
                <w:rFonts w:eastAsia="Calibri" w:cstheme="minorHAnsi"/>
                <w:color w:val="000000" w:themeColor="text1"/>
                <w:sz w:val="16"/>
                <w:szCs w:val="16"/>
              </w:rPr>
              <w:t>PhDr. Mária Lehotská, PhD.</w:t>
            </w:r>
            <w:r w:rsidRPr="002E1A0D">
              <w:rPr>
                <w:rFonts w:eastAsia="Calibri" w:cstheme="minorHAnsi"/>
                <w:color w:val="000000" w:themeColor="text1"/>
                <w:sz w:val="16"/>
                <w:szCs w:val="16"/>
              </w:rPr>
              <w:t>,</w:t>
            </w:r>
            <w:r w:rsidR="00517F33" w:rsidRPr="00874D47">
              <w:rPr>
                <w:rFonts w:eastAsia="Calibri" w:cstheme="minorHAnsi"/>
                <w:color w:val="000000" w:themeColor="text1"/>
                <w:sz w:val="16"/>
                <w:szCs w:val="16"/>
              </w:rPr>
              <w:t xml:space="preserve"> </w:t>
            </w:r>
            <w:proofErr w:type="spellStart"/>
            <w:r w:rsidR="00517F33">
              <w:rPr>
                <w:rFonts w:ascii="Calibri" w:eastAsia="Calibri" w:hAnsi="Calibri" w:cs="Calibri"/>
                <w:sz w:val="16"/>
                <w:szCs w:val="16"/>
              </w:rPr>
              <w:t>funkč</w:t>
            </w:r>
            <w:proofErr w:type="spellEnd"/>
            <w:r w:rsidR="00241190">
              <w:rPr>
                <w:rFonts w:ascii="Calibri" w:eastAsia="Calibri" w:hAnsi="Calibri" w:cs="Calibri"/>
                <w:sz w:val="16"/>
                <w:szCs w:val="16"/>
              </w:rPr>
              <w:t xml:space="preserve"> </w:t>
            </w:r>
            <w:r w:rsidR="00517F33">
              <w:rPr>
                <w:rFonts w:ascii="Calibri" w:eastAsia="Calibri" w:hAnsi="Calibri" w:cs="Calibri"/>
                <w:sz w:val="16"/>
                <w:szCs w:val="16"/>
              </w:rPr>
              <w:t>.m</w:t>
            </w:r>
            <w:r w:rsidR="00241190">
              <w:rPr>
                <w:rFonts w:ascii="Calibri" w:eastAsia="Calibri" w:hAnsi="Calibri" w:cs="Calibri"/>
                <w:sz w:val="16"/>
                <w:szCs w:val="16"/>
              </w:rPr>
              <w:t>.</w:t>
            </w:r>
            <w:r w:rsidR="00517F33">
              <w:rPr>
                <w:rFonts w:ascii="Calibri" w:eastAsia="Calibri" w:hAnsi="Calibri" w:cs="Calibri"/>
                <w:sz w:val="16"/>
                <w:szCs w:val="16"/>
              </w:rPr>
              <w:t xml:space="preserve"> doc.</w:t>
            </w:r>
          </w:p>
        </w:tc>
        <w:tc>
          <w:tcPr>
            <w:tcW w:w="2519" w:type="dxa"/>
          </w:tcPr>
          <w:p w14:paraId="59C2DEA0" w14:textId="0CB57B7D" w:rsidR="00517F33" w:rsidRPr="68D3FFE7" w:rsidRDefault="00517F33" w:rsidP="00517F33">
            <w:pPr>
              <w:rPr>
                <w:rFonts w:eastAsiaTheme="minorEastAsia"/>
                <w:sz w:val="16"/>
                <w:szCs w:val="16"/>
              </w:rPr>
            </w:pPr>
            <w:r w:rsidRPr="7AED14B7">
              <w:rPr>
                <w:rFonts w:eastAsiaTheme="minorEastAsia"/>
                <w:color w:val="000000" w:themeColor="text1"/>
                <w:sz w:val="16"/>
                <w:szCs w:val="16"/>
              </w:rPr>
              <w:t>Ošetrovateľstvo 1,2</w:t>
            </w:r>
          </w:p>
        </w:tc>
        <w:tc>
          <w:tcPr>
            <w:tcW w:w="3015" w:type="dxa"/>
          </w:tcPr>
          <w:p w14:paraId="23E37911" w14:textId="294F2A7A" w:rsidR="00517F33" w:rsidRDefault="002917A6" w:rsidP="00517F33">
            <w:hyperlink r:id="rId64">
              <w:r w:rsidR="00517F33" w:rsidRPr="68D3FFE7">
                <w:rPr>
                  <w:rStyle w:val="Hypertextovprepojenie"/>
                  <w:rFonts w:eastAsia="Calibri"/>
                  <w:sz w:val="16"/>
                  <w:szCs w:val="16"/>
                </w:rPr>
                <w:t>https://www.portalvs.sk/regzam/detail/7874</w:t>
              </w:r>
            </w:hyperlink>
          </w:p>
        </w:tc>
        <w:tc>
          <w:tcPr>
            <w:tcW w:w="2055" w:type="dxa"/>
          </w:tcPr>
          <w:p w14:paraId="5D1D4969" w14:textId="77777777" w:rsidR="00517F33" w:rsidRPr="00874D47" w:rsidRDefault="002917A6" w:rsidP="00517F33">
            <w:pPr>
              <w:spacing w:line="259" w:lineRule="auto"/>
              <w:rPr>
                <w:rFonts w:eastAsia="Calibri"/>
                <w:color w:val="000000" w:themeColor="text1"/>
                <w:sz w:val="16"/>
                <w:szCs w:val="16"/>
              </w:rPr>
            </w:pPr>
            <w:hyperlink r:id="rId65">
              <w:r w:rsidR="00517F33" w:rsidRPr="68D3FFE7">
                <w:rPr>
                  <w:rStyle w:val="Hypertextovprepojenie"/>
                  <w:rFonts w:eastAsia="Calibri"/>
                  <w:sz w:val="16"/>
                  <w:szCs w:val="16"/>
                </w:rPr>
                <w:t>maria.lehotska@ku.sk</w:t>
              </w:r>
            </w:hyperlink>
          </w:p>
          <w:p w14:paraId="68A84BF4" w14:textId="77777777" w:rsidR="00517F33" w:rsidRDefault="00517F33" w:rsidP="00517F33"/>
        </w:tc>
      </w:tr>
      <w:tr w:rsidR="00517F33" w:rsidRPr="00874D47" w14:paraId="2D49ACDE" w14:textId="77777777" w:rsidTr="005E9181">
        <w:tc>
          <w:tcPr>
            <w:tcW w:w="1471" w:type="dxa"/>
          </w:tcPr>
          <w:p w14:paraId="68575795" w14:textId="5DD43009" w:rsidR="00517F33" w:rsidRPr="00874D47" w:rsidRDefault="00517F33" w:rsidP="00517F33">
            <w:pPr>
              <w:spacing w:line="259" w:lineRule="auto"/>
              <w:rPr>
                <w:rFonts w:eastAsia="Calibri"/>
                <w:color w:val="000000" w:themeColor="text1"/>
                <w:sz w:val="16"/>
                <w:szCs w:val="16"/>
              </w:rPr>
            </w:pPr>
            <w:r w:rsidRPr="7AED14B7">
              <w:rPr>
                <w:rFonts w:eastAsia="Calibri"/>
                <w:color w:val="000000" w:themeColor="text1"/>
                <w:sz w:val="16"/>
                <w:szCs w:val="16"/>
              </w:rPr>
              <w:t xml:space="preserve">doc. PhDr. Vladimír </w:t>
            </w:r>
            <w:proofErr w:type="spellStart"/>
            <w:r w:rsidRPr="7AED14B7">
              <w:rPr>
                <w:rFonts w:eastAsia="Calibri"/>
                <w:color w:val="000000" w:themeColor="text1"/>
                <w:sz w:val="16"/>
                <w:szCs w:val="16"/>
              </w:rPr>
              <w:t>Littva</w:t>
            </w:r>
            <w:proofErr w:type="spellEnd"/>
            <w:r w:rsidRPr="7AED14B7">
              <w:rPr>
                <w:rFonts w:eastAsia="Calibri"/>
                <w:color w:val="000000" w:themeColor="text1"/>
                <w:sz w:val="16"/>
                <w:szCs w:val="16"/>
              </w:rPr>
              <w:t xml:space="preserve">, PhD., MPH </w:t>
            </w:r>
          </w:p>
        </w:tc>
        <w:tc>
          <w:tcPr>
            <w:tcW w:w="2519" w:type="dxa"/>
          </w:tcPr>
          <w:p w14:paraId="7080CB28" w14:textId="737D1BB1" w:rsidR="00517F33" w:rsidRPr="00874D47" w:rsidRDefault="00517F33" w:rsidP="00517F33">
            <w:pPr>
              <w:spacing w:line="259" w:lineRule="auto"/>
              <w:rPr>
                <w:rFonts w:eastAsia="Calibri"/>
                <w:color w:val="000000" w:themeColor="text1"/>
                <w:sz w:val="16"/>
                <w:szCs w:val="16"/>
              </w:rPr>
            </w:pPr>
            <w:r w:rsidRPr="7AED14B7">
              <w:rPr>
                <w:rFonts w:eastAsia="Calibri"/>
                <w:color w:val="000000" w:themeColor="text1"/>
                <w:sz w:val="16"/>
                <w:szCs w:val="16"/>
              </w:rPr>
              <w:t>Základné témy kresťanskej etiky</w:t>
            </w:r>
          </w:p>
          <w:p w14:paraId="458C329B" w14:textId="6DD7DF05" w:rsidR="00517F33" w:rsidRPr="00874D47" w:rsidRDefault="00517F33" w:rsidP="00517F33">
            <w:pPr>
              <w:spacing w:line="259" w:lineRule="auto"/>
              <w:rPr>
                <w:rFonts w:eastAsiaTheme="minorEastAsia"/>
                <w:color w:val="000000" w:themeColor="text1"/>
                <w:sz w:val="16"/>
                <w:szCs w:val="16"/>
              </w:rPr>
            </w:pPr>
            <w:r w:rsidRPr="7AED14B7">
              <w:rPr>
                <w:rFonts w:eastAsiaTheme="minorEastAsia"/>
                <w:color w:val="212529"/>
                <w:sz w:val="16"/>
                <w:szCs w:val="16"/>
              </w:rPr>
              <w:t>Sústredenie zo spirituality – Spiritualita krásy</w:t>
            </w:r>
          </w:p>
        </w:tc>
        <w:tc>
          <w:tcPr>
            <w:tcW w:w="3015" w:type="dxa"/>
          </w:tcPr>
          <w:p w14:paraId="62B33F96" w14:textId="77777777" w:rsidR="00517F33" w:rsidRPr="00874D47" w:rsidRDefault="002917A6" w:rsidP="00517F33">
            <w:pPr>
              <w:spacing w:line="259" w:lineRule="auto"/>
              <w:rPr>
                <w:rFonts w:eastAsia="Calibri"/>
                <w:color w:val="000000" w:themeColor="text1"/>
                <w:sz w:val="16"/>
                <w:szCs w:val="16"/>
              </w:rPr>
            </w:pPr>
            <w:hyperlink r:id="rId66">
              <w:r w:rsidR="00517F33" w:rsidRPr="0D14BB07">
                <w:rPr>
                  <w:rStyle w:val="Hypertextovprepojenie"/>
                  <w:rFonts w:eastAsia="Calibri"/>
                  <w:sz w:val="16"/>
                  <w:szCs w:val="16"/>
                </w:rPr>
                <w:t>https://www.portalvs.sk/regzam/detail/7879</w:t>
              </w:r>
            </w:hyperlink>
          </w:p>
        </w:tc>
        <w:tc>
          <w:tcPr>
            <w:tcW w:w="2055" w:type="dxa"/>
          </w:tcPr>
          <w:p w14:paraId="6AEBF85C" w14:textId="77777777" w:rsidR="00517F33" w:rsidRPr="00874D47" w:rsidRDefault="002917A6" w:rsidP="00517F33">
            <w:pPr>
              <w:spacing w:line="259" w:lineRule="auto"/>
              <w:rPr>
                <w:rFonts w:eastAsia="Calibri"/>
                <w:color w:val="000000" w:themeColor="text1"/>
                <w:sz w:val="16"/>
                <w:szCs w:val="16"/>
              </w:rPr>
            </w:pPr>
            <w:hyperlink r:id="rId67">
              <w:r w:rsidR="00517F33" w:rsidRPr="0D14BB07">
                <w:rPr>
                  <w:rStyle w:val="Hypertextovprepojenie"/>
                  <w:rFonts w:eastAsia="Calibri"/>
                  <w:sz w:val="16"/>
                  <w:szCs w:val="16"/>
                </w:rPr>
                <w:t>vladimir.littva@ku.sk</w:t>
              </w:r>
            </w:hyperlink>
          </w:p>
        </w:tc>
      </w:tr>
      <w:tr w:rsidR="00517F33" w14:paraId="6C834865" w14:textId="77777777" w:rsidTr="005E9181">
        <w:tc>
          <w:tcPr>
            <w:tcW w:w="1471" w:type="dxa"/>
          </w:tcPr>
          <w:p w14:paraId="4852F7A4" w14:textId="77777777" w:rsidR="00517F33" w:rsidRDefault="00517F33" w:rsidP="00517F33">
            <w:pPr>
              <w:rPr>
                <w:rFonts w:ascii="Calibri" w:eastAsia="Calibri" w:hAnsi="Calibri" w:cs="Calibri"/>
                <w:sz w:val="16"/>
                <w:szCs w:val="16"/>
              </w:rPr>
            </w:pPr>
            <w:r w:rsidRPr="0D14BB07">
              <w:rPr>
                <w:rFonts w:ascii="Calibri" w:eastAsia="Calibri" w:hAnsi="Calibri" w:cs="Calibri"/>
                <w:sz w:val="16"/>
                <w:szCs w:val="16"/>
              </w:rPr>
              <w:t xml:space="preserve">doc. PhDr. PaedDr. Viera </w:t>
            </w:r>
            <w:proofErr w:type="spellStart"/>
            <w:r w:rsidRPr="0D14BB07">
              <w:rPr>
                <w:rFonts w:ascii="Calibri" w:eastAsia="Calibri" w:hAnsi="Calibri" w:cs="Calibri"/>
                <w:sz w:val="16"/>
                <w:szCs w:val="16"/>
              </w:rPr>
              <w:t>Simočková</w:t>
            </w:r>
            <w:proofErr w:type="spellEnd"/>
            <w:r w:rsidRPr="0D14BB07">
              <w:rPr>
                <w:rFonts w:ascii="Calibri" w:eastAsia="Calibri" w:hAnsi="Calibri" w:cs="Calibri"/>
                <w:sz w:val="16"/>
                <w:szCs w:val="16"/>
              </w:rPr>
              <w:t>, PhD.</w:t>
            </w:r>
          </w:p>
        </w:tc>
        <w:tc>
          <w:tcPr>
            <w:tcW w:w="2519" w:type="dxa"/>
          </w:tcPr>
          <w:p w14:paraId="73AA2334" w14:textId="77777777" w:rsidR="00517F33" w:rsidRDefault="00517F33" w:rsidP="00517F33">
            <w:pPr>
              <w:rPr>
                <w:rFonts w:ascii="Calibri" w:eastAsia="Calibri" w:hAnsi="Calibri" w:cs="Calibri"/>
                <w:sz w:val="16"/>
                <w:szCs w:val="16"/>
              </w:rPr>
            </w:pPr>
            <w:r w:rsidRPr="0D14BB07">
              <w:rPr>
                <w:rFonts w:ascii="Calibri" w:eastAsia="Calibri" w:hAnsi="Calibri" w:cs="Calibri"/>
                <w:sz w:val="16"/>
                <w:szCs w:val="16"/>
              </w:rPr>
              <w:t>Právo a legislatíva v zdravotníctve</w:t>
            </w:r>
          </w:p>
        </w:tc>
        <w:tc>
          <w:tcPr>
            <w:tcW w:w="3015" w:type="dxa"/>
          </w:tcPr>
          <w:p w14:paraId="6FCDAB8D" w14:textId="77777777" w:rsidR="00517F33" w:rsidRDefault="002917A6" w:rsidP="00517F33">
            <w:pPr>
              <w:rPr>
                <w:rFonts w:ascii="Calibri" w:eastAsia="Calibri" w:hAnsi="Calibri" w:cs="Calibri"/>
                <w:sz w:val="16"/>
                <w:szCs w:val="16"/>
              </w:rPr>
            </w:pPr>
            <w:hyperlink r:id="rId68">
              <w:r w:rsidR="00517F33" w:rsidRPr="0D14BB07">
                <w:rPr>
                  <w:rStyle w:val="Hypertextovprepojenie"/>
                  <w:rFonts w:ascii="Calibri" w:eastAsia="Calibri" w:hAnsi="Calibri" w:cs="Calibri"/>
                  <w:sz w:val="16"/>
                  <w:szCs w:val="16"/>
                </w:rPr>
                <w:t>https://www.portalvs.sk/regzam/detail/7863</w:t>
              </w:r>
            </w:hyperlink>
          </w:p>
        </w:tc>
        <w:tc>
          <w:tcPr>
            <w:tcW w:w="2055" w:type="dxa"/>
          </w:tcPr>
          <w:p w14:paraId="056BB57E" w14:textId="77777777" w:rsidR="00517F33" w:rsidRDefault="002917A6" w:rsidP="00517F33">
            <w:pPr>
              <w:spacing w:line="259" w:lineRule="auto"/>
            </w:pPr>
            <w:hyperlink r:id="rId69">
              <w:r w:rsidR="00517F33" w:rsidRPr="0D14BB07">
                <w:rPr>
                  <w:rStyle w:val="Hypertextovprepojenie"/>
                  <w:rFonts w:eastAsia="Calibri"/>
                  <w:sz w:val="16"/>
                  <w:szCs w:val="16"/>
                </w:rPr>
                <w:t>viera.simockova@ku.sk</w:t>
              </w:r>
            </w:hyperlink>
          </w:p>
        </w:tc>
      </w:tr>
      <w:tr w:rsidR="00517F33" w:rsidRPr="00874D47" w14:paraId="2751543F" w14:textId="77777777" w:rsidTr="005E9181">
        <w:tc>
          <w:tcPr>
            <w:tcW w:w="1471" w:type="dxa"/>
          </w:tcPr>
          <w:p w14:paraId="1E9111FB" w14:textId="77777777" w:rsidR="00517F33" w:rsidRPr="0070349B" w:rsidRDefault="00517F33" w:rsidP="00517F33">
            <w:pPr>
              <w:rPr>
                <w:rFonts w:cs="Calibri"/>
                <w:sz w:val="16"/>
                <w:szCs w:val="16"/>
              </w:rPr>
            </w:pPr>
            <w:r>
              <w:rPr>
                <w:rFonts w:cs="Calibri"/>
                <w:sz w:val="16"/>
                <w:szCs w:val="16"/>
              </w:rPr>
              <w:t xml:space="preserve">PhDr. Katarína </w:t>
            </w:r>
            <w:proofErr w:type="spellStart"/>
            <w:r>
              <w:rPr>
                <w:rFonts w:cs="Calibri"/>
                <w:sz w:val="16"/>
                <w:szCs w:val="16"/>
              </w:rPr>
              <w:t>Zrubáková</w:t>
            </w:r>
            <w:proofErr w:type="spellEnd"/>
            <w:r>
              <w:rPr>
                <w:rFonts w:cs="Calibri"/>
                <w:sz w:val="16"/>
                <w:szCs w:val="16"/>
              </w:rPr>
              <w:t>, PhD.,</w:t>
            </w:r>
            <w:r>
              <w:rPr>
                <w:rFonts w:eastAsia="Calibri"/>
                <w:sz w:val="16"/>
                <w:szCs w:val="16"/>
              </w:rPr>
              <w:t xml:space="preserve"> </w:t>
            </w:r>
            <w:proofErr w:type="spellStart"/>
            <w:r>
              <w:rPr>
                <w:rFonts w:eastAsia="Calibri"/>
                <w:sz w:val="16"/>
                <w:szCs w:val="16"/>
              </w:rPr>
              <w:t>funkč</w:t>
            </w:r>
            <w:proofErr w:type="spellEnd"/>
            <w:r>
              <w:rPr>
                <w:rFonts w:eastAsia="Calibri"/>
                <w:sz w:val="16"/>
                <w:szCs w:val="16"/>
              </w:rPr>
              <w:t>. m. doc.</w:t>
            </w:r>
          </w:p>
        </w:tc>
        <w:tc>
          <w:tcPr>
            <w:tcW w:w="2519" w:type="dxa"/>
          </w:tcPr>
          <w:p w14:paraId="57C0157B" w14:textId="77777777" w:rsidR="00517F33" w:rsidRPr="0070349B" w:rsidRDefault="00517F33" w:rsidP="00517F33">
            <w:pPr>
              <w:spacing w:line="259" w:lineRule="auto"/>
              <w:rPr>
                <w:rFonts w:ascii="Calibri" w:eastAsia="Calibri" w:hAnsi="Calibri" w:cs="Calibri"/>
                <w:sz w:val="16"/>
                <w:szCs w:val="16"/>
              </w:rPr>
            </w:pPr>
            <w:r w:rsidRPr="0D14BB07">
              <w:rPr>
                <w:rFonts w:ascii="Calibri" w:eastAsia="Calibri" w:hAnsi="Calibri" w:cs="Calibri"/>
                <w:sz w:val="16"/>
                <w:szCs w:val="16"/>
              </w:rPr>
              <w:t xml:space="preserve">Paliatívna a </w:t>
            </w:r>
            <w:proofErr w:type="spellStart"/>
            <w:r w:rsidRPr="0D14BB07">
              <w:rPr>
                <w:rFonts w:ascii="Calibri" w:eastAsia="Calibri" w:hAnsi="Calibri" w:cs="Calibri"/>
                <w:sz w:val="16"/>
                <w:szCs w:val="16"/>
              </w:rPr>
              <w:t>hospicová</w:t>
            </w:r>
            <w:proofErr w:type="spellEnd"/>
            <w:r w:rsidRPr="0D14BB07">
              <w:rPr>
                <w:rFonts w:ascii="Calibri" w:eastAsia="Calibri" w:hAnsi="Calibri" w:cs="Calibri"/>
                <w:sz w:val="16"/>
                <w:szCs w:val="16"/>
              </w:rPr>
              <w:t xml:space="preserve"> starostlivosť</w:t>
            </w:r>
          </w:p>
          <w:p w14:paraId="40F25C55" w14:textId="77777777" w:rsidR="00517F33" w:rsidRPr="0070349B" w:rsidRDefault="00517F33" w:rsidP="00517F33">
            <w:pPr>
              <w:spacing w:line="259" w:lineRule="auto"/>
              <w:rPr>
                <w:rFonts w:ascii="Calibri" w:eastAsia="Calibri" w:hAnsi="Calibri" w:cs="Calibri"/>
                <w:sz w:val="16"/>
                <w:szCs w:val="16"/>
              </w:rPr>
            </w:pPr>
            <w:r w:rsidRPr="0D14BB07">
              <w:rPr>
                <w:rFonts w:ascii="Calibri" w:eastAsia="Calibri" w:hAnsi="Calibri" w:cs="Calibri"/>
                <w:sz w:val="16"/>
                <w:szCs w:val="16"/>
              </w:rPr>
              <w:t>Vedecká práca v ošetrovateľstve 1</w:t>
            </w:r>
            <w:r>
              <w:rPr>
                <w:rFonts w:ascii="Calibri" w:eastAsia="Calibri" w:hAnsi="Calibri" w:cs="Calibri"/>
                <w:sz w:val="16"/>
                <w:szCs w:val="16"/>
              </w:rPr>
              <w:t>,</w:t>
            </w:r>
            <w:r w:rsidRPr="0D14BB07">
              <w:rPr>
                <w:rFonts w:ascii="Calibri" w:eastAsia="Calibri" w:hAnsi="Calibri" w:cs="Calibri"/>
                <w:sz w:val="16"/>
                <w:szCs w:val="16"/>
              </w:rPr>
              <w:t>2</w:t>
            </w:r>
          </w:p>
          <w:p w14:paraId="4C2210F9" w14:textId="77777777" w:rsidR="00517F33" w:rsidRPr="0070349B" w:rsidRDefault="00517F33" w:rsidP="00517F33">
            <w:pPr>
              <w:spacing w:line="259" w:lineRule="auto"/>
              <w:rPr>
                <w:rFonts w:ascii="Calibri" w:eastAsia="Calibri" w:hAnsi="Calibri" w:cs="Calibri"/>
                <w:sz w:val="16"/>
                <w:szCs w:val="16"/>
              </w:rPr>
            </w:pPr>
            <w:r w:rsidRPr="0D14BB07">
              <w:rPr>
                <w:rFonts w:ascii="Calibri" w:eastAsia="Calibri" w:hAnsi="Calibri" w:cs="Calibri"/>
                <w:sz w:val="16"/>
                <w:szCs w:val="16"/>
              </w:rPr>
              <w:t>Domáca ošetrovateľská starostlivosť</w:t>
            </w:r>
          </w:p>
        </w:tc>
        <w:tc>
          <w:tcPr>
            <w:tcW w:w="3015" w:type="dxa"/>
          </w:tcPr>
          <w:p w14:paraId="20C8AEE5" w14:textId="77777777" w:rsidR="00517F33" w:rsidRDefault="002917A6" w:rsidP="00517F33">
            <w:hyperlink r:id="rId70">
              <w:r w:rsidR="00517F33" w:rsidRPr="00874D47">
                <w:rPr>
                  <w:rStyle w:val="Hypertextovprepojenie"/>
                  <w:rFonts w:eastAsia="Calibri" w:cstheme="minorHAnsi"/>
                  <w:sz w:val="16"/>
                  <w:szCs w:val="16"/>
                </w:rPr>
                <w:t>https://www.portalvs.sk/regzam/detail/7869</w:t>
              </w:r>
            </w:hyperlink>
          </w:p>
        </w:tc>
        <w:tc>
          <w:tcPr>
            <w:tcW w:w="2055" w:type="dxa"/>
          </w:tcPr>
          <w:p w14:paraId="0FC1BB1E" w14:textId="77777777" w:rsidR="00517F33" w:rsidRPr="00874D47" w:rsidRDefault="002917A6" w:rsidP="00517F33">
            <w:pPr>
              <w:spacing w:line="259" w:lineRule="auto"/>
              <w:rPr>
                <w:rFonts w:eastAsia="Calibri" w:cstheme="minorHAnsi"/>
                <w:color w:val="000000" w:themeColor="text1"/>
                <w:sz w:val="16"/>
                <w:szCs w:val="16"/>
              </w:rPr>
            </w:pPr>
            <w:hyperlink r:id="rId71">
              <w:r w:rsidR="00517F33" w:rsidRPr="00874D47">
                <w:rPr>
                  <w:rStyle w:val="Hypertextovprepojenie"/>
                  <w:rFonts w:eastAsia="Calibri" w:cstheme="minorHAnsi"/>
                  <w:sz w:val="16"/>
                  <w:szCs w:val="16"/>
                </w:rPr>
                <w:t>katarina.zrubakova@ku.sk</w:t>
              </w:r>
            </w:hyperlink>
          </w:p>
          <w:p w14:paraId="464FCBC1" w14:textId="77777777" w:rsidR="00517F33" w:rsidRDefault="00517F33" w:rsidP="00517F33"/>
        </w:tc>
      </w:tr>
      <w:tr w:rsidR="00517F33" w:rsidRPr="00874D47" w14:paraId="68158495" w14:textId="77777777" w:rsidTr="005E9181">
        <w:tc>
          <w:tcPr>
            <w:tcW w:w="1471" w:type="dxa"/>
          </w:tcPr>
          <w:p w14:paraId="61682889" w14:textId="77777777" w:rsidR="00517F33" w:rsidRPr="00874D47" w:rsidRDefault="00517F33" w:rsidP="00517F33">
            <w:pPr>
              <w:spacing w:line="259" w:lineRule="auto"/>
              <w:rPr>
                <w:rFonts w:eastAsia="Calibri" w:cstheme="minorHAnsi"/>
                <w:color w:val="000000" w:themeColor="text1"/>
                <w:sz w:val="16"/>
                <w:szCs w:val="16"/>
              </w:rPr>
            </w:pPr>
            <w:r w:rsidRPr="00874D47">
              <w:rPr>
                <w:rFonts w:eastAsia="Calibri" w:cstheme="minorHAnsi"/>
                <w:b/>
                <w:bCs/>
                <w:color w:val="000000" w:themeColor="text1"/>
                <w:sz w:val="16"/>
                <w:szCs w:val="16"/>
              </w:rPr>
              <w:t>odborní asistenti</w:t>
            </w:r>
          </w:p>
        </w:tc>
        <w:tc>
          <w:tcPr>
            <w:tcW w:w="2519" w:type="dxa"/>
          </w:tcPr>
          <w:p w14:paraId="5C8C6B09" w14:textId="77777777" w:rsidR="00517F33" w:rsidRPr="00874D47" w:rsidRDefault="00517F33" w:rsidP="00517F33">
            <w:pPr>
              <w:spacing w:line="259" w:lineRule="auto"/>
              <w:rPr>
                <w:rFonts w:eastAsia="Calibri" w:cstheme="minorHAnsi"/>
                <w:color w:val="000000" w:themeColor="text1"/>
                <w:sz w:val="16"/>
                <w:szCs w:val="16"/>
              </w:rPr>
            </w:pPr>
          </w:p>
        </w:tc>
        <w:tc>
          <w:tcPr>
            <w:tcW w:w="3015" w:type="dxa"/>
          </w:tcPr>
          <w:p w14:paraId="3382A365" w14:textId="77777777" w:rsidR="00517F33" w:rsidRPr="00874D47" w:rsidRDefault="00517F33" w:rsidP="00517F33">
            <w:pPr>
              <w:spacing w:line="259" w:lineRule="auto"/>
              <w:rPr>
                <w:rFonts w:eastAsia="Calibri" w:cstheme="minorHAnsi"/>
                <w:color w:val="000000" w:themeColor="text1"/>
                <w:sz w:val="16"/>
                <w:szCs w:val="16"/>
              </w:rPr>
            </w:pPr>
          </w:p>
        </w:tc>
        <w:tc>
          <w:tcPr>
            <w:tcW w:w="2055" w:type="dxa"/>
          </w:tcPr>
          <w:p w14:paraId="5C71F136" w14:textId="77777777" w:rsidR="00517F33" w:rsidRPr="00874D47" w:rsidRDefault="00517F33" w:rsidP="00517F33">
            <w:pPr>
              <w:spacing w:line="259" w:lineRule="auto"/>
              <w:rPr>
                <w:rFonts w:eastAsia="Calibri" w:cstheme="minorHAnsi"/>
                <w:color w:val="000000" w:themeColor="text1"/>
                <w:sz w:val="16"/>
                <w:szCs w:val="16"/>
              </w:rPr>
            </w:pPr>
          </w:p>
        </w:tc>
      </w:tr>
      <w:tr w:rsidR="00517F33" w:rsidRPr="00874D47" w14:paraId="51B49C50" w14:textId="77777777" w:rsidTr="005E9181">
        <w:trPr>
          <w:trHeight w:val="407"/>
        </w:trPr>
        <w:tc>
          <w:tcPr>
            <w:tcW w:w="1471" w:type="dxa"/>
          </w:tcPr>
          <w:p w14:paraId="46120D96" w14:textId="77777777" w:rsidR="00517F33" w:rsidRPr="00874D47" w:rsidRDefault="00517F33" w:rsidP="00517F33">
            <w:pPr>
              <w:spacing w:line="259" w:lineRule="auto"/>
              <w:rPr>
                <w:rFonts w:eastAsia="Calibri"/>
                <w:color w:val="000000" w:themeColor="text1"/>
                <w:sz w:val="16"/>
                <w:szCs w:val="16"/>
              </w:rPr>
            </w:pPr>
            <w:r w:rsidRPr="0D14BB07">
              <w:rPr>
                <w:rFonts w:eastAsia="Calibri"/>
                <w:color w:val="000000" w:themeColor="text1"/>
                <w:sz w:val="16"/>
                <w:szCs w:val="16"/>
              </w:rPr>
              <w:t xml:space="preserve">PhDr. Marcela </w:t>
            </w:r>
            <w:proofErr w:type="spellStart"/>
            <w:r w:rsidRPr="0D14BB07">
              <w:rPr>
                <w:rFonts w:eastAsia="Calibri"/>
                <w:color w:val="000000" w:themeColor="text1"/>
                <w:sz w:val="16"/>
                <w:szCs w:val="16"/>
              </w:rPr>
              <w:t>Ižová</w:t>
            </w:r>
            <w:proofErr w:type="spellEnd"/>
            <w:r w:rsidRPr="0D14BB07">
              <w:rPr>
                <w:rFonts w:eastAsia="Calibri"/>
                <w:color w:val="000000" w:themeColor="text1"/>
                <w:sz w:val="16"/>
                <w:szCs w:val="16"/>
              </w:rPr>
              <w:t xml:space="preserve">, PhD. </w:t>
            </w:r>
          </w:p>
        </w:tc>
        <w:tc>
          <w:tcPr>
            <w:tcW w:w="2519" w:type="dxa"/>
          </w:tcPr>
          <w:p w14:paraId="3F1502A0" w14:textId="77777777" w:rsidR="00517F33" w:rsidRDefault="00517F33" w:rsidP="00517F33">
            <w:pPr>
              <w:spacing w:line="259" w:lineRule="auto"/>
              <w:rPr>
                <w:rFonts w:eastAsia="Calibri"/>
                <w:color w:val="000000" w:themeColor="text1"/>
                <w:sz w:val="16"/>
                <w:szCs w:val="16"/>
              </w:rPr>
            </w:pPr>
            <w:r w:rsidRPr="0D14BB07">
              <w:rPr>
                <w:rFonts w:eastAsia="Calibri"/>
                <w:color w:val="000000" w:themeColor="text1"/>
                <w:sz w:val="16"/>
                <w:szCs w:val="16"/>
              </w:rPr>
              <w:t>Personálny manažment</w:t>
            </w:r>
          </w:p>
          <w:p w14:paraId="556C0C56" w14:textId="59F9AED1" w:rsidR="003F1EE9" w:rsidRPr="00874D47" w:rsidRDefault="003F1EE9" w:rsidP="00517F33">
            <w:pPr>
              <w:spacing w:line="259" w:lineRule="auto"/>
              <w:rPr>
                <w:rFonts w:eastAsia="Calibri"/>
                <w:color w:val="000000" w:themeColor="text1"/>
                <w:sz w:val="16"/>
                <w:szCs w:val="16"/>
              </w:rPr>
            </w:pPr>
            <w:r>
              <w:rPr>
                <w:rFonts w:eastAsia="Calibri"/>
                <w:color w:val="000000" w:themeColor="text1"/>
                <w:sz w:val="16"/>
                <w:szCs w:val="16"/>
              </w:rPr>
              <w:t>Manažment v ošetrovateľstve 2</w:t>
            </w:r>
          </w:p>
        </w:tc>
        <w:tc>
          <w:tcPr>
            <w:tcW w:w="3015" w:type="dxa"/>
          </w:tcPr>
          <w:p w14:paraId="45F64AE2" w14:textId="77777777" w:rsidR="00517F33" w:rsidRPr="00874D47" w:rsidRDefault="002917A6" w:rsidP="00517F33">
            <w:pPr>
              <w:spacing w:line="259" w:lineRule="auto"/>
              <w:rPr>
                <w:rFonts w:eastAsia="Calibri"/>
                <w:color w:val="000000" w:themeColor="text1"/>
                <w:sz w:val="16"/>
                <w:szCs w:val="16"/>
              </w:rPr>
            </w:pPr>
            <w:hyperlink r:id="rId72">
              <w:r w:rsidR="00517F33" w:rsidRPr="68D3FFE7">
                <w:rPr>
                  <w:rStyle w:val="Hypertextovprepojenie"/>
                  <w:rFonts w:eastAsia="Calibri"/>
                  <w:sz w:val="16"/>
                  <w:szCs w:val="16"/>
                </w:rPr>
                <w:t>https://www.portalvs.sk/regzam/detail/7866</w:t>
              </w:r>
            </w:hyperlink>
          </w:p>
        </w:tc>
        <w:tc>
          <w:tcPr>
            <w:tcW w:w="2055" w:type="dxa"/>
          </w:tcPr>
          <w:p w14:paraId="57D7C7B0" w14:textId="77777777" w:rsidR="00517F33" w:rsidRPr="00874D47" w:rsidRDefault="002917A6" w:rsidP="00517F33">
            <w:pPr>
              <w:spacing w:line="259" w:lineRule="auto"/>
              <w:rPr>
                <w:rFonts w:eastAsia="Calibri"/>
                <w:color w:val="000000" w:themeColor="text1"/>
                <w:sz w:val="16"/>
                <w:szCs w:val="16"/>
              </w:rPr>
            </w:pPr>
            <w:hyperlink r:id="rId73">
              <w:r w:rsidR="00517F33" w:rsidRPr="68D3FFE7">
                <w:rPr>
                  <w:rStyle w:val="Hypertextovprepojenie"/>
                  <w:rFonts w:eastAsia="Calibri"/>
                  <w:sz w:val="16"/>
                  <w:szCs w:val="16"/>
                </w:rPr>
                <w:t>marcela.izova@ku.sk</w:t>
              </w:r>
            </w:hyperlink>
          </w:p>
        </w:tc>
      </w:tr>
      <w:tr w:rsidR="00517F33" w14:paraId="338D97B7" w14:textId="77777777" w:rsidTr="005E9181">
        <w:trPr>
          <w:trHeight w:val="407"/>
        </w:trPr>
        <w:tc>
          <w:tcPr>
            <w:tcW w:w="1471" w:type="dxa"/>
          </w:tcPr>
          <w:p w14:paraId="58075F8F" w14:textId="77777777" w:rsidR="00517F33" w:rsidRDefault="00517F33" w:rsidP="00517F33">
            <w:pPr>
              <w:spacing w:line="259" w:lineRule="auto"/>
              <w:rPr>
                <w:rFonts w:eastAsia="Calibri"/>
                <w:sz w:val="16"/>
                <w:szCs w:val="16"/>
                <w:highlight w:val="yellow"/>
              </w:rPr>
            </w:pPr>
            <w:r w:rsidRPr="68D3FFE7">
              <w:rPr>
                <w:rFonts w:eastAsia="Calibri"/>
                <w:color w:val="000000" w:themeColor="text1"/>
                <w:sz w:val="16"/>
                <w:szCs w:val="16"/>
              </w:rPr>
              <w:t xml:space="preserve">PhDr. Lukáš </w:t>
            </w:r>
            <w:proofErr w:type="spellStart"/>
            <w:r w:rsidRPr="68D3FFE7">
              <w:rPr>
                <w:rFonts w:eastAsia="Calibri"/>
                <w:color w:val="000000" w:themeColor="text1"/>
                <w:sz w:val="16"/>
                <w:szCs w:val="16"/>
              </w:rPr>
              <w:t>Kober</w:t>
            </w:r>
            <w:proofErr w:type="spellEnd"/>
            <w:r w:rsidRPr="68D3FFE7">
              <w:rPr>
                <w:rFonts w:eastAsia="Calibri"/>
                <w:color w:val="000000" w:themeColor="text1"/>
                <w:sz w:val="16"/>
                <w:szCs w:val="16"/>
              </w:rPr>
              <w:t>, PhD</w:t>
            </w:r>
            <w:r>
              <w:rPr>
                <w:rFonts w:eastAsia="Calibri"/>
                <w:color w:val="000000" w:themeColor="text1"/>
                <w:sz w:val="16"/>
                <w:szCs w:val="16"/>
              </w:rPr>
              <w:t>.</w:t>
            </w:r>
            <w:r w:rsidRPr="68D3FFE7">
              <w:rPr>
                <w:rFonts w:eastAsia="Calibri"/>
                <w:color w:val="000000" w:themeColor="text1"/>
                <w:sz w:val="16"/>
                <w:szCs w:val="16"/>
              </w:rPr>
              <w:t>, MPH</w:t>
            </w:r>
            <w:r w:rsidRPr="00241190">
              <w:rPr>
                <w:rFonts w:eastAsia="Calibri"/>
                <w:strike/>
                <w:color w:val="FF0000"/>
                <w:sz w:val="16"/>
                <w:szCs w:val="16"/>
              </w:rPr>
              <w:t>.</w:t>
            </w:r>
            <w:r w:rsidRPr="68D3FFE7">
              <w:rPr>
                <w:rFonts w:eastAsia="Calibri"/>
                <w:color w:val="000000" w:themeColor="text1"/>
                <w:sz w:val="16"/>
                <w:szCs w:val="16"/>
              </w:rPr>
              <w:t xml:space="preserve">  </w:t>
            </w:r>
          </w:p>
        </w:tc>
        <w:tc>
          <w:tcPr>
            <w:tcW w:w="2519" w:type="dxa"/>
          </w:tcPr>
          <w:p w14:paraId="247EE756" w14:textId="77777777" w:rsidR="00517F33" w:rsidRDefault="00517F33" w:rsidP="00517F33">
            <w:pPr>
              <w:spacing w:line="259" w:lineRule="auto"/>
              <w:rPr>
                <w:rFonts w:ascii="Calibri" w:eastAsia="Calibri" w:hAnsi="Calibri" w:cs="Calibri"/>
                <w:sz w:val="16"/>
                <w:szCs w:val="16"/>
              </w:rPr>
            </w:pPr>
            <w:r w:rsidRPr="68D3FFE7">
              <w:rPr>
                <w:rFonts w:ascii="Calibri" w:eastAsia="Calibri" w:hAnsi="Calibri" w:cs="Calibri"/>
                <w:sz w:val="16"/>
                <w:szCs w:val="16"/>
              </w:rPr>
              <w:t>Vedenie a riadenie v ošetrovateľstve</w:t>
            </w:r>
          </w:p>
          <w:p w14:paraId="2AAE96C0" w14:textId="77777777" w:rsidR="00517F33" w:rsidRDefault="00517F33" w:rsidP="00517F33">
            <w:pPr>
              <w:spacing w:line="259" w:lineRule="auto"/>
              <w:rPr>
                <w:rFonts w:eastAsiaTheme="minorEastAsia"/>
                <w:sz w:val="16"/>
                <w:szCs w:val="16"/>
              </w:rPr>
            </w:pPr>
            <w:r w:rsidRPr="68D3FFE7">
              <w:rPr>
                <w:rFonts w:eastAsiaTheme="minorEastAsia"/>
                <w:sz w:val="16"/>
                <w:szCs w:val="16"/>
              </w:rPr>
              <w:t>Zdravotnícke informačné systémy</w:t>
            </w:r>
          </w:p>
          <w:p w14:paraId="0A6E5B9F" w14:textId="768782D0" w:rsidR="003F1EE9" w:rsidRDefault="003F1EE9" w:rsidP="00517F33">
            <w:pPr>
              <w:spacing w:line="259" w:lineRule="auto"/>
              <w:rPr>
                <w:rFonts w:eastAsiaTheme="minorEastAsia"/>
                <w:sz w:val="16"/>
                <w:szCs w:val="16"/>
              </w:rPr>
            </w:pPr>
            <w:r>
              <w:rPr>
                <w:rFonts w:eastAsiaTheme="minorEastAsia"/>
                <w:sz w:val="16"/>
                <w:szCs w:val="16"/>
              </w:rPr>
              <w:t>Manažment v ošetrovateľstve 1</w:t>
            </w:r>
          </w:p>
        </w:tc>
        <w:tc>
          <w:tcPr>
            <w:tcW w:w="3015" w:type="dxa"/>
          </w:tcPr>
          <w:p w14:paraId="1A2AE611" w14:textId="77777777" w:rsidR="00517F33" w:rsidRDefault="002917A6" w:rsidP="00517F33">
            <w:pPr>
              <w:spacing w:line="259" w:lineRule="auto"/>
              <w:rPr>
                <w:rFonts w:eastAsia="Calibri"/>
                <w:color w:val="000000" w:themeColor="text1"/>
                <w:sz w:val="16"/>
                <w:szCs w:val="16"/>
              </w:rPr>
            </w:pPr>
            <w:hyperlink r:id="rId74">
              <w:r w:rsidR="00517F33" w:rsidRPr="68D3FFE7">
                <w:rPr>
                  <w:rStyle w:val="Hypertextovprepojenie"/>
                  <w:rFonts w:eastAsia="Calibri"/>
                  <w:sz w:val="16"/>
                  <w:szCs w:val="16"/>
                </w:rPr>
                <w:t>https://www.portalvs.sk/regzam/detail/29351</w:t>
              </w:r>
            </w:hyperlink>
          </w:p>
          <w:p w14:paraId="62199465" w14:textId="77777777" w:rsidR="00517F33" w:rsidRDefault="00517F33" w:rsidP="00517F33">
            <w:pPr>
              <w:spacing w:line="259" w:lineRule="auto"/>
              <w:rPr>
                <w:rFonts w:eastAsia="Calibri"/>
                <w:color w:val="000000" w:themeColor="text1"/>
                <w:sz w:val="16"/>
                <w:szCs w:val="16"/>
              </w:rPr>
            </w:pPr>
          </w:p>
        </w:tc>
        <w:tc>
          <w:tcPr>
            <w:tcW w:w="2055" w:type="dxa"/>
          </w:tcPr>
          <w:p w14:paraId="75AE52EA" w14:textId="77777777" w:rsidR="00517F33" w:rsidRDefault="002917A6" w:rsidP="00517F33">
            <w:pPr>
              <w:spacing w:line="259" w:lineRule="auto"/>
              <w:rPr>
                <w:rFonts w:eastAsia="Calibri"/>
                <w:color w:val="000000" w:themeColor="text1"/>
                <w:sz w:val="16"/>
                <w:szCs w:val="16"/>
              </w:rPr>
            </w:pPr>
            <w:hyperlink r:id="rId75">
              <w:r w:rsidR="00517F33" w:rsidRPr="68D3FFE7">
                <w:rPr>
                  <w:rStyle w:val="Hypertextovprepojenie"/>
                  <w:rFonts w:eastAsia="Calibri"/>
                  <w:sz w:val="16"/>
                  <w:szCs w:val="16"/>
                </w:rPr>
                <w:t>lukas.kober@.ku.sk</w:t>
              </w:r>
            </w:hyperlink>
          </w:p>
          <w:p w14:paraId="0DA123B1" w14:textId="77777777" w:rsidR="00517F33" w:rsidRDefault="00517F33" w:rsidP="00517F33">
            <w:pPr>
              <w:spacing w:line="259" w:lineRule="auto"/>
              <w:rPr>
                <w:rFonts w:eastAsia="Calibri"/>
                <w:color w:val="000000" w:themeColor="text1"/>
                <w:sz w:val="16"/>
                <w:szCs w:val="16"/>
              </w:rPr>
            </w:pPr>
          </w:p>
        </w:tc>
      </w:tr>
      <w:tr w:rsidR="00517F33" w14:paraId="1006B12F" w14:textId="77777777" w:rsidTr="005E9181">
        <w:tc>
          <w:tcPr>
            <w:tcW w:w="1471" w:type="dxa"/>
          </w:tcPr>
          <w:p w14:paraId="78BA9707" w14:textId="77777777" w:rsidR="00517F33" w:rsidRDefault="00517F33" w:rsidP="00517F33">
            <w:pPr>
              <w:spacing w:line="259" w:lineRule="auto"/>
              <w:rPr>
                <w:rFonts w:eastAsia="Calibri"/>
                <w:color w:val="000000" w:themeColor="text1"/>
                <w:sz w:val="16"/>
                <w:szCs w:val="16"/>
                <w:highlight w:val="yellow"/>
              </w:rPr>
            </w:pPr>
            <w:r w:rsidRPr="68D3FFE7">
              <w:rPr>
                <w:rFonts w:eastAsia="Calibri"/>
                <w:color w:val="000000" w:themeColor="text1"/>
                <w:sz w:val="16"/>
                <w:szCs w:val="16"/>
              </w:rPr>
              <w:t xml:space="preserve">PhDr. Mgr. Mariana </w:t>
            </w:r>
            <w:proofErr w:type="spellStart"/>
            <w:r w:rsidRPr="68D3FFE7">
              <w:rPr>
                <w:rFonts w:eastAsia="Calibri"/>
                <w:color w:val="000000" w:themeColor="text1"/>
                <w:sz w:val="16"/>
                <w:szCs w:val="16"/>
              </w:rPr>
              <w:t>Magerčiaková</w:t>
            </w:r>
            <w:proofErr w:type="spellEnd"/>
            <w:r w:rsidRPr="68D3FFE7">
              <w:rPr>
                <w:rFonts w:eastAsia="Calibri"/>
                <w:color w:val="000000" w:themeColor="text1"/>
                <w:sz w:val="16"/>
                <w:szCs w:val="16"/>
              </w:rPr>
              <w:t xml:space="preserve">, PhD., MPH, MBA </w:t>
            </w:r>
          </w:p>
        </w:tc>
        <w:tc>
          <w:tcPr>
            <w:tcW w:w="2519" w:type="dxa"/>
          </w:tcPr>
          <w:p w14:paraId="7CDA091D" w14:textId="30A10796" w:rsidR="00517F33" w:rsidRDefault="00241190" w:rsidP="00517F33">
            <w:pPr>
              <w:rPr>
                <w:rFonts w:ascii="Calibri" w:eastAsia="Calibri" w:hAnsi="Calibri" w:cs="Calibri"/>
                <w:sz w:val="16"/>
                <w:szCs w:val="16"/>
              </w:rPr>
            </w:pPr>
            <w:r>
              <w:rPr>
                <w:rFonts w:ascii="Calibri" w:eastAsia="Calibri" w:hAnsi="Calibri" w:cs="Calibri"/>
                <w:sz w:val="16"/>
                <w:szCs w:val="16"/>
              </w:rPr>
              <w:t>Pedagogika v ošetrovateľstve 1,</w:t>
            </w:r>
            <w:r w:rsidR="00517F33" w:rsidRPr="7AED14B7">
              <w:rPr>
                <w:rFonts w:ascii="Calibri" w:eastAsia="Calibri" w:hAnsi="Calibri" w:cs="Calibri"/>
                <w:sz w:val="16"/>
                <w:szCs w:val="16"/>
              </w:rPr>
              <w:t>2</w:t>
            </w:r>
          </w:p>
          <w:p w14:paraId="5D280B35" w14:textId="22310B47" w:rsidR="00517F33" w:rsidRDefault="00241190" w:rsidP="00517F33">
            <w:pPr>
              <w:rPr>
                <w:rFonts w:ascii="Calibri" w:eastAsia="Calibri" w:hAnsi="Calibri" w:cs="Calibri"/>
                <w:sz w:val="16"/>
                <w:szCs w:val="16"/>
              </w:rPr>
            </w:pPr>
            <w:r>
              <w:rPr>
                <w:rFonts w:ascii="Calibri" w:eastAsia="Calibri" w:hAnsi="Calibri" w:cs="Calibri"/>
                <w:sz w:val="16"/>
                <w:szCs w:val="16"/>
              </w:rPr>
              <w:t>Podpora zdravia a prevencia 1,</w:t>
            </w:r>
            <w:r w:rsidR="00517F33" w:rsidRPr="7AED14B7">
              <w:rPr>
                <w:rFonts w:ascii="Calibri" w:eastAsia="Calibri" w:hAnsi="Calibri" w:cs="Calibri"/>
                <w:sz w:val="16"/>
                <w:szCs w:val="16"/>
              </w:rPr>
              <w:t>2</w:t>
            </w:r>
          </w:p>
          <w:p w14:paraId="34453170" w14:textId="77777777" w:rsidR="00517F33" w:rsidRDefault="00517F33" w:rsidP="00517F33">
            <w:pPr>
              <w:spacing w:line="259" w:lineRule="auto"/>
              <w:rPr>
                <w:rFonts w:eastAsiaTheme="minorEastAsia"/>
                <w:sz w:val="16"/>
                <w:szCs w:val="16"/>
              </w:rPr>
            </w:pPr>
            <w:r w:rsidRPr="68D3FFE7">
              <w:rPr>
                <w:rFonts w:eastAsiaTheme="minorEastAsia"/>
                <w:sz w:val="16"/>
                <w:szCs w:val="16"/>
              </w:rPr>
              <w:t>Sociálna a zdravotná politika</w:t>
            </w:r>
          </w:p>
        </w:tc>
        <w:tc>
          <w:tcPr>
            <w:tcW w:w="3015" w:type="dxa"/>
          </w:tcPr>
          <w:p w14:paraId="29CD5AEF" w14:textId="77777777" w:rsidR="00517F33" w:rsidRDefault="002917A6" w:rsidP="00517F33">
            <w:pPr>
              <w:spacing w:line="259" w:lineRule="auto"/>
              <w:rPr>
                <w:rFonts w:eastAsia="Calibri"/>
                <w:color w:val="000000" w:themeColor="text1"/>
                <w:sz w:val="16"/>
                <w:szCs w:val="16"/>
              </w:rPr>
            </w:pPr>
            <w:hyperlink r:id="rId76">
              <w:r w:rsidR="00517F33" w:rsidRPr="68D3FFE7">
                <w:rPr>
                  <w:rStyle w:val="Hypertextovprepojenie"/>
                  <w:rFonts w:eastAsia="Calibri"/>
                  <w:sz w:val="16"/>
                  <w:szCs w:val="16"/>
                </w:rPr>
                <w:t>https://www.portalvs.sk/regzam/detail/7865</w:t>
              </w:r>
            </w:hyperlink>
          </w:p>
        </w:tc>
        <w:tc>
          <w:tcPr>
            <w:tcW w:w="2055" w:type="dxa"/>
          </w:tcPr>
          <w:p w14:paraId="7DC997CA" w14:textId="77777777" w:rsidR="00517F33" w:rsidRDefault="002917A6" w:rsidP="00517F33">
            <w:pPr>
              <w:spacing w:line="259" w:lineRule="auto"/>
              <w:rPr>
                <w:rFonts w:eastAsia="Calibri"/>
                <w:color w:val="000000" w:themeColor="text1"/>
                <w:sz w:val="16"/>
                <w:szCs w:val="16"/>
              </w:rPr>
            </w:pPr>
            <w:hyperlink r:id="rId77">
              <w:r w:rsidR="00517F33" w:rsidRPr="68D3FFE7">
                <w:rPr>
                  <w:rStyle w:val="Hypertextovprepojenie"/>
                  <w:rFonts w:eastAsia="Calibri"/>
                  <w:sz w:val="16"/>
                  <w:szCs w:val="16"/>
                </w:rPr>
                <w:t>mariana.magerciakova@ku.sk</w:t>
              </w:r>
            </w:hyperlink>
          </w:p>
          <w:p w14:paraId="50895670" w14:textId="77777777" w:rsidR="00517F33" w:rsidRDefault="00517F33" w:rsidP="00517F33">
            <w:pPr>
              <w:spacing w:line="259" w:lineRule="auto"/>
              <w:rPr>
                <w:rFonts w:eastAsia="Calibri"/>
                <w:color w:val="000000" w:themeColor="text1"/>
                <w:sz w:val="16"/>
                <w:szCs w:val="16"/>
              </w:rPr>
            </w:pPr>
          </w:p>
        </w:tc>
      </w:tr>
      <w:tr w:rsidR="00517F33" w14:paraId="21681D4B" w14:textId="77777777" w:rsidTr="005E9181">
        <w:tc>
          <w:tcPr>
            <w:tcW w:w="1471" w:type="dxa"/>
          </w:tcPr>
          <w:p w14:paraId="4A2CCA0E" w14:textId="77777777" w:rsidR="00517F33" w:rsidRDefault="00517F33" w:rsidP="00517F33">
            <w:pPr>
              <w:spacing w:line="259" w:lineRule="auto"/>
              <w:rPr>
                <w:rFonts w:eastAsia="Calibri"/>
                <w:color w:val="000000" w:themeColor="text1"/>
                <w:sz w:val="16"/>
                <w:szCs w:val="16"/>
              </w:rPr>
            </w:pPr>
            <w:r w:rsidRPr="68D3FFE7">
              <w:rPr>
                <w:rFonts w:eastAsia="Calibri"/>
                <w:color w:val="000000" w:themeColor="text1"/>
                <w:sz w:val="16"/>
                <w:szCs w:val="16"/>
              </w:rPr>
              <w:t xml:space="preserve">PhDr. Mária </w:t>
            </w:r>
            <w:proofErr w:type="spellStart"/>
            <w:r w:rsidRPr="68D3FFE7">
              <w:rPr>
                <w:rFonts w:eastAsia="Calibri"/>
                <w:color w:val="000000" w:themeColor="text1"/>
                <w:sz w:val="16"/>
                <w:szCs w:val="16"/>
              </w:rPr>
              <w:t>Novysedláková</w:t>
            </w:r>
            <w:proofErr w:type="spellEnd"/>
            <w:r w:rsidRPr="68D3FFE7">
              <w:rPr>
                <w:rFonts w:eastAsia="Calibri"/>
                <w:color w:val="000000" w:themeColor="text1"/>
                <w:sz w:val="16"/>
                <w:szCs w:val="16"/>
              </w:rPr>
              <w:t>, PhD.</w:t>
            </w:r>
          </w:p>
        </w:tc>
        <w:tc>
          <w:tcPr>
            <w:tcW w:w="2519" w:type="dxa"/>
          </w:tcPr>
          <w:p w14:paraId="4FBF6615" w14:textId="77777777" w:rsidR="00517F33" w:rsidRDefault="00517F33" w:rsidP="00517F33">
            <w:pPr>
              <w:rPr>
                <w:rFonts w:ascii="Calibri" w:eastAsia="Calibri" w:hAnsi="Calibri" w:cs="Calibri"/>
                <w:sz w:val="16"/>
                <w:szCs w:val="16"/>
              </w:rPr>
            </w:pPr>
            <w:r w:rsidRPr="68D3FFE7">
              <w:rPr>
                <w:rFonts w:ascii="Calibri" w:eastAsia="Calibri" w:hAnsi="Calibri" w:cs="Calibri"/>
                <w:sz w:val="16"/>
                <w:szCs w:val="16"/>
              </w:rPr>
              <w:t>Manažment mimoriadnych situácií</w:t>
            </w:r>
          </w:p>
          <w:p w14:paraId="3C90DDB0" w14:textId="77777777" w:rsidR="00517F33" w:rsidRDefault="00517F33" w:rsidP="00517F33">
            <w:pPr>
              <w:rPr>
                <w:rFonts w:eastAsiaTheme="minorEastAsia"/>
                <w:sz w:val="16"/>
                <w:szCs w:val="16"/>
              </w:rPr>
            </w:pPr>
            <w:r w:rsidRPr="68D3FFE7">
              <w:rPr>
                <w:rFonts w:eastAsiaTheme="minorEastAsia"/>
                <w:sz w:val="16"/>
                <w:szCs w:val="16"/>
              </w:rPr>
              <w:t>Manažment chronických rán</w:t>
            </w:r>
          </w:p>
          <w:p w14:paraId="49230927" w14:textId="77777777" w:rsidR="00517F33" w:rsidRDefault="00517F33" w:rsidP="00517F33">
            <w:pPr>
              <w:rPr>
                <w:rFonts w:eastAsiaTheme="minorEastAsia"/>
                <w:sz w:val="16"/>
                <w:szCs w:val="16"/>
              </w:rPr>
            </w:pPr>
            <w:r w:rsidRPr="68D3FFE7">
              <w:rPr>
                <w:rFonts w:eastAsiaTheme="minorEastAsia"/>
                <w:sz w:val="16"/>
                <w:szCs w:val="16"/>
              </w:rPr>
              <w:t>Manažment bolesti</w:t>
            </w:r>
          </w:p>
          <w:p w14:paraId="4AC1311E" w14:textId="7B81513C" w:rsidR="00517F33" w:rsidRPr="00874D47" w:rsidRDefault="64E95CE3" w:rsidP="005E9181">
            <w:pPr>
              <w:spacing w:line="259" w:lineRule="auto"/>
              <w:rPr>
                <w:rFonts w:eastAsiaTheme="minorEastAsia"/>
                <w:color w:val="000000" w:themeColor="text1"/>
                <w:sz w:val="16"/>
                <w:szCs w:val="16"/>
              </w:rPr>
            </w:pPr>
            <w:r w:rsidRPr="005E9181">
              <w:rPr>
                <w:rFonts w:eastAsiaTheme="minorEastAsia"/>
                <w:color w:val="000000" w:themeColor="text1"/>
                <w:sz w:val="16"/>
                <w:szCs w:val="16"/>
              </w:rPr>
              <w:t>Odborná</w:t>
            </w:r>
            <w:r w:rsidR="00517F33" w:rsidRPr="005E9181">
              <w:rPr>
                <w:rFonts w:eastAsiaTheme="minorEastAsia"/>
                <w:color w:val="000000" w:themeColor="text1"/>
                <w:sz w:val="16"/>
                <w:szCs w:val="16"/>
              </w:rPr>
              <w:t xml:space="preserve"> prax 1,2,3</w:t>
            </w:r>
          </w:p>
          <w:p w14:paraId="6F871327" w14:textId="69F7A96C" w:rsidR="00517F33" w:rsidRDefault="00517F33" w:rsidP="005E9181">
            <w:pPr>
              <w:rPr>
                <w:rFonts w:eastAsiaTheme="minorEastAsia"/>
                <w:sz w:val="16"/>
                <w:szCs w:val="16"/>
              </w:rPr>
            </w:pPr>
            <w:r w:rsidRPr="005E9181">
              <w:rPr>
                <w:rFonts w:eastAsiaTheme="minorEastAsia"/>
                <w:color w:val="000000" w:themeColor="text1"/>
                <w:sz w:val="16"/>
                <w:szCs w:val="16"/>
              </w:rPr>
              <w:t xml:space="preserve">Súvislá </w:t>
            </w:r>
            <w:r w:rsidR="2E0C6497" w:rsidRPr="005E9181">
              <w:rPr>
                <w:rFonts w:eastAsiaTheme="minorEastAsia"/>
                <w:color w:val="000000" w:themeColor="text1"/>
                <w:sz w:val="16"/>
                <w:szCs w:val="16"/>
              </w:rPr>
              <w:t>odborná</w:t>
            </w:r>
            <w:r w:rsidRPr="005E9181">
              <w:rPr>
                <w:rFonts w:eastAsiaTheme="minorEastAsia"/>
                <w:color w:val="000000" w:themeColor="text1"/>
                <w:sz w:val="16"/>
                <w:szCs w:val="16"/>
              </w:rPr>
              <w:t xml:space="preserve"> prax 1,2,3,4</w:t>
            </w:r>
          </w:p>
        </w:tc>
        <w:tc>
          <w:tcPr>
            <w:tcW w:w="3015" w:type="dxa"/>
          </w:tcPr>
          <w:p w14:paraId="19ABD821" w14:textId="77777777" w:rsidR="00517F33" w:rsidRDefault="002917A6" w:rsidP="00517F33">
            <w:pPr>
              <w:spacing w:line="259" w:lineRule="auto"/>
              <w:rPr>
                <w:rFonts w:eastAsia="Calibri"/>
                <w:color w:val="000000" w:themeColor="text1"/>
                <w:sz w:val="16"/>
                <w:szCs w:val="16"/>
              </w:rPr>
            </w:pPr>
            <w:hyperlink r:id="rId78">
              <w:r w:rsidR="00517F33" w:rsidRPr="68D3FFE7">
                <w:rPr>
                  <w:rStyle w:val="Hypertextovprepojenie"/>
                  <w:rFonts w:eastAsia="Calibri"/>
                  <w:sz w:val="16"/>
                  <w:szCs w:val="16"/>
                </w:rPr>
                <w:t>https://www.portalvs.sk/regzam/detail/7868</w:t>
              </w:r>
            </w:hyperlink>
          </w:p>
        </w:tc>
        <w:tc>
          <w:tcPr>
            <w:tcW w:w="2055" w:type="dxa"/>
          </w:tcPr>
          <w:p w14:paraId="6C931ED2" w14:textId="77777777" w:rsidR="00517F33" w:rsidRDefault="002917A6" w:rsidP="00517F33">
            <w:pPr>
              <w:spacing w:line="259" w:lineRule="auto"/>
              <w:rPr>
                <w:rFonts w:eastAsia="Calibri"/>
                <w:color w:val="000000" w:themeColor="text1"/>
                <w:sz w:val="16"/>
                <w:szCs w:val="16"/>
              </w:rPr>
            </w:pPr>
            <w:hyperlink r:id="rId79">
              <w:r w:rsidR="00517F33" w:rsidRPr="68D3FFE7">
                <w:rPr>
                  <w:rStyle w:val="Hypertextovprepojenie"/>
                  <w:rFonts w:eastAsia="Calibri"/>
                  <w:sz w:val="16"/>
                  <w:szCs w:val="16"/>
                </w:rPr>
                <w:t>maria.novysedlakova@ku.sk</w:t>
              </w:r>
            </w:hyperlink>
          </w:p>
        </w:tc>
      </w:tr>
      <w:tr w:rsidR="00FB2FD9" w14:paraId="74C1CFE5" w14:textId="77777777" w:rsidTr="005E9181">
        <w:tc>
          <w:tcPr>
            <w:tcW w:w="1471" w:type="dxa"/>
          </w:tcPr>
          <w:p w14:paraId="59E4A55D" w14:textId="6AC51BF9" w:rsidR="00FB2FD9" w:rsidRPr="68D3FFE7" w:rsidRDefault="00FB2FD9" w:rsidP="00517F33">
            <w:pPr>
              <w:rPr>
                <w:rFonts w:eastAsia="Calibri"/>
                <w:color w:val="000000" w:themeColor="text1"/>
                <w:sz w:val="16"/>
                <w:szCs w:val="16"/>
              </w:rPr>
            </w:pPr>
            <w:proofErr w:type="spellStart"/>
            <w:r>
              <w:rPr>
                <w:rFonts w:ascii="Calibri" w:eastAsia="Calibri" w:hAnsi="Calibri" w:cs="Calibri"/>
                <w:sz w:val="16"/>
                <w:szCs w:val="16"/>
              </w:rPr>
              <w:t>RNDr.PaedDr</w:t>
            </w:r>
            <w:proofErr w:type="spellEnd"/>
            <w:r>
              <w:rPr>
                <w:rFonts w:ascii="Calibri" w:eastAsia="Calibri" w:hAnsi="Calibri" w:cs="Calibri"/>
                <w:sz w:val="16"/>
                <w:szCs w:val="16"/>
              </w:rPr>
              <w:t xml:space="preserve">. Mária Nováková, </w:t>
            </w:r>
            <w:proofErr w:type="spellStart"/>
            <w:r>
              <w:rPr>
                <w:rFonts w:ascii="Calibri" w:eastAsia="Calibri" w:hAnsi="Calibri" w:cs="Calibri"/>
                <w:sz w:val="16"/>
                <w:szCs w:val="16"/>
              </w:rPr>
              <w:t>PhD</w:t>
            </w:r>
            <w:proofErr w:type="spellEnd"/>
            <w:r>
              <w:rPr>
                <w:rFonts w:ascii="Calibri" w:eastAsia="Calibri" w:hAnsi="Calibri" w:cs="Calibri"/>
                <w:sz w:val="16"/>
                <w:szCs w:val="16"/>
              </w:rPr>
              <w:t>, MBA</w:t>
            </w:r>
          </w:p>
        </w:tc>
        <w:tc>
          <w:tcPr>
            <w:tcW w:w="2519" w:type="dxa"/>
          </w:tcPr>
          <w:p w14:paraId="33A8C617" w14:textId="2A229CE6" w:rsidR="00FB2FD9" w:rsidRPr="00FB2FD9" w:rsidRDefault="00FB2FD9" w:rsidP="00517F33">
            <w:pPr>
              <w:rPr>
                <w:rFonts w:ascii="Calibri" w:eastAsia="Calibri" w:hAnsi="Calibri" w:cs="Calibri"/>
                <w:sz w:val="16"/>
                <w:szCs w:val="16"/>
              </w:rPr>
            </w:pPr>
            <w:proofErr w:type="spellStart"/>
            <w:r w:rsidRPr="00FB2FD9">
              <w:rPr>
                <w:rFonts w:ascii="Calibri" w:eastAsia="Calibri" w:hAnsi="Calibri" w:cs="Calibri"/>
                <w:sz w:val="16"/>
                <w:szCs w:val="16"/>
              </w:rPr>
              <w:t>Englis</w:t>
            </w:r>
            <w:proofErr w:type="spellEnd"/>
            <w:r w:rsidRPr="00FB2FD9">
              <w:rPr>
                <w:rFonts w:ascii="Calibri" w:eastAsia="Calibri" w:hAnsi="Calibri" w:cs="Calibri"/>
                <w:sz w:val="16"/>
                <w:szCs w:val="16"/>
              </w:rPr>
              <w:t xml:space="preserve"> </w:t>
            </w:r>
            <w:proofErr w:type="spellStart"/>
            <w:r w:rsidRPr="00FB2FD9">
              <w:rPr>
                <w:rFonts w:ascii="Calibri" w:eastAsia="Calibri" w:hAnsi="Calibri" w:cs="Calibri"/>
                <w:sz w:val="16"/>
                <w:szCs w:val="16"/>
              </w:rPr>
              <w:t>for</w:t>
            </w:r>
            <w:proofErr w:type="spellEnd"/>
            <w:r w:rsidRPr="00FB2FD9">
              <w:rPr>
                <w:rFonts w:ascii="Calibri" w:eastAsia="Calibri" w:hAnsi="Calibri" w:cs="Calibri"/>
                <w:sz w:val="16"/>
                <w:szCs w:val="16"/>
              </w:rPr>
              <w:t xml:space="preserve"> </w:t>
            </w:r>
            <w:proofErr w:type="spellStart"/>
            <w:r w:rsidRPr="00FB2FD9">
              <w:rPr>
                <w:rFonts w:ascii="Calibri" w:eastAsia="Calibri" w:hAnsi="Calibri" w:cs="Calibri"/>
                <w:sz w:val="16"/>
                <w:szCs w:val="16"/>
              </w:rPr>
              <w:t>nursing</w:t>
            </w:r>
            <w:proofErr w:type="spellEnd"/>
            <w:r w:rsidRPr="00FB2FD9">
              <w:rPr>
                <w:rFonts w:ascii="Calibri" w:eastAsia="Calibri" w:hAnsi="Calibri" w:cs="Calibri"/>
                <w:sz w:val="16"/>
                <w:szCs w:val="16"/>
              </w:rPr>
              <w:t xml:space="preserve"> 1,2</w:t>
            </w:r>
          </w:p>
        </w:tc>
        <w:tc>
          <w:tcPr>
            <w:tcW w:w="3015" w:type="dxa"/>
          </w:tcPr>
          <w:p w14:paraId="10B5FA56" w14:textId="0D910AB9" w:rsidR="00FB2FD9" w:rsidRDefault="002917A6" w:rsidP="00517F33">
            <w:pPr>
              <w:rPr>
                <w:sz w:val="16"/>
                <w:szCs w:val="16"/>
              </w:rPr>
            </w:pPr>
            <w:hyperlink r:id="rId80" w:history="1">
              <w:r w:rsidR="00FB2FD9" w:rsidRPr="00133FB6">
                <w:rPr>
                  <w:rStyle w:val="Hypertextovprepojenie"/>
                  <w:sz w:val="16"/>
                  <w:szCs w:val="16"/>
                </w:rPr>
                <w:t>https://www.portalvs.sk/regzam/detail/15765</w:t>
              </w:r>
            </w:hyperlink>
          </w:p>
          <w:p w14:paraId="6CC42A02" w14:textId="38723708" w:rsidR="00FB2FD9" w:rsidRPr="00FB2FD9" w:rsidRDefault="00FB2FD9" w:rsidP="00517F33">
            <w:pPr>
              <w:rPr>
                <w:sz w:val="16"/>
                <w:szCs w:val="16"/>
              </w:rPr>
            </w:pPr>
          </w:p>
        </w:tc>
        <w:tc>
          <w:tcPr>
            <w:tcW w:w="2055" w:type="dxa"/>
          </w:tcPr>
          <w:p w14:paraId="7F88CF7D" w14:textId="742B068C" w:rsidR="00FB2FD9" w:rsidRPr="00FB2FD9" w:rsidRDefault="002917A6" w:rsidP="00517F33">
            <w:pPr>
              <w:rPr>
                <w:sz w:val="16"/>
                <w:szCs w:val="16"/>
              </w:rPr>
            </w:pPr>
            <w:hyperlink r:id="rId81" w:history="1">
              <w:r w:rsidR="00FB2FD9" w:rsidRPr="00FB2FD9">
                <w:rPr>
                  <w:rStyle w:val="Hypertextovprepojenie"/>
                  <w:sz w:val="16"/>
                  <w:szCs w:val="16"/>
                </w:rPr>
                <w:t>maria.novakova@ku.sk</w:t>
              </w:r>
            </w:hyperlink>
          </w:p>
          <w:p w14:paraId="3C8C7DC5" w14:textId="5D8CD9B5" w:rsidR="00FB2FD9" w:rsidRDefault="00FB2FD9" w:rsidP="00517F33"/>
        </w:tc>
      </w:tr>
      <w:tr w:rsidR="00517F33" w:rsidRPr="00874D47" w14:paraId="4A18EAAC" w14:textId="77777777" w:rsidTr="005E9181">
        <w:tc>
          <w:tcPr>
            <w:tcW w:w="1471" w:type="dxa"/>
          </w:tcPr>
          <w:p w14:paraId="1C4F8A34" w14:textId="77777777" w:rsidR="00517F33" w:rsidRPr="00874D47" w:rsidRDefault="00517F33" w:rsidP="00517F33">
            <w:pPr>
              <w:spacing w:line="259" w:lineRule="auto"/>
              <w:rPr>
                <w:rFonts w:eastAsiaTheme="minorEastAsia"/>
                <w:color w:val="000000" w:themeColor="text1"/>
                <w:sz w:val="16"/>
                <w:szCs w:val="16"/>
              </w:rPr>
            </w:pPr>
            <w:r w:rsidRPr="0D14BB07">
              <w:rPr>
                <w:rFonts w:eastAsiaTheme="minorEastAsia"/>
                <w:color w:val="000000" w:themeColor="text1"/>
                <w:sz w:val="16"/>
                <w:szCs w:val="16"/>
              </w:rPr>
              <w:t>MUDr. Jaromír Tupý, PhD.</w:t>
            </w:r>
          </w:p>
        </w:tc>
        <w:tc>
          <w:tcPr>
            <w:tcW w:w="2519" w:type="dxa"/>
          </w:tcPr>
          <w:p w14:paraId="608CB36C" w14:textId="77777777" w:rsidR="00517F33" w:rsidRPr="00874D47" w:rsidRDefault="00517F33" w:rsidP="00517F33">
            <w:pPr>
              <w:spacing w:line="259" w:lineRule="auto"/>
              <w:rPr>
                <w:rFonts w:eastAsiaTheme="minorEastAsia"/>
                <w:color w:val="000000" w:themeColor="text1"/>
                <w:sz w:val="16"/>
                <w:szCs w:val="16"/>
              </w:rPr>
            </w:pPr>
            <w:r w:rsidRPr="0D14BB07">
              <w:rPr>
                <w:rFonts w:eastAsiaTheme="minorEastAsia"/>
                <w:color w:val="000000" w:themeColor="text1"/>
                <w:sz w:val="16"/>
                <w:szCs w:val="16"/>
              </w:rPr>
              <w:t>Štatistika</w:t>
            </w:r>
          </w:p>
        </w:tc>
        <w:tc>
          <w:tcPr>
            <w:tcW w:w="3015" w:type="dxa"/>
          </w:tcPr>
          <w:p w14:paraId="496E002B" w14:textId="77777777" w:rsidR="00517F33" w:rsidRPr="00874D47" w:rsidRDefault="002917A6" w:rsidP="00517F33">
            <w:pPr>
              <w:spacing w:line="259" w:lineRule="auto"/>
              <w:rPr>
                <w:rFonts w:eastAsia="Calibri"/>
                <w:color w:val="000000" w:themeColor="text1"/>
                <w:sz w:val="16"/>
                <w:szCs w:val="16"/>
              </w:rPr>
            </w:pPr>
            <w:hyperlink r:id="rId82">
              <w:r w:rsidR="00517F33" w:rsidRPr="7AED14B7">
                <w:rPr>
                  <w:rStyle w:val="Hypertextovprepojenie"/>
                  <w:rFonts w:eastAsia="Calibri"/>
                  <w:sz w:val="16"/>
                  <w:szCs w:val="16"/>
                </w:rPr>
                <w:t>https://www.portalvs.sk/regzam/detail/8307</w:t>
              </w:r>
            </w:hyperlink>
          </w:p>
        </w:tc>
        <w:tc>
          <w:tcPr>
            <w:tcW w:w="2055" w:type="dxa"/>
          </w:tcPr>
          <w:p w14:paraId="231B77C4" w14:textId="77777777" w:rsidR="00517F33" w:rsidRPr="00874D47" w:rsidRDefault="002917A6" w:rsidP="00517F33">
            <w:pPr>
              <w:spacing w:line="259" w:lineRule="auto"/>
              <w:rPr>
                <w:rFonts w:eastAsia="Calibri"/>
                <w:color w:val="000000" w:themeColor="text1"/>
                <w:sz w:val="16"/>
                <w:szCs w:val="16"/>
              </w:rPr>
            </w:pPr>
            <w:hyperlink r:id="rId83">
              <w:r w:rsidR="00517F33" w:rsidRPr="7AED14B7">
                <w:rPr>
                  <w:rStyle w:val="Hypertextovprepojenie"/>
                  <w:rFonts w:eastAsia="Calibri"/>
                  <w:sz w:val="16"/>
                  <w:szCs w:val="16"/>
                </w:rPr>
                <w:t>jaromir.tupy@ku.sk</w:t>
              </w:r>
            </w:hyperlink>
          </w:p>
        </w:tc>
      </w:tr>
      <w:tr w:rsidR="00517F33" w14:paraId="436CDBF8" w14:textId="77777777" w:rsidTr="005E9181">
        <w:trPr>
          <w:trHeight w:val="300"/>
        </w:trPr>
        <w:tc>
          <w:tcPr>
            <w:tcW w:w="1471" w:type="dxa"/>
          </w:tcPr>
          <w:p w14:paraId="611D88DF" w14:textId="77A2F7BC" w:rsidR="00517F33" w:rsidRDefault="00517F33" w:rsidP="00517F33">
            <w:pPr>
              <w:spacing w:line="259" w:lineRule="auto"/>
              <w:rPr>
                <w:rFonts w:eastAsiaTheme="minorEastAsia"/>
                <w:color w:val="000000" w:themeColor="text1"/>
                <w:sz w:val="16"/>
                <w:szCs w:val="16"/>
              </w:rPr>
            </w:pPr>
            <w:r w:rsidRPr="7AED14B7">
              <w:rPr>
                <w:rFonts w:eastAsiaTheme="minorEastAsia"/>
                <w:color w:val="000000" w:themeColor="text1"/>
                <w:sz w:val="16"/>
                <w:szCs w:val="16"/>
              </w:rPr>
              <w:t xml:space="preserve">PaedDr.  Martin </w:t>
            </w:r>
            <w:proofErr w:type="spellStart"/>
            <w:r w:rsidRPr="7AED14B7">
              <w:rPr>
                <w:rFonts w:eastAsiaTheme="minorEastAsia"/>
                <w:color w:val="000000" w:themeColor="text1"/>
                <w:sz w:val="16"/>
                <w:szCs w:val="16"/>
              </w:rPr>
              <w:t>Pinkoš</w:t>
            </w:r>
            <w:proofErr w:type="spellEnd"/>
          </w:p>
        </w:tc>
        <w:tc>
          <w:tcPr>
            <w:tcW w:w="2519" w:type="dxa"/>
          </w:tcPr>
          <w:p w14:paraId="27716BC3" w14:textId="737D1BB1" w:rsidR="00517F33" w:rsidRDefault="00517F33" w:rsidP="00517F33">
            <w:pPr>
              <w:spacing w:line="259" w:lineRule="auto"/>
              <w:rPr>
                <w:rFonts w:eastAsia="Calibri"/>
                <w:color w:val="000000" w:themeColor="text1"/>
                <w:sz w:val="16"/>
                <w:szCs w:val="16"/>
              </w:rPr>
            </w:pPr>
            <w:r w:rsidRPr="7AED14B7">
              <w:rPr>
                <w:rFonts w:eastAsia="Calibri"/>
                <w:color w:val="000000" w:themeColor="text1"/>
                <w:sz w:val="16"/>
                <w:szCs w:val="16"/>
              </w:rPr>
              <w:t>Základné témy kresťanskej etiky</w:t>
            </w:r>
          </w:p>
          <w:p w14:paraId="1A765BDB" w14:textId="1320E1C0" w:rsidR="00517F33" w:rsidRDefault="00517F33" w:rsidP="00517F33">
            <w:pPr>
              <w:spacing w:line="259" w:lineRule="auto"/>
              <w:rPr>
                <w:rFonts w:eastAsiaTheme="minorEastAsia"/>
                <w:color w:val="212529"/>
                <w:sz w:val="16"/>
                <w:szCs w:val="16"/>
              </w:rPr>
            </w:pPr>
            <w:r w:rsidRPr="7AED14B7">
              <w:rPr>
                <w:rFonts w:eastAsiaTheme="minorEastAsia"/>
                <w:color w:val="212529"/>
                <w:sz w:val="16"/>
                <w:szCs w:val="16"/>
              </w:rPr>
              <w:t>Sústredenie zo spirituality – Spiritualita krásy</w:t>
            </w:r>
          </w:p>
        </w:tc>
        <w:tc>
          <w:tcPr>
            <w:tcW w:w="3015" w:type="dxa"/>
          </w:tcPr>
          <w:p w14:paraId="549EEF91" w14:textId="48B6243C" w:rsidR="00517F33" w:rsidRDefault="002917A6" w:rsidP="00517F33">
            <w:pPr>
              <w:spacing w:line="259" w:lineRule="auto"/>
              <w:rPr>
                <w:rFonts w:eastAsia="Calibri"/>
                <w:sz w:val="16"/>
                <w:szCs w:val="16"/>
              </w:rPr>
            </w:pPr>
            <w:hyperlink r:id="rId84">
              <w:r w:rsidR="00517F33" w:rsidRPr="7AED14B7">
                <w:rPr>
                  <w:rStyle w:val="Hypertextovprepojenie"/>
                  <w:rFonts w:eastAsia="Calibri"/>
                  <w:sz w:val="16"/>
                  <w:szCs w:val="16"/>
                </w:rPr>
                <w:t>https://www.portalvs.sk/regzam/detail/33990</w:t>
              </w:r>
            </w:hyperlink>
            <w:r w:rsidR="00517F33" w:rsidRPr="7AED14B7">
              <w:rPr>
                <w:rFonts w:eastAsia="Calibri"/>
                <w:sz w:val="16"/>
                <w:szCs w:val="16"/>
              </w:rPr>
              <w:t xml:space="preserve"> </w:t>
            </w:r>
          </w:p>
        </w:tc>
        <w:tc>
          <w:tcPr>
            <w:tcW w:w="2055" w:type="dxa"/>
          </w:tcPr>
          <w:p w14:paraId="2684D9ED" w14:textId="0D8FFDAF" w:rsidR="00517F33" w:rsidRDefault="002917A6" w:rsidP="00517F33">
            <w:pPr>
              <w:spacing w:line="259" w:lineRule="auto"/>
            </w:pPr>
            <w:hyperlink r:id="rId85">
              <w:r w:rsidR="00517F33" w:rsidRPr="7AED14B7">
                <w:rPr>
                  <w:rStyle w:val="Hypertextovprepojenie"/>
                  <w:rFonts w:eastAsia="Calibri"/>
                  <w:sz w:val="16"/>
                  <w:szCs w:val="16"/>
                </w:rPr>
                <w:t>martin.pinkos@ku.sk</w:t>
              </w:r>
            </w:hyperlink>
            <w:r w:rsidR="00517F33" w:rsidRPr="7AED14B7">
              <w:rPr>
                <w:rFonts w:eastAsia="Calibri"/>
                <w:sz w:val="16"/>
                <w:szCs w:val="16"/>
              </w:rPr>
              <w:t xml:space="preserve"> </w:t>
            </w:r>
          </w:p>
        </w:tc>
      </w:tr>
      <w:tr w:rsidR="00517F33" w:rsidRPr="00874D47" w14:paraId="3F66E59D" w14:textId="77777777" w:rsidTr="005E9181">
        <w:tc>
          <w:tcPr>
            <w:tcW w:w="1471" w:type="dxa"/>
          </w:tcPr>
          <w:p w14:paraId="58654746" w14:textId="77777777" w:rsidR="00517F33" w:rsidRPr="00874D47" w:rsidRDefault="00517F33" w:rsidP="00517F33">
            <w:pPr>
              <w:spacing w:line="259" w:lineRule="auto"/>
              <w:rPr>
                <w:rFonts w:eastAsia="Calibri" w:cstheme="minorHAnsi"/>
                <w:color w:val="000000" w:themeColor="text1"/>
                <w:sz w:val="16"/>
                <w:szCs w:val="16"/>
              </w:rPr>
            </w:pPr>
            <w:r w:rsidRPr="00874D47">
              <w:rPr>
                <w:rFonts w:eastAsia="Calibri" w:cstheme="minorHAnsi"/>
                <w:b/>
                <w:bCs/>
                <w:color w:val="000000" w:themeColor="text1"/>
                <w:sz w:val="16"/>
                <w:szCs w:val="16"/>
              </w:rPr>
              <w:t>Asistenti</w:t>
            </w:r>
          </w:p>
        </w:tc>
        <w:tc>
          <w:tcPr>
            <w:tcW w:w="2519" w:type="dxa"/>
          </w:tcPr>
          <w:p w14:paraId="67C0C651" w14:textId="77777777" w:rsidR="00517F33" w:rsidRPr="00874D47" w:rsidRDefault="00517F33" w:rsidP="00517F33">
            <w:pPr>
              <w:spacing w:line="259" w:lineRule="auto"/>
              <w:rPr>
                <w:rFonts w:eastAsia="Calibri"/>
                <w:color w:val="000000" w:themeColor="text1"/>
                <w:sz w:val="16"/>
                <w:szCs w:val="16"/>
              </w:rPr>
            </w:pPr>
          </w:p>
        </w:tc>
        <w:tc>
          <w:tcPr>
            <w:tcW w:w="3015" w:type="dxa"/>
          </w:tcPr>
          <w:p w14:paraId="308D56CC" w14:textId="77777777" w:rsidR="00517F33" w:rsidRPr="00874D47" w:rsidRDefault="00517F33" w:rsidP="00517F33">
            <w:pPr>
              <w:spacing w:line="259" w:lineRule="auto"/>
              <w:rPr>
                <w:rFonts w:eastAsia="Segoe UI" w:cstheme="minorHAnsi"/>
                <w:color w:val="000000" w:themeColor="text1"/>
                <w:sz w:val="16"/>
                <w:szCs w:val="16"/>
              </w:rPr>
            </w:pPr>
          </w:p>
        </w:tc>
        <w:tc>
          <w:tcPr>
            <w:tcW w:w="2055" w:type="dxa"/>
          </w:tcPr>
          <w:p w14:paraId="797E50C6" w14:textId="77777777" w:rsidR="00517F33" w:rsidRPr="00874D47" w:rsidRDefault="00517F33" w:rsidP="00517F33">
            <w:pPr>
              <w:spacing w:line="259" w:lineRule="auto"/>
              <w:rPr>
                <w:rFonts w:eastAsia="Calibri" w:cstheme="minorHAnsi"/>
                <w:color w:val="000000" w:themeColor="text1"/>
                <w:sz w:val="16"/>
                <w:szCs w:val="16"/>
              </w:rPr>
            </w:pPr>
          </w:p>
        </w:tc>
      </w:tr>
      <w:tr w:rsidR="00517F33" w14:paraId="073BC7E6" w14:textId="77777777" w:rsidTr="005E9181">
        <w:tc>
          <w:tcPr>
            <w:tcW w:w="1471" w:type="dxa"/>
          </w:tcPr>
          <w:p w14:paraId="5A9D8879" w14:textId="77777777" w:rsidR="00517F33" w:rsidRDefault="00517F33" w:rsidP="00517F33">
            <w:pPr>
              <w:spacing w:line="259" w:lineRule="auto"/>
              <w:rPr>
                <w:rFonts w:eastAsia="Calibri"/>
                <w:color w:val="000000" w:themeColor="text1"/>
                <w:sz w:val="16"/>
                <w:szCs w:val="16"/>
              </w:rPr>
            </w:pPr>
            <w:r w:rsidRPr="0D14BB07">
              <w:rPr>
                <w:rFonts w:eastAsia="Calibri"/>
                <w:color w:val="000000" w:themeColor="text1"/>
                <w:sz w:val="16"/>
                <w:szCs w:val="16"/>
              </w:rPr>
              <w:t xml:space="preserve">Mgr. Adriana </w:t>
            </w:r>
            <w:proofErr w:type="spellStart"/>
            <w:r w:rsidRPr="0D14BB07">
              <w:rPr>
                <w:rFonts w:eastAsia="Calibri"/>
                <w:color w:val="000000" w:themeColor="text1"/>
                <w:sz w:val="16"/>
                <w:szCs w:val="16"/>
              </w:rPr>
              <w:t>Simová</w:t>
            </w:r>
            <w:proofErr w:type="spellEnd"/>
          </w:p>
        </w:tc>
        <w:tc>
          <w:tcPr>
            <w:tcW w:w="2519" w:type="dxa"/>
          </w:tcPr>
          <w:p w14:paraId="7B4FF480" w14:textId="77777777" w:rsidR="00517F33" w:rsidRDefault="00517F33" w:rsidP="00517F33">
            <w:pPr>
              <w:rPr>
                <w:rFonts w:eastAsiaTheme="minorEastAsia"/>
                <w:color w:val="212529"/>
                <w:sz w:val="16"/>
                <w:szCs w:val="16"/>
              </w:rPr>
            </w:pPr>
            <w:r w:rsidRPr="0D14BB07">
              <w:rPr>
                <w:rFonts w:eastAsiaTheme="minorEastAsia"/>
                <w:color w:val="212529"/>
                <w:sz w:val="16"/>
                <w:szCs w:val="16"/>
              </w:rPr>
              <w:t>Manažment chronických rán</w:t>
            </w:r>
          </w:p>
        </w:tc>
        <w:tc>
          <w:tcPr>
            <w:tcW w:w="3015" w:type="dxa"/>
          </w:tcPr>
          <w:p w14:paraId="568C698B" w14:textId="77777777" w:rsidR="00517F33" w:rsidRDefault="00517F33" w:rsidP="00517F33">
            <w:pPr>
              <w:spacing w:line="259" w:lineRule="auto"/>
              <w:rPr>
                <w:rFonts w:eastAsia="Calibri"/>
                <w:sz w:val="16"/>
                <w:szCs w:val="16"/>
                <w:highlight w:val="cyan"/>
              </w:rPr>
            </w:pPr>
          </w:p>
        </w:tc>
        <w:tc>
          <w:tcPr>
            <w:tcW w:w="2055" w:type="dxa"/>
          </w:tcPr>
          <w:p w14:paraId="4CFE6C7A" w14:textId="77777777" w:rsidR="00517F33" w:rsidRDefault="002917A6" w:rsidP="00517F33">
            <w:pPr>
              <w:spacing w:line="259" w:lineRule="auto"/>
              <w:rPr>
                <w:rFonts w:eastAsia="Calibri"/>
                <w:sz w:val="16"/>
                <w:szCs w:val="16"/>
              </w:rPr>
            </w:pPr>
            <w:hyperlink r:id="rId86" w:history="1">
              <w:r w:rsidR="00517F33" w:rsidRPr="00EE2C3D">
                <w:rPr>
                  <w:rStyle w:val="Hypertextovprepojenie"/>
                  <w:rFonts w:eastAsia="Calibri"/>
                  <w:sz w:val="16"/>
                  <w:szCs w:val="16"/>
                </w:rPr>
                <w:t>adrika3671@gmail.com</w:t>
              </w:r>
            </w:hyperlink>
          </w:p>
          <w:p w14:paraId="1A939487" w14:textId="77777777" w:rsidR="00517F33" w:rsidRDefault="00517F33" w:rsidP="00517F33">
            <w:pPr>
              <w:spacing w:line="259" w:lineRule="auto"/>
              <w:rPr>
                <w:rFonts w:eastAsia="Calibri"/>
                <w:sz w:val="16"/>
                <w:szCs w:val="16"/>
                <w:highlight w:val="cyan"/>
              </w:rPr>
            </w:pPr>
          </w:p>
        </w:tc>
      </w:tr>
    </w:tbl>
    <w:p w14:paraId="6AA258D8" w14:textId="77777777" w:rsidR="00624337" w:rsidRDefault="00624337" w:rsidP="00FF4573">
      <w:pPr>
        <w:autoSpaceDE w:val="0"/>
        <w:autoSpaceDN w:val="0"/>
        <w:adjustRightInd w:val="0"/>
        <w:spacing w:after="0" w:line="240" w:lineRule="auto"/>
        <w:rPr>
          <w:sz w:val="16"/>
          <w:szCs w:val="16"/>
        </w:rPr>
      </w:pPr>
    </w:p>
    <w:p w14:paraId="013AB8AA" w14:textId="77777777" w:rsidR="00FF4573" w:rsidRPr="00B22AB5" w:rsidRDefault="00FF4573" w:rsidP="00184253">
      <w:pPr>
        <w:autoSpaceDE w:val="0"/>
        <w:autoSpaceDN w:val="0"/>
        <w:adjustRightInd w:val="0"/>
        <w:spacing w:after="0" w:line="240" w:lineRule="auto"/>
        <w:ind w:left="284"/>
        <w:rPr>
          <w:sz w:val="16"/>
          <w:szCs w:val="16"/>
        </w:rPr>
      </w:pPr>
      <w:r w:rsidRPr="00B22AB5">
        <w:rPr>
          <w:sz w:val="16"/>
          <w:szCs w:val="16"/>
        </w:rPr>
        <w:t>Odborné a špecializačné zameranie vysokoškolských učiteľov, ich mnohoročné praktické skúsenosti v ošetrovateľskej i zdravotníckej praxi na rôznych klinických pracoviskách sú zárukou, že budú implementované aktuálne vedecké poznatky z ošetrovateľstva, medicíny a humanitných vied do vzdelávacieho procesu daného študijného programu.</w:t>
      </w:r>
    </w:p>
    <w:p w14:paraId="7AF321DA" w14:textId="77777777" w:rsidR="00FF4573" w:rsidRDefault="00FF4573" w:rsidP="00184253">
      <w:pPr>
        <w:autoSpaceDE w:val="0"/>
        <w:autoSpaceDN w:val="0"/>
        <w:adjustRightInd w:val="0"/>
        <w:spacing w:after="0" w:line="240" w:lineRule="auto"/>
        <w:ind w:left="284"/>
        <w:rPr>
          <w:sz w:val="16"/>
          <w:szCs w:val="16"/>
        </w:rPr>
      </w:pPr>
      <w:r w:rsidRPr="00B22AB5">
        <w:rPr>
          <w:sz w:val="16"/>
          <w:szCs w:val="16"/>
        </w:rPr>
        <w:t>Profesijne smerovanie vysokoškolských učiteľov, ich vedecké aktivity a veková štruktúra vytvára všetky predpoklady plnenia tohto kritéria.</w:t>
      </w:r>
    </w:p>
    <w:p w14:paraId="6FFBD3EC" w14:textId="77777777" w:rsidR="002502B6" w:rsidRPr="00306A9C" w:rsidRDefault="002502B6" w:rsidP="002502B6">
      <w:pPr>
        <w:autoSpaceDE w:val="0"/>
        <w:autoSpaceDN w:val="0"/>
        <w:adjustRightInd w:val="0"/>
        <w:spacing w:after="0" w:line="240" w:lineRule="auto"/>
        <w:rPr>
          <w:i/>
          <w:sz w:val="16"/>
          <w:szCs w:val="16"/>
        </w:rPr>
      </w:pPr>
    </w:p>
    <w:p w14:paraId="4E376C03" w14:textId="19EFD96F" w:rsidR="002502B6" w:rsidRPr="00306A9C" w:rsidRDefault="02C28CA5" w:rsidP="73B166A4">
      <w:pPr>
        <w:pStyle w:val="Odsekzoznamu"/>
        <w:numPr>
          <w:ilvl w:val="0"/>
          <w:numId w:val="4"/>
        </w:numPr>
        <w:autoSpaceDE w:val="0"/>
        <w:autoSpaceDN w:val="0"/>
        <w:adjustRightInd w:val="0"/>
        <w:spacing w:after="0" w:line="240" w:lineRule="auto"/>
        <w:rPr>
          <w:i/>
          <w:iCs/>
          <w:sz w:val="16"/>
          <w:szCs w:val="16"/>
        </w:rPr>
      </w:pPr>
      <w:r w:rsidRPr="73B166A4">
        <w:rPr>
          <w:b/>
          <w:bCs/>
          <w:i/>
          <w:iCs/>
          <w:sz w:val="16"/>
          <w:szCs w:val="16"/>
        </w:rPr>
        <w:t xml:space="preserve">Zoznam </w:t>
      </w:r>
      <w:r w:rsidR="1C84AC96" w:rsidRPr="73B166A4">
        <w:rPr>
          <w:b/>
          <w:bCs/>
          <w:i/>
          <w:iCs/>
          <w:sz w:val="16"/>
          <w:szCs w:val="16"/>
        </w:rPr>
        <w:t>vedúcich</w:t>
      </w:r>
      <w:r w:rsidRPr="73B166A4">
        <w:rPr>
          <w:b/>
          <w:bCs/>
          <w:i/>
          <w:iCs/>
          <w:sz w:val="16"/>
          <w:szCs w:val="16"/>
        </w:rPr>
        <w:t xml:space="preserve"> záverečných prác</w:t>
      </w:r>
      <w:r w:rsidRPr="73B166A4">
        <w:rPr>
          <w:i/>
          <w:iCs/>
          <w:sz w:val="16"/>
          <w:szCs w:val="16"/>
        </w:rPr>
        <w:t xml:space="preserve"> s priradením k témam (s uvedením kontaktov)</w:t>
      </w:r>
    </w:p>
    <w:p w14:paraId="30DCCCAD" w14:textId="77777777" w:rsidR="002502B6" w:rsidRDefault="002502B6" w:rsidP="1193F1EC">
      <w:pPr>
        <w:spacing w:after="0" w:line="240" w:lineRule="auto"/>
        <w:rPr>
          <w:i/>
          <w:iCs/>
          <w:color w:val="FF0000"/>
          <w:sz w:val="16"/>
          <w:szCs w:val="16"/>
        </w:rPr>
      </w:pPr>
    </w:p>
    <w:tbl>
      <w:tblPr>
        <w:tblStyle w:val="Mriekatabuky"/>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01"/>
        <w:gridCol w:w="4961"/>
      </w:tblGrid>
      <w:tr w:rsidR="00624337" w14:paraId="4E5341F9" w14:textId="77777777" w:rsidTr="73B166A4">
        <w:tc>
          <w:tcPr>
            <w:tcW w:w="4101" w:type="dxa"/>
          </w:tcPr>
          <w:p w14:paraId="7BD9AF91" w14:textId="4F404083" w:rsidR="00624337" w:rsidRDefault="3E9BEA18" w:rsidP="73B166A4">
            <w:pPr>
              <w:rPr>
                <w:rFonts w:ascii="Calibri" w:eastAsia="Calibri" w:hAnsi="Calibri" w:cs="Calibri"/>
                <w:b/>
                <w:bCs/>
                <w:sz w:val="16"/>
                <w:szCs w:val="16"/>
              </w:rPr>
            </w:pPr>
            <w:r w:rsidRPr="73B166A4">
              <w:rPr>
                <w:rFonts w:ascii="Calibri" w:eastAsia="Calibri" w:hAnsi="Calibri" w:cs="Calibri"/>
                <w:b/>
                <w:bCs/>
                <w:sz w:val="16"/>
                <w:szCs w:val="16"/>
              </w:rPr>
              <w:t>Vedúci záverečnej práce</w:t>
            </w:r>
          </w:p>
        </w:tc>
        <w:tc>
          <w:tcPr>
            <w:tcW w:w="4961" w:type="dxa"/>
          </w:tcPr>
          <w:p w14:paraId="251B131A" w14:textId="77777777" w:rsidR="00624337" w:rsidRDefault="009B55BB" w:rsidP="002724C6">
            <w:r w:rsidRPr="44D82209">
              <w:rPr>
                <w:rFonts w:ascii="Calibri" w:eastAsia="Calibri" w:hAnsi="Calibri" w:cs="Calibri"/>
                <w:b/>
                <w:bCs/>
                <w:sz w:val="16"/>
                <w:szCs w:val="16"/>
              </w:rPr>
              <w:t>K</w:t>
            </w:r>
            <w:r w:rsidR="00624337" w:rsidRPr="44D82209">
              <w:rPr>
                <w:rFonts w:ascii="Calibri" w:eastAsia="Calibri" w:hAnsi="Calibri" w:cs="Calibri"/>
                <w:b/>
                <w:bCs/>
                <w:sz w:val="16"/>
                <w:szCs w:val="16"/>
              </w:rPr>
              <w:t>ontakty</w:t>
            </w:r>
          </w:p>
        </w:tc>
      </w:tr>
      <w:tr w:rsidR="00C22014" w14:paraId="3A4A6EA6" w14:textId="77777777" w:rsidTr="73B166A4">
        <w:tc>
          <w:tcPr>
            <w:tcW w:w="4101" w:type="dxa"/>
          </w:tcPr>
          <w:p w14:paraId="5D34C03D" w14:textId="7A2048D1" w:rsidR="00C22014" w:rsidRPr="44D82209" w:rsidRDefault="55056D4B" w:rsidP="7AED14B7">
            <w:pPr>
              <w:rPr>
                <w:rFonts w:eastAsia="Calibri"/>
                <w:sz w:val="16"/>
                <w:szCs w:val="16"/>
              </w:rPr>
            </w:pPr>
            <w:r w:rsidRPr="7AED14B7">
              <w:rPr>
                <w:rFonts w:ascii="Calibri" w:eastAsia="Calibri" w:hAnsi="Calibri" w:cs="Calibri"/>
                <w:sz w:val="16"/>
                <w:szCs w:val="16"/>
              </w:rPr>
              <w:t>prof.</w:t>
            </w:r>
            <w:r w:rsidR="58014CE2" w:rsidRPr="7AED14B7">
              <w:rPr>
                <w:rFonts w:ascii="Calibri" w:eastAsia="Calibri" w:hAnsi="Calibri" w:cs="Calibri"/>
                <w:sz w:val="16"/>
                <w:szCs w:val="16"/>
              </w:rPr>
              <w:t xml:space="preserve"> PhDr. Mgr. Helena </w:t>
            </w:r>
            <w:proofErr w:type="spellStart"/>
            <w:r w:rsidR="58014CE2" w:rsidRPr="7AED14B7">
              <w:rPr>
                <w:rFonts w:ascii="Calibri" w:eastAsia="Calibri" w:hAnsi="Calibri" w:cs="Calibri"/>
                <w:sz w:val="16"/>
                <w:szCs w:val="16"/>
              </w:rPr>
              <w:t>Kadučáková</w:t>
            </w:r>
            <w:proofErr w:type="spellEnd"/>
            <w:r w:rsidR="58014CE2" w:rsidRPr="7AED14B7">
              <w:rPr>
                <w:rFonts w:ascii="Calibri" w:eastAsia="Calibri" w:hAnsi="Calibri" w:cs="Calibri"/>
                <w:sz w:val="16"/>
                <w:szCs w:val="16"/>
              </w:rPr>
              <w:t>, PhD.</w:t>
            </w:r>
          </w:p>
        </w:tc>
        <w:tc>
          <w:tcPr>
            <w:tcW w:w="4961" w:type="dxa"/>
          </w:tcPr>
          <w:p w14:paraId="23EFE8B2" w14:textId="77777777" w:rsidR="00C22014" w:rsidRPr="44D82209" w:rsidRDefault="002917A6" w:rsidP="002724C6">
            <w:pPr>
              <w:rPr>
                <w:rFonts w:ascii="Calibri" w:eastAsia="Calibri" w:hAnsi="Calibri" w:cs="Calibri"/>
                <w:b/>
                <w:bCs/>
                <w:sz w:val="16"/>
                <w:szCs w:val="16"/>
              </w:rPr>
            </w:pPr>
            <w:hyperlink r:id="rId87">
              <w:r w:rsidR="00C22014" w:rsidRPr="44D82209">
                <w:rPr>
                  <w:rStyle w:val="Hypertextovprepojenie"/>
                  <w:rFonts w:ascii="Calibri" w:eastAsia="Calibri" w:hAnsi="Calibri" w:cs="Calibri"/>
                  <w:sz w:val="16"/>
                  <w:szCs w:val="16"/>
                </w:rPr>
                <w:t>helena.kaducakova@ku.sk</w:t>
              </w:r>
            </w:hyperlink>
          </w:p>
        </w:tc>
      </w:tr>
      <w:tr w:rsidR="00C22014" w14:paraId="0C851A53" w14:textId="77777777" w:rsidTr="73B166A4">
        <w:trPr>
          <w:trHeight w:val="269"/>
        </w:trPr>
        <w:tc>
          <w:tcPr>
            <w:tcW w:w="4101" w:type="dxa"/>
            <w:vAlign w:val="center"/>
          </w:tcPr>
          <w:p w14:paraId="5B5D7393" w14:textId="77777777" w:rsidR="00C22014" w:rsidRDefault="00C22014" w:rsidP="00C22014">
            <w:r w:rsidRPr="44D82209">
              <w:rPr>
                <w:rFonts w:ascii="Calibri" w:eastAsia="Calibri" w:hAnsi="Calibri" w:cs="Calibri"/>
                <w:sz w:val="16"/>
                <w:szCs w:val="16"/>
              </w:rPr>
              <w:t xml:space="preserve">doc. PhDr. PaedDr. Viera </w:t>
            </w:r>
            <w:proofErr w:type="spellStart"/>
            <w:r w:rsidRPr="44D82209">
              <w:rPr>
                <w:rFonts w:ascii="Calibri" w:eastAsia="Calibri" w:hAnsi="Calibri" w:cs="Calibri"/>
                <w:sz w:val="16"/>
                <w:szCs w:val="16"/>
              </w:rPr>
              <w:t>Simočková</w:t>
            </w:r>
            <w:proofErr w:type="spellEnd"/>
            <w:r w:rsidRPr="44D82209">
              <w:rPr>
                <w:rFonts w:ascii="Calibri" w:eastAsia="Calibri" w:hAnsi="Calibri" w:cs="Calibri"/>
                <w:sz w:val="16"/>
                <w:szCs w:val="16"/>
              </w:rPr>
              <w:t>, PhD.</w:t>
            </w:r>
          </w:p>
        </w:tc>
        <w:tc>
          <w:tcPr>
            <w:tcW w:w="4961" w:type="dxa"/>
            <w:vAlign w:val="center"/>
          </w:tcPr>
          <w:p w14:paraId="45DBD0BE" w14:textId="77777777" w:rsidR="00C22014" w:rsidRDefault="002917A6" w:rsidP="00C22014">
            <w:hyperlink r:id="rId88">
              <w:r w:rsidR="00C22014" w:rsidRPr="44D82209">
                <w:rPr>
                  <w:rStyle w:val="Hypertextovprepojenie"/>
                  <w:rFonts w:ascii="Calibri" w:eastAsia="Calibri" w:hAnsi="Calibri" w:cs="Calibri"/>
                  <w:sz w:val="16"/>
                  <w:szCs w:val="16"/>
                </w:rPr>
                <w:t>viera.simockova@ku.sk</w:t>
              </w:r>
            </w:hyperlink>
          </w:p>
        </w:tc>
      </w:tr>
      <w:tr w:rsidR="00C22014" w14:paraId="69FF762E" w14:textId="77777777" w:rsidTr="73B166A4">
        <w:trPr>
          <w:trHeight w:val="269"/>
        </w:trPr>
        <w:tc>
          <w:tcPr>
            <w:tcW w:w="4101" w:type="dxa"/>
            <w:vAlign w:val="center"/>
          </w:tcPr>
          <w:p w14:paraId="660A942D" w14:textId="499637F0" w:rsidR="00C22014" w:rsidRDefault="64E0C47D" w:rsidP="7AED14B7">
            <w:pPr>
              <w:rPr>
                <w:rFonts w:ascii="Calibri" w:eastAsia="Calibri" w:hAnsi="Calibri" w:cs="Calibri"/>
                <w:color w:val="000000" w:themeColor="text1"/>
                <w:sz w:val="16"/>
                <w:szCs w:val="16"/>
              </w:rPr>
            </w:pPr>
            <w:r w:rsidRPr="7AED14B7">
              <w:rPr>
                <w:rFonts w:ascii="Calibri" w:eastAsia="Calibri" w:hAnsi="Calibri" w:cs="Calibri"/>
                <w:color w:val="000000" w:themeColor="text1"/>
                <w:sz w:val="16"/>
                <w:szCs w:val="16"/>
              </w:rPr>
              <w:t xml:space="preserve">doc. </w:t>
            </w:r>
            <w:r w:rsidR="58014CE2" w:rsidRPr="7AED14B7">
              <w:rPr>
                <w:rFonts w:ascii="Calibri" w:eastAsia="Calibri" w:hAnsi="Calibri" w:cs="Calibri"/>
                <w:color w:val="000000" w:themeColor="text1"/>
                <w:sz w:val="16"/>
                <w:szCs w:val="16"/>
              </w:rPr>
              <w:t xml:space="preserve">PhDr. Jozef </w:t>
            </w:r>
            <w:proofErr w:type="spellStart"/>
            <w:r w:rsidR="58014CE2" w:rsidRPr="7AED14B7">
              <w:rPr>
                <w:rFonts w:ascii="Calibri" w:eastAsia="Calibri" w:hAnsi="Calibri" w:cs="Calibri"/>
                <w:color w:val="000000" w:themeColor="text1"/>
                <w:sz w:val="16"/>
                <w:szCs w:val="16"/>
              </w:rPr>
              <w:t>Babečka</w:t>
            </w:r>
            <w:proofErr w:type="spellEnd"/>
            <w:r w:rsidR="58014CE2" w:rsidRPr="7AED14B7">
              <w:rPr>
                <w:rFonts w:ascii="Calibri" w:eastAsia="Calibri" w:hAnsi="Calibri" w:cs="Calibri"/>
                <w:color w:val="000000" w:themeColor="text1"/>
                <w:sz w:val="16"/>
                <w:szCs w:val="16"/>
              </w:rPr>
              <w:t>, PhD.</w:t>
            </w:r>
          </w:p>
        </w:tc>
        <w:tc>
          <w:tcPr>
            <w:tcW w:w="4961" w:type="dxa"/>
            <w:vAlign w:val="center"/>
          </w:tcPr>
          <w:p w14:paraId="7EC38719" w14:textId="77777777" w:rsidR="00C22014" w:rsidRDefault="002917A6" w:rsidP="00C22014">
            <w:hyperlink r:id="rId89">
              <w:r w:rsidR="00C22014" w:rsidRPr="44D82209">
                <w:rPr>
                  <w:rStyle w:val="Hypertextovprepojenie"/>
                  <w:rFonts w:ascii="Calibri" w:eastAsia="Calibri" w:hAnsi="Calibri" w:cs="Calibri"/>
                  <w:sz w:val="16"/>
                  <w:szCs w:val="16"/>
                </w:rPr>
                <w:t>jozef.babecka@ku.sk</w:t>
              </w:r>
            </w:hyperlink>
          </w:p>
        </w:tc>
      </w:tr>
      <w:tr w:rsidR="00C22014" w14:paraId="71303B78" w14:textId="77777777" w:rsidTr="73B166A4">
        <w:trPr>
          <w:trHeight w:val="315"/>
        </w:trPr>
        <w:tc>
          <w:tcPr>
            <w:tcW w:w="4101" w:type="dxa"/>
            <w:vAlign w:val="center"/>
          </w:tcPr>
          <w:p w14:paraId="64F13A02" w14:textId="77777777" w:rsidR="00C22014" w:rsidRDefault="00C22014" w:rsidP="00C22014">
            <w:r w:rsidRPr="44D82209">
              <w:rPr>
                <w:rFonts w:ascii="Calibri" w:eastAsia="Calibri" w:hAnsi="Calibri" w:cs="Calibri"/>
                <w:sz w:val="16"/>
                <w:szCs w:val="16"/>
              </w:rPr>
              <w:t xml:space="preserve">PhDr. Marcela </w:t>
            </w:r>
            <w:proofErr w:type="spellStart"/>
            <w:r w:rsidRPr="44D82209">
              <w:rPr>
                <w:rFonts w:ascii="Calibri" w:eastAsia="Calibri" w:hAnsi="Calibri" w:cs="Calibri"/>
                <w:sz w:val="16"/>
                <w:szCs w:val="16"/>
              </w:rPr>
              <w:t>Ižová</w:t>
            </w:r>
            <w:proofErr w:type="spellEnd"/>
            <w:r w:rsidRPr="44D82209">
              <w:rPr>
                <w:rFonts w:ascii="Calibri" w:eastAsia="Calibri" w:hAnsi="Calibri" w:cs="Calibri"/>
                <w:sz w:val="16"/>
                <w:szCs w:val="16"/>
              </w:rPr>
              <w:t>, PhD.</w:t>
            </w:r>
          </w:p>
        </w:tc>
        <w:tc>
          <w:tcPr>
            <w:tcW w:w="4961" w:type="dxa"/>
            <w:vAlign w:val="center"/>
          </w:tcPr>
          <w:p w14:paraId="34535576" w14:textId="77777777" w:rsidR="00C22014" w:rsidRDefault="002917A6" w:rsidP="00C22014">
            <w:hyperlink r:id="rId90">
              <w:r w:rsidR="00C22014" w:rsidRPr="44D82209">
                <w:rPr>
                  <w:rStyle w:val="Hypertextovprepojenie"/>
                  <w:rFonts w:ascii="Calibri" w:eastAsia="Calibri" w:hAnsi="Calibri" w:cs="Calibri"/>
                  <w:sz w:val="16"/>
                  <w:szCs w:val="16"/>
                </w:rPr>
                <w:t>marcela.izova@ku.sk</w:t>
              </w:r>
            </w:hyperlink>
          </w:p>
        </w:tc>
      </w:tr>
      <w:tr w:rsidR="00C22014" w14:paraId="4B46057A" w14:textId="77777777" w:rsidTr="73B166A4">
        <w:trPr>
          <w:trHeight w:val="300"/>
        </w:trPr>
        <w:tc>
          <w:tcPr>
            <w:tcW w:w="4101" w:type="dxa"/>
            <w:vAlign w:val="center"/>
          </w:tcPr>
          <w:p w14:paraId="53023D8E" w14:textId="77777777" w:rsidR="00C22014" w:rsidRDefault="00C22014" w:rsidP="00C22014">
            <w:r w:rsidRPr="44D82209">
              <w:rPr>
                <w:rFonts w:ascii="Calibri" w:eastAsia="Calibri" w:hAnsi="Calibri" w:cs="Calibri"/>
                <w:color w:val="000000" w:themeColor="text1"/>
                <w:sz w:val="16"/>
                <w:szCs w:val="16"/>
              </w:rPr>
              <w:t xml:space="preserve">PhDr. Lukáš </w:t>
            </w:r>
            <w:proofErr w:type="spellStart"/>
            <w:r w:rsidRPr="44D82209">
              <w:rPr>
                <w:rFonts w:ascii="Calibri" w:eastAsia="Calibri" w:hAnsi="Calibri" w:cs="Calibri"/>
                <w:color w:val="000000" w:themeColor="text1"/>
                <w:sz w:val="16"/>
                <w:szCs w:val="16"/>
              </w:rPr>
              <w:t>Kober</w:t>
            </w:r>
            <w:proofErr w:type="spellEnd"/>
            <w:r w:rsidRPr="44D82209">
              <w:rPr>
                <w:rFonts w:ascii="Calibri" w:eastAsia="Calibri" w:hAnsi="Calibri" w:cs="Calibri"/>
                <w:color w:val="000000" w:themeColor="text1"/>
                <w:sz w:val="16"/>
                <w:szCs w:val="16"/>
              </w:rPr>
              <w:t>, PhD., MPH</w:t>
            </w:r>
          </w:p>
        </w:tc>
        <w:tc>
          <w:tcPr>
            <w:tcW w:w="4961" w:type="dxa"/>
            <w:vAlign w:val="center"/>
          </w:tcPr>
          <w:p w14:paraId="2F821382" w14:textId="77777777" w:rsidR="00C22014" w:rsidRDefault="002917A6" w:rsidP="00C22014">
            <w:hyperlink r:id="rId91">
              <w:r w:rsidR="00C22014" w:rsidRPr="44D82209">
                <w:rPr>
                  <w:rStyle w:val="Hypertextovprepojenie"/>
                  <w:rFonts w:ascii="Calibri" w:eastAsia="Calibri" w:hAnsi="Calibri" w:cs="Calibri"/>
                  <w:sz w:val="16"/>
                  <w:szCs w:val="16"/>
                </w:rPr>
                <w:t>lukas.kober@ku.sk</w:t>
              </w:r>
            </w:hyperlink>
          </w:p>
        </w:tc>
      </w:tr>
      <w:tr w:rsidR="00C22014" w14:paraId="1F226E9B" w14:textId="77777777" w:rsidTr="73B166A4">
        <w:trPr>
          <w:trHeight w:val="269"/>
        </w:trPr>
        <w:tc>
          <w:tcPr>
            <w:tcW w:w="4101" w:type="dxa"/>
            <w:vAlign w:val="center"/>
          </w:tcPr>
          <w:p w14:paraId="1AA59772" w14:textId="0E8C9963" w:rsidR="00C22014" w:rsidRDefault="00C22014" w:rsidP="002E1A0D">
            <w:r w:rsidRPr="44D82209">
              <w:rPr>
                <w:rFonts w:ascii="Calibri" w:eastAsia="Calibri" w:hAnsi="Calibri" w:cs="Calibri"/>
                <w:color w:val="000000" w:themeColor="text1"/>
                <w:sz w:val="16"/>
                <w:szCs w:val="16"/>
              </w:rPr>
              <w:t>PhDr. Mária Lehotská, PhD</w:t>
            </w:r>
            <w:r w:rsidRPr="002E1A0D">
              <w:rPr>
                <w:rFonts w:ascii="Calibri" w:eastAsia="Calibri" w:hAnsi="Calibri" w:cs="Calibri"/>
                <w:color w:val="000000" w:themeColor="text1"/>
                <w:sz w:val="16"/>
                <w:szCs w:val="16"/>
              </w:rPr>
              <w:t>.</w:t>
            </w:r>
            <w:r w:rsidR="002E2E1B" w:rsidRPr="002E1A0D">
              <w:rPr>
                <w:rFonts w:ascii="Calibri" w:eastAsia="Calibri" w:hAnsi="Calibri" w:cs="Calibri"/>
                <w:color w:val="000000" w:themeColor="text1"/>
                <w:sz w:val="16"/>
                <w:szCs w:val="16"/>
              </w:rPr>
              <w:t>,</w:t>
            </w:r>
            <w:r w:rsidR="00143637" w:rsidRPr="002E1A0D">
              <w:rPr>
                <w:rFonts w:ascii="Calibri" w:eastAsia="Calibri" w:hAnsi="Calibri" w:cs="Calibri"/>
                <w:sz w:val="16"/>
                <w:szCs w:val="16"/>
              </w:rPr>
              <w:t xml:space="preserve"> </w:t>
            </w:r>
            <w:proofErr w:type="spellStart"/>
            <w:r w:rsidR="002E1A0D" w:rsidRPr="002E1A0D">
              <w:rPr>
                <w:rFonts w:ascii="Calibri" w:eastAsia="Calibri" w:hAnsi="Calibri" w:cs="Calibri"/>
                <w:sz w:val="16"/>
                <w:szCs w:val="16"/>
              </w:rPr>
              <w:t>f</w:t>
            </w:r>
            <w:r w:rsidR="00143637" w:rsidRPr="002E1A0D">
              <w:rPr>
                <w:rFonts w:ascii="Calibri" w:eastAsia="Calibri" w:hAnsi="Calibri" w:cs="Calibri"/>
                <w:sz w:val="16"/>
                <w:szCs w:val="16"/>
              </w:rPr>
              <w:t>unkč</w:t>
            </w:r>
            <w:r w:rsidR="00143637">
              <w:rPr>
                <w:rFonts w:ascii="Calibri" w:eastAsia="Calibri" w:hAnsi="Calibri" w:cs="Calibri"/>
                <w:sz w:val="16"/>
                <w:szCs w:val="16"/>
              </w:rPr>
              <w:t>.m</w:t>
            </w:r>
            <w:proofErr w:type="spellEnd"/>
            <w:r w:rsidR="00241190">
              <w:rPr>
                <w:rFonts w:ascii="Calibri" w:eastAsia="Calibri" w:hAnsi="Calibri" w:cs="Calibri"/>
                <w:sz w:val="16"/>
                <w:szCs w:val="16"/>
              </w:rPr>
              <w:t>.</w:t>
            </w:r>
            <w:r w:rsidR="00143637">
              <w:rPr>
                <w:rFonts w:ascii="Calibri" w:eastAsia="Calibri" w:hAnsi="Calibri" w:cs="Calibri"/>
                <w:sz w:val="16"/>
                <w:szCs w:val="16"/>
              </w:rPr>
              <w:t xml:space="preserve"> doc.</w:t>
            </w:r>
          </w:p>
        </w:tc>
        <w:tc>
          <w:tcPr>
            <w:tcW w:w="4961" w:type="dxa"/>
            <w:vAlign w:val="center"/>
          </w:tcPr>
          <w:p w14:paraId="58048E02" w14:textId="77777777" w:rsidR="00C22014" w:rsidRDefault="002917A6" w:rsidP="00C22014">
            <w:hyperlink r:id="rId92">
              <w:r w:rsidR="00C22014" w:rsidRPr="44D82209">
                <w:rPr>
                  <w:rStyle w:val="Hypertextovprepojenie"/>
                  <w:rFonts w:ascii="Calibri" w:eastAsia="Calibri" w:hAnsi="Calibri" w:cs="Calibri"/>
                  <w:sz w:val="16"/>
                  <w:szCs w:val="16"/>
                </w:rPr>
                <w:t>maria.lehotska@ku.sk</w:t>
              </w:r>
            </w:hyperlink>
          </w:p>
        </w:tc>
      </w:tr>
      <w:tr w:rsidR="00C22014" w14:paraId="311B235F" w14:textId="77777777" w:rsidTr="73B166A4">
        <w:trPr>
          <w:trHeight w:val="269"/>
        </w:trPr>
        <w:tc>
          <w:tcPr>
            <w:tcW w:w="4101" w:type="dxa"/>
            <w:vAlign w:val="center"/>
          </w:tcPr>
          <w:p w14:paraId="50D691D6" w14:textId="77777777" w:rsidR="00C22014" w:rsidRDefault="00C22014" w:rsidP="00C22014">
            <w:r w:rsidRPr="44D82209">
              <w:rPr>
                <w:rFonts w:ascii="Calibri" w:eastAsia="Calibri" w:hAnsi="Calibri" w:cs="Calibri"/>
                <w:color w:val="000000" w:themeColor="text1"/>
                <w:sz w:val="16"/>
                <w:szCs w:val="16"/>
              </w:rPr>
              <w:lastRenderedPageBreak/>
              <w:t xml:space="preserve">PhDr. Mgr. Mariana </w:t>
            </w:r>
            <w:proofErr w:type="spellStart"/>
            <w:r w:rsidRPr="44D82209">
              <w:rPr>
                <w:rFonts w:ascii="Calibri" w:eastAsia="Calibri" w:hAnsi="Calibri" w:cs="Calibri"/>
                <w:color w:val="000000" w:themeColor="text1"/>
                <w:sz w:val="16"/>
                <w:szCs w:val="16"/>
              </w:rPr>
              <w:t>Magerčiaková</w:t>
            </w:r>
            <w:proofErr w:type="spellEnd"/>
            <w:r w:rsidRPr="44D82209">
              <w:rPr>
                <w:rFonts w:ascii="Calibri" w:eastAsia="Calibri" w:hAnsi="Calibri" w:cs="Calibri"/>
                <w:color w:val="000000" w:themeColor="text1"/>
                <w:sz w:val="16"/>
                <w:szCs w:val="16"/>
              </w:rPr>
              <w:t>, PhD.</w:t>
            </w:r>
            <w:r w:rsidR="00600ECC">
              <w:rPr>
                <w:rFonts w:ascii="Calibri" w:eastAsia="Calibri" w:hAnsi="Calibri" w:cs="Calibri"/>
                <w:color w:val="000000" w:themeColor="text1"/>
                <w:sz w:val="16"/>
                <w:szCs w:val="16"/>
              </w:rPr>
              <w:t>,</w:t>
            </w:r>
            <w:r w:rsidRPr="44D82209">
              <w:rPr>
                <w:rFonts w:ascii="Calibri" w:eastAsia="Calibri" w:hAnsi="Calibri" w:cs="Calibri"/>
                <w:color w:val="000000" w:themeColor="text1"/>
                <w:sz w:val="16"/>
                <w:szCs w:val="16"/>
              </w:rPr>
              <w:t xml:space="preserve"> MPH</w:t>
            </w:r>
            <w:r>
              <w:rPr>
                <w:rFonts w:ascii="Calibri" w:eastAsia="Calibri" w:hAnsi="Calibri" w:cs="Calibri"/>
                <w:color w:val="000000" w:themeColor="text1"/>
                <w:sz w:val="16"/>
                <w:szCs w:val="16"/>
              </w:rPr>
              <w:t>, MBA</w:t>
            </w:r>
          </w:p>
        </w:tc>
        <w:tc>
          <w:tcPr>
            <w:tcW w:w="4961" w:type="dxa"/>
            <w:vAlign w:val="center"/>
          </w:tcPr>
          <w:p w14:paraId="204B33BE" w14:textId="77777777" w:rsidR="00C22014" w:rsidRDefault="002917A6" w:rsidP="00C22014">
            <w:hyperlink r:id="rId93">
              <w:r w:rsidR="00C22014" w:rsidRPr="44D82209">
                <w:rPr>
                  <w:rStyle w:val="Hypertextovprepojenie"/>
                  <w:rFonts w:ascii="Calibri" w:eastAsia="Calibri" w:hAnsi="Calibri" w:cs="Calibri"/>
                  <w:sz w:val="16"/>
                  <w:szCs w:val="16"/>
                </w:rPr>
                <w:t>mariana.magerciakova@ku.sk</w:t>
              </w:r>
            </w:hyperlink>
          </w:p>
        </w:tc>
      </w:tr>
      <w:tr w:rsidR="00C22014" w14:paraId="5E90F240" w14:textId="77777777" w:rsidTr="73B166A4">
        <w:trPr>
          <w:trHeight w:val="269"/>
        </w:trPr>
        <w:tc>
          <w:tcPr>
            <w:tcW w:w="4101" w:type="dxa"/>
            <w:vAlign w:val="center"/>
          </w:tcPr>
          <w:p w14:paraId="45969BE9" w14:textId="3CB0B876" w:rsidR="00C22014" w:rsidRDefault="58014CE2" w:rsidP="00C22014">
            <w:r w:rsidRPr="7AED14B7">
              <w:rPr>
                <w:rFonts w:ascii="Calibri" w:eastAsia="Calibri" w:hAnsi="Calibri" w:cs="Calibri"/>
                <w:sz w:val="16"/>
                <w:szCs w:val="16"/>
              </w:rPr>
              <w:t xml:space="preserve">PhDr. Bc. Eva </w:t>
            </w:r>
            <w:proofErr w:type="spellStart"/>
            <w:r w:rsidRPr="7AED14B7">
              <w:rPr>
                <w:rFonts w:ascii="Calibri" w:eastAsia="Calibri" w:hAnsi="Calibri" w:cs="Calibri"/>
                <w:sz w:val="16"/>
                <w:szCs w:val="16"/>
              </w:rPr>
              <w:t>Moraučíková</w:t>
            </w:r>
            <w:proofErr w:type="spellEnd"/>
            <w:r w:rsidRPr="7AED14B7">
              <w:rPr>
                <w:rFonts w:ascii="Calibri" w:eastAsia="Calibri" w:hAnsi="Calibri" w:cs="Calibri"/>
                <w:sz w:val="16"/>
                <w:szCs w:val="16"/>
              </w:rPr>
              <w:t xml:space="preserve">, </w:t>
            </w:r>
            <w:r w:rsidRPr="002E1A0D">
              <w:rPr>
                <w:rFonts w:ascii="Calibri" w:eastAsia="Calibri" w:hAnsi="Calibri" w:cs="Calibri"/>
                <w:sz w:val="16"/>
                <w:szCs w:val="16"/>
              </w:rPr>
              <w:t>PhD.</w:t>
            </w:r>
            <w:r w:rsidR="00241190" w:rsidRPr="002E1A0D">
              <w:rPr>
                <w:rFonts w:ascii="Calibri" w:eastAsia="Calibri" w:hAnsi="Calibri" w:cs="Calibri"/>
                <w:sz w:val="16"/>
                <w:szCs w:val="16"/>
              </w:rPr>
              <w:t>,</w:t>
            </w:r>
            <w:r w:rsidR="23E88C2C" w:rsidRPr="002E1A0D">
              <w:rPr>
                <w:rFonts w:ascii="Calibri" w:eastAsia="Calibri" w:hAnsi="Calibri" w:cs="Calibri"/>
                <w:sz w:val="16"/>
                <w:szCs w:val="16"/>
              </w:rPr>
              <w:t xml:space="preserve"> MPH</w:t>
            </w:r>
          </w:p>
        </w:tc>
        <w:tc>
          <w:tcPr>
            <w:tcW w:w="4961" w:type="dxa"/>
            <w:vAlign w:val="center"/>
          </w:tcPr>
          <w:p w14:paraId="55FB8AC0" w14:textId="77777777" w:rsidR="00C22014" w:rsidRDefault="002917A6" w:rsidP="00C22014">
            <w:hyperlink r:id="rId94">
              <w:r w:rsidR="00C22014" w:rsidRPr="44D82209">
                <w:rPr>
                  <w:rStyle w:val="Hypertextovprepojenie"/>
                  <w:rFonts w:ascii="Calibri" w:eastAsia="Calibri" w:hAnsi="Calibri" w:cs="Calibri"/>
                  <w:sz w:val="16"/>
                  <w:szCs w:val="16"/>
                </w:rPr>
                <w:t>eva.moraucikova@ku.sk</w:t>
              </w:r>
            </w:hyperlink>
          </w:p>
        </w:tc>
      </w:tr>
      <w:tr w:rsidR="00C22014" w14:paraId="1E042161" w14:textId="77777777" w:rsidTr="73B166A4">
        <w:trPr>
          <w:trHeight w:val="285"/>
        </w:trPr>
        <w:tc>
          <w:tcPr>
            <w:tcW w:w="4101" w:type="dxa"/>
            <w:vAlign w:val="center"/>
          </w:tcPr>
          <w:p w14:paraId="57D159C7" w14:textId="77777777" w:rsidR="00C22014" w:rsidRDefault="00C22014" w:rsidP="00C22014">
            <w:r w:rsidRPr="44D82209">
              <w:rPr>
                <w:rFonts w:ascii="Calibri" w:eastAsia="Calibri" w:hAnsi="Calibri" w:cs="Calibri"/>
                <w:sz w:val="16"/>
                <w:szCs w:val="16"/>
              </w:rPr>
              <w:t xml:space="preserve">PhDr. Mária </w:t>
            </w:r>
            <w:proofErr w:type="spellStart"/>
            <w:r w:rsidRPr="44D82209">
              <w:rPr>
                <w:rFonts w:ascii="Calibri" w:eastAsia="Calibri" w:hAnsi="Calibri" w:cs="Calibri"/>
                <w:sz w:val="16"/>
                <w:szCs w:val="16"/>
              </w:rPr>
              <w:t>Novysedláková</w:t>
            </w:r>
            <w:proofErr w:type="spellEnd"/>
            <w:r w:rsidRPr="44D82209">
              <w:rPr>
                <w:rFonts w:ascii="Calibri" w:eastAsia="Calibri" w:hAnsi="Calibri" w:cs="Calibri"/>
                <w:sz w:val="16"/>
                <w:szCs w:val="16"/>
              </w:rPr>
              <w:t>, PhD.</w:t>
            </w:r>
          </w:p>
        </w:tc>
        <w:tc>
          <w:tcPr>
            <w:tcW w:w="4961" w:type="dxa"/>
            <w:vAlign w:val="center"/>
          </w:tcPr>
          <w:p w14:paraId="01220137" w14:textId="77777777" w:rsidR="00C22014" w:rsidRDefault="002917A6" w:rsidP="00C22014">
            <w:hyperlink r:id="rId95">
              <w:r w:rsidR="00C22014" w:rsidRPr="44D82209">
                <w:rPr>
                  <w:rStyle w:val="Hypertextovprepojenie"/>
                  <w:rFonts w:ascii="Calibri" w:eastAsia="Calibri" w:hAnsi="Calibri" w:cs="Calibri"/>
                  <w:sz w:val="16"/>
                  <w:szCs w:val="16"/>
                </w:rPr>
                <w:t>maria.novysedlakova@ku.sk</w:t>
              </w:r>
            </w:hyperlink>
          </w:p>
        </w:tc>
      </w:tr>
      <w:tr w:rsidR="00C22014" w14:paraId="6C97E34F" w14:textId="77777777" w:rsidTr="73B166A4">
        <w:trPr>
          <w:trHeight w:val="285"/>
        </w:trPr>
        <w:tc>
          <w:tcPr>
            <w:tcW w:w="4101" w:type="dxa"/>
            <w:vAlign w:val="center"/>
          </w:tcPr>
          <w:p w14:paraId="593F9D3F" w14:textId="77777777" w:rsidR="00C22014" w:rsidRDefault="00C22014" w:rsidP="00C22014">
            <w:r w:rsidRPr="44D82209">
              <w:rPr>
                <w:rFonts w:ascii="Calibri" w:eastAsia="Calibri" w:hAnsi="Calibri" w:cs="Calibri"/>
                <w:sz w:val="16"/>
                <w:szCs w:val="16"/>
              </w:rPr>
              <w:t xml:space="preserve">PhDr. Katarína </w:t>
            </w:r>
            <w:proofErr w:type="spellStart"/>
            <w:r w:rsidRPr="44D82209">
              <w:rPr>
                <w:rFonts w:ascii="Calibri" w:eastAsia="Calibri" w:hAnsi="Calibri" w:cs="Calibri"/>
                <w:sz w:val="16"/>
                <w:szCs w:val="16"/>
              </w:rPr>
              <w:t>Zrubáková</w:t>
            </w:r>
            <w:proofErr w:type="spellEnd"/>
            <w:r w:rsidRPr="44D82209">
              <w:rPr>
                <w:rFonts w:ascii="Calibri" w:eastAsia="Calibri" w:hAnsi="Calibri" w:cs="Calibri"/>
                <w:sz w:val="16"/>
                <w:szCs w:val="16"/>
              </w:rPr>
              <w:t>, PhD.</w:t>
            </w:r>
            <w:r w:rsidR="007E6403">
              <w:rPr>
                <w:rFonts w:ascii="Calibri" w:eastAsia="Calibri" w:hAnsi="Calibri" w:cs="Calibri"/>
                <w:sz w:val="16"/>
                <w:szCs w:val="16"/>
              </w:rPr>
              <w:t>,</w:t>
            </w:r>
            <w:r>
              <w:rPr>
                <w:rFonts w:eastAsia="Calibri"/>
                <w:sz w:val="16"/>
                <w:szCs w:val="16"/>
              </w:rPr>
              <w:t xml:space="preserve"> </w:t>
            </w:r>
            <w:proofErr w:type="spellStart"/>
            <w:r>
              <w:rPr>
                <w:rFonts w:eastAsia="Calibri"/>
                <w:sz w:val="16"/>
                <w:szCs w:val="16"/>
              </w:rPr>
              <w:t>funkč</w:t>
            </w:r>
            <w:proofErr w:type="spellEnd"/>
            <w:r>
              <w:rPr>
                <w:rFonts w:eastAsia="Calibri"/>
                <w:sz w:val="16"/>
                <w:szCs w:val="16"/>
              </w:rPr>
              <w:t>. m. doc.</w:t>
            </w:r>
          </w:p>
        </w:tc>
        <w:tc>
          <w:tcPr>
            <w:tcW w:w="4961" w:type="dxa"/>
            <w:vAlign w:val="center"/>
          </w:tcPr>
          <w:p w14:paraId="0799BCD5" w14:textId="77777777" w:rsidR="00C22014" w:rsidRDefault="002917A6" w:rsidP="00C22014">
            <w:hyperlink r:id="rId96">
              <w:r w:rsidR="00C22014" w:rsidRPr="44D82209">
                <w:rPr>
                  <w:rStyle w:val="Hypertextovprepojenie"/>
                  <w:rFonts w:ascii="Calibri" w:eastAsia="Calibri" w:hAnsi="Calibri" w:cs="Calibri"/>
                  <w:sz w:val="16"/>
                  <w:szCs w:val="16"/>
                </w:rPr>
                <w:t>katarina.zrubakova@ku.sk</w:t>
              </w:r>
            </w:hyperlink>
          </w:p>
        </w:tc>
      </w:tr>
      <w:tr w:rsidR="003305FC" w14:paraId="029561AE" w14:textId="77777777" w:rsidTr="73B166A4">
        <w:tc>
          <w:tcPr>
            <w:tcW w:w="4101" w:type="dxa"/>
            <w:vAlign w:val="center"/>
          </w:tcPr>
          <w:p w14:paraId="2C0316E0" w14:textId="77777777" w:rsidR="003305FC" w:rsidRPr="00573187" w:rsidRDefault="7192332F" w:rsidP="7AED14B7">
            <w:pPr>
              <w:rPr>
                <w:rFonts w:ascii="Calibri" w:eastAsia="Calibri" w:hAnsi="Calibri" w:cs="Calibri"/>
                <w:color w:val="000000" w:themeColor="text1"/>
                <w:sz w:val="16"/>
                <w:szCs w:val="16"/>
              </w:rPr>
            </w:pPr>
            <w:r w:rsidRPr="00573187">
              <w:rPr>
                <w:rFonts w:eastAsia="Calibri"/>
                <w:sz w:val="16"/>
                <w:szCs w:val="16"/>
              </w:rPr>
              <w:t xml:space="preserve">PhDr. Michaela </w:t>
            </w:r>
            <w:proofErr w:type="spellStart"/>
            <w:r w:rsidRPr="00573187">
              <w:rPr>
                <w:rFonts w:eastAsia="Calibri"/>
                <w:sz w:val="16"/>
                <w:szCs w:val="16"/>
              </w:rPr>
              <w:t>Vicáňová</w:t>
            </w:r>
            <w:proofErr w:type="spellEnd"/>
            <w:r w:rsidRPr="00573187">
              <w:rPr>
                <w:rFonts w:eastAsia="Calibri"/>
                <w:sz w:val="16"/>
                <w:szCs w:val="16"/>
              </w:rPr>
              <w:t>, PhD.</w:t>
            </w:r>
          </w:p>
        </w:tc>
        <w:tc>
          <w:tcPr>
            <w:tcW w:w="4961" w:type="dxa"/>
            <w:vAlign w:val="center"/>
          </w:tcPr>
          <w:p w14:paraId="42F98599" w14:textId="77777777" w:rsidR="003305FC" w:rsidRPr="00573187" w:rsidRDefault="002917A6" w:rsidP="7AED14B7">
            <w:hyperlink r:id="rId97">
              <w:r w:rsidR="7192332F" w:rsidRPr="00573187">
                <w:rPr>
                  <w:rStyle w:val="Hypertextovprepojenie"/>
                  <w:rFonts w:eastAsia="Calibri"/>
                  <w:sz w:val="16"/>
                  <w:szCs w:val="16"/>
                </w:rPr>
                <w:t>https://www.ku.sk/michaela.vicanova/</w:t>
              </w:r>
            </w:hyperlink>
          </w:p>
        </w:tc>
      </w:tr>
    </w:tbl>
    <w:p w14:paraId="36AF6883" w14:textId="77777777" w:rsidR="002502B6" w:rsidRPr="00287CC1" w:rsidRDefault="002502B6" w:rsidP="002502B6">
      <w:pPr>
        <w:spacing w:after="0" w:line="240" w:lineRule="auto"/>
        <w:rPr>
          <w:sz w:val="16"/>
          <w:szCs w:val="16"/>
        </w:rPr>
      </w:pPr>
    </w:p>
    <w:p w14:paraId="390FC127" w14:textId="65624541" w:rsidR="002502B6" w:rsidRPr="00287CC1" w:rsidRDefault="02C28CA5" w:rsidP="004C12A1">
      <w:pPr>
        <w:pStyle w:val="Odsekzoznamu"/>
        <w:numPr>
          <w:ilvl w:val="0"/>
          <w:numId w:val="4"/>
        </w:numPr>
        <w:autoSpaceDE w:val="0"/>
        <w:autoSpaceDN w:val="0"/>
        <w:adjustRightInd w:val="0"/>
        <w:spacing w:after="0" w:line="240" w:lineRule="auto"/>
        <w:rPr>
          <w:sz w:val="16"/>
          <w:szCs w:val="16"/>
        </w:rPr>
      </w:pPr>
      <w:r w:rsidRPr="73B166A4">
        <w:rPr>
          <w:sz w:val="16"/>
          <w:szCs w:val="16"/>
        </w:rPr>
        <w:t xml:space="preserve">Odkaz na vedecko/umelecko-pedagogické charakteristiky </w:t>
      </w:r>
      <w:r w:rsidR="5B529CA7" w:rsidRPr="73B166A4">
        <w:rPr>
          <w:sz w:val="16"/>
          <w:szCs w:val="16"/>
        </w:rPr>
        <w:t xml:space="preserve"> vedúcich</w:t>
      </w:r>
      <w:r w:rsidR="338BB01B" w:rsidRPr="73B166A4">
        <w:rPr>
          <w:color w:val="FF0000"/>
          <w:sz w:val="16"/>
          <w:szCs w:val="16"/>
        </w:rPr>
        <w:t xml:space="preserve"> </w:t>
      </w:r>
      <w:r w:rsidRPr="73B166A4">
        <w:rPr>
          <w:sz w:val="16"/>
          <w:szCs w:val="16"/>
        </w:rPr>
        <w:t xml:space="preserve">záverečných prác. </w:t>
      </w:r>
    </w:p>
    <w:tbl>
      <w:tblPr>
        <w:tblStyle w:val="Mriekatabuky"/>
        <w:tblW w:w="9060" w:type="dxa"/>
        <w:tblLayout w:type="fixed"/>
        <w:tblLook w:val="04A0" w:firstRow="1" w:lastRow="0" w:firstColumn="1" w:lastColumn="0" w:noHBand="0" w:noVBand="1"/>
      </w:tblPr>
      <w:tblGrid>
        <w:gridCol w:w="4530"/>
        <w:gridCol w:w="4530"/>
      </w:tblGrid>
      <w:tr w:rsidR="002502B6" w:rsidRPr="00703B52" w14:paraId="1ACA4BEB" w14:textId="77777777" w:rsidTr="73B166A4">
        <w:trPr>
          <w:trHeight w:val="300"/>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5A98B3" w14:textId="28F89FEF" w:rsidR="002502B6" w:rsidRPr="00703B52" w:rsidRDefault="28B03105" w:rsidP="002724C6">
            <w:pPr>
              <w:rPr>
                <w:rFonts w:eastAsia="Calibri"/>
                <w:sz w:val="16"/>
                <w:szCs w:val="16"/>
              </w:rPr>
            </w:pPr>
            <w:r w:rsidRPr="73B166A4">
              <w:rPr>
                <w:rFonts w:eastAsia="Calibri"/>
                <w:sz w:val="16"/>
                <w:szCs w:val="16"/>
              </w:rPr>
              <w:t xml:space="preserve">Vedúci </w:t>
            </w:r>
            <w:r w:rsidR="02C28CA5" w:rsidRPr="73B166A4">
              <w:rPr>
                <w:rFonts w:eastAsia="Calibri"/>
                <w:sz w:val="16"/>
                <w:szCs w:val="16"/>
              </w:rPr>
              <w:t>záverečných prác</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5AFF1B2A" w14:textId="77777777" w:rsidR="002502B6" w:rsidRPr="00703B52" w:rsidRDefault="002502B6" w:rsidP="002724C6">
            <w:pPr>
              <w:rPr>
                <w:rFonts w:eastAsia="Calibri"/>
              </w:rPr>
            </w:pPr>
            <w:r w:rsidRPr="00703B52">
              <w:rPr>
                <w:rFonts w:eastAsia="Calibri"/>
                <w:sz w:val="16"/>
                <w:szCs w:val="16"/>
              </w:rPr>
              <w:t>Odkaz na vedecko/umelecko-pedagogické charakteristiky</w:t>
            </w:r>
          </w:p>
        </w:tc>
      </w:tr>
      <w:tr w:rsidR="002502B6" w:rsidRPr="00703B52" w14:paraId="508C774F"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6D61B8" w14:textId="1131FDCC" w:rsidR="002502B6" w:rsidRPr="00703B52" w:rsidRDefault="519E49E4" w:rsidP="7AED14B7">
            <w:pPr>
              <w:rPr>
                <w:rFonts w:ascii="Calibri" w:eastAsia="Calibri" w:hAnsi="Calibri" w:cs="Calibri"/>
                <w:color w:val="000000" w:themeColor="text1"/>
                <w:sz w:val="16"/>
                <w:szCs w:val="16"/>
              </w:rPr>
            </w:pPr>
            <w:r w:rsidRPr="7AED14B7">
              <w:rPr>
                <w:rFonts w:eastAsia="Calibri"/>
                <w:sz w:val="16"/>
                <w:szCs w:val="16"/>
              </w:rPr>
              <w:t xml:space="preserve">doc. </w:t>
            </w:r>
            <w:r w:rsidR="7A3D078A" w:rsidRPr="7AED14B7">
              <w:rPr>
                <w:rFonts w:eastAsia="Calibri"/>
                <w:sz w:val="16"/>
                <w:szCs w:val="16"/>
              </w:rPr>
              <w:t xml:space="preserve">PhDr. Jozef </w:t>
            </w:r>
            <w:proofErr w:type="spellStart"/>
            <w:r w:rsidR="7A3D078A" w:rsidRPr="7AED14B7">
              <w:rPr>
                <w:rFonts w:eastAsia="Calibri"/>
                <w:sz w:val="16"/>
                <w:szCs w:val="16"/>
              </w:rPr>
              <w:t>Babečka</w:t>
            </w:r>
            <w:proofErr w:type="spellEnd"/>
            <w:r w:rsidR="7A3D078A" w:rsidRPr="7AED14B7">
              <w:rPr>
                <w:rFonts w:eastAsia="Calibri"/>
                <w:sz w:val="16"/>
                <w:szCs w:val="16"/>
              </w:rPr>
              <w:t>, PhD</w:t>
            </w:r>
            <w:r w:rsidR="7A974DD9" w:rsidRPr="7AED14B7">
              <w:rPr>
                <w:rFonts w:eastAsia="Calibri"/>
                <w:sz w:val="16"/>
                <w:szCs w:val="16"/>
              </w:rPr>
              <w:t>.</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35FF6CB2" w14:textId="77777777" w:rsidR="002502B6" w:rsidRPr="00703B52" w:rsidRDefault="002917A6" w:rsidP="002724C6">
            <w:hyperlink r:id="rId98" w:history="1">
              <w:r w:rsidR="00EA0858" w:rsidRPr="00BE6C8A">
                <w:rPr>
                  <w:rStyle w:val="Hypertextovprepojenie"/>
                  <w:rFonts w:eastAsia="Calibri"/>
                  <w:sz w:val="16"/>
                  <w:szCs w:val="16"/>
                </w:rPr>
                <w:t>https://www.ku.sk/jozef.babecka/</w:t>
              </w:r>
            </w:hyperlink>
          </w:p>
        </w:tc>
      </w:tr>
      <w:tr w:rsidR="002502B6" w:rsidRPr="00703B52" w14:paraId="2DB4F95C"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88A8FA" w14:textId="77777777" w:rsidR="002502B6" w:rsidRPr="00703B52" w:rsidRDefault="002502B6" w:rsidP="002724C6">
            <w:r w:rsidRPr="00703B52">
              <w:rPr>
                <w:rFonts w:eastAsia="Calibri"/>
                <w:sz w:val="16"/>
                <w:szCs w:val="16"/>
              </w:rPr>
              <w:t xml:space="preserve">PhDr. Renáta </w:t>
            </w:r>
            <w:proofErr w:type="spellStart"/>
            <w:r w:rsidRPr="00703B52">
              <w:rPr>
                <w:rFonts w:eastAsia="Calibri"/>
                <w:sz w:val="16"/>
                <w:szCs w:val="16"/>
              </w:rPr>
              <w:t>Darmošová</w:t>
            </w:r>
            <w:proofErr w:type="spellEnd"/>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73D4981B" w14:textId="77777777" w:rsidR="002502B6" w:rsidRPr="00703B52" w:rsidRDefault="002917A6" w:rsidP="002724C6">
            <w:pPr>
              <w:rPr>
                <w:rFonts w:eastAsia="Calibri"/>
                <w:sz w:val="16"/>
                <w:szCs w:val="16"/>
              </w:rPr>
            </w:pPr>
            <w:hyperlink r:id="rId99" w:history="1">
              <w:r w:rsidR="00EA0858" w:rsidRPr="00BE6C8A">
                <w:rPr>
                  <w:rStyle w:val="Hypertextovprepojenie"/>
                  <w:rFonts w:eastAsia="Calibri"/>
                  <w:sz w:val="16"/>
                  <w:szCs w:val="16"/>
                </w:rPr>
                <w:t>https://www.ku.sk/renata.darmosova/</w:t>
              </w:r>
            </w:hyperlink>
          </w:p>
        </w:tc>
      </w:tr>
      <w:tr w:rsidR="002502B6" w:rsidRPr="00703B52" w14:paraId="2A0B412A"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5B554B" w14:textId="77777777" w:rsidR="002502B6" w:rsidRPr="00703B52" w:rsidRDefault="002502B6" w:rsidP="002724C6">
            <w:r w:rsidRPr="00703B52">
              <w:rPr>
                <w:rFonts w:eastAsia="Calibri"/>
                <w:sz w:val="16"/>
                <w:szCs w:val="16"/>
              </w:rPr>
              <w:t xml:space="preserve">PhDr. Katarína </w:t>
            </w:r>
            <w:proofErr w:type="spellStart"/>
            <w:r w:rsidRPr="00703B52">
              <w:rPr>
                <w:rFonts w:eastAsia="Calibri"/>
                <w:sz w:val="16"/>
                <w:szCs w:val="16"/>
              </w:rPr>
              <w:t>Fúrová</w:t>
            </w:r>
            <w:proofErr w:type="spellEnd"/>
            <w:r w:rsidRPr="00703B52">
              <w:rPr>
                <w:rFonts w:eastAsia="Calibri"/>
                <w:sz w:val="16"/>
                <w:szCs w:val="16"/>
              </w:rPr>
              <w:t xml:space="preserve"> </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038C00C2" w14:textId="77777777" w:rsidR="002502B6" w:rsidRPr="00703B52" w:rsidRDefault="002917A6" w:rsidP="002724C6">
            <w:hyperlink r:id="rId100" w:history="1">
              <w:r w:rsidR="00EA0858" w:rsidRPr="00BE6C8A">
                <w:rPr>
                  <w:rStyle w:val="Hypertextovprepojenie"/>
                  <w:rFonts w:eastAsia="Calibri"/>
                  <w:sz w:val="16"/>
                  <w:szCs w:val="16"/>
                </w:rPr>
                <w:t>https://www.ku.sk/katarina.furova/</w:t>
              </w:r>
            </w:hyperlink>
          </w:p>
        </w:tc>
      </w:tr>
      <w:tr w:rsidR="002502B6" w:rsidRPr="00703B52" w14:paraId="20DB7451"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2FAB9F" w14:textId="77777777" w:rsidR="002502B6" w:rsidRPr="00703B52" w:rsidRDefault="002502B6" w:rsidP="002724C6">
            <w:r w:rsidRPr="00703B52">
              <w:rPr>
                <w:rFonts w:eastAsia="Calibri"/>
                <w:sz w:val="16"/>
                <w:szCs w:val="16"/>
              </w:rPr>
              <w:t xml:space="preserve">Mgr. Anna </w:t>
            </w:r>
            <w:proofErr w:type="spellStart"/>
            <w:r w:rsidRPr="00703B52">
              <w:rPr>
                <w:rFonts w:eastAsia="Calibri"/>
                <w:sz w:val="16"/>
                <w:szCs w:val="16"/>
              </w:rPr>
              <w:t>Herinková</w:t>
            </w:r>
            <w:proofErr w:type="spellEnd"/>
            <w:r w:rsidRPr="00703B52">
              <w:rPr>
                <w:rFonts w:eastAsia="Calibri"/>
                <w:sz w:val="16"/>
                <w:szCs w:val="16"/>
              </w:rPr>
              <w:t xml:space="preserve"> </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47357C53" w14:textId="77777777" w:rsidR="002502B6" w:rsidRPr="00703B52" w:rsidRDefault="002917A6" w:rsidP="002724C6">
            <w:hyperlink r:id="rId101" w:history="1">
              <w:r w:rsidR="00EA0858" w:rsidRPr="00BE6C8A">
                <w:rPr>
                  <w:rStyle w:val="Hypertextovprepojenie"/>
                  <w:rFonts w:eastAsia="Calibri"/>
                  <w:sz w:val="16"/>
                  <w:szCs w:val="16"/>
                </w:rPr>
                <w:t>https://www.ku.sk/anna.herinkova/</w:t>
              </w:r>
            </w:hyperlink>
          </w:p>
        </w:tc>
      </w:tr>
      <w:tr w:rsidR="002502B6" w:rsidRPr="00703B52" w14:paraId="3BC4A9F1" w14:textId="77777777" w:rsidTr="73B166A4">
        <w:trPr>
          <w:trHeight w:val="162"/>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5FC629" w14:textId="77777777" w:rsidR="002502B6" w:rsidRPr="00703B52" w:rsidRDefault="002502B6" w:rsidP="002724C6">
            <w:r w:rsidRPr="00703B52">
              <w:rPr>
                <w:rFonts w:eastAsia="Calibri"/>
                <w:sz w:val="16"/>
                <w:szCs w:val="16"/>
              </w:rPr>
              <w:t xml:space="preserve">PhDr. Marcela </w:t>
            </w:r>
            <w:proofErr w:type="spellStart"/>
            <w:r w:rsidRPr="00703B52">
              <w:rPr>
                <w:rFonts w:eastAsia="Calibri"/>
                <w:sz w:val="16"/>
                <w:szCs w:val="16"/>
              </w:rPr>
              <w:t>Ižová</w:t>
            </w:r>
            <w:proofErr w:type="spellEnd"/>
            <w:r w:rsidRPr="00703B52">
              <w:rPr>
                <w:rFonts w:eastAsia="Calibri"/>
                <w:sz w:val="16"/>
                <w:szCs w:val="16"/>
              </w:rPr>
              <w:t>, PhD.</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6955F901" w14:textId="77777777" w:rsidR="002502B6" w:rsidRPr="00703B52" w:rsidRDefault="002917A6" w:rsidP="002724C6">
            <w:hyperlink r:id="rId102" w:history="1">
              <w:r w:rsidR="00EA0858" w:rsidRPr="00BE6C8A">
                <w:rPr>
                  <w:rStyle w:val="Hypertextovprepojenie"/>
                  <w:rFonts w:eastAsia="Calibri"/>
                  <w:sz w:val="16"/>
                  <w:szCs w:val="16"/>
                </w:rPr>
                <w:t>https://www.ku.sk/marcela.izova/</w:t>
              </w:r>
            </w:hyperlink>
          </w:p>
        </w:tc>
      </w:tr>
      <w:tr w:rsidR="002502B6" w:rsidRPr="00703B52" w14:paraId="439E1C3D" w14:textId="77777777" w:rsidTr="73B166A4">
        <w:trPr>
          <w:trHeight w:val="236"/>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2857E" w14:textId="5CC388B6" w:rsidR="002502B6" w:rsidRPr="00703B52" w:rsidRDefault="6ED66C03" w:rsidP="7AED14B7">
            <w:pPr>
              <w:rPr>
                <w:rFonts w:eastAsia="Calibri"/>
                <w:sz w:val="16"/>
                <w:szCs w:val="16"/>
              </w:rPr>
            </w:pPr>
            <w:proofErr w:type="spellStart"/>
            <w:r w:rsidRPr="7AED14B7">
              <w:rPr>
                <w:rFonts w:eastAsia="Calibri"/>
                <w:sz w:val="16"/>
                <w:szCs w:val="16"/>
              </w:rPr>
              <w:t>prof.</w:t>
            </w:r>
            <w:r w:rsidR="7A3D078A" w:rsidRPr="7AED14B7">
              <w:rPr>
                <w:rFonts w:eastAsia="Calibri"/>
                <w:sz w:val="16"/>
                <w:szCs w:val="16"/>
              </w:rPr>
              <w:t>PhDr</w:t>
            </w:r>
            <w:proofErr w:type="spellEnd"/>
            <w:r w:rsidR="7A3D078A" w:rsidRPr="7AED14B7">
              <w:rPr>
                <w:rFonts w:eastAsia="Calibri"/>
                <w:sz w:val="16"/>
                <w:szCs w:val="16"/>
              </w:rPr>
              <w:t xml:space="preserve">. Mgr. Helena </w:t>
            </w:r>
            <w:proofErr w:type="spellStart"/>
            <w:r w:rsidR="7A3D078A" w:rsidRPr="7AED14B7">
              <w:rPr>
                <w:rFonts w:eastAsia="Calibri"/>
                <w:sz w:val="16"/>
                <w:szCs w:val="16"/>
              </w:rPr>
              <w:t>Kadučáková</w:t>
            </w:r>
            <w:proofErr w:type="spellEnd"/>
            <w:r w:rsidR="7A3D078A" w:rsidRPr="7AED14B7">
              <w:rPr>
                <w:rFonts w:eastAsia="Calibri"/>
                <w:sz w:val="16"/>
                <w:szCs w:val="16"/>
              </w:rPr>
              <w:t>, PhD.</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08246098" w14:textId="77777777" w:rsidR="002502B6" w:rsidRPr="00703B52" w:rsidRDefault="002917A6" w:rsidP="002724C6">
            <w:hyperlink r:id="rId103" w:history="1">
              <w:r w:rsidR="00EA0858" w:rsidRPr="00BE6C8A">
                <w:rPr>
                  <w:rStyle w:val="Hypertextovprepojenie"/>
                  <w:rFonts w:eastAsia="Calibri"/>
                  <w:sz w:val="16"/>
                  <w:szCs w:val="16"/>
                </w:rPr>
                <w:t>https://www.ku.sk/helena.kaducakova/</w:t>
              </w:r>
            </w:hyperlink>
          </w:p>
        </w:tc>
      </w:tr>
      <w:tr w:rsidR="002502B6" w:rsidRPr="00703B52" w14:paraId="2D11FC2E" w14:textId="77777777" w:rsidTr="73B166A4">
        <w:trPr>
          <w:trHeight w:val="112"/>
        </w:trPr>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F38F4C" w14:textId="77777777" w:rsidR="002502B6" w:rsidRPr="00703B52" w:rsidRDefault="002502B6" w:rsidP="002724C6">
            <w:r w:rsidRPr="00703B52">
              <w:rPr>
                <w:rFonts w:eastAsia="Calibri"/>
                <w:sz w:val="16"/>
                <w:szCs w:val="16"/>
              </w:rPr>
              <w:t xml:space="preserve">PhDr. Lukáš </w:t>
            </w:r>
            <w:proofErr w:type="spellStart"/>
            <w:r w:rsidRPr="00703B52">
              <w:rPr>
                <w:rFonts w:eastAsia="Calibri"/>
                <w:sz w:val="16"/>
                <w:szCs w:val="16"/>
              </w:rPr>
              <w:t>Kober</w:t>
            </w:r>
            <w:proofErr w:type="spellEnd"/>
            <w:r w:rsidRPr="00703B52">
              <w:rPr>
                <w:rFonts w:eastAsia="Calibri"/>
                <w:sz w:val="16"/>
                <w:szCs w:val="16"/>
              </w:rPr>
              <w:t>, PhD.</w:t>
            </w:r>
            <w:r w:rsidR="00600ECC">
              <w:rPr>
                <w:rFonts w:eastAsia="Calibri"/>
                <w:sz w:val="16"/>
                <w:szCs w:val="16"/>
              </w:rPr>
              <w:t>,</w:t>
            </w:r>
            <w:r w:rsidRPr="00703B52">
              <w:rPr>
                <w:rFonts w:eastAsia="Calibri"/>
                <w:sz w:val="16"/>
                <w:szCs w:val="16"/>
              </w:rPr>
              <w:t xml:space="preserve"> MPH</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57F1ADF1" w14:textId="77777777" w:rsidR="002502B6" w:rsidRPr="00703B52" w:rsidRDefault="002917A6" w:rsidP="002724C6">
            <w:hyperlink r:id="rId104" w:history="1">
              <w:r w:rsidR="00EA0858" w:rsidRPr="00BE6C8A">
                <w:rPr>
                  <w:rStyle w:val="Hypertextovprepojenie"/>
                  <w:rFonts w:eastAsia="Calibri"/>
                  <w:sz w:val="16"/>
                  <w:szCs w:val="16"/>
                </w:rPr>
                <w:t>https://www.ku.sk/lukas.kober/</w:t>
              </w:r>
            </w:hyperlink>
          </w:p>
        </w:tc>
      </w:tr>
      <w:tr w:rsidR="002502B6" w:rsidRPr="00703B52" w14:paraId="7AE620E3"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F541F9" w14:textId="297CC84B" w:rsidR="002502B6" w:rsidRPr="00703B52" w:rsidRDefault="002502B6" w:rsidP="002E1A0D">
            <w:r w:rsidRPr="2E2D15F4">
              <w:rPr>
                <w:rFonts w:eastAsia="Calibri"/>
                <w:sz w:val="16"/>
                <w:szCs w:val="16"/>
              </w:rPr>
              <w:t xml:space="preserve">PhDr. Mária Lehotská, PhD. </w:t>
            </w:r>
            <w:proofErr w:type="spellStart"/>
            <w:r w:rsidR="743EBC87" w:rsidRPr="2E2D15F4">
              <w:rPr>
                <w:rFonts w:ascii="Calibri" w:eastAsia="Calibri" w:hAnsi="Calibri" w:cs="Calibri"/>
                <w:sz w:val="16"/>
                <w:szCs w:val="16"/>
              </w:rPr>
              <w:t>funkč</w:t>
            </w:r>
            <w:proofErr w:type="spellEnd"/>
            <w:r w:rsidR="743EBC87" w:rsidRPr="2E2D15F4">
              <w:rPr>
                <w:rFonts w:ascii="Calibri" w:eastAsia="Calibri" w:hAnsi="Calibri" w:cs="Calibri"/>
                <w:sz w:val="16"/>
                <w:szCs w:val="16"/>
              </w:rPr>
              <w:t>.</w:t>
            </w:r>
            <w:r w:rsidR="09158A8A" w:rsidRPr="2E2D15F4">
              <w:rPr>
                <w:rFonts w:ascii="Calibri" w:eastAsia="Calibri" w:hAnsi="Calibri" w:cs="Calibri"/>
                <w:sz w:val="16"/>
                <w:szCs w:val="16"/>
              </w:rPr>
              <w:t xml:space="preserve"> </w:t>
            </w:r>
            <w:r w:rsidR="743EBC87" w:rsidRPr="2E2D15F4">
              <w:rPr>
                <w:rFonts w:ascii="Calibri" w:eastAsia="Calibri" w:hAnsi="Calibri" w:cs="Calibri"/>
                <w:sz w:val="16"/>
                <w:szCs w:val="16"/>
              </w:rPr>
              <w:t>m</w:t>
            </w:r>
            <w:r w:rsidR="00241190">
              <w:rPr>
                <w:rFonts w:ascii="Calibri" w:eastAsia="Calibri" w:hAnsi="Calibri" w:cs="Calibri"/>
                <w:sz w:val="16"/>
                <w:szCs w:val="16"/>
              </w:rPr>
              <w:t>.</w:t>
            </w:r>
            <w:r w:rsidR="743EBC87" w:rsidRPr="2E2D15F4">
              <w:rPr>
                <w:rFonts w:ascii="Calibri" w:eastAsia="Calibri" w:hAnsi="Calibri" w:cs="Calibri"/>
                <w:sz w:val="16"/>
                <w:szCs w:val="16"/>
              </w:rPr>
              <w:t xml:space="preserve"> doc.</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487F0A11" w14:textId="77777777" w:rsidR="002502B6" w:rsidRPr="00703B52" w:rsidRDefault="002917A6" w:rsidP="002724C6">
            <w:hyperlink r:id="rId105" w:history="1">
              <w:r w:rsidR="00EA0858" w:rsidRPr="00BE6C8A">
                <w:rPr>
                  <w:rStyle w:val="Hypertextovprepojenie"/>
                  <w:rFonts w:eastAsia="Calibri"/>
                  <w:sz w:val="16"/>
                  <w:szCs w:val="16"/>
                </w:rPr>
                <w:t>https://www.ku.sk/maria.lehotska/</w:t>
              </w:r>
            </w:hyperlink>
          </w:p>
        </w:tc>
      </w:tr>
      <w:tr w:rsidR="002502B6" w:rsidRPr="00703B52" w14:paraId="1C0D2575"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B3C604" w14:textId="77777777" w:rsidR="002502B6" w:rsidRPr="00703B52" w:rsidRDefault="002502B6" w:rsidP="002724C6">
            <w:r w:rsidRPr="00703B52">
              <w:rPr>
                <w:rFonts w:eastAsia="Calibri"/>
                <w:sz w:val="16"/>
                <w:szCs w:val="16"/>
              </w:rPr>
              <w:t xml:space="preserve">PhDr. Mgr. Mariana </w:t>
            </w:r>
            <w:proofErr w:type="spellStart"/>
            <w:r w:rsidRPr="00703B52">
              <w:rPr>
                <w:rFonts w:eastAsia="Calibri"/>
                <w:sz w:val="16"/>
                <w:szCs w:val="16"/>
              </w:rPr>
              <w:t>Magerčiaková</w:t>
            </w:r>
            <w:proofErr w:type="spellEnd"/>
            <w:r w:rsidRPr="00703B52">
              <w:rPr>
                <w:rFonts w:eastAsia="Calibri"/>
                <w:sz w:val="16"/>
                <w:szCs w:val="16"/>
              </w:rPr>
              <w:t>, PhD., MPH</w:t>
            </w:r>
            <w:r w:rsidR="00C22014">
              <w:rPr>
                <w:rFonts w:eastAsia="Calibri"/>
                <w:sz w:val="16"/>
                <w:szCs w:val="16"/>
              </w:rPr>
              <w:t>, MBA</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770BE782" w14:textId="77777777" w:rsidR="002502B6" w:rsidRPr="00703B52" w:rsidRDefault="002917A6" w:rsidP="002724C6">
            <w:hyperlink r:id="rId106" w:history="1">
              <w:r w:rsidR="00EA0858" w:rsidRPr="00BE6C8A">
                <w:rPr>
                  <w:rStyle w:val="Hypertextovprepojenie"/>
                  <w:rFonts w:eastAsia="Calibri"/>
                  <w:sz w:val="16"/>
                  <w:szCs w:val="16"/>
                </w:rPr>
                <w:t>https://www.ku.sk/mariana.magerciakova/</w:t>
              </w:r>
            </w:hyperlink>
          </w:p>
        </w:tc>
      </w:tr>
      <w:tr w:rsidR="002502B6" w:rsidRPr="00703B52" w14:paraId="3B5ADB7A"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8E34FC" w14:textId="02B33AB3" w:rsidR="002502B6" w:rsidRPr="002E1A0D" w:rsidRDefault="7A3D078A" w:rsidP="002724C6">
            <w:r w:rsidRPr="002E1A0D">
              <w:rPr>
                <w:rFonts w:eastAsia="Calibri"/>
                <w:sz w:val="16"/>
                <w:szCs w:val="16"/>
              </w:rPr>
              <w:t xml:space="preserve">PhDr. Bc. Eva </w:t>
            </w:r>
            <w:proofErr w:type="spellStart"/>
            <w:r w:rsidRPr="002E1A0D">
              <w:rPr>
                <w:rFonts w:eastAsia="Calibri"/>
                <w:sz w:val="16"/>
                <w:szCs w:val="16"/>
              </w:rPr>
              <w:t>Moraučíková</w:t>
            </w:r>
            <w:proofErr w:type="spellEnd"/>
            <w:r w:rsidRPr="002E1A0D">
              <w:rPr>
                <w:rFonts w:eastAsia="Calibri"/>
                <w:sz w:val="16"/>
                <w:szCs w:val="16"/>
              </w:rPr>
              <w:t>, PhD.</w:t>
            </w:r>
            <w:r w:rsidR="00241190" w:rsidRPr="002E1A0D">
              <w:rPr>
                <w:rFonts w:eastAsia="Calibri"/>
                <w:sz w:val="16"/>
                <w:szCs w:val="16"/>
              </w:rPr>
              <w:t>,</w:t>
            </w:r>
            <w:r w:rsidRPr="002E1A0D">
              <w:rPr>
                <w:rFonts w:eastAsia="Calibri"/>
                <w:sz w:val="16"/>
                <w:szCs w:val="16"/>
              </w:rPr>
              <w:t xml:space="preserve"> </w:t>
            </w:r>
            <w:r w:rsidR="09AAABE4" w:rsidRPr="002E1A0D">
              <w:rPr>
                <w:rFonts w:eastAsia="Calibri"/>
                <w:sz w:val="16"/>
                <w:szCs w:val="16"/>
              </w:rPr>
              <w:t>MPH</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41B3FA61" w14:textId="77777777" w:rsidR="002502B6" w:rsidRPr="00703B52" w:rsidRDefault="002917A6" w:rsidP="002724C6">
            <w:hyperlink r:id="rId107" w:history="1">
              <w:r w:rsidR="00EA0858" w:rsidRPr="00BE6C8A">
                <w:rPr>
                  <w:rStyle w:val="Hypertextovprepojenie"/>
                  <w:rFonts w:eastAsia="Calibri"/>
                  <w:sz w:val="16"/>
                  <w:szCs w:val="16"/>
                </w:rPr>
                <w:t>https://www.ku.sk/eva.moraucikova/</w:t>
              </w:r>
            </w:hyperlink>
          </w:p>
        </w:tc>
      </w:tr>
      <w:tr w:rsidR="002502B6" w:rsidRPr="00703B52" w14:paraId="49B299EA"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9C85ED" w14:textId="77777777" w:rsidR="002502B6" w:rsidRPr="002E1A0D" w:rsidRDefault="002502B6" w:rsidP="002724C6">
            <w:r w:rsidRPr="002E1A0D">
              <w:rPr>
                <w:rFonts w:eastAsia="Calibri"/>
                <w:sz w:val="16"/>
                <w:szCs w:val="16"/>
              </w:rPr>
              <w:t xml:space="preserve">doc. PhDr. PaedDr. Viera </w:t>
            </w:r>
            <w:proofErr w:type="spellStart"/>
            <w:r w:rsidRPr="002E1A0D">
              <w:rPr>
                <w:rFonts w:eastAsia="Calibri"/>
                <w:sz w:val="16"/>
                <w:szCs w:val="16"/>
              </w:rPr>
              <w:t>Simočková</w:t>
            </w:r>
            <w:proofErr w:type="spellEnd"/>
            <w:r w:rsidRPr="002E1A0D">
              <w:rPr>
                <w:rFonts w:eastAsia="Calibri"/>
                <w:sz w:val="16"/>
                <w:szCs w:val="16"/>
              </w:rPr>
              <w:t>, PhD</w:t>
            </w:r>
            <w:r w:rsidR="00D01C4E" w:rsidRPr="002E1A0D">
              <w:rPr>
                <w:rFonts w:eastAsia="Calibri"/>
                <w:sz w:val="16"/>
                <w:szCs w:val="16"/>
              </w:rPr>
              <w:t>.</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74B6986F" w14:textId="77777777" w:rsidR="002502B6" w:rsidRPr="00703B52" w:rsidRDefault="002917A6" w:rsidP="002724C6">
            <w:hyperlink r:id="rId108" w:history="1">
              <w:r w:rsidR="00EA0858" w:rsidRPr="00BE6C8A">
                <w:rPr>
                  <w:rStyle w:val="Hypertextovprepojenie"/>
                  <w:rFonts w:eastAsia="Calibri"/>
                  <w:sz w:val="16"/>
                  <w:szCs w:val="16"/>
                </w:rPr>
                <w:t>https://www.ku.sk/viera.simockova/</w:t>
              </w:r>
            </w:hyperlink>
          </w:p>
        </w:tc>
      </w:tr>
      <w:tr w:rsidR="002502B6" w:rsidRPr="00703B52" w14:paraId="62CD4F61"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1506B5" w14:textId="77777777" w:rsidR="002502B6" w:rsidRPr="002E1A0D" w:rsidRDefault="002502B6" w:rsidP="002724C6">
            <w:r w:rsidRPr="002E1A0D">
              <w:rPr>
                <w:rFonts w:eastAsia="Calibri"/>
                <w:sz w:val="16"/>
                <w:szCs w:val="16"/>
              </w:rPr>
              <w:t xml:space="preserve">PhDr. Mária </w:t>
            </w:r>
            <w:proofErr w:type="spellStart"/>
            <w:r w:rsidRPr="002E1A0D">
              <w:rPr>
                <w:rFonts w:eastAsia="Calibri"/>
                <w:sz w:val="16"/>
                <w:szCs w:val="16"/>
              </w:rPr>
              <w:t>Novysedláková</w:t>
            </w:r>
            <w:proofErr w:type="spellEnd"/>
            <w:r w:rsidRPr="002E1A0D">
              <w:rPr>
                <w:rFonts w:eastAsia="Calibri"/>
                <w:sz w:val="16"/>
                <w:szCs w:val="16"/>
              </w:rPr>
              <w:t xml:space="preserve">, PhD. </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0B93D06C" w14:textId="77777777" w:rsidR="002502B6" w:rsidRPr="00703B52" w:rsidRDefault="002917A6" w:rsidP="002724C6">
            <w:hyperlink r:id="rId109" w:history="1">
              <w:r w:rsidR="00EA0858" w:rsidRPr="00BE6C8A">
                <w:rPr>
                  <w:rStyle w:val="Hypertextovprepojenie"/>
                  <w:rFonts w:eastAsia="Calibri"/>
                  <w:sz w:val="16"/>
                  <w:szCs w:val="16"/>
                </w:rPr>
                <w:t>https://www.ku.sk/maria.novysedlakova/</w:t>
              </w:r>
            </w:hyperlink>
          </w:p>
        </w:tc>
      </w:tr>
      <w:tr w:rsidR="002502B6" w:rsidRPr="00703B52" w14:paraId="1E7C2449"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D2B268" w14:textId="37897DC6" w:rsidR="002502B6" w:rsidRPr="002E1A0D" w:rsidRDefault="002502B6" w:rsidP="002724C6">
            <w:r w:rsidRPr="002E1A0D">
              <w:rPr>
                <w:rFonts w:eastAsia="Calibri"/>
                <w:sz w:val="16"/>
                <w:szCs w:val="16"/>
              </w:rPr>
              <w:t xml:space="preserve">PhDr. Katarína </w:t>
            </w:r>
            <w:proofErr w:type="spellStart"/>
            <w:r w:rsidRPr="002E1A0D">
              <w:rPr>
                <w:rFonts w:eastAsia="Calibri"/>
                <w:sz w:val="16"/>
                <w:szCs w:val="16"/>
              </w:rPr>
              <w:t>Zrubáková</w:t>
            </w:r>
            <w:proofErr w:type="spellEnd"/>
            <w:r w:rsidRPr="002E1A0D">
              <w:rPr>
                <w:rFonts w:eastAsia="Calibri"/>
                <w:sz w:val="16"/>
                <w:szCs w:val="16"/>
              </w:rPr>
              <w:t>, PhD.</w:t>
            </w:r>
            <w:r w:rsidR="00D01C4E" w:rsidRPr="002E1A0D">
              <w:rPr>
                <w:rFonts w:eastAsia="Calibri"/>
                <w:sz w:val="16"/>
                <w:szCs w:val="16"/>
              </w:rPr>
              <w:t>,</w:t>
            </w:r>
            <w:r w:rsidR="00241190" w:rsidRPr="002E1A0D">
              <w:rPr>
                <w:rFonts w:eastAsia="Calibri"/>
                <w:sz w:val="16"/>
                <w:szCs w:val="16"/>
              </w:rPr>
              <w:t xml:space="preserve"> </w:t>
            </w:r>
            <w:proofErr w:type="spellStart"/>
            <w:r w:rsidR="00BC2442" w:rsidRPr="002E1A0D">
              <w:rPr>
                <w:rFonts w:eastAsia="Calibri"/>
                <w:sz w:val="16"/>
                <w:szCs w:val="16"/>
              </w:rPr>
              <w:t>funkč</w:t>
            </w:r>
            <w:proofErr w:type="spellEnd"/>
            <w:r w:rsidR="00BC2442" w:rsidRPr="002E1A0D">
              <w:rPr>
                <w:rFonts w:eastAsia="Calibri"/>
                <w:sz w:val="16"/>
                <w:szCs w:val="16"/>
              </w:rPr>
              <w:t>.</w:t>
            </w:r>
            <w:r w:rsidR="00C23400" w:rsidRPr="002E1A0D">
              <w:rPr>
                <w:rFonts w:eastAsia="Calibri"/>
                <w:sz w:val="16"/>
                <w:szCs w:val="16"/>
              </w:rPr>
              <w:t xml:space="preserve"> </w:t>
            </w:r>
            <w:r w:rsidR="00BC2442" w:rsidRPr="002E1A0D">
              <w:rPr>
                <w:rFonts w:eastAsia="Calibri"/>
                <w:sz w:val="16"/>
                <w:szCs w:val="16"/>
              </w:rPr>
              <w:t>m.</w:t>
            </w:r>
            <w:r w:rsidR="00983372" w:rsidRPr="002E1A0D">
              <w:rPr>
                <w:rFonts w:eastAsia="Calibri"/>
                <w:sz w:val="16"/>
                <w:szCs w:val="16"/>
              </w:rPr>
              <w:t xml:space="preserve"> doc.</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11F59BFA" w14:textId="77777777" w:rsidR="002502B6" w:rsidRPr="00703B52" w:rsidRDefault="002917A6" w:rsidP="002724C6">
            <w:hyperlink r:id="rId110" w:history="1">
              <w:r w:rsidR="00EA0858" w:rsidRPr="00BE6C8A">
                <w:rPr>
                  <w:rStyle w:val="Hypertextovprepojenie"/>
                  <w:rFonts w:eastAsia="Calibri"/>
                  <w:sz w:val="16"/>
                  <w:szCs w:val="16"/>
                </w:rPr>
                <w:t>https://www.ku.sk/katarina.zrubakova/</w:t>
              </w:r>
            </w:hyperlink>
          </w:p>
        </w:tc>
      </w:tr>
      <w:tr w:rsidR="002502B6" w:rsidRPr="00703B52" w14:paraId="30CC40F5" w14:textId="77777777" w:rsidTr="73B166A4">
        <w:tc>
          <w:tcPr>
            <w:tcW w:w="4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6D5832" w14:textId="77777777" w:rsidR="002502B6" w:rsidRPr="00703B52" w:rsidRDefault="002502B6" w:rsidP="002724C6">
            <w:r w:rsidRPr="00703B52">
              <w:rPr>
                <w:rFonts w:eastAsia="Calibri"/>
                <w:sz w:val="16"/>
                <w:szCs w:val="16"/>
              </w:rPr>
              <w:t xml:space="preserve">PhDr. Michaela </w:t>
            </w:r>
            <w:proofErr w:type="spellStart"/>
            <w:r w:rsidRPr="00703B52">
              <w:rPr>
                <w:rFonts w:eastAsia="Calibri"/>
                <w:sz w:val="16"/>
                <w:szCs w:val="16"/>
              </w:rPr>
              <w:t>Vicáňová</w:t>
            </w:r>
            <w:proofErr w:type="spellEnd"/>
            <w:r w:rsidRPr="00703B52">
              <w:rPr>
                <w:rFonts w:eastAsia="Calibri"/>
                <w:sz w:val="16"/>
                <w:szCs w:val="16"/>
              </w:rPr>
              <w:t>, PhD.</w:t>
            </w:r>
          </w:p>
        </w:tc>
        <w:tc>
          <w:tcPr>
            <w:tcW w:w="4530" w:type="dxa"/>
            <w:tcBorders>
              <w:top w:val="single" w:sz="8" w:space="0" w:color="auto"/>
              <w:left w:val="single" w:sz="8" w:space="0" w:color="000000" w:themeColor="text1"/>
              <w:bottom w:val="single" w:sz="8" w:space="0" w:color="auto"/>
              <w:right w:val="single" w:sz="8" w:space="0" w:color="auto"/>
            </w:tcBorders>
            <w:vAlign w:val="center"/>
          </w:tcPr>
          <w:p w14:paraId="784E6D9F" w14:textId="77777777" w:rsidR="002502B6" w:rsidRPr="00703B52" w:rsidRDefault="002917A6" w:rsidP="002724C6">
            <w:hyperlink r:id="rId111" w:history="1">
              <w:r w:rsidR="00EA0858" w:rsidRPr="00BE6C8A">
                <w:rPr>
                  <w:rStyle w:val="Hypertextovprepojenie"/>
                  <w:rFonts w:eastAsia="Calibri"/>
                  <w:sz w:val="16"/>
                  <w:szCs w:val="16"/>
                </w:rPr>
                <w:t>https://www.ku.sk/michaela.vicanova/</w:t>
              </w:r>
            </w:hyperlink>
          </w:p>
        </w:tc>
      </w:tr>
    </w:tbl>
    <w:p w14:paraId="54C529ED" w14:textId="77777777" w:rsidR="002502B6" w:rsidRPr="00287CC1" w:rsidRDefault="002502B6" w:rsidP="002502B6">
      <w:pPr>
        <w:spacing w:after="0" w:line="240" w:lineRule="auto"/>
        <w:rPr>
          <w:sz w:val="16"/>
          <w:szCs w:val="16"/>
        </w:rPr>
      </w:pPr>
    </w:p>
    <w:p w14:paraId="305AC0FA" w14:textId="0B8C9302" w:rsidR="00F3411F" w:rsidRPr="00184253" w:rsidRDefault="25074386" w:rsidP="73B166A4">
      <w:pPr>
        <w:pStyle w:val="Default"/>
        <w:jc w:val="both"/>
        <w:rPr>
          <w:rFonts w:asciiTheme="minorHAnsi" w:eastAsiaTheme="minorEastAsia" w:hAnsiTheme="minorHAnsi" w:cstheme="minorBidi"/>
          <w:color w:val="auto"/>
          <w:sz w:val="16"/>
          <w:szCs w:val="16"/>
        </w:rPr>
      </w:pPr>
      <w:r w:rsidRPr="73B166A4">
        <w:rPr>
          <w:rFonts w:asciiTheme="minorHAnsi" w:eastAsiaTheme="minorEastAsia" w:hAnsiTheme="minorHAnsi" w:cstheme="minorBidi"/>
          <w:color w:val="auto"/>
          <w:sz w:val="16"/>
          <w:szCs w:val="16"/>
        </w:rPr>
        <w:t xml:space="preserve">Podľa čl. 15 ods. 9  Študijného poriadku Fakulty zdravotníctva Katolíckej univerzity v Ružomberku „Študent má právo písomne navrhnúť katedre vlastnú tému a </w:t>
      </w:r>
      <w:r w:rsidR="62E7EC2A" w:rsidRPr="73B166A4">
        <w:rPr>
          <w:rFonts w:asciiTheme="minorHAnsi" w:eastAsiaTheme="minorEastAsia" w:hAnsiTheme="minorHAnsi" w:cstheme="minorBidi"/>
          <w:color w:val="auto"/>
          <w:sz w:val="16"/>
          <w:szCs w:val="16"/>
        </w:rPr>
        <w:t>vedúceho</w:t>
      </w:r>
      <w:r w:rsidRPr="73B166A4">
        <w:rPr>
          <w:rFonts w:asciiTheme="minorHAnsi" w:eastAsiaTheme="minorEastAsia" w:hAnsiTheme="minorHAnsi" w:cstheme="minorBidi"/>
          <w:color w:val="auto"/>
          <w:sz w:val="16"/>
          <w:szCs w:val="16"/>
        </w:rPr>
        <w:t xml:space="preserve"> záverečnej práce“, preto niektorí vedúci záverečných prác sú odborníci z praxe, nie sú zamestnanci fakulty a nemajú registrované vedecko-pedagogické charakteristiky.</w:t>
      </w:r>
    </w:p>
    <w:p w14:paraId="1C0157D6" w14:textId="77777777" w:rsidR="00FF4573" w:rsidRDefault="00FF4573" w:rsidP="00FF4573">
      <w:pPr>
        <w:spacing w:after="0" w:line="240" w:lineRule="auto"/>
        <w:rPr>
          <w:sz w:val="16"/>
          <w:szCs w:val="16"/>
        </w:rPr>
      </w:pPr>
    </w:p>
    <w:p w14:paraId="6955E393" w14:textId="77777777" w:rsidR="002502B6" w:rsidRPr="00306A9C" w:rsidRDefault="002502B6" w:rsidP="004C12A1">
      <w:pPr>
        <w:pStyle w:val="Odsekzoznamu"/>
        <w:numPr>
          <w:ilvl w:val="0"/>
          <w:numId w:val="4"/>
        </w:numPr>
        <w:autoSpaceDE w:val="0"/>
        <w:autoSpaceDN w:val="0"/>
        <w:adjustRightInd w:val="0"/>
        <w:spacing w:after="0" w:line="240" w:lineRule="auto"/>
        <w:rPr>
          <w:i/>
          <w:sz w:val="16"/>
          <w:szCs w:val="16"/>
        </w:rPr>
      </w:pPr>
      <w:r w:rsidRPr="00306A9C">
        <w:rPr>
          <w:i/>
          <w:sz w:val="16"/>
          <w:szCs w:val="16"/>
        </w:rPr>
        <w:t xml:space="preserve">Zástupcovia študentov, ktorí zastupujú záujmy študentov študijného programu (meno a kontakt). </w:t>
      </w:r>
    </w:p>
    <w:p w14:paraId="596A5541" w14:textId="77777777" w:rsidR="00BC2442" w:rsidRPr="00287CC1" w:rsidRDefault="00BC2442" w:rsidP="00BC2442">
      <w:pPr>
        <w:pStyle w:val="Odsekzoznamu"/>
        <w:autoSpaceDE w:val="0"/>
        <w:autoSpaceDN w:val="0"/>
        <w:adjustRightInd w:val="0"/>
        <w:spacing w:after="0" w:line="240" w:lineRule="auto"/>
        <w:ind w:left="360"/>
        <w:rPr>
          <w:sz w:val="16"/>
          <w:szCs w:val="16"/>
        </w:rPr>
      </w:pPr>
      <w:r>
        <w:rPr>
          <w:sz w:val="16"/>
          <w:szCs w:val="16"/>
        </w:rPr>
        <w:t xml:space="preserve">Študijný program nemá študentov </w:t>
      </w:r>
    </w:p>
    <w:p w14:paraId="3691E7B2" w14:textId="77777777" w:rsidR="002502B6" w:rsidRPr="00287CC1" w:rsidRDefault="002502B6" w:rsidP="002502B6">
      <w:pPr>
        <w:spacing w:after="0" w:line="240" w:lineRule="auto"/>
        <w:rPr>
          <w:sz w:val="16"/>
          <w:szCs w:val="16"/>
        </w:rPr>
      </w:pPr>
    </w:p>
    <w:p w14:paraId="202DBB10" w14:textId="77777777" w:rsidR="002502B6" w:rsidRPr="00306A9C" w:rsidRDefault="002502B6" w:rsidP="004C12A1">
      <w:pPr>
        <w:pStyle w:val="Odsekzoznamu"/>
        <w:numPr>
          <w:ilvl w:val="0"/>
          <w:numId w:val="4"/>
        </w:numPr>
        <w:autoSpaceDE w:val="0"/>
        <w:autoSpaceDN w:val="0"/>
        <w:adjustRightInd w:val="0"/>
        <w:spacing w:after="0" w:line="240" w:lineRule="auto"/>
        <w:rPr>
          <w:i/>
          <w:sz w:val="16"/>
          <w:szCs w:val="16"/>
        </w:rPr>
      </w:pPr>
      <w:r w:rsidRPr="00306A9C">
        <w:rPr>
          <w:i/>
          <w:sz w:val="16"/>
          <w:szCs w:val="16"/>
        </w:rPr>
        <w:t xml:space="preserve">Študijný poradca študijného programu (s uvedením kontaktu a s informáciou o prístupe k poradenstvu a o rozvrhu konzultácií). </w:t>
      </w:r>
    </w:p>
    <w:p w14:paraId="526770CE" w14:textId="77777777" w:rsidR="002502B6" w:rsidRPr="00287CC1" w:rsidRDefault="002502B6" w:rsidP="002502B6">
      <w:pPr>
        <w:autoSpaceDE w:val="0"/>
        <w:autoSpaceDN w:val="0"/>
        <w:adjustRightInd w:val="0"/>
        <w:spacing w:after="0" w:line="240" w:lineRule="auto"/>
        <w:rPr>
          <w:sz w:val="16"/>
          <w:szCs w:val="16"/>
        </w:rPr>
      </w:pPr>
    </w:p>
    <w:tbl>
      <w:tblPr>
        <w:tblStyle w:val="Mriekatabuky"/>
        <w:tblW w:w="7770" w:type="dxa"/>
        <w:tblLayout w:type="fixed"/>
        <w:tblLook w:val="04A0" w:firstRow="1" w:lastRow="0" w:firstColumn="1" w:lastColumn="0" w:noHBand="0" w:noVBand="1"/>
      </w:tblPr>
      <w:tblGrid>
        <w:gridCol w:w="705"/>
        <w:gridCol w:w="2550"/>
        <w:gridCol w:w="2295"/>
        <w:gridCol w:w="2220"/>
      </w:tblGrid>
      <w:tr w:rsidR="002502B6" w:rsidRPr="00287CC1" w14:paraId="4AFEEAF9" w14:textId="77777777" w:rsidTr="12E7646C">
        <w:tc>
          <w:tcPr>
            <w:tcW w:w="705" w:type="dxa"/>
            <w:tcBorders>
              <w:top w:val="single" w:sz="8" w:space="0" w:color="auto"/>
              <w:left w:val="single" w:sz="8" w:space="0" w:color="auto"/>
              <w:bottom w:val="single" w:sz="8" w:space="0" w:color="auto"/>
              <w:right w:val="single" w:sz="8" w:space="0" w:color="auto"/>
            </w:tcBorders>
            <w:vAlign w:val="center"/>
          </w:tcPr>
          <w:p w14:paraId="00876BA5" w14:textId="77777777" w:rsidR="002502B6" w:rsidRPr="003305FC" w:rsidRDefault="002502B6" w:rsidP="002724C6">
            <w:pPr>
              <w:rPr>
                <w:sz w:val="16"/>
                <w:szCs w:val="16"/>
              </w:rPr>
            </w:pPr>
            <w:r w:rsidRPr="003305FC">
              <w:rPr>
                <w:rFonts w:ascii="Calibri" w:eastAsia="Calibri" w:hAnsi="Calibri" w:cs="Calibri"/>
                <w:b/>
                <w:bCs/>
                <w:i/>
                <w:iCs/>
                <w:sz w:val="16"/>
                <w:szCs w:val="16"/>
              </w:rPr>
              <w:t>Ročník</w:t>
            </w:r>
          </w:p>
        </w:tc>
        <w:tc>
          <w:tcPr>
            <w:tcW w:w="2550" w:type="dxa"/>
            <w:tcBorders>
              <w:top w:val="single" w:sz="8" w:space="0" w:color="auto"/>
              <w:left w:val="single" w:sz="8" w:space="0" w:color="auto"/>
              <w:bottom w:val="single" w:sz="8" w:space="0" w:color="auto"/>
              <w:right w:val="single" w:sz="8" w:space="0" w:color="auto"/>
            </w:tcBorders>
            <w:vAlign w:val="center"/>
          </w:tcPr>
          <w:p w14:paraId="2E82AA25" w14:textId="77777777" w:rsidR="002502B6" w:rsidRPr="003305FC" w:rsidRDefault="002502B6" w:rsidP="002724C6">
            <w:pPr>
              <w:rPr>
                <w:sz w:val="16"/>
                <w:szCs w:val="16"/>
              </w:rPr>
            </w:pPr>
            <w:r w:rsidRPr="003305FC">
              <w:rPr>
                <w:rFonts w:ascii="Calibri" w:eastAsia="Calibri" w:hAnsi="Calibri" w:cs="Calibri"/>
                <w:b/>
                <w:bCs/>
                <w:i/>
                <w:iCs/>
                <w:sz w:val="16"/>
                <w:szCs w:val="16"/>
              </w:rPr>
              <w:t>Meno študijného poradcu</w:t>
            </w:r>
          </w:p>
        </w:tc>
        <w:tc>
          <w:tcPr>
            <w:tcW w:w="2295" w:type="dxa"/>
            <w:tcBorders>
              <w:top w:val="single" w:sz="8" w:space="0" w:color="auto"/>
              <w:left w:val="single" w:sz="8" w:space="0" w:color="auto"/>
              <w:bottom w:val="single" w:sz="8" w:space="0" w:color="auto"/>
              <w:right w:val="single" w:sz="8" w:space="0" w:color="auto"/>
            </w:tcBorders>
            <w:vAlign w:val="center"/>
          </w:tcPr>
          <w:p w14:paraId="5DAB45D0" w14:textId="77777777" w:rsidR="002502B6" w:rsidRPr="003305FC" w:rsidRDefault="002502B6" w:rsidP="002724C6">
            <w:pPr>
              <w:rPr>
                <w:sz w:val="16"/>
                <w:szCs w:val="16"/>
              </w:rPr>
            </w:pPr>
            <w:r w:rsidRPr="003305FC">
              <w:rPr>
                <w:rFonts w:ascii="Calibri" w:eastAsia="Calibri" w:hAnsi="Calibri" w:cs="Calibri"/>
                <w:b/>
                <w:bCs/>
                <w:i/>
                <w:iCs/>
                <w:sz w:val="16"/>
                <w:szCs w:val="16"/>
              </w:rPr>
              <w:t>Kontakt</w:t>
            </w:r>
          </w:p>
        </w:tc>
        <w:tc>
          <w:tcPr>
            <w:tcW w:w="2220" w:type="dxa"/>
            <w:tcBorders>
              <w:top w:val="single" w:sz="8" w:space="0" w:color="auto"/>
              <w:left w:val="single" w:sz="8" w:space="0" w:color="auto"/>
              <w:bottom w:val="single" w:sz="8" w:space="0" w:color="auto"/>
              <w:right w:val="single" w:sz="8" w:space="0" w:color="auto"/>
            </w:tcBorders>
            <w:vAlign w:val="center"/>
          </w:tcPr>
          <w:p w14:paraId="4004B764" w14:textId="77777777" w:rsidR="002502B6" w:rsidRPr="003305FC" w:rsidRDefault="002502B6" w:rsidP="002724C6">
            <w:pPr>
              <w:rPr>
                <w:sz w:val="16"/>
                <w:szCs w:val="16"/>
              </w:rPr>
            </w:pPr>
            <w:r w:rsidRPr="003305FC">
              <w:rPr>
                <w:rFonts w:ascii="Calibri" w:eastAsia="Calibri" w:hAnsi="Calibri" w:cs="Calibri"/>
                <w:b/>
                <w:bCs/>
                <w:sz w:val="16"/>
                <w:szCs w:val="16"/>
              </w:rPr>
              <w:t>Konzultačné hodiny</w:t>
            </w:r>
          </w:p>
        </w:tc>
      </w:tr>
      <w:tr w:rsidR="002502B6" w:rsidRPr="00287CC1" w14:paraId="2332370F" w14:textId="77777777" w:rsidTr="12E7646C">
        <w:tc>
          <w:tcPr>
            <w:tcW w:w="705" w:type="dxa"/>
            <w:tcBorders>
              <w:top w:val="single" w:sz="8" w:space="0" w:color="auto"/>
              <w:left w:val="single" w:sz="8" w:space="0" w:color="auto"/>
              <w:bottom w:val="single" w:sz="8" w:space="0" w:color="auto"/>
              <w:right w:val="single" w:sz="8" w:space="0" w:color="auto"/>
            </w:tcBorders>
            <w:vAlign w:val="center"/>
          </w:tcPr>
          <w:p w14:paraId="0135CBF0" w14:textId="77777777" w:rsidR="002502B6" w:rsidRPr="003305FC" w:rsidRDefault="002502B6" w:rsidP="002724C6">
            <w:pPr>
              <w:rPr>
                <w:sz w:val="16"/>
                <w:szCs w:val="16"/>
              </w:rPr>
            </w:pPr>
            <w:r w:rsidRPr="003305FC">
              <w:rPr>
                <w:rFonts w:ascii="Calibri" w:eastAsia="Calibri" w:hAnsi="Calibri" w:cs="Calibri"/>
                <w:b/>
                <w:bCs/>
                <w:iCs/>
                <w:sz w:val="16"/>
                <w:szCs w:val="16"/>
              </w:rPr>
              <w:t>1.</w:t>
            </w:r>
          </w:p>
        </w:tc>
        <w:tc>
          <w:tcPr>
            <w:tcW w:w="2550" w:type="dxa"/>
            <w:tcBorders>
              <w:top w:val="single" w:sz="8" w:space="0" w:color="auto"/>
              <w:left w:val="single" w:sz="8" w:space="0" w:color="auto"/>
              <w:bottom w:val="single" w:sz="8" w:space="0" w:color="auto"/>
              <w:right w:val="single" w:sz="8" w:space="0" w:color="auto"/>
            </w:tcBorders>
            <w:vAlign w:val="center"/>
          </w:tcPr>
          <w:p w14:paraId="63975875" w14:textId="77777777" w:rsidR="002502B6" w:rsidRPr="003305FC" w:rsidRDefault="002502B6" w:rsidP="002724C6">
            <w:pPr>
              <w:rPr>
                <w:sz w:val="16"/>
                <w:szCs w:val="16"/>
              </w:rPr>
            </w:pPr>
            <w:r w:rsidRPr="003305FC">
              <w:rPr>
                <w:rFonts w:ascii="Calibri" w:eastAsia="Calibri" w:hAnsi="Calibri" w:cs="Calibri"/>
                <w:sz w:val="16"/>
                <w:szCs w:val="16"/>
              </w:rPr>
              <w:t xml:space="preserve">PhDr. Lukáš </w:t>
            </w:r>
            <w:proofErr w:type="spellStart"/>
            <w:r w:rsidRPr="003305FC">
              <w:rPr>
                <w:rFonts w:ascii="Calibri" w:eastAsia="Calibri" w:hAnsi="Calibri" w:cs="Calibri"/>
                <w:sz w:val="16"/>
                <w:szCs w:val="16"/>
              </w:rPr>
              <w:t>Kober</w:t>
            </w:r>
            <w:proofErr w:type="spellEnd"/>
            <w:r w:rsidRPr="003305FC">
              <w:rPr>
                <w:rFonts w:ascii="Calibri" w:eastAsia="Calibri" w:hAnsi="Calibri" w:cs="Calibri"/>
                <w:sz w:val="16"/>
                <w:szCs w:val="16"/>
              </w:rPr>
              <w:t>, PhD., MPH</w:t>
            </w:r>
          </w:p>
        </w:tc>
        <w:tc>
          <w:tcPr>
            <w:tcW w:w="2295" w:type="dxa"/>
            <w:tcBorders>
              <w:top w:val="single" w:sz="8" w:space="0" w:color="auto"/>
              <w:left w:val="single" w:sz="8" w:space="0" w:color="auto"/>
              <w:bottom w:val="single" w:sz="8" w:space="0" w:color="auto"/>
              <w:right w:val="single" w:sz="8" w:space="0" w:color="auto"/>
            </w:tcBorders>
            <w:vAlign w:val="center"/>
          </w:tcPr>
          <w:p w14:paraId="16E36840" w14:textId="76739A98" w:rsidR="00C03C92" w:rsidRDefault="002917A6" w:rsidP="002724C6">
            <w:pPr>
              <w:rPr>
                <w:rFonts w:ascii="Calibri" w:eastAsia="Calibri" w:hAnsi="Calibri" w:cs="Calibri"/>
                <w:sz w:val="16"/>
                <w:szCs w:val="16"/>
              </w:rPr>
            </w:pPr>
            <w:hyperlink r:id="rId112" w:history="1">
              <w:r w:rsidR="00C03C92" w:rsidRPr="00133FB6">
                <w:rPr>
                  <w:rStyle w:val="Hypertextovprepojenie"/>
                  <w:rFonts w:ascii="Calibri" w:eastAsia="Calibri" w:hAnsi="Calibri" w:cs="Calibri"/>
                  <w:sz w:val="16"/>
                  <w:szCs w:val="16"/>
                </w:rPr>
                <w:t>lukas.kober@ku.sk</w:t>
              </w:r>
            </w:hyperlink>
          </w:p>
          <w:p w14:paraId="6704D31A" w14:textId="77777777" w:rsidR="002502B6" w:rsidRPr="003305FC" w:rsidRDefault="002502B6" w:rsidP="002724C6">
            <w:pPr>
              <w:rPr>
                <w:sz w:val="16"/>
                <w:szCs w:val="16"/>
              </w:rPr>
            </w:pPr>
            <w:r w:rsidRPr="003305FC">
              <w:rPr>
                <w:rFonts w:ascii="Calibri" w:eastAsia="Calibri" w:hAnsi="Calibri" w:cs="Calibri"/>
                <w:i/>
                <w:iCs/>
                <w:sz w:val="16"/>
                <w:szCs w:val="16"/>
              </w:rPr>
              <w:t>+421911320339</w:t>
            </w:r>
          </w:p>
        </w:tc>
        <w:tc>
          <w:tcPr>
            <w:tcW w:w="2220" w:type="dxa"/>
            <w:tcBorders>
              <w:top w:val="single" w:sz="8" w:space="0" w:color="auto"/>
              <w:left w:val="single" w:sz="8" w:space="0" w:color="auto"/>
              <w:bottom w:val="single" w:sz="8" w:space="0" w:color="auto"/>
              <w:right w:val="single" w:sz="8" w:space="0" w:color="auto"/>
            </w:tcBorders>
            <w:vAlign w:val="center"/>
          </w:tcPr>
          <w:p w14:paraId="01E7206B" w14:textId="77777777" w:rsidR="002502B6" w:rsidRPr="003305FC" w:rsidRDefault="002502B6" w:rsidP="002724C6">
            <w:pPr>
              <w:rPr>
                <w:sz w:val="16"/>
                <w:szCs w:val="16"/>
              </w:rPr>
            </w:pPr>
            <w:r w:rsidRPr="003305FC">
              <w:rPr>
                <w:rFonts w:ascii="Calibri" w:eastAsia="Calibri" w:hAnsi="Calibri" w:cs="Calibri"/>
                <w:sz w:val="16"/>
                <w:szCs w:val="16"/>
              </w:rPr>
              <w:t xml:space="preserve">Pondelok: 11.00 – 12.00 </w:t>
            </w:r>
          </w:p>
          <w:p w14:paraId="55F01AB6" w14:textId="77777777" w:rsidR="002502B6" w:rsidRPr="003305FC" w:rsidRDefault="002502B6" w:rsidP="002724C6">
            <w:pPr>
              <w:rPr>
                <w:sz w:val="16"/>
                <w:szCs w:val="16"/>
              </w:rPr>
            </w:pPr>
            <w:r w:rsidRPr="003305FC">
              <w:rPr>
                <w:rFonts w:ascii="Calibri" w:eastAsia="Calibri" w:hAnsi="Calibri" w:cs="Calibri"/>
                <w:sz w:val="16"/>
                <w:szCs w:val="16"/>
              </w:rPr>
              <w:t>Piatok: 11.00 – 12.00</w:t>
            </w:r>
          </w:p>
          <w:p w14:paraId="36592692" w14:textId="77777777" w:rsidR="002502B6" w:rsidRPr="003305FC" w:rsidRDefault="002502B6" w:rsidP="002724C6">
            <w:pPr>
              <w:rPr>
                <w:sz w:val="16"/>
                <w:szCs w:val="16"/>
              </w:rPr>
            </w:pPr>
            <w:r w:rsidRPr="003305FC">
              <w:rPr>
                <w:rFonts w:ascii="Calibri" w:eastAsia="Calibri" w:hAnsi="Calibri" w:cs="Calibri"/>
                <w:sz w:val="16"/>
                <w:szCs w:val="16"/>
              </w:rPr>
              <w:t>osobne/on-line, po dohovore</w:t>
            </w:r>
          </w:p>
        </w:tc>
      </w:tr>
      <w:tr w:rsidR="002502B6" w:rsidRPr="00287CC1" w14:paraId="112C6C80" w14:textId="77777777" w:rsidTr="12E7646C">
        <w:tc>
          <w:tcPr>
            <w:tcW w:w="705" w:type="dxa"/>
            <w:tcBorders>
              <w:top w:val="single" w:sz="8" w:space="0" w:color="auto"/>
              <w:left w:val="single" w:sz="8" w:space="0" w:color="auto"/>
              <w:bottom w:val="single" w:sz="8" w:space="0" w:color="auto"/>
              <w:right w:val="single" w:sz="8" w:space="0" w:color="auto"/>
            </w:tcBorders>
            <w:vAlign w:val="center"/>
          </w:tcPr>
          <w:p w14:paraId="47886996" w14:textId="77777777" w:rsidR="002502B6" w:rsidRPr="003305FC" w:rsidRDefault="002502B6" w:rsidP="002724C6">
            <w:pPr>
              <w:rPr>
                <w:sz w:val="16"/>
                <w:szCs w:val="16"/>
              </w:rPr>
            </w:pPr>
            <w:r w:rsidRPr="003305FC">
              <w:rPr>
                <w:rFonts w:ascii="Calibri" w:eastAsia="Calibri" w:hAnsi="Calibri" w:cs="Calibri"/>
                <w:b/>
                <w:bCs/>
                <w:iCs/>
                <w:sz w:val="16"/>
                <w:szCs w:val="16"/>
              </w:rPr>
              <w:t>2.</w:t>
            </w:r>
          </w:p>
        </w:tc>
        <w:tc>
          <w:tcPr>
            <w:tcW w:w="2550" w:type="dxa"/>
            <w:tcBorders>
              <w:top w:val="single" w:sz="8" w:space="0" w:color="auto"/>
              <w:left w:val="single" w:sz="8" w:space="0" w:color="auto"/>
              <w:bottom w:val="single" w:sz="8" w:space="0" w:color="auto"/>
              <w:right w:val="single" w:sz="8" w:space="0" w:color="auto"/>
            </w:tcBorders>
            <w:vAlign w:val="center"/>
          </w:tcPr>
          <w:p w14:paraId="53BB2E98" w14:textId="77777777" w:rsidR="002502B6" w:rsidRPr="003305FC" w:rsidRDefault="00D01C4E" w:rsidP="002724C6">
            <w:pPr>
              <w:rPr>
                <w:sz w:val="16"/>
                <w:szCs w:val="16"/>
              </w:rPr>
            </w:pPr>
            <w:r w:rsidRPr="003305FC">
              <w:rPr>
                <w:rFonts w:ascii="Calibri" w:eastAsia="Calibri" w:hAnsi="Calibri" w:cs="Calibri"/>
                <w:sz w:val="16"/>
                <w:szCs w:val="16"/>
              </w:rPr>
              <w:t xml:space="preserve">PhDr. Mária </w:t>
            </w:r>
            <w:proofErr w:type="spellStart"/>
            <w:r w:rsidRPr="003305FC">
              <w:rPr>
                <w:rFonts w:ascii="Calibri" w:eastAsia="Calibri" w:hAnsi="Calibri" w:cs="Calibri"/>
                <w:sz w:val="16"/>
                <w:szCs w:val="16"/>
              </w:rPr>
              <w:t>Novysedláková</w:t>
            </w:r>
            <w:proofErr w:type="spellEnd"/>
            <w:r w:rsidR="002502B6" w:rsidRPr="003305FC">
              <w:rPr>
                <w:rFonts w:ascii="Calibri" w:eastAsia="Calibri" w:hAnsi="Calibri" w:cs="Calibri"/>
                <w:sz w:val="16"/>
                <w:szCs w:val="16"/>
              </w:rPr>
              <w:t>, PhD.</w:t>
            </w:r>
          </w:p>
        </w:tc>
        <w:tc>
          <w:tcPr>
            <w:tcW w:w="2295" w:type="dxa"/>
            <w:tcBorders>
              <w:top w:val="single" w:sz="8" w:space="0" w:color="auto"/>
              <w:left w:val="single" w:sz="8" w:space="0" w:color="auto"/>
              <w:bottom w:val="single" w:sz="8" w:space="0" w:color="auto"/>
              <w:right w:val="single" w:sz="8" w:space="0" w:color="auto"/>
            </w:tcBorders>
            <w:vAlign w:val="center"/>
          </w:tcPr>
          <w:p w14:paraId="0AF549AB" w14:textId="1774FFC0" w:rsidR="002502B6" w:rsidRDefault="002917A6" w:rsidP="002724C6">
            <w:pPr>
              <w:rPr>
                <w:rFonts w:ascii="Calibri" w:eastAsia="Calibri" w:hAnsi="Calibri" w:cs="Calibri"/>
                <w:sz w:val="16"/>
                <w:szCs w:val="16"/>
              </w:rPr>
            </w:pPr>
            <w:hyperlink r:id="rId113" w:history="1">
              <w:r w:rsidR="00C03C92" w:rsidRPr="00133FB6">
                <w:rPr>
                  <w:rStyle w:val="Hypertextovprepojenie"/>
                  <w:rFonts w:ascii="Calibri" w:eastAsia="Calibri" w:hAnsi="Calibri" w:cs="Calibri"/>
                  <w:sz w:val="16"/>
                  <w:szCs w:val="16"/>
                </w:rPr>
                <w:t>maria.novysedlakova@ku.sk</w:t>
              </w:r>
            </w:hyperlink>
          </w:p>
          <w:p w14:paraId="283F9B33" w14:textId="77777777" w:rsidR="002502B6" w:rsidRPr="003305FC" w:rsidRDefault="002502B6" w:rsidP="002724C6">
            <w:pPr>
              <w:rPr>
                <w:sz w:val="16"/>
                <w:szCs w:val="16"/>
              </w:rPr>
            </w:pPr>
            <w:r w:rsidRPr="003305FC">
              <w:rPr>
                <w:rFonts w:ascii="Calibri" w:eastAsia="Calibri" w:hAnsi="Calibri" w:cs="Calibri"/>
                <w:sz w:val="16"/>
                <w:szCs w:val="16"/>
              </w:rPr>
              <w:t>+421918 722 180</w:t>
            </w:r>
          </w:p>
        </w:tc>
        <w:tc>
          <w:tcPr>
            <w:tcW w:w="2220" w:type="dxa"/>
            <w:tcBorders>
              <w:top w:val="single" w:sz="8" w:space="0" w:color="auto"/>
              <w:left w:val="single" w:sz="8" w:space="0" w:color="auto"/>
              <w:bottom w:val="single" w:sz="8" w:space="0" w:color="auto"/>
              <w:right w:val="single" w:sz="8" w:space="0" w:color="auto"/>
            </w:tcBorders>
            <w:vAlign w:val="center"/>
          </w:tcPr>
          <w:p w14:paraId="15928985" w14:textId="285CFED9" w:rsidR="002502B6" w:rsidRPr="003305FC" w:rsidRDefault="31C21380" w:rsidP="002724C6">
            <w:pPr>
              <w:tabs>
                <w:tab w:val="left" w:pos="986"/>
              </w:tabs>
              <w:rPr>
                <w:sz w:val="16"/>
                <w:szCs w:val="16"/>
              </w:rPr>
            </w:pPr>
            <w:r w:rsidRPr="12E7646C">
              <w:rPr>
                <w:rFonts w:ascii="Calibri" w:eastAsia="Calibri" w:hAnsi="Calibri" w:cs="Calibri"/>
                <w:sz w:val="16"/>
                <w:szCs w:val="16"/>
              </w:rPr>
              <w:t>Štvrtok</w:t>
            </w:r>
            <w:r w:rsidR="002502B6" w:rsidRPr="12E7646C">
              <w:rPr>
                <w:rFonts w:ascii="Calibri" w:eastAsia="Calibri" w:hAnsi="Calibri" w:cs="Calibri"/>
                <w:sz w:val="16"/>
                <w:szCs w:val="16"/>
              </w:rPr>
              <w:t>: 1</w:t>
            </w:r>
            <w:r w:rsidR="1B00AA54" w:rsidRPr="12E7646C">
              <w:rPr>
                <w:rFonts w:ascii="Calibri" w:eastAsia="Calibri" w:hAnsi="Calibri" w:cs="Calibri"/>
                <w:sz w:val="16"/>
                <w:szCs w:val="16"/>
              </w:rPr>
              <w:t>3</w:t>
            </w:r>
            <w:r w:rsidR="003305FC" w:rsidRPr="12E7646C">
              <w:rPr>
                <w:rFonts w:ascii="Calibri" w:eastAsia="Calibri" w:hAnsi="Calibri" w:cs="Calibri"/>
                <w:sz w:val="16"/>
                <w:szCs w:val="16"/>
              </w:rPr>
              <w:t xml:space="preserve">:30 </w:t>
            </w:r>
            <w:r w:rsidR="1946CD63" w:rsidRPr="12E7646C">
              <w:rPr>
                <w:rFonts w:ascii="Calibri" w:eastAsia="Calibri" w:hAnsi="Calibri" w:cs="Calibri"/>
                <w:sz w:val="16"/>
                <w:szCs w:val="16"/>
              </w:rPr>
              <w:t xml:space="preserve">- </w:t>
            </w:r>
            <w:r w:rsidR="003305FC" w:rsidRPr="12E7646C">
              <w:rPr>
                <w:rFonts w:ascii="Calibri" w:eastAsia="Calibri" w:hAnsi="Calibri" w:cs="Calibri"/>
                <w:sz w:val="16"/>
                <w:szCs w:val="16"/>
              </w:rPr>
              <w:t>1</w:t>
            </w:r>
            <w:r w:rsidR="58DA69A3" w:rsidRPr="12E7646C">
              <w:rPr>
                <w:rFonts w:ascii="Calibri" w:eastAsia="Calibri" w:hAnsi="Calibri" w:cs="Calibri"/>
                <w:sz w:val="16"/>
                <w:szCs w:val="16"/>
              </w:rPr>
              <w:t>5</w:t>
            </w:r>
            <w:r w:rsidR="003305FC" w:rsidRPr="12E7646C">
              <w:rPr>
                <w:rFonts w:ascii="Calibri" w:eastAsia="Calibri" w:hAnsi="Calibri" w:cs="Calibri"/>
                <w:sz w:val="16"/>
                <w:szCs w:val="16"/>
              </w:rPr>
              <w:t>:0</w:t>
            </w:r>
            <w:r w:rsidR="002502B6" w:rsidRPr="12E7646C">
              <w:rPr>
                <w:rFonts w:ascii="Calibri" w:eastAsia="Calibri" w:hAnsi="Calibri" w:cs="Calibri"/>
                <w:sz w:val="16"/>
                <w:szCs w:val="16"/>
              </w:rPr>
              <w:t>0</w:t>
            </w:r>
          </w:p>
          <w:p w14:paraId="0FF10670" w14:textId="77777777" w:rsidR="002502B6" w:rsidRPr="003305FC" w:rsidRDefault="002502B6" w:rsidP="002724C6">
            <w:pPr>
              <w:rPr>
                <w:sz w:val="16"/>
                <w:szCs w:val="16"/>
              </w:rPr>
            </w:pPr>
            <w:r w:rsidRPr="003305FC">
              <w:rPr>
                <w:rFonts w:ascii="Calibri" w:eastAsia="Calibri" w:hAnsi="Calibri" w:cs="Calibri"/>
                <w:sz w:val="16"/>
                <w:szCs w:val="16"/>
              </w:rPr>
              <w:t>osobne/on-line, po dohovore</w:t>
            </w:r>
          </w:p>
        </w:tc>
      </w:tr>
    </w:tbl>
    <w:p w14:paraId="7CBEED82" w14:textId="77777777" w:rsidR="002502B6" w:rsidRPr="00287CC1" w:rsidRDefault="002502B6" w:rsidP="002502B6">
      <w:pPr>
        <w:autoSpaceDE w:val="0"/>
        <w:autoSpaceDN w:val="0"/>
        <w:adjustRightInd w:val="0"/>
        <w:spacing w:after="0" w:line="240" w:lineRule="auto"/>
        <w:rPr>
          <w:sz w:val="16"/>
          <w:szCs w:val="16"/>
        </w:rPr>
      </w:pPr>
    </w:p>
    <w:p w14:paraId="370F6FE8" w14:textId="77777777" w:rsidR="003305FC" w:rsidRPr="00306A9C" w:rsidRDefault="002502B6" w:rsidP="004C12A1">
      <w:pPr>
        <w:pStyle w:val="Odsekzoznamu"/>
        <w:numPr>
          <w:ilvl w:val="0"/>
          <w:numId w:val="4"/>
        </w:numPr>
        <w:autoSpaceDE w:val="0"/>
        <w:autoSpaceDN w:val="0"/>
        <w:adjustRightInd w:val="0"/>
        <w:spacing w:after="0" w:line="240" w:lineRule="auto"/>
        <w:jc w:val="both"/>
        <w:rPr>
          <w:i/>
          <w:sz w:val="16"/>
          <w:szCs w:val="16"/>
        </w:rPr>
      </w:pPr>
      <w:r w:rsidRPr="00306A9C">
        <w:rPr>
          <w:i/>
          <w:sz w:val="16"/>
          <w:szCs w:val="16"/>
        </w:rPr>
        <w:t>Iný podporný personál študijného programu – priradený študijný referent, kariérny poradca, administratíva, ubytova</w:t>
      </w:r>
      <w:r w:rsidR="009B55BB">
        <w:rPr>
          <w:i/>
          <w:sz w:val="16"/>
          <w:szCs w:val="16"/>
        </w:rPr>
        <w:t>cí referát a podobne (s kontakt</w:t>
      </w:r>
      <w:r w:rsidRPr="00306A9C">
        <w:rPr>
          <w:i/>
          <w:sz w:val="16"/>
          <w:szCs w:val="16"/>
        </w:rPr>
        <w:t xml:space="preserve">mi). </w:t>
      </w:r>
    </w:p>
    <w:p w14:paraId="6E36661F" w14:textId="77777777" w:rsidR="00CF530D" w:rsidRPr="00287CC1" w:rsidRDefault="00CF530D" w:rsidP="00CF530D">
      <w:pPr>
        <w:pStyle w:val="Odsekzoznamu"/>
        <w:autoSpaceDE w:val="0"/>
        <w:autoSpaceDN w:val="0"/>
        <w:adjustRightInd w:val="0"/>
        <w:spacing w:after="0" w:line="240" w:lineRule="auto"/>
        <w:ind w:left="360"/>
        <w:jc w:val="both"/>
        <w:rPr>
          <w:sz w:val="16"/>
          <w:szCs w:val="16"/>
        </w:rPr>
      </w:pPr>
    </w:p>
    <w:p w14:paraId="3B192EF8" w14:textId="50FA2016" w:rsidR="002502B6" w:rsidRDefault="002502B6" w:rsidP="004C12A1">
      <w:pPr>
        <w:pStyle w:val="Odsekzoznamu"/>
        <w:numPr>
          <w:ilvl w:val="0"/>
          <w:numId w:val="15"/>
        </w:numPr>
        <w:autoSpaceDE w:val="0"/>
        <w:autoSpaceDN w:val="0"/>
        <w:adjustRightInd w:val="0"/>
        <w:spacing w:after="0" w:line="240" w:lineRule="auto"/>
        <w:ind w:left="426" w:firstLine="0"/>
        <w:jc w:val="both"/>
        <w:rPr>
          <w:rFonts w:ascii="Calibri" w:eastAsia="Calibri" w:hAnsi="Calibri" w:cs="Calibri"/>
          <w:sz w:val="16"/>
          <w:szCs w:val="16"/>
        </w:rPr>
      </w:pPr>
      <w:r w:rsidRPr="00184253">
        <w:rPr>
          <w:rFonts w:ascii="Calibri" w:eastAsia="Calibri" w:hAnsi="Calibri" w:cs="Calibri"/>
          <w:sz w:val="16"/>
          <w:szCs w:val="16"/>
        </w:rPr>
        <w:t xml:space="preserve">Tajomník </w:t>
      </w:r>
      <w:r w:rsidR="003305FC" w:rsidRPr="00184253">
        <w:rPr>
          <w:rFonts w:ascii="Calibri" w:eastAsia="Calibri" w:hAnsi="Calibri" w:cs="Calibri"/>
          <w:sz w:val="16"/>
          <w:szCs w:val="16"/>
        </w:rPr>
        <w:t xml:space="preserve">fakulty: Ing. Jana </w:t>
      </w:r>
      <w:proofErr w:type="spellStart"/>
      <w:r w:rsidR="003305FC" w:rsidRPr="00184253">
        <w:rPr>
          <w:rFonts w:ascii="Calibri" w:eastAsia="Calibri" w:hAnsi="Calibri" w:cs="Calibri"/>
          <w:sz w:val="16"/>
          <w:szCs w:val="16"/>
        </w:rPr>
        <w:t>Husarčíková</w:t>
      </w:r>
      <w:proofErr w:type="spellEnd"/>
      <w:r w:rsidR="003305FC" w:rsidRPr="00184253">
        <w:rPr>
          <w:rFonts w:ascii="Calibri" w:eastAsia="Calibri" w:hAnsi="Calibri" w:cs="Calibri"/>
          <w:sz w:val="16"/>
          <w:szCs w:val="16"/>
        </w:rPr>
        <w:t xml:space="preserve"> </w:t>
      </w:r>
      <w:r w:rsidRPr="00184253">
        <w:rPr>
          <w:rFonts w:ascii="Calibri" w:eastAsia="Calibri" w:hAnsi="Calibri" w:cs="Calibri"/>
          <w:sz w:val="16"/>
          <w:szCs w:val="16"/>
        </w:rPr>
        <w:t xml:space="preserve"> mobil: +421 918 722 174  e-mail: </w:t>
      </w:r>
      <w:hyperlink r:id="rId114" w:history="1">
        <w:r w:rsidR="00C03C92" w:rsidRPr="00133FB6">
          <w:rPr>
            <w:rStyle w:val="Hypertextovprepojenie"/>
            <w:rFonts w:ascii="Calibri" w:eastAsia="Calibri" w:hAnsi="Calibri" w:cs="Calibri"/>
            <w:sz w:val="16"/>
            <w:szCs w:val="16"/>
          </w:rPr>
          <w:t>jana.husarcikova@ku.sk</w:t>
        </w:r>
      </w:hyperlink>
    </w:p>
    <w:p w14:paraId="4A12B009" w14:textId="7293EB9A" w:rsidR="00C01959" w:rsidRDefault="002502B6" w:rsidP="004C12A1">
      <w:pPr>
        <w:pStyle w:val="Odsekzoznamu"/>
        <w:numPr>
          <w:ilvl w:val="0"/>
          <w:numId w:val="15"/>
        </w:numPr>
        <w:autoSpaceDE w:val="0"/>
        <w:autoSpaceDN w:val="0"/>
        <w:adjustRightInd w:val="0"/>
        <w:spacing w:after="0" w:line="240" w:lineRule="auto"/>
        <w:ind w:left="426" w:firstLine="0"/>
        <w:jc w:val="both"/>
        <w:rPr>
          <w:rFonts w:ascii="Calibri" w:eastAsia="Calibri" w:hAnsi="Calibri" w:cs="Calibri"/>
          <w:sz w:val="16"/>
          <w:szCs w:val="16"/>
        </w:rPr>
      </w:pPr>
      <w:r w:rsidRPr="00184253">
        <w:rPr>
          <w:rFonts w:ascii="Calibri" w:eastAsia="Calibri" w:hAnsi="Calibri" w:cs="Calibri"/>
          <w:sz w:val="16"/>
          <w:szCs w:val="16"/>
        </w:rPr>
        <w:t xml:space="preserve">Sekretariát katedry:  Stanislava </w:t>
      </w:r>
      <w:proofErr w:type="spellStart"/>
      <w:r w:rsidRPr="00184253">
        <w:rPr>
          <w:rFonts w:ascii="Calibri" w:eastAsia="Calibri" w:hAnsi="Calibri" w:cs="Calibri"/>
          <w:sz w:val="16"/>
          <w:szCs w:val="16"/>
        </w:rPr>
        <w:t>Kanderová</w:t>
      </w:r>
      <w:proofErr w:type="spellEnd"/>
      <w:r w:rsidRPr="00184253">
        <w:rPr>
          <w:rFonts w:ascii="Calibri" w:eastAsia="Calibri" w:hAnsi="Calibri" w:cs="Calibri"/>
          <w:sz w:val="16"/>
          <w:szCs w:val="16"/>
        </w:rPr>
        <w:t xml:space="preserve">, mobil: +421 918 722 171  e-mail: </w:t>
      </w:r>
      <w:hyperlink r:id="rId115" w:history="1">
        <w:r w:rsidR="00C03C92" w:rsidRPr="00133FB6">
          <w:rPr>
            <w:rStyle w:val="Hypertextovprepojenie"/>
            <w:rFonts w:ascii="Calibri" w:eastAsia="Calibri" w:hAnsi="Calibri" w:cs="Calibri"/>
            <w:sz w:val="16"/>
            <w:szCs w:val="16"/>
          </w:rPr>
          <w:t>stanislava.kanderova@ku.sk</w:t>
        </w:r>
      </w:hyperlink>
    </w:p>
    <w:p w14:paraId="7DAD04FF" w14:textId="0FEEA7FE" w:rsidR="002502B6" w:rsidRPr="00184253" w:rsidRDefault="002502B6" w:rsidP="004C12A1">
      <w:pPr>
        <w:pStyle w:val="Odsekzoznamu"/>
        <w:numPr>
          <w:ilvl w:val="0"/>
          <w:numId w:val="15"/>
        </w:numPr>
        <w:autoSpaceDE w:val="0"/>
        <w:autoSpaceDN w:val="0"/>
        <w:adjustRightInd w:val="0"/>
        <w:spacing w:after="0" w:line="240" w:lineRule="auto"/>
        <w:ind w:left="426" w:firstLine="0"/>
        <w:jc w:val="both"/>
        <w:rPr>
          <w:rFonts w:ascii="Calibri" w:eastAsia="Calibri" w:hAnsi="Calibri" w:cs="Calibri"/>
          <w:sz w:val="16"/>
          <w:szCs w:val="16"/>
        </w:rPr>
      </w:pPr>
      <w:r w:rsidRPr="00184253">
        <w:rPr>
          <w:rFonts w:ascii="Calibri" w:eastAsia="Calibri" w:hAnsi="Calibri" w:cs="Calibri"/>
          <w:sz w:val="16"/>
          <w:szCs w:val="16"/>
        </w:rPr>
        <w:t xml:space="preserve">Stredisko informačných technológií: Mgr. Milan </w:t>
      </w:r>
      <w:proofErr w:type="spellStart"/>
      <w:r w:rsidRPr="00184253">
        <w:rPr>
          <w:rFonts w:ascii="Calibri" w:eastAsia="Calibri" w:hAnsi="Calibri" w:cs="Calibri"/>
          <w:sz w:val="16"/>
          <w:szCs w:val="16"/>
        </w:rPr>
        <w:t>Kaman</w:t>
      </w:r>
      <w:proofErr w:type="spellEnd"/>
      <w:r w:rsidRPr="00184253">
        <w:rPr>
          <w:rFonts w:ascii="Calibri" w:eastAsia="Calibri" w:hAnsi="Calibri" w:cs="Calibri"/>
          <w:sz w:val="16"/>
          <w:szCs w:val="16"/>
        </w:rPr>
        <w:t xml:space="preserve">,  mobil: +421 918 722 185 e-mail: </w:t>
      </w:r>
      <w:hyperlink r:id="rId116" w:history="1">
        <w:r w:rsidR="00C03C92" w:rsidRPr="00133FB6">
          <w:rPr>
            <w:rStyle w:val="Hypertextovprepojenie"/>
            <w:rFonts w:ascii="Calibri" w:eastAsia="Calibri" w:hAnsi="Calibri" w:cs="Calibri"/>
            <w:sz w:val="16"/>
            <w:szCs w:val="16"/>
          </w:rPr>
          <w:t>milan.kaman@ku.sk</w:t>
        </w:r>
      </w:hyperlink>
    </w:p>
    <w:p w14:paraId="307062D3" w14:textId="10E13268" w:rsidR="002502B6" w:rsidRDefault="002502B6" w:rsidP="004C12A1">
      <w:pPr>
        <w:pStyle w:val="Odsekzoznamu"/>
        <w:numPr>
          <w:ilvl w:val="0"/>
          <w:numId w:val="15"/>
        </w:numPr>
        <w:autoSpaceDE w:val="0"/>
        <w:autoSpaceDN w:val="0"/>
        <w:adjustRightInd w:val="0"/>
        <w:spacing w:after="0" w:line="240" w:lineRule="auto"/>
        <w:ind w:left="426" w:firstLine="0"/>
        <w:jc w:val="both"/>
        <w:rPr>
          <w:rFonts w:ascii="Calibri" w:eastAsia="Calibri" w:hAnsi="Calibri" w:cs="Calibri"/>
          <w:sz w:val="16"/>
          <w:szCs w:val="16"/>
        </w:rPr>
      </w:pPr>
      <w:r w:rsidRPr="00184253">
        <w:rPr>
          <w:rFonts w:ascii="Calibri" w:eastAsia="Calibri" w:hAnsi="Calibri" w:cs="Calibri"/>
          <w:sz w:val="16"/>
          <w:szCs w:val="16"/>
        </w:rPr>
        <w:t xml:space="preserve">Študijný referent:  Ing. Jana </w:t>
      </w:r>
      <w:proofErr w:type="spellStart"/>
      <w:r w:rsidRPr="00184253">
        <w:rPr>
          <w:rFonts w:ascii="Calibri" w:eastAsia="Calibri" w:hAnsi="Calibri" w:cs="Calibri"/>
          <w:sz w:val="16"/>
          <w:szCs w:val="16"/>
        </w:rPr>
        <w:t>Pudišová</w:t>
      </w:r>
      <w:proofErr w:type="spellEnd"/>
      <w:r w:rsidRPr="00184253">
        <w:rPr>
          <w:rFonts w:ascii="Calibri" w:eastAsia="Calibri" w:hAnsi="Calibri" w:cs="Calibri"/>
          <w:sz w:val="16"/>
          <w:szCs w:val="16"/>
        </w:rPr>
        <w:t xml:space="preserve">, mobil: +421 918 722 18 e-mail: </w:t>
      </w:r>
      <w:hyperlink r:id="rId117" w:history="1">
        <w:r w:rsidR="00C03C92" w:rsidRPr="00133FB6">
          <w:rPr>
            <w:rStyle w:val="Hypertextovprepojenie"/>
            <w:rFonts w:ascii="Calibri" w:eastAsia="Calibri" w:hAnsi="Calibri" w:cs="Calibri"/>
            <w:sz w:val="16"/>
            <w:szCs w:val="16"/>
          </w:rPr>
          <w:t>studijne.fz@ku.sk</w:t>
        </w:r>
      </w:hyperlink>
    </w:p>
    <w:p w14:paraId="1D5B7434" w14:textId="77777777" w:rsidR="002502B6" w:rsidRPr="00184253" w:rsidRDefault="002502B6" w:rsidP="004C12A1">
      <w:pPr>
        <w:pStyle w:val="Odsekzoznamu"/>
        <w:numPr>
          <w:ilvl w:val="0"/>
          <w:numId w:val="15"/>
        </w:numPr>
        <w:autoSpaceDE w:val="0"/>
        <w:autoSpaceDN w:val="0"/>
        <w:adjustRightInd w:val="0"/>
        <w:spacing w:after="0" w:line="240" w:lineRule="auto"/>
        <w:ind w:left="426" w:firstLine="0"/>
        <w:jc w:val="both"/>
        <w:rPr>
          <w:rFonts w:ascii="Calibri" w:eastAsia="Calibri" w:hAnsi="Calibri" w:cs="Calibri"/>
          <w:sz w:val="16"/>
          <w:szCs w:val="16"/>
        </w:rPr>
      </w:pPr>
      <w:r w:rsidRPr="00184253">
        <w:rPr>
          <w:rFonts w:ascii="Calibri" w:eastAsia="Calibri" w:hAnsi="Calibri" w:cs="Calibri"/>
          <w:sz w:val="16"/>
          <w:szCs w:val="16"/>
        </w:rPr>
        <w:t xml:space="preserve">Ubytovacie a stravovacie zariadenie KU: </w:t>
      </w:r>
    </w:p>
    <w:p w14:paraId="295349B6" w14:textId="6B9D406C" w:rsidR="00184253" w:rsidRDefault="002502B6" w:rsidP="00C03C92">
      <w:pPr>
        <w:pStyle w:val="Odsekzoznamu"/>
        <w:numPr>
          <w:ilvl w:val="0"/>
          <w:numId w:val="15"/>
        </w:numPr>
        <w:autoSpaceDE w:val="0"/>
        <w:autoSpaceDN w:val="0"/>
        <w:adjustRightInd w:val="0"/>
        <w:spacing w:after="0" w:line="240" w:lineRule="auto"/>
        <w:ind w:left="709" w:firstLine="0"/>
        <w:rPr>
          <w:rFonts w:ascii="Calibri" w:eastAsia="Calibri" w:hAnsi="Calibri" w:cs="Calibri"/>
          <w:sz w:val="16"/>
          <w:szCs w:val="16"/>
        </w:rPr>
      </w:pPr>
      <w:r w:rsidRPr="00184253">
        <w:rPr>
          <w:rFonts w:ascii="Calibri" w:eastAsia="Calibri" w:hAnsi="Calibri" w:cs="Calibri"/>
          <w:sz w:val="16"/>
          <w:szCs w:val="16"/>
        </w:rPr>
        <w:t xml:space="preserve">Mgr. Renáta Šrámeková  tel. +421 918 337 414 e-mail: </w:t>
      </w:r>
      <w:hyperlink r:id="rId118" w:history="1">
        <w:r w:rsidR="00C03C92" w:rsidRPr="00133FB6">
          <w:rPr>
            <w:rStyle w:val="Hypertextovprepojenie"/>
            <w:rFonts w:ascii="Calibri" w:eastAsia="Calibri" w:hAnsi="Calibri" w:cs="Calibri"/>
            <w:sz w:val="16"/>
            <w:szCs w:val="16"/>
          </w:rPr>
          <w:t>renata.sramekova@ku.sk</w:t>
        </w:r>
      </w:hyperlink>
    </w:p>
    <w:p w14:paraId="5BEE1850" w14:textId="4E6DF463" w:rsidR="002502B6" w:rsidRDefault="002502B6" w:rsidP="00C03C92">
      <w:pPr>
        <w:pStyle w:val="Odsekzoznamu"/>
        <w:numPr>
          <w:ilvl w:val="0"/>
          <w:numId w:val="15"/>
        </w:numPr>
        <w:autoSpaceDE w:val="0"/>
        <w:autoSpaceDN w:val="0"/>
        <w:adjustRightInd w:val="0"/>
        <w:spacing w:after="0" w:line="240" w:lineRule="auto"/>
        <w:ind w:left="709" w:firstLine="0"/>
        <w:rPr>
          <w:rFonts w:ascii="Calibri" w:eastAsia="Calibri" w:hAnsi="Calibri" w:cs="Calibri"/>
          <w:sz w:val="16"/>
          <w:szCs w:val="16"/>
        </w:rPr>
      </w:pPr>
      <w:r w:rsidRPr="00184253">
        <w:rPr>
          <w:rFonts w:ascii="Calibri" w:eastAsia="Calibri" w:hAnsi="Calibri" w:cs="Calibri"/>
          <w:sz w:val="16"/>
          <w:szCs w:val="16"/>
        </w:rPr>
        <w:t xml:space="preserve">Martin </w:t>
      </w:r>
      <w:proofErr w:type="spellStart"/>
      <w:r w:rsidRPr="00184253">
        <w:rPr>
          <w:rFonts w:ascii="Calibri" w:eastAsia="Calibri" w:hAnsi="Calibri" w:cs="Calibri"/>
          <w:sz w:val="16"/>
          <w:szCs w:val="16"/>
        </w:rPr>
        <w:t>Piatko</w:t>
      </w:r>
      <w:proofErr w:type="spellEnd"/>
      <w:r w:rsidRPr="00184253">
        <w:rPr>
          <w:rFonts w:ascii="Calibri" w:eastAsia="Calibri" w:hAnsi="Calibri" w:cs="Calibri"/>
          <w:sz w:val="16"/>
          <w:szCs w:val="16"/>
        </w:rPr>
        <w:t xml:space="preserve">  tel. +421 918 337 453  e-mail: </w:t>
      </w:r>
      <w:hyperlink r:id="rId119" w:history="1">
        <w:r w:rsidR="00C03C92" w:rsidRPr="00133FB6">
          <w:rPr>
            <w:rStyle w:val="Hypertextovprepojenie"/>
            <w:rFonts w:ascii="Calibri" w:eastAsia="Calibri" w:hAnsi="Calibri" w:cs="Calibri"/>
            <w:sz w:val="16"/>
            <w:szCs w:val="16"/>
          </w:rPr>
          <w:t>martin.piatko@ku.sk</w:t>
        </w:r>
      </w:hyperlink>
    </w:p>
    <w:p w14:paraId="2CC42A11" w14:textId="77777777" w:rsidR="002502B6" w:rsidRPr="00184253" w:rsidRDefault="002502B6" w:rsidP="004C12A1">
      <w:pPr>
        <w:pStyle w:val="Odsekzoznamu"/>
        <w:numPr>
          <w:ilvl w:val="0"/>
          <w:numId w:val="15"/>
        </w:numPr>
        <w:autoSpaceDE w:val="0"/>
        <w:autoSpaceDN w:val="0"/>
        <w:adjustRightInd w:val="0"/>
        <w:spacing w:after="0" w:line="240" w:lineRule="auto"/>
        <w:ind w:left="426" w:firstLine="0"/>
        <w:rPr>
          <w:rFonts w:ascii="Calibri" w:eastAsia="Calibri" w:hAnsi="Calibri" w:cs="Calibri"/>
          <w:sz w:val="16"/>
          <w:szCs w:val="16"/>
        </w:rPr>
      </w:pPr>
      <w:r w:rsidRPr="00184253">
        <w:rPr>
          <w:rFonts w:ascii="Calibri" w:eastAsia="Calibri" w:hAnsi="Calibri" w:cs="Calibri"/>
          <w:sz w:val="16"/>
          <w:szCs w:val="16"/>
        </w:rPr>
        <w:t xml:space="preserve">Poradenské centrum KU: </w:t>
      </w:r>
    </w:p>
    <w:p w14:paraId="548C162B" w14:textId="475752A3" w:rsidR="00184253" w:rsidRPr="008C42FB" w:rsidRDefault="002502B6" w:rsidP="008F5058">
      <w:pPr>
        <w:pStyle w:val="Odsekzoznamu"/>
        <w:numPr>
          <w:ilvl w:val="0"/>
          <w:numId w:val="15"/>
        </w:numPr>
        <w:autoSpaceDE w:val="0"/>
        <w:autoSpaceDN w:val="0"/>
        <w:adjustRightInd w:val="0"/>
        <w:spacing w:after="0" w:line="240" w:lineRule="auto"/>
        <w:ind w:left="709" w:firstLine="0"/>
        <w:rPr>
          <w:rStyle w:val="Hypertextovprepojenie"/>
          <w:rFonts w:ascii="Calibri" w:eastAsia="Calibri" w:hAnsi="Calibri" w:cs="Calibri"/>
          <w:color w:val="auto"/>
          <w:sz w:val="16"/>
          <w:szCs w:val="16"/>
          <w:u w:val="none"/>
        </w:rPr>
      </w:pPr>
      <w:r w:rsidRPr="008C42FB">
        <w:rPr>
          <w:rFonts w:ascii="Calibri" w:eastAsia="Calibri" w:hAnsi="Calibri" w:cs="Calibri"/>
          <w:sz w:val="16"/>
          <w:szCs w:val="16"/>
        </w:rPr>
        <w:t>Mgr. Katarína Markovičová, PhD.(MD) e-mail:</w:t>
      </w:r>
      <w:r w:rsidR="008C42FB" w:rsidRPr="008C42FB">
        <w:rPr>
          <w:rFonts w:ascii="Calibri" w:eastAsia="Calibri" w:hAnsi="Calibri" w:cs="Calibri"/>
          <w:sz w:val="16"/>
          <w:szCs w:val="16"/>
        </w:rPr>
        <w:t xml:space="preserve"> </w:t>
      </w:r>
      <w:hyperlink r:id="rId120" w:history="1">
        <w:r w:rsidR="008C42FB" w:rsidRPr="008C42FB">
          <w:rPr>
            <w:rStyle w:val="Hypertextovprepojenie"/>
            <w:rFonts w:ascii="Calibri" w:eastAsia="Calibri" w:hAnsi="Calibri" w:cs="Calibri"/>
            <w:sz w:val="16"/>
            <w:szCs w:val="16"/>
          </w:rPr>
          <w:t>poradna@ku.sk</w:t>
        </w:r>
      </w:hyperlink>
      <w:r w:rsidR="008C42FB" w:rsidRPr="008C42FB">
        <w:rPr>
          <w:rFonts w:ascii="Calibri" w:eastAsia="Calibri" w:hAnsi="Calibri" w:cs="Calibri"/>
          <w:sz w:val="16"/>
          <w:szCs w:val="16"/>
        </w:rPr>
        <w:t xml:space="preserve">, </w:t>
      </w:r>
      <w:r w:rsidRPr="008C42FB">
        <w:rPr>
          <w:rFonts w:ascii="Calibri" w:eastAsia="Calibri" w:hAnsi="Calibri" w:cs="Calibri"/>
          <w:sz w:val="16"/>
          <w:szCs w:val="16"/>
        </w:rPr>
        <w:t xml:space="preserve">tel. +421 918 337 410 , e-mail: </w:t>
      </w:r>
      <w:hyperlink r:id="rId121" w:history="1">
        <w:r w:rsidR="00C03C92" w:rsidRPr="008C42FB">
          <w:rPr>
            <w:rStyle w:val="Hypertextovprepojenie"/>
            <w:rFonts w:ascii="Calibri" w:eastAsia="Calibri" w:hAnsi="Calibri" w:cs="Calibri"/>
            <w:sz w:val="16"/>
            <w:szCs w:val="16"/>
          </w:rPr>
          <w:t>katarina.markovicova@ku.sk</w:t>
        </w:r>
      </w:hyperlink>
    </w:p>
    <w:p w14:paraId="008579FF" w14:textId="44EB04E0" w:rsidR="002502B6" w:rsidRPr="00184253" w:rsidRDefault="002502B6" w:rsidP="00C03C92">
      <w:pPr>
        <w:pStyle w:val="Odsekzoznamu"/>
        <w:numPr>
          <w:ilvl w:val="0"/>
          <w:numId w:val="15"/>
        </w:numPr>
        <w:autoSpaceDE w:val="0"/>
        <w:autoSpaceDN w:val="0"/>
        <w:adjustRightInd w:val="0"/>
        <w:spacing w:after="0" w:line="240" w:lineRule="auto"/>
        <w:ind w:left="709" w:firstLine="0"/>
        <w:rPr>
          <w:rFonts w:ascii="Calibri" w:eastAsia="Calibri" w:hAnsi="Calibri" w:cs="Calibri"/>
          <w:sz w:val="16"/>
          <w:szCs w:val="16"/>
        </w:rPr>
      </w:pPr>
      <w:r w:rsidRPr="00184253">
        <w:rPr>
          <w:rFonts w:ascii="Calibri" w:eastAsia="Calibri" w:hAnsi="Calibri" w:cs="Calibri"/>
          <w:sz w:val="16"/>
          <w:szCs w:val="16"/>
        </w:rPr>
        <w:t xml:space="preserve">Mgr. Janka </w:t>
      </w:r>
      <w:proofErr w:type="spellStart"/>
      <w:r w:rsidRPr="00184253">
        <w:rPr>
          <w:rFonts w:ascii="Calibri" w:eastAsia="Calibri" w:hAnsi="Calibri" w:cs="Calibri"/>
          <w:sz w:val="16"/>
          <w:szCs w:val="16"/>
        </w:rPr>
        <w:t>Hofmanová</w:t>
      </w:r>
      <w:proofErr w:type="spellEnd"/>
      <w:r w:rsidRPr="00184253">
        <w:rPr>
          <w:rFonts w:ascii="Calibri" w:eastAsia="Calibri" w:hAnsi="Calibri" w:cs="Calibri"/>
          <w:sz w:val="16"/>
          <w:szCs w:val="16"/>
        </w:rPr>
        <w:t xml:space="preserve"> e-mail:</w:t>
      </w:r>
      <w:r w:rsidR="009B55BB">
        <w:rPr>
          <w:rFonts w:ascii="Calibri" w:eastAsia="Calibri" w:hAnsi="Calibri" w:cs="Calibri"/>
          <w:sz w:val="16"/>
          <w:szCs w:val="16"/>
        </w:rPr>
        <w:t xml:space="preserve"> </w:t>
      </w:r>
      <w:hyperlink r:id="rId122" w:history="1">
        <w:r w:rsidR="008C42FB" w:rsidRPr="00133FB6">
          <w:rPr>
            <w:rStyle w:val="Hypertextovprepojenie"/>
            <w:rFonts w:ascii="Calibri" w:eastAsia="Calibri" w:hAnsi="Calibri" w:cs="Calibri"/>
            <w:sz w:val="16"/>
            <w:szCs w:val="16"/>
          </w:rPr>
          <w:t>janka.hofmanova@ku.sk</w:t>
        </w:r>
      </w:hyperlink>
      <w:r w:rsidR="008C42FB">
        <w:rPr>
          <w:rFonts w:ascii="Calibri" w:eastAsia="Calibri" w:hAnsi="Calibri" w:cs="Calibri"/>
          <w:sz w:val="16"/>
          <w:szCs w:val="16"/>
        </w:rPr>
        <w:t xml:space="preserve"> ,</w:t>
      </w:r>
      <w:r w:rsidRPr="00184253">
        <w:rPr>
          <w:rFonts w:ascii="Calibri" w:eastAsia="Calibri" w:hAnsi="Calibri" w:cs="Calibri"/>
          <w:sz w:val="16"/>
          <w:szCs w:val="16"/>
        </w:rPr>
        <w:t>tel. +421 918 337 413</w:t>
      </w:r>
    </w:p>
    <w:p w14:paraId="4D92240D" w14:textId="77777777" w:rsidR="002502B6" w:rsidRPr="00184253" w:rsidRDefault="002502B6" w:rsidP="004C12A1">
      <w:pPr>
        <w:pStyle w:val="Odsekzoznamu"/>
        <w:numPr>
          <w:ilvl w:val="0"/>
          <w:numId w:val="15"/>
        </w:numPr>
        <w:autoSpaceDE w:val="0"/>
        <w:autoSpaceDN w:val="0"/>
        <w:adjustRightInd w:val="0"/>
        <w:spacing w:after="0" w:line="240" w:lineRule="auto"/>
        <w:ind w:left="426" w:firstLine="0"/>
        <w:rPr>
          <w:rFonts w:ascii="Calibri" w:eastAsia="Calibri" w:hAnsi="Calibri" w:cs="Calibri"/>
          <w:sz w:val="16"/>
          <w:szCs w:val="16"/>
        </w:rPr>
      </w:pPr>
      <w:r w:rsidRPr="00184253">
        <w:rPr>
          <w:rFonts w:ascii="Calibri" w:eastAsia="Calibri" w:hAnsi="Calibri" w:cs="Calibri"/>
          <w:sz w:val="16"/>
          <w:szCs w:val="16"/>
        </w:rPr>
        <w:t>Referát pre zahraničné vzťahy a mobility:</w:t>
      </w:r>
    </w:p>
    <w:p w14:paraId="4178552E" w14:textId="6A6C795D" w:rsidR="00184253" w:rsidRPr="00184253" w:rsidRDefault="002502B6" w:rsidP="008C42FB">
      <w:pPr>
        <w:pStyle w:val="Odsekzoznamu"/>
        <w:numPr>
          <w:ilvl w:val="0"/>
          <w:numId w:val="15"/>
        </w:numPr>
        <w:autoSpaceDE w:val="0"/>
        <w:autoSpaceDN w:val="0"/>
        <w:adjustRightInd w:val="0"/>
        <w:spacing w:after="0" w:line="240" w:lineRule="auto"/>
        <w:ind w:left="1418" w:hanging="709"/>
        <w:rPr>
          <w:rFonts w:ascii="Calibri" w:eastAsia="Calibri" w:hAnsi="Calibri" w:cs="Calibri"/>
          <w:sz w:val="19"/>
          <w:szCs w:val="19"/>
        </w:rPr>
      </w:pPr>
      <w:r w:rsidRPr="00184253">
        <w:rPr>
          <w:rFonts w:ascii="Calibri" w:eastAsia="Calibri" w:hAnsi="Calibri" w:cs="Calibri"/>
          <w:sz w:val="16"/>
          <w:szCs w:val="16"/>
        </w:rPr>
        <w:t>Mgr. Mich</w:t>
      </w:r>
      <w:r w:rsidR="003305FC" w:rsidRPr="00184253">
        <w:rPr>
          <w:rFonts w:ascii="Calibri" w:eastAsia="Calibri" w:hAnsi="Calibri" w:cs="Calibri"/>
          <w:sz w:val="16"/>
          <w:szCs w:val="16"/>
        </w:rPr>
        <w:t xml:space="preserve">aela </w:t>
      </w:r>
      <w:proofErr w:type="spellStart"/>
      <w:r w:rsidR="003305FC" w:rsidRPr="00184253">
        <w:rPr>
          <w:rFonts w:ascii="Calibri" w:eastAsia="Calibri" w:hAnsi="Calibri" w:cs="Calibri"/>
          <w:sz w:val="16"/>
          <w:szCs w:val="16"/>
        </w:rPr>
        <w:t>Moldová</w:t>
      </w:r>
      <w:proofErr w:type="spellEnd"/>
      <w:r w:rsidR="003305FC" w:rsidRPr="00184253">
        <w:rPr>
          <w:rFonts w:ascii="Calibri" w:eastAsia="Calibri" w:hAnsi="Calibri" w:cs="Calibri"/>
          <w:sz w:val="16"/>
          <w:szCs w:val="16"/>
        </w:rPr>
        <w:t xml:space="preserve"> Chovancová, PhD.  </w:t>
      </w:r>
      <w:r w:rsidRPr="00184253">
        <w:rPr>
          <w:rFonts w:ascii="Calibri" w:eastAsia="Calibri" w:hAnsi="Calibri" w:cs="Calibri"/>
          <w:sz w:val="16"/>
          <w:szCs w:val="16"/>
        </w:rPr>
        <w:t xml:space="preserve">tel. +421 918 337 411  e-mail: </w:t>
      </w:r>
      <w:hyperlink r:id="rId123" w:history="1">
        <w:r w:rsidR="008C42FB" w:rsidRPr="00133FB6">
          <w:rPr>
            <w:rStyle w:val="Hypertextovprepojenie"/>
            <w:rFonts w:ascii="Calibri" w:eastAsia="Calibri" w:hAnsi="Calibri" w:cs="Calibri"/>
            <w:sz w:val="16"/>
            <w:szCs w:val="16"/>
          </w:rPr>
          <w:t>michaela.moldova.chovancova@ku.sk</w:t>
        </w:r>
      </w:hyperlink>
      <w:r w:rsidR="008C42FB">
        <w:rPr>
          <w:rFonts w:ascii="Calibri" w:eastAsia="Calibri" w:hAnsi="Calibri" w:cs="Calibri"/>
          <w:sz w:val="16"/>
          <w:szCs w:val="16"/>
        </w:rPr>
        <w:t xml:space="preserve"> </w:t>
      </w:r>
    </w:p>
    <w:p w14:paraId="55EECA7F" w14:textId="65349DFD" w:rsidR="002502B6" w:rsidRPr="00184253" w:rsidRDefault="002502B6" w:rsidP="008C42FB">
      <w:pPr>
        <w:pStyle w:val="Odsekzoznamu"/>
        <w:numPr>
          <w:ilvl w:val="0"/>
          <w:numId w:val="15"/>
        </w:numPr>
        <w:autoSpaceDE w:val="0"/>
        <w:autoSpaceDN w:val="0"/>
        <w:adjustRightInd w:val="0"/>
        <w:spacing w:after="0" w:line="240" w:lineRule="auto"/>
        <w:ind w:left="1418" w:hanging="709"/>
        <w:rPr>
          <w:rFonts w:ascii="Calibri" w:eastAsia="Calibri" w:hAnsi="Calibri" w:cs="Calibri"/>
          <w:sz w:val="19"/>
          <w:szCs w:val="19"/>
        </w:rPr>
      </w:pPr>
      <w:r w:rsidRPr="00184253">
        <w:rPr>
          <w:rFonts w:ascii="Calibri" w:eastAsia="Calibri" w:hAnsi="Calibri" w:cs="Calibri"/>
          <w:sz w:val="16"/>
          <w:szCs w:val="16"/>
        </w:rPr>
        <w:t xml:space="preserve">Mgr. Lucia </w:t>
      </w:r>
      <w:proofErr w:type="spellStart"/>
      <w:r w:rsidRPr="00184253">
        <w:rPr>
          <w:rFonts w:ascii="Calibri" w:eastAsia="Calibri" w:hAnsi="Calibri" w:cs="Calibri"/>
          <w:sz w:val="16"/>
          <w:szCs w:val="16"/>
        </w:rPr>
        <w:t>Krav</w:t>
      </w:r>
      <w:r w:rsidR="003305FC" w:rsidRPr="00184253">
        <w:rPr>
          <w:rFonts w:ascii="Calibri" w:eastAsia="Calibri" w:hAnsi="Calibri" w:cs="Calibri"/>
          <w:sz w:val="16"/>
          <w:szCs w:val="16"/>
        </w:rPr>
        <w:t>čáková</w:t>
      </w:r>
      <w:proofErr w:type="spellEnd"/>
      <w:r w:rsidR="003305FC" w:rsidRPr="00184253">
        <w:rPr>
          <w:rFonts w:ascii="Calibri" w:eastAsia="Calibri" w:hAnsi="Calibri" w:cs="Calibri"/>
          <w:sz w:val="16"/>
          <w:szCs w:val="16"/>
        </w:rPr>
        <w:t xml:space="preserve">   tel. +421 918 337 43  </w:t>
      </w:r>
      <w:r w:rsidRPr="00184253">
        <w:rPr>
          <w:rFonts w:ascii="Calibri" w:eastAsia="Calibri" w:hAnsi="Calibri" w:cs="Calibri"/>
          <w:sz w:val="16"/>
          <w:szCs w:val="16"/>
        </w:rPr>
        <w:t xml:space="preserve">e-mail: </w:t>
      </w:r>
      <w:hyperlink r:id="rId124" w:history="1">
        <w:r w:rsidR="008C42FB" w:rsidRPr="00133FB6">
          <w:rPr>
            <w:rStyle w:val="Hypertextovprepojenie"/>
            <w:rFonts w:ascii="Calibri" w:eastAsia="Calibri" w:hAnsi="Calibri" w:cs="Calibri"/>
            <w:sz w:val="16"/>
            <w:szCs w:val="16"/>
          </w:rPr>
          <w:t>lucia.kravcakova@ku.sk</w:t>
        </w:r>
      </w:hyperlink>
      <w:r w:rsidR="008C42FB">
        <w:rPr>
          <w:rFonts w:ascii="Calibri" w:eastAsia="Calibri" w:hAnsi="Calibri" w:cs="Calibri"/>
          <w:sz w:val="16"/>
          <w:szCs w:val="16"/>
        </w:rPr>
        <w:t xml:space="preserve"> </w:t>
      </w:r>
    </w:p>
    <w:p w14:paraId="38645DC7" w14:textId="77777777" w:rsidR="00184253" w:rsidRPr="00BC2442" w:rsidRDefault="00184253" w:rsidP="00184253">
      <w:pPr>
        <w:pStyle w:val="Odsekzoznamu"/>
        <w:autoSpaceDE w:val="0"/>
        <w:autoSpaceDN w:val="0"/>
        <w:adjustRightInd w:val="0"/>
        <w:spacing w:after="0" w:line="240" w:lineRule="auto"/>
        <w:rPr>
          <w:rFonts w:ascii="Calibri" w:eastAsia="Calibri" w:hAnsi="Calibri" w:cs="Calibri"/>
          <w:color w:val="FF0000"/>
          <w:sz w:val="19"/>
          <w:szCs w:val="19"/>
        </w:rPr>
      </w:pPr>
    </w:p>
    <w:p w14:paraId="5A24AF49" w14:textId="77777777" w:rsidR="002502B6" w:rsidRDefault="002502B6" w:rsidP="004C12A1">
      <w:pPr>
        <w:pStyle w:val="Odsekzoznamu"/>
        <w:numPr>
          <w:ilvl w:val="0"/>
          <w:numId w:val="1"/>
        </w:numPr>
        <w:autoSpaceDE w:val="0"/>
        <w:autoSpaceDN w:val="0"/>
        <w:adjustRightInd w:val="0"/>
        <w:spacing w:after="0" w:line="240" w:lineRule="auto"/>
        <w:rPr>
          <w:b/>
          <w:bCs/>
          <w:sz w:val="16"/>
          <w:szCs w:val="16"/>
        </w:rPr>
      </w:pPr>
      <w:r w:rsidRPr="00287CC1">
        <w:rPr>
          <w:b/>
          <w:bCs/>
          <w:sz w:val="16"/>
          <w:szCs w:val="16"/>
        </w:rPr>
        <w:t>Priestorové, materiálne a technické zabezpečenie študijného programu a</w:t>
      </w:r>
      <w:r w:rsidR="00306A9C">
        <w:rPr>
          <w:b/>
          <w:bCs/>
          <w:sz w:val="16"/>
          <w:szCs w:val="16"/>
        </w:rPr>
        <w:t> </w:t>
      </w:r>
      <w:r w:rsidRPr="00287CC1">
        <w:rPr>
          <w:b/>
          <w:bCs/>
          <w:sz w:val="16"/>
          <w:szCs w:val="16"/>
        </w:rPr>
        <w:t>podpora</w:t>
      </w:r>
    </w:p>
    <w:p w14:paraId="135E58C4" w14:textId="77777777" w:rsidR="00306A9C" w:rsidRPr="00287CC1" w:rsidRDefault="00306A9C" w:rsidP="00306A9C">
      <w:pPr>
        <w:pStyle w:val="Odsekzoznamu"/>
        <w:autoSpaceDE w:val="0"/>
        <w:autoSpaceDN w:val="0"/>
        <w:adjustRightInd w:val="0"/>
        <w:spacing w:after="0" w:line="240" w:lineRule="auto"/>
        <w:ind w:left="360"/>
        <w:rPr>
          <w:b/>
          <w:bCs/>
          <w:sz w:val="16"/>
          <w:szCs w:val="16"/>
        </w:rPr>
      </w:pPr>
    </w:p>
    <w:p w14:paraId="6D2860DE" w14:textId="77777777" w:rsidR="002502B6" w:rsidRPr="00306A9C" w:rsidRDefault="002502B6" w:rsidP="004C12A1">
      <w:pPr>
        <w:pStyle w:val="Odsekzoznamu"/>
        <w:numPr>
          <w:ilvl w:val="0"/>
          <w:numId w:val="5"/>
        </w:numPr>
        <w:autoSpaceDE w:val="0"/>
        <w:autoSpaceDN w:val="0"/>
        <w:adjustRightInd w:val="0"/>
        <w:spacing w:after="0" w:line="240" w:lineRule="auto"/>
        <w:jc w:val="both"/>
        <w:rPr>
          <w:rFonts w:cstheme="minorHAnsi"/>
          <w:i/>
          <w:sz w:val="16"/>
          <w:szCs w:val="16"/>
        </w:rPr>
      </w:pPr>
      <w:r w:rsidRPr="00306A9C">
        <w:rPr>
          <w:i/>
          <w:sz w:val="16"/>
          <w:szCs w:val="16"/>
        </w:rPr>
        <w:t xml:space="preserve">Zoznam a charakteristika učební študijného programu a ich technického vybavenia s priradením k výstupom vzdelávania a predmetu (laboratóriá,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w:t>
      </w:r>
      <w:r w:rsidRPr="00306A9C">
        <w:rPr>
          <w:rFonts w:cstheme="minorHAnsi"/>
          <w:i/>
          <w:sz w:val="16"/>
          <w:szCs w:val="16"/>
        </w:rPr>
        <w:t xml:space="preserve">športoviská).  </w:t>
      </w:r>
    </w:p>
    <w:p w14:paraId="62EBF9A1" w14:textId="77777777" w:rsidR="00CF530D" w:rsidRPr="00C4459B" w:rsidRDefault="00CF530D" w:rsidP="1193F1EC">
      <w:pPr>
        <w:pStyle w:val="Odsekzoznamu"/>
        <w:autoSpaceDE w:val="0"/>
        <w:autoSpaceDN w:val="0"/>
        <w:adjustRightInd w:val="0"/>
        <w:spacing w:after="0" w:line="240" w:lineRule="auto"/>
        <w:ind w:left="360"/>
        <w:jc w:val="both"/>
        <w:rPr>
          <w:color w:val="FF0000"/>
          <w:sz w:val="16"/>
          <w:szCs w:val="16"/>
        </w:rPr>
      </w:pPr>
    </w:p>
    <w:p w14:paraId="271B3EB5" w14:textId="77777777" w:rsidR="00B22AB5" w:rsidRPr="00184253" w:rsidRDefault="00B22AB5" w:rsidP="00184253">
      <w:pPr>
        <w:pStyle w:val="Odsekzoznamu"/>
        <w:spacing w:line="240" w:lineRule="auto"/>
        <w:ind w:left="284"/>
        <w:jc w:val="both"/>
        <w:rPr>
          <w:rFonts w:cs="Calibri"/>
          <w:sz w:val="16"/>
          <w:szCs w:val="16"/>
        </w:rPr>
      </w:pPr>
      <w:r w:rsidRPr="00184253">
        <w:rPr>
          <w:rFonts w:cs="Calibri"/>
          <w:sz w:val="16"/>
          <w:szCs w:val="16"/>
        </w:rPr>
        <w:t xml:space="preserve">Fakulta realizuje výučbu v dvoch budovách na Námestí A. Hlinku v Ružomberku. Študijný program ošetrovateľstvo využíva priestory stavebne upravenej, modernej, architektonicky účelne riešenej, štvorpodlažnej budovy na Námestí A. Hlinku 48. V priestoroch školy majú študenti k dispozícií študijnú literatúru, učebnice, skriptá a monografie pre jednotlivé predmety. Na úrovni univerzity je študentom k </w:t>
      </w:r>
      <w:r w:rsidRPr="00184253">
        <w:rPr>
          <w:rFonts w:cs="Calibri"/>
          <w:sz w:val="16"/>
          <w:szCs w:val="16"/>
        </w:rPr>
        <w:lastRenderedPageBreak/>
        <w:t>dispozícií nová moderná knižnica so študovňami a neobmedzeným prístupom na internet a ľahkou dostupnosťou ku knižničnému a časopiseckému fondu. Teoretická výučba prebieha v dvoch veľkokapacitných učebniach a troch učebniach s kapacitou 50 miest. Fakulta zdravotníctva KU v Ružomberku v rámci materiálneho a technického zabezpečenia študijného programu ošetrovateľstvo disponuje  potrebným vybavením, ktoré je majetkom školy a rovnako využíva všetky dostupné prostriedky v rámci celej Katolíckej univerzity – informačné siete, výpočtové zariadenia, špecializované učebne. Všetky učebne Fakulty zdravotníctva sú vybavené notebookmi  resp. stolovými počítačmi pracujúcimi pod operačným systémom Windows, dataprojektormi upevnenými na strope, premietacími plátnami alebo interaktívnymi tabuľami. Praktická výučba sa realizuje v šiestich odborných učebniach: odborná učebňa anatómie a fyziológie, odborná učebňa pre poskytovanie prvej pomoci, odborná učebňa pre informačné technológie s dôrazom na e-</w:t>
      </w:r>
      <w:proofErr w:type="spellStart"/>
      <w:r w:rsidRPr="00184253">
        <w:rPr>
          <w:rFonts w:cs="Calibri"/>
          <w:sz w:val="16"/>
          <w:szCs w:val="16"/>
        </w:rPr>
        <w:t>Health</w:t>
      </w:r>
      <w:proofErr w:type="spellEnd"/>
      <w:r w:rsidRPr="00184253">
        <w:rPr>
          <w:rFonts w:cs="Calibri"/>
          <w:sz w:val="16"/>
          <w:szCs w:val="16"/>
        </w:rPr>
        <w:t xml:space="preserve"> a tri odborné učebne pre ošetrovateľské techniky pre nácvik praktických zručností. Odborná učebňa anatómie a fyziológie je vybavená anatomickými modelmi: kostra človeka, 4-dielná didaktická lebka, </w:t>
      </w:r>
      <w:proofErr w:type="spellStart"/>
      <w:r w:rsidRPr="00184253">
        <w:rPr>
          <w:rFonts w:cs="Calibri"/>
          <w:sz w:val="16"/>
          <w:szCs w:val="16"/>
        </w:rPr>
        <w:t>minisvalový</w:t>
      </w:r>
      <w:proofErr w:type="spellEnd"/>
      <w:r w:rsidRPr="00184253">
        <w:rPr>
          <w:rFonts w:cs="Calibri"/>
          <w:sz w:val="16"/>
          <w:szCs w:val="16"/>
        </w:rPr>
        <w:t xml:space="preserve"> model, 11-dielne torzo vnútorných orgánov s hlavou, panvová chrbtica ženy, pľúca s hrtanom, srdce, 2-dielny model pečeň so žlčníkom, oblička s nadobličkou, žalúdok, vývoj tehotenstva-embryo, nástenné </w:t>
      </w:r>
      <w:proofErr w:type="spellStart"/>
      <w:r w:rsidRPr="00184253">
        <w:rPr>
          <w:rFonts w:cs="Calibri"/>
          <w:sz w:val="16"/>
          <w:szCs w:val="16"/>
        </w:rPr>
        <w:t>postery</w:t>
      </w:r>
      <w:proofErr w:type="spellEnd"/>
      <w:r w:rsidRPr="00184253">
        <w:rPr>
          <w:rFonts w:cs="Calibri"/>
          <w:sz w:val="16"/>
          <w:szCs w:val="16"/>
        </w:rPr>
        <w:t xml:space="preserve"> v životnej veľkosti jednotlivých systémov. Odborná učebňa pre poskytovanie prvej pomoci je vybavená podľa vyhlášky MZ SR č. 398/2010 </w:t>
      </w:r>
      <w:proofErr w:type="spellStart"/>
      <w:r w:rsidRPr="00184253">
        <w:rPr>
          <w:rFonts w:cs="Calibri"/>
          <w:sz w:val="16"/>
          <w:szCs w:val="16"/>
        </w:rPr>
        <w:t>Z.z</w:t>
      </w:r>
      <w:proofErr w:type="spellEnd"/>
      <w:r w:rsidRPr="00184253">
        <w:rPr>
          <w:rFonts w:cs="Calibri"/>
          <w:sz w:val="16"/>
          <w:szCs w:val="16"/>
        </w:rPr>
        <w:t xml:space="preserve">. o minimálnych požiadavkách na kurz prvej pomoci a kurz inštruktora prvej pomoci. Figurína dospelého na KPR s možnosťou el. kontroly - 2x </w:t>
      </w:r>
      <w:proofErr w:type="spellStart"/>
      <w:r w:rsidRPr="00184253">
        <w:rPr>
          <w:rFonts w:cs="Calibri"/>
          <w:sz w:val="16"/>
          <w:szCs w:val="16"/>
        </w:rPr>
        <w:t>Liveform</w:t>
      </w:r>
      <w:proofErr w:type="spellEnd"/>
      <w:r w:rsidRPr="00184253">
        <w:rPr>
          <w:rFonts w:cs="Calibri"/>
          <w:sz w:val="16"/>
          <w:szCs w:val="16"/>
        </w:rPr>
        <w:t xml:space="preserve"> muž a žena a 1x </w:t>
      </w:r>
      <w:proofErr w:type="spellStart"/>
      <w:r w:rsidRPr="00184253">
        <w:rPr>
          <w:rFonts w:cs="Calibri"/>
          <w:sz w:val="16"/>
          <w:szCs w:val="16"/>
        </w:rPr>
        <w:t>Simulaids</w:t>
      </w:r>
      <w:proofErr w:type="spellEnd"/>
      <w:r w:rsidRPr="00184253">
        <w:rPr>
          <w:rFonts w:cs="Calibri"/>
          <w:sz w:val="16"/>
          <w:szCs w:val="16"/>
        </w:rPr>
        <w:t xml:space="preserve"> PDA </w:t>
      </w:r>
      <w:proofErr w:type="spellStart"/>
      <w:r w:rsidRPr="00184253">
        <w:rPr>
          <w:rFonts w:cs="Calibri"/>
          <w:sz w:val="16"/>
          <w:szCs w:val="16"/>
        </w:rPr>
        <w:t>Stat</w:t>
      </w:r>
      <w:proofErr w:type="spellEnd"/>
      <w:r w:rsidRPr="00184253">
        <w:rPr>
          <w:rFonts w:cs="Calibri"/>
          <w:sz w:val="16"/>
          <w:szCs w:val="16"/>
        </w:rPr>
        <w:t xml:space="preserve"> manekýn, figurína novorodenca a dieťaťa na KPR s možnosťou el. kontroly 1x </w:t>
      </w:r>
      <w:proofErr w:type="spellStart"/>
      <w:r w:rsidRPr="00184253">
        <w:rPr>
          <w:rFonts w:cs="Calibri"/>
          <w:sz w:val="16"/>
          <w:szCs w:val="16"/>
        </w:rPr>
        <w:t>Gaumard</w:t>
      </w:r>
      <w:proofErr w:type="spellEnd"/>
      <w:r w:rsidRPr="00184253">
        <w:rPr>
          <w:rFonts w:cs="Calibri"/>
          <w:sz w:val="16"/>
          <w:szCs w:val="16"/>
        </w:rPr>
        <w:t xml:space="preserve"> </w:t>
      </w:r>
      <w:proofErr w:type="spellStart"/>
      <w:r w:rsidRPr="00184253">
        <w:rPr>
          <w:rFonts w:cs="Calibri"/>
          <w:sz w:val="16"/>
          <w:szCs w:val="16"/>
        </w:rPr>
        <w:t>Newborn</w:t>
      </w:r>
      <w:proofErr w:type="spellEnd"/>
      <w:r w:rsidRPr="00184253">
        <w:rPr>
          <w:rFonts w:cs="Calibri"/>
          <w:sz w:val="16"/>
          <w:szCs w:val="16"/>
        </w:rPr>
        <w:t xml:space="preserve"> + 1x </w:t>
      </w:r>
      <w:proofErr w:type="spellStart"/>
      <w:r w:rsidRPr="00184253">
        <w:rPr>
          <w:rFonts w:cs="Calibri"/>
          <w:sz w:val="16"/>
          <w:szCs w:val="16"/>
        </w:rPr>
        <w:t>Laerdal</w:t>
      </w:r>
      <w:proofErr w:type="spellEnd"/>
      <w:r w:rsidRPr="00184253">
        <w:rPr>
          <w:rFonts w:cs="Calibri"/>
          <w:sz w:val="16"/>
          <w:szCs w:val="16"/>
        </w:rPr>
        <w:t xml:space="preserve"> </w:t>
      </w:r>
      <w:proofErr w:type="spellStart"/>
      <w:r w:rsidRPr="00184253">
        <w:rPr>
          <w:rFonts w:cs="Calibri"/>
          <w:sz w:val="16"/>
          <w:szCs w:val="16"/>
        </w:rPr>
        <w:t>Nursing</w:t>
      </w:r>
      <w:proofErr w:type="spellEnd"/>
      <w:r w:rsidRPr="00184253">
        <w:rPr>
          <w:rFonts w:cs="Calibri"/>
          <w:sz w:val="16"/>
          <w:szCs w:val="16"/>
        </w:rPr>
        <w:t xml:space="preserve"> Baby (</w:t>
      </w:r>
      <w:proofErr w:type="spellStart"/>
      <w:r w:rsidRPr="00184253">
        <w:rPr>
          <w:rFonts w:cs="Calibri"/>
          <w:sz w:val="16"/>
          <w:szCs w:val="16"/>
        </w:rPr>
        <w:t>VitalSim</w:t>
      </w:r>
      <w:proofErr w:type="spellEnd"/>
      <w:r w:rsidRPr="00184253">
        <w:rPr>
          <w:rFonts w:cs="Calibri"/>
          <w:sz w:val="16"/>
          <w:szCs w:val="16"/>
        </w:rPr>
        <w:t xml:space="preserve">), trenažér na nácvik vypudenia cudzieho telesa z dýchacích ciest </w:t>
      </w:r>
      <w:proofErr w:type="spellStart"/>
      <w:r w:rsidRPr="00184253">
        <w:rPr>
          <w:rFonts w:cs="Calibri"/>
          <w:sz w:val="16"/>
          <w:szCs w:val="16"/>
        </w:rPr>
        <w:t>Laerdal</w:t>
      </w:r>
      <w:proofErr w:type="spellEnd"/>
      <w:r w:rsidRPr="00184253">
        <w:rPr>
          <w:rFonts w:cs="Calibri"/>
          <w:sz w:val="16"/>
          <w:szCs w:val="16"/>
        </w:rPr>
        <w:t xml:space="preserve"> </w:t>
      </w:r>
      <w:proofErr w:type="spellStart"/>
      <w:r w:rsidRPr="00184253">
        <w:rPr>
          <w:rFonts w:cs="Calibri"/>
          <w:sz w:val="16"/>
          <w:szCs w:val="16"/>
        </w:rPr>
        <w:t>Choking</w:t>
      </w:r>
      <w:proofErr w:type="spellEnd"/>
      <w:r w:rsidRPr="00184253">
        <w:rPr>
          <w:rFonts w:cs="Calibri"/>
          <w:sz w:val="16"/>
          <w:szCs w:val="16"/>
        </w:rPr>
        <w:t xml:space="preserve"> Charlie, celotelové figuríny s traumatickými poraneniami 1x </w:t>
      </w:r>
      <w:proofErr w:type="spellStart"/>
      <w:r w:rsidRPr="00184253">
        <w:rPr>
          <w:rFonts w:cs="Calibri"/>
          <w:sz w:val="16"/>
          <w:szCs w:val="16"/>
        </w:rPr>
        <w:t>Simulaids</w:t>
      </w:r>
      <w:proofErr w:type="spellEnd"/>
      <w:r w:rsidRPr="00184253">
        <w:rPr>
          <w:rFonts w:cs="Calibri"/>
          <w:sz w:val="16"/>
          <w:szCs w:val="16"/>
        </w:rPr>
        <w:t xml:space="preserve"> Trauma manekýn-dospelý muž a 1x </w:t>
      </w:r>
      <w:proofErr w:type="spellStart"/>
      <w:r w:rsidRPr="00184253">
        <w:rPr>
          <w:rFonts w:cs="Calibri"/>
          <w:sz w:val="16"/>
          <w:szCs w:val="16"/>
        </w:rPr>
        <w:t>Simulaids</w:t>
      </w:r>
      <w:proofErr w:type="spellEnd"/>
      <w:r w:rsidRPr="00184253">
        <w:rPr>
          <w:rFonts w:cs="Calibri"/>
          <w:sz w:val="16"/>
          <w:szCs w:val="16"/>
        </w:rPr>
        <w:t xml:space="preserve"> Trauma manekýn-dieťa, </w:t>
      </w:r>
      <w:proofErr w:type="spellStart"/>
      <w:r w:rsidRPr="00184253">
        <w:rPr>
          <w:rFonts w:cs="Calibri"/>
          <w:sz w:val="16"/>
          <w:szCs w:val="16"/>
        </w:rPr>
        <w:t>defibrilátor</w:t>
      </w:r>
      <w:proofErr w:type="spellEnd"/>
      <w:r w:rsidRPr="00184253">
        <w:rPr>
          <w:rFonts w:cs="Calibri"/>
          <w:sz w:val="16"/>
          <w:szCs w:val="16"/>
        </w:rPr>
        <w:t xml:space="preserve"> AED Corpuls3 so simuláciou srdcových rytmov, lekárničky, zdravotnícky materiál a pomôcky na precvičovanie poskytovanie prvej pomoci – obväzy, rukavice, trojrohé šatky, resuscitačné </w:t>
      </w:r>
      <w:proofErr w:type="spellStart"/>
      <w:r w:rsidRPr="00184253">
        <w:rPr>
          <w:rFonts w:cs="Calibri"/>
          <w:sz w:val="16"/>
          <w:szCs w:val="16"/>
        </w:rPr>
        <w:t>rúšky</w:t>
      </w:r>
      <w:proofErr w:type="spellEnd"/>
      <w:r w:rsidRPr="00184253">
        <w:rPr>
          <w:rFonts w:cs="Calibri"/>
          <w:sz w:val="16"/>
          <w:szCs w:val="16"/>
        </w:rPr>
        <w:t xml:space="preserve"> a iné. 5x mechanické torzo na nácvik správneho postavenia pri KPR a techniky KPR. Odborné učebne pre nácvik ošetrovateľských techník v technicko-materiálnom vybavení obsahujú: 2x </w:t>
      </w:r>
      <w:proofErr w:type="spellStart"/>
      <w:r w:rsidRPr="00184253">
        <w:rPr>
          <w:rFonts w:cs="Calibri"/>
          <w:sz w:val="16"/>
          <w:szCs w:val="16"/>
        </w:rPr>
        <w:t>Laerdal</w:t>
      </w:r>
      <w:proofErr w:type="spellEnd"/>
      <w:r w:rsidRPr="00184253">
        <w:rPr>
          <w:rFonts w:cs="Calibri"/>
          <w:sz w:val="16"/>
          <w:szCs w:val="16"/>
        </w:rPr>
        <w:t xml:space="preserve"> </w:t>
      </w:r>
      <w:proofErr w:type="spellStart"/>
      <w:r w:rsidRPr="00184253">
        <w:rPr>
          <w:rFonts w:cs="Calibri"/>
          <w:sz w:val="16"/>
          <w:szCs w:val="16"/>
        </w:rPr>
        <w:t>Nursing</w:t>
      </w:r>
      <w:proofErr w:type="spellEnd"/>
      <w:r w:rsidRPr="00184253">
        <w:rPr>
          <w:rFonts w:cs="Calibri"/>
          <w:sz w:val="16"/>
          <w:szCs w:val="16"/>
        </w:rPr>
        <w:t xml:space="preserve"> </w:t>
      </w:r>
      <w:proofErr w:type="spellStart"/>
      <w:r w:rsidRPr="00184253">
        <w:rPr>
          <w:rFonts w:cs="Calibri"/>
          <w:sz w:val="16"/>
          <w:szCs w:val="16"/>
        </w:rPr>
        <w:t>Kelly</w:t>
      </w:r>
      <w:proofErr w:type="spellEnd"/>
      <w:r w:rsidRPr="00184253">
        <w:rPr>
          <w:rFonts w:cs="Calibri"/>
          <w:sz w:val="16"/>
          <w:szCs w:val="16"/>
        </w:rPr>
        <w:t xml:space="preserve"> (</w:t>
      </w:r>
      <w:proofErr w:type="spellStart"/>
      <w:r w:rsidRPr="00184253">
        <w:rPr>
          <w:rFonts w:cs="Calibri"/>
          <w:sz w:val="16"/>
          <w:szCs w:val="16"/>
        </w:rPr>
        <w:t>VitalSim</w:t>
      </w:r>
      <w:proofErr w:type="spellEnd"/>
      <w:r w:rsidRPr="00184253">
        <w:rPr>
          <w:rFonts w:cs="Calibri"/>
          <w:sz w:val="16"/>
          <w:szCs w:val="16"/>
        </w:rPr>
        <w:t xml:space="preserve">) a </w:t>
      </w:r>
      <w:proofErr w:type="spellStart"/>
      <w:r w:rsidRPr="00184253">
        <w:rPr>
          <w:rFonts w:cs="Calibri"/>
          <w:sz w:val="16"/>
          <w:szCs w:val="16"/>
        </w:rPr>
        <w:t>Nursing</w:t>
      </w:r>
      <w:proofErr w:type="spellEnd"/>
      <w:r w:rsidRPr="00184253">
        <w:rPr>
          <w:rFonts w:cs="Calibri"/>
          <w:sz w:val="16"/>
          <w:szCs w:val="16"/>
        </w:rPr>
        <w:t xml:space="preserve"> Anne (</w:t>
      </w:r>
      <w:proofErr w:type="spellStart"/>
      <w:r w:rsidRPr="00184253">
        <w:rPr>
          <w:rFonts w:cs="Calibri"/>
          <w:sz w:val="16"/>
          <w:szCs w:val="16"/>
        </w:rPr>
        <w:t>VitalSim</w:t>
      </w:r>
      <w:proofErr w:type="spellEnd"/>
      <w:r w:rsidRPr="00184253">
        <w:rPr>
          <w:rFonts w:cs="Calibri"/>
          <w:sz w:val="16"/>
          <w:szCs w:val="16"/>
        </w:rPr>
        <w:t xml:space="preserve">) simulátor muža a ženy so simuláciou dychových fenoménov, merania TK, kvality a frekvencie pulzu, </w:t>
      </w:r>
      <w:proofErr w:type="spellStart"/>
      <w:r w:rsidRPr="00184253">
        <w:rPr>
          <w:rFonts w:cs="Calibri"/>
          <w:sz w:val="16"/>
          <w:szCs w:val="16"/>
        </w:rPr>
        <w:t>auskultácie</w:t>
      </w:r>
      <w:proofErr w:type="spellEnd"/>
      <w:r w:rsidRPr="00184253">
        <w:rPr>
          <w:rFonts w:cs="Calibri"/>
          <w:sz w:val="16"/>
          <w:szCs w:val="16"/>
        </w:rPr>
        <w:t xml:space="preserve"> </w:t>
      </w:r>
      <w:proofErr w:type="spellStart"/>
      <w:r w:rsidRPr="00184253">
        <w:rPr>
          <w:rFonts w:cs="Calibri"/>
          <w:sz w:val="16"/>
          <w:szCs w:val="16"/>
        </w:rPr>
        <w:t>peristaltiky</w:t>
      </w:r>
      <w:proofErr w:type="spellEnd"/>
      <w:r w:rsidRPr="00184253">
        <w:rPr>
          <w:rFonts w:cs="Calibri"/>
          <w:sz w:val="16"/>
          <w:szCs w:val="16"/>
        </w:rPr>
        <w:t xml:space="preserve"> čriev, s </w:t>
      </w:r>
      <w:proofErr w:type="spellStart"/>
      <w:r w:rsidRPr="00184253">
        <w:rPr>
          <w:rFonts w:cs="Calibri"/>
          <w:sz w:val="16"/>
          <w:szCs w:val="16"/>
        </w:rPr>
        <w:t>i.v</w:t>
      </w:r>
      <w:proofErr w:type="spellEnd"/>
      <w:r w:rsidRPr="00184253">
        <w:rPr>
          <w:rFonts w:cs="Calibri"/>
          <w:sz w:val="16"/>
          <w:szCs w:val="16"/>
        </w:rPr>
        <w:t xml:space="preserve">. tréningovou rukou, možnosťou sondovania a výplachu žalúdka, </w:t>
      </w:r>
      <w:proofErr w:type="spellStart"/>
      <w:r w:rsidRPr="00184253">
        <w:rPr>
          <w:rFonts w:cs="Calibri"/>
          <w:sz w:val="16"/>
          <w:szCs w:val="16"/>
        </w:rPr>
        <w:t>tracheostómie</w:t>
      </w:r>
      <w:proofErr w:type="spellEnd"/>
      <w:r w:rsidRPr="00184253">
        <w:rPr>
          <w:rFonts w:cs="Calibri"/>
          <w:sz w:val="16"/>
          <w:szCs w:val="16"/>
        </w:rPr>
        <w:t xml:space="preserve">, </w:t>
      </w:r>
      <w:proofErr w:type="spellStart"/>
      <w:r w:rsidRPr="00184253">
        <w:rPr>
          <w:rFonts w:cs="Calibri"/>
          <w:sz w:val="16"/>
          <w:szCs w:val="16"/>
        </w:rPr>
        <w:t>intubácie</w:t>
      </w:r>
      <w:proofErr w:type="spellEnd"/>
      <w:r w:rsidRPr="00184253">
        <w:rPr>
          <w:rFonts w:cs="Calibri"/>
          <w:sz w:val="16"/>
          <w:szCs w:val="16"/>
        </w:rPr>
        <w:t xml:space="preserve"> a odsávania z dýchacích ciest a cievkovania, ošetrovania </w:t>
      </w:r>
      <w:proofErr w:type="spellStart"/>
      <w:r w:rsidRPr="00184253">
        <w:rPr>
          <w:rFonts w:cs="Calibri"/>
          <w:sz w:val="16"/>
          <w:szCs w:val="16"/>
        </w:rPr>
        <w:t>kolostómie</w:t>
      </w:r>
      <w:proofErr w:type="spellEnd"/>
      <w:r w:rsidRPr="00184253">
        <w:rPr>
          <w:rFonts w:cs="Calibri"/>
          <w:sz w:val="16"/>
          <w:szCs w:val="16"/>
        </w:rPr>
        <w:t xml:space="preserve">, figuríny majú lokalizované miesta na aplikáciu injekcií </w:t>
      </w:r>
      <w:proofErr w:type="spellStart"/>
      <w:r w:rsidRPr="00184253">
        <w:rPr>
          <w:rFonts w:cs="Calibri"/>
          <w:sz w:val="16"/>
          <w:szCs w:val="16"/>
        </w:rPr>
        <w:t>i.d</w:t>
      </w:r>
      <w:proofErr w:type="spellEnd"/>
      <w:r w:rsidRPr="00184253">
        <w:rPr>
          <w:rFonts w:cs="Calibri"/>
          <w:sz w:val="16"/>
          <w:szCs w:val="16"/>
        </w:rPr>
        <w:t xml:space="preserve">., </w:t>
      </w:r>
      <w:proofErr w:type="spellStart"/>
      <w:r w:rsidRPr="00184253">
        <w:rPr>
          <w:rFonts w:cs="Calibri"/>
          <w:sz w:val="16"/>
          <w:szCs w:val="16"/>
        </w:rPr>
        <w:t>s.c</w:t>
      </w:r>
      <w:proofErr w:type="spellEnd"/>
      <w:r w:rsidRPr="00184253">
        <w:rPr>
          <w:rFonts w:cs="Calibri"/>
          <w:sz w:val="16"/>
          <w:szCs w:val="16"/>
        </w:rPr>
        <w:t xml:space="preserve">., </w:t>
      </w:r>
      <w:proofErr w:type="spellStart"/>
      <w:r w:rsidRPr="00184253">
        <w:rPr>
          <w:rFonts w:cs="Calibri"/>
          <w:sz w:val="16"/>
          <w:szCs w:val="16"/>
        </w:rPr>
        <w:t>i.m</w:t>
      </w:r>
      <w:proofErr w:type="spellEnd"/>
      <w:r w:rsidRPr="00184253">
        <w:rPr>
          <w:rFonts w:cs="Calibri"/>
          <w:sz w:val="16"/>
          <w:szCs w:val="16"/>
        </w:rPr>
        <w:t xml:space="preserve">., 2x samostatný trenažér na nácvik </w:t>
      </w:r>
      <w:proofErr w:type="spellStart"/>
      <w:r w:rsidRPr="00184253">
        <w:rPr>
          <w:rFonts w:cs="Calibri"/>
          <w:sz w:val="16"/>
          <w:szCs w:val="16"/>
        </w:rPr>
        <w:t>i.m</w:t>
      </w:r>
      <w:proofErr w:type="spellEnd"/>
      <w:r w:rsidRPr="00184253">
        <w:rPr>
          <w:rFonts w:cs="Calibri"/>
          <w:sz w:val="16"/>
          <w:szCs w:val="16"/>
        </w:rPr>
        <w:t xml:space="preserve">. </w:t>
      </w:r>
      <w:proofErr w:type="spellStart"/>
      <w:r w:rsidRPr="00184253">
        <w:rPr>
          <w:rFonts w:cs="Calibri"/>
          <w:sz w:val="16"/>
          <w:szCs w:val="16"/>
        </w:rPr>
        <w:t>s.c</w:t>
      </w:r>
      <w:proofErr w:type="spellEnd"/>
      <w:r w:rsidRPr="00184253">
        <w:rPr>
          <w:rFonts w:cs="Calibri"/>
          <w:sz w:val="16"/>
          <w:szCs w:val="16"/>
        </w:rPr>
        <w:t xml:space="preserve">. a </w:t>
      </w:r>
      <w:proofErr w:type="spellStart"/>
      <w:r w:rsidRPr="00184253">
        <w:rPr>
          <w:rFonts w:cs="Calibri"/>
          <w:sz w:val="16"/>
          <w:szCs w:val="16"/>
        </w:rPr>
        <w:t>i.d</w:t>
      </w:r>
      <w:proofErr w:type="spellEnd"/>
      <w:r w:rsidRPr="00184253">
        <w:rPr>
          <w:rFonts w:cs="Calibri"/>
          <w:sz w:val="16"/>
          <w:szCs w:val="16"/>
        </w:rPr>
        <w:t xml:space="preserve">. injekcií, 6x trenažér na </w:t>
      </w:r>
      <w:proofErr w:type="spellStart"/>
      <w:r w:rsidRPr="00184253">
        <w:rPr>
          <w:rFonts w:cs="Calibri"/>
          <w:sz w:val="16"/>
          <w:szCs w:val="16"/>
        </w:rPr>
        <w:t>i.v</w:t>
      </w:r>
      <w:proofErr w:type="spellEnd"/>
      <w:r w:rsidRPr="00184253">
        <w:rPr>
          <w:rFonts w:cs="Calibri"/>
          <w:sz w:val="16"/>
          <w:szCs w:val="16"/>
        </w:rPr>
        <w:t xml:space="preserve">. vstupy. Drenážne systémy, </w:t>
      </w:r>
      <w:proofErr w:type="spellStart"/>
      <w:r w:rsidRPr="00184253">
        <w:rPr>
          <w:rFonts w:cs="Calibri"/>
          <w:sz w:val="16"/>
          <w:szCs w:val="16"/>
        </w:rPr>
        <w:t>sada</w:t>
      </w:r>
      <w:proofErr w:type="spellEnd"/>
      <w:r w:rsidRPr="00184253">
        <w:rPr>
          <w:rFonts w:cs="Calibri"/>
          <w:sz w:val="16"/>
          <w:szCs w:val="16"/>
        </w:rPr>
        <w:t xml:space="preserve"> chirurgických nástrojov, ultrazvukový inhalátor, elektrické polohovacie postele, elektrický pojazdný zdvihák pre imobilných pacientov, </w:t>
      </w:r>
      <w:proofErr w:type="spellStart"/>
      <w:r w:rsidRPr="00184253">
        <w:rPr>
          <w:rFonts w:cs="Calibri"/>
          <w:sz w:val="16"/>
          <w:szCs w:val="16"/>
        </w:rPr>
        <w:t>antidekubitný</w:t>
      </w:r>
      <w:proofErr w:type="spellEnd"/>
      <w:r w:rsidRPr="00184253">
        <w:rPr>
          <w:rFonts w:cs="Calibri"/>
          <w:sz w:val="16"/>
          <w:szCs w:val="16"/>
        </w:rPr>
        <w:t xml:space="preserve"> matrac, polohovacie pomôcky, tlakomery, teplomery, </w:t>
      </w:r>
      <w:proofErr w:type="spellStart"/>
      <w:r w:rsidRPr="00184253">
        <w:rPr>
          <w:rFonts w:cs="Calibri"/>
          <w:sz w:val="16"/>
          <w:szCs w:val="16"/>
        </w:rPr>
        <w:t>oxymetre</w:t>
      </w:r>
      <w:proofErr w:type="spellEnd"/>
      <w:r w:rsidRPr="00184253">
        <w:rPr>
          <w:rFonts w:cs="Calibri"/>
          <w:sz w:val="16"/>
          <w:szCs w:val="16"/>
        </w:rPr>
        <w:t xml:space="preserve">, pomôcky na odber biologického materiálu a podobne.  Torzo Adam CPR </w:t>
      </w:r>
      <w:proofErr w:type="spellStart"/>
      <w:r w:rsidRPr="00184253">
        <w:rPr>
          <w:rFonts w:cs="Calibri"/>
          <w:sz w:val="16"/>
          <w:szCs w:val="16"/>
        </w:rPr>
        <w:t>Simulaids</w:t>
      </w:r>
      <w:proofErr w:type="spellEnd"/>
      <w:r w:rsidRPr="00184253">
        <w:rPr>
          <w:rFonts w:cs="Calibri"/>
          <w:sz w:val="16"/>
          <w:szCs w:val="16"/>
        </w:rPr>
        <w:t xml:space="preserve"> s indikátorom kvality nácviku KPR. Vysoko sofistikovaná záchranárska figurína PDA </w:t>
      </w:r>
      <w:proofErr w:type="spellStart"/>
      <w:r w:rsidRPr="00184253">
        <w:rPr>
          <w:rFonts w:cs="Calibri"/>
          <w:sz w:val="16"/>
          <w:szCs w:val="16"/>
        </w:rPr>
        <w:t>Stat</w:t>
      </w:r>
      <w:proofErr w:type="spellEnd"/>
      <w:r w:rsidRPr="00184253">
        <w:rPr>
          <w:rFonts w:cs="Calibri"/>
          <w:sz w:val="16"/>
          <w:szCs w:val="16"/>
        </w:rPr>
        <w:t xml:space="preserve"> Manekýn </w:t>
      </w:r>
      <w:proofErr w:type="spellStart"/>
      <w:r w:rsidRPr="00184253">
        <w:rPr>
          <w:rFonts w:cs="Calibri"/>
          <w:sz w:val="16"/>
          <w:szCs w:val="16"/>
        </w:rPr>
        <w:t>Simulaids</w:t>
      </w:r>
      <w:proofErr w:type="spellEnd"/>
      <w:r w:rsidRPr="00184253">
        <w:rPr>
          <w:rFonts w:cs="Calibri"/>
          <w:sz w:val="16"/>
          <w:szCs w:val="16"/>
        </w:rPr>
        <w:t xml:space="preserve"> umožňujúci simulácie 19 EKG rytmov, punkcie hrudníka, </w:t>
      </w:r>
      <w:proofErr w:type="spellStart"/>
      <w:r w:rsidRPr="00184253">
        <w:rPr>
          <w:rFonts w:cs="Calibri"/>
          <w:sz w:val="16"/>
          <w:szCs w:val="16"/>
        </w:rPr>
        <w:t>tracheopunkcie</w:t>
      </w:r>
      <w:proofErr w:type="spellEnd"/>
      <w:r w:rsidRPr="00184253">
        <w:rPr>
          <w:rFonts w:cs="Calibri"/>
          <w:sz w:val="16"/>
          <w:szCs w:val="16"/>
        </w:rPr>
        <w:t xml:space="preserve">, </w:t>
      </w:r>
      <w:proofErr w:type="spellStart"/>
      <w:r w:rsidRPr="00184253">
        <w:rPr>
          <w:rFonts w:cs="Calibri"/>
          <w:sz w:val="16"/>
          <w:szCs w:val="16"/>
        </w:rPr>
        <w:t>palpácie</w:t>
      </w:r>
      <w:proofErr w:type="spellEnd"/>
      <w:r w:rsidRPr="00184253">
        <w:rPr>
          <w:rFonts w:cs="Calibri"/>
          <w:sz w:val="16"/>
          <w:szCs w:val="16"/>
        </w:rPr>
        <w:t xml:space="preserve"> pulzu na 12 miestach, </w:t>
      </w:r>
      <w:proofErr w:type="spellStart"/>
      <w:r w:rsidRPr="00184253">
        <w:rPr>
          <w:rFonts w:cs="Calibri"/>
          <w:sz w:val="16"/>
          <w:szCs w:val="16"/>
        </w:rPr>
        <w:t>auskultácie</w:t>
      </w:r>
      <w:proofErr w:type="spellEnd"/>
      <w:r w:rsidRPr="00184253">
        <w:rPr>
          <w:rFonts w:cs="Calibri"/>
          <w:sz w:val="16"/>
          <w:szCs w:val="16"/>
        </w:rPr>
        <w:t xml:space="preserve"> dychových fenoménov, meranie tlaku krvi, kvality KPR. Všetky tieto funkcie sú zaznamenané v PDA v reálnom čase a po terapii alebo intervencii študenta na figuríne, vyučujúcim meniteľné. </w:t>
      </w:r>
      <w:proofErr w:type="spellStart"/>
      <w:r w:rsidRPr="00184253">
        <w:rPr>
          <w:rFonts w:cs="Calibri"/>
          <w:sz w:val="16"/>
          <w:szCs w:val="16"/>
        </w:rPr>
        <w:t>Defibrilátor</w:t>
      </w:r>
      <w:proofErr w:type="spellEnd"/>
      <w:r w:rsidRPr="00184253">
        <w:rPr>
          <w:rFonts w:cs="Calibri"/>
          <w:sz w:val="16"/>
          <w:szCs w:val="16"/>
        </w:rPr>
        <w:t xml:space="preserve"> a monitor vitálnych funkcií </w:t>
      </w:r>
      <w:proofErr w:type="spellStart"/>
      <w:r w:rsidRPr="00184253">
        <w:rPr>
          <w:rFonts w:cs="Calibri"/>
          <w:sz w:val="16"/>
          <w:szCs w:val="16"/>
        </w:rPr>
        <w:t>Corpuls</w:t>
      </w:r>
      <w:proofErr w:type="spellEnd"/>
      <w:r w:rsidRPr="00184253">
        <w:rPr>
          <w:rFonts w:cs="Calibri"/>
          <w:sz w:val="16"/>
          <w:szCs w:val="16"/>
        </w:rPr>
        <w:t xml:space="preserve"> 3. Samostatný </w:t>
      </w:r>
      <w:proofErr w:type="spellStart"/>
      <w:r w:rsidRPr="00184253">
        <w:rPr>
          <w:rFonts w:cs="Calibri"/>
          <w:sz w:val="16"/>
          <w:szCs w:val="16"/>
        </w:rPr>
        <w:t>pulzný</w:t>
      </w:r>
      <w:proofErr w:type="spellEnd"/>
      <w:r w:rsidRPr="00184253">
        <w:rPr>
          <w:rFonts w:cs="Calibri"/>
          <w:sz w:val="16"/>
          <w:szCs w:val="16"/>
        </w:rPr>
        <w:t xml:space="preserve"> </w:t>
      </w:r>
      <w:proofErr w:type="spellStart"/>
      <w:r w:rsidRPr="00184253">
        <w:rPr>
          <w:rFonts w:cs="Calibri"/>
          <w:sz w:val="16"/>
          <w:szCs w:val="16"/>
        </w:rPr>
        <w:t>oxymeter</w:t>
      </w:r>
      <w:proofErr w:type="spellEnd"/>
      <w:r w:rsidRPr="00184253">
        <w:rPr>
          <w:rFonts w:cs="Calibri"/>
          <w:sz w:val="16"/>
          <w:szCs w:val="16"/>
        </w:rPr>
        <w:t xml:space="preserve">. Elektrická </w:t>
      </w:r>
      <w:proofErr w:type="spellStart"/>
      <w:r w:rsidRPr="00184253">
        <w:rPr>
          <w:rFonts w:cs="Calibri"/>
          <w:sz w:val="16"/>
          <w:szCs w:val="16"/>
        </w:rPr>
        <w:t>odsávačka</w:t>
      </w:r>
      <w:proofErr w:type="spellEnd"/>
      <w:r w:rsidRPr="00184253">
        <w:rPr>
          <w:rFonts w:cs="Calibri"/>
          <w:sz w:val="16"/>
          <w:szCs w:val="16"/>
        </w:rPr>
        <w:t xml:space="preserve"> LSU. Maskovacia </w:t>
      </w:r>
      <w:proofErr w:type="spellStart"/>
      <w:r w:rsidRPr="00184253">
        <w:rPr>
          <w:rFonts w:cs="Calibri"/>
          <w:sz w:val="16"/>
          <w:szCs w:val="16"/>
        </w:rPr>
        <w:t>sada</w:t>
      </w:r>
      <w:proofErr w:type="spellEnd"/>
      <w:r w:rsidRPr="00184253">
        <w:rPr>
          <w:rFonts w:cs="Calibri"/>
          <w:sz w:val="16"/>
          <w:szCs w:val="16"/>
        </w:rPr>
        <w:t xml:space="preserve"> rôznych poranení.</w:t>
      </w:r>
    </w:p>
    <w:p w14:paraId="33BF24D1" w14:textId="356A4B4C" w:rsidR="00B22AB5" w:rsidRPr="00184253" w:rsidRDefault="00B22AB5" w:rsidP="00184253">
      <w:pPr>
        <w:pStyle w:val="Odsekzoznamu"/>
        <w:spacing w:after="0" w:line="240" w:lineRule="auto"/>
        <w:ind w:left="284"/>
        <w:jc w:val="both"/>
        <w:rPr>
          <w:rFonts w:eastAsia="Times New Roman" w:cs="Calibri"/>
          <w:sz w:val="16"/>
          <w:szCs w:val="16"/>
        </w:rPr>
      </w:pPr>
      <w:r w:rsidRPr="2E2D15F4">
        <w:rPr>
          <w:rFonts w:cs="Calibri"/>
          <w:sz w:val="16"/>
          <w:szCs w:val="16"/>
        </w:rPr>
        <w:t>V priestoroch Ústrednej vojenskej nemocnice SNP - fakultnej nemocnice v Ružomberku na základe Zmluvy o spolupráci vysokej školy a zdravotníckeho zariadenia pri zabezpečovaní praktickej výučby študentov zdravotníckych študijných odborov</w:t>
      </w:r>
      <w:r w:rsidR="76EA2BA1" w:rsidRPr="2E2D15F4">
        <w:rPr>
          <w:rFonts w:cs="Calibri"/>
          <w:sz w:val="16"/>
          <w:szCs w:val="16"/>
        </w:rPr>
        <w:t xml:space="preserve"> </w:t>
      </w:r>
      <w:r w:rsidRPr="2E2D15F4">
        <w:rPr>
          <w:rFonts w:cs="Calibri"/>
          <w:sz w:val="16"/>
          <w:szCs w:val="16"/>
        </w:rPr>
        <w:t xml:space="preserve">si študenti ďalej upevňujú a rozvíjajú praktické zručnosti. Pre študentov študijného programu ošetrovateľstvo sú  uzatvorené ďalšie 4 zmluvy o praktickej výučbe pre ambulantnú zdravotnú starostlivosť, 2 zmluvy s agentúrami domácej ošetrovateľskej starostlivosti a zmluva o praktickej výučbe s Národným endokrinologickým ústavom v Ľubochni. V zmysle dotačnej zmluvy Katolíckej univerzity v Ružomberku a Ministerstva školstva, vedy, výskumu a športu SR sa zmluvy o praktickej výučbe uzatvárajú na základe výberového konania na obdobie troch rokov. </w:t>
      </w:r>
    </w:p>
    <w:p w14:paraId="0C6C2CD5" w14:textId="77777777" w:rsidR="002502B6" w:rsidRPr="00287CC1" w:rsidRDefault="002502B6" w:rsidP="002502B6">
      <w:pPr>
        <w:spacing w:after="0" w:line="240" w:lineRule="auto"/>
        <w:jc w:val="both"/>
        <w:rPr>
          <w:sz w:val="16"/>
          <w:szCs w:val="16"/>
        </w:rPr>
      </w:pPr>
    </w:p>
    <w:p w14:paraId="60EEB16E" w14:textId="77777777" w:rsidR="002502B6" w:rsidRPr="00306A9C" w:rsidRDefault="002502B6" w:rsidP="004C12A1">
      <w:pPr>
        <w:pStyle w:val="Odsekzoznamu"/>
        <w:numPr>
          <w:ilvl w:val="0"/>
          <w:numId w:val="5"/>
        </w:numPr>
        <w:autoSpaceDE w:val="0"/>
        <w:autoSpaceDN w:val="0"/>
        <w:adjustRightInd w:val="0"/>
        <w:spacing w:after="0" w:line="240" w:lineRule="auto"/>
        <w:jc w:val="both"/>
        <w:rPr>
          <w:i/>
          <w:sz w:val="16"/>
          <w:szCs w:val="16"/>
        </w:rPr>
      </w:pPr>
      <w:r w:rsidRPr="00306A9C">
        <w:rPr>
          <w:i/>
          <w:sz w:val="16"/>
          <w:szCs w:val="16"/>
        </w:rPr>
        <w:t xml:space="preserve">Charakteristika informačného zabezpečenia študijného programu (prístup k študijnej literatúre podľa informačných listov predmetov), prístup k informačným databázam a ďalším informačným zdrojom, informačným technológiám a podobne). </w:t>
      </w:r>
    </w:p>
    <w:p w14:paraId="709E88E4" w14:textId="77777777" w:rsidR="00CF530D" w:rsidRPr="00287CC1" w:rsidRDefault="00CF530D" w:rsidP="1193F1EC">
      <w:pPr>
        <w:pStyle w:val="Odsekzoznamu"/>
        <w:autoSpaceDE w:val="0"/>
        <w:autoSpaceDN w:val="0"/>
        <w:adjustRightInd w:val="0"/>
        <w:spacing w:after="0" w:line="240" w:lineRule="auto"/>
        <w:ind w:left="360"/>
        <w:jc w:val="both"/>
        <w:rPr>
          <w:color w:val="FF0000"/>
          <w:sz w:val="16"/>
          <w:szCs w:val="16"/>
        </w:rPr>
      </w:pPr>
    </w:p>
    <w:p w14:paraId="42D85F9C" w14:textId="77777777" w:rsidR="002502B6" w:rsidRPr="00184253" w:rsidRDefault="002502B6" w:rsidP="00184253">
      <w:pPr>
        <w:spacing w:after="0" w:line="240" w:lineRule="auto"/>
        <w:ind w:left="284"/>
        <w:jc w:val="both"/>
        <w:rPr>
          <w:rFonts w:eastAsiaTheme="minorEastAsia"/>
          <w:sz w:val="16"/>
          <w:szCs w:val="16"/>
        </w:rPr>
      </w:pPr>
      <w:r w:rsidRPr="00184253">
        <w:rPr>
          <w:rFonts w:eastAsiaTheme="minorEastAsia"/>
          <w:sz w:val="16"/>
          <w:szCs w:val="16"/>
        </w:rPr>
        <w:t xml:space="preserve">Budova Fakulty zdravotníctva KU je pripojená k internetu a k aplikačným programom Katolíckej univerzity pomocou optického kábla s pripojením na sieť </w:t>
      </w:r>
      <w:proofErr w:type="spellStart"/>
      <w:r w:rsidRPr="00184253">
        <w:rPr>
          <w:rFonts w:eastAsiaTheme="minorEastAsia"/>
          <w:sz w:val="16"/>
          <w:szCs w:val="16"/>
        </w:rPr>
        <w:t>Sanet</w:t>
      </w:r>
      <w:proofErr w:type="spellEnd"/>
      <w:r w:rsidRPr="00184253">
        <w:rPr>
          <w:rFonts w:eastAsiaTheme="minorEastAsia"/>
          <w:sz w:val="16"/>
          <w:szCs w:val="16"/>
        </w:rPr>
        <w:t xml:space="preserve">. Študenti univerzity  sú evidovaní v AIS2, ktorý v databáze uchováva identifikačné údaje študentov, ich hodnotenie, oznamy, zadania a evidenciu záverečných  prác. V rámci skvalitnenia informačného zabezpečenia študijného programu je študentom k dispozícii </w:t>
      </w:r>
      <w:proofErr w:type="spellStart"/>
      <w:r w:rsidRPr="00184253">
        <w:rPr>
          <w:rFonts w:eastAsiaTheme="minorEastAsia"/>
          <w:sz w:val="16"/>
          <w:szCs w:val="16"/>
        </w:rPr>
        <w:t>wifi</w:t>
      </w:r>
      <w:proofErr w:type="spellEnd"/>
      <w:r w:rsidRPr="00184253">
        <w:rPr>
          <w:rFonts w:eastAsiaTheme="minorEastAsia"/>
          <w:sz w:val="16"/>
          <w:szCs w:val="16"/>
        </w:rPr>
        <w:t xml:space="preserve"> sieť </w:t>
      </w:r>
      <w:proofErr w:type="spellStart"/>
      <w:r w:rsidRPr="00184253">
        <w:rPr>
          <w:rFonts w:eastAsiaTheme="minorEastAsia"/>
          <w:sz w:val="16"/>
          <w:szCs w:val="16"/>
        </w:rPr>
        <w:t>Eduroam</w:t>
      </w:r>
      <w:proofErr w:type="spellEnd"/>
      <w:r w:rsidRPr="00184253">
        <w:rPr>
          <w:rFonts w:eastAsiaTheme="minorEastAsia"/>
          <w:sz w:val="16"/>
          <w:szCs w:val="16"/>
        </w:rPr>
        <w:t xml:space="preserve"> a 42 dedikovaných zariadení „SUN RAY“ s káblovým internetovým pripojením v priestoroch fakulty tzv. tenkými klientmi. Pre výučbu informačných a komunikačných technológií fakulta disponuje 1 odbornou učebňou pre informačné technológie s dôrazom na e-</w:t>
      </w:r>
      <w:proofErr w:type="spellStart"/>
      <w:r w:rsidRPr="00184253">
        <w:rPr>
          <w:rFonts w:eastAsiaTheme="minorEastAsia"/>
          <w:sz w:val="16"/>
          <w:szCs w:val="16"/>
        </w:rPr>
        <w:t>Health</w:t>
      </w:r>
      <w:proofErr w:type="spellEnd"/>
      <w:r w:rsidRPr="00184253">
        <w:rPr>
          <w:rFonts w:eastAsiaTheme="minorEastAsia"/>
          <w:sz w:val="16"/>
          <w:szCs w:val="16"/>
        </w:rPr>
        <w:t xml:space="preserve"> vybavenou 21 stolnými počítačmi pre študentov a pedagóga. Všetci zamestnanci a pedagógovia disponujú na pracoviskách počítačovou technikou - stolové počítače,  multifunkčné zariadenia. Pedagogickí pracovníci využívajú i notebooky a tablety. Pre študentov fakulty zdravotníctva slúžia dva veľkokapacitné kopírovacie stroje s formátom A3. Pre verejnosť v priestoroch fakulty zdravotníctva slúži </w:t>
      </w:r>
      <w:proofErr w:type="spellStart"/>
      <w:r w:rsidRPr="00184253">
        <w:rPr>
          <w:rFonts w:eastAsiaTheme="minorEastAsia"/>
          <w:sz w:val="16"/>
          <w:szCs w:val="16"/>
        </w:rPr>
        <w:t>wifi</w:t>
      </w:r>
      <w:proofErr w:type="spellEnd"/>
      <w:r w:rsidRPr="00184253">
        <w:rPr>
          <w:rFonts w:eastAsiaTheme="minorEastAsia"/>
          <w:sz w:val="16"/>
          <w:szCs w:val="16"/>
        </w:rPr>
        <w:t xml:space="preserve"> pripojenie </w:t>
      </w:r>
      <w:proofErr w:type="spellStart"/>
      <w:r w:rsidRPr="00184253">
        <w:rPr>
          <w:rFonts w:eastAsiaTheme="minorEastAsia"/>
          <w:sz w:val="16"/>
          <w:szCs w:val="16"/>
        </w:rPr>
        <w:t>Eduroam</w:t>
      </w:r>
      <w:proofErr w:type="spellEnd"/>
      <w:r w:rsidRPr="00184253">
        <w:rPr>
          <w:rFonts w:eastAsiaTheme="minorEastAsia"/>
          <w:sz w:val="16"/>
          <w:szCs w:val="16"/>
        </w:rPr>
        <w:t xml:space="preserve">, ktoré je v rámci medzinárodného projektu </w:t>
      </w:r>
      <w:proofErr w:type="spellStart"/>
      <w:r w:rsidRPr="00184253">
        <w:rPr>
          <w:rFonts w:eastAsiaTheme="minorEastAsia"/>
          <w:sz w:val="16"/>
          <w:szCs w:val="16"/>
        </w:rPr>
        <w:t>eduroam</w:t>
      </w:r>
      <w:proofErr w:type="spellEnd"/>
      <w:r w:rsidRPr="00184253">
        <w:rPr>
          <w:rFonts w:eastAsiaTheme="minorEastAsia"/>
          <w:sz w:val="16"/>
          <w:szCs w:val="16"/>
        </w:rPr>
        <w:t>.</w:t>
      </w:r>
    </w:p>
    <w:p w14:paraId="508C98E9" w14:textId="77777777" w:rsidR="00CF530D" w:rsidRPr="00287CC1" w:rsidRDefault="00CF530D" w:rsidP="002502B6">
      <w:pPr>
        <w:spacing w:after="0" w:line="240" w:lineRule="auto"/>
        <w:jc w:val="both"/>
        <w:rPr>
          <w:rFonts w:eastAsiaTheme="minorEastAsia"/>
          <w:sz w:val="16"/>
          <w:szCs w:val="16"/>
        </w:rPr>
      </w:pPr>
    </w:p>
    <w:p w14:paraId="2376B013" w14:textId="77777777" w:rsidR="002502B6" w:rsidRPr="00306A9C" w:rsidRDefault="002502B6" w:rsidP="004C12A1">
      <w:pPr>
        <w:pStyle w:val="Odsekzoznamu"/>
        <w:numPr>
          <w:ilvl w:val="0"/>
          <w:numId w:val="5"/>
        </w:numPr>
        <w:autoSpaceDE w:val="0"/>
        <w:autoSpaceDN w:val="0"/>
        <w:adjustRightInd w:val="0"/>
        <w:spacing w:after="0" w:line="240" w:lineRule="auto"/>
        <w:jc w:val="both"/>
        <w:rPr>
          <w:i/>
          <w:sz w:val="16"/>
          <w:szCs w:val="16"/>
        </w:rPr>
      </w:pPr>
      <w:r w:rsidRPr="00306A9C">
        <w:rPr>
          <w:i/>
          <w:sz w:val="16"/>
          <w:szCs w:val="16"/>
        </w:rPr>
        <w:t xml:space="preserve">Charakteristika a rozsah dištančného vzdelávania uplatňovaná v študijnom programe s priradením k predmetom. Prístupy, manuály e-learningových portálov. Postupy pri prechode z prezenčného na dištančné vzdelávanie. </w:t>
      </w:r>
    </w:p>
    <w:p w14:paraId="779F8E76" w14:textId="77777777" w:rsidR="00CF530D" w:rsidRPr="00287CC1" w:rsidRDefault="00CF530D" w:rsidP="00CF530D">
      <w:pPr>
        <w:pStyle w:val="Odsekzoznamu"/>
        <w:autoSpaceDE w:val="0"/>
        <w:autoSpaceDN w:val="0"/>
        <w:adjustRightInd w:val="0"/>
        <w:spacing w:after="0" w:line="240" w:lineRule="auto"/>
        <w:ind w:left="360"/>
        <w:jc w:val="both"/>
        <w:rPr>
          <w:sz w:val="16"/>
          <w:szCs w:val="16"/>
        </w:rPr>
      </w:pPr>
    </w:p>
    <w:p w14:paraId="49AF37C0" w14:textId="77777777" w:rsidR="002502B6" w:rsidRPr="00184253" w:rsidRDefault="002502B6" w:rsidP="00184253">
      <w:pPr>
        <w:tabs>
          <w:tab w:val="left" w:pos="284"/>
        </w:tabs>
        <w:spacing w:after="0" w:line="240" w:lineRule="auto"/>
        <w:ind w:left="284"/>
        <w:jc w:val="both"/>
        <w:rPr>
          <w:rFonts w:ascii="Calibri" w:eastAsia="Calibri" w:hAnsi="Calibri" w:cs="Calibri"/>
          <w:sz w:val="16"/>
          <w:szCs w:val="16"/>
        </w:rPr>
      </w:pPr>
      <w:r w:rsidRPr="00184253">
        <w:rPr>
          <w:rFonts w:ascii="Calibri" w:eastAsia="Calibri" w:hAnsi="Calibri" w:cs="Calibri"/>
          <w:sz w:val="16"/>
          <w:szCs w:val="16"/>
        </w:rPr>
        <w:t xml:space="preserve">Pre potreby dištančného vzdelávania má fakulta k dispozícii e-learningový portál so systémom </w:t>
      </w:r>
      <w:proofErr w:type="spellStart"/>
      <w:r w:rsidRPr="00184253">
        <w:rPr>
          <w:rFonts w:ascii="Calibri" w:eastAsia="Calibri" w:hAnsi="Calibri" w:cs="Calibri"/>
          <w:sz w:val="16"/>
          <w:szCs w:val="16"/>
        </w:rPr>
        <w:t>Moodle</w:t>
      </w:r>
      <w:proofErr w:type="spellEnd"/>
      <w:r w:rsidRPr="00184253">
        <w:rPr>
          <w:rFonts w:ascii="Calibri" w:eastAsia="Calibri" w:hAnsi="Calibri" w:cs="Calibri"/>
          <w:sz w:val="16"/>
          <w:szCs w:val="16"/>
        </w:rPr>
        <w:t xml:space="preserve"> (moodle.fz.ku.sk), ktorý môžu pedagógovia využívať na online výučbu. Rovnako je možné využívať systém MS </w:t>
      </w:r>
      <w:proofErr w:type="spellStart"/>
      <w:r w:rsidRPr="00184253">
        <w:rPr>
          <w:rFonts w:ascii="Calibri" w:eastAsia="Calibri" w:hAnsi="Calibri" w:cs="Calibri"/>
          <w:sz w:val="16"/>
          <w:szCs w:val="16"/>
        </w:rPr>
        <w:t>Teams</w:t>
      </w:r>
      <w:proofErr w:type="spellEnd"/>
      <w:r w:rsidRPr="00184253">
        <w:rPr>
          <w:rFonts w:ascii="Calibri" w:eastAsia="Calibri" w:hAnsi="Calibri" w:cs="Calibri"/>
          <w:sz w:val="16"/>
          <w:szCs w:val="16"/>
        </w:rPr>
        <w:t xml:space="preserve">. V prostredí MS </w:t>
      </w:r>
      <w:proofErr w:type="spellStart"/>
      <w:r w:rsidRPr="00184253">
        <w:rPr>
          <w:rFonts w:ascii="Calibri" w:eastAsia="Calibri" w:hAnsi="Calibri" w:cs="Calibri"/>
          <w:sz w:val="16"/>
          <w:szCs w:val="16"/>
        </w:rPr>
        <w:t>Teams</w:t>
      </w:r>
      <w:proofErr w:type="spellEnd"/>
      <w:r w:rsidRPr="00184253">
        <w:rPr>
          <w:rFonts w:ascii="Calibri" w:eastAsia="Calibri" w:hAnsi="Calibri" w:cs="Calibri"/>
          <w:sz w:val="16"/>
          <w:szCs w:val="16"/>
        </w:rPr>
        <w:t xml:space="preserve"> je možné realizovať aj online vyučovanie prostredníctvom videokonferencie. V roku 2020 prebehlo školenie pedagógov o využívaní týchto možností pri výučbe. Vyučovanie prostredníctvom MS </w:t>
      </w:r>
      <w:proofErr w:type="spellStart"/>
      <w:r w:rsidRPr="00184253">
        <w:rPr>
          <w:rFonts w:ascii="Calibri" w:eastAsia="Calibri" w:hAnsi="Calibri" w:cs="Calibri"/>
          <w:sz w:val="16"/>
          <w:szCs w:val="16"/>
        </w:rPr>
        <w:t>Teams</w:t>
      </w:r>
      <w:proofErr w:type="spellEnd"/>
      <w:r w:rsidRPr="00184253">
        <w:rPr>
          <w:rFonts w:ascii="Calibri" w:eastAsia="Calibri" w:hAnsi="Calibri" w:cs="Calibri"/>
          <w:sz w:val="16"/>
          <w:szCs w:val="16"/>
        </w:rPr>
        <w:t xml:space="preserve"> sa veľmi osvedčilo, využívajú ho všetci vyučujúci katedry ošetrovateľstva.</w:t>
      </w:r>
    </w:p>
    <w:p w14:paraId="7818863E" w14:textId="77777777" w:rsidR="00CF530D" w:rsidRPr="000A5C2B" w:rsidRDefault="00CF530D" w:rsidP="002502B6">
      <w:pPr>
        <w:spacing w:after="0" w:line="240" w:lineRule="auto"/>
        <w:jc w:val="both"/>
        <w:rPr>
          <w:rFonts w:ascii="Calibri" w:eastAsia="Calibri" w:hAnsi="Calibri" w:cs="Calibri"/>
          <w:sz w:val="16"/>
          <w:szCs w:val="16"/>
        </w:rPr>
      </w:pPr>
    </w:p>
    <w:p w14:paraId="7239EFDF" w14:textId="77777777" w:rsidR="002502B6" w:rsidRDefault="002502B6" w:rsidP="004C12A1">
      <w:pPr>
        <w:pStyle w:val="Odsekzoznamu"/>
        <w:numPr>
          <w:ilvl w:val="0"/>
          <w:numId w:val="5"/>
        </w:numPr>
        <w:spacing w:after="0" w:line="240" w:lineRule="auto"/>
        <w:jc w:val="both"/>
        <w:rPr>
          <w:i/>
          <w:sz w:val="16"/>
          <w:szCs w:val="16"/>
        </w:rPr>
      </w:pPr>
      <w:r w:rsidRPr="000A5C2B">
        <w:rPr>
          <w:i/>
          <w:sz w:val="16"/>
          <w:szCs w:val="16"/>
        </w:rPr>
        <w:t xml:space="preserve">Partneri vysokej školy pri zabezpečovaní vzdelávacích činností študijného programu a charakteristika ich participácie. </w:t>
      </w:r>
    </w:p>
    <w:p w14:paraId="44F69B9A" w14:textId="77777777" w:rsidR="00CF530D" w:rsidRPr="000A5C2B" w:rsidRDefault="00CF530D" w:rsidP="00CF530D">
      <w:pPr>
        <w:pStyle w:val="Odsekzoznamu"/>
        <w:spacing w:after="0" w:line="240" w:lineRule="auto"/>
        <w:ind w:left="360"/>
        <w:jc w:val="both"/>
        <w:rPr>
          <w:i/>
          <w:sz w:val="16"/>
          <w:szCs w:val="16"/>
        </w:rPr>
      </w:pPr>
    </w:p>
    <w:p w14:paraId="50BDA2E9" w14:textId="181781F6" w:rsidR="003559BE" w:rsidRPr="002E1A0D" w:rsidRDefault="003559BE" w:rsidP="00184253">
      <w:pPr>
        <w:pStyle w:val="Odsekzoznamu"/>
        <w:spacing w:after="0" w:line="240" w:lineRule="auto"/>
        <w:ind w:left="284"/>
        <w:jc w:val="both"/>
        <w:rPr>
          <w:rFonts w:eastAsiaTheme="minorEastAsia"/>
          <w:sz w:val="16"/>
          <w:szCs w:val="16"/>
        </w:rPr>
      </w:pPr>
      <w:r w:rsidRPr="002E1A0D">
        <w:rPr>
          <w:rFonts w:eastAsiaTheme="minorEastAsia"/>
          <w:sz w:val="16"/>
          <w:szCs w:val="16"/>
        </w:rPr>
        <w:t>Praktická výučba sa realizuje v zmysle  vzdelávacích činnosti študijného programu v zmluvných zdravotn</w:t>
      </w:r>
      <w:r w:rsidR="002E2E1B" w:rsidRPr="002E1A0D">
        <w:rPr>
          <w:rFonts w:eastAsiaTheme="minorEastAsia"/>
          <w:sz w:val="16"/>
          <w:szCs w:val="16"/>
        </w:rPr>
        <w:t>íckych zariadeniach na základe Z</w:t>
      </w:r>
      <w:r w:rsidRPr="002E1A0D">
        <w:rPr>
          <w:rFonts w:eastAsiaTheme="minorEastAsia"/>
          <w:sz w:val="16"/>
          <w:szCs w:val="16"/>
        </w:rPr>
        <w:t>mluvy o praktickej výučbe. Predmetom zmluvy je hlavne postavenie, úprava vzájomných vzťahov a pôsobnosť zmluvných strán v procese praktickej výučby študentov v zdravotníckom zariadení podľa § 35 ods. 1 pí</w:t>
      </w:r>
      <w:r w:rsidR="002E2E1B" w:rsidRPr="002E1A0D">
        <w:rPr>
          <w:rFonts w:eastAsiaTheme="minorEastAsia"/>
          <w:sz w:val="16"/>
          <w:szCs w:val="16"/>
        </w:rPr>
        <w:t xml:space="preserve">sm. c, </w:t>
      </w:r>
      <w:r w:rsidR="002E2E1B" w:rsidRPr="002E1A0D">
        <w:rPr>
          <w:rFonts w:cstheme="minorHAnsi"/>
          <w:sz w:val="16"/>
          <w:szCs w:val="16"/>
        </w:rPr>
        <w:t xml:space="preserve"> zákona  č. 131/2002 Z. z. </w:t>
      </w:r>
      <w:r w:rsidRPr="002E1A0D">
        <w:rPr>
          <w:rFonts w:eastAsiaTheme="minorEastAsia"/>
          <w:sz w:val="16"/>
          <w:szCs w:val="16"/>
        </w:rPr>
        <w:t xml:space="preserve">, ako aj určenie zodpovedných osôb z aspektu práv a povinností zmluvných </w:t>
      </w:r>
      <w:r w:rsidRPr="002E1A0D">
        <w:rPr>
          <w:rStyle w:val="object"/>
          <w:rFonts w:eastAsiaTheme="minorEastAsia"/>
          <w:sz w:val="16"/>
          <w:szCs w:val="16"/>
        </w:rPr>
        <w:t>str</w:t>
      </w:r>
      <w:r w:rsidRPr="002E1A0D">
        <w:rPr>
          <w:rFonts w:eastAsiaTheme="minorEastAsia"/>
          <w:sz w:val="16"/>
          <w:szCs w:val="16"/>
        </w:rPr>
        <w:t>án podľa osobitných predpisov.</w:t>
      </w:r>
    </w:p>
    <w:p w14:paraId="5F07D11E" w14:textId="77777777" w:rsidR="003559BE" w:rsidRPr="002E1A0D" w:rsidRDefault="003559BE" w:rsidP="00184253">
      <w:pPr>
        <w:pStyle w:val="Odsekzoznamu"/>
        <w:spacing w:after="0" w:line="240" w:lineRule="auto"/>
        <w:ind w:left="284"/>
        <w:jc w:val="both"/>
        <w:rPr>
          <w:rFonts w:eastAsiaTheme="minorEastAsia"/>
          <w:sz w:val="16"/>
          <w:szCs w:val="16"/>
        </w:rPr>
      </w:pPr>
    </w:p>
    <w:p w14:paraId="79C0F307" w14:textId="41FBA040" w:rsidR="00874D47" w:rsidRPr="00184253" w:rsidRDefault="00874D47" w:rsidP="00184253">
      <w:pPr>
        <w:pStyle w:val="Odsekzoznamu"/>
        <w:spacing w:after="0" w:line="240" w:lineRule="auto"/>
        <w:ind w:left="284"/>
        <w:jc w:val="both"/>
        <w:rPr>
          <w:rFonts w:eastAsiaTheme="minorEastAsia"/>
          <w:sz w:val="16"/>
          <w:szCs w:val="16"/>
        </w:rPr>
      </w:pPr>
      <w:r w:rsidRPr="002E1A0D">
        <w:rPr>
          <w:rFonts w:eastAsiaTheme="minorEastAsia"/>
          <w:sz w:val="16"/>
          <w:szCs w:val="16"/>
        </w:rPr>
        <w:t>Jednotlivé zmluvy so zdravotníckymi zariadenia</w:t>
      </w:r>
      <w:r w:rsidR="002E2E1B" w:rsidRPr="002E1A0D">
        <w:rPr>
          <w:rFonts w:eastAsiaTheme="minorEastAsia"/>
          <w:sz w:val="16"/>
          <w:szCs w:val="16"/>
        </w:rPr>
        <w:t>mi</w:t>
      </w:r>
      <w:r w:rsidRPr="002E1A0D">
        <w:rPr>
          <w:rFonts w:eastAsiaTheme="minorEastAsia"/>
          <w:sz w:val="16"/>
          <w:szCs w:val="16"/>
        </w:rPr>
        <w:t xml:space="preserve"> sú zverejnené na internetovej stránke Centrálneho registra zmlúv - https://www.crz.gov.sk</w:t>
      </w:r>
    </w:p>
    <w:p w14:paraId="41508A3C" w14:textId="77777777" w:rsidR="00874D47" w:rsidRPr="00184253" w:rsidRDefault="00874D47" w:rsidP="00184253">
      <w:pPr>
        <w:pStyle w:val="Odsekzoznamu"/>
        <w:spacing w:after="0" w:line="240" w:lineRule="auto"/>
        <w:ind w:left="284"/>
        <w:jc w:val="both"/>
        <w:rPr>
          <w:rFonts w:eastAsiaTheme="minorEastAsia"/>
          <w:sz w:val="16"/>
          <w:szCs w:val="16"/>
        </w:rPr>
      </w:pPr>
    </w:p>
    <w:p w14:paraId="0E7C964E" w14:textId="77777777" w:rsidR="002502B6" w:rsidRPr="00184253" w:rsidRDefault="002502B6" w:rsidP="004C12A1">
      <w:pPr>
        <w:pStyle w:val="Odsekzoznamu"/>
        <w:numPr>
          <w:ilvl w:val="0"/>
          <w:numId w:val="16"/>
        </w:numPr>
        <w:spacing w:after="0" w:line="240" w:lineRule="auto"/>
        <w:ind w:left="284" w:firstLine="0"/>
        <w:jc w:val="both"/>
        <w:rPr>
          <w:rFonts w:eastAsiaTheme="minorEastAsia"/>
          <w:sz w:val="16"/>
          <w:szCs w:val="16"/>
        </w:rPr>
      </w:pPr>
      <w:r w:rsidRPr="00184253">
        <w:rPr>
          <w:rFonts w:eastAsiaTheme="minorEastAsia"/>
          <w:sz w:val="16"/>
          <w:szCs w:val="16"/>
        </w:rPr>
        <w:t>Ústredná vojenská nemocnica SNP Ružomberok - fakultná nemocnica</w:t>
      </w:r>
    </w:p>
    <w:p w14:paraId="0A7383AE" w14:textId="77777777" w:rsidR="002502B6" w:rsidRPr="00184253" w:rsidRDefault="002502B6" w:rsidP="004C12A1">
      <w:pPr>
        <w:pStyle w:val="Odsekzoznamu"/>
        <w:numPr>
          <w:ilvl w:val="0"/>
          <w:numId w:val="16"/>
        </w:numPr>
        <w:spacing w:after="0" w:line="240" w:lineRule="auto"/>
        <w:ind w:left="284" w:firstLine="0"/>
        <w:jc w:val="both"/>
        <w:rPr>
          <w:rFonts w:eastAsiaTheme="minorEastAsia"/>
          <w:sz w:val="16"/>
          <w:szCs w:val="16"/>
        </w:rPr>
      </w:pPr>
      <w:r w:rsidRPr="00184253">
        <w:rPr>
          <w:rFonts w:eastAsiaTheme="minorEastAsia"/>
          <w:sz w:val="16"/>
          <w:szCs w:val="16"/>
        </w:rPr>
        <w:t xml:space="preserve">Národný endokrinologický ústav </w:t>
      </w:r>
      <w:proofErr w:type="spellStart"/>
      <w:r w:rsidRPr="00184253">
        <w:rPr>
          <w:rFonts w:eastAsiaTheme="minorEastAsia"/>
          <w:sz w:val="16"/>
          <w:szCs w:val="16"/>
        </w:rPr>
        <w:t>n.o</w:t>
      </w:r>
      <w:proofErr w:type="spellEnd"/>
      <w:r w:rsidRPr="00184253">
        <w:rPr>
          <w:rFonts w:eastAsiaTheme="minorEastAsia"/>
          <w:sz w:val="16"/>
          <w:szCs w:val="16"/>
        </w:rPr>
        <w:t>. Ľubochňa</w:t>
      </w:r>
    </w:p>
    <w:p w14:paraId="31CF8720" w14:textId="77777777" w:rsidR="002502B6" w:rsidRPr="00184253" w:rsidRDefault="002502B6" w:rsidP="004C12A1">
      <w:pPr>
        <w:pStyle w:val="Odsekzoznamu"/>
        <w:numPr>
          <w:ilvl w:val="0"/>
          <w:numId w:val="16"/>
        </w:numPr>
        <w:spacing w:after="0" w:line="240" w:lineRule="auto"/>
        <w:ind w:left="284" w:firstLine="0"/>
        <w:jc w:val="both"/>
        <w:rPr>
          <w:rFonts w:eastAsiaTheme="minorEastAsia"/>
          <w:sz w:val="16"/>
          <w:szCs w:val="16"/>
        </w:rPr>
      </w:pPr>
      <w:r w:rsidRPr="00184253">
        <w:rPr>
          <w:rFonts w:eastAsiaTheme="minorEastAsia"/>
          <w:sz w:val="16"/>
          <w:szCs w:val="16"/>
        </w:rPr>
        <w:t>Spišská katolícka charita Spišská Nová Ves</w:t>
      </w:r>
    </w:p>
    <w:p w14:paraId="43D6B1D6" w14:textId="77777777" w:rsidR="002502B6" w:rsidRPr="00287CC1" w:rsidRDefault="002502B6" w:rsidP="003559BE">
      <w:pPr>
        <w:spacing w:after="0" w:line="240" w:lineRule="auto"/>
        <w:jc w:val="both"/>
        <w:rPr>
          <w:rFonts w:ascii="Calibri" w:eastAsia="Calibri" w:hAnsi="Calibri" w:cs="Calibri"/>
          <w:sz w:val="16"/>
          <w:szCs w:val="16"/>
        </w:rPr>
      </w:pPr>
    </w:p>
    <w:p w14:paraId="7460CFC7" w14:textId="77777777" w:rsidR="002502B6" w:rsidRDefault="002502B6" w:rsidP="004C12A1">
      <w:pPr>
        <w:pStyle w:val="Odsekzoznamu"/>
        <w:numPr>
          <w:ilvl w:val="0"/>
          <w:numId w:val="5"/>
        </w:numPr>
        <w:autoSpaceDE w:val="0"/>
        <w:autoSpaceDN w:val="0"/>
        <w:adjustRightInd w:val="0"/>
        <w:spacing w:after="0" w:line="240" w:lineRule="auto"/>
        <w:jc w:val="both"/>
        <w:rPr>
          <w:i/>
          <w:sz w:val="16"/>
          <w:szCs w:val="16"/>
        </w:rPr>
      </w:pPr>
      <w:r w:rsidRPr="003559BE">
        <w:rPr>
          <w:i/>
          <w:sz w:val="16"/>
          <w:szCs w:val="16"/>
        </w:rPr>
        <w:t xml:space="preserve">Charakteristika na možností sociálneho, športového, kultúrneho, duchovného a spoločenského vyžitia. </w:t>
      </w:r>
    </w:p>
    <w:p w14:paraId="17DBC151" w14:textId="77777777" w:rsidR="00CF530D" w:rsidRPr="003559BE" w:rsidRDefault="00CF530D" w:rsidP="00CF530D">
      <w:pPr>
        <w:pStyle w:val="Odsekzoznamu"/>
        <w:autoSpaceDE w:val="0"/>
        <w:autoSpaceDN w:val="0"/>
        <w:adjustRightInd w:val="0"/>
        <w:spacing w:after="0" w:line="240" w:lineRule="auto"/>
        <w:ind w:left="360"/>
        <w:jc w:val="both"/>
        <w:rPr>
          <w:i/>
          <w:sz w:val="16"/>
          <w:szCs w:val="16"/>
        </w:rPr>
      </w:pPr>
    </w:p>
    <w:p w14:paraId="1F54BB34" w14:textId="77777777" w:rsidR="00B22AB5" w:rsidRPr="00184253" w:rsidRDefault="00B22AB5" w:rsidP="00184253">
      <w:pPr>
        <w:pStyle w:val="Odsekzoznamu"/>
        <w:spacing w:after="0" w:line="240" w:lineRule="auto"/>
        <w:ind w:left="284"/>
        <w:jc w:val="both"/>
        <w:rPr>
          <w:sz w:val="16"/>
          <w:szCs w:val="16"/>
        </w:rPr>
      </w:pPr>
      <w:r w:rsidRPr="00184253">
        <w:rPr>
          <w:rFonts w:eastAsia="Times New Roman"/>
          <w:sz w:val="16"/>
          <w:szCs w:val="16"/>
        </w:rPr>
        <w:t>Fakulta ponúka pre svojich študentov</w:t>
      </w:r>
      <w:r w:rsidR="009B55BB">
        <w:rPr>
          <w:rFonts w:eastAsia="Times New Roman"/>
          <w:sz w:val="16"/>
          <w:szCs w:val="16"/>
        </w:rPr>
        <w:t xml:space="preserve"> </w:t>
      </w:r>
      <w:r w:rsidRPr="00184253">
        <w:rPr>
          <w:rFonts w:eastAsia="Times New Roman"/>
          <w:sz w:val="16"/>
          <w:szCs w:val="16"/>
        </w:rPr>
        <w:t xml:space="preserve">kvalitné ubytovanie a stravovanie podľa výberu,  knižničné služby v modernej univerzitnej knižnici,  duchovnú formáciu prostredníctvom rôznych aktivít Univerzitného pastoračného centra Jána </w:t>
      </w:r>
      <w:proofErr w:type="spellStart"/>
      <w:r w:rsidRPr="00184253">
        <w:rPr>
          <w:rFonts w:eastAsia="Times New Roman"/>
          <w:sz w:val="16"/>
          <w:szCs w:val="16"/>
        </w:rPr>
        <w:t>Vojtaššáka</w:t>
      </w:r>
      <w:proofErr w:type="spellEnd"/>
      <w:r w:rsidRPr="00184253">
        <w:rPr>
          <w:rFonts w:eastAsia="Times New Roman"/>
          <w:sz w:val="16"/>
          <w:szCs w:val="16"/>
        </w:rPr>
        <w:t xml:space="preserve">, služby Poradenského centra,  športové aktivity v univerzitnom </w:t>
      </w:r>
      <w:proofErr w:type="spellStart"/>
      <w:r w:rsidRPr="00184253">
        <w:rPr>
          <w:rFonts w:eastAsia="Times New Roman"/>
          <w:sz w:val="16"/>
          <w:szCs w:val="16"/>
        </w:rPr>
        <w:t>kempuse</w:t>
      </w:r>
      <w:proofErr w:type="spellEnd"/>
      <w:r w:rsidRPr="00184253">
        <w:rPr>
          <w:rFonts w:eastAsia="Times New Roman"/>
          <w:sz w:val="16"/>
          <w:szCs w:val="16"/>
        </w:rPr>
        <w:t xml:space="preserve">, turistiku v nádherných okolitých horách. </w:t>
      </w:r>
      <w:r w:rsidRPr="00184253">
        <w:rPr>
          <w:sz w:val="16"/>
          <w:szCs w:val="16"/>
        </w:rPr>
        <w:t xml:space="preserve">Fakulta zdravotníctva využíva na zabezpečenie svojich študijným programov služby Univerzitnej knižnice Katolíckej univerzity (UK KU). Univerzitná knižnica pomáha všestranne realizovať študijný program tým, že je vedecko-informačným, bibliografickým, koordinačným a poradenským pracoviskom. Poskytuje knižnično-informačné a bibliografické služby hlavne vedecko-pedagogickým pracovníkom a študentom KU. Poskytuje knižnično-informačné a bibliografické služby aj odbornej verejnosti za osobitných podmienok. Získava, spracováva, sprístupňuje a uchováva domáce a zahraničné informačné pramene na úrovni zodpovedajúcej súčasným vedeckým poznatkom a v súlade s vedno-odborovým zameraním KU. Bibliograficky registruje a uchováva kvalifikačné práce obhájené na KU. Bibliograficky registruje a uchováva publikačnú činnosť učiteľov, vedeckých pracovníkov a doktorandov KU. Zúčastňuje sa na tvorbe, udržiavaní a sprístupňovaní súborného katalógu Slovenská knižnica. Iniciatívne buduje kooperačné vzťahy s pracoviskami na Slovensku i v zahraničí s cieľom získať kvalitatívne nové informácie a vedecké poznatky a sprostredkovať ich používateľom. Služby knižnice: výpožičné, konzultačné o katalógoch, fondoch a službách knižnice a ich využívaní, konzultácie pri využívaní informačných technológií, MVS, MMVS. </w:t>
      </w:r>
      <w:r w:rsidRPr="00184253">
        <w:rPr>
          <w:sz w:val="16"/>
          <w:szCs w:val="16"/>
          <w:lang w:eastAsia="sk-SK"/>
        </w:rPr>
        <w:t xml:space="preserve">Používatelia UK KU majú možnosť využívať vybrané elektronické informačné zdroje prostredníctvom projektu Národný informačný systém podpory výskumu a vývoja na Slovensku – prístup k elektronickým informačným zdrojom (NISPEZ) – </w:t>
      </w:r>
      <w:proofErr w:type="spellStart"/>
      <w:r w:rsidRPr="00184253">
        <w:rPr>
          <w:sz w:val="16"/>
          <w:szCs w:val="16"/>
          <w:lang w:eastAsia="sk-SK"/>
        </w:rPr>
        <w:t>Knovel</w:t>
      </w:r>
      <w:proofErr w:type="spellEnd"/>
      <w:r w:rsidRPr="00184253">
        <w:rPr>
          <w:sz w:val="16"/>
          <w:szCs w:val="16"/>
          <w:lang w:eastAsia="sk-SK"/>
        </w:rPr>
        <w:t xml:space="preserve">, </w:t>
      </w:r>
      <w:proofErr w:type="spellStart"/>
      <w:r w:rsidRPr="00184253">
        <w:rPr>
          <w:sz w:val="16"/>
          <w:szCs w:val="16"/>
          <w:lang w:eastAsia="sk-SK"/>
        </w:rPr>
        <w:t>ProQuest</w:t>
      </w:r>
      <w:proofErr w:type="spellEnd"/>
      <w:r w:rsidRPr="00184253">
        <w:rPr>
          <w:sz w:val="16"/>
          <w:szCs w:val="16"/>
          <w:lang w:eastAsia="sk-SK"/>
        </w:rPr>
        <w:t xml:space="preserve"> </w:t>
      </w:r>
      <w:proofErr w:type="spellStart"/>
      <w:r w:rsidRPr="00184253">
        <w:rPr>
          <w:sz w:val="16"/>
          <w:szCs w:val="16"/>
          <w:lang w:eastAsia="sk-SK"/>
        </w:rPr>
        <w:t>Central</w:t>
      </w:r>
      <w:proofErr w:type="spellEnd"/>
      <w:r w:rsidRPr="00184253">
        <w:rPr>
          <w:sz w:val="16"/>
          <w:szCs w:val="16"/>
          <w:lang w:eastAsia="sk-SK"/>
        </w:rPr>
        <w:t xml:space="preserve">, </w:t>
      </w:r>
      <w:proofErr w:type="spellStart"/>
      <w:r w:rsidRPr="00184253">
        <w:rPr>
          <w:sz w:val="16"/>
          <w:szCs w:val="16"/>
          <w:lang w:eastAsia="sk-SK"/>
        </w:rPr>
        <w:t>Scopus</w:t>
      </w:r>
      <w:proofErr w:type="spellEnd"/>
      <w:r w:rsidRPr="00184253">
        <w:rPr>
          <w:sz w:val="16"/>
          <w:szCs w:val="16"/>
          <w:lang w:eastAsia="sk-SK"/>
        </w:rPr>
        <w:t xml:space="preserve">, </w:t>
      </w:r>
      <w:proofErr w:type="spellStart"/>
      <w:r w:rsidRPr="00184253">
        <w:rPr>
          <w:sz w:val="16"/>
          <w:szCs w:val="16"/>
          <w:lang w:eastAsia="sk-SK"/>
        </w:rPr>
        <w:t>SpringerLink</w:t>
      </w:r>
      <w:proofErr w:type="spellEnd"/>
      <w:r w:rsidRPr="00184253">
        <w:rPr>
          <w:sz w:val="16"/>
          <w:szCs w:val="16"/>
          <w:lang w:eastAsia="sk-SK"/>
        </w:rPr>
        <w:t xml:space="preserve">, Web of </w:t>
      </w:r>
      <w:proofErr w:type="spellStart"/>
      <w:r w:rsidRPr="00184253">
        <w:rPr>
          <w:sz w:val="16"/>
          <w:szCs w:val="16"/>
          <w:lang w:eastAsia="sk-SK"/>
        </w:rPr>
        <w:t>Science</w:t>
      </w:r>
      <w:proofErr w:type="spellEnd"/>
      <w:r w:rsidRPr="00184253">
        <w:rPr>
          <w:sz w:val="16"/>
          <w:szCs w:val="16"/>
          <w:lang w:eastAsia="sk-SK"/>
        </w:rPr>
        <w:t xml:space="preserve">, </w:t>
      </w:r>
      <w:proofErr w:type="spellStart"/>
      <w:r w:rsidRPr="00184253">
        <w:rPr>
          <w:sz w:val="16"/>
          <w:szCs w:val="16"/>
          <w:lang w:eastAsia="sk-SK"/>
        </w:rPr>
        <w:t>Current</w:t>
      </w:r>
      <w:proofErr w:type="spellEnd"/>
      <w:r w:rsidRPr="00184253">
        <w:rPr>
          <w:sz w:val="16"/>
          <w:szCs w:val="16"/>
          <w:lang w:eastAsia="sk-SK"/>
        </w:rPr>
        <w:t xml:space="preserve"> </w:t>
      </w:r>
      <w:proofErr w:type="spellStart"/>
      <w:r w:rsidRPr="00184253">
        <w:rPr>
          <w:sz w:val="16"/>
          <w:szCs w:val="16"/>
          <w:lang w:eastAsia="sk-SK"/>
        </w:rPr>
        <w:t>Contents</w:t>
      </w:r>
      <w:proofErr w:type="spellEnd"/>
      <w:r w:rsidRPr="00184253">
        <w:rPr>
          <w:sz w:val="16"/>
          <w:szCs w:val="16"/>
          <w:lang w:eastAsia="sk-SK"/>
        </w:rPr>
        <w:t xml:space="preserve"> </w:t>
      </w:r>
      <w:proofErr w:type="spellStart"/>
      <w:r w:rsidRPr="00184253">
        <w:rPr>
          <w:sz w:val="16"/>
          <w:szCs w:val="16"/>
          <w:lang w:eastAsia="sk-SK"/>
        </w:rPr>
        <w:t>Connect</w:t>
      </w:r>
      <w:proofErr w:type="spellEnd"/>
      <w:r w:rsidRPr="00184253">
        <w:rPr>
          <w:sz w:val="16"/>
          <w:szCs w:val="16"/>
          <w:lang w:eastAsia="sk-SK"/>
        </w:rPr>
        <w:t xml:space="preserve">, </w:t>
      </w:r>
      <w:proofErr w:type="spellStart"/>
      <w:r w:rsidRPr="00184253">
        <w:rPr>
          <w:sz w:val="16"/>
          <w:szCs w:val="16"/>
          <w:lang w:eastAsia="sk-SK"/>
        </w:rPr>
        <w:t>Essential</w:t>
      </w:r>
      <w:proofErr w:type="spellEnd"/>
      <w:r w:rsidRPr="00184253">
        <w:rPr>
          <w:sz w:val="16"/>
          <w:szCs w:val="16"/>
          <w:lang w:eastAsia="sk-SK"/>
        </w:rPr>
        <w:t xml:space="preserve"> </w:t>
      </w:r>
      <w:proofErr w:type="spellStart"/>
      <w:r w:rsidRPr="00184253">
        <w:rPr>
          <w:sz w:val="16"/>
          <w:szCs w:val="16"/>
          <w:lang w:eastAsia="sk-SK"/>
        </w:rPr>
        <w:t>Science</w:t>
      </w:r>
      <w:proofErr w:type="spellEnd"/>
      <w:r w:rsidRPr="00184253">
        <w:rPr>
          <w:sz w:val="16"/>
          <w:szCs w:val="16"/>
          <w:lang w:eastAsia="sk-SK"/>
        </w:rPr>
        <w:t xml:space="preserve"> </w:t>
      </w:r>
      <w:proofErr w:type="spellStart"/>
      <w:r w:rsidRPr="00184253">
        <w:rPr>
          <w:sz w:val="16"/>
          <w:szCs w:val="16"/>
          <w:lang w:eastAsia="sk-SK"/>
        </w:rPr>
        <w:t>Indicators</w:t>
      </w:r>
      <w:proofErr w:type="spellEnd"/>
      <w:r w:rsidRPr="00184253">
        <w:rPr>
          <w:sz w:val="16"/>
          <w:szCs w:val="16"/>
          <w:lang w:eastAsia="sk-SK"/>
        </w:rPr>
        <w:t xml:space="preserve">, </w:t>
      </w:r>
      <w:proofErr w:type="spellStart"/>
      <w:r w:rsidRPr="00184253">
        <w:rPr>
          <w:sz w:val="16"/>
          <w:szCs w:val="16"/>
          <w:lang w:eastAsia="sk-SK"/>
        </w:rPr>
        <w:t>Wiley</w:t>
      </w:r>
      <w:proofErr w:type="spellEnd"/>
      <w:r w:rsidRPr="00184253">
        <w:rPr>
          <w:sz w:val="16"/>
          <w:szCs w:val="16"/>
          <w:lang w:eastAsia="sk-SK"/>
        </w:rPr>
        <w:t xml:space="preserve"> Online </w:t>
      </w:r>
      <w:proofErr w:type="spellStart"/>
      <w:r w:rsidRPr="00184253">
        <w:rPr>
          <w:sz w:val="16"/>
          <w:szCs w:val="16"/>
          <w:lang w:eastAsia="sk-SK"/>
        </w:rPr>
        <w:t>Library</w:t>
      </w:r>
      <w:proofErr w:type="spellEnd"/>
      <w:r w:rsidRPr="00184253">
        <w:rPr>
          <w:sz w:val="16"/>
          <w:szCs w:val="16"/>
          <w:lang w:eastAsia="sk-SK"/>
        </w:rPr>
        <w:t xml:space="preserve">. Katolícka univerzita zakúpila štyri kolekcie databázy JSTOR (JSTORE online – </w:t>
      </w:r>
      <w:proofErr w:type="spellStart"/>
      <w:r w:rsidRPr="00184253">
        <w:rPr>
          <w:sz w:val="16"/>
          <w:szCs w:val="16"/>
          <w:lang w:eastAsia="sk-SK"/>
        </w:rPr>
        <w:t>Arts</w:t>
      </w:r>
      <w:proofErr w:type="spellEnd"/>
      <w:r w:rsidRPr="00184253">
        <w:rPr>
          <w:sz w:val="16"/>
          <w:szCs w:val="16"/>
          <w:lang w:eastAsia="sk-SK"/>
        </w:rPr>
        <w:t xml:space="preserve"> &amp; </w:t>
      </w:r>
      <w:proofErr w:type="spellStart"/>
      <w:r w:rsidRPr="00184253">
        <w:rPr>
          <w:sz w:val="16"/>
          <w:szCs w:val="16"/>
          <w:lang w:eastAsia="sk-SK"/>
        </w:rPr>
        <w:t>Sciences</w:t>
      </w:r>
      <w:proofErr w:type="spellEnd"/>
      <w:r w:rsidRPr="00184253">
        <w:rPr>
          <w:sz w:val="16"/>
          <w:szCs w:val="16"/>
          <w:lang w:eastAsia="sk-SK"/>
        </w:rPr>
        <w:t xml:space="preserve"> I, III, - r. 2016, JSTORE online – </w:t>
      </w:r>
      <w:proofErr w:type="spellStart"/>
      <w:r w:rsidRPr="00184253">
        <w:rPr>
          <w:sz w:val="16"/>
          <w:szCs w:val="16"/>
          <w:lang w:eastAsia="sk-SK"/>
        </w:rPr>
        <w:t>Arts</w:t>
      </w:r>
      <w:proofErr w:type="spellEnd"/>
      <w:r w:rsidRPr="00184253">
        <w:rPr>
          <w:sz w:val="16"/>
          <w:szCs w:val="16"/>
          <w:lang w:eastAsia="sk-SK"/>
        </w:rPr>
        <w:t xml:space="preserve"> &amp; </w:t>
      </w:r>
      <w:proofErr w:type="spellStart"/>
      <w:r w:rsidRPr="00184253">
        <w:rPr>
          <w:sz w:val="16"/>
          <w:szCs w:val="16"/>
          <w:lang w:eastAsia="sk-SK"/>
        </w:rPr>
        <w:t>Sciences</w:t>
      </w:r>
      <w:proofErr w:type="spellEnd"/>
      <w:r w:rsidRPr="00184253">
        <w:rPr>
          <w:sz w:val="16"/>
          <w:szCs w:val="16"/>
          <w:lang w:eastAsia="sk-SK"/>
        </w:rPr>
        <w:t xml:space="preserve"> I, II, V; - r. 2016). </w:t>
      </w:r>
      <w:r w:rsidRPr="00184253">
        <w:rPr>
          <w:sz w:val="16"/>
          <w:szCs w:val="16"/>
        </w:rPr>
        <w:t xml:space="preserve">Od konca roku 2015 je k dispozícii digitálna knižnica </w:t>
      </w:r>
      <w:proofErr w:type="spellStart"/>
      <w:r w:rsidRPr="00184253">
        <w:rPr>
          <w:sz w:val="16"/>
          <w:szCs w:val="16"/>
        </w:rPr>
        <w:t>MediaInfo</w:t>
      </w:r>
      <w:proofErr w:type="spellEnd"/>
      <w:r w:rsidRPr="00184253">
        <w:rPr>
          <w:sz w:val="16"/>
          <w:szCs w:val="16"/>
        </w:rPr>
        <w:t xml:space="preserve"> prostredníctvom ktorej sú zverejnené v priestoroch UK KU zdigitalizované knihy z fondov UK KU. Knihy sú do databázy priebežne dopĺňané.</w:t>
      </w:r>
      <w:r w:rsidRPr="00184253">
        <w:rPr>
          <w:sz w:val="16"/>
          <w:szCs w:val="16"/>
          <w:lang w:eastAsia="sk-SK"/>
        </w:rPr>
        <w:t xml:space="preserve">UK KU je pre svojich používateľov otvorená 54 hodín týždenne, má v prevádzke šesť </w:t>
      </w:r>
      <w:proofErr w:type="spellStart"/>
      <w:r w:rsidRPr="00184253">
        <w:rPr>
          <w:sz w:val="16"/>
          <w:szCs w:val="16"/>
          <w:lang w:eastAsia="sk-SK"/>
        </w:rPr>
        <w:t>biblioboxov</w:t>
      </w:r>
      <w:proofErr w:type="spellEnd"/>
      <w:r w:rsidRPr="00184253">
        <w:rPr>
          <w:sz w:val="16"/>
          <w:szCs w:val="16"/>
          <w:lang w:eastAsia="sk-SK"/>
        </w:rPr>
        <w:t xml:space="preserve">, 5 samoobslužných výpožičných zariadení – </w:t>
      </w:r>
      <w:proofErr w:type="spellStart"/>
      <w:r w:rsidRPr="00184253">
        <w:rPr>
          <w:sz w:val="16"/>
          <w:szCs w:val="16"/>
          <w:lang w:eastAsia="sk-SK"/>
        </w:rPr>
        <w:t>selfcheckov</w:t>
      </w:r>
      <w:proofErr w:type="spellEnd"/>
      <w:r w:rsidRPr="00184253">
        <w:rPr>
          <w:sz w:val="16"/>
          <w:szCs w:val="16"/>
          <w:lang w:eastAsia="sk-SK"/>
        </w:rPr>
        <w:t xml:space="preserve">, 401 počítačových staníc, 6 skenerov, 9 kopírovacích zariadení, </w:t>
      </w:r>
      <w:proofErr w:type="spellStart"/>
      <w:r w:rsidRPr="00184253">
        <w:rPr>
          <w:sz w:val="16"/>
          <w:szCs w:val="16"/>
          <w:lang w:eastAsia="sk-SK"/>
        </w:rPr>
        <w:t>wifi</w:t>
      </w:r>
      <w:proofErr w:type="spellEnd"/>
      <w:r w:rsidRPr="00184253">
        <w:rPr>
          <w:sz w:val="16"/>
          <w:szCs w:val="16"/>
          <w:lang w:eastAsia="sk-SK"/>
        </w:rPr>
        <w:t xml:space="preserve"> pripojenie v priestoroch knižnice, vzdialený prístup k licencovaným elektronickým zdrojom, poskytuje elektronické referenčné služby. </w:t>
      </w:r>
      <w:r w:rsidRPr="00184253">
        <w:rPr>
          <w:sz w:val="16"/>
          <w:szCs w:val="16"/>
        </w:rPr>
        <w:t>V celej UK KU je k dispozícii 561 študijných miest. Celková plocha súčasnej knižnice je 6 776 m</w:t>
      </w:r>
      <w:r w:rsidRPr="00184253">
        <w:rPr>
          <w:sz w:val="16"/>
          <w:szCs w:val="16"/>
          <w:vertAlign w:val="superscript"/>
        </w:rPr>
        <w:t>2</w:t>
      </w:r>
      <w:r w:rsidRPr="00184253">
        <w:rPr>
          <w:sz w:val="16"/>
          <w:szCs w:val="16"/>
        </w:rPr>
        <w:t>, z toho pre používateľov knižnice je k dispozícii 5 035 m</w:t>
      </w:r>
      <w:r w:rsidRPr="00184253">
        <w:rPr>
          <w:sz w:val="16"/>
          <w:szCs w:val="16"/>
          <w:vertAlign w:val="superscript"/>
        </w:rPr>
        <w:t>2</w:t>
      </w:r>
      <w:r w:rsidRPr="00184253">
        <w:rPr>
          <w:sz w:val="16"/>
          <w:szCs w:val="16"/>
        </w:rPr>
        <w:t>.Celkový počet knižničných jednotiek v celej univerzitnej knižnici je 194 855, 171 titulov periodík. Približne 17 197 elektronických titulov časopisov bolo sprístupnených prostredníctvom elektronických databáz. Databáza kníh sa každodenne napĺňa. Pre študentov FZ je z odborov medicíny okolo 1 600  knižničných zdrojov, z toho z ošetrovateľstva viac ako 480 titulov. Študenti pri svojom odbore využívajú aj literárne zdroje z ďalších oblastí napr. mikrobiológia, biológia, pedagogika, psychológia a pod.</w:t>
      </w:r>
    </w:p>
    <w:p w14:paraId="6F8BD81B" w14:textId="77777777" w:rsidR="002502B6" w:rsidRPr="00287CC1" w:rsidRDefault="002502B6" w:rsidP="1193F1EC">
      <w:pPr>
        <w:spacing w:after="0" w:line="240" w:lineRule="auto"/>
        <w:jc w:val="both"/>
        <w:rPr>
          <w:color w:val="FF0000"/>
          <w:sz w:val="16"/>
          <w:szCs w:val="16"/>
        </w:rPr>
      </w:pPr>
    </w:p>
    <w:p w14:paraId="0FBCD44F" w14:textId="77777777" w:rsidR="002502B6" w:rsidRDefault="002502B6" w:rsidP="004C12A1">
      <w:pPr>
        <w:pStyle w:val="Odsekzoznamu"/>
        <w:numPr>
          <w:ilvl w:val="0"/>
          <w:numId w:val="5"/>
        </w:numPr>
        <w:autoSpaceDE w:val="0"/>
        <w:autoSpaceDN w:val="0"/>
        <w:adjustRightInd w:val="0"/>
        <w:spacing w:after="0" w:line="240" w:lineRule="auto"/>
        <w:jc w:val="both"/>
        <w:rPr>
          <w:i/>
          <w:sz w:val="16"/>
          <w:szCs w:val="16"/>
        </w:rPr>
      </w:pPr>
      <w:r w:rsidRPr="003559BE">
        <w:rPr>
          <w:i/>
          <w:sz w:val="16"/>
          <w:szCs w:val="16"/>
        </w:rPr>
        <w:t xml:space="preserve">Možnosti a podmienky účasti študentov študijného programu na mobilitách a stážach (s uvedením kontaktov), pokyny na prihlasovanie, pravidlá uznávania tohto vzdelávania. </w:t>
      </w:r>
    </w:p>
    <w:p w14:paraId="2613E9C1" w14:textId="77777777" w:rsidR="00CF530D" w:rsidRPr="003559BE" w:rsidRDefault="00CF530D" w:rsidP="00CF530D">
      <w:pPr>
        <w:pStyle w:val="Odsekzoznamu"/>
        <w:autoSpaceDE w:val="0"/>
        <w:autoSpaceDN w:val="0"/>
        <w:adjustRightInd w:val="0"/>
        <w:spacing w:after="0" w:line="240" w:lineRule="auto"/>
        <w:ind w:left="360"/>
        <w:jc w:val="both"/>
        <w:rPr>
          <w:i/>
          <w:sz w:val="16"/>
          <w:szCs w:val="16"/>
        </w:rPr>
      </w:pPr>
    </w:p>
    <w:p w14:paraId="6FB144DA" w14:textId="209AED07" w:rsidR="002502B6" w:rsidRPr="00184253" w:rsidRDefault="002502B6" w:rsidP="00184253">
      <w:pPr>
        <w:autoSpaceDE w:val="0"/>
        <w:autoSpaceDN w:val="0"/>
        <w:adjustRightInd w:val="0"/>
        <w:spacing w:after="0" w:line="240" w:lineRule="auto"/>
        <w:ind w:left="284"/>
        <w:jc w:val="both"/>
        <w:rPr>
          <w:rFonts w:eastAsiaTheme="minorEastAsia"/>
          <w:sz w:val="16"/>
          <w:szCs w:val="16"/>
        </w:rPr>
      </w:pPr>
      <w:r w:rsidRPr="00184253">
        <w:rPr>
          <w:rFonts w:eastAsiaTheme="minorEastAsia"/>
          <w:sz w:val="16"/>
          <w:szCs w:val="16"/>
        </w:rPr>
        <w:t xml:space="preserve">Študent má možnosť absolvovať časť svojho vysokoškolského štúdia na </w:t>
      </w:r>
      <w:bookmarkStart w:id="1" w:name="_GoBack"/>
      <w:r w:rsidRPr="00184253">
        <w:rPr>
          <w:rFonts w:eastAsiaTheme="minorEastAsia"/>
          <w:sz w:val="16"/>
          <w:szCs w:val="16"/>
        </w:rPr>
        <w:t>partne</w:t>
      </w:r>
      <w:bookmarkEnd w:id="1"/>
      <w:r w:rsidRPr="00184253">
        <w:rPr>
          <w:rFonts w:eastAsiaTheme="minorEastAsia"/>
          <w:sz w:val="16"/>
          <w:szCs w:val="16"/>
        </w:rPr>
        <w:t>rskej vzdelávacej</w:t>
      </w:r>
      <w:r w:rsidR="002E1A0D">
        <w:rPr>
          <w:rFonts w:eastAsiaTheme="minorEastAsia"/>
          <w:sz w:val="16"/>
          <w:szCs w:val="16"/>
        </w:rPr>
        <w:t xml:space="preserve"> </w:t>
      </w:r>
      <w:r w:rsidRPr="00184253">
        <w:rPr>
          <w:rFonts w:eastAsiaTheme="minorEastAsia"/>
          <w:sz w:val="16"/>
          <w:szCs w:val="16"/>
        </w:rPr>
        <w:t>inštitúcii v zahraničí, pričom toto štúdium nahrádza porovnateľné obdobie štúdia na domácej vysokoškolskej inštitúcii. Po ukončení študijného p</w:t>
      </w:r>
      <w:r w:rsidR="00A70911">
        <w:rPr>
          <w:rFonts w:eastAsiaTheme="minorEastAsia"/>
          <w:sz w:val="16"/>
          <w:szCs w:val="16"/>
        </w:rPr>
        <w:t xml:space="preserve">obytu v zahraničí študent </w:t>
      </w:r>
      <w:proofErr w:type="spellStart"/>
      <w:r w:rsidR="00A70911">
        <w:rPr>
          <w:rFonts w:eastAsiaTheme="minorEastAsia"/>
          <w:sz w:val="16"/>
          <w:szCs w:val="16"/>
        </w:rPr>
        <w:t>obdrží</w:t>
      </w:r>
      <w:proofErr w:type="spellEnd"/>
      <w:r w:rsidRPr="00184253">
        <w:rPr>
          <w:rFonts w:eastAsiaTheme="minorEastAsia"/>
          <w:sz w:val="16"/>
          <w:szCs w:val="16"/>
        </w:rPr>
        <w:t xml:space="preserve"> písomný doklad o absolvovaní štúdia spolu s výpisom dosiahnutých výsledkov štúdia - pravidlá mobility študenta VŠ  </w:t>
      </w:r>
      <w:hyperlink r:id="rId125">
        <w:r w:rsidR="00C01959" w:rsidRPr="00184253">
          <w:rPr>
            <w:rStyle w:val="Hypertextovprepojenie"/>
            <w:rFonts w:eastAsiaTheme="minorEastAsia"/>
            <w:color w:val="auto"/>
            <w:sz w:val="16"/>
            <w:szCs w:val="16"/>
          </w:rPr>
          <w:t>https://www.ku.sk/app/cmsFile.php?disposition=i&amp;ID=896</w:t>
        </w:r>
      </w:hyperlink>
    </w:p>
    <w:p w14:paraId="41A78C70" w14:textId="77777777" w:rsidR="002502B6" w:rsidRPr="00184253" w:rsidRDefault="002502B6" w:rsidP="00A70911">
      <w:pPr>
        <w:autoSpaceDE w:val="0"/>
        <w:autoSpaceDN w:val="0"/>
        <w:adjustRightInd w:val="0"/>
        <w:spacing w:after="0" w:line="240" w:lineRule="auto"/>
        <w:ind w:left="284"/>
        <w:rPr>
          <w:rFonts w:eastAsiaTheme="minorEastAsia"/>
          <w:sz w:val="16"/>
          <w:szCs w:val="16"/>
        </w:rPr>
      </w:pPr>
      <w:r w:rsidRPr="00184253">
        <w:rPr>
          <w:rFonts w:eastAsiaTheme="minorEastAsia"/>
          <w:sz w:val="16"/>
          <w:szCs w:val="16"/>
        </w:rPr>
        <w:t>Aktuálne možnosti mobility Erasmus</w:t>
      </w:r>
      <w:r w:rsidRPr="002E2E1B">
        <w:rPr>
          <w:rFonts w:eastAsiaTheme="minorEastAsia"/>
          <w:vertAlign w:val="superscript"/>
        </w:rPr>
        <w:t>+</w:t>
      </w:r>
      <w:r w:rsidRPr="00184253">
        <w:rPr>
          <w:rFonts w:eastAsiaTheme="minorEastAsia"/>
          <w:sz w:val="16"/>
          <w:szCs w:val="16"/>
        </w:rPr>
        <w:t xml:space="preserve"> - fyzická, virtuálna, kombinovaná sú zverejnené na:  </w:t>
      </w:r>
      <w:hyperlink r:id="rId126">
        <w:r w:rsidR="00C01959" w:rsidRPr="00184253">
          <w:rPr>
            <w:rStyle w:val="Hypertextovprepojenie"/>
            <w:rFonts w:eastAsiaTheme="minorEastAsia"/>
            <w:color w:val="auto"/>
            <w:sz w:val="16"/>
            <w:szCs w:val="16"/>
          </w:rPr>
          <w:t>https://www.ku.sk/app/cmsFile.php?disposition=i&amp;ID=893</w:t>
        </w:r>
      </w:hyperlink>
    </w:p>
    <w:p w14:paraId="3B4333AF" w14:textId="266036A0" w:rsidR="00CF530D" w:rsidRPr="00184253" w:rsidRDefault="002502B6" w:rsidP="00A70911">
      <w:pPr>
        <w:spacing w:after="0" w:line="240" w:lineRule="auto"/>
        <w:ind w:left="284"/>
        <w:rPr>
          <w:rFonts w:eastAsiaTheme="minorEastAsia"/>
          <w:sz w:val="16"/>
          <w:szCs w:val="16"/>
        </w:rPr>
      </w:pPr>
      <w:r w:rsidRPr="00184253">
        <w:rPr>
          <w:rFonts w:eastAsiaTheme="minorEastAsia"/>
          <w:sz w:val="16"/>
          <w:szCs w:val="16"/>
        </w:rPr>
        <w:t>Pravidlá mobility a uznávania štúdia sú  zakomponované v dokumente: Pravidlá mobility študenta VŠ, Študijný pobyt Erasmu</w:t>
      </w:r>
      <w:r w:rsidR="002E2E1B" w:rsidRPr="002E2E1B">
        <w:rPr>
          <w:rFonts w:eastAsiaTheme="minorEastAsia"/>
          <w:sz w:val="18"/>
          <w:szCs w:val="18"/>
        </w:rPr>
        <w:t>s</w:t>
      </w:r>
      <w:r w:rsidRPr="002E2E1B">
        <w:rPr>
          <w:rFonts w:eastAsiaTheme="minorEastAsia"/>
          <w:vertAlign w:val="superscript"/>
        </w:rPr>
        <w:t>+</w:t>
      </w:r>
      <w:r w:rsidRPr="00184253">
        <w:rPr>
          <w:rFonts w:eastAsiaTheme="minorEastAsia"/>
          <w:sz w:val="16"/>
          <w:szCs w:val="16"/>
        </w:rPr>
        <w:t xml:space="preserve"> - </w:t>
      </w:r>
      <w:hyperlink r:id="rId127">
        <w:r w:rsidR="00CF530D" w:rsidRPr="00184253">
          <w:rPr>
            <w:rStyle w:val="Hypertextovprepojenie"/>
            <w:rFonts w:eastAsiaTheme="minorEastAsia"/>
            <w:color w:val="auto"/>
            <w:sz w:val="16"/>
            <w:szCs w:val="16"/>
          </w:rPr>
          <w:t>https://www.ku.sk/app/cmsFile.php?disposition=i&amp;ID=896</w:t>
        </w:r>
      </w:hyperlink>
    </w:p>
    <w:p w14:paraId="1037B8A3" w14:textId="77777777" w:rsidR="00CF530D" w:rsidRPr="00CF530D" w:rsidRDefault="00CF530D" w:rsidP="1193F1EC">
      <w:pPr>
        <w:spacing w:after="0" w:line="240" w:lineRule="auto"/>
        <w:jc w:val="both"/>
        <w:rPr>
          <w:rFonts w:eastAsiaTheme="minorEastAsia"/>
          <w:color w:val="FF0000"/>
          <w:sz w:val="16"/>
          <w:szCs w:val="16"/>
        </w:rPr>
      </w:pPr>
    </w:p>
    <w:p w14:paraId="3CBAD244" w14:textId="77777777" w:rsidR="002502B6" w:rsidRDefault="002502B6" w:rsidP="004C12A1">
      <w:pPr>
        <w:pStyle w:val="Odsekzoznamu"/>
        <w:numPr>
          <w:ilvl w:val="0"/>
          <w:numId w:val="1"/>
        </w:numPr>
        <w:autoSpaceDE w:val="0"/>
        <w:autoSpaceDN w:val="0"/>
        <w:adjustRightInd w:val="0"/>
        <w:spacing w:after="0" w:line="240" w:lineRule="auto"/>
        <w:rPr>
          <w:b/>
          <w:bCs/>
          <w:sz w:val="16"/>
          <w:szCs w:val="16"/>
        </w:rPr>
      </w:pPr>
      <w:r w:rsidRPr="001B399F">
        <w:rPr>
          <w:b/>
          <w:bCs/>
          <w:sz w:val="16"/>
          <w:szCs w:val="16"/>
        </w:rPr>
        <w:t xml:space="preserve">Požadované schopnosti a predpoklady uchádzača o štúdium študijného programu </w:t>
      </w:r>
    </w:p>
    <w:p w14:paraId="687C6DE0" w14:textId="77777777" w:rsidR="00306A9C" w:rsidRPr="001B399F" w:rsidRDefault="00306A9C" w:rsidP="00306A9C">
      <w:pPr>
        <w:pStyle w:val="Odsekzoznamu"/>
        <w:autoSpaceDE w:val="0"/>
        <w:autoSpaceDN w:val="0"/>
        <w:adjustRightInd w:val="0"/>
        <w:spacing w:after="0" w:line="240" w:lineRule="auto"/>
        <w:ind w:left="360"/>
        <w:rPr>
          <w:b/>
          <w:bCs/>
          <w:sz w:val="16"/>
          <w:szCs w:val="16"/>
        </w:rPr>
      </w:pPr>
    </w:p>
    <w:p w14:paraId="7123AE63" w14:textId="77777777" w:rsidR="002502B6" w:rsidRPr="00306A9C" w:rsidRDefault="002502B6" w:rsidP="004C12A1">
      <w:pPr>
        <w:pStyle w:val="Odsekzoznamu"/>
        <w:numPr>
          <w:ilvl w:val="0"/>
          <w:numId w:val="7"/>
        </w:numPr>
        <w:autoSpaceDE w:val="0"/>
        <w:autoSpaceDN w:val="0"/>
        <w:adjustRightInd w:val="0"/>
        <w:spacing w:after="0" w:line="240" w:lineRule="auto"/>
        <w:jc w:val="both"/>
        <w:rPr>
          <w:i/>
          <w:sz w:val="16"/>
          <w:szCs w:val="16"/>
        </w:rPr>
      </w:pPr>
      <w:r w:rsidRPr="00306A9C">
        <w:rPr>
          <w:i/>
          <w:sz w:val="16"/>
          <w:szCs w:val="16"/>
        </w:rPr>
        <w:t xml:space="preserve">Požadované schopnosti a predpoklady potrebné na prijatie na štúdium.  </w:t>
      </w:r>
    </w:p>
    <w:p w14:paraId="5B2F9378" w14:textId="77777777" w:rsidR="00CF530D" w:rsidRPr="001B399F" w:rsidRDefault="00CF530D" w:rsidP="00CF530D">
      <w:pPr>
        <w:pStyle w:val="Odsekzoznamu"/>
        <w:autoSpaceDE w:val="0"/>
        <w:autoSpaceDN w:val="0"/>
        <w:adjustRightInd w:val="0"/>
        <w:spacing w:after="0" w:line="240" w:lineRule="auto"/>
        <w:ind w:left="360"/>
        <w:jc w:val="both"/>
        <w:rPr>
          <w:sz w:val="16"/>
          <w:szCs w:val="16"/>
        </w:rPr>
      </w:pPr>
    </w:p>
    <w:p w14:paraId="69E0C4D6" w14:textId="49AC5E72" w:rsidR="00A70911" w:rsidRDefault="002502B6" w:rsidP="00A70911">
      <w:pPr>
        <w:autoSpaceDE w:val="0"/>
        <w:autoSpaceDN w:val="0"/>
        <w:adjustRightInd w:val="0"/>
        <w:spacing w:after="0" w:line="240" w:lineRule="auto"/>
        <w:ind w:left="284"/>
        <w:jc w:val="both"/>
        <w:rPr>
          <w:rFonts w:eastAsiaTheme="minorEastAsia"/>
          <w:sz w:val="16"/>
          <w:szCs w:val="16"/>
        </w:rPr>
      </w:pPr>
      <w:r w:rsidRPr="00184253">
        <w:rPr>
          <w:rFonts w:eastAsiaTheme="minorEastAsia"/>
          <w:sz w:val="16"/>
          <w:szCs w:val="16"/>
        </w:rPr>
        <w:t xml:space="preserve">Predpoklady potrebné </w:t>
      </w:r>
      <w:r w:rsidRPr="002E1A0D">
        <w:rPr>
          <w:rFonts w:eastAsiaTheme="minorEastAsia"/>
          <w:sz w:val="16"/>
          <w:szCs w:val="16"/>
        </w:rPr>
        <w:t xml:space="preserve">na prijatie uchádzačov na štúdium v študijnom programe ošetrovateľstvo na Fakulte zdravotníctva Katolíckej univerzity v Ružomberku: </w:t>
      </w:r>
      <w:r w:rsidR="00662E60" w:rsidRPr="002E1A0D">
        <w:rPr>
          <w:rFonts w:eastAsiaTheme="minorEastAsia"/>
          <w:sz w:val="16"/>
          <w:szCs w:val="16"/>
        </w:rPr>
        <w:t xml:space="preserve">minimálne 1 rok praxe v odbore, </w:t>
      </w:r>
      <w:r w:rsidR="14C1B884" w:rsidRPr="002E1A0D">
        <w:rPr>
          <w:rFonts w:eastAsiaTheme="minorEastAsia"/>
          <w:sz w:val="16"/>
          <w:szCs w:val="16"/>
        </w:rPr>
        <w:t xml:space="preserve">úspešné absolvovanie bakalárskeho štúdia v študijnom programe ošetrovateľstvo, </w:t>
      </w:r>
      <w:r w:rsidRPr="002E1A0D">
        <w:rPr>
          <w:rFonts w:eastAsiaTheme="minorEastAsia"/>
          <w:sz w:val="16"/>
          <w:szCs w:val="16"/>
        </w:rPr>
        <w:t xml:space="preserve">záväzok rešpektovať </w:t>
      </w:r>
      <w:r w:rsidR="00A70911" w:rsidRPr="002E1A0D">
        <w:rPr>
          <w:rFonts w:eastAsiaTheme="minorEastAsia"/>
          <w:sz w:val="16"/>
          <w:szCs w:val="16"/>
        </w:rPr>
        <w:t xml:space="preserve"> </w:t>
      </w:r>
      <w:r w:rsidRPr="002E1A0D">
        <w:rPr>
          <w:rFonts w:eastAsiaTheme="minorEastAsia"/>
          <w:sz w:val="16"/>
          <w:szCs w:val="16"/>
        </w:rPr>
        <w:t>katolíckeho ducha univerzity a fakulty, dobrý zdravotný stav.</w:t>
      </w:r>
      <w:r w:rsidRPr="00184253">
        <w:rPr>
          <w:rFonts w:eastAsiaTheme="minorEastAsia"/>
          <w:sz w:val="16"/>
          <w:szCs w:val="16"/>
        </w:rPr>
        <w:t xml:space="preserve"> </w:t>
      </w:r>
    </w:p>
    <w:p w14:paraId="199210A8" w14:textId="3682EA51" w:rsidR="00367CBB" w:rsidRDefault="002502B6" w:rsidP="008C42FB">
      <w:pPr>
        <w:autoSpaceDE w:val="0"/>
        <w:autoSpaceDN w:val="0"/>
        <w:adjustRightInd w:val="0"/>
        <w:spacing w:after="0" w:line="240" w:lineRule="auto"/>
        <w:ind w:left="284"/>
        <w:jc w:val="both"/>
        <w:rPr>
          <w:sz w:val="16"/>
          <w:szCs w:val="16"/>
        </w:rPr>
      </w:pPr>
      <w:r w:rsidRPr="00184253">
        <w:rPr>
          <w:rFonts w:eastAsiaTheme="minorEastAsia"/>
          <w:sz w:val="16"/>
          <w:szCs w:val="16"/>
        </w:rPr>
        <w:t xml:space="preserve">Viac informácií na: </w:t>
      </w:r>
      <w:hyperlink r:id="rId128" w:history="1">
        <w:r w:rsidR="008C42FB" w:rsidRPr="00133FB6">
          <w:rPr>
            <w:rStyle w:val="Hypertextovprepojenie"/>
            <w:rFonts w:eastAsiaTheme="minorEastAsia"/>
            <w:sz w:val="16"/>
            <w:szCs w:val="16"/>
          </w:rPr>
          <w:t>h</w:t>
        </w:r>
        <w:r w:rsidR="008C42FB" w:rsidRPr="00133FB6">
          <w:rPr>
            <w:rStyle w:val="Hypertextovprepojenie"/>
            <w:sz w:val="16"/>
            <w:szCs w:val="16"/>
          </w:rPr>
          <w:t>ttps://www.ku.sk/fakulty-katolickej-univerzity/fakulta-zdravotnictva/uchadzac/prijimacie-konanie.html</w:t>
        </w:r>
      </w:hyperlink>
    </w:p>
    <w:p w14:paraId="58E6DD4E" w14:textId="77777777" w:rsidR="00CF530D" w:rsidRPr="00287CC1" w:rsidRDefault="00CF530D" w:rsidP="002502B6">
      <w:pPr>
        <w:autoSpaceDE w:val="0"/>
        <w:autoSpaceDN w:val="0"/>
        <w:adjustRightInd w:val="0"/>
        <w:spacing w:after="0" w:line="240" w:lineRule="auto"/>
        <w:jc w:val="both"/>
        <w:rPr>
          <w:rFonts w:ascii="Calibri" w:eastAsia="Calibri" w:hAnsi="Calibri" w:cs="Calibri"/>
          <w:sz w:val="16"/>
          <w:szCs w:val="16"/>
        </w:rPr>
      </w:pPr>
    </w:p>
    <w:p w14:paraId="0C344875" w14:textId="77777777" w:rsidR="002502B6" w:rsidRPr="00306A9C" w:rsidRDefault="002502B6" w:rsidP="004C12A1">
      <w:pPr>
        <w:pStyle w:val="Odsekzoznamu"/>
        <w:numPr>
          <w:ilvl w:val="0"/>
          <w:numId w:val="7"/>
        </w:numPr>
        <w:autoSpaceDE w:val="0"/>
        <w:autoSpaceDN w:val="0"/>
        <w:adjustRightInd w:val="0"/>
        <w:spacing w:after="0" w:line="240" w:lineRule="auto"/>
        <w:rPr>
          <w:i/>
          <w:sz w:val="16"/>
          <w:szCs w:val="16"/>
        </w:rPr>
      </w:pPr>
      <w:r w:rsidRPr="00306A9C">
        <w:rPr>
          <w:i/>
          <w:sz w:val="16"/>
          <w:szCs w:val="16"/>
        </w:rPr>
        <w:t xml:space="preserve">Postupy prijímania na štúdium. </w:t>
      </w:r>
    </w:p>
    <w:p w14:paraId="7D3BEE8F" w14:textId="77777777" w:rsidR="00CF530D" w:rsidRPr="00287CC1" w:rsidRDefault="00CF530D" w:rsidP="00CF530D">
      <w:pPr>
        <w:pStyle w:val="Odsekzoznamu"/>
        <w:autoSpaceDE w:val="0"/>
        <w:autoSpaceDN w:val="0"/>
        <w:adjustRightInd w:val="0"/>
        <w:spacing w:after="0" w:line="240" w:lineRule="auto"/>
        <w:ind w:left="360"/>
        <w:rPr>
          <w:sz w:val="16"/>
          <w:szCs w:val="16"/>
        </w:rPr>
      </w:pPr>
    </w:p>
    <w:p w14:paraId="23060CA1" w14:textId="631D23F2" w:rsidR="00367CBB" w:rsidRPr="00710B6F" w:rsidRDefault="002502B6" w:rsidP="00367CBB">
      <w:pPr>
        <w:autoSpaceDE w:val="0"/>
        <w:autoSpaceDN w:val="0"/>
        <w:adjustRightInd w:val="0"/>
        <w:spacing w:after="0" w:line="240" w:lineRule="auto"/>
        <w:ind w:left="284"/>
        <w:jc w:val="both"/>
        <w:rPr>
          <w:rFonts w:ascii="Calibri" w:eastAsia="Calibri" w:hAnsi="Calibri" w:cs="Calibri"/>
          <w:sz w:val="16"/>
          <w:szCs w:val="16"/>
          <w:u w:val="single"/>
        </w:rPr>
      </w:pPr>
      <w:r w:rsidRPr="002E1A0D">
        <w:rPr>
          <w:rFonts w:eastAsiaTheme="minorEastAsia"/>
          <w:sz w:val="16"/>
          <w:szCs w:val="16"/>
        </w:rPr>
        <w:t xml:space="preserve">Postupy prijímania na štúdium vypracúva vedúci katedry a prodekan pre výchovu a vzdelávanie a sú schvaľované Akademickým senátom FZ. Pri vytváraní výsledného poradia uchádzačov sa berú do úvahy výsledky </w:t>
      </w:r>
      <w:r w:rsidR="35E53EF3" w:rsidRPr="002E1A0D">
        <w:rPr>
          <w:rFonts w:eastAsiaTheme="minorEastAsia"/>
          <w:sz w:val="16"/>
          <w:szCs w:val="16"/>
        </w:rPr>
        <w:t>absolvovania študijného programu ošetrovateľstvo prvého stupňa (bakalársky študijný program)</w:t>
      </w:r>
      <w:r w:rsidR="09EFEACC" w:rsidRPr="002E1A0D">
        <w:rPr>
          <w:rFonts w:eastAsiaTheme="minorEastAsia"/>
          <w:sz w:val="16"/>
          <w:szCs w:val="16"/>
        </w:rPr>
        <w:t>.</w:t>
      </w:r>
      <w:r w:rsidR="002E2E1B" w:rsidRPr="002E1A0D">
        <w:rPr>
          <w:rFonts w:eastAsiaTheme="minorEastAsia"/>
          <w:sz w:val="16"/>
          <w:szCs w:val="16"/>
        </w:rPr>
        <w:t>U</w:t>
      </w:r>
      <w:r w:rsidR="09EFEACC" w:rsidRPr="002E1A0D">
        <w:rPr>
          <w:rFonts w:eastAsiaTheme="minorEastAsia"/>
          <w:sz w:val="16"/>
          <w:szCs w:val="16"/>
        </w:rPr>
        <w:t>chádzač s najnižšou hodnotou je na prvom mieste, uchádzač s najvyššou hodnotou je na poslednom mieste. Všetky priemery sa rátajú na dve desatinné miesta. Ak splní podmienky prijatia na štúdium daného študijného programu väčší počet uchádzačov, prijatí budú tí uchádzači, ktorí preukázali najvyššiu mieru schopností na štúdium podľa podmienok prijatia na štúdium.</w:t>
      </w:r>
      <w:r w:rsidR="389B7490" w:rsidRPr="002E1A0D">
        <w:rPr>
          <w:rFonts w:eastAsiaTheme="minorEastAsia"/>
          <w:sz w:val="16"/>
          <w:szCs w:val="16"/>
        </w:rPr>
        <w:t xml:space="preserve"> Rozhodnutie o výsledku prijímacieho konania sa vyhotoví písomne do 30 dní od overenia splnenia podmienok prijatia na štúdium. Viac informácií na: </w:t>
      </w:r>
      <w:hyperlink r:id="rId129">
        <w:r w:rsidR="00367CBB">
          <w:rPr>
            <w:rStyle w:val="Hypertextovprepojenie"/>
            <w:rFonts w:ascii="Calibri" w:eastAsia="Calibri" w:hAnsi="Calibri" w:cs="Calibri"/>
            <w:color w:val="auto"/>
            <w:sz w:val="16"/>
            <w:szCs w:val="16"/>
          </w:rPr>
          <w:t>h</w:t>
        </w:r>
      </w:hyperlink>
      <w:r w:rsidR="00367CBB" w:rsidRPr="00367CBB">
        <w:rPr>
          <w:rStyle w:val="Hypertextovprepojenie"/>
          <w:rFonts w:ascii="Calibri" w:eastAsia="Calibri" w:hAnsi="Calibri" w:cs="Calibri"/>
          <w:color w:val="auto"/>
          <w:sz w:val="16"/>
          <w:szCs w:val="16"/>
        </w:rPr>
        <w:t>ttps://www.ku.sk/fakulty-katolickej-univerzity/fakulta-zdravotnictva/uchadzac/prijimacie-konanie.html</w:t>
      </w:r>
    </w:p>
    <w:p w14:paraId="3B88899E" w14:textId="77777777" w:rsidR="002502B6" w:rsidRPr="00287CC1" w:rsidRDefault="002502B6" w:rsidP="00184253">
      <w:pPr>
        <w:autoSpaceDE w:val="0"/>
        <w:autoSpaceDN w:val="0"/>
        <w:adjustRightInd w:val="0"/>
        <w:spacing w:after="0" w:line="240" w:lineRule="auto"/>
        <w:ind w:left="284"/>
        <w:jc w:val="both"/>
        <w:rPr>
          <w:rFonts w:eastAsiaTheme="minorEastAsia"/>
          <w:sz w:val="16"/>
          <w:szCs w:val="16"/>
        </w:rPr>
      </w:pPr>
    </w:p>
    <w:p w14:paraId="69E2BB2B" w14:textId="77777777" w:rsidR="002502B6" w:rsidRPr="00287CC1" w:rsidRDefault="002502B6" w:rsidP="002502B6">
      <w:pPr>
        <w:pStyle w:val="Odsekzoznamu"/>
        <w:autoSpaceDE w:val="0"/>
        <w:autoSpaceDN w:val="0"/>
        <w:adjustRightInd w:val="0"/>
        <w:spacing w:after="0" w:line="240" w:lineRule="auto"/>
        <w:jc w:val="both"/>
        <w:rPr>
          <w:rFonts w:cstheme="minorHAnsi"/>
          <w:sz w:val="16"/>
          <w:szCs w:val="16"/>
        </w:rPr>
      </w:pPr>
    </w:p>
    <w:p w14:paraId="6BD9B351" w14:textId="77777777" w:rsidR="002502B6" w:rsidRPr="002E2E1B" w:rsidRDefault="002502B6" w:rsidP="004C12A1">
      <w:pPr>
        <w:pStyle w:val="Odsekzoznamu"/>
        <w:numPr>
          <w:ilvl w:val="0"/>
          <w:numId w:val="7"/>
        </w:numPr>
        <w:autoSpaceDE w:val="0"/>
        <w:autoSpaceDN w:val="0"/>
        <w:adjustRightInd w:val="0"/>
        <w:spacing w:after="0" w:line="240" w:lineRule="auto"/>
        <w:rPr>
          <w:rFonts w:cstheme="minorHAnsi"/>
          <w:sz w:val="16"/>
          <w:szCs w:val="16"/>
        </w:rPr>
      </w:pPr>
      <w:r w:rsidRPr="00306A9C">
        <w:rPr>
          <w:rFonts w:cstheme="minorHAnsi"/>
          <w:i/>
          <w:sz w:val="16"/>
          <w:szCs w:val="16"/>
        </w:rPr>
        <w:t>Výsledky prijímacieho konania za posledné obdobie</w:t>
      </w:r>
      <w:r w:rsidRPr="002E2E1B">
        <w:rPr>
          <w:rFonts w:cstheme="minorHAnsi"/>
          <w:i/>
          <w:strike/>
          <w:color w:val="FF0000"/>
          <w:sz w:val="16"/>
          <w:szCs w:val="16"/>
        </w:rPr>
        <w:t>.</w:t>
      </w:r>
      <w:r w:rsidRPr="00306A9C">
        <w:rPr>
          <w:rFonts w:cstheme="minorHAnsi"/>
          <w:i/>
          <w:sz w:val="16"/>
          <w:szCs w:val="16"/>
        </w:rPr>
        <w:t xml:space="preserve"> </w:t>
      </w:r>
      <w:r w:rsidR="00BC2442" w:rsidRPr="00306A9C">
        <w:rPr>
          <w:rFonts w:cstheme="minorHAnsi"/>
          <w:i/>
          <w:sz w:val="16"/>
          <w:szCs w:val="16"/>
        </w:rPr>
        <w:t xml:space="preserve"> – </w:t>
      </w:r>
      <w:r w:rsidR="00BC2442" w:rsidRPr="002E2E1B">
        <w:rPr>
          <w:rFonts w:cstheme="minorHAnsi"/>
          <w:sz w:val="16"/>
          <w:szCs w:val="16"/>
        </w:rPr>
        <w:t>nový študijný program</w:t>
      </w:r>
    </w:p>
    <w:p w14:paraId="57C0D796" w14:textId="77777777" w:rsidR="002502B6" w:rsidRDefault="002502B6" w:rsidP="002502B6">
      <w:pPr>
        <w:autoSpaceDE w:val="0"/>
        <w:autoSpaceDN w:val="0"/>
        <w:adjustRightInd w:val="0"/>
        <w:spacing w:after="0" w:line="240" w:lineRule="auto"/>
        <w:rPr>
          <w:rFonts w:cstheme="minorHAnsi"/>
          <w:sz w:val="16"/>
          <w:szCs w:val="16"/>
        </w:rPr>
      </w:pPr>
    </w:p>
    <w:p w14:paraId="6DB08815" w14:textId="77777777" w:rsidR="002502B6" w:rsidRDefault="002502B6" w:rsidP="004C12A1">
      <w:pPr>
        <w:pStyle w:val="Odsekzoznamu"/>
        <w:numPr>
          <w:ilvl w:val="0"/>
          <w:numId w:val="1"/>
        </w:numPr>
        <w:autoSpaceDE w:val="0"/>
        <w:autoSpaceDN w:val="0"/>
        <w:adjustRightInd w:val="0"/>
        <w:spacing w:after="0" w:line="240" w:lineRule="auto"/>
        <w:rPr>
          <w:b/>
          <w:bCs/>
          <w:sz w:val="16"/>
          <w:szCs w:val="16"/>
        </w:rPr>
      </w:pPr>
      <w:r w:rsidRPr="00287CC1">
        <w:rPr>
          <w:b/>
          <w:bCs/>
          <w:sz w:val="16"/>
          <w:szCs w:val="16"/>
        </w:rPr>
        <w:t xml:space="preserve">Spätná väzba na kvalitu poskytovaného vzdelávania </w:t>
      </w:r>
    </w:p>
    <w:p w14:paraId="0D142F6F" w14:textId="77777777" w:rsidR="00306A9C" w:rsidRPr="00287CC1" w:rsidRDefault="00306A9C" w:rsidP="00306A9C">
      <w:pPr>
        <w:pStyle w:val="Odsekzoznamu"/>
        <w:autoSpaceDE w:val="0"/>
        <w:autoSpaceDN w:val="0"/>
        <w:adjustRightInd w:val="0"/>
        <w:spacing w:after="0" w:line="240" w:lineRule="auto"/>
        <w:ind w:left="360"/>
        <w:rPr>
          <w:b/>
          <w:bCs/>
          <w:sz w:val="16"/>
          <w:szCs w:val="16"/>
        </w:rPr>
      </w:pPr>
    </w:p>
    <w:p w14:paraId="1F6823D5" w14:textId="77777777" w:rsidR="002502B6" w:rsidRPr="00306A9C" w:rsidRDefault="002502B6" w:rsidP="004C12A1">
      <w:pPr>
        <w:pStyle w:val="Odsekzoznamu"/>
        <w:numPr>
          <w:ilvl w:val="0"/>
          <w:numId w:val="8"/>
        </w:numPr>
        <w:autoSpaceDE w:val="0"/>
        <w:autoSpaceDN w:val="0"/>
        <w:adjustRightInd w:val="0"/>
        <w:spacing w:after="0" w:line="240" w:lineRule="auto"/>
        <w:jc w:val="both"/>
        <w:rPr>
          <w:i/>
          <w:sz w:val="16"/>
          <w:szCs w:val="16"/>
        </w:rPr>
      </w:pPr>
      <w:r w:rsidRPr="00306A9C">
        <w:rPr>
          <w:i/>
          <w:sz w:val="16"/>
          <w:szCs w:val="16"/>
        </w:rPr>
        <w:t xml:space="preserve">Postupy monitorovania a hodnotenia názorov študentov na kvalitu študijného programu. </w:t>
      </w:r>
    </w:p>
    <w:p w14:paraId="4475AD14" w14:textId="77777777" w:rsidR="00CF530D" w:rsidRPr="00C36E87" w:rsidRDefault="00CF530D" w:rsidP="00CF530D">
      <w:pPr>
        <w:pStyle w:val="Odsekzoznamu"/>
        <w:autoSpaceDE w:val="0"/>
        <w:autoSpaceDN w:val="0"/>
        <w:adjustRightInd w:val="0"/>
        <w:spacing w:after="0" w:line="240" w:lineRule="auto"/>
        <w:ind w:left="360"/>
        <w:jc w:val="both"/>
        <w:rPr>
          <w:sz w:val="16"/>
          <w:szCs w:val="16"/>
        </w:rPr>
      </w:pPr>
    </w:p>
    <w:p w14:paraId="06080ED7" w14:textId="42A875B5" w:rsidR="001C66C8" w:rsidRPr="00C23400" w:rsidRDefault="002502B6" w:rsidP="00710B6F">
      <w:pPr>
        <w:spacing w:after="0" w:line="240" w:lineRule="auto"/>
        <w:ind w:left="284"/>
        <w:jc w:val="both"/>
        <w:rPr>
          <w:rFonts w:eastAsiaTheme="minorEastAsia"/>
          <w:sz w:val="16"/>
          <w:szCs w:val="16"/>
        </w:rPr>
      </w:pPr>
      <w:r w:rsidRPr="003305FC">
        <w:rPr>
          <w:rFonts w:eastAsiaTheme="minorEastAsia"/>
          <w:sz w:val="16"/>
          <w:szCs w:val="16"/>
        </w:rPr>
        <w:t>Na FZ KU sa uplatňuje systém vnútorného zabezpečovania kvality v súlade so zákonom č. 269/2</w:t>
      </w:r>
      <w:r w:rsidR="001C66C8">
        <w:rPr>
          <w:rFonts w:eastAsiaTheme="minorEastAsia"/>
          <w:sz w:val="16"/>
          <w:szCs w:val="16"/>
        </w:rPr>
        <w:t xml:space="preserve">018 </w:t>
      </w:r>
      <w:proofErr w:type="spellStart"/>
      <w:r w:rsidR="001C66C8">
        <w:rPr>
          <w:rFonts w:eastAsiaTheme="minorEastAsia"/>
          <w:sz w:val="16"/>
          <w:szCs w:val="16"/>
        </w:rPr>
        <w:t>Z.z</w:t>
      </w:r>
      <w:proofErr w:type="spellEnd"/>
      <w:r w:rsidR="001C66C8">
        <w:rPr>
          <w:rFonts w:eastAsiaTheme="minorEastAsia"/>
          <w:sz w:val="16"/>
          <w:szCs w:val="16"/>
        </w:rPr>
        <w:t xml:space="preserve">. a v súlade s Vnútorným </w:t>
      </w:r>
      <w:r w:rsidRPr="003305FC">
        <w:rPr>
          <w:rFonts w:eastAsiaTheme="minorEastAsia"/>
          <w:sz w:val="16"/>
          <w:szCs w:val="16"/>
        </w:rPr>
        <w:t>systémom zabezpečovania kvality vysokoškolského vzdelávania na Katolíckej univerzite v Ružomberku (</w:t>
      </w:r>
      <w:hyperlink r:id="rId130" w:history="1">
        <w:r w:rsidR="00710B6F" w:rsidRPr="00133FB6">
          <w:rPr>
            <w:rStyle w:val="Hypertextovprepojenie"/>
            <w:rFonts w:eastAsiaTheme="minorEastAsia"/>
            <w:sz w:val="16"/>
            <w:szCs w:val="16"/>
          </w:rPr>
          <w:t>https://www.ku.sk/app/cmsFile.php?ID=1195&amp;disposition=i</w:t>
        </w:r>
      </w:hyperlink>
      <w:r w:rsidRPr="003305FC">
        <w:rPr>
          <w:rFonts w:eastAsiaTheme="minorEastAsia"/>
          <w:sz w:val="16"/>
          <w:szCs w:val="16"/>
        </w:rPr>
        <w:t xml:space="preserve">). Medzi mechanizmus, ktorým na FZ KU monitorujeme kvalitu výučby a vzdelávania, patrí pravidelné </w:t>
      </w:r>
      <w:r w:rsidRPr="002E1A0D">
        <w:rPr>
          <w:rFonts w:eastAsiaTheme="minorEastAsia"/>
          <w:sz w:val="16"/>
          <w:szCs w:val="16"/>
        </w:rPr>
        <w:t xml:space="preserve">realizovanie dotazníkového prieskumu spokojnosti medzi študentmi. Dotazník sa realizuje ku koncu každého semestra </w:t>
      </w:r>
      <w:r w:rsidR="008C0BFF" w:rsidRPr="002E1A0D">
        <w:rPr>
          <w:rFonts w:eastAsiaTheme="minorEastAsia"/>
          <w:sz w:val="16"/>
          <w:szCs w:val="16"/>
        </w:rPr>
        <w:t xml:space="preserve"> prostredníctvom </w:t>
      </w:r>
      <w:r w:rsidR="008C0BFF" w:rsidRPr="002E1A0D">
        <w:rPr>
          <w:sz w:val="16"/>
          <w:szCs w:val="16"/>
        </w:rPr>
        <w:t>akademického informačného systému</w:t>
      </w:r>
      <w:r w:rsidRPr="002E1A0D">
        <w:rPr>
          <w:rFonts w:eastAsiaTheme="minorEastAsia"/>
          <w:sz w:val="16"/>
          <w:szCs w:val="16"/>
        </w:rPr>
        <w:t xml:space="preserve"> a následne sa vyhodnotí za celý akademický rok. Okrem </w:t>
      </w:r>
      <w:r w:rsidRPr="002E1A0D">
        <w:rPr>
          <w:rFonts w:eastAsiaTheme="minorEastAsia"/>
          <w:sz w:val="16"/>
          <w:szCs w:val="16"/>
        </w:rPr>
        <w:lastRenderedPageBreak/>
        <w:t>hodnotenia služieb pre študentov a kvality výučby a vzdelávania na FZ KU, hodnotia študenti aj každý predmet a vyučujúceho, s ktorým sa stretnú v danom semestri. Vyučujúci si následne môžu vo svojom prístupe</w:t>
      </w:r>
      <w:r w:rsidR="008C0BFF" w:rsidRPr="002E1A0D">
        <w:rPr>
          <w:rFonts w:eastAsiaTheme="minorEastAsia"/>
          <w:sz w:val="16"/>
          <w:szCs w:val="16"/>
        </w:rPr>
        <w:t xml:space="preserve"> v </w:t>
      </w:r>
      <w:r w:rsidRPr="002E1A0D">
        <w:rPr>
          <w:rFonts w:eastAsiaTheme="minorEastAsia"/>
          <w:sz w:val="16"/>
          <w:szCs w:val="16"/>
        </w:rPr>
        <w:t xml:space="preserve"> </w:t>
      </w:r>
      <w:r w:rsidR="008C0BFF" w:rsidRPr="002E1A0D">
        <w:rPr>
          <w:sz w:val="16"/>
          <w:szCs w:val="16"/>
        </w:rPr>
        <w:t>akademickom informačnom systéme</w:t>
      </w:r>
      <w:r w:rsidRPr="002E1A0D">
        <w:rPr>
          <w:rFonts w:eastAsiaTheme="minorEastAsia"/>
          <w:sz w:val="16"/>
          <w:szCs w:val="16"/>
        </w:rPr>
        <w:t xml:space="preserve"> pozrieť hodnotenie ich predmetov študentmi za každý semester</w:t>
      </w:r>
      <w:r w:rsidR="009B55BB" w:rsidRPr="00C23400">
        <w:rPr>
          <w:rFonts w:eastAsiaTheme="minorEastAsia"/>
          <w:sz w:val="16"/>
          <w:szCs w:val="16"/>
        </w:rPr>
        <w:t xml:space="preserve"> </w:t>
      </w:r>
    </w:p>
    <w:p w14:paraId="630F6C06" w14:textId="1D494DBC" w:rsidR="00710B6F" w:rsidRPr="00710B6F" w:rsidRDefault="002917A6" w:rsidP="00710B6F">
      <w:pPr>
        <w:spacing w:after="0" w:line="240" w:lineRule="auto"/>
        <w:ind w:left="284"/>
        <w:jc w:val="both"/>
        <w:rPr>
          <w:rFonts w:eastAsiaTheme="minorEastAsia"/>
          <w:sz w:val="16"/>
          <w:szCs w:val="16"/>
          <w:u w:val="single"/>
        </w:rPr>
      </w:pPr>
      <w:hyperlink r:id="rId131">
        <w:r w:rsidR="00874D47" w:rsidRPr="003305FC">
          <w:rPr>
            <w:rStyle w:val="Hypertextovprepojenie"/>
            <w:rFonts w:eastAsiaTheme="minorEastAsia"/>
            <w:color w:val="auto"/>
            <w:sz w:val="16"/>
            <w:szCs w:val="16"/>
          </w:rPr>
          <w:t>https://ais2.ku.sk/ais/servlets/WebUIServlet?appClassName=ais.gui.as.dotazniky.AS063App&amp;kodAplikacie=AS063&amp;viewer=web&amp;uiLang=SK</w:t>
        </w:r>
      </w:hyperlink>
    </w:p>
    <w:p w14:paraId="120C4E94" w14:textId="77777777" w:rsidR="002502B6" w:rsidRPr="003305FC" w:rsidRDefault="002502B6" w:rsidP="002502B6">
      <w:pPr>
        <w:spacing w:after="0" w:line="240" w:lineRule="auto"/>
        <w:jc w:val="both"/>
        <w:rPr>
          <w:rFonts w:ascii="Calibri" w:eastAsia="Calibri" w:hAnsi="Calibri" w:cs="Calibri"/>
          <w:sz w:val="16"/>
          <w:szCs w:val="16"/>
        </w:rPr>
      </w:pPr>
    </w:p>
    <w:p w14:paraId="7B887A34" w14:textId="77777777" w:rsidR="002502B6" w:rsidRPr="003305FC" w:rsidRDefault="002502B6" w:rsidP="004C12A1">
      <w:pPr>
        <w:pStyle w:val="Odsekzoznamu"/>
        <w:numPr>
          <w:ilvl w:val="0"/>
          <w:numId w:val="8"/>
        </w:numPr>
        <w:autoSpaceDE w:val="0"/>
        <w:autoSpaceDN w:val="0"/>
        <w:adjustRightInd w:val="0"/>
        <w:spacing w:after="0" w:line="240" w:lineRule="auto"/>
        <w:rPr>
          <w:rFonts w:eastAsiaTheme="minorEastAsia"/>
          <w:i/>
          <w:sz w:val="16"/>
          <w:szCs w:val="16"/>
        </w:rPr>
      </w:pPr>
      <w:r w:rsidRPr="003305FC">
        <w:rPr>
          <w:i/>
          <w:sz w:val="16"/>
          <w:szCs w:val="16"/>
        </w:rPr>
        <w:t xml:space="preserve">Výsledky spätnej väzby študentov a súvisiace opatrenia na zvyšovania kvality študijného programu. </w:t>
      </w:r>
    </w:p>
    <w:p w14:paraId="42AFC42D" w14:textId="77777777" w:rsidR="00CF530D" w:rsidRPr="003305FC" w:rsidRDefault="00CF530D" w:rsidP="00CF530D">
      <w:pPr>
        <w:pStyle w:val="Odsekzoznamu"/>
        <w:autoSpaceDE w:val="0"/>
        <w:autoSpaceDN w:val="0"/>
        <w:adjustRightInd w:val="0"/>
        <w:spacing w:after="0" w:line="240" w:lineRule="auto"/>
        <w:ind w:left="360"/>
        <w:rPr>
          <w:rFonts w:eastAsiaTheme="minorEastAsia"/>
          <w:sz w:val="16"/>
          <w:szCs w:val="16"/>
        </w:rPr>
      </w:pPr>
    </w:p>
    <w:p w14:paraId="3A35F1C8" w14:textId="77777777" w:rsidR="002502B6" w:rsidRPr="003305FC" w:rsidRDefault="002502B6" w:rsidP="003305FC">
      <w:pPr>
        <w:pStyle w:val="Default"/>
        <w:ind w:left="284"/>
        <w:jc w:val="both"/>
        <w:rPr>
          <w:rFonts w:asciiTheme="minorHAnsi" w:hAnsiTheme="minorHAnsi" w:cstheme="minorBidi"/>
          <w:color w:val="auto"/>
          <w:sz w:val="16"/>
          <w:szCs w:val="16"/>
        </w:rPr>
      </w:pPr>
      <w:r w:rsidRPr="003305FC">
        <w:rPr>
          <w:rFonts w:asciiTheme="minorHAnsi" w:hAnsiTheme="minorHAnsi" w:cstheme="minorBidi"/>
          <w:color w:val="auto"/>
          <w:sz w:val="16"/>
          <w:szCs w:val="16"/>
        </w:rPr>
        <w:t xml:space="preserve">Výsledky spätnej väzby študentov v súvislosti s kvalitou vzdelávania sú zverejnené v Akademickom informačnom systéme </w:t>
      </w:r>
      <w:r w:rsidRPr="008C0BFF">
        <w:rPr>
          <w:rFonts w:asciiTheme="minorHAnsi" w:hAnsiTheme="minorHAnsi" w:cstheme="minorBidi"/>
          <w:strike/>
          <w:color w:val="auto"/>
          <w:sz w:val="16"/>
          <w:szCs w:val="16"/>
        </w:rPr>
        <w:t>AIS</w:t>
      </w:r>
      <w:r w:rsidRPr="003305FC">
        <w:rPr>
          <w:rFonts w:asciiTheme="minorHAnsi" w:hAnsiTheme="minorHAnsi" w:cstheme="minorBidi"/>
          <w:color w:val="auto"/>
          <w:sz w:val="16"/>
          <w:szCs w:val="16"/>
        </w:rPr>
        <w:t>. Dotazník je zameraný na hodnotenie kvality:</w:t>
      </w:r>
    </w:p>
    <w:p w14:paraId="0F43FE31" w14:textId="77777777" w:rsidR="002502B6" w:rsidRPr="003305FC" w:rsidRDefault="002502B6" w:rsidP="004C12A1">
      <w:pPr>
        <w:pStyle w:val="Default"/>
        <w:numPr>
          <w:ilvl w:val="0"/>
          <w:numId w:val="17"/>
        </w:numPr>
        <w:ind w:left="426" w:hanging="142"/>
        <w:jc w:val="both"/>
        <w:rPr>
          <w:rFonts w:asciiTheme="minorHAnsi" w:eastAsiaTheme="minorEastAsia" w:hAnsiTheme="minorHAnsi" w:cstheme="minorBidi"/>
          <w:b/>
          <w:bCs/>
          <w:color w:val="auto"/>
          <w:sz w:val="16"/>
          <w:szCs w:val="16"/>
        </w:rPr>
      </w:pPr>
      <w:r w:rsidRPr="003305FC">
        <w:rPr>
          <w:color w:val="auto"/>
          <w:sz w:val="16"/>
          <w:szCs w:val="16"/>
        </w:rPr>
        <w:t xml:space="preserve">výučby predmetu - rozsah preberaného učiva; obsah preberaného učiva; nadväznosť tém predmetu a dostupnosť študijnej literatúry, </w:t>
      </w:r>
    </w:p>
    <w:p w14:paraId="7430929F" w14:textId="77777777" w:rsidR="002502B6" w:rsidRPr="003305FC" w:rsidRDefault="002502B6" w:rsidP="004C12A1">
      <w:pPr>
        <w:pStyle w:val="Default"/>
        <w:numPr>
          <w:ilvl w:val="0"/>
          <w:numId w:val="17"/>
        </w:numPr>
        <w:ind w:left="426" w:hanging="142"/>
        <w:jc w:val="both"/>
        <w:rPr>
          <w:b/>
          <w:bCs/>
          <w:color w:val="auto"/>
          <w:sz w:val="16"/>
          <w:szCs w:val="16"/>
        </w:rPr>
      </w:pPr>
      <w:r w:rsidRPr="003305FC">
        <w:rPr>
          <w:color w:val="auto"/>
          <w:sz w:val="16"/>
          <w:szCs w:val="16"/>
        </w:rPr>
        <w:t xml:space="preserve">vyučujúceho - pripravenosť na vyučovanie; odbornosť v danej oblasti; schopnosť motivovať pre štúdium predmetu; formulovanie požiadaviek na hodnotenie; objasnenie opodstatnenia predmetu; objektívnosť hodnotenia vedomostí študentov; používané vzdelávacie metódy; prepojenie teórie s praxou, </w:t>
      </w:r>
    </w:p>
    <w:p w14:paraId="2ABBA768" w14:textId="77777777" w:rsidR="002502B6" w:rsidRPr="003305FC" w:rsidRDefault="002502B6" w:rsidP="004C12A1">
      <w:pPr>
        <w:pStyle w:val="Default"/>
        <w:numPr>
          <w:ilvl w:val="0"/>
          <w:numId w:val="17"/>
        </w:numPr>
        <w:ind w:left="426" w:hanging="142"/>
        <w:jc w:val="both"/>
        <w:rPr>
          <w:b/>
          <w:bCs/>
          <w:color w:val="auto"/>
          <w:sz w:val="16"/>
          <w:szCs w:val="16"/>
        </w:rPr>
      </w:pPr>
      <w:r w:rsidRPr="003305FC">
        <w:rPr>
          <w:color w:val="auto"/>
          <w:sz w:val="16"/>
          <w:szCs w:val="16"/>
        </w:rPr>
        <w:t xml:space="preserve">komunikácie a prístupu vyučujúceho ku študentom: zrozumiteľnosť podávaných informácií; celkový prístup pedagóga ku študentom; </w:t>
      </w:r>
      <w:proofErr w:type="spellStart"/>
      <w:r w:rsidRPr="003305FC">
        <w:rPr>
          <w:color w:val="auto"/>
          <w:sz w:val="16"/>
          <w:szCs w:val="16"/>
        </w:rPr>
        <w:t>zastihnuteľnosť</w:t>
      </w:r>
      <w:proofErr w:type="spellEnd"/>
      <w:r w:rsidRPr="003305FC">
        <w:rPr>
          <w:color w:val="auto"/>
          <w:sz w:val="16"/>
          <w:szCs w:val="16"/>
        </w:rPr>
        <w:t xml:space="preserve"> pedagóga cez konzultačné hodiny, ochota pedagóga komunikovať so študentmi a komunikácia so študentmi. </w:t>
      </w:r>
    </w:p>
    <w:p w14:paraId="57512198" w14:textId="77777777" w:rsidR="002502B6" w:rsidRPr="003305FC" w:rsidRDefault="002502B6" w:rsidP="003305FC">
      <w:pPr>
        <w:pStyle w:val="Default"/>
        <w:ind w:left="426" w:hanging="142"/>
        <w:jc w:val="both"/>
        <w:rPr>
          <w:rFonts w:asciiTheme="minorHAnsi" w:eastAsiaTheme="minorEastAsia" w:hAnsiTheme="minorHAnsi" w:cstheme="minorBidi"/>
          <w:color w:val="auto"/>
          <w:sz w:val="16"/>
          <w:szCs w:val="16"/>
        </w:rPr>
      </w:pPr>
      <w:r w:rsidRPr="003305FC">
        <w:rPr>
          <w:rFonts w:asciiTheme="minorHAnsi" w:eastAsiaTheme="minorEastAsia" w:hAnsiTheme="minorHAnsi" w:cstheme="minorBidi"/>
          <w:i/>
          <w:iCs/>
          <w:color w:val="auto"/>
          <w:sz w:val="16"/>
          <w:szCs w:val="16"/>
        </w:rPr>
        <w:t>Použitá škála hodnotenia</w:t>
      </w:r>
      <w:r w:rsidRPr="003305FC">
        <w:rPr>
          <w:rFonts w:asciiTheme="minorHAnsi" w:eastAsiaTheme="minorEastAsia" w:hAnsiTheme="minorHAnsi" w:cstheme="minorBidi"/>
          <w:color w:val="auto"/>
          <w:sz w:val="16"/>
          <w:szCs w:val="16"/>
        </w:rPr>
        <w:t>: výborne (1.00); chválitebne (2.00); dobre (3.00); dostatočne (4.00); nedostatočne (5.00)</w:t>
      </w:r>
    </w:p>
    <w:p w14:paraId="06DC956A" w14:textId="77777777" w:rsidR="002502B6" w:rsidRPr="003305FC" w:rsidRDefault="002502B6" w:rsidP="003305FC">
      <w:pPr>
        <w:pStyle w:val="Default"/>
        <w:tabs>
          <w:tab w:val="left" w:pos="284"/>
        </w:tabs>
        <w:ind w:left="284"/>
        <w:jc w:val="both"/>
        <w:rPr>
          <w:rFonts w:asciiTheme="minorHAnsi" w:hAnsiTheme="minorHAnsi" w:cstheme="minorBidi"/>
          <w:color w:val="auto"/>
          <w:sz w:val="16"/>
          <w:szCs w:val="16"/>
          <w:lang w:eastAsia="en-US"/>
        </w:rPr>
      </w:pPr>
      <w:r w:rsidRPr="003305FC">
        <w:rPr>
          <w:rFonts w:asciiTheme="minorHAnsi" w:hAnsiTheme="minorHAnsi" w:cstheme="minorBidi"/>
          <w:color w:val="auto"/>
          <w:sz w:val="16"/>
          <w:szCs w:val="16"/>
          <w:lang w:eastAsia="en-US"/>
        </w:rPr>
        <w:t xml:space="preserve">Monitorovanie študijného rastu a výsledkov študentov sa realizuje cez študijné výsledky a študijnú úspešnosť študentov, zapojenie študentov do školských a mimoškolských aktivít, účasťou na ŠVOČ a konferenciách, analýzou prijatých študentov a končiacich absolventov. </w:t>
      </w:r>
      <w:r w:rsidRPr="003305FC">
        <w:rPr>
          <w:rFonts w:asciiTheme="minorHAnsi" w:hAnsiTheme="minorHAnsi" w:cstheme="minorBidi"/>
          <w:color w:val="auto"/>
          <w:sz w:val="16"/>
          <w:szCs w:val="16"/>
        </w:rPr>
        <w:t>K profilácii učiteľov významne</w:t>
      </w:r>
      <w:r w:rsidRPr="003305FC">
        <w:rPr>
          <w:rFonts w:asciiTheme="minorHAnsi" w:hAnsiTheme="minorHAnsi" w:cstheme="minorBidi"/>
          <w:color w:val="auto"/>
          <w:sz w:val="16"/>
          <w:szCs w:val="16"/>
          <w:lang w:eastAsia="en-US"/>
        </w:rPr>
        <w:t xml:space="preserve"> pomohlo zadefinovanie</w:t>
      </w:r>
      <w:r w:rsidRPr="003305FC">
        <w:rPr>
          <w:rFonts w:asciiTheme="minorHAnsi" w:hAnsiTheme="minorHAnsi" w:cstheme="minorBidi"/>
          <w:color w:val="auto"/>
          <w:sz w:val="16"/>
          <w:szCs w:val="16"/>
        </w:rPr>
        <w:t xml:space="preserve"> nástrojov </w:t>
      </w:r>
      <w:proofErr w:type="spellStart"/>
      <w:r w:rsidRPr="003305FC">
        <w:rPr>
          <w:rFonts w:asciiTheme="minorHAnsi" w:hAnsiTheme="minorHAnsi" w:cstheme="minorBidi"/>
          <w:color w:val="auto"/>
          <w:sz w:val="16"/>
          <w:szCs w:val="16"/>
        </w:rPr>
        <w:t>autoevaluácie</w:t>
      </w:r>
      <w:proofErr w:type="spellEnd"/>
      <w:r w:rsidRPr="003305FC">
        <w:rPr>
          <w:rFonts w:asciiTheme="minorHAnsi" w:hAnsiTheme="minorHAnsi" w:cstheme="minorBidi"/>
          <w:color w:val="auto"/>
          <w:sz w:val="16"/>
          <w:szCs w:val="16"/>
        </w:rPr>
        <w:t xml:space="preserve"> (vedomosti, schopnosti, kompetencie). Pre skvalitnenie, aktualizovanie </w:t>
      </w:r>
      <w:r w:rsidR="00C356C5" w:rsidRPr="003305FC">
        <w:rPr>
          <w:rFonts w:asciiTheme="minorHAnsi" w:hAnsiTheme="minorHAnsi" w:cstheme="minorBidi"/>
          <w:color w:val="auto"/>
          <w:sz w:val="16"/>
          <w:szCs w:val="16"/>
        </w:rPr>
        <w:t>použitej</w:t>
      </w:r>
      <w:r w:rsidR="009B55BB">
        <w:rPr>
          <w:rFonts w:asciiTheme="minorHAnsi" w:hAnsiTheme="minorHAnsi" w:cstheme="minorBidi"/>
          <w:color w:val="auto"/>
          <w:sz w:val="16"/>
          <w:szCs w:val="16"/>
        </w:rPr>
        <w:t xml:space="preserve"> </w:t>
      </w:r>
      <w:r w:rsidR="00C356C5" w:rsidRPr="003305FC">
        <w:rPr>
          <w:rFonts w:asciiTheme="minorHAnsi" w:hAnsiTheme="minorHAnsi" w:cstheme="minorBidi"/>
          <w:color w:val="auto"/>
          <w:sz w:val="16"/>
          <w:szCs w:val="16"/>
        </w:rPr>
        <w:t>literatúry</w:t>
      </w:r>
      <w:r w:rsidRPr="003305FC">
        <w:rPr>
          <w:rFonts w:asciiTheme="minorHAnsi" w:hAnsiTheme="minorHAnsi" w:cstheme="minorBidi"/>
          <w:color w:val="auto"/>
          <w:sz w:val="16"/>
          <w:szCs w:val="16"/>
        </w:rPr>
        <w:t xml:space="preserve"> v IL, </w:t>
      </w:r>
      <w:r w:rsidR="00C356C5" w:rsidRPr="003305FC">
        <w:rPr>
          <w:rFonts w:asciiTheme="minorHAnsi" w:hAnsiTheme="minorHAnsi" w:cstheme="minorBidi"/>
          <w:color w:val="auto"/>
          <w:sz w:val="16"/>
          <w:szCs w:val="16"/>
        </w:rPr>
        <w:t>priebežná</w:t>
      </w:r>
      <w:r w:rsidRPr="003305FC">
        <w:rPr>
          <w:rFonts w:asciiTheme="minorHAnsi" w:hAnsiTheme="minorHAnsi" w:cstheme="minorBidi"/>
          <w:color w:val="auto"/>
          <w:sz w:val="16"/>
          <w:szCs w:val="16"/>
        </w:rPr>
        <w:t xml:space="preserve"> aktualizácia výučbového materiálu.</w:t>
      </w:r>
    </w:p>
    <w:p w14:paraId="08033CFD" w14:textId="5F64F176" w:rsidR="00F81971" w:rsidRDefault="002502B6" w:rsidP="001C66C8">
      <w:pPr>
        <w:autoSpaceDE w:val="0"/>
        <w:autoSpaceDN w:val="0"/>
        <w:adjustRightInd w:val="0"/>
        <w:spacing w:after="0" w:line="240" w:lineRule="auto"/>
        <w:ind w:left="284"/>
        <w:rPr>
          <w:strike/>
          <w:color w:val="FF0000"/>
          <w:sz w:val="16"/>
          <w:szCs w:val="16"/>
        </w:rPr>
      </w:pPr>
      <w:r w:rsidRPr="003305FC">
        <w:rPr>
          <w:sz w:val="16"/>
          <w:szCs w:val="16"/>
        </w:rPr>
        <w:t>Výsledky spätnej väzby sú v tabuľke č. 25 Výročná sprá</w:t>
      </w:r>
      <w:r w:rsidR="008C0BFF">
        <w:rPr>
          <w:sz w:val="16"/>
          <w:szCs w:val="16"/>
        </w:rPr>
        <w:t>va o činnosti FZ KU  za rok 202</w:t>
      </w:r>
      <w:r w:rsidR="00F81971">
        <w:rPr>
          <w:sz w:val="16"/>
          <w:szCs w:val="16"/>
        </w:rPr>
        <w:t>2</w:t>
      </w:r>
      <w:r w:rsidRPr="008C0BFF">
        <w:rPr>
          <w:strike/>
          <w:color w:val="FF0000"/>
          <w:sz w:val="16"/>
          <w:szCs w:val="16"/>
        </w:rPr>
        <w:t xml:space="preserve"> </w:t>
      </w:r>
    </w:p>
    <w:p w14:paraId="3E901C4D" w14:textId="7D9AD1C1" w:rsidR="00F81971" w:rsidRDefault="002917A6" w:rsidP="001C66C8">
      <w:pPr>
        <w:autoSpaceDE w:val="0"/>
        <w:autoSpaceDN w:val="0"/>
        <w:adjustRightInd w:val="0"/>
        <w:spacing w:after="0" w:line="240" w:lineRule="auto"/>
        <w:ind w:left="284"/>
        <w:rPr>
          <w:sz w:val="16"/>
          <w:szCs w:val="16"/>
        </w:rPr>
      </w:pPr>
      <w:hyperlink r:id="rId132" w:history="1">
        <w:r w:rsidR="008C42FB">
          <w:rPr>
            <w:rStyle w:val="Hypertextovprepojenie"/>
            <w:sz w:val="16"/>
            <w:szCs w:val="16"/>
          </w:rPr>
          <w:t>h</w:t>
        </w:r>
      </w:hyperlink>
      <w:r w:rsidR="008C42FB" w:rsidRPr="008C42FB">
        <w:rPr>
          <w:rStyle w:val="Hypertextovprepojenie"/>
          <w:sz w:val="16"/>
          <w:szCs w:val="16"/>
        </w:rPr>
        <w:t>ttps://www.ku.sk/app/cmsSiteBoxAttachment.php?ID=9905&amp;cmsDataID=0</w:t>
      </w:r>
    </w:p>
    <w:p w14:paraId="53DC006A" w14:textId="77777777" w:rsidR="00F81971" w:rsidRPr="00F81971" w:rsidRDefault="00F81971" w:rsidP="001C66C8">
      <w:pPr>
        <w:autoSpaceDE w:val="0"/>
        <w:autoSpaceDN w:val="0"/>
        <w:adjustRightInd w:val="0"/>
        <w:spacing w:after="0" w:line="240" w:lineRule="auto"/>
        <w:ind w:left="284"/>
        <w:rPr>
          <w:sz w:val="16"/>
          <w:szCs w:val="16"/>
        </w:rPr>
      </w:pPr>
    </w:p>
    <w:p w14:paraId="339B042E" w14:textId="77777777" w:rsidR="002502B6" w:rsidRPr="00306A9C" w:rsidRDefault="002502B6" w:rsidP="004C12A1">
      <w:pPr>
        <w:pStyle w:val="Odsekzoznamu"/>
        <w:numPr>
          <w:ilvl w:val="0"/>
          <w:numId w:val="8"/>
        </w:numPr>
        <w:autoSpaceDE w:val="0"/>
        <w:autoSpaceDN w:val="0"/>
        <w:adjustRightInd w:val="0"/>
        <w:spacing w:after="0" w:line="240" w:lineRule="auto"/>
        <w:rPr>
          <w:i/>
          <w:sz w:val="16"/>
          <w:szCs w:val="16"/>
        </w:rPr>
      </w:pPr>
      <w:r w:rsidRPr="00306A9C">
        <w:rPr>
          <w:i/>
          <w:sz w:val="16"/>
          <w:szCs w:val="16"/>
        </w:rPr>
        <w:t xml:space="preserve">Výsledky spätnej väzby absolventov a súvisiace opatrenia na zvyšovania kvality študijného programu. </w:t>
      </w:r>
    </w:p>
    <w:p w14:paraId="75FBE423" w14:textId="77777777" w:rsidR="00CF530D" w:rsidRPr="00287CC1" w:rsidRDefault="00CF530D" w:rsidP="00CF530D">
      <w:pPr>
        <w:pStyle w:val="Odsekzoznamu"/>
        <w:autoSpaceDE w:val="0"/>
        <w:autoSpaceDN w:val="0"/>
        <w:adjustRightInd w:val="0"/>
        <w:spacing w:after="0" w:line="240" w:lineRule="auto"/>
        <w:ind w:left="360"/>
        <w:rPr>
          <w:sz w:val="16"/>
          <w:szCs w:val="16"/>
        </w:rPr>
      </w:pPr>
    </w:p>
    <w:p w14:paraId="4DD8BA5D" w14:textId="4486D6B5" w:rsidR="002502B6" w:rsidRPr="002C6535" w:rsidRDefault="002502B6" w:rsidP="002C6535">
      <w:pPr>
        <w:autoSpaceDE w:val="0"/>
        <w:autoSpaceDN w:val="0"/>
        <w:adjustRightInd w:val="0"/>
        <w:spacing w:after="0" w:line="240" w:lineRule="auto"/>
        <w:ind w:left="284"/>
        <w:jc w:val="both"/>
        <w:rPr>
          <w:sz w:val="16"/>
          <w:szCs w:val="16"/>
        </w:rPr>
      </w:pPr>
      <w:r w:rsidRPr="003305FC">
        <w:rPr>
          <w:sz w:val="16"/>
          <w:szCs w:val="16"/>
        </w:rPr>
        <w:t xml:space="preserve">Cez </w:t>
      </w:r>
      <w:proofErr w:type="spellStart"/>
      <w:r w:rsidRPr="003305FC">
        <w:rPr>
          <w:sz w:val="16"/>
          <w:szCs w:val="16"/>
        </w:rPr>
        <w:t>Alumni</w:t>
      </w:r>
      <w:proofErr w:type="spellEnd"/>
      <w:r w:rsidRPr="003305FC">
        <w:rPr>
          <w:sz w:val="16"/>
          <w:szCs w:val="16"/>
        </w:rPr>
        <w:t xml:space="preserve"> klub Fakulta zdravotníctva Katolíckej univerzity v Ružomberku získava spätnú väzbu od svojich bývalých študentov a tým pomáha skvalitňovať pedagogické a výskumné procesy na fakulte, získavať informácie o uplatniteľnosti absolventov na trhu práce a poznať tých absolventov, ktorí získali v spoločenskej praxi doma alebo v zahraničí mimoriadne úspechy a š</w:t>
      </w:r>
      <w:r w:rsidRPr="00F81971">
        <w:rPr>
          <w:sz w:val="16"/>
          <w:szCs w:val="16"/>
        </w:rPr>
        <w:t>íri</w:t>
      </w:r>
      <w:r w:rsidR="008C0BFF" w:rsidRPr="00F81971">
        <w:rPr>
          <w:sz w:val="16"/>
          <w:szCs w:val="16"/>
        </w:rPr>
        <w:t>a</w:t>
      </w:r>
      <w:r w:rsidRPr="003305FC">
        <w:rPr>
          <w:sz w:val="16"/>
          <w:szCs w:val="16"/>
        </w:rPr>
        <w:t xml:space="preserve"> dobré meno svojej „</w:t>
      </w:r>
      <w:proofErr w:type="spellStart"/>
      <w:r w:rsidRPr="003305FC">
        <w:rPr>
          <w:sz w:val="16"/>
          <w:szCs w:val="16"/>
        </w:rPr>
        <w:t>alma</w:t>
      </w:r>
      <w:proofErr w:type="spellEnd"/>
      <w:r w:rsidRPr="003305FC">
        <w:rPr>
          <w:sz w:val="16"/>
          <w:szCs w:val="16"/>
        </w:rPr>
        <w:t xml:space="preserve"> mater“. Výsledky spätnej väzby sú zverejnené na webe: </w:t>
      </w:r>
      <w:hyperlink r:id="rId133" w:history="1">
        <w:r w:rsidR="002C6535" w:rsidRPr="00EE2C3D">
          <w:rPr>
            <w:rStyle w:val="Hypertextovprepojenie"/>
            <w:sz w:val="16"/>
            <w:szCs w:val="16"/>
          </w:rPr>
          <w:t>https://www.ku.sk/fakulty-katolickej-univerzity/fakulta-zdravotnictva/uchadzac/nasi-absolventi/</w:t>
        </w:r>
      </w:hyperlink>
      <w:r w:rsidR="002C6535">
        <w:rPr>
          <w:sz w:val="16"/>
          <w:szCs w:val="16"/>
        </w:rPr>
        <w:t xml:space="preserve"> </w:t>
      </w:r>
      <w:r w:rsidRPr="003305FC">
        <w:rPr>
          <w:sz w:val="16"/>
          <w:szCs w:val="16"/>
        </w:rPr>
        <w:t xml:space="preserve">. Opatrenia, ktoré prijala katedra na zvyšovanie kvality študijného programu s absolventmi je ich zapájanie do procesu úprav IL jednotlivých predmetov študijného programu, vedenie záverečných prác, vykonávanie </w:t>
      </w:r>
      <w:proofErr w:type="spellStart"/>
      <w:r w:rsidRPr="003305FC">
        <w:rPr>
          <w:sz w:val="16"/>
          <w:szCs w:val="16"/>
        </w:rPr>
        <w:t>mentoringu</w:t>
      </w:r>
      <w:proofErr w:type="spellEnd"/>
      <w:r w:rsidRPr="003305FC">
        <w:rPr>
          <w:sz w:val="16"/>
          <w:szCs w:val="16"/>
        </w:rPr>
        <w:t xml:space="preserve"> počas klinickej praxe, účasť absolventov na Dni otvorených dverí fakulty, účasť na projektovej činnosti, publikačnej činnosti.</w:t>
      </w:r>
    </w:p>
    <w:p w14:paraId="2D3F0BEC" w14:textId="77777777" w:rsidR="002502B6" w:rsidRPr="008A1CAD" w:rsidRDefault="002502B6" w:rsidP="003305FC">
      <w:pPr>
        <w:autoSpaceDE w:val="0"/>
        <w:autoSpaceDN w:val="0"/>
        <w:adjustRightInd w:val="0"/>
        <w:spacing w:after="0" w:line="276" w:lineRule="auto"/>
        <w:ind w:left="284"/>
        <w:jc w:val="both"/>
        <w:rPr>
          <w:rFonts w:cstheme="minorHAnsi"/>
          <w:sz w:val="16"/>
          <w:szCs w:val="16"/>
        </w:rPr>
      </w:pPr>
    </w:p>
    <w:p w14:paraId="0D190982" w14:textId="77777777" w:rsidR="002502B6" w:rsidRPr="003305FC" w:rsidRDefault="002502B6" w:rsidP="004C12A1">
      <w:pPr>
        <w:pStyle w:val="Odsekzoznamu"/>
        <w:numPr>
          <w:ilvl w:val="0"/>
          <w:numId w:val="1"/>
        </w:numPr>
        <w:spacing w:after="0" w:line="240" w:lineRule="auto"/>
        <w:ind w:left="284" w:hanging="284"/>
        <w:rPr>
          <w:b/>
          <w:bCs/>
          <w:i/>
          <w:sz w:val="16"/>
          <w:szCs w:val="16"/>
        </w:rPr>
      </w:pPr>
      <w:r w:rsidRPr="003305FC">
        <w:rPr>
          <w:b/>
          <w:bCs/>
          <w:sz w:val="16"/>
          <w:szCs w:val="16"/>
        </w:rPr>
        <w:t>Odkazy na ďalšie relevantné vnútorné predpisy a informácie týkajúce sa štúdia alebo študenta študijného programu</w:t>
      </w:r>
      <w:r w:rsidRPr="003305FC">
        <w:rPr>
          <w:i/>
          <w:sz w:val="16"/>
          <w:szCs w:val="16"/>
        </w:rPr>
        <w:t xml:space="preserve">(napr. sprievodca štúdiom, ubytovacie poriadky, smernica o poplatkoch, usmernenia pre študentské pôžičky a podobne). </w:t>
      </w:r>
    </w:p>
    <w:p w14:paraId="75CF4315" w14:textId="77777777" w:rsidR="00CF530D" w:rsidRPr="003305FC" w:rsidRDefault="00CF530D" w:rsidP="1193F1EC">
      <w:pPr>
        <w:pStyle w:val="Odsekzoznamu"/>
        <w:spacing w:after="0" w:line="240" w:lineRule="auto"/>
        <w:ind w:left="360"/>
        <w:rPr>
          <w:b/>
          <w:bCs/>
          <w:sz w:val="16"/>
          <w:szCs w:val="16"/>
        </w:rPr>
      </w:pPr>
    </w:p>
    <w:p w14:paraId="51AB366E" w14:textId="7B899851" w:rsidR="002C6535" w:rsidRPr="002C6535" w:rsidRDefault="002502B6" w:rsidP="00325ECC">
      <w:pPr>
        <w:pStyle w:val="Odsekzoznamu"/>
        <w:numPr>
          <w:ilvl w:val="0"/>
          <w:numId w:val="18"/>
        </w:numPr>
        <w:spacing w:after="0" w:line="240" w:lineRule="auto"/>
        <w:jc w:val="both"/>
        <w:rPr>
          <w:sz w:val="16"/>
          <w:szCs w:val="16"/>
        </w:rPr>
      </w:pPr>
      <w:r w:rsidRPr="002C6535">
        <w:rPr>
          <w:rFonts w:eastAsia="Calibri" w:cs="Calibri"/>
          <w:sz w:val="16"/>
          <w:szCs w:val="16"/>
        </w:rPr>
        <w:t xml:space="preserve">Študijný poriadok FZ KU v Ružomberku: </w:t>
      </w:r>
      <w:hyperlink r:id="rId134" w:history="1">
        <w:r w:rsidR="00325ECC">
          <w:rPr>
            <w:rStyle w:val="Hypertextovprepojenie"/>
            <w:rFonts w:eastAsia="Calibri" w:cs="Calibri"/>
            <w:sz w:val="16"/>
            <w:szCs w:val="16"/>
          </w:rPr>
          <w:t>h</w:t>
        </w:r>
      </w:hyperlink>
      <w:r w:rsidR="00325ECC" w:rsidRPr="00325ECC">
        <w:rPr>
          <w:rStyle w:val="Hypertextovprepojenie"/>
          <w:rFonts w:eastAsia="Calibri" w:cs="Calibri"/>
          <w:sz w:val="16"/>
          <w:szCs w:val="16"/>
        </w:rPr>
        <w:t>ttps://www.ku.sk/app/cmsSiteBoxAttachment.php?ID=10081&amp;cmsDataID=0</w:t>
      </w:r>
    </w:p>
    <w:p w14:paraId="2AD4E988" w14:textId="44307CBB" w:rsidR="002502B6" w:rsidRPr="00325ECC" w:rsidRDefault="002502B6" w:rsidP="00325ECC">
      <w:pPr>
        <w:pStyle w:val="Odsekzoznamu"/>
        <w:numPr>
          <w:ilvl w:val="0"/>
          <w:numId w:val="18"/>
        </w:numPr>
        <w:spacing w:after="0" w:line="240" w:lineRule="auto"/>
        <w:jc w:val="both"/>
        <w:rPr>
          <w:sz w:val="16"/>
          <w:szCs w:val="16"/>
        </w:rPr>
      </w:pPr>
      <w:r w:rsidRPr="00325ECC">
        <w:rPr>
          <w:rFonts w:eastAsia="Calibri" w:cs="Calibri"/>
          <w:sz w:val="16"/>
          <w:szCs w:val="16"/>
        </w:rPr>
        <w:t xml:space="preserve">Smernica rektora o náležitostiach záverečných prác: </w:t>
      </w:r>
      <w:hyperlink r:id="rId135" w:history="1">
        <w:r w:rsidR="00325ECC" w:rsidRPr="00325ECC">
          <w:rPr>
            <w:rStyle w:val="Hypertextovprepojenie"/>
            <w:sz w:val="16"/>
            <w:szCs w:val="16"/>
          </w:rPr>
          <w:t>https://www.ku.sk/app/cmsFile.php?ID=124&amp;disposition=i</w:t>
        </w:r>
      </w:hyperlink>
    </w:p>
    <w:p w14:paraId="11568B1F" w14:textId="1C4AF00F" w:rsidR="002502B6" w:rsidRPr="00325ECC" w:rsidRDefault="002502B6" w:rsidP="00325ECC">
      <w:pPr>
        <w:pStyle w:val="Odsekzoznamu"/>
        <w:numPr>
          <w:ilvl w:val="0"/>
          <w:numId w:val="18"/>
        </w:numPr>
        <w:spacing w:after="0" w:line="240" w:lineRule="auto"/>
        <w:jc w:val="both"/>
        <w:rPr>
          <w:sz w:val="16"/>
          <w:szCs w:val="16"/>
        </w:rPr>
      </w:pPr>
      <w:r w:rsidRPr="00325ECC">
        <w:rPr>
          <w:rFonts w:eastAsia="Calibri" w:cs="Calibri"/>
          <w:sz w:val="16"/>
          <w:szCs w:val="16"/>
        </w:rPr>
        <w:t xml:space="preserve">Smernica o ukončení štúdia na FZ: </w:t>
      </w:r>
      <w:hyperlink r:id="rId136" w:history="1">
        <w:r w:rsidR="00325ECC" w:rsidRPr="00325ECC">
          <w:rPr>
            <w:rStyle w:val="Hypertextovprepojenie"/>
            <w:sz w:val="16"/>
            <w:szCs w:val="16"/>
          </w:rPr>
          <w:t>https://www.ku.sk/app/cmsSiteBoxAttachment.php?ID=6976&amp;cmsDataID=0</w:t>
        </w:r>
      </w:hyperlink>
    </w:p>
    <w:p w14:paraId="65476393" w14:textId="7EAEED4F" w:rsidR="00710B6F" w:rsidRPr="00710B6F" w:rsidRDefault="00710B6F" w:rsidP="00710B6F">
      <w:pPr>
        <w:pStyle w:val="Odsekzoznamu"/>
        <w:numPr>
          <w:ilvl w:val="0"/>
          <w:numId w:val="18"/>
        </w:numPr>
        <w:spacing w:after="0" w:line="240" w:lineRule="auto"/>
        <w:jc w:val="both"/>
        <w:rPr>
          <w:sz w:val="16"/>
          <w:szCs w:val="16"/>
        </w:rPr>
      </w:pPr>
      <w:r w:rsidRPr="00710B6F">
        <w:rPr>
          <w:sz w:val="16"/>
          <w:szCs w:val="16"/>
        </w:rPr>
        <w:t xml:space="preserve">Harmonogram akademického roku 2023/2024 - </w:t>
      </w:r>
      <w:hyperlink r:id="rId137" w:history="1">
        <w:r w:rsidRPr="00710B6F">
          <w:rPr>
            <w:rStyle w:val="Hypertextovprepojenie"/>
            <w:sz w:val="16"/>
            <w:szCs w:val="16"/>
          </w:rPr>
          <w:t>https://www.ku.sk/app/cmsFile.php?ID=2793&amp;disposition=i</w:t>
        </w:r>
      </w:hyperlink>
    </w:p>
    <w:p w14:paraId="6A88015A" w14:textId="01D2B6D7" w:rsidR="002502B6" w:rsidRPr="002C6535" w:rsidRDefault="002502B6" w:rsidP="00325ECC">
      <w:pPr>
        <w:pStyle w:val="Odsekzoznamu"/>
        <w:numPr>
          <w:ilvl w:val="0"/>
          <w:numId w:val="18"/>
        </w:numPr>
        <w:spacing w:after="0" w:line="240" w:lineRule="auto"/>
        <w:jc w:val="both"/>
        <w:rPr>
          <w:sz w:val="16"/>
          <w:szCs w:val="16"/>
        </w:rPr>
      </w:pPr>
      <w:r w:rsidRPr="002C6535">
        <w:rPr>
          <w:rFonts w:eastAsia="Calibri" w:cs="Calibri"/>
          <w:sz w:val="16"/>
          <w:szCs w:val="16"/>
        </w:rPr>
        <w:t xml:space="preserve">Disciplinárny poriadok KU v Ružomberku pre študentov: </w:t>
      </w:r>
      <w:hyperlink r:id="rId138" w:history="1">
        <w:r w:rsidR="00325ECC">
          <w:rPr>
            <w:rStyle w:val="Hypertextovprepojenie"/>
            <w:rFonts w:eastAsia="Calibri" w:cs="Calibri"/>
            <w:sz w:val="16"/>
            <w:szCs w:val="16"/>
          </w:rPr>
          <w:t>h</w:t>
        </w:r>
      </w:hyperlink>
      <w:r w:rsidR="00325ECC" w:rsidRPr="00325ECC">
        <w:rPr>
          <w:rStyle w:val="Hypertextovprepojenie"/>
          <w:rFonts w:eastAsia="Calibri" w:cs="Calibri"/>
          <w:sz w:val="16"/>
          <w:szCs w:val="16"/>
        </w:rPr>
        <w:t>ttps://www.ku.sk/app/cmsFile.php?ID=3046&amp;disposition=i</w:t>
      </w:r>
      <w:r w:rsidR="002C6535">
        <w:rPr>
          <w:sz w:val="16"/>
          <w:szCs w:val="16"/>
        </w:rPr>
        <w:t xml:space="preserve"> </w:t>
      </w:r>
    </w:p>
    <w:p w14:paraId="66E90151" w14:textId="76111532" w:rsidR="002502B6" w:rsidRPr="00325ECC" w:rsidRDefault="002502B6" w:rsidP="00325ECC">
      <w:pPr>
        <w:pStyle w:val="Odsekzoznamu"/>
        <w:numPr>
          <w:ilvl w:val="0"/>
          <w:numId w:val="18"/>
        </w:numPr>
        <w:spacing w:after="0" w:line="240" w:lineRule="auto"/>
        <w:jc w:val="both"/>
        <w:rPr>
          <w:sz w:val="16"/>
          <w:szCs w:val="16"/>
        </w:rPr>
      </w:pPr>
      <w:r w:rsidRPr="00325ECC">
        <w:rPr>
          <w:rFonts w:eastAsia="Calibri" w:cs="Calibri"/>
          <w:sz w:val="16"/>
          <w:szCs w:val="16"/>
        </w:rPr>
        <w:t xml:space="preserve">Rokovací poriadok Disciplinárnej komisie KU v Ružomberku: </w:t>
      </w:r>
      <w:hyperlink r:id="rId139" w:history="1">
        <w:r w:rsidR="00325ECC" w:rsidRPr="00325ECC">
          <w:rPr>
            <w:rStyle w:val="Hypertextovprepojenie"/>
            <w:sz w:val="16"/>
            <w:szCs w:val="16"/>
          </w:rPr>
          <w:t>https://www.ku.sk/app/cmsFile.php?ID=106&amp;disposition=i</w:t>
        </w:r>
      </w:hyperlink>
    </w:p>
    <w:p w14:paraId="0A368F78" w14:textId="29196FB3" w:rsidR="002502B6" w:rsidRPr="00325ECC" w:rsidRDefault="002502B6" w:rsidP="00325ECC">
      <w:pPr>
        <w:pStyle w:val="Odsekzoznamu"/>
        <w:numPr>
          <w:ilvl w:val="0"/>
          <w:numId w:val="18"/>
        </w:numPr>
        <w:spacing w:after="0" w:line="240" w:lineRule="auto"/>
        <w:jc w:val="both"/>
        <w:rPr>
          <w:sz w:val="16"/>
          <w:szCs w:val="16"/>
        </w:rPr>
      </w:pPr>
      <w:r w:rsidRPr="00325ECC">
        <w:rPr>
          <w:rFonts w:eastAsia="Calibri" w:cs="Calibri"/>
          <w:sz w:val="16"/>
          <w:szCs w:val="16"/>
        </w:rPr>
        <w:t>Smernica rektora o výške školného a poplatkov spojených so štúdiom na KU v Ružomberku v akademickom roku 202</w:t>
      </w:r>
      <w:r w:rsidR="00325ECC" w:rsidRPr="00325ECC">
        <w:rPr>
          <w:rFonts w:eastAsia="Calibri" w:cs="Calibri"/>
          <w:sz w:val="16"/>
          <w:szCs w:val="16"/>
        </w:rPr>
        <w:t>3</w:t>
      </w:r>
      <w:r w:rsidRPr="00325ECC">
        <w:rPr>
          <w:rFonts w:eastAsia="Calibri" w:cs="Calibri"/>
          <w:sz w:val="16"/>
          <w:szCs w:val="16"/>
        </w:rPr>
        <w:t>/202</w:t>
      </w:r>
      <w:r w:rsidR="00325ECC" w:rsidRPr="00325ECC">
        <w:rPr>
          <w:rFonts w:eastAsia="Calibri" w:cs="Calibri"/>
          <w:sz w:val="16"/>
          <w:szCs w:val="16"/>
        </w:rPr>
        <w:t>4</w:t>
      </w:r>
      <w:r w:rsidRPr="00325ECC">
        <w:rPr>
          <w:rFonts w:eastAsia="Calibri" w:cs="Calibri"/>
          <w:sz w:val="16"/>
          <w:szCs w:val="16"/>
        </w:rPr>
        <w:t xml:space="preserve">: </w:t>
      </w:r>
      <w:hyperlink r:id="rId140" w:history="1">
        <w:r w:rsidR="00325ECC" w:rsidRPr="00325ECC">
          <w:rPr>
            <w:rStyle w:val="Hypertextovprepojenie"/>
            <w:sz w:val="16"/>
            <w:szCs w:val="16"/>
          </w:rPr>
          <w:t>https://www.ku.sk/app/cmsFile.php?ID=2757&amp;disposition=i</w:t>
        </w:r>
      </w:hyperlink>
    </w:p>
    <w:p w14:paraId="5C08BDAE" w14:textId="6857D6F1" w:rsidR="002502B6" w:rsidRPr="002C6535" w:rsidRDefault="002502B6" w:rsidP="00325ECC">
      <w:pPr>
        <w:pStyle w:val="Odsekzoznamu"/>
        <w:numPr>
          <w:ilvl w:val="0"/>
          <w:numId w:val="18"/>
        </w:numPr>
        <w:spacing w:after="0" w:line="240" w:lineRule="auto"/>
        <w:jc w:val="both"/>
        <w:rPr>
          <w:sz w:val="16"/>
          <w:szCs w:val="16"/>
        </w:rPr>
      </w:pPr>
      <w:r w:rsidRPr="002C6535">
        <w:rPr>
          <w:rFonts w:eastAsia="Calibri" w:cs="Calibri"/>
          <w:sz w:val="16"/>
          <w:szCs w:val="16"/>
        </w:rPr>
        <w:t xml:space="preserve">Štipendijný poriadok KU v Ružomberku: </w:t>
      </w:r>
      <w:hyperlink r:id="rId141" w:history="1">
        <w:r w:rsidR="00325ECC">
          <w:rPr>
            <w:rStyle w:val="Hypertextovprepojenie"/>
            <w:rFonts w:eastAsia="Calibri" w:cs="Calibri"/>
            <w:sz w:val="16"/>
            <w:szCs w:val="16"/>
          </w:rPr>
          <w:t>h</w:t>
        </w:r>
      </w:hyperlink>
      <w:r w:rsidR="00325ECC" w:rsidRPr="00325ECC">
        <w:rPr>
          <w:rStyle w:val="Hypertextovprepojenie"/>
          <w:rFonts w:eastAsia="Calibri" w:cs="Calibri"/>
          <w:sz w:val="16"/>
          <w:szCs w:val="16"/>
        </w:rPr>
        <w:t>ttps://www.ku.sk/app/cmsFile.php?ID=111&amp;disposition=i</w:t>
      </w:r>
      <w:r w:rsidR="002C6535">
        <w:rPr>
          <w:sz w:val="16"/>
          <w:szCs w:val="16"/>
        </w:rPr>
        <w:t xml:space="preserve"> </w:t>
      </w:r>
    </w:p>
    <w:p w14:paraId="36CA5C57" w14:textId="143B7F85" w:rsidR="002502B6" w:rsidRPr="002C6535" w:rsidRDefault="002502B6" w:rsidP="00325ECC">
      <w:pPr>
        <w:pStyle w:val="Odsekzoznamu"/>
        <w:numPr>
          <w:ilvl w:val="0"/>
          <w:numId w:val="18"/>
        </w:numPr>
        <w:spacing w:after="0" w:line="240" w:lineRule="auto"/>
        <w:jc w:val="both"/>
        <w:rPr>
          <w:sz w:val="16"/>
          <w:szCs w:val="16"/>
        </w:rPr>
      </w:pPr>
      <w:r w:rsidRPr="002C6535">
        <w:rPr>
          <w:rFonts w:eastAsia="Calibri" w:cs="Calibri"/>
          <w:sz w:val="16"/>
          <w:szCs w:val="16"/>
        </w:rPr>
        <w:t xml:space="preserve">Smernica rektora o študentských združeniach na KU v Ružomberku: </w:t>
      </w:r>
      <w:hyperlink r:id="rId142" w:history="1">
        <w:r w:rsidR="00325ECC">
          <w:rPr>
            <w:rStyle w:val="Hypertextovprepojenie"/>
            <w:rFonts w:eastAsia="Calibri" w:cs="Calibri"/>
            <w:sz w:val="16"/>
            <w:szCs w:val="16"/>
          </w:rPr>
          <w:t>h</w:t>
        </w:r>
      </w:hyperlink>
      <w:r w:rsidR="00325ECC" w:rsidRPr="00325ECC">
        <w:rPr>
          <w:rStyle w:val="Hypertextovprepojenie"/>
          <w:rFonts w:eastAsia="Calibri" w:cs="Calibri"/>
          <w:sz w:val="16"/>
          <w:szCs w:val="16"/>
        </w:rPr>
        <w:t>ttps://www.ku.sk/app/cmsFile.php?ID=133&amp;disposition=i</w:t>
      </w:r>
      <w:r w:rsidR="002C6535">
        <w:rPr>
          <w:sz w:val="16"/>
          <w:szCs w:val="16"/>
        </w:rPr>
        <w:t xml:space="preserve"> </w:t>
      </w:r>
    </w:p>
    <w:p w14:paraId="2033B41C" w14:textId="7B4B9E0E" w:rsidR="002C6535" w:rsidRPr="002C6535" w:rsidRDefault="002502B6" w:rsidP="00325ECC">
      <w:pPr>
        <w:pStyle w:val="Odsekzoznamu"/>
        <w:numPr>
          <w:ilvl w:val="0"/>
          <w:numId w:val="18"/>
        </w:numPr>
        <w:spacing w:after="0" w:line="240" w:lineRule="auto"/>
        <w:jc w:val="both"/>
        <w:rPr>
          <w:sz w:val="16"/>
          <w:szCs w:val="16"/>
        </w:rPr>
      </w:pPr>
      <w:proofErr w:type="spellStart"/>
      <w:r w:rsidRPr="002C6535">
        <w:rPr>
          <w:rFonts w:eastAsia="Calibri" w:cs="Calibri"/>
          <w:sz w:val="16"/>
          <w:szCs w:val="16"/>
        </w:rPr>
        <w:t>Alumni</w:t>
      </w:r>
      <w:proofErr w:type="spellEnd"/>
      <w:r w:rsidRPr="002C6535">
        <w:rPr>
          <w:rFonts w:eastAsia="Calibri" w:cs="Calibri"/>
          <w:sz w:val="16"/>
          <w:szCs w:val="16"/>
        </w:rPr>
        <w:t xml:space="preserve"> klub:</w:t>
      </w:r>
      <w:r w:rsidR="002C6535" w:rsidRPr="002C6535">
        <w:t xml:space="preserve"> </w:t>
      </w:r>
      <w:hyperlink r:id="rId143" w:history="1">
        <w:r w:rsidR="00325ECC">
          <w:rPr>
            <w:rStyle w:val="Hypertextovprepojenie"/>
            <w:rFonts w:eastAsia="Calibri" w:cs="Calibri"/>
            <w:sz w:val="16"/>
            <w:szCs w:val="16"/>
          </w:rPr>
          <w:t>h</w:t>
        </w:r>
      </w:hyperlink>
      <w:r w:rsidR="00325ECC" w:rsidRPr="00325ECC">
        <w:rPr>
          <w:rStyle w:val="Hypertextovprepojenie"/>
          <w:rFonts w:eastAsia="Calibri" w:cs="Calibri"/>
          <w:sz w:val="16"/>
          <w:szCs w:val="16"/>
        </w:rPr>
        <w:t>ttps://www.ku.sk/app/cmsFile.php?ID=137&amp;disposition=i</w:t>
      </w:r>
      <w:r w:rsidR="002C6535">
        <w:rPr>
          <w:rFonts w:eastAsia="Calibri" w:cs="Calibri"/>
          <w:sz w:val="16"/>
          <w:szCs w:val="16"/>
        </w:rPr>
        <w:t xml:space="preserve"> </w:t>
      </w:r>
    </w:p>
    <w:p w14:paraId="10F092C9" w14:textId="25EB9285" w:rsidR="002502B6" w:rsidRPr="00325ECC" w:rsidRDefault="002502B6" w:rsidP="00325ECC">
      <w:pPr>
        <w:pStyle w:val="Odsekzoznamu"/>
        <w:numPr>
          <w:ilvl w:val="0"/>
          <w:numId w:val="18"/>
        </w:numPr>
        <w:spacing w:after="0" w:line="240" w:lineRule="auto"/>
        <w:jc w:val="both"/>
        <w:rPr>
          <w:sz w:val="16"/>
          <w:szCs w:val="16"/>
        </w:rPr>
      </w:pPr>
      <w:r w:rsidRPr="002C6535">
        <w:rPr>
          <w:rFonts w:eastAsia="Arial" w:cs="Arial"/>
          <w:sz w:val="16"/>
          <w:szCs w:val="16"/>
        </w:rPr>
        <w:t>Štat</w:t>
      </w:r>
      <w:r w:rsidRPr="00325ECC">
        <w:rPr>
          <w:rFonts w:eastAsia="Arial" w:cs="Arial"/>
          <w:sz w:val="16"/>
          <w:szCs w:val="16"/>
        </w:rPr>
        <w:t xml:space="preserve">út ubytovacích a stravovacích zariadení KU v Ružomberku: </w:t>
      </w:r>
      <w:hyperlink r:id="rId144" w:history="1">
        <w:r w:rsidR="00325ECC" w:rsidRPr="00325ECC">
          <w:rPr>
            <w:rStyle w:val="Hypertextovprepojenie"/>
            <w:sz w:val="16"/>
            <w:szCs w:val="16"/>
          </w:rPr>
          <w:t>https://www.ku.sk/app/cmsFile.php?ID=94&amp;disposition=i</w:t>
        </w:r>
      </w:hyperlink>
    </w:p>
    <w:p w14:paraId="7839A9DF" w14:textId="2880B291" w:rsidR="002502B6" w:rsidRPr="00AD566D" w:rsidRDefault="002502B6" w:rsidP="00AD566D">
      <w:pPr>
        <w:pStyle w:val="Odsekzoznamu"/>
        <w:numPr>
          <w:ilvl w:val="0"/>
          <w:numId w:val="18"/>
        </w:numPr>
        <w:spacing w:after="0" w:line="240" w:lineRule="auto"/>
        <w:jc w:val="both"/>
        <w:rPr>
          <w:sz w:val="16"/>
          <w:szCs w:val="16"/>
        </w:rPr>
      </w:pPr>
      <w:r w:rsidRPr="00AD566D">
        <w:rPr>
          <w:rFonts w:eastAsia="Calibri" w:cs="Calibri"/>
          <w:sz w:val="16"/>
          <w:szCs w:val="16"/>
        </w:rPr>
        <w:t xml:space="preserve">Rozhodnutie rektora – kritériá pre prideľovanie ubytovania: </w:t>
      </w:r>
      <w:hyperlink r:id="rId145" w:history="1">
        <w:r w:rsidR="00AD566D" w:rsidRPr="00AD566D">
          <w:rPr>
            <w:rStyle w:val="Hypertextovprepojenie"/>
            <w:sz w:val="16"/>
            <w:szCs w:val="16"/>
          </w:rPr>
          <w:t>https://www.ku.sk/app/cmsFile.php?ID=2708&amp;disposition=i</w:t>
        </w:r>
      </w:hyperlink>
    </w:p>
    <w:p w14:paraId="0655FFFF" w14:textId="6F50FF51" w:rsidR="002502B6" w:rsidRPr="006E7F3D" w:rsidRDefault="002502B6" w:rsidP="00AD566D">
      <w:pPr>
        <w:pStyle w:val="Odsekzoznamu"/>
        <w:numPr>
          <w:ilvl w:val="0"/>
          <w:numId w:val="18"/>
        </w:numPr>
        <w:spacing w:after="0" w:line="240" w:lineRule="auto"/>
        <w:jc w:val="both"/>
        <w:rPr>
          <w:sz w:val="16"/>
          <w:szCs w:val="16"/>
        </w:rPr>
      </w:pPr>
      <w:r w:rsidRPr="006E7F3D">
        <w:rPr>
          <w:rFonts w:eastAsia="Calibri" w:cs="Calibri"/>
          <w:sz w:val="16"/>
          <w:szCs w:val="16"/>
        </w:rPr>
        <w:t xml:space="preserve">Stratégia internacionalizácie KU: </w:t>
      </w:r>
      <w:hyperlink r:id="rId146" w:history="1">
        <w:r w:rsidR="00AD566D">
          <w:rPr>
            <w:rStyle w:val="Hypertextovprepojenie"/>
            <w:rFonts w:eastAsia="Calibri" w:cs="Calibri"/>
            <w:sz w:val="16"/>
            <w:szCs w:val="16"/>
          </w:rPr>
          <w:t>h</w:t>
        </w:r>
      </w:hyperlink>
      <w:r w:rsidR="00AD566D" w:rsidRPr="00AD566D">
        <w:rPr>
          <w:rStyle w:val="Hypertextovprepojenie"/>
          <w:rFonts w:eastAsia="Calibri" w:cs="Calibri"/>
          <w:sz w:val="16"/>
          <w:szCs w:val="16"/>
        </w:rPr>
        <w:t>ttps://www.ku.sk/app/cmsFile.php?ID=2085&amp;disposition=i</w:t>
      </w:r>
      <w:r w:rsidR="002C6535" w:rsidRPr="006E7F3D">
        <w:rPr>
          <w:sz w:val="16"/>
          <w:szCs w:val="16"/>
        </w:rPr>
        <w:t xml:space="preserve"> </w:t>
      </w:r>
    </w:p>
    <w:p w14:paraId="7E25D283" w14:textId="73769B01" w:rsidR="002502B6" w:rsidRPr="006E7F3D" w:rsidRDefault="002502B6" w:rsidP="00AD566D">
      <w:pPr>
        <w:pStyle w:val="Odsekzoznamu"/>
        <w:numPr>
          <w:ilvl w:val="0"/>
          <w:numId w:val="18"/>
        </w:numPr>
        <w:spacing w:after="0" w:line="240" w:lineRule="auto"/>
        <w:jc w:val="both"/>
        <w:rPr>
          <w:rFonts w:eastAsia="Calibri" w:cs="Calibri"/>
          <w:sz w:val="16"/>
          <w:szCs w:val="16"/>
        </w:rPr>
      </w:pPr>
      <w:r w:rsidRPr="006E7F3D">
        <w:rPr>
          <w:rFonts w:eastAsia="Calibri" w:cs="Calibri"/>
          <w:sz w:val="16"/>
          <w:szCs w:val="16"/>
        </w:rPr>
        <w:t xml:space="preserve">Vnútorný predpis o zriadení registra študentov KU: </w:t>
      </w:r>
      <w:hyperlink r:id="rId147" w:history="1">
        <w:r w:rsidR="00AD566D">
          <w:rPr>
            <w:rStyle w:val="Hypertextovprepojenie"/>
            <w:rFonts w:eastAsia="Calibri" w:cs="Calibri"/>
            <w:sz w:val="16"/>
            <w:szCs w:val="16"/>
          </w:rPr>
          <w:t>h</w:t>
        </w:r>
      </w:hyperlink>
      <w:r w:rsidR="00AD566D" w:rsidRPr="00AD566D">
        <w:rPr>
          <w:rStyle w:val="Hypertextovprepojenie"/>
          <w:rFonts w:eastAsia="Calibri" w:cs="Calibri"/>
          <w:sz w:val="16"/>
          <w:szCs w:val="16"/>
        </w:rPr>
        <w:t>ttps://www.ku.sk/app/cmsFile.php?ID=110&amp;disposition=i</w:t>
      </w:r>
      <w:r w:rsidR="002C6535" w:rsidRPr="006E7F3D">
        <w:rPr>
          <w:rFonts w:eastAsia="Calibri" w:cs="Calibri"/>
          <w:sz w:val="16"/>
          <w:szCs w:val="16"/>
        </w:rPr>
        <w:t xml:space="preserve"> </w:t>
      </w:r>
    </w:p>
    <w:p w14:paraId="30C63F51" w14:textId="12124B3E" w:rsidR="002502B6" w:rsidRPr="006E7F3D" w:rsidRDefault="002502B6" w:rsidP="00AD566D">
      <w:pPr>
        <w:pStyle w:val="Odsekzoznamu"/>
        <w:numPr>
          <w:ilvl w:val="0"/>
          <w:numId w:val="18"/>
        </w:numPr>
        <w:spacing w:after="0" w:line="240" w:lineRule="auto"/>
        <w:rPr>
          <w:sz w:val="16"/>
          <w:szCs w:val="16"/>
        </w:rPr>
      </w:pPr>
      <w:r w:rsidRPr="006E7F3D">
        <w:rPr>
          <w:rFonts w:eastAsia="Calibri" w:cs="Calibri"/>
          <w:sz w:val="16"/>
          <w:szCs w:val="16"/>
        </w:rPr>
        <w:t xml:space="preserve">Smernica rektora o podpore uchádzačov o štúdium a študentov so špecifickými potrebami na KU:  </w:t>
      </w:r>
      <w:hyperlink r:id="rId148" w:history="1">
        <w:r w:rsidR="00AD566D">
          <w:rPr>
            <w:rStyle w:val="Hypertextovprepojenie"/>
            <w:rFonts w:eastAsia="Calibri" w:cs="Calibri"/>
            <w:sz w:val="16"/>
            <w:szCs w:val="16"/>
          </w:rPr>
          <w:t>h</w:t>
        </w:r>
      </w:hyperlink>
      <w:r w:rsidR="00AD566D" w:rsidRPr="00AD566D">
        <w:rPr>
          <w:rStyle w:val="Hypertextovprepojenie"/>
          <w:rFonts w:eastAsia="Calibri" w:cs="Calibri"/>
          <w:sz w:val="16"/>
          <w:szCs w:val="16"/>
        </w:rPr>
        <w:t>ttps://www.ku.sk/app/cmsFile.php?ID=134&amp;disposition=i</w:t>
      </w:r>
      <w:r w:rsidR="002C6535" w:rsidRPr="006E7F3D">
        <w:rPr>
          <w:sz w:val="16"/>
          <w:szCs w:val="16"/>
        </w:rPr>
        <w:t xml:space="preserve"> </w:t>
      </w:r>
    </w:p>
    <w:p w14:paraId="61E54D06" w14:textId="3306DF43" w:rsidR="002502B6" w:rsidRPr="006E7F3D" w:rsidRDefault="002502B6" w:rsidP="00AD566D">
      <w:pPr>
        <w:pStyle w:val="Odsekzoznamu"/>
        <w:numPr>
          <w:ilvl w:val="0"/>
          <w:numId w:val="18"/>
        </w:numPr>
        <w:spacing w:after="0" w:line="240" w:lineRule="auto"/>
        <w:jc w:val="both"/>
        <w:rPr>
          <w:rFonts w:eastAsia="Calibri" w:cs="Calibri"/>
          <w:sz w:val="16"/>
          <w:szCs w:val="16"/>
        </w:rPr>
      </w:pPr>
      <w:r w:rsidRPr="006E7F3D">
        <w:rPr>
          <w:rFonts w:eastAsia="Calibri" w:cs="Calibri"/>
          <w:sz w:val="16"/>
          <w:szCs w:val="16"/>
        </w:rPr>
        <w:t>Študijný poriadok</w:t>
      </w:r>
      <w:r w:rsidR="00AD566D">
        <w:rPr>
          <w:rFonts w:eastAsia="Calibri" w:cs="Calibri"/>
          <w:sz w:val="16"/>
          <w:szCs w:val="16"/>
        </w:rPr>
        <w:t xml:space="preserve"> KU v Ružomberku</w:t>
      </w:r>
      <w:r w:rsidRPr="006E7F3D">
        <w:rPr>
          <w:rFonts w:eastAsia="Calibri" w:cs="Calibri"/>
          <w:sz w:val="16"/>
          <w:szCs w:val="16"/>
        </w:rPr>
        <w:t xml:space="preserve">: </w:t>
      </w:r>
      <w:hyperlink r:id="rId149" w:history="1">
        <w:r w:rsidR="00AD566D">
          <w:rPr>
            <w:rStyle w:val="Hypertextovprepojenie"/>
            <w:rFonts w:eastAsia="Calibri" w:cs="Calibri"/>
            <w:sz w:val="16"/>
            <w:szCs w:val="16"/>
          </w:rPr>
          <w:t>h</w:t>
        </w:r>
      </w:hyperlink>
      <w:r w:rsidR="00AD566D" w:rsidRPr="00AD566D">
        <w:rPr>
          <w:rStyle w:val="Hypertextovprepojenie"/>
          <w:rFonts w:eastAsia="Calibri" w:cs="Calibri"/>
          <w:sz w:val="16"/>
          <w:szCs w:val="16"/>
        </w:rPr>
        <w:t>ttps://www.ku.sk/app/cmsFile.php?ID=104&amp;disposition=i</w:t>
      </w:r>
      <w:r w:rsidR="002C6535" w:rsidRPr="006E7F3D">
        <w:rPr>
          <w:rFonts w:eastAsia="Calibri" w:cs="Calibri"/>
          <w:sz w:val="16"/>
          <w:szCs w:val="16"/>
        </w:rPr>
        <w:t xml:space="preserve"> </w:t>
      </w:r>
    </w:p>
    <w:p w14:paraId="5745FF4D" w14:textId="1C94D19D" w:rsidR="00BD325B" w:rsidRPr="00BD325B" w:rsidRDefault="002502B6" w:rsidP="00BD325B">
      <w:pPr>
        <w:pStyle w:val="Odsekzoznamu"/>
        <w:numPr>
          <w:ilvl w:val="0"/>
          <w:numId w:val="18"/>
        </w:numPr>
        <w:spacing w:after="0" w:line="240" w:lineRule="auto"/>
        <w:jc w:val="both"/>
        <w:rPr>
          <w:sz w:val="16"/>
          <w:szCs w:val="16"/>
        </w:rPr>
      </w:pPr>
      <w:r w:rsidRPr="00BD325B">
        <w:rPr>
          <w:rFonts w:eastAsia="Calibri" w:cs="Calibri"/>
          <w:sz w:val="16"/>
          <w:szCs w:val="16"/>
        </w:rPr>
        <w:t>Smernica rektora o výške školného a poplatkov spojených so štúdiom na</w:t>
      </w:r>
      <w:r w:rsidR="006E7F3D" w:rsidRPr="00BD325B">
        <w:rPr>
          <w:rFonts w:eastAsia="Calibri" w:cs="Calibri"/>
          <w:strike/>
          <w:sz w:val="16"/>
          <w:szCs w:val="16"/>
        </w:rPr>
        <w:t xml:space="preserve"> </w:t>
      </w:r>
      <w:r w:rsidRPr="00BD325B">
        <w:rPr>
          <w:rFonts w:eastAsia="Calibri" w:cs="Calibri"/>
          <w:sz w:val="16"/>
          <w:szCs w:val="16"/>
        </w:rPr>
        <w:t>Katolíckej univerzite v Ružomberku v akademickom roku 202</w:t>
      </w:r>
      <w:r w:rsidR="006E7F3D" w:rsidRPr="00BD325B">
        <w:rPr>
          <w:rFonts w:eastAsia="Calibri" w:cs="Calibri"/>
          <w:sz w:val="16"/>
          <w:szCs w:val="16"/>
        </w:rPr>
        <w:t>3</w:t>
      </w:r>
      <w:r w:rsidRPr="00BD325B">
        <w:rPr>
          <w:rFonts w:eastAsia="Calibri" w:cs="Calibri"/>
          <w:sz w:val="16"/>
          <w:szCs w:val="16"/>
        </w:rPr>
        <w:t>/202</w:t>
      </w:r>
      <w:r w:rsidR="006E7F3D" w:rsidRPr="00BD325B">
        <w:rPr>
          <w:rFonts w:eastAsia="Calibri" w:cs="Calibri"/>
          <w:sz w:val="16"/>
          <w:szCs w:val="16"/>
        </w:rPr>
        <w:t>4</w:t>
      </w:r>
      <w:r w:rsidRPr="00BD325B">
        <w:rPr>
          <w:rFonts w:eastAsia="Calibri" w:cs="Calibri"/>
          <w:sz w:val="16"/>
          <w:szCs w:val="16"/>
        </w:rPr>
        <w:t xml:space="preserve">: </w:t>
      </w:r>
      <w:hyperlink r:id="rId150" w:history="1">
        <w:r w:rsidR="006E7F3D" w:rsidRPr="00BD325B">
          <w:rPr>
            <w:rStyle w:val="Hypertextovprepojenie"/>
            <w:rFonts w:eastAsia="Calibri" w:cs="Calibri"/>
            <w:color w:val="4472C4" w:themeColor="accent1"/>
            <w:sz w:val="16"/>
            <w:szCs w:val="16"/>
          </w:rPr>
          <w:t>h</w:t>
        </w:r>
      </w:hyperlink>
      <w:r w:rsidR="006E7F3D" w:rsidRPr="00BD325B">
        <w:rPr>
          <w:rStyle w:val="Hypertextovprepojenie"/>
          <w:rFonts w:eastAsia="Calibri" w:cs="Calibri"/>
          <w:color w:val="4472C4" w:themeColor="accent1"/>
          <w:sz w:val="16"/>
          <w:szCs w:val="16"/>
        </w:rPr>
        <w:t>ttps://www.ku.sk/app/c</w:t>
      </w:r>
      <w:r w:rsidR="00BD325B" w:rsidRPr="00BD325B">
        <w:rPr>
          <w:rStyle w:val="Hypertextovprepojenie"/>
          <w:rFonts w:eastAsia="Calibri" w:cs="Calibri"/>
          <w:color w:val="4472C4" w:themeColor="accent1"/>
          <w:sz w:val="16"/>
          <w:szCs w:val="16"/>
        </w:rPr>
        <w:t>msFile.php?ID=2757&amp;disposition=i</w:t>
      </w:r>
    </w:p>
    <w:p w14:paraId="5D7F37FC" w14:textId="7BEB37BF" w:rsidR="002502B6" w:rsidRPr="002C6535" w:rsidRDefault="002502B6" w:rsidP="00AD566D">
      <w:pPr>
        <w:pStyle w:val="Odsekzoznamu"/>
        <w:numPr>
          <w:ilvl w:val="0"/>
          <w:numId w:val="18"/>
        </w:numPr>
        <w:spacing w:after="0" w:line="240" w:lineRule="auto"/>
        <w:rPr>
          <w:sz w:val="16"/>
          <w:szCs w:val="16"/>
        </w:rPr>
      </w:pPr>
      <w:r w:rsidRPr="002C6535">
        <w:rPr>
          <w:rFonts w:eastAsia="Calibri" w:cs="Calibri"/>
          <w:sz w:val="16"/>
          <w:szCs w:val="16"/>
        </w:rPr>
        <w:t xml:space="preserve">Cenník za ubytovanie v ubytovacích zariadeniach KU: </w:t>
      </w:r>
      <w:hyperlink r:id="rId151" w:history="1">
        <w:r w:rsidR="00AD566D">
          <w:rPr>
            <w:rStyle w:val="Hypertextovprepojenie"/>
            <w:rFonts w:eastAsia="Calibri" w:cs="Calibri"/>
            <w:sz w:val="16"/>
            <w:szCs w:val="16"/>
          </w:rPr>
          <w:t>h</w:t>
        </w:r>
      </w:hyperlink>
      <w:r w:rsidR="00AD566D" w:rsidRPr="00AD566D">
        <w:rPr>
          <w:rStyle w:val="Hypertextovprepojenie"/>
          <w:rFonts w:eastAsia="Calibri" w:cs="Calibri"/>
          <w:sz w:val="16"/>
          <w:szCs w:val="16"/>
        </w:rPr>
        <w:t>ttps://www.ku.sk/app/cmsFile.php?ID=2709&amp;disposition=i</w:t>
      </w:r>
      <w:r w:rsidR="002C6535">
        <w:rPr>
          <w:sz w:val="16"/>
          <w:szCs w:val="16"/>
        </w:rPr>
        <w:t xml:space="preserve"> </w:t>
      </w:r>
    </w:p>
    <w:p w14:paraId="2E26297D" w14:textId="3A343ED1" w:rsidR="002502B6" w:rsidRDefault="001C66C8" w:rsidP="00AD566D">
      <w:pPr>
        <w:pStyle w:val="Odsekzoznamu"/>
        <w:numPr>
          <w:ilvl w:val="0"/>
          <w:numId w:val="18"/>
        </w:numPr>
        <w:spacing w:after="0" w:line="240" w:lineRule="auto"/>
        <w:rPr>
          <w:sz w:val="16"/>
          <w:szCs w:val="16"/>
        </w:rPr>
      </w:pPr>
      <w:r w:rsidRPr="00AD566D">
        <w:rPr>
          <w:rFonts w:eastAsia="Calibri" w:cs="Calibri"/>
          <w:sz w:val="16"/>
          <w:szCs w:val="16"/>
        </w:rPr>
        <w:t xml:space="preserve">Sprievodca </w:t>
      </w:r>
      <w:r w:rsidR="002502B6" w:rsidRPr="00AD566D">
        <w:rPr>
          <w:rFonts w:eastAsia="Calibri" w:cs="Calibri"/>
          <w:sz w:val="16"/>
          <w:szCs w:val="16"/>
        </w:rPr>
        <w:t xml:space="preserve">štúdiom: </w:t>
      </w:r>
      <w:hyperlink r:id="rId152" w:history="1">
        <w:r w:rsidR="00AD566D" w:rsidRPr="00133FB6">
          <w:rPr>
            <w:rStyle w:val="Hypertextovprepojenie"/>
            <w:sz w:val="16"/>
            <w:szCs w:val="16"/>
          </w:rPr>
          <w:t>https://www.ku.sk/app/cmsFile.php?disposition=i&amp;ID=3270</w:t>
        </w:r>
      </w:hyperlink>
    </w:p>
    <w:p w14:paraId="27BDFB9A" w14:textId="77777777" w:rsidR="002502B6" w:rsidRPr="002C6535" w:rsidRDefault="002502B6" w:rsidP="004C12A1">
      <w:pPr>
        <w:pStyle w:val="Odsekzoznamu"/>
        <w:numPr>
          <w:ilvl w:val="0"/>
          <w:numId w:val="18"/>
        </w:numPr>
        <w:spacing w:after="0" w:line="240" w:lineRule="auto"/>
        <w:jc w:val="both"/>
        <w:rPr>
          <w:rFonts w:eastAsia="Cambria" w:cs="Cambria"/>
          <w:sz w:val="16"/>
          <w:szCs w:val="16"/>
        </w:rPr>
      </w:pPr>
      <w:r w:rsidRPr="002C6535">
        <w:rPr>
          <w:rFonts w:eastAsia="Cambria" w:cs="Cambria"/>
          <w:sz w:val="16"/>
          <w:szCs w:val="16"/>
        </w:rPr>
        <w:t>Vyhláška Ministerstva školstva Slovenskej republiky o priznávaní sociálneho štipendia študentom vysokých škôl</w:t>
      </w:r>
    </w:p>
    <w:p w14:paraId="04B2157A" w14:textId="6666A96D" w:rsidR="008E1D95" w:rsidRPr="002C6535" w:rsidRDefault="008E1D95" w:rsidP="00AD566D">
      <w:pPr>
        <w:pStyle w:val="Odsekzoznamu"/>
        <w:numPr>
          <w:ilvl w:val="0"/>
          <w:numId w:val="18"/>
        </w:numPr>
        <w:spacing w:after="0" w:line="240" w:lineRule="auto"/>
        <w:rPr>
          <w:color w:val="FF0000"/>
          <w:sz w:val="16"/>
          <w:szCs w:val="16"/>
        </w:rPr>
      </w:pPr>
      <w:r w:rsidRPr="002C6535">
        <w:rPr>
          <w:rFonts w:eastAsia="Calibri" w:cs="Calibri"/>
          <w:sz w:val="16"/>
          <w:szCs w:val="16"/>
        </w:rPr>
        <w:t xml:space="preserve">Základné podmienky poskytovania stabilizačných pôžičiek </w:t>
      </w:r>
      <w:hyperlink r:id="rId153" w:history="1">
        <w:r w:rsidR="00AD566D">
          <w:rPr>
            <w:rStyle w:val="Hypertextovprepojenie"/>
            <w:rFonts w:eastAsia="Calibri" w:cs="Calibri"/>
            <w:sz w:val="16"/>
            <w:szCs w:val="16"/>
          </w:rPr>
          <w:t>h</w:t>
        </w:r>
      </w:hyperlink>
      <w:r w:rsidR="00AD566D" w:rsidRPr="00AD566D">
        <w:rPr>
          <w:rStyle w:val="Hypertextovprepojenie"/>
          <w:rFonts w:eastAsia="Calibri" w:cs="Calibri"/>
          <w:sz w:val="16"/>
          <w:szCs w:val="16"/>
        </w:rPr>
        <w:t>ttps://www.ku.sk/studium-na-katolickej-univerzite/student/stipendia-a-pozicky/pozicky.html</w:t>
      </w:r>
    </w:p>
    <w:p w14:paraId="3CB648E9" w14:textId="47C7B7D8" w:rsidR="002502B6" w:rsidRDefault="002502B6" w:rsidP="003305FC">
      <w:pPr>
        <w:spacing w:after="0" w:line="240" w:lineRule="auto"/>
        <w:ind w:left="567" w:hanging="283"/>
        <w:jc w:val="both"/>
        <w:rPr>
          <w:rFonts w:ascii="Calibri" w:eastAsia="Calibri" w:hAnsi="Calibri" w:cs="Calibri"/>
          <w:sz w:val="16"/>
          <w:szCs w:val="16"/>
        </w:rPr>
      </w:pPr>
    </w:p>
    <w:sectPr w:rsidR="002502B6" w:rsidSect="00D200B7">
      <w:headerReference w:type="default" r:id="rId154"/>
      <w:footerReference w:type="default" r:id="rId155"/>
      <w:pgSz w:w="11906" w:h="16838"/>
      <w:pgMar w:top="1134" w:right="1418"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9BE75" w16cex:dateUtc="2022-10-17T18:18:52.161Z"/>
</w16cex:commentsExtensible>
</file>

<file path=word/commentsIds.xml><?xml version="1.0" encoding="utf-8"?>
<w16cid:commentsIds xmlns:mc="http://schemas.openxmlformats.org/markup-compatibility/2006" xmlns:w16cid="http://schemas.microsoft.com/office/word/2016/wordml/cid" mc:Ignorable="w16cid">
  <w16cid:commentId w16cid:paraId="78037661" w16cid:durableId="7649BE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395D3" w14:textId="77777777" w:rsidR="00BD325B" w:rsidRDefault="00BD325B" w:rsidP="00111AAB">
      <w:pPr>
        <w:spacing w:after="0" w:line="240" w:lineRule="auto"/>
      </w:pPr>
      <w:r>
        <w:separator/>
      </w:r>
    </w:p>
  </w:endnote>
  <w:endnote w:type="continuationSeparator" w:id="0">
    <w:p w14:paraId="3254BC2F" w14:textId="77777777" w:rsidR="00BD325B" w:rsidRDefault="00BD325B"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DF4D" w14:textId="1356401E" w:rsidR="00BD325B" w:rsidRPr="00FD0E18" w:rsidRDefault="00BD325B">
    <w:pPr>
      <w:pStyle w:val="Pta"/>
      <w:rPr>
        <w:rFonts w:cstheme="minorHAnsi"/>
        <w:i/>
        <w:sz w:val="16"/>
        <w:szCs w:val="16"/>
      </w:rPr>
    </w:pPr>
    <w:r w:rsidRPr="00A14B95">
      <w:rPr>
        <w:rFonts w:ascii="Arial" w:hAnsi="Arial" w:cs="Arial"/>
        <w:i/>
        <w:sz w:val="14"/>
        <w:szCs w:val="18"/>
      </w:rPr>
      <w:t>T_</w:t>
    </w:r>
    <w:r>
      <w:rPr>
        <w:rFonts w:ascii="Arial" w:hAnsi="Arial" w:cs="Arial"/>
        <w:i/>
        <w:sz w:val="14"/>
        <w:szCs w:val="18"/>
      </w:rPr>
      <w:t>Z_OSP</w:t>
    </w:r>
    <w:r w:rsidRPr="00A14B95">
      <w:rPr>
        <w:rFonts w:ascii="Arial" w:hAnsi="Arial" w:cs="Arial"/>
        <w:i/>
        <w:sz w:val="14"/>
        <w:szCs w:val="18"/>
      </w:rPr>
      <w:t>_1/2020</w:t>
    </w: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2917A6">
          <w:rPr>
            <w:rFonts w:cstheme="minorHAnsi"/>
            <w:i/>
            <w:noProof/>
            <w:sz w:val="16"/>
            <w:szCs w:val="16"/>
          </w:rPr>
          <w:t>14</w:t>
        </w:r>
        <w:r w:rsidRPr="00D73F5F">
          <w:rPr>
            <w:rFonts w:cstheme="minorHAnsi"/>
            <w:i/>
            <w:sz w:val="16"/>
            <w:szCs w:val="16"/>
          </w:rPr>
          <w:fldChar w:fldCharType="end"/>
        </w:r>
      </w:sdtContent>
    </w:sdt>
    <w:r w:rsidRPr="00D73F5F">
      <w:rPr>
        <w:rFonts w:cstheme="minorHAnsi"/>
        <w:i/>
        <w:sz w:val="16"/>
        <w:szCs w:val="16"/>
      </w:rPr>
      <w:t xml:space="preserve"> z </w:t>
    </w:r>
    <w:r>
      <w:rPr>
        <w:rFonts w:cstheme="minorHAnsi"/>
        <w:i/>
        <w:noProof/>
        <w:sz w:val="16"/>
        <w:szCs w:val="16"/>
      </w:rPr>
      <w:fldChar w:fldCharType="begin"/>
    </w:r>
    <w:r>
      <w:rPr>
        <w:rFonts w:cstheme="minorHAnsi"/>
        <w:i/>
        <w:noProof/>
        <w:sz w:val="16"/>
        <w:szCs w:val="16"/>
      </w:rPr>
      <w:instrText>NUMPAGES   \* MERGEFORMAT</w:instrText>
    </w:r>
    <w:r>
      <w:rPr>
        <w:rFonts w:cstheme="minorHAnsi"/>
        <w:i/>
        <w:noProof/>
        <w:sz w:val="16"/>
        <w:szCs w:val="16"/>
      </w:rPr>
      <w:fldChar w:fldCharType="separate"/>
    </w:r>
    <w:r w:rsidR="002917A6">
      <w:rPr>
        <w:rFonts w:cstheme="minorHAnsi"/>
        <w:i/>
        <w:noProof/>
        <w:sz w:val="16"/>
        <w:szCs w:val="16"/>
      </w:rPr>
      <w:t>15</w:t>
    </w:r>
    <w:r>
      <w:rPr>
        <w:rFonts w:cstheme="minorHAnsi"/>
        <w:i/>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E9592" w14:textId="77777777" w:rsidR="00BD325B" w:rsidRDefault="00BD325B" w:rsidP="00111AAB">
      <w:pPr>
        <w:spacing w:after="0" w:line="240" w:lineRule="auto"/>
      </w:pPr>
      <w:r>
        <w:separator/>
      </w:r>
    </w:p>
  </w:footnote>
  <w:footnote w:type="continuationSeparator" w:id="0">
    <w:p w14:paraId="269E314A" w14:textId="77777777" w:rsidR="00BD325B" w:rsidRDefault="00BD325B" w:rsidP="00111AAB">
      <w:pPr>
        <w:spacing w:after="0" w:line="240" w:lineRule="auto"/>
      </w:pPr>
      <w:r>
        <w:continuationSeparator/>
      </w:r>
    </w:p>
  </w:footnote>
  <w:footnote w:id="1">
    <w:p w14:paraId="60178032" w14:textId="77777777" w:rsidR="00BD325B" w:rsidRPr="001D5529" w:rsidRDefault="00BD325B" w:rsidP="00903BFA">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Vysoká škola spracuje opis študijného programu ako prílohu </w:t>
      </w:r>
      <w:r>
        <w:rPr>
          <w:color w:val="0070C0"/>
          <w:sz w:val="14"/>
          <w:szCs w:val="14"/>
        </w:rPr>
        <w:t xml:space="preserve">k </w:t>
      </w:r>
      <w:r w:rsidRPr="001D5529">
        <w:rPr>
          <w:color w:val="0070C0"/>
          <w:sz w:val="14"/>
          <w:szCs w:val="14"/>
        </w:rPr>
        <w:t xml:space="preserve">žiadosti o udelenie akreditácie študijného programu. </w:t>
      </w:r>
    </w:p>
    <w:p w14:paraId="25A8AE02" w14:textId="77777777" w:rsidR="00BD325B" w:rsidRPr="001D5529" w:rsidRDefault="00BD325B" w:rsidP="004C12A1">
      <w:pPr>
        <w:pStyle w:val="Textpoznmkypodiarou"/>
        <w:numPr>
          <w:ilvl w:val="0"/>
          <w:numId w:val="9"/>
        </w:numPr>
        <w:rPr>
          <w:color w:val="0070C0"/>
          <w:sz w:val="14"/>
          <w:szCs w:val="14"/>
        </w:rPr>
      </w:pPr>
      <w:r w:rsidRPr="001D5529">
        <w:rPr>
          <w:color w:val="0070C0"/>
          <w:sz w:val="14"/>
          <w:szCs w:val="14"/>
        </w:rPr>
        <w:t xml:space="preserve">Pri podaní žiadosti podľa § 30 ods. 1 zákona č. 269/2018 Z. z. vysoká škola v opise uvedie len údaje dostupné v čase podania žiadosti. </w:t>
      </w:r>
    </w:p>
    <w:p w14:paraId="3676BB19" w14:textId="77777777" w:rsidR="00BD325B" w:rsidRPr="001D5529" w:rsidRDefault="00BD325B" w:rsidP="004C12A1">
      <w:pPr>
        <w:pStyle w:val="Textpoznmkypodiarou"/>
        <w:numPr>
          <w:ilvl w:val="0"/>
          <w:numId w:val="9"/>
        </w:numPr>
        <w:rPr>
          <w:color w:val="0070C0"/>
          <w:sz w:val="14"/>
          <w:szCs w:val="14"/>
        </w:rPr>
      </w:pPr>
      <w:r w:rsidRPr="001D5529">
        <w:rPr>
          <w:color w:val="0070C0"/>
          <w:sz w:val="14"/>
          <w:szCs w:val="14"/>
        </w:rPr>
        <w:t xml:space="preserve">Vysoká škola po udelení akreditácie (alebo internom schválení študijného programu orgánom schvaľovania študijných programov vysokej školy s právami vytvárať programy v odbore </w:t>
      </w:r>
      <w:r>
        <w:rPr>
          <w:color w:val="0070C0"/>
          <w:sz w:val="14"/>
          <w:szCs w:val="14"/>
        </w:rPr>
        <w:t xml:space="preserve">a </w:t>
      </w:r>
      <w:r w:rsidRPr="001D5529">
        <w:rPr>
          <w:color w:val="0070C0"/>
          <w:sz w:val="14"/>
          <w:szCs w:val="14"/>
        </w:rPr>
        <w:t xml:space="preserve">s stupni) trvale sprístupní opis zainteresovaným stranám </w:t>
      </w:r>
      <w:r>
        <w:rPr>
          <w:color w:val="0070C0"/>
          <w:sz w:val="14"/>
          <w:szCs w:val="14"/>
        </w:rPr>
        <w:t xml:space="preserve">študijného </w:t>
      </w:r>
      <w:r w:rsidRPr="001D5529">
        <w:rPr>
          <w:color w:val="0070C0"/>
          <w:sz w:val="14"/>
          <w:szCs w:val="14"/>
        </w:rPr>
        <w:t xml:space="preserve">programu. </w:t>
      </w:r>
    </w:p>
    <w:p w14:paraId="0D545EB2" w14:textId="77777777" w:rsidR="00BD325B" w:rsidRPr="001D5529" w:rsidRDefault="00BD325B" w:rsidP="004C12A1">
      <w:pPr>
        <w:pStyle w:val="Textpoznmkypodiarou"/>
        <w:numPr>
          <w:ilvl w:val="0"/>
          <w:numId w:val="9"/>
        </w:numPr>
        <w:rPr>
          <w:color w:val="0070C0"/>
          <w:sz w:val="14"/>
          <w:szCs w:val="14"/>
        </w:rPr>
      </w:pPr>
      <w:r w:rsidRPr="001D5529">
        <w:rPr>
          <w:color w:val="0070C0"/>
          <w:sz w:val="14"/>
          <w:szCs w:val="14"/>
        </w:rPr>
        <w:t xml:space="preserve">Vysoká škola slobodne zvolí formu spracovania, vizualizácie a zverejnenia opisu, vhodnú pre študentov, učiteľov aj spracovateľov. </w:t>
      </w:r>
    </w:p>
    <w:p w14:paraId="22DD0989" w14:textId="77777777" w:rsidR="00BD325B" w:rsidRPr="001D5529" w:rsidRDefault="00BD325B" w:rsidP="004C12A1">
      <w:pPr>
        <w:pStyle w:val="Textpoznmkypodiarou"/>
        <w:numPr>
          <w:ilvl w:val="0"/>
          <w:numId w:val="9"/>
        </w:numPr>
        <w:rPr>
          <w:color w:val="0070C0"/>
          <w:sz w:val="14"/>
          <w:szCs w:val="14"/>
        </w:rPr>
      </w:pPr>
      <w:r w:rsidRPr="001D5529">
        <w:rPr>
          <w:color w:val="0070C0"/>
          <w:sz w:val="14"/>
          <w:szCs w:val="14"/>
        </w:rPr>
        <w:t xml:space="preserve">Vysoká škola sa v jednotlivých častiach opisu môže odkázať na iný interný dokument, ktorý dostatočne popisuje príslušnú oblasť a je verejne prístupný. </w:t>
      </w:r>
    </w:p>
    <w:p w14:paraId="6C291AD5" w14:textId="77777777" w:rsidR="00BD325B" w:rsidRPr="001D5529" w:rsidRDefault="00BD325B" w:rsidP="004C12A1">
      <w:pPr>
        <w:pStyle w:val="Textpoznmkypodiarou"/>
        <w:numPr>
          <w:ilvl w:val="0"/>
          <w:numId w:val="9"/>
        </w:numPr>
        <w:rPr>
          <w:color w:val="0070C0"/>
          <w:sz w:val="14"/>
          <w:szCs w:val="14"/>
        </w:rPr>
      </w:pPr>
      <w:r w:rsidRPr="001D5529">
        <w:rPr>
          <w:color w:val="0070C0"/>
          <w:sz w:val="14"/>
          <w:szCs w:val="14"/>
        </w:rPr>
        <w:t xml:space="preserve">Vysoká škola sa v jednotlivých častiach opisu môže odkázať na miesto v informačnom systéme, ktoré obsahuje príslušnú aktuálnu informáciu. </w:t>
      </w:r>
    </w:p>
    <w:p w14:paraId="6909AFB6" w14:textId="77777777" w:rsidR="00BD325B" w:rsidRPr="001D5529" w:rsidRDefault="00BD325B" w:rsidP="004C12A1">
      <w:pPr>
        <w:pStyle w:val="Textpoznmkypodiarou"/>
        <w:numPr>
          <w:ilvl w:val="0"/>
          <w:numId w:val="9"/>
        </w:numPr>
        <w:rPr>
          <w:color w:val="0070C0"/>
          <w:sz w:val="14"/>
          <w:szCs w:val="14"/>
        </w:rPr>
      </w:pPr>
      <w:r w:rsidRPr="001D5529">
        <w:rPr>
          <w:color w:val="0070C0"/>
          <w:sz w:val="14"/>
          <w:szCs w:val="14"/>
        </w:rPr>
        <w:t>Vysoká škola zabezpečí aktuálnosť opisu (ak má zmena opisu charakter úpravy študijného programu a zmenu vykonáva podľa § 30 ods. 9 zákona č. 269/2018 Z. z. zmenu uskutoční a zvere</w:t>
      </w:r>
      <w:r>
        <w:rPr>
          <w:color w:val="0070C0"/>
          <w:sz w:val="14"/>
          <w:szCs w:val="14"/>
        </w:rPr>
        <w:t>j</w:t>
      </w:r>
      <w:r w:rsidRPr="001D5529">
        <w:rPr>
          <w:color w:val="0070C0"/>
          <w:sz w:val="14"/>
          <w:szCs w:val="14"/>
        </w:rPr>
        <w:t>ní až po schválení agentúrou).</w:t>
      </w:r>
    </w:p>
  </w:footnote>
  <w:footnote w:id="2">
    <w:p w14:paraId="23D403A0" w14:textId="77777777" w:rsidR="00BD325B" w:rsidRPr="001D5529" w:rsidRDefault="00BD325B" w:rsidP="002502B6">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3">
    <w:p w14:paraId="149FC31E" w14:textId="77777777" w:rsidR="00BD325B" w:rsidRPr="001D5529" w:rsidRDefault="00BD325B" w:rsidP="002502B6">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Uvádza sa len </w:t>
      </w:r>
      <w:r>
        <w:rPr>
          <w:color w:val="0070C0"/>
          <w:sz w:val="14"/>
          <w:szCs w:val="14"/>
        </w:rPr>
        <w:t xml:space="preserve">vtedy, </w:t>
      </w:r>
      <w:r w:rsidRPr="001D5529">
        <w:rPr>
          <w:color w:val="0070C0"/>
          <w:sz w:val="14"/>
          <w:szCs w:val="14"/>
        </w:rPr>
        <w:t>ak bola udelená akreditáci</w:t>
      </w:r>
      <w:r>
        <w:rPr>
          <w:color w:val="0070C0"/>
          <w:sz w:val="14"/>
          <w:szCs w:val="14"/>
        </w:rPr>
        <w:t>a</w:t>
      </w:r>
      <w:r w:rsidRPr="001D5529">
        <w:rPr>
          <w:color w:val="0070C0"/>
          <w:sz w:val="14"/>
          <w:szCs w:val="14"/>
        </w:rPr>
        <w:t xml:space="preserve"> študijného programu podľa § 30 zákona č. 269/2018 Z. z. </w:t>
      </w:r>
    </w:p>
  </w:footnote>
  <w:footnote w:id="4">
    <w:p w14:paraId="777E48A9" w14:textId="77777777" w:rsidR="00BD325B" w:rsidRPr="001D5529" w:rsidRDefault="00BD325B" w:rsidP="002502B6">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Podľa Medzinárodnej štandardnej klasifikácie vzdelávania. Odbory vzdelávania a praxe 2013.</w:t>
      </w:r>
    </w:p>
  </w:footnote>
  <w:footnote w:id="5">
    <w:p w14:paraId="26E452EF" w14:textId="77777777" w:rsidR="00BD325B" w:rsidRPr="001D5529" w:rsidRDefault="00BD325B" w:rsidP="002502B6">
      <w:pPr>
        <w:pStyle w:val="Textpoznmkypodiarou"/>
        <w:rPr>
          <w:color w:val="0070C0"/>
          <w:sz w:val="14"/>
          <w:szCs w:val="18"/>
        </w:rPr>
      </w:pPr>
      <w:r w:rsidRPr="001D5529">
        <w:rPr>
          <w:rStyle w:val="Odkaznapoznmkupodiarou"/>
          <w:color w:val="0070C0"/>
        </w:rPr>
        <w:footnoteRef/>
      </w:r>
      <w:r w:rsidRPr="001D5529">
        <w:rPr>
          <w:color w:val="0070C0"/>
          <w:sz w:val="14"/>
          <w:szCs w:val="18"/>
        </w:rPr>
        <w:t>Podľa § 60 zákona č. 131/2002 Z. z. o vysokých školách.</w:t>
      </w:r>
    </w:p>
  </w:footnote>
  <w:footnote w:id="6">
    <w:p w14:paraId="37D9CA58" w14:textId="77777777" w:rsidR="00BD325B" w:rsidRPr="001D5529" w:rsidRDefault="00BD325B" w:rsidP="002502B6">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Rozumejú sa jazyky, v ktorých sú dosahované všetky výstupy vzdelávania, uskutočňované všetky súvisiace predmety študijného programu aj štátna skúška. Vysoká škola samostatne uvedie informácie o možnosti štúdia parciálnych čast</w:t>
      </w:r>
      <w:r>
        <w:rPr>
          <w:color w:val="0070C0"/>
          <w:sz w:val="14"/>
          <w:szCs w:val="14"/>
        </w:rPr>
        <w:t>í</w:t>
      </w:r>
      <w:r w:rsidRPr="001D5529">
        <w:rPr>
          <w:color w:val="0070C0"/>
          <w:sz w:val="14"/>
          <w:szCs w:val="14"/>
        </w:rPr>
        <w:t>/predmetov v iných jazykoch v časti 4 opisu.</w:t>
      </w:r>
    </w:p>
  </w:footnote>
  <w:footnote w:id="7">
    <w:p w14:paraId="6ECB9648" w14:textId="77777777" w:rsidR="00BD325B" w:rsidRPr="001D5529" w:rsidRDefault="00BD325B" w:rsidP="002502B6">
      <w:pPr>
        <w:pStyle w:val="Textpoznmkypodiarou"/>
        <w:rPr>
          <w:rFonts w:cstheme="minorHAnsi"/>
          <w:color w:val="0070C0"/>
          <w:sz w:val="14"/>
          <w:szCs w:val="14"/>
        </w:rPr>
      </w:pPr>
      <w:r w:rsidRPr="001D5529">
        <w:rPr>
          <w:rStyle w:val="Odkaznapoznmkupodiarou"/>
          <w:i w:val="0"/>
          <w:iCs/>
          <w:color w:val="0070C0"/>
          <w:sz w:val="14"/>
          <w:szCs w:val="14"/>
        </w:rPr>
        <w:footnoteRef/>
      </w:r>
      <w:r w:rsidRPr="001D5529">
        <w:rPr>
          <w:rFonts w:cstheme="minorHAnsi"/>
          <w:color w:val="0070C0"/>
          <w:sz w:val="14"/>
          <w:szCs w:val="14"/>
        </w:rPr>
        <w:t xml:space="preserve">Ciele vzdelávania sú v študijnom programe dosahované prostredníctvom merateľných vzdelávacích výstupov v jednotlivých častiach (moduloch, predmetoch) študijného programu. </w:t>
      </w:r>
      <w:r>
        <w:rPr>
          <w:rFonts w:cstheme="minorHAnsi"/>
          <w:color w:val="0070C0"/>
          <w:sz w:val="14"/>
          <w:szCs w:val="14"/>
        </w:rPr>
        <w:t xml:space="preserve">Zodpovedajú príslušnej úrovni </w:t>
      </w:r>
      <w:r w:rsidRPr="001D5529">
        <w:rPr>
          <w:rFonts w:cstheme="minorHAnsi"/>
          <w:color w:val="0070C0"/>
          <w:sz w:val="14"/>
          <w:szCs w:val="14"/>
        </w:rPr>
        <w:t>Kvalifikačn</w:t>
      </w:r>
      <w:r>
        <w:rPr>
          <w:rFonts w:cstheme="minorHAnsi"/>
          <w:color w:val="0070C0"/>
          <w:sz w:val="14"/>
          <w:szCs w:val="14"/>
        </w:rPr>
        <w:t xml:space="preserve">ého </w:t>
      </w:r>
      <w:r w:rsidRPr="001D5529">
        <w:rPr>
          <w:rFonts w:cstheme="minorHAnsi"/>
          <w:color w:val="0070C0"/>
          <w:sz w:val="14"/>
          <w:szCs w:val="14"/>
        </w:rPr>
        <w:t>rámc</w:t>
      </w:r>
      <w:r>
        <w:rPr>
          <w:rFonts w:cstheme="minorHAnsi"/>
          <w:color w:val="0070C0"/>
          <w:sz w:val="14"/>
          <w:szCs w:val="14"/>
        </w:rPr>
        <w:t xml:space="preserve">a </w:t>
      </w:r>
      <w:r w:rsidRPr="001D5529">
        <w:rPr>
          <w:rFonts w:cstheme="minorHAnsi"/>
          <w:color w:val="0070C0"/>
          <w:sz w:val="14"/>
          <w:szCs w:val="14"/>
        </w:rPr>
        <w:t xml:space="preserve">v Európskom priestore vysokoškolského vzdelávania. </w:t>
      </w:r>
    </w:p>
  </w:footnote>
  <w:footnote w:id="8">
    <w:p w14:paraId="44851375" w14:textId="77777777" w:rsidR="00BD325B" w:rsidRPr="001D5529" w:rsidRDefault="00BD325B" w:rsidP="002502B6">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 Ak ide o regulované povolania v súlade s požiadavkami pre získanie odbornej spôsobilosti podľa osobitného predpisu.</w:t>
      </w:r>
    </w:p>
  </w:footnote>
  <w:footnote w:id="9">
    <w:p w14:paraId="263506C8" w14:textId="77777777" w:rsidR="00BD325B" w:rsidRPr="001D5529" w:rsidRDefault="00BD325B" w:rsidP="002502B6">
      <w:pPr>
        <w:pStyle w:val="Textpoznmkypodiarou"/>
        <w:rPr>
          <w:color w:val="0070C0"/>
          <w:sz w:val="14"/>
          <w:szCs w:val="14"/>
        </w:rPr>
      </w:pPr>
      <w:r w:rsidRPr="001D5529">
        <w:rPr>
          <w:rStyle w:val="Odkaznapoznmkupodiarou"/>
          <w:color w:val="0070C0"/>
        </w:rPr>
        <w:footnoteRef/>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 w:id="10">
    <w:p w14:paraId="4CF339F1" w14:textId="77777777" w:rsidR="00BD325B" w:rsidRPr="001D5529" w:rsidRDefault="00BD325B" w:rsidP="002502B6">
      <w:pPr>
        <w:pStyle w:val="Textpoznmkypodiarou"/>
        <w:rPr>
          <w:color w:val="0070C0"/>
          <w:sz w:val="12"/>
          <w:szCs w:val="16"/>
        </w:rPr>
      </w:pPr>
      <w:r w:rsidRPr="001D5529">
        <w:rPr>
          <w:rStyle w:val="Odkaznapoznmkupodiarou"/>
          <w:i w:val="0"/>
          <w:iCs/>
          <w:color w:val="0070C0"/>
          <w:sz w:val="14"/>
          <w:szCs w:val="14"/>
        </w:rPr>
        <w:footnoteRef/>
      </w:r>
      <w:r w:rsidRPr="001D5529">
        <w:rPr>
          <w:color w:val="0070C0"/>
          <w:sz w:val="14"/>
          <w:szCs w:val="14"/>
        </w:rPr>
        <w:t xml:space="preserve"> V súlade s vyhláškou č. 614/2002 Z. z. o kreditovom systéme štúdia a zákonom č. 131/2002 Z. z. o vysokých školách a o zmene a doplnení niektorých zákonov.</w:t>
      </w:r>
    </w:p>
  </w:footnote>
  <w:footnote w:id="11">
    <w:p w14:paraId="74765C54" w14:textId="77777777" w:rsidR="00BD325B" w:rsidRPr="005867F5" w:rsidRDefault="00BD325B" w:rsidP="002502B6">
      <w:pPr>
        <w:pStyle w:val="Textpoznmkypodiarou"/>
        <w:rPr>
          <w:color w:val="0070C0"/>
          <w:sz w:val="14"/>
          <w:szCs w:val="18"/>
        </w:rPr>
      </w:pPr>
      <w:r w:rsidRPr="005867F5">
        <w:rPr>
          <w:rStyle w:val="Odkaznapoznmkupodiarou"/>
          <w:color w:val="0070C0"/>
          <w:sz w:val="14"/>
          <w:szCs w:val="18"/>
        </w:rPr>
        <w:footnoteRef/>
      </w:r>
      <w:r w:rsidRPr="005867F5">
        <w:rPr>
          <w:color w:val="0070C0"/>
          <w:sz w:val="14"/>
          <w:szCs w:val="18"/>
        </w:rPr>
        <w:t xml:space="preserve"> Učitelia zabezpečujúci predmet počas posudzovania umožnia prístup pracovnej skupiny k študijným materiálom predmetu a obsahu jednotlivých vzdelávacích činností. </w:t>
      </w:r>
    </w:p>
  </w:footnote>
  <w:footnote w:id="12">
    <w:p w14:paraId="621DAB71" w14:textId="77777777" w:rsidR="00BD325B" w:rsidRPr="005867F5" w:rsidRDefault="00BD325B" w:rsidP="002502B6">
      <w:pPr>
        <w:pStyle w:val="Textpoznmkypodiarou"/>
        <w:rPr>
          <w:color w:val="0070C0"/>
          <w:sz w:val="14"/>
          <w:szCs w:val="14"/>
        </w:rPr>
      </w:pPr>
      <w:r w:rsidRPr="005867F5">
        <w:rPr>
          <w:rStyle w:val="Odkaznapoznmkupodiarou"/>
          <w:color w:val="0070C0"/>
        </w:rPr>
        <w:footnoteRef/>
      </w:r>
      <w:r w:rsidRPr="005867F5">
        <w:rPr>
          <w:color w:val="0070C0"/>
          <w:sz w:val="14"/>
          <w:szCs w:val="14"/>
        </w:rPr>
        <w:t>Odporúčame uvádzať záťaž súvisiacu s kontakt</w:t>
      </w:r>
      <w:r>
        <w:rPr>
          <w:color w:val="0070C0"/>
          <w:sz w:val="14"/>
          <w:szCs w:val="14"/>
        </w:rPr>
        <w:t>no</w:t>
      </w:r>
      <w:r w:rsidRPr="005867F5">
        <w:rPr>
          <w:color w:val="0070C0"/>
          <w:sz w:val="14"/>
          <w:szCs w:val="14"/>
        </w:rPr>
        <w:t xml:space="preserve">u aj nekontaktnou výučbou v súlade s ECTS </w:t>
      </w:r>
      <w:proofErr w:type="spellStart"/>
      <w:r>
        <w:rPr>
          <w:color w:val="0070C0"/>
          <w:sz w:val="14"/>
          <w:szCs w:val="14"/>
        </w:rPr>
        <w:t>U</w:t>
      </w:r>
      <w:r w:rsidRPr="005867F5">
        <w:rPr>
          <w:color w:val="0070C0"/>
          <w:sz w:val="14"/>
          <w:szCs w:val="14"/>
        </w:rPr>
        <w:t>sers</w:t>
      </w:r>
      <w:proofErr w:type="spellEnd"/>
      <w:r w:rsidRPr="005867F5">
        <w:rPr>
          <w:color w:val="0070C0"/>
          <w:sz w:val="14"/>
          <w:szCs w:val="14"/>
        </w:rPr>
        <w:t xml:space="preserve">' </w:t>
      </w:r>
      <w:proofErr w:type="spellStart"/>
      <w:r>
        <w:rPr>
          <w:color w:val="0070C0"/>
          <w:sz w:val="14"/>
          <w:szCs w:val="14"/>
        </w:rPr>
        <w:t>G</w:t>
      </w:r>
      <w:r w:rsidRPr="005867F5">
        <w:rPr>
          <w:color w:val="0070C0"/>
          <w:sz w:val="14"/>
          <w:szCs w:val="14"/>
        </w:rPr>
        <w:t>uide</w:t>
      </w:r>
      <w:proofErr w:type="spellEnd"/>
      <w:r w:rsidRPr="005867F5">
        <w:rPr>
          <w:color w:val="0070C0"/>
          <w:sz w:val="14"/>
          <w:szCs w:val="14"/>
        </w:rPr>
        <w:t xml:space="preserve"> 2015.</w:t>
      </w:r>
    </w:p>
  </w:footnote>
  <w:footnote w:id="13">
    <w:p w14:paraId="510DB55E" w14:textId="77777777" w:rsidR="00BD325B" w:rsidRPr="00324062" w:rsidRDefault="00BD325B" w:rsidP="002502B6">
      <w:pPr>
        <w:pStyle w:val="Textpoznmkypodiarou"/>
        <w:rPr>
          <w:color w:val="2F5496" w:themeColor="accent1" w:themeShade="BF"/>
        </w:rPr>
      </w:pPr>
      <w:r w:rsidRPr="005867F5">
        <w:rPr>
          <w:rStyle w:val="Odkaznapoznmkupodiarou"/>
          <w:color w:val="0070C0"/>
          <w:sz w:val="14"/>
          <w:szCs w:val="18"/>
        </w:rPr>
        <w:footnoteRef/>
      </w:r>
      <w:r w:rsidRPr="005867F5">
        <w:rPr>
          <w:color w:val="0070C0"/>
          <w:sz w:val="14"/>
          <w:szCs w:val="18"/>
        </w:rPr>
        <w:t xml:space="preserve"> Napr. pri zabezpečovaní odbornej praxe, alebo inej vzdelávacej činnosti uskutočňovanej mimo univerzity.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1B92" w14:textId="77777777" w:rsidR="00BD325B" w:rsidRPr="00A8061E" w:rsidRDefault="00BD325B">
    <w:pPr>
      <w:pStyle w:val="Hlavika"/>
      <w:rPr>
        <w:i/>
        <w:iCs/>
        <w:color w:val="0070C0"/>
        <w:sz w:val="20"/>
        <w:szCs w:val="20"/>
      </w:rPr>
    </w:pPr>
    <w:r w:rsidRPr="00A8061E">
      <w:rPr>
        <w:i/>
        <w:iCs/>
        <w:color w:val="0070C0"/>
        <w:sz w:val="20"/>
        <w:szCs w:val="20"/>
      </w:rPr>
      <w:t xml:space="preserve">Osnova opisu študijného programu slúži na spracovanie prílohy 2 </w:t>
    </w:r>
    <w:r>
      <w:rPr>
        <w:i/>
        <w:iCs/>
        <w:color w:val="0070C0"/>
        <w:sz w:val="20"/>
        <w:szCs w:val="20"/>
      </w:rPr>
      <w:t>ž</w:t>
    </w:r>
    <w:r w:rsidRPr="00A8061E">
      <w:rPr>
        <w:i/>
        <w:iCs/>
        <w:color w:val="0070C0"/>
        <w:sz w:val="20"/>
        <w:szCs w:val="20"/>
      </w:rPr>
      <w:t>iadosti o udelenie akreditácie študijného programu.</w:t>
    </w:r>
  </w:p>
  <w:p w14:paraId="0C178E9E" w14:textId="77777777" w:rsidR="00BD325B" w:rsidRPr="00E024DD" w:rsidRDefault="00BD325B">
    <w:pPr>
      <w:pStyle w:val="Hlavika"/>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5B6560"/>
    <w:multiLevelType w:val="hybridMultilevel"/>
    <w:tmpl w:val="9D1A73CC"/>
    <w:lvl w:ilvl="0" w:tplc="D6E82D30">
      <w:numFmt w:val="bullet"/>
      <w:lvlText w:val="-"/>
      <w:lvlJc w:val="left"/>
      <w:pPr>
        <w:ind w:left="1004" w:hanging="360"/>
      </w:pPr>
      <w:rPr>
        <w:rFonts w:ascii="Arial" w:eastAsiaTheme="minorHAnsi"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18A100BD"/>
    <w:multiLevelType w:val="hybridMultilevel"/>
    <w:tmpl w:val="EDA2113A"/>
    <w:lvl w:ilvl="0" w:tplc="53881B28">
      <w:start w:val="1"/>
      <w:numFmt w:val="decimal"/>
      <w:lvlText w:val="%1."/>
      <w:lvlJc w:val="left"/>
      <w:pPr>
        <w:ind w:left="360" w:hanging="360"/>
      </w:pPr>
      <w:rPr>
        <w:rFonts w:hint="default"/>
        <w:b/>
        <w:bCs/>
        <w:sz w:val="16"/>
        <w:szCs w:val="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DB2305E"/>
    <w:multiLevelType w:val="hybridMultilevel"/>
    <w:tmpl w:val="96BE9CA8"/>
    <w:lvl w:ilvl="0" w:tplc="D6E82D30">
      <w:numFmt w:val="bullet"/>
      <w:lvlText w:val="-"/>
      <w:lvlJc w:val="left"/>
      <w:pPr>
        <w:ind w:left="720" w:hanging="360"/>
      </w:pPr>
      <w:rPr>
        <w:rFonts w:ascii="Arial" w:eastAsiaTheme="minorHAnsi" w:hAnsi="Arial" w:cs="Arial" w:hint="default"/>
      </w:rPr>
    </w:lvl>
    <w:lvl w:ilvl="1" w:tplc="2AAC71A2">
      <w:start w:val="4"/>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2F7DF9"/>
    <w:multiLevelType w:val="hybridMultilevel"/>
    <w:tmpl w:val="8202058C"/>
    <w:lvl w:ilvl="0" w:tplc="19B69BE4">
      <w:start w:val="1"/>
      <w:numFmt w:val="lowerLetter"/>
      <w:lvlText w:val="%1)"/>
      <w:lvlJc w:val="left"/>
      <w:pPr>
        <w:ind w:left="360" w:hanging="360"/>
      </w:pPr>
      <w:rPr>
        <w:rFonts w:hint="default"/>
        <w:i/>
        <w:iCs/>
        <w:color w:val="auto"/>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F6A279A"/>
    <w:multiLevelType w:val="hybridMultilevel"/>
    <w:tmpl w:val="023626CC"/>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9685363"/>
    <w:multiLevelType w:val="hybridMultilevel"/>
    <w:tmpl w:val="8536F622"/>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BEC5D88"/>
    <w:multiLevelType w:val="hybridMultilevel"/>
    <w:tmpl w:val="C5561520"/>
    <w:lvl w:ilvl="0" w:tplc="93E2EDBA">
      <w:start w:val="2"/>
      <w:numFmt w:val="bullet"/>
      <w:lvlText w:val="-"/>
      <w:lvlJc w:val="left"/>
      <w:pPr>
        <w:ind w:left="720" w:hanging="360"/>
      </w:pPr>
      <w:rPr>
        <w:rFonts w:ascii="Calibri" w:eastAsiaTheme="minorHAnsi" w:hAnsi="Calibri" w:cs="Calibri" w:hint="default"/>
      </w:rPr>
    </w:lvl>
    <w:lvl w:ilvl="1" w:tplc="E0A47DD2">
      <w:start w:val="1"/>
      <w:numFmt w:val="bullet"/>
      <w:lvlText w:val="o"/>
      <w:lvlJc w:val="left"/>
      <w:pPr>
        <w:ind w:left="1440" w:hanging="360"/>
      </w:pPr>
      <w:rPr>
        <w:rFonts w:ascii="Courier New" w:hAnsi="Courier New" w:hint="default"/>
      </w:rPr>
    </w:lvl>
    <w:lvl w:ilvl="2" w:tplc="6BEE1ED4">
      <w:start w:val="1"/>
      <w:numFmt w:val="bullet"/>
      <w:lvlText w:val=""/>
      <w:lvlJc w:val="left"/>
      <w:pPr>
        <w:ind w:left="2160" w:hanging="360"/>
      </w:pPr>
      <w:rPr>
        <w:rFonts w:ascii="Wingdings" w:hAnsi="Wingdings" w:hint="default"/>
      </w:rPr>
    </w:lvl>
    <w:lvl w:ilvl="3" w:tplc="0584FF8A">
      <w:start w:val="1"/>
      <w:numFmt w:val="bullet"/>
      <w:lvlText w:val=""/>
      <w:lvlJc w:val="left"/>
      <w:pPr>
        <w:ind w:left="2880" w:hanging="360"/>
      </w:pPr>
      <w:rPr>
        <w:rFonts w:ascii="Symbol" w:hAnsi="Symbol" w:hint="default"/>
      </w:rPr>
    </w:lvl>
    <w:lvl w:ilvl="4" w:tplc="15EC4818">
      <w:start w:val="1"/>
      <w:numFmt w:val="bullet"/>
      <w:lvlText w:val="o"/>
      <w:lvlJc w:val="left"/>
      <w:pPr>
        <w:ind w:left="3600" w:hanging="360"/>
      </w:pPr>
      <w:rPr>
        <w:rFonts w:ascii="Courier New" w:hAnsi="Courier New" w:hint="default"/>
      </w:rPr>
    </w:lvl>
    <w:lvl w:ilvl="5" w:tplc="52306976">
      <w:start w:val="1"/>
      <w:numFmt w:val="bullet"/>
      <w:lvlText w:val=""/>
      <w:lvlJc w:val="left"/>
      <w:pPr>
        <w:ind w:left="4320" w:hanging="360"/>
      </w:pPr>
      <w:rPr>
        <w:rFonts w:ascii="Wingdings" w:hAnsi="Wingdings" w:hint="default"/>
      </w:rPr>
    </w:lvl>
    <w:lvl w:ilvl="6" w:tplc="67246D28">
      <w:start w:val="1"/>
      <w:numFmt w:val="bullet"/>
      <w:lvlText w:val=""/>
      <w:lvlJc w:val="left"/>
      <w:pPr>
        <w:ind w:left="5040" w:hanging="360"/>
      </w:pPr>
      <w:rPr>
        <w:rFonts w:ascii="Symbol" w:hAnsi="Symbol" w:hint="default"/>
      </w:rPr>
    </w:lvl>
    <w:lvl w:ilvl="7" w:tplc="29C835F2">
      <w:start w:val="1"/>
      <w:numFmt w:val="bullet"/>
      <w:lvlText w:val="o"/>
      <w:lvlJc w:val="left"/>
      <w:pPr>
        <w:ind w:left="5760" w:hanging="360"/>
      </w:pPr>
      <w:rPr>
        <w:rFonts w:ascii="Courier New" w:hAnsi="Courier New" w:hint="default"/>
      </w:rPr>
    </w:lvl>
    <w:lvl w:ilvl="8" w:tplc="E95886F8">
      <w:start w:val="1"/>
      <w:numFmt w:val="bullet"/>
      <w:lvlText w:val=""/>
      <w:lvlJc w:val="left"/>
      <w:pPr>
        <w:ind w:left="6480" w:hanging="360"/>
      </w:pPr>
      <w:rPr>
        <w:rFonts w:ascii="Wingdings" w:hAnsi="Wingdings" w:hint="default"/>
      </w:rPr>
    </w:lvl>
  </w:abstractNum>
  <w:abstractNum w:abstractNumId="16" w15:restartNumberingAfterBreak="0">
    <w:nsid w:val="7C04712B"/>
    <w:multiLevelType w:val="hybridMultilevel"/>
    <w:tmpl w:val="83CA5D98"/>
    <w:lvl w:ilvl="0" w:tplc="93E2EDBA">
      <w:start w:val="2"/>
      <w:numFmt w:val="bullet"/>
      <w:lvlText w:val="-"/>
      <w:lvlJc w:val="left"/>
      <w:pPr>
        <w:ind w:left="720" w:hanging="360"/>
      </w:pPr>
      <w:rPr>
        <w:rFonts w:ascii="Calibri" w:eastAsiaTheme="minorHAnsi" w:hAnsi="Calibri" w:cs="Calibri" w:hint="default"/>
      </w:rPr>
    </w:lvl>
    <w:lvl w:ilvl="1" w:tplc="1A988F6A">
      <w:start w:val="1"/>
      <w:numFmt w:val="bullet"/>
      <w:lvlText w:val="o"/>
      <w:lvlJc w:val="left"/>
      <w:pPr>
        <w:ind w:left="1440" w:hanging="360"/>
      </w:pPr>
      <w:rPr>
        <w:rFonts w:ascii="Courier New" w:hAnsi="Courier New" w:hint="default"/>
      </w:rPr>
    </w:lvl>
    <w:lvl w:ilvl="2" w:tplc="67546A4E">
      <w:start w:val="1"/>
      <w:numFmt w:val="bullet"/>
      <w:lvlText w:val=""/>
      <w:lvlJc w:val="left"/>
      <w:pPr>
        <w:ind w:left="2160" w:hanging="360"/>
      </w:pPr>
      <w:rPr>
        <w:rFonts w:ascii="Wingdings" w:hAnsi="Wingdings" w:hint="default"/>
      </w:rPr>
    </w:lvl>
    <w:lvl w:ilvl="3" w:tplc="D4CC25C8">
      <w:start w:val="1"/>
      <w:numFmt w:val="bullet"/>
      <w:lvlText w:val=""/>
      <w:lvlJc w:val="left"/>
      <w:pPr>
        <w:ind w:left="2880" w:hanging="360"/>
      </w:pPr>
      <w:rPr>
        <w:rFonts w:ascii="Symbol" w:hAnsi="Symbol" w:hint="default"/>
      </w:rPr>
    </w:lvl>
    <w:lvl w:ilvl="4" w:tplc="E62A81DE">
      <w:start w:val="1"/>
      <w:numFmt w:val="bullet"/>
      <w:lvlText w:val="o"/>
      <w:lvlJc w:val="left"/>
      <w:pPr>
        <w:ind w:left="3600" w:hanging="360"/>
      </w:pPr>
      <w:rPr>
        <w:rFonts w:ascii="Courier New" w:hAnsi="Courier New" w:hint="default"/>
      </w:rPr>
    </w:lvl>
    <w:lvl w:ilvl="5" w:tplc="A3DC9D9C">
      <w:start w:val="1"/>
      <w:numFmt w:val="bullet"/>
      <w:lvlText w:val=""/>
      <w:lvlJc w:val="left"/>
      <w:pPr>
        <w:ind w:left="4320" w:hanging="360"/>
      </w:pPr>
      <w:rPr>
        <w:rFonts w:ascii="Wingdings" w:hAnsi="Wingdings" w:hint="default"/>
      </w:rPr>
    </w:lvl>
    <w:lvl w:ilvl="6" w:tplc="E826A11A">
      <w:start w:val="1"/>
      <w:numFmt w:val="bullet"/>
      <w:lvlText w:val=""/>
      <w:lvlJc w:val="left"/>
      <w:pPr>
        <w:ind w:left="5040" w:hanging="360"/>
      </w:pPr>
      <w:rPr>
        <w:rFonts w:ascii="Symbol" w:hAnsi="Symbol" w:hint="default"/>
      </w:rPr>
    </w:lvl>
    <w:lvl w:ilvl="7" w:tplc="0776AD20">
      <w:start w:val="1"/>
      <w:numFmt w:val="bullet"/>
      <w:lvlText w:val="o"/>
      <w:lvlJc w:val="left"/>
      <w:pPr>
        <w:ind w:left="5760" w:hanging="360"/>
      </w:pPr>
      <w:rPr>
        <w:rFonts w:ascii="Courier New" w:hAnsi="Courier New" w:hint="default"/>
      </w:rPr>
    </w:lvl>
    <w:lvl w:ilvl="8" w:tplc="16B0AADE">
      <w:start w:val="1"/>
      <w:numFmt w:val="bullet"/>
      <w:lvlText w:val=""/>
      <w:lvlJc w:val="left"/>
      <w:pPr>
        <w:ind w:left="6480" w:hanging="360"/>
      </w:pPr>
      <w:rPr>
        <w:rFonts w:ascii="Wingdings" w:hAnsi="Wingdings" w:hint="default"/>
      </w:rPr>
    </w:lvl>
  </w:abstractNum>
  <w:abstractNum w:abstractNumId="17"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2"/>
  </w:num>
  <w:num w:numId="3">
    <w:abstractNumId w:val="7"/>
  </w:num>
  <w:num w:numId="4">
    <w:abstractNumId w:val="9"/>
  </w:num>
  <w:num w:numId="5">
    <w:abstractNumId w:val="8"/>
  </w:num>
  <w:num w:numId="6">
    <w:abstractNumId w:val="13"/>
  </w:num>
  <w:num w:numId="7">
    <w:abstractNumId w:val="5"/>
  </w:num>
  <w:num w:numId="8">
    <w:abstractNumId w:val="10"/>
  </w:num>
  <w:num w:numId="9">
    <w:abstractNumId w:val="4"/>
  </w:num>
  <w:num w:numId="10">
    <w:abstractNumId w:val="6"/>
  </w:num>
  <w:num w:numId="11">
    <w:abstractNumId w:val="1"/>
  </w:num>
  <w:num w:numId="12">
    <w:abstractNumId w:val="17"/>
  </w:num>
  <w:num w:numId="13">
    <w:abstractNumId w:val="0"/>
  </w:num>
  <w:num w:numId="14">
    <w:abstractNumId w:val="14"/>
  </w:num>
  <w:num w:numId="15">
    <w:abstractNumId w:val="11"/>
  </w:num>
  <w:num w:numId="16">
    <w:abstractNumId w:val="16"/>
  </w:num>
  <w:num w:numId="17">
    <w:abstractNumId w:val="15"/>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1"/>
    <w:rsid w:val="00000145"/>
    <w:rsid w:val="00001DF2"/>
    <w:rsid w:val="00002480"/>
    <w:rsid w:val="0001367B"/>
    <w:rsid w:val="00015F55"/>
    <w:rsid w:val="00017A79"/>
    <w:rsid w:val="00020C28"/>
    <w:rsid w:val="00022E3A"/>
    <w:rsid w:val="00024B6D"/>
    <w:rsid w:val="00026F87"/>
    <w:rsid w:val="00032F7E"/>
    <w:rsid w:val="00035901"/>
    <w:rsid w:val="00036941"/>
    <w:rsid w:val="00036AB3"/>
    <w:rsid w:val="0003774B"/>
    <w:rsid w:val="00040B71"/>
    <w:rsid w:val="000413DC"/>
    <w:rsid w:val="0004493F"/>
    <w:rsid w:val="00045186"/>
    <w:rsid w:val="00045FF0"/>
    <w:rsid w:val="0004736F"/>
    <w:rsid w:val="00054926"/>
    <w:rsid w:val="0005641F"/>
    <w:rsid w:val="00057618"/>
    <w:rsid w:val="0005765C"/>
    <w:rsid w:val="00061307"/>
    <w:rsid w:val="00064287"/>
    <w:rsid w:val="00066750"/>
    <w:rsid w:val="0007213E"/>
    <w:rsid w:val="00073F5D"/>
    <w:rsid w:val="00076C46"/>
    <w:rsid w:val="00080064"/>
    <w:rsid w:val="0008044D"/>
    <w:rsid w:val="0008084B"/>
    <w:rsid w:val="00080896"/>
    <w:rsid w:val="00081770"/>
    <w:rsid w:val="000821D6"/>
    <w:rsid w:val="00086051"/>
    <w:rsid w:val="00086A6A"/>
    <w:rsid w:val="0008708D"/>
    <w:rsid w:val="00087C75"/>
    <w:rsid w:val="00093B72"/>
    <w:rsid w:val="00093CEB"/>
    <w:rsid w:val="00097269"/>
    <w:rsid w:val="000A0606"/>
    <w:rsid w:val="000A3F8E"/>
    <w:rsid w:val="000A5290"/>
    <w:rsid w:val="000A5C2B"/>
    <w:rsid w:val="000B00AB"/>
    <w:rsid w:val="000B5815"/>
    <w:rsid w:val="000B703D"/>
    <w:rsid w:val="000B7441"/>
    <w:rsid w:val="000C0CCD"/>
    <w:rsid w:val="000C2A4A"/>
    <w:rsid w:val="000C3152"/>
    <w:rsid w:val="000C36B4"/>
    <w:rsid w:val="000D13F9"/>
    <w:rsid w:val="000D28C6"/>
    <w:rsid w:val="000D4C98"/>
    <w:rsid w:val="000E152C"/>
    <w:rsid w:val="000E625C"/>
    <w:rsid w:val="000F570C"/>
    <w:rsid w:val="00104D2A"/>
    <w:rsid w:val="00111916"/>
    <w:rsid w:val="00111AAB"/>
    <w:rsid w:val="00114F93"/>
    <w:rsid w:val="00122C6E"/>
    <w:rsid w:val="00123857"/>
    <w:rsid w:val="0012441E"/>
    <w:rsid w:val="00131000"/>
    <w:rsid w:val="00137788"/>
    <w:rsid w:val="00141990"/>
    <w:rsid w:val="001425FC"/>
    <w:rsid w:val="00143637"/>
    <w:rsid w:val="00144A39"/>
    <w:rsid w:val="00145282"/>
    <w:rsid w:val="0014694C"/>
    <w:rsid w:val="00155CAF"/>
    <w:rsid w:val="00155FD3"/>
    <w:rsid w:val="00161A02"/>
    <w:rsid w:val="001647A4"/>
    <w:rsid w:val="00165A89"/>
    <w:rsid w:val="001673C1"/>
    <w:rsid w:val="00172A82"/>
    <w:rsid w:val="00173E1D"/>
    <w:rsid w:val="001759A8"/>
    <w:rsid w:val="00182778"/>
    <w:rsid w:val="00184253"/>
    <w:rsid w:val="001909DE"/>
    <w:rsid w:val="0019418E"/>
    <w:rsid w:val="0019522F"/>
    <w:rsid w:val="00196795"/>
    <w:rsid w:val="001A0122"/>
    <w:rsid w:val="001A2DC9"/>
    <w:rsid w:val="001B568C"/>
    <w:rsid w:val="001C11F8"/>
    <w:rsid w:val="001C2232"/>
    <w:rsid w:val="001C62E1"/>
    <w:rsid w:val="001C66C8"/>
    <w:rsid w:val="001C693F"/>
    <w:rsid w:val="001D03D8"/>
    <w:rsid w:val="001D5529"/>
    <w:rsid w:val="001D6EEC"/>
    <w:rsid w:val="001E0DEA"/>
    <w:rsid w:val="001E1585"/>
    <w:rsid w:val="001E4728"/>
    <w:rsid w:val="001E53F3"/>
    <w:rsid w:val="001E60EB"/>
    <w:rsid w:val="001E7761"/>
    <w:rsid w:val="001F2CB6"/>
    <w:rsid w:val="001F3EAE"/>
    <w:rsid w:val="001F6E5A"/>
    <w:rsid w:val="001F78A2"/>
    <w:rsid w:val="00200599"/>
    <w:rsid w:val="0021058B"/>
    <w:rsid w:val="00211535"/>
    <w:rsid w:val="00211F85"/>
    <w:rsid w:val="002127D6"/>
    <w:rsid w:val="00215DDB"/>
    <w:rsid w:val="002177EC"/>
    <w:rsid w:val="00221C6E"/>
    <w:rsid w:val="00230174"/>
    <w:rsid w:val="002341C4"/>
    <w:rsid w:val="002353D4"/>
    <w:rsid w:val="00237429"/>
    <w:rsid w:val="00241190"/>
    <w:rsid w:val="00242650"/>
    <w:rsid w:val="00245CA9"/>
    <w:rsid w:val="002502B6"/>
    <w:rsid w:val="00253EEA"/>
    <w:rsid w:val="00256887"/>
    <w:rsid w:val="00260945"/>
    <w:rsid w:val="00262077"/>
    <w:rsid w:val="00263326"/>
    <w:rsid w:val="00263356"/>
    <w:rsid w:val="00267BF3"/>
    <w:rsid w:val="0027028A"/>
    <w:rsid w:val="002724C6"/>
    <w:rsid w:val="00275A29"/>
    <w:rsid w:val="00277813"/>
    <w:rsid w:val="00286C8A"/>
    <w:rsid w:val="002917A6"/>
    <w:rsid w:val="002926D2"/>
    <w:rsid w:val="00292917"/>
    <w:rsid w:val="00295C8A"/>
    <w:rsid w:val="002A1718"/>
    <w:rsid w:val="002A72B3"/>
    <w:rsid w:val="002A7638"/>
    <w:rsid w:val="002B2953"/>
    <w:rsid w:val="002B34F8"/>
    <w:rsid w:val="002B780B"/>
    <w:rsid w:val="002C3B4D"/>
    <w:rsid w:val="002C6535"/>
    <w:rsid w:val="002D33FC"/>
    <w:rsid w:val="002D3662"/>
    <w:rsid w:val="002D4C87"/>
    <w:rsid w:val="002E09FC"/>
    <w:rsid w:val="002E1A0D"/>
    <w:rsid w:val="002E27BC"/>
    <w:rsid w:val="002E2E1B"/>
    <w:rsid w:val="002E4CCC"/>
    <w:rsid w:val="002E54B1"/>
    <w:rsid w:val="002E7394"/>
    <w:rsid w:val="002F43F4"/>
    <w:rsid w:val="00301862"/>
    <w:rsid w:val="0030306E"/>
    <w:rsid w:val="00304029"/>
    <w:rsid w:val="00305B49"/>
    <w:rsid w:val="00306A38"/>
    <w:rsid w:val="00306A9C"/>
    <w:rsid w:val="003079ED"/>
    <w:rsid w:val="00310266"/>
    <w:rsid w:val="00311466"/>
    <w:rsid w:val="00312667"/>
    <w:rsid w:val="003127FA"/>
    <w:rsid w:val="003143B8"/>
    <w:rsid w:val="003151C4"/>
    <w:rsid w:val="003216FC"/>
    <w:rsid w:val="0032209C"/>
    <w:rsid w:val="003230C7"/>
    <w:rsid w:val="00323802"/>
    <w:rsid w:val="00324062"/>
    <w:rsid w:val="00325ECC"/>
    <w:rsid w:val="00327362"/>
    <w:rsid w:val="003305FC"/>
    <w:rsid w:val="00334A31"/>
    <w:rsid w:val="00344204"/>
    <w:rsid w:val="00352B50"/>
    <w:rsid w:val="00353C34"/>
    <w:rsid w:val="003557CA"/>
    <w:rsid w:val="003559BE"/>
    <w:rsid w:val="003618DB"/>
    <w:rsid w:val="00362227"/>
    <w:rsid w:val="00363839"/>
    <w:rsid w:val="00365287"/>
    <w:rsid w:val="00367CBB"/>
    <w:rsid w:val="00370783"/>
    <w:rsid w:val="003733C6"/>
    <w:rsid w:val="00373526"/>
    <w:rsid w:val="00374846"/>
    <w:rsid w:val="00375084"/>
    <w:rsid w:val="0038004B"/>
    <w:rsid w:val="003817CB"/>
    <w:rsid w:val="00381D2B"/>
    <w:rsid w:val="0038454B"/>
    <w:rsid w:val="00386524"/>
    <w:rsid w:val="00387B1B"/>
    <w:rsid w:val="0039098D"/>
    <w:rsid w:val="003A040C"/>
    <w:rsid w:val="003C0DF2"/>
    <w:rsid w:val="003C34BA"/>
    <w:rsid w:val="003C7830"/>
    <w:rsid w:val="003D30EC"/>
    <w:rsid w:val="003D33F5"/>
    <w:rsid w:val="003D5258"/>
    <w:rsid w:val="003D637E"/>
    <w:rsid w:val="003D6665"/>
    <w:rsid w:val="003D6D98"/>
    <w:rsid w:val="003E3145"/>
    <w:rsid w:val="003E3454"/>
    <w:rsid w:val="003E42D6"/>
    <w:rsid w:val="003E67EF"/>
    <w:rsid w:val="003F02AA"/>
    <w:rsid w:val="003F1EE9"/>
    <w:rsid w:val="003F2B57"/>
    <w:rsid w:val="003F3DBE"/>
    <w:rsid w:val="003F4C2D"/>
    <w:rsid w:val="004012DC"/>
    <w:rsid w:val="00402BE6"/>
    <w:rsid w:val="00402FE8"/>
    <w:rsid w:val="00406B02"/>
    <w:rsid w:val="004108F0"/>
    <w:rsid w:val="004117F9"/>
    <w:rsid w:val="00412491"/>
    <w:rsid w:val="004139D6"/>
    <w:rsid w:val="00417AE1"/>
    <w:rsid w:val="00420F32"/>
    <w:rsid w:val="004227A9"/>
    <w:rsid w:val="00422F7D"/>
    <w:rsid w:val="004244CD"/>
    <w:rsid w:val="00424EBB"/>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341C"/>
    <w:rsid w:val="0045417A"/>
    <w:rsid w:val="00457933"/>
    <w:rsid w:val="0046106F"/>
    <w:rsid w:val="00466D6C"/>
    <w:rsid w:val="0046747F"/>
    <w:rsid w:val="00470B06"/>
    <w:rsid w:val="004721BA"/>
    <w:rsid w:val="004755DF"/>
    <w:rsid w:val="00481C49"/>
    <w:rsid w:val="00483D23"/>
    <w:rsid w:val="004855F5"/>
    <w:rsid w:val="00485B26"/>
    <w:rsid w:val="0048758C"/>
    <w:rsid w:val="00490701"/>
    <w:rsid w:val="00491824"/>
    <w:rsid w:val="0049296F"/>
    <w:rsid w:val="004943EB"/>
    <w:rsid w:val="00495197"/>
    <w:rsid w:val="004955A7"/>
    <w:rsid w:val="004977E4"/>
    <w:rsid w:val="00497E63"/>
    <w:rsid w:val="004A13B6"/>
    <w:rsid w:val="004A4FA4"/>
    <w:rsid w:val="004B1F98"/>
    <w:rsid w:val="004B3E57"/>
    <w:rsid w:val="004B5D11"/>
    <w:rsid w:val="004C12A1"/>
    <w:rsid w:val="004C38D1"/>
    <w:rsid w:val="004C6C9E"/>
    <w:rsid w:val="004D3F71"/>
    <w:rsid w:val="004E3395"/>
    <w:rsid w:val="004E58B0"/>
    <w:rsid w:val="004E5CCF"/>
    <w:rsid w:val="004F2F9A"/>
    <w:rsid w:val="004F38AE"/>
    <w:rsid w:val="004F793B"/>
    <w:rsid w:val="00503BDA"/>
    <w:rsid w:val="0050418B"/>
    <w:rsid w:val="00507FBF"/>
    <w:rsid w:val="00511D48"/>
    <w:rsid w:val="005172CA"/>
    <w:rsid w:val="00517F33"/>
    <w:rsid w:val="00524A48"/>
    <w:rsid w:val="005258AC"/>
    <w:rsid w:val="00527366"/>
    <w:rsid w:val="00536CEC"/>
    <w:rsid w:val="005429D4"/>
    <w:rsid w:val="005443FF"/>
    <w:rsid w:val="0054575E"/>
    <w:rsid w:val="00550846"/>
    <w:rsid w:val="00551869"/>
    <w:rsid w:val="00553613"/>
    <w:rsid w:val="00554BB5"/>
    <w:rsid w:val="00556D56"/>
    <w:rsid w:val="00560A71"/>
    <w:rsid w:val="0057099A"/>
    <w:rsid w:val="00572B80"/>
    <w:rsid w:val="00573187"/>
    <w:rsid w:val="00576A13"/>
    <w:rsid w:val="005808D8"/>
    <w:rsid w:val="00583FD4"/>
    <w:rsid w:val="005867F5"/>
    <w:rsid w:val="0059229E"/>
    <w:rsid w:val="00592347"/>
    <w:rsid w:val="005A1A4E"/>
    <w:rsid w:val="005A240E"/>
    <w:rsid w:val="005A3545"/>
    <w:rsid w:val="005A743E"/>
    <w:rsid w:val="005B0BC7"/>
    <w:rsid w:val="005B1132"/>
    <w:rsid w:val="005B4151"/>
    <w:rsid w:val="005B55EE"/>
    <w:rsid w:val="005B61AC"/>
    <w:rsid w:val="005C074A"/>
    <w:rsid w:val="005C0943"/>
    <w:rsid w:val="005C1085"/>
    <w:rsid w:val="005C4A57"/>
    <w:rsid w:val="005D3722"/>
    <w:rsid w:val="005D6315"/>
    <w:rsid w:val="005D66AF"/>
    <w:rsid w:val="005E1A00"/>
    <w:rsid w:val="005E6123"/>
    <w:rsid w:val="005E6947"/>
    <w:rsid w:val="005E9181"/>
    <w:rsid w:val="005F5D1B"/>
    <w:rsid w:val="005F6160"/>
    <w:rsid w:val="005F6835"/>
    <w:rsid w:val="00600ECC"/>
    <w:rsid w:val="00602161"/>
    <w:rsid w:val="006022A0"/>
    <w:rsid w:val="00605098"/>
    <w:rsid w:val="00607B72"/>
    <w:rsid w:val="00607E6A"/>
    <w:rsid w:val="00611E25"/>
    <w:rsid w:val="00612657"/>
    <w:rsid w:val="00612C51"/>
    <w:rsid w:val="0061333F"/>
    <w:rsid w:val="00622497"/>
    <w:rsid w:val="00624337"/>
    <w:rsid w:val="00625B05"/>
    <w:rsid w:val="00631293"/>
    <w:rsid w:val="00634709"/>
    <w:rsid w:val="00636D21"/>
    <w:rsid w:val="00640EE7"/>
    <w:rsid w:val="00644F55"/>
    <w:rsid w:val="00657DDA"/>
    <w:rsid w:val="00662E60"/>
    <w:rsid w:val="006709DD"/>
    <w:rsid w:val="00671400"/>
    <w:rsid w:val="00673141"/>
    <w:rsid w:val="00673C69"/>
    <w:rsid w:val="00674A60"/>
    <w:rsid w:val="006776C4"/>
    <w:rsid w:val="00677EF3"/>
    <w:rsid w:val="00682392"/>
    <w:rsid w:val="00682B6B"/>
    <w:rsid w:val="006877D2"/>
    <w:rsid w:val="00690826"/>
    <w:rsid w:val="00691778"/>
    <w:rsid w:val="00691B72"/>
    <w:rsid w:val="00692ED7"/>
    <w:rsid w:val="006933B0"/>
    <w:rsid w:val="00697D0D"/>
    <w:rsid w:val="006A1012"/>
    <w:rsid w:val="006A5B49"/>
    <w:rsid w:val="006A710F"/>
    <w:rsid w:val="006B057F"/>
    <w:rsid w:val="006B5349"/>
    <w:rsid w:val="006B54C1"/>
    <w:rsid w:val="006B6C62"/>
    <w:rsid w:val="006B6E7F"/>
    <w:rsid w:val="006D020D"/>
    <w:rsid w:val="006E2498"/>
    <w:rsid w:val="006E36A5"/>
    <w:rsid w:val="006E5DE2"/>
    <w:rsid w:val="006E7F3D"/>
    <w:rsid w:val="006F012A"/>
    <w:rsid w:val="006F3648"/>
    <w:rsid w:val="006F49B8"/>
    <w:rsid w:val="006F5607"/>
    <w:rsid w:val="00700F57"/>
    <w:rsid w:val="00710B6F"/>
    <w:rsid w:val="00712620"/>
    <w:rsid w:val="007132BD"/>
    <w:rsid w:val="00713472"/>
    <w:rsid w:val="00714819"/>
    <w:rsid w:val="007353D6"/>
    <w:rsid w:val="007368C3"/>
    <w:rsid w:val="0073705A"/>
    <w:rsid w:val="00746915"/>
    <w:rsid w:val="0075428F"/>
    <w:rsid w:val="00755535"/>
    <w:rsid w:val="0076175B"/>
    <w:rsid w:val="007741F5"/>
    <w:rsid w:val="0077579B"/>
    <w:rsid w:val="007768D4"/>
    <w:rsid w:val="00781623"/>
    <w:rsid w:val="00782A26"/>
    <w:rsid w:val="0078415E"/>
    <w:rsid w:val="007902AA"/>
    <w:rsid w:val="007955A0"/>
    <w:rsid w:val="007A4B49"/>
    <w:rsid w:val="007B4D05"/>
    <w:rsid w:val="007B6FA6"/>
    <w:rsid w:val="007B703F"/>
    <w:rsid w:val="007B70CF"/>
    <w:rsid w:val="007C1C0C"/>
    <w:rsid w:val="007C2EFB"/>
    <w:rsid w:val="007D0F4F"/>
    <w:rsid w:val="007E30C7"/>
    <w:rsid w:val="007E385E"/>
    <w:rsid w:val="007E3D44"/>
    <w:rsid w:val="007E4BEC"/>
    <w:rsid w:val="007E6403"/>
    <w:rsid w:val="0080082E"/>
    <w:rsid w:val="00800AD6"/>
    <w:rsid w:val="00801661"/>
    <w:rsid w:val="00803771"/>
    <w:rsid w:val="008074CB"/>
    <w:rsid w:val="00807F32"/>
    <w:rsid w:val="00811355"/>
    <w:rsid w:val="00815770"/>
    <w:rsid w:val="008215E6"/>
    <w:rsid w:val="008221F2"/>
    <w:rsid w:val="00824285"/>
    <w:rsid w:val="00825F10"/>
    <w:rsid w:val="00826F0C"/>
    <w:rsid w:val="0082733C"/>
    <w:rsid w:val="00830D50"/>
    <w:rsid w:val="00834033"/>
    <w:rsid w:val="00837DF2"/>
    <w:rsid w:val="008441F7"/>
    <w:rsid w:val="0085194C"/>
    <w:rsid w:val="00853CA3"/>
    <w:rsid w:val="00854880"/>
    <w:rsid w:val="00860C55"/>
    <w:rsid w:val="00862082"/>
    <w:rsid w:val="00862CAB"/>
    <w:rsid w:val="008667AF"/>
    <w:rsid w:val="008700B8"/>
    <w:rsid w:val="00872F02"/>
    <w:rsid w:val="00874D47"/>
    <w:rsid w:val="00874FE1"/>
    <w:rsid w:val="00877BAF"/>
    <w:rsid w:val="00880615"/>
    <w:rsid w:val="0088160F"/>
    <w:rsid w:val="008854EC"/>
    <w:rsid w:val="0089064D"/>
    <w:rsid w:val="00892052"/>
    <w:rsid w:val="008943E2"/>
    <w:rsid w:val="008949E5"/>
    <w:rsid w:val="00897738"/>
    <w:rsid w:val="00897D3C"/>
    <w:rsid w:val="00897EF5"/>
    <w:rsid w:val="00897F9C"/>
    <w:rsid w:val="008A082A"/>
    <w:rsid w:val="008A3A20"/>
    <w:rsid w:val="008A7B90"/>
    <w:rsid w:val="008B039E"/>
    <w:rsid w:val="008B24C0"/>
    <w:rsid w:val="008B434B"/>
    <w:rsid w:val="008B5BFA"/>
    <w:rsid w:val="008C0BFF"/>
    <w:rsid w:val="008C42FB"/>
    <w:rsid w:val="008C5F93"/>
    <w:rsid w:val="008C6FCF"/>
    <w:rsid w:val="008C91C9"/>
    <w:rsid w:val="008D16A5"/>
    <w:rsid w:val="008D1AA1"/>
    <w:rsid w:val="008D37F7"/>
    <w:rsid w:val="008E1D95"/>
    <w:rsid w:val="008E55A9"/>
    <w:rsid w:val="008F0647"/>
    <w:rsid w:val="008F0942"/>
    <w:rsid w:val="008F2E07"/>
    <w:rsid w:val="008F3183"/>
    <w:rsid w:val="008F5165"/>
    <w:rsid w:val="00902B33"/>
    <w:rsid w:val="00903BFA"/>
    <w:rsid w:val="00905BD0"/>
    <w:rsid w:val="00910044"/>
    <w:rsid w:val="00913915"/>
    <w:rsid w:val="009145EF"/>
    <w:rsid w:val="00916676"/>
    <w:rsid w:val="00917A2F"/>
    <w:rsid w:val="0092278C"/>
    <w:rsid w:val="00925529"/>
    <w:rsid w:val="009302EB"/>
    <w:rsid w:val="00930C75"/>
    <w:rsid w:val="00933B47"/>
    <w:rsid w:val="009347C5"/>
    <w:rsid w:val="00934D51"/>
    <w:rsid w:val="00940BC2"/>
    <w:rsid w:val="0094105F"/>
    <w:rsid w:val="009413A6"/>
    <w:rsid w:val="00941A55"/>
    <w:rsid w:val="00945BD5"/>
    <w:rsid w:val="0095122A"/>
    <w:rsid w:val="009572B9"/>
    <w:rsid w:val="00957EDD"/>
    <w:rsid w:val="00963149"/>
    <w:rsid w:val="009638AC"/>
    <w:rsid w:val="00966CE9"/>
    <w:rsid w:val="00971186"/>
    <w:rsid w:val="009785E7"/>
    <w:rsid w:val="00982FB1"/>
    <w:rsid w:val="00983372"/>
    <w:rsid w:val="00991059"/>
    <w:rsid w:val="009A2D95"/>
    <w:rsid w:val="009A5649"/>
    <w:rsid w:val="009B1167"/>
    <w:rsid w:val="009B1989"/>
    <w:rsid w:val="009B55BB"/>
    <w:rsid w:val="009C000B"/>
    <w:rsid w:val="009C29FD"/>
    <w:rsid w:val="009C64AF"/>
    <w:rsid w:val="009C651D"/>
    <w:rsid w:val="009C6736"/>
    <w:rsid w:val="009D1A4F"/>
    <w:rsid w:val="009E6313"/>
    <w:rsid w:val="009E7D66"/>
    <w:rsid w:val="009F2F8B"/>
    <w:rsid w:val="009F37D5"/>
    <w:rsid w:val="009F48C8"/>
    <w:rsid w:val="00A0091E"/>
    <w:rsid w:val="00A108BD"/>
    <w:rsid w:val="00A11C5F"/>
    <w:rsid w:val="00A17AC4"/>
    <w:rsid w:val="00A2427A"/>
    <w:rsid w:val="00A25656"/>
    <w:rsid w:val="00A25745"/>
    <w:rsid w:val="00A4496E"/>
    <w:rsid w:val="00A44F7C"/>
    <w:rsid w:val="00A45F22"/>
    <w:rsid w:val="00A5358B"/>
    <w:rsid w:val="00A537D3"/>
    <w:rsid w:val="00A53E45"/>
    <w:rsid w:val="00A5409F"/>
    <w:rsid w:val="00A559E2"/>
    <w:rsid w:val="00A56FFB"/>
    <w:rsid w:val="00A60517"/>
    <w:rsid w:val="00A61D6A"/>
    <w:rsid w:val="00A6428F"/>
    <w:rsid w:val="00A649DB"/>
    <w:rsid w:val="00A70911"/>
    <w:rsid w:val="00A7362D"/>
    <w:rsid w:val="00A75CFA"/>
    <w:rsid w:val="00A8061E"/>
    <w:rsid w:val="00A82B9E"/>
    <w:rsid w:val="00A82ED0"/>
    <w:rsid w:val="00A8408E"/>
    <w:rsid w:val="00A84DF9"/>
    <w:rsid w:val="00A85240"/>
    <w:rsid w:val="00A908AD"/>
    <w:rsid w:val="00A9616C"/>
    <w:rsid w:val="00AA4E8C"/>
    <w:rsid w:val="00AB0F63"/>
    <w:rsid w:val="00AB1347"/>
    <w:rsid w:val="00AB1746"/>
    <w:rsid w:val="00AC0BAB"/>
    <w:rsid w:val="00AC1309"/>
    <w:rsid w:val="00AC16B5"/>
    <w:rsid w:val="00AC487F"/>
    <w:rsid w:val="00AC5527"/>
    <w:rsid w:val="00AD069D"/>
    <w:rsid w:val="00AD1489"/>
    <w:rsid w:val="00AD566D"/>
    <w:rsid w:val="00AF04F1"/>
    <w:rsid w:val="00AF132E"/>
    <w:rsid w:val="00AF1C26"/>
    <w:rsid w:val="00AF3B72"/>
    <w:rsid w:val="00AF3EA2"/>
    <w:rsid w:val="00AF47E9"/>
    <w:rsid w:val="00AF6CE0"/>
    <w:rsid w:val="00AF6F44"/>
    <w:rsid w:val="00B0295F"/>
    <w:rsid w:val="00B0423A"/>
    <w:rsid w:val="00B04F60"/>
    <w:rsid w:val="00B06D9A"/>
    <w:rsid w:val="00B10CCD"/>
    <w:rsid w:val="00B11E4F"/>
    <w:rsid w:val="00B152E8"/>
    <w:rsid w:val="00B16F95"/>
    <w:rsid w:val="00B20938"/>
    <w:rsid w:val="00B21038"/>
    <w:rsid w:val="00B219BD"/>
    <w:rsid w:val="00B22AB5"/>
    <w:rsid w:val="00B2305A"/>
    <w:rsid w:val="00B25129"/>
    <w:rsid w:val="00B269DC"/>
    <w:rsid w:val="00B26B22"/>
    <w:rsid w:val="00B27D59"/>
    <w:rsid w:val="00B33340"/>
    <w:rsid w:val="00B35623"/>
    <w:rsid w:val="00B420EC"/>
    <w:rsid w:val="00B42521"/>
    <w:rsid w:val="00B6329C"/>
    <w:rsid w:val="00B655C3"/>
    <w:rsid w:val="00B65AFD"/>
    <w:rsid w:val="00B719A6"/>
    <w:rsid w:val="00B72596"/>
    <w:rsid w:val="00B77AD0"/>
    <w:rsid w:val="00B800D9"/>
    <w:rsid w:val="00B80FC4"/>
    <w:rsid w:val="00B86261"/>
    <w:rsid w:val="00B86EE3"/>
    <w:rsid w:val="00B873EB"/>
    <w:rsid w:val="00B87942"/>
    <w:rsid w:val="00B90333"/>
    <w:rsid w:val="00B90D71"/>
    <w:rsid w:val="00B91AC0"/>
    <w:rsid w:val="00B95D52"/>
    <w:rsid w:val="00B975DF"/>
    <w:rsid w:val="00BA1A2F"/>
    <w:rsid w:val="00BA1D31"/>
    <w:rsid w:val="00BA64FB"/>
    <w:rsid w:val="00BA7B8A"/>
    <w:rsid w:val="00BB3229"/>
    <w:rsid w:val="00BB6449"/>
    <w:rsid w:val="00BB6A3D"/>
    <w:rsid w:val="00BC0232"/>
    <w:rsid w:val="00BC2442"/>
    <w:rsid w:val="00BC321D"/>
    <w:rsid w:val="00BC580A"/>
    <w:rsid w:val="00BC7FF6"/>
    <w:rsid w:val="00BD325B"/>
    <w:rsid w:val="00BD72C6"/>
    <w:rsid w:val="00BD76B8"/>
    <w:rsid w:val="00BE1681"/>
    <w:rsid w:val="00BE4510"/>
    <w:rsid w:val="00BE73D3"/>
    <w:rsid w:val="00BE76E0"/>
    <w:rsid w:val="00BF04AB"/>
    <w:rsid w:val="00BF1B91"/>
    <w:rsid w:val="00BF3A7D"/>
    <w:rsid w:val="00BF4539"/>
    <w:rsid w:val="00BF4AA1"/>
    <w:rsid w:val="00BF4D80"/>
    <w:rsid w:val="00C007BE"/>
    <w:rsid w:val="00C01959"/>
    <w:rsid w:val="00C02195"/>
    <w:rsid w:val="00C03C92"/>
    <w:rsid w:val="00C07E4C"/>
    <w:rsid w:val="00C1019C"/>
    <w:rsid w:val="00C11908"/>
    <w:rsid w:val="00C13C27"/>
    <w:rsid w:val="00C22014"/>
    <w:rsid w:val="00C23400"/>
    <w:rsid w:val="00C23980"/>
    <w:rsid w:val="00C32BA9"/>
    <w:rsid w:val="00C356C5"/>
    <w:rsid w:val="00C3591B"/>
    <w:rsid w:val="00C37141"/>
    <w:rsid w:val="00C46E7A"/>
    <w:rsid w:val="00C54DD0"/>
    <w:rsid w:val="00C5582C"/>
    <w:rsid w:val="00C6241E"/>
    <w:rsid w:val="00C64A59"/>
    <w:rsid w:val="00C64BA5"/>
    <w:rsid w:val="00C67D23"/>
    <w:rsid w:val="00C7264A"/>
    <w:rsid w:val="00C75D6C"/>
    <w:rsid w:val="00C7699D"/>
    <w:rsid w:val="00C76F2D"/>
    <w:rsid w:val="00C77FC0"/>
    <w:rsid w:val="00C817A6"/>
    <w:rsid w:val="00C842AA"/>
    <w:rsid w:val="00C918B8"/>
    <w:rsid w:val="00C9D71F"/>
    <w:rsid w:val="00CA03E5"/>
    <w:rsid w:val="00CA460B"/>
    <w:rsid w:val="00CB14CA"/>
    <w:rsid w:val="00CB2A93"/>
    <w:rsid w:val="00CB4AB3"/>
    <w:rsid w:val="00CC1852"/>
    <w:rsid w:val="00CC24D6"/>
    <w:rsid w:val="00CC33FF"/>
    <w:rsid w:val="00CC4AB4"/>
    <w:rsid w:val="00CC5970"/>
    <w:rsid w:val="00CC6722"/>
    <w:rsid w:val="00CD4215"/>
    <w:rsid w:val="00CD754D"/>
    <w:rsid w:val="00CE2215"/>
    <w:rsid w:val="00CE313F"/>
    <w:rsid w:val="00CE3ED9"/>
    <w:rsid w:val="00CE4F66"/>
    <w:rsid w:val="00CEBB99"/>
    <w:rsid w:val="00CF00B0"/>
    <w:rsid w:val="00CF139F"/>
    <w:rsid w:val="00CF2514"/>
    <w:rsid w:val="00CF2C0C"/>
    <w:rsid w:val="00CF530D"/>
    <w:rsid w:val="00CF6857"/>
    <w:rsid w:val="00D01C4E"/>
    <w:rsid w:val="00D11507"/>
    <w:rsid w:val="00D14632"/>
    <w:rsid w:val="00D200B7"/>
    <w:rsid w:val="00D22F9F"/>
    <w:rsid w:val="00D2496B"/>
    <w:rsid w:val="00D26994"/>
    <w:rsid w:val="00D26EE9"/>
    <w:rsid w:val="00D272CD"/>
    <w:rsid w:val="00D27515"/>
    <w:rsid w:val="00D358AB"/>
    <w:rsid w:val="00D37792"/>
    <w:rsid w:val="00D41958"/>
    <w:rsid w:val="00D4358F"/>
    <w:rsid w:val="00D43C84"/>
    <w:rsid w:val="00D46BF8"/>
    <w:rsid w:val="00D50820"/>
    <w:rsid w:val="00D55264"/>
    <w:rsid w:val="00D6070C"/>
    <w:rsid w:val="00D618BB"/>
    <w:rsid w:val="00D63BB2"/>
    <w:rsid w:val="00D779F9"/>
    <w:rsid w:val="00D8257E"/>
    <w:rsid w:val="00D8310C"/>
    <w:rsid w:val="00D83FA4"/>
    <w:rsid w:val="00D84845"/>
    <w:rsid w:val="00D8659D"/>
    <w:rsid w:val="00D9058C"/>
    <w:rsid w:val="00D90A6D"/>
    <w:rsid w:val="00D97589"/>
    <w:rsid w:val="00D97BA5"/>
    <w:rsid w:val="00D9E57D"/>
    <w:rsid w:val="00DA55AF"/>
    <w:rsid w:val="00DA6F1D"/>
    <w:rsid w:val="00DB62B5"/>
    <w:rsid w:val="00DC12D5"/>
    <w:rsid w:val="00DC18D9"/>
    <w:rsid w:val="00DC4C3C"/>
    <w:rsid w:val="00DC78A6"/>
    <w:rsid w:val="00DD2674"/>
    <w:rsid w:val="00DD4B38"/>
    <w:rsid w:val="00DD6185"/>
    <w:rsid w:val="00DE0354"/>
    <w:rsid w:val="00DE6DF3"/>
    <w:rsid w:val="00DE6F2A"/>
    <w:rsid w:val="00DF0E23"/>
    <w:rsid w:val="00DF425B"/>
    <w:rsid w:val="00DF6F79"/>
    <w:rsid w:val="00E007A8"/>
    <w:rsid w:val="00E00E00"/>
    <w:rsid w:val="00E024DD"/>
    <w:rsid w:val="00E03152"/>
    <w:rsid w:val="00E05E8F"/>
    <w:rsid w:val="00E10989"/>
    <w:rsid w:val="00E15F28"/>
    <w:rsid w:val="00E27512"/>
    <w:rsid w:val="00E27684"/>
    <w:rsid w:val="00E3006C"/>
    <w:rsid w:val="00E32EA2"/>
    <w:rsid w:val="00E35076"/>
    <w:rsid w:val="00E35247"/>
    <w:rsid w:val="00E3636A"/>
    <w:rsid w:val="00E410A6"/>
    <w:rsid w:val="00E41829"/>
    <w:rsid w:val="00E430FB"/>
    <w:rsid w:val="00E44D74"/>
    <w:rsid w:val="00E44F44"/>
    <w:rsid w:val="00E52176"/>
    <w:rsid w:val="00E55AA8"/>
    <w:rsid w:val="00E55E03"/>
    <w:rsid w:val="00E65945"/>
    <w:rsid w:val="00E711AB"/>
    <w:rsid w:val="00E73A28"/>
    <w:rsid w:val="00E87FD2"/>
    <w:rsid w:val="00E93C18"/>
    <w:rsid w:val="00E93E28"/>
    <w:rsid w:val="00EA0858"/>
    <w:rsid w:val="00EA086A"/>
    <w:rsid w:val="00EA12A6"/>
    <w:rsid w:val="00EB1E30"/>
    <w:rsid w:val="00EB46B1"/>
    <w:rsid w:val="00EB6F6C"/>
    <w:rsid w:val="00EC3AD1"/>
    <w:rsid w:val="00EC50D8"/>
    <w:rsid w:val="00EC7726"/>
    <w:rsid w:val="00ED4A48"/>
    <w:rsid w:val="00EE203F"/>
    <w:rsid w:val="00EE3608"/>
    <w:rsid w:val="00EE3A4B"/>
    <w:rsid w:val="00EE7005"/>
    <w:rsid w:val="00EF47BB"/>
    <w:rsid w:val="00EF5EBE"/>
    <w:rsid w:val="00EF6B9C"/>
    <w:rsid w:val="00EF761A"/>
    <w:rsid w:val="00F1179C"/>
    <w:rsid w:val="00F127C8"/>
    <w:rsid w:val="00F12ED9"/>
    <w:rsid w:val="00F201E7"/>
    <w:rsid w:val="00F21AAF"/>
    <w:rsid w:val="00F22F6D"/>
    <w:rsid w:val="00F24512"/>
    <w:rsid w:val="00F31005"/>
    <w:rsid w:val="00F31273"/>
    <w:rsid w:val="00F3284B"/>
    <w:rsid w:val="00F3411F"/>
    <w:rsid w:val="00F356F5"/>
    <w:rsid w:val="00F35B66"/>
    <w:rsid w:val="00F373A3"/>
    <w:rsid w:val="00F43F51"/>
    <w:rsid w:val="00F46956"/>
    <w:rsid w:val="00F550E9"/>
    <w:rsid w:val="00F57B3A"/>
    <w:rsid w:val="00F57BFF"/>
    <w:rsid w:val="00F57ED9"/>
    <w:rsid w:val="00F624EB"/>
    <w:rsid w:val="00F62931"/>
    <w:rsid w:val="00F62F37"/>
    <w:rsid w:val="00F646F3"/>
    <w:rsid w:val="00F64D0C"/>
    <w:rsid w:val="00F70B18"/>
    <w:rsid w:val="00F80375"/>
    <w:rsid w:val="00F803A6"/>
    <w:rsid w:val="00F81971"/>
    <w:rsid w:val="00F8214C"/>
    <w:rsid w:val="00F83763"/>
    <w:rsid w:val="00F84241"/>
    <w:rsid w:val="00F87712"/>
    <w:rsid w:val="00F90EC6"/>
    <w:rsid w:val="00F92417"/>
    <w:rsid w:val="00F93193"/>
    <w:rsid w:val="00F966F5"/>
    <w:rsid w:val="00FA6611"/>
    <w:rsid w:val="00FB2FD9"/>
    <w:rsid w:val="00FB3F68"/>
    <w:rsid w:val="00FB488E"/>
    <w:rsid w:val="00FC2670"/>
    <w:rsid w:val="00FC5F65"/>
    <w:rsid w:val="00FD0E18"/>
    <w:rsid w:val="00FD2D7A"/>
    <w:rsid w:val="00FD382B"/>
    <w:rsid w:val="00FE79DB"/>
    <w:rsid w:val="00FF18C0"/>
    <w:rsid w:val="00FF2726"/>
    <w:rsid w:val="00FF39FB"/>
    <w:rsid w:val="00FF4573"/>
    <w:rsid w:val="010A8B7D"/>
    <w:rsid w:val="010E0E0C"/>
    <w:rsid w:val="01315A9D"/>
    <w:rsid w:val="0165FD6F"/>
    <w:rsid w:val="016B7CD1"/>
    <w:rsid w:val="016FC7DF"/>
    <w:rsid w:val="0172F419"/>
    <w:rsid w:val="01992910"/>
    <w:rsid w:val="0228BFAC"/>
    <w:rsid w:val="026ABBA6"/>
    <w:rsid w:val="027AE688"/>
    <w:rsid w:val="02AAABAB"/>
    <w:rsid w:val="02C28CA5"/>
    <w:rsid w:val="02CFB7C4"/>
    <w:rsid w:val="02E905BF"/>
    <w:rsid w:val="02F38312"/>
    <w:rsid w:val="02F8429F"/>
    <w:rsid w:val="032DBFD5"/>
    <w:rsid w:val="033AFEC5"/>
    <w:rsid w:val="0379A067"/>
    <w:rsid w:val="03950F3C"/>
    <w:rsid w:val="03D47BDB"/>
    <w:rsid w:val="0454962A"/>
    <w:rsid w:val="0459B61F"/>
    <w:rsid w:val="045CF728"/>
    <w:rsid w:val="047F8457"/>
    <w:rsid w:val="04926CAF"/>
    <w:rsid w:val="04995437"/>
    <w:rsid w:val="04A04113"/>
    <w:rsid w:val="04A3DE2B"/>
    <w:rsid w:val="04AD5BD8"/>
    <w:rsid w:val="04B391F7"/>
    <w:rsid w:val="04D6E618"/>
    <w:rsid w:val="051EFE69"/>
    <w:rsid w:val="054282F5"/>
    <w:rsid w:val="055D7C52"/>
    <w:rsid w:val="056CCC08"/>
    <w:rsid w:val="056FFC8C"/>
    <w:rsid w:val="057B11D8"/>
    <w:rsid w:val="057C6889"/>
    <w:rsid w:val="0589045F"/>
    <w:rsid w:val="05B67655"/>
    <w:rsid w:val="05E20125"/>
    <w:rsid w:val="06091595"/>
    <w:rsid w:val="064951BF"/>
    <w:rsid w:val="068B2CF5"/>
    <w:rsid w:val="06A190D3"/>
    <w:rsid w:val="06C2CC9B"/>
    <w:rsid w:val="06CA6120"/>
    <w:rsid w:val="06E07DA8"/>
    <w:rsid w:val="07319D50"/>
    <w:rsid w:val="0756E8C7"/>
    <w:rsid w:val="07705FEF"/>
    <w:rsid w:val="07A3E0BB"/>
    <w:rsid w:val="07F3879A"/>
    <w:rsid w:val="082C049D"/>
    <w:rsid w:val="087A23B7"/>
    <w:rsid w:val="0897A3AE"/>
    <w:rsid w:val="08A297CC"/>
    <w:rsid w:val="08A967AA"/>
    <w:rsid w:val="08AC485E"/>
    <w:rsid w:val="08AC61DD"/>
    <w:rsid w:val="08AD9209"/>
    <w:rsid w:val="08F1679D"/>
    <w:rsid w:val="0909AD84"/>
    <w:rsid w:val="09158A8A"/>
    <w:rsid w:val="092EC6D8"/>
    <w:rsid w:val="092F2DBA"/>
    <w:rsid w:val="0980F281"/>
    <w:rsid w:val="098E3A68"/>
    <w:rsid w:val="09AAABE4"/>
    <w:rsid w:val="09B695AD"/>
    <w:rsid w:val="09C20A4C"/>
    <w:rsid w:val="09CD51B7"/>
    <w:rsid w:val="09EFEACC"/>
    <w:rsid w:val="09FE61C9"/>
    <w:rsid w:val="0A057148"/>
    <w:rsid w:val="0A1A4BB2"/>
    <w:rsid w:val="0A3D5F2B"/>
    <w:rsid w:val="0A4F0EB6"/>
    <w:rsid w:val="0A5C7582"/>
    <w:rsid w:val="0A669FEB"/>
    <w:rsid w:val="0AA76600"/>
    <w:rsid w:val="0B2A0AC9"/>
    <w:rsid w:val="0BD692F0"/>
    <w:rsid w:val="0C116E40"/>
    <w:rsid w:val="0C1C2578"/>
    <w:rsid w:val="0C45A036"/>
    <w:rsid w:val="0C4A6BDC"/>
    <w:rsid w:val="0C6812EE"/>
    <w:rsid w:val="0C6CD05E"/>
    <w:rsid w:val="0C7638D6"/>
    <w:rsid w:val="0C9BC942"/>
    <w:rsid w:val="0CA9DF06"/>
    <w:rsid w:val="0CB09D9C"/>
    <w:rsid w:val="0CC2E1EA"/>
    <w:rsid w:val="0CD68BED"/>
    <w:rsid w:val="0CE8CED4"/>
    <w:rsid w:val="0D14BB07"/>
    <w:rsid w:val="0D36028B"/>
    <w:rsid w:val="0D49C564"/>
    <w:rsid w:val="0DAD3D59"/>
    <w:rsid w:val="0DBD0D14"/>
    <w:rsid w:val="0E214B10"/>
    <w:rsid w:val="0E263959"/>
    <w:rsid w:val="0E47D92A"/>
    <w:rsid w:val="0E5463A4"/>
    <w:rsid w:val="0E64A001"/>
    <w:rsid w:val="0E7F999E"/>
    <w:rsid w:val="0EE9653B"/>
    <w:rsid w:val="0F276D3F"/>
    <w:rsid w:val="0F3FEB4B"/>
    <w:rsid w:val="0F6BB689"/>
    <w:rsid w:val="0F798E22"/>
    <w:rsid w:val="0FB3A91E"/>
    <w:rsid w:val="0FF03405"/>
    <w:rsid w:val="0FF666A5"/>
    <w:rsid w:val="10A9F6FC"/>
    <w:rsid w:val="10AC23DC"/>
    <w:rsid w:val="10B65766"/>
    <w:rsid w:val="10BE642E"/>
    <w:rsid w:val="10D6FC20"/>
    <w:rsid w:val="10EE29FA"/>
    <w:rsid w:val="10FB913B"/>
    <w:rsid w:val="11044214"/>
    <w:rsid w:val="1137B013"/>
    <w:rsid w:val="11519013"/>
    <w:rsid w:val="1162F9D7"/>
    <w:rsid w:val="1193F1EC"/>
    <w:rsid w:val="1197DB34"/>
    <w:rsid w:val="12187332"/>
    <w:rsid w:val="1218C207"/>
    <w:rsid w:val="1221AF53"/>
    <w:rsid w:val="12262D22"/>
    <w:rsid w:val="1228F383"/>
    <w:rsid w:val="1280AFC4"/>
    <w:rsid w:val="12A61559"/>
    <w:rsid w:val="12E7646C"/>
    <w:rsid w:val="132414A8"/>
    <w:rsid w:val="138356CB"/>
    <w:rsid w:val="13A5835F"/>
    <w:rsid w:val="13C95415"/>
    <w:rsid w:val="13DA5655"/>
    <w:rsid w:val="14BB7B34"/>
    <w:rsid w:val="14BE76D8"/>
    <w:rsid w:val="14BFE509"/>
    <w:rsid w:val="14C1B884"/>
    <w:rsid w:val="14C58D22"/>
    <w:rsid w:val="14F23641"/>
    <w:rsid w:val="151F272C"/>
    <w:rsid w:val="15B89679"/>
    <w:rsid w:val="15D6CDA0"/>
    <w:rsid w:val="1601F68B"/>
    <w:rsid w:val="16366AFA"/>
    <w:rsid w:val="165BB56A"/>
    <w:rsid w:val="165BB8FC"/>
    <w:rsid w:val="1667630F"/>
    <w:rsid w:val="16696819"/>
    <w:rsid w:val="166B6C50"/>
    <w:rsid w:val="1683E66C"/>
    <w:rsid w:val="169ABEC1"/>
    <w:rsid w:val="16CF642A"/>
    <w:rsid w:val="16DE392E"/>
    <w:rsid w:val="170C708D"/>
    <w:rsid w:val="171E59B0"/>
    <w:rsid w:val="179A1AF9"/>
    <w:rsid w:val="17C468E7"/>
    <w:rsid w:val="17EDE729"/>
    <w:rsid w:val="1805387A"/>
    <w:rsid w:val="18336F01"/>
    <w:rsid w:val="1875F2AB"/>
    <w:rsid w:val="187BBFCD"/>
    <w:rsid w:val="18CC81FA"/>
    <w:rsid w:val="18D9D1F7"/>
    <w:rsid w:val="190A6C57"/>
    <w:rsid w:val="190E6FB9"/>
    <w:rsid w:val="1946CD63"/>
    <w:rsid w:val="194BA326"/>
    <w:rsid w:val="196AF04E"/>
    <w:rsid w:val="198905F6"/>
    <w:rsid w:val="198A3FBD"/>
    <w:rsid w:val="199A32D2"/>
    <w:rsid w:val="19B16381"/>
    <w:rsid w:val="19D99465"/>
    <w:rsid w:val="19F66A6C"/>
    <w:rsid w:val="1A1920B2"/>
    <w:rsid w:val="1A348317"/>
    <w:rsid w:val="1A3B30C9"/>
    <w:rsid w:val="1A545926"/>
    <w:rsid w:val="1AB19599"/>
    <w:rsid w:val="1AB9D945"/>
    <w:rsid w:val="1B00AA54"/>
    <w:rsid w:val="1B23B0DF"/>
    <w:rsid w:val="1B7564C6"/>
    <w:rsid w:val="1BCFD5C9"/>
    <w:rsid w:val="1BE0908C"/>
    <w:rsid w:val="1C2386DD"/>
    <w:rsid w:val="1C52CD60"/>
    <w:rsid w:val="1C55A9A6"/>
    <w:rsid w:val="1C55D359"/>
    <w:rsid w:val="1C56E530"/>
    <w:rsid w:val="1C5924D2"/>
    <w:rsid w:val="1C84AC96"/>
    <w:rsid w:val="1CE3164A"/>
    <w:rsid w:val="1D20207C"/>
    <w:rsid w:val="1D4963CE"/>
    <w:rsid w:val="1D7A1D4B"/>
    <w:rsid w:val="1D84F014"/>
    <w:rsid w:val="1DAB56AD"/>
    <w:rsid w:val="1DB22794"/>
    <w:rsid w:val="1DFFEE22"/>
    <w:rsid w:val="1E035B6F"/>
    <w:rsid w:val="1E077FD3"/>
    <w:rsid w:val="1E26C0EB"/>
    <w:rsid w:val="1E2CAFE2"/>
    <w:rsid w:val="1E66C74F"/>
    <w:rsid w:val="1E850034"/>
    <w:rsid w:val="1EBBF0DD"/>
    <w:rsid w:val="1EF71710"/>
    <w:rsid w:val="1F012155"/>
    <w:rsid w:val="1F1EC28C"/>
    <w:rsid w:val="1F8D4A68"/>
    <w:rsid w:val="1FAF57E6"/>
    <w:rsid w:val="1FC88043"/>
    <w:rsid w:val="1FFF9118"/>
    <w:rsid w:val="20053FDA"/>
    <w:rsid w:val="200E4555"/>
    <w:rsid w:val="2018C2B8"/>
    <w:rsid w:val="201AB70C"/>
    <w:rsid w:val="201E6BFB"/>
    <w:rsid w:val="2057C13E"/>
    <w:rsid w:val="20952F80"/>
    <w:rsid w:val="20A346EC"/>
    <w:rsid w:val="20C1F3E0"/>
    <w:rsid w:val="20DE9F92"/>
    <w:rsid w:val="20E2F76F"/>
    <w:rsid w:val="20F3B423"/>
    <w:rsid w:val="215AD241"/>
    <w:rsid w:val="217AFE94"/>
    <w:rsid w:val="21853003"/>
    <w:rsid w:val="21AA15B6"/>
    <w:rsid w:val="21B7D2F4"/>
    <w:rsid w:val="21C4F228"/>
    <w:rsid w:val="21D098B0"/>
    <w:rsid w:val="21D59DC3"/>
    <w:rsid w:val="21F3919F"/>
    <w:rsid w:val="21F8B97B"/>
    <w:rsid w:val="22219FD5"/>
    <w:rsid w:val="223F174D"/>
    <w:rsid w:val="22934AD0"/>
    <w:rsid w:val="22D03516"/>
    <w:rsid w:val="22F8AA37"/>
    <w:rsid w:val="2304A4B2"/>
    <w:rsid w:val="23250F4E"/>
    <w:rsid w:val="233A3872"/>
    <w:rsid w:val="2341F1BB"/>
    <w:rsid w:val="235257CE"/>
    <w:rsid w:val="2364547B"/>
    <w:rsid w:val="237972F9"/>
    <w:rsid w:val="23A8BF5D"/>
    <w:rsid w:val="23D6BF8C"/>
    <w:rsid w:val="23DF3F48"/>
    <w:rsid w:val="23E88C2C"/>
    <w:rsid w:val="24384C90"/>
    <w:rsid w:val="2495EEBB"/>
    <w:rsid w:val="24A550C8"/>
    <w:rsid w:val="24BD31C2"/>
    <w:rsid w:val="24EED950"/>
    <w:rsid w:val="24FC92EA"/>
    <w:rsid w:val="25074386"/>
    <w:rsid w:val="254859AE"/>
    <w:rsid w:val="256ACD22"/>
    <w:rsid w:val="25ADFC39"/>
    <w:rsid w:val="25F9095D"/>
    <w:rsid w:val="25FD4908"/>
    <w:rsid w:val="261D89F3"/>
    <w:rsid w:val="262B99E1"/>
    <w:rsid w:val="2640D254"/>
    <w:rsid w:val="26412129"/>
    <w:rsid w:val="26481850"/>
    <w:rsid w:val="265DF72D"/>
    <w:rsid w:val="267D86D9"/>
    <w:rsid w:val="267F486C"/>
    <w:rsid w:val="2684D58C"/>
    <w:rsid w:val="2689F890"/>
    <w:rsid w:val="26FED69D"/>
    <w:rsid w:val="27047104"/>
    <w:rsid w:val="27128870"/>
    <w:rsid w:val="2727295A"/>
    <w:rsid w:val="2729458B"/>
    <w:rsid w:val="27883B4A"/>
    <w:rsid w:val="27BBB1F0"/>
    <w:rsid w:val="27CDA331"/>
    <w:rsid w:val="280016D8"/>
    <w:rsid w:val="2812BA1D"/>
    <w:rsid w:val="282BB6EA"/>
    <w:rsid w:val="28393AD7"/>
    <w:rsid w:val="2844DF47"/>
    <w:rsid w:val="28558485"/>
    <w:rsid w:val="285F9D84"/>
    <w:rsid w:val="28B03105"/>
    <w:rsid w:val="28CCB6D4"/>
    <w:rsid w:val="28FE2F41"/>
    <w:rsid w:val="290D16F0"/>
    <w:rsid w:val="291781C2"/>
    <w:rsid w:val="291B0451"/>
    <w:rsid w:val="295B0150"/>
    <w:rsid w:val="29A6735E"/>
    <w:rsid w:val="29C7874B"/>
    <w:rsid w:val="2A22011A"/>
    <w:rsid w:val="2A688F6C"/>
    <w:rsid w:val="2A7FDF04"/>
    <w:rsid w:val="2AB83ECD"/>
    <w:rsid w:val="2ACC1193"/>
    <w:rsid w:val="2AD422F3"/>
    <w:rsid w:val="2AE23B47"/>
    <w:rsid w:val="2AEAEC92"/>
    <w:rsid w:val="2AEC0D6A"/>
    <w:rsid w:val="2B137764"/>
    <w:rsid w:val="2B286C0A"/>
    <w:rsid w:val="2B34CFAF"/>
    <w:rsid w:val="2B88EEAD"/>
    <w:rsid w:val="2B9DFEAD"/>
    <w:rsid w:val="2BABDA10"/>
    <w:rsid w:val="2BB93232"/>
    <w:rsid w:val="2BCE4E1D"/>
    <w:rsid w:val="2BEA512D"/>
    <w:rsid w:val="2BF05BD2"/>
    <w:rsid w:val="2C091D9A"/>
    <w:rsid w:val="2C1BAF65"/>
    <w:rsid w:val="2C20E9C4"/>
    <w:rsid w:val="2C2A5DE6"/>
    <w:rsid w:val="2C4EDB06"/>
    <w:rsid w:val="2C6E4E29"/>
    <w:rsid w:val="2C82E7F0"/>
    <w:rsid w:val="2CE87024"/>
    <w:rsid w:val="2D023119"/>
    <w:rsid w:val="2D18506A"/>
    <w:rsid w:val="2D1A827D"/>
    <w:rsid w:val="2D1B5976"/>
    <w:rsid w:val="2D379743"/>
    <w:rsid w:val="2D497516"/>
    <w:rsid w:val="2DEAAB67"/>
    <w:rsid w:val="2E0C6497"/>
    <w:rsid w:val="2E0C6530"/>
    <w:rsid w:val="2E2D15F4"/>
    <w:rsid w:val="2E5C648A"/>
    <w:rsid w:val="2E60BC24"/>
    <w:rsid w:val="2E6BC975"/>
    <w:rsid w:val="2E6BD247"/>
    <w:rsid w:val="2EA1A7AB"/>
    <w:rsid w:val="2EB2163C"/>
    <w:rsid w:val="2EB420CB"/>
    <w:rsid w:val="2F308097"/>
    <w:rsid w:val="2F40BE5C"/>
    <w:rsid w:val="2F47D61B"/>
    <w:rsid w:val="2FB80DA0"/>
    <w:rsid w:val="2FCBBEFE"/>
    <w:rsid w:val="2FCE8C3D"/>
    <w:rsid w:val="2FFC8C85"/>
    <w:rsid w:val="301042C6"/>
    <w:rsid w:val="302B4AA0"/>
    <w:rsid w:val="30AC8779"/>
    <w:rsid w:val="30B2F655"/>
    <w:rsid w:val="30C829BB"/>
    <w:rsid w:val="30F0515D"/>
    <w:rsid w:val="31328A9E"/>
    <w:rsid w:val="313AB957"/>
    <w:rsid w:val="315B8EF8"/>
    <w:rsid w:val="31641BDA"/>
    <w:rsid w:val="3194054C"/>
    <w:rsid w:val="319A6638"/>
    <w:rsid w:val="31A0A744"/>
    <w:rsid w:val="31C21380"/>
    <w:rsid w:val="31C5447D"/>
    <w:rsid w:val="31DA86B6"/>
    <w:rsid w:val="31DEB00C"/>
    <w:rsid w:val="31EE40AD"/>
    <w:rsid w:val="320059BA"/>
    <w:rsid w:val="3219DCED"/>
    <w:rsid w:val="3240B555"/>
    <w:rsid w:val="327BAB2E"/>
    <w:rsid w:val="32A09419"/>
    <w:rsid w:val="32A59A0C"/>
    <w:rsid w:val="32AC8FF0"/>
    <w:rsid w:val="32ACFE62"/>
    <w:rsid w:val="32B633E9"/>
    <w:rsid w:val="32F10202"/>
    <w:rsid w:val="32F67798"/>
    <w:rsid w:val="32FDD362"/>
    <w:rsid w:val="3302C0D7"/>
    <w:rsid w:val="33062CFF"/>
    <w:rsid w:val="331E8799"/>
    <w:rsid w:val="337AD526"/>
    <w:rsid w:val="338BB01B"/>
    <w:rsid w:val="33D32460"/>
    <w:rsid w:val="342E43B5"/>
    <w:rsid w:val="344CA1D3"/>
    <w:rsid w:val="34BC0AE9"/>
    <w:rsid w:val="34D8F7B0"/>
    <w:rsid w:val="354FB680"/>
    <w:rsid w:val="35BB5185"/>
    <w:rsid w:val="35E53EF3"/>
    <w:rsid w:val="3617424A"/>
    <w:rsid w:val="366D4ECC"/>
    <w:rsid w:val="36863296"/>
    <w:rsid w:val="36E19E6B"/>
    <w:rsid w:val="36E44507"/>
    <w:rsid w:val="370BDF55"/>
    <w:rsid w:val="373EDC55"/>
    <w:rsid w:val="3743A98B"/>
    <w:rsid w:val="3767F620"/>
    <w:rsid w:val="37EA1E73"/>
    <w:rsid w:val="37F03D58"/>
    <w:rsid w:val="37F52F64"/>
    <w:rsid w:val="381352B7"/>
    <w:rsid w:val="3818D941"/>
    <w:rsid w:val="385EAA6A"/>
    <w:rsid w:val="386F8513"/>
    <w:rsid w:val="38704755"/>
    <w:rsid w:val="389B7490"/>
    <w:rsid w:val="38AC673E"/>
    <w:rsid w:val="38F0ED3D"/>
    <w:rsid w:val="38F2F247"/>
    <w:rsid w:val="3910230A"/>
    <w:rsid w:val="395B9BAA"/>
    <w:rsid w:val="398784E2"/>
    <w:rsid w:val="39AB36FE"/>
    <w:rsid w:val="39AB745F"/>
    <w:rsid w:val="39AF2318"/>
    <w:rsid w:val="39D330AA"/>
    <w:rsid w:val="3A3BFC4A"/>
    <w:rsid w:val="3A5ABC10"/>
    <w:rsid w:val="3A826036"/>
    <w:rsid w:val="3A880048"/>
    <w:rsid w:val="3AA90A73"/>
    <w:rsid w:val="3AC20DB1"/>
    <w:rsid w:val="3AF243A1"/>
    <w:rsid w:val="3B08BF41"/>
    <w:rsid w:val="3B1CC166"/>
    <w:rsid w:val="3B2CD026"/>
    <w:rsid w:val="3B3F3F2C"/>
    <w:rsid w:val="3B58D8E9"/>
    <w:rsid w:val="3B7C47DE"/>
    <w:rsid w:val="3C6839EE"/>
    <w:rsid w:val="3C91E834"/>
    <w:rsid w:val="3CF688DA"/>
    <w:rsid w:val="3D436373"/>
    <w:rsid w:val="3D5D215B"/>
    <w:rsid w:val="3D61A3AD"/>
    <w:rsid w:val="3D62C202"/>
    <w:rsid w:val="3D86538E"/>
    <w:rsid w:val="3DC45E60"/>
    <w:rsid w:val="3E73F09E"/>
    <w:rsid w:val="3E76DFEE"/>
    <w:rsid w:val="3E9BEA18"/>
    <w:rsid w:val="3ECF43BF"/>
    <w:rsid w:val="3F1E6F8B"/>
    <w:rsid w:val="3F273AB5"/>
    <w:rsid w:val="3F4783ED"/>
    <w:rsid w:val="3F71C9AC"/>
    <w:rsid w:val="3F8980B6"/>
    <w:rsid w:val="3F8DD8A1"/>
    <w:rsid w:val="3F90FD5C"/>
    <w:rsid w:val="3FB65CAD"/>
    <w:rsid w:val="3FBD63D8"/>
    <w:rsid w:val="3FF83AE3"/>
    <w:rsid w:val="403663F3"/>
    <w:rsid w:val="4054DA1F"/>
    <w:rsid w:val="40AADEDD"/>
    <w:rsid w:val="40EE96AC"/>
    <w:rsid w:val="413596B9"/>
    <w:rsid w:val="41B1B785"/>
    <w:rsid w:val="41C22283"/>
    <w:rsid w:val="41D50212"/>
    <w:rsid w:val="41DFDEE8"/>
    <w:rsid w:val="42B537CA"/>
    <w:rsid w:val="42B96163"/>
    <w:rsid w:val="42F39D38"/>
    <w:rsid w:val="43219AF9"/>
    <w:rsid w:val="4341475B"/>
    <w:rsid w:val="434A5111"/>
    <w:rsid w:val="43505BB6"/>
    <w:rsid w:val="435DF2E4"/>
    <w:rsid w:val="435F0F40"/>
    <w:rsid w:val="4382B5DF"/>
    <w:rsid w:val="43C5D674"/>
    <w:rsid w:val="4414E1BD"/>
    <w:rsid w:val="442D3895"/>
    <w:rsid w:val="444661A2"/>
    <w:rsid w:val="44671577"/>
    <w:rsid w:val="44A1C9D6"/>
    <w:rsid w:val="44AF866F"/>
    <w:rsid w:val="44F66AC2"/>
    <w:rsid w:val="44FF49CF"/>
    <w:rsid w:val="450A0B1C"/>
    <w:rsid w:val="45579E68"/>
    <w:rsid w:val="45703CE3"/>
    <w:rsid w:val="4581831A"/>
    <w:rsid w:val="458505EF"/>
    <w:rsid w:val="458562D9"/>
    <w:rsid w:val="45C555A6"/>
    <w:rsid w:val="4602E5D8"/>
    <w:rsid w:val="461298AB"/>
    <w:rsid w:val="46488E3E"/>
    <w:rsid w:val="4657DE19"/>
    <w:rsid w:val="4681F1D3"/>
    <w:rsid w:val="46B77146"/>
    <w:rsid w:val="470AC17C"/>
    <w:rsid w:val="4799D1BF"/>
    <w:rsid w:val="47B76654"/>
    <w:rsid w:val="47D129B8"/>
    <w:rsid w:val="481634C5"/>
    <w:rsid w:val="4827307D"/>
    <w:rsid w:val="4836258A"/>
    <w:rsid w:val="483B3B8C"/>
    <w:rsid w:val="489F631B"/>
    <w:rsid w:val="48DFCB9D"/>
    <w:rsid w:val="48F6C3DD"/>
    <w:rsid w:val="4903FF3B"/>
    <w:rsid w:val="4934A54B"/>
    <w:rsid w:val="493A869A"/>
    <w:rsid w:val="49863090"/>
    <w:rsid w:val="499C129E"/>
    <w:rsid w:val="49A1672C"/>
    <w:rsid w:val="49EAF0CD"/>
    <w:rsid w:val="4A0745B1"/>
    <w:rsid w:val="4A2D91F4"/>
    <w:rsid w:val="4A35648E"/>
    <w:rsid w:val="4A665AB0"/>
    <w:rsid w:val="4A80DF8B"/>
    <w:rsid w:val="4A9F2149"/>
    <w:rsid w:val="4AB65B68"/>
    <w:rsid w:val="4ABE3148"/>
    <w:rsid w:val="4ACE1762"/>
    <w:rsid w:val="4B161CD3"/>
    <w:rsid w:val="4B179B63"/>
    <w:rsid w:val="4B19A95D"/>
    <w:rsid w:val="4B3BFCFB"/>
    <w:rsid w:val="4BD6C50D"/>
    <w:rsid w:val="4BDBA793"/>
    <w:rsid w:val="4C1271EB"/>
    <w:rsid w:val="4C25FF36"/>
    <w:rsid w:val="4C2FFD8C"/>
    <w:rsid w:val="4C5F1444"/>
    <w:rsid w:val="4C61F245"/>
    <w:rsid w:val="4CB1C713"/>
    <w:rsid w:val="4CB2CEEE"/>
    <w:rsid w:val="4CF19024"/>
    <w:rsid w:val="4CFAA1A0"/>
    <w:rsid w:val="4CFBF4A4"/>
    <w:rsid w:val="4D200639"/>
    <w:rsid w:val="4D52A94D"/>
    <w:rsid w:val="4D66798B"/>
    <w:rsid w:val="4D6F5F30"/>
    <w:rsid w:val="4DAE5C2D"/>
    <w:rsid w:val="4DAFE404"/>
    <w:rsid w:val="4E16747F"/>
    <w:rsid w:val="4E9A07C9"/>
    <w:rsid w:val="4F488AD9"/>
    <w:rsid w:val="4F4A2C8E"/>
    <w:rsid w:val="4F4BB465"/>
    <w:rsid w:val="4F53FAFF"/>
    <w:rsid w:val="4FBD7CBB"/>
    <w:rsid w:val="4FC1623D"/>
    <w:rsid w:val="501341A8"/>
    <w:rsid w:val="505941CC"/>
    <w:rsid w:val="507CD73C"/>
    <w:rsid w:val="5081CB4A"/>
    <w:rsid w:val="5086F453"/>
    <w:rsid w:val="50B92AB8"/>
    <w:rsid w:val="50EAFE14"/>
    <w:rsid w:val="50F52B2C"/>
    <w:rsid w:val="51243089"/>
    <w:rsid w:val="513B622B"/>
    <w:rsid w:val="51405BA7"/>
    <w:rsid w:val="519E49E4"/>
    <w:rsid w:val="51AA1EE4"/>
    <w:rsid w:val="51C4A47A"/>
    <w:rsid w:val="520CD576"/>
    <w:rsid w:val="52129222"/>
    <w:rsid w:val="521B116B"/>
    <w:rsid w:val="521B8FDC"/>
    <w:rsid w:val="523216EE"/>
    <w:rsid w:val="524453B2"/>
    <w:rsid w:val="525F5CE2"/>
    <w:rsid w:val="52715AD4"/>
    <w:rsid w:val="52941061"/>
    <w:rsid w:val="52A9C7E4"/>
    <w:rsid w:val="52B52D6B"/>
    <w:rsid w:val="52C2528A"/>
    <w:rsid w:val="52EFE6E7"/>
    <w:rsid w:val="534E2D36"/>
    <w:rsid w:val="535AEE51"/>
    <w:rsid w:val="535FE2A5"/>
    <w:rsid w:val="538B5F7E"/>
    <w:rsid w:val="53B2DEA4"/>
    <w:rsid w:val="5428654F"/>
    <w:rsid w:val="5450F651"/>
    <w:rsid w:val="5453B63E"/>
    <w:rsid w:val="547D3941"/>
    <w:rsid w:val="549AF282"/>
    <w:rsid w:val="54FB8035"/>
    <w:rsid w:val="55056D4B"/>
    <w:rsid w:val="55CE50BD"/>
    <w:rsid w:val="55D08F1E"/>
    <w:rsid w:val="55ECCE2D"/>
    <w:rsid w:val="55ED8195"/>
    <w:rsid w:val="560BB6CA"/>
    <w:rsid w:val="56341769"/>
    <w:rsid w:val="56928F13"/>
    <w:rsid w:val="56B32C16"/>
    <w:rsid w:val="56BB598E"/>
    <w:rsid w:val="56E5C8B9"/>
    <w:rsid w:val="572B06B3"/>
    <w:rsid w:val="5746F789"/>
    <w:rsid w:val="5753FA48"/>
    <w:rsid w:val="5761C4D6"/>
    <w:rsid w:val="5762D560"/>
    <w:rsid w:val="57865206"/>
    <w:rsid w:val="5795C3AD"/>
    <w:rsid w:val="57C65665"/>
    <w:rsid w:val="57EC2B3C"/>
    <w:rsid w:val="58014CE2"/>
    <w:rsid w:val="5841C124"/>
    <w:rsid w:val="586BA82E"/>
    <w:rsid w:val="58DA69A3"/>
    <w:rsid w:val="58EF6D86"/>
    <w:rsid w:val="5916A6B1"/>
    <w:rsid w:val="59568C25"/>
    <w:rsid w:val="59611A25"/>
    <w:rsid w:val="59E9F59A"/>
    <w:rsid w:val="59F40F48"/>
    <w:rsid w:val="5A1346F6"/>
    <w:rsid w:val="5A13DC6B"/>
    <w:rsid w:val="5A255701"/>
    <w:rsid w:val="5A88C58D"/>
    <w:rsid w:val="5AB78CB5"/>
    <w:rsid w:val="5B1E9E71"/>
    <w:rsid w:val="5B27BB09"/>
    <w:rsid w:val="5B529CA7"/>
    <w:rsid w:val="5B797EEB"/>
    <w:rsid w:val="5BC7155B"/>
    <w:rsid w:val="5BD3C6F2"/>
    <w:rsid w:val="5C3985C6"/>
    <w:rsid w:val="5C71933D"/>
    <w:rsid w:val="5CA98C56"/>
    <w:rsid w:val="5CC89AF4"/>
    <w:rsid w:val="5CD0E03E"/>
    <w:rsid w:val="5D135BEF"/>
    <w:rsid w:val="5D15C755"/>
    <w:rsid w:val="5D1AF7FA"/>
    <w:rsid w:val="5D1F10AA"/>
    <w:rsid w:val="5D300D7E"/>
    <w:rsid w:val="5D5A8104"/>
    <w:rsid w:val="5D5CF7C3"/>
    <w:rsid w:val="5D6449CD"/>
    <w:rsid w:val="5D7652A6"/>
    <w:rsid w:val="5D99C703"/>
    <w:rsid w:val="5DABFE92"/>
    <w:rsid w:val="5DC87F17"/>
    <w:rsid w:val="5DDF68C5"/>
    <w:rsid w:val="5DEF92AD"/>
    <w:rsid w:val="5DF22CDB"/>
    <w:rsid w:val="5E067F25"/>
    <w:rsid w:val="5E5B6CC0"/>
    <w:rsid w:val="5E6CB09F"/>
    <w:rsid w:val="5EB9A3B0"/>
    <w:rsid w:val="5F4781E2"/>
    <w:rsid w:val="5F5603EA"/>
    <w:rsid w:val="5F6D3965"/>
    <w:rsid w:val="5F873061"/>
    <w:rsid w:val="5F9163EB"/>
    <w:rsid w:val="5FA7AB9D"/>
    <w:rsid w:val="5FBBE5F3"/>
    <w:rsid w:val="5FD4C81C"/>
    <w:rsid w:val="5FD73631"/>
    <w:rsid w:val="60163379"/>
    <w:rsid w:val="60514CD4"/>
    <w:rsid w:val="60557411"/>
    <w:rsid w:val="6079DD5A"/>
    <w:rsid w:val="60A78C7E"/>
    <w:rsid w:val="60B8625F"/>
    <w:rsid w:val="60CE9AAF"/>
    <w:rsid w:val="60FAE609"/>
    <w:rsid w:val="61199279"/>
    <w:rsid w:val="613154E3"/>
    <w:rsid w:val="6138FC1C"/>
    <w:rsid w:val="613CA5F3"/>
    <w:rsid w:val="6180978D"/>
    <w:rsid w:val="61A74039"/>
    <w:rsid w:val="61B57953"/>
    <w:rsid w:val="61DA0604"/>
    <w:rsid w:val="61F63449"/>
    <w:rsid w:val="621B046E"/>
    <w:rsid w:val="623068E6"/>
    <w:rsid w:val="62394140"/>
    <w:rsid w:val="623F5F2C"/>
    <w:rsid w:val="624791B6"/>
    <w:rsid w:val="624A8BAA"/>
    <w:rsid w:val="6277E8C9"/>
    <w:rsid w:val="628F5018"/>
    <w:rsid w:val="6296B66A"/>
    <w:rsid w:val="62B562DA"/>
    <w:rsid w:val="62E7EC2A"/>
    <w:rsid w:val="63208A14"/>
    <w:rsid w:val="63367F88"/>
    <w:rsid w:val="636EC50B"/>
    <w:rsid w:val="6375B1E7"/>
    <w:rsid w:val="637CBAA3"/>
    <w:rsid w:val="63812594"/>
    <w:rsid w:val="63B6D4CF"/>
    <w:rsid w:val="63D1F6EF"/>
    <w:rsid w:val="640E4602"/>
    <w:rsid w:val="6451333B"/>
    <w:rsid w:val="645920C1"/>
    <w:rsid w:val="64671E35"/>
    <w:rsid w:val="6470E469"/>
    <w:rsid w:val="648ED2FC"/>
    <w:rsid w:val="64966617"/>
    <w:rsid w:val="64C035D1"/>
    <w:rsid w:val="64C7AF14"/>
    <w:rsid w:val="64E0C47D"/>
    <w:rsid w:val="64E95CE3"/>
    <w:rsid w:val="653C3BC6"/>
    <w:rsid w:val="6544749E"/>
    <w:rsid w:val="655D13D6"/>
    <w:rsid w:val="658506AB"/>
    <w:rsid w:val="659EBACD"/>
    <w:rsid w:val="65B045DE"/>
    <w:rsid w:val="65D3CFC9"/>
    <w:rsid w:val="6652A490"/>
    <w:rsid w:val="665E8092"/>
    <w:rsid w:val="666B7CB4"/>
    <w:rsid w:val="66A0F9EA"/>
    <w:rsid w:val="66AD47D7"/>
    <w:rsid w:val="66DF2860"/>
    <w:rsid w:val="66F6B4EA"/>
    <w:rsid w:val="66FBD57B"/>
    <w:rsid w:val="6709C802"/>
    <w:rsid w:val="673F032F"/>
    <w:rsid w:val="674B5319"/>
    <w:rsid w:val="67924246"/>
    <w:rsid w:val="67A1F61D"/>
    <w:rsid w:val="67A31472"/>
    <w:rsid w:val="67AC4669"/>
    <w:rsid w:val="67E91779"/>
    <w:rsid w:val="68344B44"/>
    <w:rsid w:val="687A02B4"/>
    <w:rsid w:val="68A655EE"/>
    <w:rsid w:val="68AA4BE7"/>
    <w:rsid w:val="68B56B33"/>
    <w:rsid w:val="68D3FFE7"/>
    <w:rsid w:val="69427863"/>
    <w:rsid w:val="695F1EE5"/>
    <w:rsid w:val="69604DDF"/>
    <w:rsid w:val="69B21C1C"/>
    <w:rsid w:val="69D01BA5"/>
    <w:rsid w:val="69DA5EB9"/>
    <w:rsid w:val="6A0A3312"/>
    <w:rsid w:val="6A15E0B7"/>
    <w:rsid w:val="6A2E55AC"/>
    <w:rsid w:val="6A5E1763"/>
    <w:rsid w:val="6A8B449F"/>
    <w:rsid w:val="6AF80EEC"/>
    <w:rsid w:val="6B41DD4E"/>
    <w:rsid w:val="6B41EC2C"/>
    <w:rsid w:val="6B6BEC06"/>
    <w:rsid w:val="6B7BC005"/>
    <w:rsid w:val="6BAA3D5E"/>
    <w:rsid w:val="6BBF2BD0"/>
    <w:rsid w:val="6C460760"/>
    <w:rsid w:val="6C591719"/>
    <w:rsid w:val="6C5C4520"/>
    <w:rsid w:val="6D0F7FAC"/>
    <w:rsid w:val="6D1F6C8D"/>
    <w:rsid w:val="6D2CB7FB"/>
    <w:rsid w:val="6D2F1F98"/>
    <w:rsid w:val="6D41D3D4"/>
    <w:rsid w:val="6D422520"/>
    <w:rsid w:val="6D4CCE11"/>
    <w:rsid w:val="6D4EF28A"/>
    <w:rsid w:val="6D604337"/>
    <w:rsid w:val="6D9463F6"/>
    <w:rsid w:val="6DBBF6CD"/>
    <w:rsid w:val="6E000307"/>
    <w:rsid w:val="6E2C2858"/>
    <w:rsid w:val="6E797E10"/>
    <w:rsid w:val="6E7F5855"/>
    <w:rsid w:val="6EB527F7"/>
    <w:rsid w:val="6EBB390A"/>
    <w:rsid w:val="6ECEA3EF"/>
    <w:rsid w:val="6ED66C03"/>
    <w:rsid w:val="6EDDA435"/>
    <w:rsid w:val="6EEFD8DF"/>
    <w:rsid w:val="6F198D6B"/>
    <w:rsid w:val="6F2EC695"/>
    <w:rsid w:val="6F384C2B"/>
    <w:rsid w:val="6F3EBAD7"/>
    <w:rsid w:val="6F41DCAB"/>
    <w:rsid w:val="6F6BF5F3"/>
    <w:rsid w:val="6F8F0E34"/>
    <w:rsid w:val="6F93E5E2"/>
    <w:rsid w:val="6F9B2142"/>
    <w:rsid w:val="6FAC1CB8"/>
    <w:rsid w:val="6FC6E443"/>
    <w:rsid w:val="6FDAB6A5"/>
    <w:rsid w:val="6FDFD27F"/>
    <w:rsid w:val="7041C05A"/>
    <w:rsid w:val="707DE8F3"/>
    <w:rsid w:val="707EBAEC"/>
    <w:rsid w:val="7081621C"/>
    <w:rsid w:val="708181F4"/>
    <w:rsid w:val="708EC4F0"/>
    <w:rsid w:val="70C54896"/>
    <w:rsid w:val="70CBB80F"/>
    <w:rsid w:val="70E57EB8"/>
    <w:rsid w:val="71016133"/>
    <w:rsid w:val="710745DC"/>
    <w:rsid w:val="71244263"/>
    <w:rsid w:val="712A5365"/>
    <w:rsid w:val="713442C2"/>
    <w:rsid w:val="7192332F"/>
    <w:rsid w:val="7199F6F4"/>
    <w:rsid w:val="71AF1A6F"/>
    <w:rsid w:val="71DE982F"/>
    <w:rsid w:val="721544F7"/>
    <w:rsid w:val="72159643"/>
    <w:rsid w:val="721D327D"/>
    <w:rsid w:val="7255B0BE"/>
    <w:rsid w:val="72A8C029"/>
    <w:rsid w:val="72B2327C"/>
    <w:rsid w:val="72B83CE6"/>
    <w:rsid w:val="72CC2795"/>
    <w:rsid w:val="72DFA455"/>
    <w:rsid w:val="72E75940"/>
    <w:rsid w:val="7363D677"/>
    <w:rsid w:val="739985AA"/>
    <w:rsid w:val="73B166A4"/>
    <w:rsid w:val="73B7AA60"/>
    <w:rsid w:val="73C934B4"/>
    <w:rsid w:val="74044DF3"/>
    <w:rsid w:val="7424B253"/>
    <w:rsid w:val="743EBC87"/>
    <w:rsid w:val="744723C2"/>
    <w:rsid w:val="74575CEF"/>
    <w:rsid w:val="746A9E02"/>
    <w:rsid w:val="747F8DDB"/>
    <w:rsid w:val="74936184"/>
    <w:rsid w:val="74944FCF"/>
    <w:rsid w:val="749D4422"/>
    <w:rsid w:val="74BCF7A7"/>
    <w:rsid w:val="74E0C181"/>
    <w:rsid w:val="74EB6E6C"/>
    <w:rsid w:val="74FE83B8"/>
    <w:rsid w:val="75122305"/>
    <w:rsid w:val="75312367"/>
    <w:rsid w:val="754BB15A"/>
    <w:rsid w:val="75509DB7"/>
    <w:rsid w:val="75522CBF"/>
    <w:rsid w:val="7554D33F"/>
    <w:rsid w:val="757CC281"/>
    <w:rsid w:val="758346B4"/>
    <w:rsid w:val="75841B6B"/>
    <w:rsid w:val="75967C54"/>
    <w:rsid w:val="759A23F3"/>
    <w:rsid w:val="75B23FB7"/>
    <w:rsid w:val="75B69654"/>
    <w:rsid w:val="75DF7D89"/>
    <w:rsid w:val="75FBAA22"/>
    <w:rsid w:val="76111F91"/>
    <w:rsid w:val="76234AC7"/>
    <w:rsid w:val="76425247"/>
    <w:rsid w:val="765AC70A"/>
    <w:rsid w:val="766022F7"/>
    <w:rsid w:val="76D4D413"/>
    <w:rsid w:val="76E27088"/>
    <w:rsid w:val="76E51A6C"/>
    <w:rsid w:val="76EA2BA1"/>
    <w:rsid w:val="76F0A3A0"/>
    <w:rsid w:val="7701883E"/>
    <w:rsid w:val="771F99B9"/>
    <w:rsid w:val="7722F4D8"/>
    <w:rsid w:val="77249F50"/>
    <w:rsid w:val="77408A10"/>
    <w:rsid w:val="7779A485"/>
    <w:rsid w:val="77801313"/>
    <w:rsid w:val="77A3A0B3"/>
    <w:rsid w:val="77C350B0"/>
    <w:rsid w:val="77FDA9B4"/>
    <w:rsid w:val="78279DFD"/>
    <w:rsid w:val="78378E7E"/>
    <w:rsid w:val="78817FE3"/>
    <w:rsid w:val="789EB74F"/>
    <w:rsid w:val="78B4BB05"/>
    <w:rsid w:val="78C06FB1"/>
    <w:rsid w:val="78EF4E8B"/>
    <w:rsid w:val="79045145"/>
    <w:rsid w:val="790503BC"/>
    <w:rsid w:val="7978B26F"/>
    <w:rsid w:val="79BB5EC8"/>
    <w:rsid w:val="7A0427E7"/>
    <w:rsid w:val="7A0C74D5"/>
    <w:rsid w:val="7A2BC999"/>
    <w:rsid w:val="7A3D078A"/>
    <w:rsid w:val="7A47FA4B"/>
    <w:rsid w:val="7A5A959A"/>
    <w:rsid w:val="7A5AD1DD"/>
    <w:rsid w:val="7A73A7E2"/>
    <w:rsid w:val="7A974DD9"/>
    <w:rsid w:val="7AA5BA16"/>
    <w:rsid w:val="7ABFAFC5"/>
    <w:rsid w:val="7ACCA9E6"/>
    <w:rsid w:val="7AE8ED7A"/>
    <w:rsid w:val="7AED14B7"/>
    <w:rsid w:val="7B5D79D3"/>
    <w:rsid w:val="7B93D710"/>
    <w:rsid w:val="7BC2332F"/>
    <w:rsid w:val="7BF35CEF"/>
    <w:rsid w:val="7C24CF4A"/>
    <w:rsid w:val="7C2C0DA1"/>
    <w:rsid w:val="7C2E6A53"/>
    <w:rsid w:val="7C8517BD"/>
    <w:rsid w:val="7C9FAF52"/>
    <w:rsid w:val="7CB93567"/>
    <w:rsid w:val="7CC51443"/>
    <w:rsid w:val="7CD2AB09"/>
    <w:rsid w:val="7CDE9575"/>
    <w:rsid w:val="7D124FBB"/>
    <w:rsid w:val="7D5F4D0A"/>
    <w:rsid w:val="7D7428F0"/>
    <w:rsid w:val="7D9B2949"/>
    <w:rsid w:val="7DC3B1A6"/>
    <w:rsid w:val="7E137B69"/>
    <w:rsid w:val="7E32BDD2"/>
    <w:rsid w:val="7E3FF338"/>
    <w:rsid w:val="7E87A3C7"/>
    <w:rsid w:val="7EC6FACC"/>
    <w:rsid w:val="7EF90F05"/>
    <w:rsid w:val="7F06AFC2"/>
    <w:rsid w:val="7F3B67F9"/>
    <w:rsid w:val="7F770818"/>
    <w:rsid w:val="7FB79B42"/>
    <w:rsid w:val="7FBCB87F"/>
    <w:rsid w:val="7FCA2D0D"/>
    <w:rsid w:val="7FD41212"/>
    <w:rsid w:val="7FF002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C68C99"/>
  <w15:docId w15:val="{29CC05BC-6EA7-4C0C-8410-C96A6C41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37D5"/>
  </w:style>
  <w:style w:type="paragraph" w:styleId="Nadpis2">
    <w:name w:val="heading 2"/>
    <w:basedOn w:val="Normlny"/>
    <w:next w:val="Normlny"/>
    <w:link w:val="Nadpis2Char"/>
    <w:uiPriority w:val="9"/>
    <w:unhideWhenUsed/>
    <w:qFormat/>
    <w:rsid w:val="00250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111AAB"/>
    <w:pPr>
      <w:ind w:left="720"/>
      <w:contextualSpacing/>
    </w:pPr>
  </w:style>
  <w:style w:type="paragraph" w:styleId="Hlavika">
    <w:name w:val="header"/>
    <w:basedOn w:val="Normlny"/>
    <w:link w:val="HlavikaChar"/>
    <w:uiPriority w:val="99"/>
    <w:unhideWhenUsed/>
    <w:rsid w:val="00111A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11AAB"/>
  </w:style>
  <w:style w:type="paragraph" w:styleId="Pta">
    <w:name w:val="footer"/>
    <w:basedOn w:val="Normlny"/>
    <w:link w:val="PtaChar"/>
    <w:uiPriority w:val="99"/>
    <w:unhideWhenUsed/>
    <w:rsid w:val="00111AAB"/>
    <w:pPr>
      <w:tabs>
        <w:tab w:val="center" w:pos="4536"/>
        <w:tab w:val="right" w:pos="9072"/>
      </w:tabs>
      <w:spacing w:after="0" w:line="240" w:lineRule="auto"/>
    </w:pPr>
  </w:style>
  <w:style w:type="character" w:customStyle="1" w:styleId="PtaChar">
    <w:name w:val="Päta Char"/>
    <w:basedOn w:val="Predvolenpsmoodseku"/>
    <w:link w:val="Pta"/>
    <w:uiPriority w:val="99"/>
    <w:rsid w:val="00111AAB"/>
  </w:style>
  <w:style w:type="paragraph" w:styleId="Textbubliny">
    <w:name w:val="Balloon Text"/>
    <w:basedOn w:val="Normlny"/>
    <w:link w:val="TextbublinyChar"/>
    <w:uiPriority w:val="99"/>
    <w:semiHidden/>
    <w:unhideWhenUsed/>
    <w:rsid w:val="00E410A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0A6"/>
    <w:rPr>
      <w:rFonts w:ascii="Segoe UI" w:hAnsi="Segoe UI" w:cs="Segoe UI"/>
      <w:sz w:val="18"/>
      <w:szCs w:val="18"/>
    </w:rPr>
  </w:style>
  <w:style w:type="paragraph" w:styleId="Textpoznmkypodiarou">
    <w:name w:val="footnote text"/>
    <w:basedOn w:val="Normlny"/>
    <w:link w:val="TextpoznmkypodiarouChar"/>
    <w:uiPriority w:val="99"/>
    <w:unhideWhenUsed/>
    <w:rsid w:val="00903BFA"/>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903BFA"/>
    <w:rPr>
      <w:i/>
      <w:sz w:val="16"/>
      <w:szCs w:val="20"/>
    </w:rPr>
  </w:style>
  <w:style w:type="character" w:styleId="Odkaznapoznmkupodiarou">
    <w:name w:val="footnote reference"/>
    <w:basedOn w:val="Predvolenpsmoodseku"/>
    <w:uiPriority w:val="99"/>
    <w:semiHidden/>
    <w:unhideWhenUsed/>
    <w:rsid w:val="00F8214C"/>
    <w:rPr>
      <w:vertAlign w:val="superscript"/>
    </w:rPr>
  </w:style>
  <w:style w:type="character" w:styleId="Hypertextovprepojenie">
    <w:name w:val="Hyperlink"/>
    <w:basedOn w:val="Predvolenpsmoodseku"/>
    <w:uiPriority w:val="99"/>
    <w:unhideWhenUsed/>
    <w:rsid w:val="008C6FCF"/>
    <w:rPr>
      <w:color w:val="0563C1" w:themeColor="hyperlink"/>
      <w:u w:val="single"/>
    </w:rPr>
  </w:style>
  <w:style w:type="table" w:customStyle="1" w:styleId="Obyajntabuka21">
    <w:name w:val="Obyčajná tabuľka 21"/>
    <w:basedOn w:val="Normlnatabuka"/>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612657"/>
  </w:style>
  <w:style w:type="character" w:styleId="Odkaznakomentr">
    <w:name w:val="annotation reference"/>
    <w:basedOn w:val="Predvolenpsmoodseku"/>
    <w:uiPriority w:val="99"/>
    <w:semiHidden/>
    <w:unhideWhenUsed/>
    <w:rsid w:val="00451E1D"/>
    <w:rPr>
      <w:sz w:val="16"/>
      <w:szCs w:val="16"/>
    </w:rPr>
  </w:style>
  <w:style w:type="paragraph" w:styleId="Textkomentra">
    <w:name w:val="annotation text"/>
    <w:basedOn w:val="Normlny"/>
    <w:link w:val="TextkomentraChar"/>
    <w:unhideWhenUsed/>
    <w:rsid w:val="00451E1D"/>
    <w:pPr>
      <w:spacing w:line="240" w:lineRule="auto"/>
    </w:pPr>
    <w:rPr>
      <w:sz w:val="20"/>
      <w:szCs w:val="20"/>
    </w:rPr>
  </w:style>
  <w:style w:type="character" w:customStyle="1" w:styleId="TextkomentraChar">
    <w:name w:val="Text komentára Char"/>
    <w:basedOn w:val="Predvolenpsmoodseku"/>
    <w:link w:val="Textkomentra"/>
    <w:rsid w:val="00451E1D"/>
    <w:rPr>
      <w:sz w:val="20"/>
      <w:szCs w:val="20"/>
    </w:rPr>
  </w:style>
  <w:style w:type="character" w:customStyle="1" w:styleId="Nadpis2Char">
    <w:name w:val="Nadpis 2 Char"/>
    <w:basedOn w:val="Predvolenpsmoodseku"/>
    <w:link w:val="Nadpis2"/>
    <w:uiPriority w:val="9"/>
    <w:rsid w:val="002502B6"/>
    <w:rPr>
      <w:rFonts w:asciiTheme="majorHAnsi" w:eastAsiaTheme="majorEastAsia" w:hAnsiTheme="majorHAnsi" w:cstheme="majorBidi"/>
      <w:color w:val="2F5496" w:themeColor="accent1" w:themeShade="BF"/>
      <w:sz w:val="26"/>
      <w:szCs w:val="26"/>
    </w:rPr>
  </w:style>
  <w:style w:type="paragraph" w:styleId="Predmetkomentra">
    <w:name w:val="annotation subject"/>
    <w:basedOn w:val="Textkomentra"/>
    <w:next w:val="Textkomentra"/>
    <w:link w:val="PredmetkomentraChar"/>
    <w:uiPriority w:val="99"/>
    <w:semiHidden/>
    <w:unhideWhenUsed/>
    <w:rsid w:val="002502B6"/>
    <w:rPr>
      <w:b/>
      <w:bCs/>
    </w:rPr>
  </w:style>
  <w:style w:type="character" w:customStyle="1" w:styleId="PredmetkomentraChar">
    <w:name w:val="Predmet komentára Char"/>
    <w:basedOn w:val="TextkomentraChar"/>
    <w:link w:val="Predmetkomentra"/>
    <w:uiPriority w:val="99"/>
    <w:semiHidden/>
    <w:rsid w:val="002502B6"/>
    <w:rPr>
      <w:b/>
      <w:bCs/>
      <w:sz w:val="20"/>
      <w:szCs w:val="20"/>
    </w:rPr>
  </w:style>
  <w:style w:type="character" w:styleId="PouitHypertextovPrepojenie">
    <w:name w:val="FollowedHyperlink"/>
    <w:basedOn w:val="Predvolenpsmoodseku"/>
    <w:uiPriority w:val="99"/>
    <w:semiHidden/>
    <w:unhideWhenUsed/>
    <w:rsid w:val="002502B6"/>
    <w:rPr>
      <w:color w:val="954F72" w:themeColor="followedHyperlink"/>
      <w:u w:val="single"/>
    </w:rPr>
  </w:style>
  <w:style w:type="table" w:styleId="Mriekatabuky">
    <w:name w:val="Table Grid"/>
    <w:basedOn w:val="Normlnatabuka"/>
    <w:uiPriority w:val="59"/>
    <w:rsid w:val="002502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502B6"/>
    <w:pPr>
      <w:autoSpaceDE w:val="0"/>
      <w:autoSpaceDN w:val="0"/>
      <w:adjustRightInd w:val="0"/>
      <w:spacing w:after="0" w:line="240" w:lineRule="auto"/>
    </w:pPr>
    <w:rPr>
      <w:rFonts w:ascii="Calibri" w:eastAsia="Times New Roman" w:hAnsi="Calibri" w:cs="Calibri"/>
      <w:color w:val="000000"/>
      <w:sz w:val="24"/>
      <w:szCs w:val="24"/>
      <w:lang w:eastAsia="sk-SK"/>
    </w:rPr>
  </w:style>
  <w:style w:type="character" w:customStyle="1" w:styleId="object">
    <w:name w:val="object"/>
    <w:basedOn w:val="Predvolenpsmoodseku"/>
    <w:rsid w:val="00123857"/>
  </w:style>
  <w:style w:type="character" w:customStyle="1" w:styleId="markedcontent">
    <w:name w:val="markedcontent"/>
    <w:basedOn w:val="Predvolenpsmoodseku"/>
    <w:rsid w:val="008215E6"/>
  </w:style>
  <w:style w:type="character" w:styleId="Zvraznenie">
    <w:name w:val="Emphasis"/>
    <w:basedOn w:val="Predvolenpsmoodseku"/>
    <w:uiPriority w:val="20"/>
    <w:qFormat/>
    <w:rsid w:val="009302EB"/>
    <w:rPr>
      <w:i/>
      <w:iCs/>
    </w:rPr>
  </w:style>
  <w:style w:type="paragraph" w:styleId="Normlnywebov">
    <w:name w:val="Normal (Web)"/>
    <w:basedOn w:val="Normlny"/>
    <w:uiPriority w:val="99"/>
    <w:unhideWhenUsed/>
    <w:rsid w:val="0027028A"/>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624">
      <w:bodyDiv w:val="1"/>
      <w:marLeft w:val="0"/>
      <w:marRight w:val="0"/>
      <w:marTop w:val="0"/>
      <w:marBottom w:val="0"/>
      <w:divBdr>
        <w:top w:val="none" w:sz="0" w:space="0" w:color="auto"/>
        <w:left w:val="none" w:sz="0" w:space="0" w:color="auto"/>
        <w:bottom w:val="none" w:sz="0" w:space="0" w:color="auto"/>
        <w:right w:val="none" w:sz="0" w:space="0" w:color="auto"/>
      </w:divBdr>
    </w:div>
    <w:div w:id="193464698">
      <w:bodyDiv w:val="1"/>
      <w:marLeft w:val="0"/>
      <w:marRight w:val="0"/>
      <w:marTop w:val="0"/>
      <w:marBottom w:val="0"/>
      <w:divBdr>
        <w:top w:val="none" w:sz="0" w:space="0" w:color="auto"/>
        <w:left w:val="none" w:sz="0" w:space="0" w:color="auto"/>
        <w:bottom w:val="none" w:sz="0" w:space="0" w:color="auto"/>
        <w:right w:val="none" w:sz="0" w:space="0" w:color="auto"/>
      </w:divBdr>
    </w:div>
    <w:div w:id="339083460">
      <w:bodyDiv w:val="1"/>
      <w:marLeft w:val="0"/>
      <w:marRight w:val="0"/>
      <w:marTop w:val="0"/>
      <w:marBottom w:val="0"/>
      <w:divBdr>
        <w:top w:val="none" w:sz="0" w:space="0" w:color="auto"/>
        <w:left w:val="none" w:sz="0" w:space="0" w:color="auto"/>
        <w:bottom w:val="none" w:sz="0" w:space="0" w:color="auto"/>
        <w:right w:val="none" w:sz="0" w:space="0" w:color="auto"/>
      </w:divBdr>
    </w:div>
    <w:div w:id="364907576">
      <w:bodyDiv w:val="1"/>
      <w:marLeft w:val="0"/>
      <w:marRight w:val="0"/>
      <w:marTop w:val="0"/>
      <w:marBottom w:val="0"/>
      <w:divBdr>
        <w:top w:val="none" w:sz="0" w:space="0" w:color="auto"/>
        <w:left w:val="none" w:sz="0" w:space="0" w:color="auto"/>
        <w:bottom w:val="none" w:sz="0" w:space="0" w:color="auto"/>
        <w:right w:val="none" w:sz="0" w:space="0" w:color="auto"/>
      </w:divBdr>
    </w:div>
    <w:div w:id="428504672">
      <w:bodyDiv w:val="1"/>
      <w:marLeft w:val="0"/>
      <w:marRight w:val="0"/>
      <w:marTop w:val="0"/>
      <w:marBottom w:val="0"/>
      <w:divBdr>
        <w:top w:val="none" w:sz="0" w:space="0" w:color="auto"/>
        <w:left w:val="none" w:sz="0" w:space="0" w:color="auto"/>
        <w:bottom w:val="none" w:sz="0" w:space="0" w:color="auto"/>
        <w:right w:val="none" w:sz="0" w:space="0" w:color="auto"/>
      </w:divBdr>
    </w:div>
    <w:div w:id="611591873">
      <w:bodyDiv w:val="1"/>
      <w:marLeft w:val="0"/>
      <w:marRight w:val="0"/>
      <w:marTop w:val="0"/>
      <w:marBottom w:val="0"/>
      <w:divBdr>
        <w:top w:val="none" w:sz="0" w:space="0" w:color="auto"/>
        <w:left w:val="none" w:sz="0" w:space="0" w:color="auto"/>
        <w:bottom w:val="none" w:sz="0" w:space="0" w:color="auto"/>
        <w:right w:val="none" w:sz="0" w:space="0" w:color="auto"/>
      </w:divBdr>
    </w:div>
    <w:div w:id="665672309">
      <w:bodyDiv w:val="1"/>
      <w:marLeft w:val="0"/>
      <w:marRight w:val="0"/>
      <w:marTop w:val="0"/>
      <w:marBottom w:val="0"/>
      <w:divBdr>
        <w:top w:val="none" w:sz="0" w:space="0" w:color="auto"/>
        <w:left w:val="none" w:sz="0" w:space="0" w:color="auto"/>
        <w:bottom w:val="none" w:sz="0" w:space="0" w:color="auto"/>
        <w:right w:val="none" w:sz="0" w:space="0" w:color="auto"/>
      </w:divBdr>
      <w:divsChild>
        <w:div w:id="853803712">
          <w:marLeft w:val="0"/>
          <w:marRight w:val="0"/>
          <w:marTop w:val="0"/>
          <w:marBottom w:val="0"/>
          <w:divBdr>
            <w:top w:val="none" w:sz="0" w:space="0" w:color="auto"/>
            <w:left w:val="none" w:sz="0" w:space="0" w:color="auto"/>
            <w:bottom w:val="none" w:sz="0" w:space="0" w:color="auto"/>
            <w:right w:val="none" w:sz="0" w:space="0" w:color="auto"/>
          </w:divBdr>
        </w:div>
      </w:divsChild>
    </w:div>
    <w:div w:id="807279419">
      <w:bodyDiv w:val="1"/>
      <w:marLeft w:val="0"/>
      <w:marRight w:val="0"/>
      <w:marTop w:val="0"/>
      <w:marBottom w:val="0"/>
      <w:divBdr>
        <w:top w:val="none" w:sz="0" w:space="0" w:color="auto"/>
        <w:left w:val="none" w:sz="0" w:space="0" w:color="auto"/>
        <w:bottom w:val="none" w:sz="0" w:space="0" w:color="auto"/>
        <w:right w:val="none" w:sz="0" w:space="0" w:color="auto"/>
      </w:divBdr>
    </w:div>
    <w:div w:id="828131107">
      <w:bodyDiv w:val="1"/>
      <w:marLeft w:val="0"/>
      <w:marRight w:val="0"/>
      <w:marTop w:val="0"/>
      <w:marBottom w:val="0"/>
      <w:divBdr>
        <w:top w:val="none" w:sz="0" w:space="0" w:color="auto"/>
        <w:left w:val="none" w:sz="0" w:space="0" w:color="auto"/>
        <w:bottom w:val="none" w:sz="0" w:space="0" w:color="auto"/>
        <w:right w:val="none" w:sz="0" w:space="0" w:color="auto"/>
      </w:divBdr>
    </w:div>
    <w:div w:id="888422376">
      <w:bodyDiv w:val="1"/>
      <w:marLeft w:val="0"/>
      <w:marRight w:val="0"/>
      <w:marTop w:val="0"/>
      <w:marBottom w:val="0"/>
      <w:divBdr>
        <w:top w:val="none" w:sz="0" w:space="0" w:color="auto"/>
        <w:left w:val="none" w:sz="0" w:space="0" w:color="auto"/>
        <w:bottom w:val="none" w:sz="0" w:space="0" w:color="auto"/>
        <w:right w:val="none" w:sz="0" w:space="0" w:color="auto"/>
      </w:divBdr>
    </w:div>
    <w:div w:id="1168404486">
      <w:bodyDiv w:val="1"/>
      <w:marLeft w:val="0"/>
      <w:marRight w:val="0"/>
      <w:marTop w:val="0"/>
      <w:marBottom w:val="0"/>
      <w:divBdr>
        <w:top w:val="none" w:sz="0" w:space="0" w:color="auto"/>
        <w:left w:val="none" w:sz="0" w:space="0" w:color="auto"/>
        <w:bottom w:val="none" w:sz="0" w:space="0" w:color="auto"/>
        <w:right w:val="none" w:sz="0" w:space="0" w:color="auto"/>
      </w:divBdr>
    </w:div>
    <w:div w:id="1177889451">
      <w:bodyDiv w:val="1"/>
      <w:marLeft w:val="0"/>
      <w:marRight w:val="0"/>
      <w:marTop w:val="0"/>
      <w:marBottom w:val="0"/>
      <w:divBdr>
        <w:top w:val="none" w:sz="0" w:space="0" w:color="auto"/>
        <w:left w:val="none" w:sz="0" w:space="0" w:color="auto"/>
        <w:bottom w:val="none" w:sz="0" w:space="0" w:color="auto"/>
        <w:right w:val="none" w:sz="0" w:space="0" w:color="auto"/>
      </w:divBdr>
    </w:div>
    <w:div w:id="1269310547">
      <w:bodyDiv w:val="1"/>
      <w:marLeft w:val="0"/>
      <w:marRight w:val="0"/>
      <w:marTop w:val="0"/>
      <w:marBottom w:val="0"/>
      <w:divBdr>
        <w:top w:val="none" w:sz="0" w:space="0" w:color="auto"/>
        <w:left w:val="none" w:sz="0" w:space="0" w:color="auto"/>
        <w:bottom w:val="none" w:sz="0" w:space="0" w:color="auto"/>
        <w:right w:val="none" w:sz="0" w:space="0" w:color="auto"/>
      </w:divBdr>
    </w:div>
    <w:div w:id="1338266980">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59595046">
      <w:bodyDiv w:val="1"/>
      <w:marLeft w:val="0"/>
      <w:marRight w:val="0"/>
      <w:marTop w:val="0"/>
      <w:marBottom w:val="0"/>
      <w:divBdr>
        <w:top w:val="none" w:sz="0" w:space="0" w:color="auto"/>
        <w:left w:val="none" w:sz="0" w:space="0" w:color="auto"/>
        <w:bottom w:val="none" w:sz="0" w:space="0" w:color="auto"/>
        <w:right w:val="none" w:sz="0" w:space="0" w:color="auto"/>
      </w:divBdr>
    </w:div>
    <w:div w:id="1785419477">
      <w:bodyDiv w:val="1"/>
      <w:marLeft w:val="0"/>
      <w:marRight w:val="0"/>
      <w:marTop w:val="0"/>
      <w:marBottom w:val="0"/>
      <w:divBdr>
        <w:top w:val="none" w:sz="0" w:space="0" w:color="auto"/>
        <w:left w:val="none" w:sz="0" w:space="0" w:color="auto"/>
        <w:bottom w:val="none" w:sz="0" w:space="0" w:color="auto"/>
        <w:right w:val="none" w:sz="0" w:space="0" w:color="auto"/>
      </w:divBdr>
    </w:div>
    <w:div w:id="1940212619">
      <w:bodyDiv w:val="1"/>
      <w:marLeft w:val="0"/>
      <w:marRight w:val="0"/>
      <w:marTop w:val="0"/>
      <w:marBottom w:val="0"/>
      <w:divBdr>
        <w:top w:val="none" w:sz="0" w:space="0" w:color="auto"/>
        <w:left w:val="none" w:sz="0" w:space="0" w:color="auto"/>
        <w:bottom w:val="none" w:sz="0" w:space="0" w:color="auto"/>
        <w:right w:val="none" w:sz="0" w:space="0" w:color="auto"/>
      </w:divBdr>
    </w:div>
    <w:div w:id="2028752601">
      <w:bodyDiv w:val="1"/>
      <w:marLeft w:val="0"/>
      <w:marRight w:val="0"/>
      <w:marTop w:val="0"/>
      <w:marBottom w:val="0"/>
      <w:divBdr>
        <w:top w:val="none" w:sz="0" w:space="0" w:color="auto"/>
        <w:left w:val="none" w:sz="0" w:space="0" w:color="auto"/>
        <w:bottom w:val="none" w:sz="0" w:space="0" w:color="auto"/>
        <w:right w:val="none" w:sz="0" w:space="0" w:color="auto"/>
      </w:divBdr>
    </w:div>
    <w:div w:id="21040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tudijne.fz@ku.sk" TargetMode="External"/><Relationship Id="rId21" Type="http://schemas.openxmlformats.org/officeDocument/2006/relationships/hyperlink" Target="https://www.ku.sk/medzinarodne-vztahy/erasmus-student-ka-131" TargetMode="External"/><Relationship Id="rId42" Type="http://schemas.openxmlformats.org/officeDocument/2006/relationships/hyperlink" Target="https://www.portalvs.sk/regzam/detail/7866" TargetMode="External"/><Relationship Id="rId63" Type="http://schemas.openxmlformats.org/officeDocument/2006/relationships/hyperlink" Target="mailto:sona.hlinkova@ku.sk" TargetMode="External"/><Relationship Id="rId84" Type="http://schemas.openxmlformats.org/officeDocument/2006/relationships/hyperlink" Target="https://www.portalvs.sk/regzam/detail/33990" TargetMode="External"/><Relationship Id="rId138" Type="http://schemas.openxmlformats.org/officeDocument/2006/relationships/hyperlink" Target="https://www.ku.sk/app/cmsFile.php?ID=105&amp;disposition=i" TargetMode="External"/><Relationship Id="rId107" Type="http://schemas.openxmlformats.org/officeDocument/2006/relationships/hyperlink" Target="https://www.ku.sk/eva.moraucikova/" TargetMode="External"/><Relationship Id="rId11" Type="http://schemas.openxmlformats.org/officeDocument/2006/relationships/hyperlink" Target="https://www.sustavapovolani.sk/register-zamestnani/pracovna-oblast/karta-zamestnania/496683-riadiaci-zdravotnicky-pracovnik-sestra/" TargetMode="External"/><Relationship Id="rId32" Type="http://schemas.openxmlformats.org/officeDocument/2006/relationships/hyperlink" Target="mailto:jozef.babecka@ku.sk" TargetMode="External"/><Relationship Id="rId53" Type="http://schemas.openxmlformats.org/officeDocument/2006/relationships/hyperlink" Target="https://www.ku.sk/maria.lehotska/" TargetMode="External"/><Relationship Id="rId74" Type="http://schemas.openxmlformats.org/officeDocument/2006/relationships/hyperlink" Target="https://www.portalvs.sk/regzam/detail/29351" TargetMode="External"/><Relationship Id="rId128" Type="http://schemas.openxmlformats.org/officeDocument/2006/relationships/hyperlink" Target="https://www.ku.sk/fakulty-katolickej-univerzity/fakulta-zdravotnictva/uchadzac/prijimacie-konanie.html" TargetMode="External"/><Relationship Id="rId149" Type="http://schemas.openxmlformats.org/officeDocument/2006/relationships/hyperlink" Target="https://www.ku.sk/images/dokumenty/studijny_poriadok_ku.pdf" TargetMode="External"/><Relationship Id="rId5" Type="http://schemas.openxmlformats.org/officeDocument/2006/relationships/numbering" Target="numbering.xml"/><Relationship Id="rId95" Type="http://schemas.openxmlformats.org/officeDocument/2006/relationships/hyperlink" Target="mailto:maria.novysedlakova@ku.sk" TargetMode="External"/><Relationship Id="rId22" Type="http://schemas.openxmlformats.org/officeDocument/2006/relationships/hyperlink" Target="https://www.ku.sk/medzinarodne-vztahy/medzinarodna-spolupraca/partnerske-univerzity-a-organizacie.html" TargetMode="External"/><Relationship Id="rId43" Type="http://schemas.openxmlformats.org/officeDocument/2006/relationships/hyperlink" Target="mailto:marcela.izova@ku.sk" TargetMode="External"/><Relationship Id="rId64" Type="http://schemas.openxmlformats.org/officeDocument/2006/relationships/hyperlink" Target="https://www.portalvs.sk/regzam/detail/7874" TargetMode="External"/><Relationship Id="rId118" Type="http://schemas.openxmlformats.org/officeDocument/2006/relationships/hyperlink" Target="mailto:renata.sramekova@ku.sk" TargetMode="External"/><Relationship Id="rId139" Type="http://schemas.openxmlformats.org/officeDocument/2006/relationships/hyperlink" Target="https://www.ku.sk/app/cmsFile.php?ID=106&amp;disposition=i" TargetMode="External"/><Relationship Id="rId80" Type="http://schemas.openxmlformats.org/officeDocument/2006/relationships/hyperlink" Target="https://www.portalvs.sk/regzam/detail/15765" TargetMode="External"/><Relationship Id="rId85" Type="http://schemas.openxmlformats.org/officeDocument/2006/relationships/hyperlink" Target="mailto:martin.pinkos@ku.sk" TargetMode="External"/><Relationship Id="rId150" Type="http://schemas.openxmlformats.org/officeDocument/2006/relationships/hyperlink" Target="https://www.ku.sk/app/cmsFile.php?ID=74&amp;disposition=i" TargetMode="External"/><Relationship Id="rId155" Type="http://schemas.openxmlformats.org/officeDocument/2006/relationships/footer" Target="footer1.xml"/><Relationship Id="rId12" Type="http://schemas.openxmlformats.org/officeDocument/2006/relationships/hyperlink" Target="https://uplatnenie.sk/?degree=V%C5%A0&amp;vs=722000000&amp;faculty=722040000&amp;field=5602P00&amp;year=2019" TargetMode="External"/><Relationship Id="rId17" Type="http://schemas.openxmlformats.org/officeDocument/2006/relationships/hyperlink" Target="https://www.ku.sk/app/cmsSiteBoxAttachment.php?ID=10081&amp;cmsDataID=0" TargetMode="External"/><Relationship Id="rId33" Type="http://schemas.openxmlformats.org/officeDocument/2006/relationships/hyperlink" Target="mailto:katarina.zrubakova@ku.sk" TargetMode="External"/><Relationship Id="rId38" Type="http://schemas.openxmlformats.org/officeDocument/2006/relationships/hyperlink" Target="https://www.portalvs.sk/regzam/detail/7869" TargetMode="External"/><Relationship Id="rId59" Type="http://schemas.openxmlformats.org/officeDocument/2006/relationships/hyperlink" Target="mailto:helena.kaducakova@ku.sk" TargetMode="External"/><Relationship Id="rId103" Type="http://schemas.openxmlformats.org/officeDocument/2006/relationships/hyperlink" Target="https://www.ku.sk/helena.kaducakova/" TargetMode="External"/><Relationship Id="rId108" Type="http://schemas.openxmlformats.org/officeDocument/2006/relationships/hyperlink" Target="https://www.ku.sk/viera.simockova/" TargetMode="External"/><Relationship Id="rId124" Type="http://schemas.openxmlformats.org/officeDocument/2006/relationships/hyperlink" Target="mailto:lucia.kravcakova@ku.sk" TargetMode="External"/><Relationship Id="rId129" Type="http://schemas.openxmlformats.org/officeDocument/2006/relationships/hyperlink" Target="https://www.ku.sk/app/cmsSiteBoxAttachment.php?ID=7057&amp;cmsDataID=0" TargetMode="External"/><Relationship Id="rId54" Type="http://schemas.openxmlformats.org/officeDocument/2006/relationships/hyperlink" Target="https://www.ku.sk/marcela.izova/" TargetMode="External"/><Relationship Id="rId70" Type="http://schemas.openxmlformats.org/officeDocument/2006/relationships/hyperlink" Target="https://www.portalvs.sk/regzam/detail/7869" TargetMode="External"/><Relationship Id="rId75" Type="http://schemas.openxmlformats.org/officeDocument/2006/relationships/hyperlink" Target="mailto:lukas.kober@.ku.sk" TargetMode="External"/><Relationship Id="rId91" Type="http://schemas.openxmlformats.org/officeDocument/2006/relationships/hyperlink" Target="mailto:lukas.kober@ku.sk" TargetMode="External"/><Relationship Id="rId96" Type="http://schemas.openxmlformats.org/officeDocument/2006/relationships/hyperlink" Target="mailto:katarina.zrubakova@ku.sk" TargetMode="External"/><Relationship Id="rId140" Type="http://schemas.openxmlformats.org/officeDocument/2006/relationships/hyperlink" Target="https://www.ku.sk/app/cmsFile.php?ID=2757&amp;disposition=i" TargetMode="External"/><Relationship Id="rId145" Type="http://schemas.openxmlformats.org/officeDocument/2006/relationships/hyperlink" Target="https://www.ku.sk/app/cmsFile.php?ID=2708&amp;disposition=i"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u.sk/fakulty-katolickej-univerzity/fakulta-zdravotnictva/medzinarodne-vztahy/partnerske-univerzity-erasmus.html" TargetMode="External"/><Relationship Id="rId28" Type="http://schemas.openxmlformats.org/officeDocument/2006/relationships/hyperlink" Target="https://ais2.ku.sk/ais/start.do" TargetMode="External"/><Relationship Id="rId49" Type="http://schemas.openxmlformats.org/officeDocument/2006/relationships/hyperlink" Target="mailto:maria.novysedlakova@ku.sk" TargetMode="External"/><Relationship Id="rId114" Type="http://schemas.openxmlformats.org/officeDocument/2006/relationships/hyperlink" Target="mailto:jana.husarcikova@ku.sk" TargetMode="External"/><Relationship Id="rId119" Type="http://schemas.openxmlformats.org/officeDocument/2006/relationships/hyperlink" Target="mailto:martin.piatko@ku.sk" TargetMode="External"/><Relationship Id="rId44" Type="http://schemas.openxmlformats.org/officeDocument/2006/relationships/hyperlink" Target="https://www.portalvs.sk/regzam/detail/29351" TargetMode="External"/><Relationship Id="rId60" Type="http://schemas.openxmlformats.org/officeDocument/2006/relationships/hyperlink" Target="https://www.portalvs.sk/regzam/detail/32665" TargetMode="External"/><Relationship Id="rId65" Type="http://schemas.openxmlformats.org/officeDocument/2006/relationships/hyperlink" Target="mailto:maria.lehotska@ku.sk" TargetMode="External"/><Relationship Id="rId81" Type="http://schemas.openxmlformats.org/officeDocument/2006/relationships/hyperlink" Target="mailto:maria.novakova@ku.sk" TargetMode="External"/><Relationship Id="rId86" Type="http://schemas.openxmlformats.org/officeDocument/2006/relationships/hyperlink" Target="mailto:adrika3671@gmail.com" TargetMode="External"/><Relationship Id="rId130" Type="http://schemas.openxmlformats.org/officeDocument/2006/relationships/hyperlink" Target="https://www.ku.sk/app/cmsFile.php?ID=1195&amp;disposition=i" TargetMode="External"/><Relationship Id="rId135" Type="http://schemas.openxmlformats.org/officeDocument/2006/relationships/hyperlink" Target="https://www.ku.sk/app/cmsFile.php?ID=124&amp;disposition=i" TargetMode="External"/><Relationship Id="rId151" Type="http://schemas.openxmlformats.org/officeDocument/2006/relationships/hyperlink" Target="https://www.ku.sk/app/cmsFile.php?ID=481&amp;disposition=i" TargetMode="External"/><Relationship Id="rId156" Type="http://schemas.openxmlformats.org/officeDocument/2006/relationships/fontTable" Target="fontTable.xml"/><Relationship Id="rId13" Type="http://schemas.openxmlformats.org/officeDocument/2006/relationships/hyperlink" Target="https://www.ku.sk/fakulty-katolickej-univerzity/fakulta-zdravotnictva/uchadzac/nasi-absolventi/" TargetMode="External"/><Relationship Id="rId18" Type="http://schemas.openxmlformats.org/officeDocument/2006/relationships/hyperlink" Target="https://www.ku.sk/app/cmsSiteBoxAttachment.php?ID=10081&amp;cmsDataID=0" TargetMode="External"/><Relationship Id="rId39" Type="http://schemas.openxmlformats.org/officeDocument/2006/relationships/hyperlink" Target="mailto:katarina.zrubakova@ku.sk" TargetMode="External"/><Relationship Id="rId109" Type="http://schemas.openxmlformats.org/officeDocument/2006/relationships/hyperlink" Target="https://www.ku.sk/maria.novysedlakova/" TargetMode="External"/><Relationship Id="rId34" Type="http://schemas.openxmlformats.org/officeDocument/2006/relationships/hyperlink" Target="https://www.portalvs.sk/regzam/detail/7861" TargetMode="External"/><Relationship Id="rId50" Type="http://schemas.openxmlformats.org/officeDocument/2006/relationships/hyperlink" Target="https://www.ku.sk/helena.kaducakova/" TargetMode="External"/><Relationship Id="rId55" Type="http://schemas.openxmlformats.org/officeDocument/2006/relationships/hyperlink" Target="https://www.ku.sk/lukas.kober/" TargetMode="External"/><Relationship Id="rId76" Type="http://schemas.openxmlformats.org/officeDocument/2006/relationships/hyperlink" Target="https://www.portalvs.sk/regzam/detail/7865" TargetMode="External"/><Relationship Id="rId97" Type="http://schemas.openxmlformats.org/officeDocument/2006/relationships/hyperlink" Target="https://www.ku.sk/michaela.vicanova/" TargetMode="External"/><Relationship Id="rId104" Type="http://schemas.openxmlformats.org/officeDocument/2006/relationships/hyperlink" Target="https://www.ku.sk/lukas.kober/" TargetMode="External"/><Relationship Id="rId120" Type="http://schemas.openxmlformats.org/officeDocument/2006/relationships/hyperlink" Target="mailto:poradna@ku.sk" TargetMode="External"/><Relationship Id="rId125" Type="http://schemas.openxmlformats.org/officeDocument/2006/relationships/hyperlink" Target="https://www.ku.sk/app/cmsFile.php?disposition=i&amp;ID=896" TargetMode="External"/><Relationship Id="rId141" Type="http://schemas.openxmlformats.org/officeDocument/2006/relationships/hyperlink" Target="https://www.ku.sk/app/cmsFile.php?ID=111&amp;disposition=i" TargetMode="External"/><Relationship Id="rId146" Type="http://schemas.openxmlformats.org/officeDocument/2006/relationships/hyperlink" Target="https://www.ku.sk/app/cmsFile.php?ID=82&amp;disposition=i" TargetMode="External"/><Relationship Id="rId7" Type="http://schemas.openxmlformats.org/officeDocument/2006/relationships/settings" Target="settings.xml"/><Relationship Id="rId71" Type="http://schemas.openxmlformats.org/officeDocument/2006/relationships/hyperlink" Target="mailto:katarina.zrubakova@ku.sk" TargetMode="External"/><Relationship Id="rId92" Type="http://schemas.openxmlformats.org/officeDocument/2006/relationships/hyperlink" Target="mailto:maria.lehotska@ku.sk" TargetMode="External"/><Relationship Id="rId2" Type="http://schemas.openxmlformats.org/officeDocument/2006/relationships/customXml" Target="../customXml/item2.xml"/><Relationship Id="rId29" Type="http://schemas.openxmlformats.org/officeDocument/2006/relationships/hyperlink" Target="https://www.ku.sk/app/cmsFile.php?disposition=i&amp;ID=2155" TargetMode="External"/><Relationship Id="rId24" Type="http://schemas.openxmlformats.org/officeDocument/2006/relationships/hyperlink" Target="https://www.ku.sk/images/dokumenty/disciplinarny_poriadok_ku_pre_studentov.pdf" TargetMode="External"/><Relationship Id="rId40" Type="http://schemas.openxmlformats.org/officeDocument/2006/relationships/hyperlink" Target="https://www.portalvs.sk/regzam/detail/7874" TargetMode="External"/><Relationship Id="rId45" Type="http://schemas.openxmlformats.org/officeDocument/2006/relationships/hyperlink" Target="mailto:lukas.kober@ku.sk" TargetMode="External"/><Relationship Id="rId66" Type="http://schemas.openxmlformats.org/officeDocument/2006/relationships/hyperlink" Target="https://www.portalvs.sk/regzam/detail/7879" TargetMode="External"/><Relationship Id="rId87" Type="http://schemas.openxmlformats.org/officeDocument/2006/relationships/hyperlink" Target="mailto:helena.kaducakova@ku.sk" TargetMode="External"/><Relationship Id="rId110" Type="http://schemas.openxmlformats.org/officeDocument/2006/relationships/hyperlink" Target="https://www.ku.sk/katarina.zrubakova/" TargetMode="External"/><Relationship Id="rId115" Type="http://schemas.openxmlformats.org/officeDocument/2006/relationships/hyperlink" Target="mailto:stanislava.kanderova@ku.sk" TargetMode="External"/><Relationship Id="rId131" Type="http://schemas.openxmlformats.org/officeDocument/2006/relationships/hyperlink" Target="https://ais2.ku.sk/ais/servlets/WebUIServlet?appClassName=ais.gui.as.dotazniky.AS063App&amp;kodAplikacie=AS063&amp;viewer=web&amp;uiLang=SK" TargetMode="External"/><Relationship Id="rId136" Type="http://schemas.openxmlformats.org/officeDocument/2006/relationships/hyperlink" Target="https://www.ku.sk/app/cmsSiteBoxAttachment.php?ID=6976&amp;cmsDataID=0" TargetMode="External"/><Relationship Id="rId157" Type="http://schemas.openxmlformats.org/officeDocument/2006/relationships/theme" Target="theme/theme1.xml"/><Relationship Id="rId61" Type="http://schemas.openxmlformats.org/officeDocument/2006/relationships/hyperlink" Target="mailto:jozef.babecka@ku.sk" TargetMode="External"/><Relationship Id="rId82" Type="http://schemas.openxmlformats.org/officeDocument/2006/relationships/hyperlink" Target="https://www.portalvs.sk/regzam/detail/8307" TargetMode="External"/><Relationship Id="rId152" Type="http://schemas.openxmlformats.org/officeDocument/2006/relationships/hyperlink" Target="https://www.ku.sk/app/cmsFile.php?disposition=i&amp;ID=3270" TargetMode="External"/><Relationship Id="Re0af8b70fb3c437a" Type="http://schemas.microsoft.com/office/2016/09/relationships/commentsIds" Target="commentsIds.xml"/><Relationship Id="rId19" Type="http://schemas.openxmlformats.org/officeDocument/2006/relationships/hyperlink" Target="https://ais2.ku.sk/ais/servlets/WebUIServlet?appClassName=ais.gui.vs.es.VSES057App&amp;kodAplikacie=VSES057&amp;uiLang=SK&amp;viewer=web" TargetMode="External"/><Relationship Id="rId14" Type="http://schemas.openxmlformats.org/officeDocument/2006/relationships/hyperlink" Target="mailto:diskovap@ku.sk" TargetMode="External"/><Relationship Id="rId30" Type="http://schemas.openxmlformats.org/officeDocument/2006/relationships/hyperlink" Target="https://www.ku.sk/app/cmsSiteBoxAttachment.php?ID=6950&amp;cmsDataID=0" TargetMode="External"/><Relationship Id="rId35" Type="http://schemas.openxmlformats.org/officeDocument/2006/relationships/hyperlink" Target="mailto:helena.kaducakova@ku.sk" TargetMode="External"/><Relationship Id="rId56" Type="http://schemas.openxmlformats.org/officeDocument/2006/relationships/hyperlink" Target="https://www.ku.sk/mariana.magerciakova/" TargetMode="External"/><Relationship Id="rId77" Type="http://schemas.openxmlformats.org/officeDocument/2006/relationships/hyperlink" Target="mailto:mariana.magerciakova@ku.sk" TargetMode="External"/><Relationship Id="rId100" Type="http://schemas.openxmlformats.org/officeDocument/2006/relationships/hyperlink" Target="https://www.ku.sk/katarina.furova/" TargetMode="External"/><Relationship Id="rId105" Type="http://schemas.openxmlformats.org/officeDocument/2006/relationships/hyperlink" Target="https://www.ku.sk/maria.lehotska/" TargetMode="External"/><Relationship Id="rId126" Type="http://schemas.openxmlformats.org/officeDocument/2006/relationships/hyperlink" Target="https://www.ku.sk/app/cmsFile.php?disposition=i&amp;ID=893" TargetMode="External"/><Relationship Id="rId147" Type="http://schemas.openxmlformats.org/officeDocument/2006/relationships/hyperlink" Target="https://www.ku.sk/app/cmsFile.php?ID=110&amp;disposition=i" TargetMode="External"/><Relationship Id="Ra7575c6a028f4f24"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www.ku.sk/jozef.babecka/" TargetMode="External"/><Relationship Id="rId72" Type="http://schemas.openxmlformats.org/officeDocument/2006/relationships/hyperlink" Target="https://www.portalvs.sk/regzam/detail/7866" TargetMode="External"/><Relationship Id="rId93" Type="http://schemas.openxmlformats.org/officeDocument/2006/relationships/hyperlink" Target="mailto:mariana.magerciakova@ku.sk" TargetMode="External"/><Relationship Id="rId98" Type="http://schemas.openxmlformats.org/officeDocument/2006/relationships/hyperlink" Target="https://www.ku.sk/jozef.babecka/" TargetMode="External"/><Relationship Id="rId121" Type="http://schemas.openxmlformats.org/officeDocument/2006/relationships/hyperlink" Target="mailto:katarina.markovicova@ku.sk" TargetMode="External"/><Relationship Id="rId142" Type="http://schemas.openxmlformats.org/officeDocument/2006/relationships/hyperlink" Target="https://www.ku.sk/app/cmsFile.php?ID=133&amp;disposition=i" TargetMode="External"/><Relationship Id="rId3" Type="http://schemas.openxmlformats.org/officeDocument/2006/relationships/customXml" Target="../customXml/item3.xml"/><Relationship Id="rId25" Type="http://schemas.openxmlformats.org/officeDocument/2006/relationships/hyperlink" Target="https://www.ku.sk/images/dokumenty/studijny_poriadok_ku.pdf" TargetMode="External"/><Relationship Id="rId46" Type="http://schemas.openxmlformats.org/officeDocument/2006/relationships/hyperlink" Target="https://www.portalvs.sk/regzam/detail/7865" TargetMode="External"/><Relationship Id="rId67" Type="http://schemas.openxmlformats.org/officeDocument/2006/relationships/hyperlink" Target="mailto:vladimir.littva@ku.sk" TargetMode="External"/><Relationship Id="rId116" Type="http://schemas.openxmlformats.org/officeDocument/2006/relationships/hyperlink" Target="mailto:milan.kaman@ku.sk" TargetMode="External"/><Relationship Id="rId137" Type="http://schemas.openxmlformats.org/officeDocument/2006/relationships/hyperlink" Target="https://www.ku.sk/app/cmsFile.php?ID=2793&amp;disposition=i" TargetMode="External"/><Relationship Id="rId20" Type="http://schemas.openxmlformats.org/officeDocument/2006/relationships/hyperlink" Target="https://www.ku.sk/app/cmsFile.php?ID=3278&amp;disposition=i" TargetMode="External"/><Relationship Id="rId41" Type="http://schemas.openxmlformats.org/officeDocument/2006/relationships/hyperlink" Target="mailto:maria.lehotska@ku.sk" TargetMode="External"/><Relationship Id="rId62" Type="http://schemas.openxmlformats.org/officeDocument/2006/relationships/hyperlink" Target="https://www.portalvs.sk/regzam/detail/8248" TargetMode="External"/><Relationship Id="rId83" Type="http://schemas.openxmlformats.org/officeDocument/2006/relationships/hyperlink" Target="mailto:jaromir.tupy@ku.sk" TargetMode="External"/><Relationship Id="rId88" Type="http://schemas.openxmlformats.org/officeDocument/2006/relationships/hyperlink" Target="mailto:viera.simockova@ku.sk" TargetMode="External"/><Relationship Id="rId111" Type="http://schemas.openxmlformats.org/officeDocument/2006/relationships/hyperlink" Target="https://www.ku.sk/michaela.vicanova/" TargetMode="External"/><Relationship Id="rId132" Type="http://schemas.openxmlformats.org/officeDocument/2006/relationships/hyperlink" Target="https://www.ku.sk/app/cmsSiteBoxAttachment.php?ID=9905&amp;cmsDataID=0" TargetMode="External"/><Relationship Id="rId153" Type="http://schemas.openxmlformats.org/officeDocument/2006/relationships/hyperlink" Target="https://www.ku.sk/app/cmsSiteBoxAttachment.php?ID=6680&amp;cmsDataID=0" TargetMode="External"/><Relationship Id="rId15" Type="http://schemas.openxmlformats.org/officeDocument/2006/relationships/hyperlink" Target="https://www.ku.sk/app/cmsSiteBoxAttachment.php?ID=6974&amp;cmsDataID=0" TargetMode="External"/><Relationship Id="rId36" Type="http://schemas.openxmlformats.org/officeDocument/2006/relationships/hyperlink" Target="https://www.portalvs.sk/regzam/detail/32665" TargetMode="External"/><Relationship Id="rId57" Type="http://schemas.openxmlformats.org/officeDocument/2006/relationships/hyperlink" Target="https://www.ku.sk/maria.novysedlakova/" TargetMode="External"/><Relationship Id="rId106" Type="http://schemas.openxmlformats.org/officeDocument/2006/relationships/hyperlink" Target="https://www.ku.sk/mariana.magerciakova/" TargetMode="External"/><Relationship Id="rId127" Type="http://schemas.openxmlformats.org/officeDocument/2006/relationships/hyperlink" Target="https://www.ku.sk/app/cmsFile.php?disposition=i&amp;ID=896" TargetMode="External"/><Relationship Id="rId10" Type="http://schemas.openxmlformats.org/officeDocument/2006/relationships/endnotes" Target="endnotes.xml"/><Relationship Id="rId31" Type="http://schemas.openxmlformats.org/officeDocument/2006/relationships/hyperlink" Target="mailto:helena.kaducakova@ku.sk" TargetMode="External"/><Relationship Id="rId52" Type="http://schemas.openxmlformats.org/officeDocument/2006/relationships/hyperlink" Target="https://www.ku.sk/katarina.zrubakova/" TargetMode="External"/><Relationship Id="rId73" Type="http://schemas.openxmlformats.org/officeDocument/2006/relationships/hyperlink" Target="mailto:marcela.izova@ku.sk" TargetMode="External"/><Relationship Id="rId78" Type="http://schemas.openxmlformats.org/officeDocument/2006/relationships/hyperlink" Target="https://www.portalvs.sk/regzam/detail/7868" TargetMode="External"/><Relationship Id="rId94" Type="http://schemas.openxmlformats.org/officeDocument/2006/relationships/hyperlink" Target="mailto:eva.moraucikova@ku.sk" TargetMode="External"/><Relationship Id="rId99" Type="http://schemas.openxmlformats.org/officeDocument/2006/relationships/hyperlink" Target="https://www.ku.sk/renata.darmosova/" TargetMode="External"/><Relationship Id="rId101" Type="http://schemas.openxmlformats.org/officeDocument/2006/relationships/hyperlink" Target="https://www.ku.sk/anna.herinkova/" TargetMode="External"/><Relationship Id="rId122" Type="http://schemas.openxmlformats.org/officeDocument/2006/relationships/hyperlink" Target="mailto:janka.hofmanova@ku.sk" TargetMode="External"/><Relationship Id="rId143" Type="http://schemas.openxmlformats.org/officeDocument/2006/relationships/hyperlink" Target="https://www.ku.sk/app/cmsFile.php?ID=137&amp;disposition=i" TargetMode="External"/><Relationship Id="rId148" Type="http://schemas.openxmlformats.org/officeDocument/2006/relationships/hyperlink" Target="https://www.ku.sk/app/cmsFile.php?ID=134&amp;disposition=i"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u.sk/app/cmsSiteBoxAttachment.php?ID=6974&amp;cmsDataID=0" TargetMode="External"/><Relationship Id="rId47" Type="http://schemas.openxmlformats.org/officeDocument/2006/relationships/hyperlink" Target="mailto:mariana.magerciakova@ku.sk" TargetMode="External"/><Relationship Id="rId68" Type="http://schemas.openxmlformats.org/officeDocument/2006/relationships/hyperlink" Target="https://www.portalvs.sk/regzam/detail/7863" TargetMode="External"/><Relationship Id="rId89" Type="http://schemas.openxmlformats.org/officeDocument/2006/relationships/hyperlink" Target="mailto:jozef.babecka@ku.sk" TargetMode="External"/><Relationship Id="rId112" Type="http://schemas.openxmlformats.org/officeDocument/2006/relationships/hyperlink" Target="mailto:lukas.kober@ku.sk" TargetMode="External"/><Relationship Id="rId133" Type="http://schemas.openxmlformats.org/officeDocument/2006/relationships/hyperlink" Target="https://www.ku.sk/fakulty-katolickej-univerzity/fakulta-zdravotnictva/uchadzac/nasi-absolventi/" TargetMode="External"/><Relationship Id="rId154" Type="http://schemas.openxmlformats.org/officeDocument/2006/relationships/header" Target="header1.xml"/><Relationship Id="rId16" Type="http://schemas.openxmlformats.org/officeDocument/2006/relationships/hyperlink" Target="https://www.ku.sk/images/dokumenty/studijny_poriadok_ku.pdf" TargetMode="External"/><Relationship Id="rId37" Type="http://schemas.openxmlformats.org/officeDocument/2006/relationships/hyperlink" Target="mailto:jozef.babecka@ku.sk" TargetMode="External"/><Relationship Id="rId58" Type="http://schemas.openxmlformats.org/officeDocument/2006/relationships/hyperlink" Target="https://www.portalvs.sk/regzam/detail/7861" TargetMode="External"/><Relationship Id="rId79" Type="http://schemas.openxmlformats.org/officeDocument/2006/relationships/hyperlink" Target="mailto:maria.novysedlakova@ku.sk" TargetMode="External"/><Relationship Id="rId102" Type="http://schemas.openxmlformats.org/officeDocument/2006/relationships/hyperlink" Target="https://www.ku.sk/marcela.izova/" TargetMode="External"/><Relationship Id="rId123" Type="http://schemas.openxmlformats.org/officeDocument/2006/relationships/hyperlink" Target="mailto:michaela.moldova.chovancova@ku.sk" TargetMode="External"/><Relationship Id="rId144" Type="http://schemas.openxmlformats.org/officeDocument/2006/relationships/hyperlink" Target="https://www.ku.sk/app/cmsFile.php?ID=94&amp;disposition=i" TargetMode="External"/><Relationship Id="rId90" Type="http://schemas.openxmlformats.org/officeDocument/2006/relationships/hyperlink" Target="mailto:marcela.izova@ku.sk" TargetMode="External"/><Relationship Id="rId27" Type="http://schemas.openxmlformats.org/officeDocument/2006/relationships/hyperlink" Target="https://www.ku.sk/images/dokumenty/disciplinarny_poriadok_ku_pre_studentov.%20%20pdf" TargetMode="External"/><Relationship Id="rId48" Type="http://schemas.openxmlformats.org/officeDocument/2006/relationships/hyperlink" Target="https://www.portalvs.sk/regzam/detail/7868" TargetMode="External"/><Relationship Id="rId69" Type="http://schemas.openxmlformats.org/officeDocument/2006/relationships/hyperlink" Target="mailto:viera.simockova@ku.sk" TargetMode="External"/><Relationship Id="rId113" Type="http://schemas.openxmlformats.org/officeDocument/2006/relationships/hyperlink" Target="mailto:maria.novysedlakova@ku.sk" TargetMode="External"/><Relationship Id="rId134" Type="http://schemas.openxmlformats.org/officeDocument/2006/relationships/hyperlink" Target="https://www.ku.sk/app/cmsSiteBoxAttachment.php?ID=6974&amp;cmsDataID=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2D0B4DC35C0C40BFC89282A6AEBBAC" ma:contentTypeVersion="16" ma:contentTypeDescription="Umožňuje vytvoriť nový dokument." ma:contentTypeScope="" ma:versionID="0f1f783bc7beeb103a3adc99b5e70ad9">
  <xsd:schema xmlns:xsd="http://www.w3.org/2001/XMLSchema" xmlns:xs="http://www.w3.org/2001/XMLSchema" xmlns:p="http://schemas.microsoft.com/office/2006/metadata/properties" xmlns:ns2="df84bba0-0697-40ab-be80-8332e6234f84" xmlns:ns3="7be62720-63f5-4702-99f4-72e44d0e0b52" targetNamespace="http://schemas.microsoft.com/office/2006/metadata/properties" ma:root="true" ma:fieldsID="8f1dec5a7354b0ab1372d6548a23043e" ns2:_="" ns3:_="">
    <xsd:import namespace="df84bba0-0697-40ab-be80-8332e6234f84"/>
    <xsd:import namespace="7be62720-63f5-4702-99f4-72e44d0e0b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bba0-0697-40ab-be80-8332e6234f84"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f9978b53-9c01-425c-b5e3-e8e4e5bb3733}" ma:internalName="TaxCatchAll" ma:showField="CatchAllData" ma:web="df84bba0-0697-40ab-be80-8332e6234f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e62720-63f5-4702-99f4-72e44d0e0b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07c1fc75-eb95-47dd-9d86-ede730a1fb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62720-63f5-4702-99f4-72e44d0e0b52">
      <Terms xmlns="http://schemas.microsoft.com/office/infopath/2007/PartnerControls"/>
    </lcf76f155ced4ddcb4097134ff3c332f>
    <TaxCatchAll xmlns="df84bba0-0697-40ab-be80-8332e6234f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A585-0FF4-495D-BE0D-DF4871B85AAC}"/>
</file>

<file path=customXml/itemProps2.xml><?xml version="1.0" encoding="utf-8"?>
<ds:datastoreItem xmlns:ds="http://schemas.openxmlformats.org/officeDocument/2006/customXml" ds:itemID="{5BE9C24C-D8B9-487E-94C0-B87196865E17}">
  <ds:schemaRefs>
    <ds:schemaRef ds:uri="http://schemas.microsoft.com/sharepoint/v3/contenttype/forms"/>
  </ds:schemaRefs>
</ds:datastoreItem>
</file>

<file path=customXml/itemProps3.xml><?xml version="1.0" encoding="utf-8"?>
<ds:datastoreItem xmlns:ds="http://schemas.openxmlformats.org/officeDocument/2006/customXml" ds:itemID="{F71E0925-8D94-4601-A880-6EEEEBFAF4ED}">
  <ds:schemaRefs>
    <ds:schemaRef ds:uri="http://purl.org/dc/terms/"/>
    <ds:schemaRef ds:uri="http://purl.org/dc/elements/1.1/"/>
    <ds:schemaRef ds:uri="http://schemas.microsoft.com/office/2006/metadata/properties"/>
    <ds:schemaRef ds:uri="1b1ca13f-af86-4df0-b8e0-0d6f23e89a5c"/>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9bb00bd9-5570-4eb2-ac0d-5fc6a9f3016c"/>
  </ds:schemaRefs>
</ds:datastoreItem>
</file>

<file path=customXml/itemProps4.xml><?xml version="1.0" encoding="utf-8"?>
<ds:datastoreItem xmlns:ds="http://schemas.openxmlformats.org/officeDocument/2006/customXml" ds:itemID="{BC293806-C7EE-419D-9EB2-64D86414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12815</Words>
  <Characters>73050</Characters>
  <Application>Microsoft Office Word</Application>
  <DocSecurity>0</DocSecurity>
  <Lines>608</Lines>
  <Paragraphs>171</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Džubáková</dc:creator>
  <cp:lastModifiedBy>Adm</cp:lastModifiedBy>
  <cp:revision>11</cp:revision>
  <cp:lastPrinted>2022-11-08T11:15:00Z</cp:lastPrinted>
  <dcterms:created xsi:type="dcterms:W3CDTF">2024-03-19T20:42:00Z</dcterms:created>
  <dcterms:modified xsi:type="dcterms:W3CDTF">2024-03-24T19:56:00Z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0x010100CF2D0B4DC35C0C40BFC89282A6AEBBAC</vt:lpwstr>
  </property>
</Properties>
</file>