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1B5E" w14:textId="5FB66367" w:rsidR="009833BC" w:rsidRPr="00217A62" w:rsidRDefault="009833BC" w:rsidP="005F4EB6">
      <w:pPr>
        <w:spacing w:after="0" w:line="216" w:lineRule="auto"/>
        <w:ind w:left="2268" w:hanging="2268"/>
        <w:rPr>
          <w:rFonts w:cstheme="minorHAnsi"/>
          <w:b/>
          <w:bCs/>
          <w:sz w:val="18"/>
          <w:szCs w:val="18"/>
        </w:rPr>
      </w:pPr>
      <w:r w:rsidRPr="00217A62">
        <w:rPr>
          <w:rFonts w:cstheme="minorHAnsi"/>
          <w:b/>
          <w:bCs/>
          <w:sz w:val="18"/>
          <w:szCs w:val="18"/>
        </w:rPr>
        <w:t xml:space="preserve">Názov vysokej školy: </w:t>
      </w:r>
      <w:r w:rsidR="00433935" w:rsidRPr="00217A62">
        <w:rPr>
          <w:rFonts w:cstheme="minorHAnsi"/>
          <w:b/>
          <w:bCs/>
          <w:sz w:val="18"/>
          <w:szCs w:val="18"/>
        </w:rPr>
        <w:t xml:space="preserve"> </w:t>
      </w:r>
      <w:r w:rsidR="00433935" w:rsidRPr="00217A62">
        <w:rPr>
          <w:rFonts w:cstheme="minorHAnsi"/>
          <w:b/>
          <w:bCs/>
          <w:sz w:val="18"/>
          <w:szCs w:val="18"/>
        </w:rPr>
        <w:tab/>
      </w:r>
      <w:r w:rsidR="00433935" w:rsidRPr="00217A62">
        <w:rPr>
          <w:rFonts w:cstheme="minorHAnsi"/>
          <w:i/>
          <w:iCs/>
          <w:sz w:val="18"/>
          <w:szCs w:val="18"/>
        </w:rPr>
        <w:t>Katolícka univerzita v Ružomberku</w:t>
      </w:r>
      <w:r w:rsidR="005F4EB6" w:rsidRPr="00217A62">
        <w:rPr>
          <w:rFonts w:cstheme="minorHAnsi"/>
          <w:b/>
          <w:bCs/>
          <w:sz w:val="18"/>
          <w:szCs w:val="18"/>
        </w:rPr>
        <w:tab/>
      </w:r>
      <w:r w:rsidR="005F4EB6" w:rsidRPr="00217A62">
        <w:rPr>
          <w:rFonts w:cstheme="minorHAnsi"/>
          <w:b/>
          <w:bCs/>
          <w:sz w:val="18"/>
          <w:szCs w:val="18"/>
        </w:rPr>
        <w:tab/>
      </w:r>
    </w:p>
    <w:p w14:paraId="2A65C1E7" w14:textId="1C34E2A0" w:rsidR="00433935" w:rsidRPr="00217A62" w:rsidRDefault="009833BC" w:rsidP="00433935">
      <w:pPr>
        <w:spacing w:after="0" w:line="216" w:lineRule="auto"/>
        <w:ind w:left="2268" w:hanging="2268"/>
        <w:rPr>
          <w:rFonts w:cstheme="minorHAnsi"/>
          <w:b/>
          <w:bCs/>
          <w:sz w:val="18"/>
          <w:szCs w:val="18"/>
        </w:rPr>
      </w:pPr>
      <w:r w:rsidRPr="00217A62">
        <w:rPr>
          <w:rFonts w:cstheme="minorHAnsi"/>
          <w:b/>
          <w:bCs/>
          <w:sz w:val="18"/>
          <w:szCs w:val="18"/>
        </w:rPr>
        <w:t>Názov študijného programu:</w:t>
      </w:r>
      <w:r w:rsidR="00433935" w:rsidRPr="00217A62">
        <w:rPr>
          <w:rFonts w:cstheme="minorHAnsi"/>
          <w:b/>
          <w:bCs/>
          <w:sz w:val="18"/>
          <w:szCs w:val="18"/>
        </w:rPr>
        <w:tab/>
      </w:r>
      <w:r w:rsidR="007E6F52" w:rsidRPr="00217A62">
        <w:rPr>
          <w:rFonts w:cstheme="minorHAnsi"/>
          <w:i/>
          <w:iCs/>
          <w:sz w:val="18"/>
          <w:szCs w:val="18"/>
        </w:rPr>
        <w:t>Európsky spoločný magister sociálnej práce s deťmi a</w:t>
      </w:r>
      <w:r w:rsidR="006D7EA4">
        <w:rPr>
          <w:rFonts w:cstheme="minorHAnsi"/>
          <w:i/>
          <w:iCs/>
          <w:sz w:val="18"/>
          <w:szCs w:val="18"/>
        </w:rPr>
        <w:t> </w:t>
      </w:r>
      <w:r w:rsidR="007E6F52" w:rsidRPr="00217A62">
        <w:rPr>
          <w:rFonts w:cstheme="minorHAnsi"/>
          <w:i/>
          <w:iCs/>
          <w:sz w:val="18"/>
          <w:szCs w:val="18"/>
        </w:rPr>
        <w:t>mládežou</w:t>
      </w:r>
      <w:r w:rsidR="006D7EA4">
        <w:rPr>
          <w:rFonts w:cstheme="minorHAnsi"/>
          <w:i/>
          <w:iCs/>
          <w:sz w:val="18"/>
          <w:szCs w:val="18"/>
        </w:rPr>
        <w:t xml:space="preserve"> (</w:t>
      </w:r>
      <w:bookmarkStart w:id="0" w:name="_Hlk74685416"/>
      <w:r w:rsidR="006D7EA4" w:rsidRPr="006D7EA4">
        <w:rPr>
          <w:rFonts w:cstheme="minorHAnsi"/>
          <w:i/>
          <w:iCs/>
          <w:sz w:val="18"/>
          <w:szCs w:val="18"/>
        </w:rPr>
        <w:t>European Joint Master in Social Work with Children and Youth</w:t>
      </w:r>
      <w:bookmarkEnd w:id="0"/>
      <w:r w:rsidR="006D7EA4">
        <w:rPr>
          <w:rFonts w:cstheme="minorHAnsi"/>
          <w:i/>
          <w:iCs/>
          <w:sz w:val="18"/>
          <w:szCs w:val="18"/>
        </w:rPr>
        <w:t>)</w:t>
      </w:r>
      <w:r w:rsidR="008D51A7" w:rsidRPr="00217A62">
        <w:rPr>
          <w:rFonts w:cstheme="minorHAnsi"/>
          <w:b/>
          <w:bCs/>
          <w:sz w:val="18"/>
          <w:szCs w:val="18"/>
        </w:rPr>
        <w:t xml:space="preserve"> </w:t>
      </w:r>
      <w:r w:rsidR="00433935" w:rsidRPr="00217A62">
        <w:rPr>
          <w:rFonts w:cstheme="minorHAnsi"/>
          <w:b/>
          <w:bCs/>
          <w:sz w:val="18"/>
          <w:szCs w:val="18"/>
        </w:rPr>
        <w:tab/>
      </w:r>
    </w:p>
    <w:p w14:paraId="38E6754E" w14:textId="0C2C2A59" w:rsidR="009761E7" w:rsidRPr="00217A62" w:rsidRDefault="008D51A7" w:rsidP="00433935">
      <w:pPr>
        <w:spacing w:after="0" w:line="216" w:lineRule="auto"/>
        <w:ind w:left="2268" w:hanging="2268"/>
        <w:rPr>
          <w:rFonts w:cstheme="minorHAnsi"/>
          <w:b/>
          <w:bCs/>
          <w:sz w:val="18"/>
          <w:szCs w:val="18"/>
        </w:rPr>
      </w:pPr>
      <w:r w:rsidRPr="00217A62">
        <w:rPr>
          <w:rFonts w:cstheme="minorHAnsi"/>
          <w:b/>
          <w:bCs/>
          <w:sz w:val="18"/>
          <w:szCs w:val="18"/>
        </w:rPr>
        <w:t xml:space="preserve">Stupeň štúdia: </w:t>
      </w:r>
      <w:r w:rsidR="009833BC" w:rsidRPr="00217A62">
        <w:rPr>
          <w:rFonts w:cstheme="minorHAnsi"/>
          <w:b/>
          <w:bCs/>
          <w:sz w:val="18"/>
          <w:szCs w:val="18"/>
        </w:rPr>
        <w:t xml:space="preserve"> </w:t>
      </w:r>
      <w:r w:rsidR="00433935" w:rsidRPr="00217A62">
        <w:rPr>
          <w:rFonts w:cstheme="minorHAnsi"/>
          <w:b/>
          <w:bCs/>
          <w:sz w:val="18"/>
          <w:szCs w:val="18"/>
        </w:rPr>
        <w:tab/>
      </w:r>
      <w:r w:rsidR="00BF793B" w:rsidRPr="00217A62">
        <w:rPr>
          <w:rFonts w:cstheme="minorHAnsi"/>
          <w:i/>
          <w:iCs/>
          <w:sz w:val="18"/>
          <w:szCs w:val="18"/>
        </w:rPr>
        <w:t>druhý</w:t>
      </w:r>
    </w:p>
    <w:p w14:paraId="00996D75" w14:textId="77777777" w:rsidR="005110F3" w:rsidRPr="00217A62" w:rsidRDefault="005110F3" w:rsidP="00E815D8">
      <w:pPr>
        <w:spacing w:after="0" w:line="216" w:lineRule="auto"/>
        <w:rPr>
          <w:rFonts w:cstheme="minorHAnsi"/>
          <w:b/>
          <w:bCs/>
          <w:sz w:val="18"/>
          <w:szCs w:val="18"/>
        </w:rPr>
      </w:pPr>
    </w:p>
    <w:p w14:paraId="702F3BA7" w14:textId="72009231" w:rsidR="009833BC" w:rsidRPr="00217A62" w:rsidRDefault="009833BC" w:rsidP="00653323">
      <w:pPr>
        <w:pStyle w:val="Odsekzoznamu"/>
        <w:numPr>
          <w:ilvl w:val="0"/>
          <w:numId w:val="2"/>
        </w:numPr>
        <w:spacing w:line="216" w:lineRule="auto"/>
        <w:ind w:left="426" w:hanging="426"/>
        <w:rPr>
          <w:rFonts w:eastAsia="Times New Roman" w:cstheme="minorHAnsi"/>
          <w:b/>
          <w:bCs/>
          <w:color w:val="000000"/>
          <w:sz w:val="18"/>
          <w:szCs w:val="18"/>
          <w:lang w:eastAsia="sk-SK"/>
        </w:rPr>
      </w:pPr>
      <w:r w:rsidRPr="00217A62">
        <w:rPr>
          <w:rFonts w:cstheme="minorHAnsi"/>
          <w:b/>
          <w:bCs/>
          <w:sz w:val="18"/>
          <w:szCs w:val="18"/>
        </w:rPr>
        <w:t xml:space="preserve">Samohodnotenie </w:t>
      </w:r>
      <w:r w:rsidR="00E815D8" w:rsidRPr="00217A62">
        <w:rPr>
          <w:rFonts w:cstheme="minorHAnsi"/>
          <w:b/>
          <w:bCs/>
          <w:sz w:val="18"/>
          <w:szCs w:val="18"/>
        </w:rPr>
        <w:t xml:space="preserve">plnenia </w:t>
      </w:r>
      <w:r w:rsidR="00070E54" w:rsidRPr="00217A62">
        <w:rPr>
          <w:rFonts w:cstheme="minorHAnsi"/>
          <w:b/>
          <w:bCs/>
          <w:sz w:val="18"/>
          <w:szCs w:val="18"/>
        </w:rPr>
        <w:t xml:space="preserve">štandardu SP 2 </w:t>
      </w:r>
      <w:r w:rsidR="00A07A0C" w:rsidRPr="00217A62">
        <w:rPr>
          <w:rFonts w:cstheme="minorHAnsi"/>
          <w:b/>
          <w:bCs/>
          <w:sz w:val="18"/>
          <w:szCs w:val="18"/>
        </w:rPr>
        <w:t xml:space="preserve">– </w:t>
      </w:r>
      <w:r w:rsidR="00070E54" w:rsidRPr="00217A62">
        <w:rPr>
          <w:rFonts w:cstheme="minorHAnsi"/>
          <w:b/>
          <w:bCs/>
          <w:sz w:val="18"/>
          <w:szCs w:val="18"/>
        </w:rPr>
        <w:t>Návrh nového študijného programu a návrh úpravy študijného programu</w:t>
      </w:r>
      <w:r w:rsidR="00070E54" w:rsidRPr="00217A62">
        <w:rPr>
          <w:rFonts w:eastAsia="Times New Roman" w:cstheme="minorHAnsi"/>
          <w:b/>
          <w:bCs/>
          <w:color w:val="000000"/>
          <w:sz w:val="18"/>
          <w:szCs w:val="18"/>
          <w:lang w:eastAsia="sk-SK"/>
        </w:rPr>
        <w:t xml:space="preserve"> </w:t>
      </w:r>
    </w:p>
    <w:p w14:paraId="4AD5EB20" w14:textId="0BAA0FC8" w:rsidR="00BB7373" w:rsidRPr="00217A62" w:rsidRDefault="00BB7373" w:rsidP="00E815D8">
      <w:pPr>
        <w:spacing w:after="0" w:line="216" w:lineRule="auto"/>
        <w:jc w:val="both"/>
        <w:rPr>
          <w:rFonts w:cstheme="minorHAnsi"/>
          <w:sz w:val="18"/>
          <w:szCs w:val="18"/>
        </w:rPr>
      </w:pPr>
      <w:r w:rsidRPr="00217A62">
        <w:rPr>
          <w:rFonts w:cstheme="minorHAnsi"/>
          <w:b/>
          <w:bCs/>
          <w:sz w:val="18"/>
          <w:szCs w:val="18"/>
        </w:rPr>
        <w:t>SP 2.1.</w:t>
      </w:r>
      <w:r w:rsidRPr="00217A62">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230"/>
        <w:gridCol w:w="2551"/>
      </w:tblGrid>
      <w:tr w:rsidR="00BB7373" w:rsidRPr="00217A62" w14:paraId="0DF67607" w14:textId="77777777" w:rsidTr="00290205">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217A62" w:rsidRDefault="001B7E54" w:rsidP="00E815D8">
            <w:pPr>
              <w:spacing w:line="216" w:lineRule="auto"/>
              <w:ind w:left="-109" w:firstLine="109"/>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rPr>
              <w:t>Samohodnotenie plnenia</w:t>
            </w:r>
            <w:r w:rsidR="00B01166" w:rsidRPr="00217A62">
              <w:rPr>
                <w:rStyle w:val="Odkaznapoznmkupodiarou"/>
                <w:rFonts w:cstheme="minorHAnsi"/>
                <w:b w:val="0"/>
                <w:bCs w:val="0"/>
                <w:color w:val="808080" w:themeColor="background1" w:themeShade="80"/>
                <w:sz w:val="18"/>
                <w:szCs w:val="18"/>
              </w:rPr>
              <w:footnoteReference w:id="1"/>
            </w:r>
            <w:r w:rsidRPr="00217A62">
              <w:rPr>
                <w:rFonts w:cstheme="minorHAnsi"/>
                <w:b w:val="0"/>
                <w:bCs w:val="0"/>
                <w:i/>
                <w:iCs/>
                <w:color w:val="808080" w:themeColor="background1" w:themeShade="80"/>
                <w:sz w:val="16"/>
                <w:szCs w:val="16"/>
              </w:rPr>
              <w:t xml:space="preserve">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217A62" w:rsidRDefault="001B7E54" w:rsidP="00E815D8">
            <w:pPr>
              <w:spacing w:line="216" w:lineRule="auto"/>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lang w:eastAsia="sk-SK"/>
              </w:rPr>
              <w:t>Odkazy na dôkazy</w:t>
            </w:r>
            <w:r w:rsidR="00B01166" w:rsidRPr="00217A62">
              <w:rPr>
                <w:rStyle w:val="Odkaznapoznmkupodiarou"/>
                <w:rFonts w:cstheme="minorHAnsi"/>
                <w:b w:val="0"/>
                <w:bCs w:val="0"/>
                <w:i/>
                <w:iCs/>
                <w:color w:val="808080" w:themeColor="background1" w:themeShade="80"/>
                <w:sz w:val="16"/>
                <w:szCs w:val="16"/>
                <w:lang w:eastAsia="sk-SK"/>
              </w:rPr>
              <w:footnoteReference w:id="2"/>
            </w:r>
          </w:p>
        </w:tc>
      </w:tr>
      <w:tr w:rsidR="001B7E54" w:rsidRPr="00217A62" w14:paraId="21758D8A" w14:textId="77777777" w:rsidTr="00290205">
        <w:trPr>
          <w:trHeight w:val="478"/>
        </w:trPr>
        <w:tc>
          <w:tcPr>
            <w:tcW w:w="7230" w:type="dxa"/>
          </w:tcPr>
          <w:p w14:paraId="435A7493" w14:textId="77777777" w:rsidR="00145A67" w:rsidRPr="00217A62" w:rsidRDefault="00145A67" w:rsidP="00145A67">
            <w:pPr>
              <w:tabs>
                <w:tab w:val="left" w:pos="5098"/>
              </w:tabs>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2.1.1.</w:t>
            </w:r>
            <w:r w:rsidRPr="00217A62">
              <w:rPr>
                <w:rFonts w:cstheme="minorHAnsi"/>
                <w:bCs/>
                <w:iCs/>
                <w:color w:val="000000" w:themeColor="text1"/>
                <w:sz w:val="18"/>
                <w:szCs w:val="18"/>
                <w:lang w:eastAsia="sk-SK"/>
              </w:rPr>
              <w:t xml:space="preserve">  Návrh nového študijného programu alebo návrh úpravy študijného programu je spracovaný a predložený v </w:t>
            </w:r>
            <w:r w:rsidRPr="00217A62">
              <w:rPr>
                <w:rFonts w:cstheme="minorHAnsi"/>
                <w:b/>
                <w:bCs/>
                <w:iCs/>
                <w:color w:val="000000" w:themeColor="text1"/>
                <w:sz w:val="18"/>
                <w:szCs w:val="18"/>
                <w:lang w:eastAsia="sk-SK"/>
              </w:rPr>
              <w:t>súlade s formalizovanými procesmi vnútorného systému</w:t>
            </w:r>
            <w:r w:rsidRPr="00217A62">
              <w:rPr>
                <w:rFonts w:cstheme="minorHAnsi"/>
                <w:bCs/>
                <w:iCs/>
                <w:color w:val="000000" w:themeColor="text1"/>
                <w:sz w:val="18"/>
                <w:szCs w:val="18"/>
                <w:lang w:eastAsia="sk-SK"/>
              </w:rPr>
              <w:t xml:space="preserve"> zabezpečovania kvality vysokoškolského vzdelávania vysokej školy.</w:t>
            </w:r>
          </w:p>
          <w:p w14:paraId="00370D30" w14:textId="77777777" w:rsidR="00145A67" w:rsidRPr="00217A62" w:rsidRDefault="00145A67" w:rsidP="00145A67">
            <w:pPr>
              <w:tabs>
                <w:tab w:val="left" w:pos="5098"/>
              </w:tabs>
              <w:spacing w:line="216" w:lineRule="auto"/>
              <w:contextualSpacing/>
              <w:jc w:val="both"/>
              <w:rPr>
                <w:rFonts w:cstheme="minorHAnsi"/>
                <w:bCs/>
                <w:i/>
                <w:color w:val="000000" w:themeColor="text1"/>
                <w:sz w:val="18"/>
                <w:szCs w:val="18"/>
                <w:lang w:eastAsia="sk-SK"/>
              </w:rPr>
            </w:pPr>
          </w:p>
          <w:p w14:paraId="6B0C09B0" w14:textId="77777777" w:rsidR="00145A67" w:rsidRPr="00217A62" w:rsidRDefault="00145A67" w:rsidP="00145A67">
            <w:pPr>
              <w:tabs>
                <w:tab w:val="left" w:pos="5098"/>
              </w:tabs>
              <w:spacing w:line="216" w:lineRule="auto"/>
              <w:contextualSpacing/>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2.1.2.</w:t>
            </w:r>
            <w:r w:rsidRPr="00217A62">
              <w:rPr>
                <w:rFonts w:cstheme="minorHAnsi"/>
                <w:bCs/>
                <w:iCs/>
                <w:color w:val="000000" w:themeColor="text1"/>
                <w:sz w:val="18"/>
                <w:szCs w:val="18"/>
                <w:lang w:eastAsia="sk-SK"/>
              </w:rPr>
              <w:t xml:space="preserve">  Ak vysoká škola nemá vnútorný systém schválený, pravidlá zabezpečovania kvality sú uvedené priamo v príslušnom návrhu študijného programu.</w:t>
            </w:r>
          </w:p>
          <w:p w14:paraId="47DC9C99" w14:textId="7C476808" w:rsidR="00145A67" w:rsidRDefault="00145A67" w:rsidP="00145A67">
            <w:pPr>
              <w:tabs>
                <w:tab w:val="left" w:pos="5098"/>
              </w:tabs>
              <w:spacing w:line="216" w:lineRule="auto"/>
              <w:contextualSpacing/>
              <w:rPr>
                <w:rFonts w:cstheme="minorHAnsi"/>
                <w:bCs/>
                <w:i/>
                <w:iCs/>
                <w:color w:val="7F7F7F" w:themeColor="text1" w:themeTint="80"/>
                <w:sz w:val="18"/>
                <w:szCs w:val="18"/>
                <w:lang w:eastAsia="sk-SK"/>
              </w:rPr>
            </w:pPr>
          </w:p>
          <w:p w14:paraId="5A6EF2F1" w14:textId="7A1E315C" w:rsidR="000B5B31" w:rsidRPr="006D7EA4" w:rsidRDefault="001841DA" w:rsidP="006D7EA4">
            <w:pPr>
              <w:tabs>
                <w:tab w:val="left" w:pos="5098"/>
              </w:tabs>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Vzhľadom na to, že sa jedná o spoločný študijný program, ktorý je viazaný na projektovú činnosť, návrh príslušného študijného programu sa odlišuje od štandardného postupu prípravy návrhu študijného</w:t>
            </w:r>
            <w:r w:rsidR="001E5F1F">
              <w:rPr>
                <w:rFonts w:cstheme="minorHAnsi"/>
                <w:bCs/>
                <w:i/>
                <w:iCs/>
                <w:color w:val="000000" w:themeColor="text1"/>
                <w:sz w:val="18"/>
                <w:szCs w:val="18"/>
                <w:lang w:eastAsia="sk-SK"/>
              </w:rPr>
              <w:t xml:space="preserve"> programu na PF KU. </w:t>
            </w:r>
            <w:r w:rsidR="000B5B31" w:rsidRPr="006D7EA4">
              <w:rPr>
                <w:rFonts w:cstheme="minorHAnsi"/>
                <w:bCs/>
                <w:i/>
                <w:iCs/>
                <w:color w:val="000000" w:themeColor="text1"/>
                <w:sz w:val="18"/>
                <w:szCs w:val="18"/>
                <w:lang w:eastAsia="sk-SK"/>
              </w:rPr>
              <w:t xml:space="preserve">Oznámenie o výzve na predkladanie návrhov programu Erasmus + 2020 </w:t>
            </w:r>
            <w:r w:rsidR="000B5B31">
              <w:rPr>
                <w:rFonts w:cstheme="minorHAnsi"/>
                <w:bCs/>
                <w:i/>
                <w:iCs/>
                <w:color w:val="000000" w:themeColor="text1"/>
                <w:sz w:val="18"/>
                <w:szCs w:val="18"/>
                <w:lang w:eastAsia="sk-SK"/>
              </w:rPr>
              <w:t>„</w:t>
            </w:r>
            <w:r w:rsidR="000B5B31" w:rsidRPr="006D7EA4">
              <w:rPr>
                <w:rFonts w:cstheme="minorHAnsi"/>
                <w:bCs/>
                <w:i/>
                <w:iCs/>
                <w:color w:val="000000" w:themeColor="text1"/>
                <w:sz w:val="18"/>
                <w:szCs w:val="18"/>
                <w:lang w:eastAsia="sk-SK"/>
              </w:rPr>
              <w:t>Erasmus Mundus Joint Master Degree</w:t>
            </w:r>
            <w:r w:rsidR="000B5B31">
              <w:rPr>
                <w:rFonts w:cstheme="minorHAnsi"/>
                <w:bCs/>
                <w:i/>
                <w:iCs/>
                <w:color w:val="000000" w:themeColor="text1"/>
                <w:sz w:val="18"/>
                <w:szCs w:val="18"/>
                <w:lang w:eastAsia="sk-SK"/>
              </w:rPr>
              <w:t>s“</w:t>
            </w:r>
            <w:r w:rsidR="000B5B31" w:rsidRPr="006D7EA4">
              <w:rPr>
                <w:rFonts w:cstheme="minorHAnsi"/>
                <w:bCs/>
                <w:i/>
                <w:iCs/>
                <w:color w:val="000000" w:themeColor="text1"/>
                <w:sz w:val="18"/>
                <w:szCs w:val="18"/>
                <w:lang w:eastAsia="sk-SK"/>
              </w:rPr>
              <w:t xml:space="preserve"> (EAC/A02/2019) bolo uverejnené v Úradnom vestníku Európskej únie č. 373/06 dňa 5. 11. 2019.</w:t>
            </w:r>
            <w:r w:rsidR="000B5B31">
              <w:rPr>
                <w:rFonts w:cstheme="minorHAnsi"/>
                <w:bCs/>
                <w:i/>
                <w:iCs/>
                <w:color w:val="000000" w:themeColor="text1"/>
                <w:sz w:val="18"/>
                <w:szCs w:val="18"/>
                <w:lang w:eastAsia="sk-SK"/>
              </w:rPr>
              <w:t xml:space="preserve"> Termín pre podanie žiadosti bol</w:t>
            </w:r>
            <w:r w:rsidR="00F37949">
              <w:rPr>
                <w:rFonts w:cstheme="minorHAnsi"/>
                <w:bCs/>
                <w:i/>
                <w:iCs/>
                <w:color w:val="000000" w:themeColor="text1"/>
                <w:sz w:val="18"/>
                <w:szCs w:val="18"/>
                <w:lang w:eastAsia="sk-SK"/>
              </w:rPr>
              <w:t xml:space="preserve"> 13. 02. 2020. Koordinátorom spolupracujúcich vysokých škôl bola Mykolas Romeris University z Litvy. Pre potreby podania žiadosti partneri podpísali partnerskú dohodu, v ktorej túto univerzitu poverili podaním žiadosti. Na tvorbe žiadosti sa podieľali všetky 4 partnerské inštitúcie. </w:t>
            </w:r>
            <w:r w:rsidR="00715E02">
              <w:rPr>
                <w:rFonts w:cstheme="minorHAnsi"/>
                <w:bCs/>
                <w:i/>
                <w:iCs/>
                <w:color w:val="000000" w:themeColor="text1"/>
                <w:sz w:val="18"/>
                <w:szCs w:val="18"/>
                <w:lang w:eastAsia="sk-SK"/>
              </w:rPr>
              <w:t xml:space="preserve">V každej krajine spolupracujúcich vysokých škôl prebehli stretnutia so zamestnávateľmi (2 za 1 štát, spolu 8 zamestnávateľov), ktorí participovali na tvorbe programu a pripravili odporúčacie listy ako prílohu žiadosti. </w:t>
            </w:r>
            <w:r w:rsidR="00F37949">
              <w:rPr>
                <w:rFonts w:cstheme="minorHAnsi"/>
                <w:bCs/>
                <w:i/>
                <w:iCs/>
                <w:color w:val="000000" w:themeColor="text1"/>
                <w:sz w:val="18"/>
                <w:szCs w:val="18"/>
                <w:lang w:eastAsia="sk-SK"/>
              </w:rPr>
              <w:t>Žiadosť bola schválená, následne začali partnerské vysoké školy tvoriť Consortium Agreement, ktorá upravuje všetky detaily realizácie spoločného magisterského programu European Master in Social Work with Children and Youth.</w:t>
            </w:r>
          </w:p>
          <w:p w14:paraId="5523983B" w14:textId="50AD5FAD" w:rsidR="001C536B" w:rsidRPr="00217A62" w:rsidRDefault="00AC0025">
            <w:pPr>
              <w:tabs>
                <w:tab w:val="left" w:pos="5098"/>
              </w:tabs>
              <w:contextualSpacing/>
              <w:jc w:val="both"/>
              <w:rPr>
                <w:rFonts w:cstheme="minorHAnsi"/>
                <w:bCs/>
                <w:i/>
                <w:color w:val="000000" w:themeColor="text1"/>
                <w:sz w:val="18"/>
                <w:szCs w:val="18"/>
                <w:lang w:eastAsia="sk-SK"/>
              </w:rPr>
            </w:pPr>
            <w:r>
              <w:rPr>
                <w:rFonts w:cstheme="minorHAnsi"/>
                <w:bCs/>
                <w:i/>
                <w:sz w:val="18"/>
                <w:szCs w:val="18"/>
              </w:rPr>
              <w:t>P</w:t>
            </w:r>
            <w:r w:rsidRPr="00AC0025">
              <w:rPr>
                <w:rFonts w:cstheme="minorHAnsi"/>
                <w:bCs/>
                <w:i/>
                <w:sz w:val="18"/>
                <w:szCs w:val="18"/>
              </w:rPr>
              <w:t>o schválení projektu sa začalo pracovať na dokumentácii potrebnej k žiadosti o</w:t>
            </w:r>
            <w:r w:rsidR="001E5F1F">
              <w:rPr>
                <w:rFonts w:cstheme="minorHAnsi"/>
                <w:bCs/>
                <w:i/>
                <w:sz w:val="18"/>
                <w:szCs w:val="18"/>
              </w:rPr>
              <w:t> </w:t>
            </w:r>
            <w:r w:rsidRPr="00AC0025">
              <w:rPr>
                <w:rFonts w:cstheme="minorHAnsi"/>
                <w:bCs/>
                <w:i/>
                <w:sz w:val="18"/>
                <w:szCs w:val="18"/>
              </w:rPr>
              <w:t>akreditáciu</w:t>
            </w:r>
            <w:r w:rsidR="001E5F1F">
              <w:rPr>
                <w:rFonts w:cstheme="minorHAnsi"/>
                <w:bCs/>
                <w:i/>
                <w:sz w:val="18"/>
                <w:szCs w:val="18"/>
              </w:rPr>
              <w:t xml:space="preserve"> spoločného</w:t>
            </w:r>
            <w:r w:rsidRPr="00AC0025">
              <w:rPr>
                <w:rFonts w:cstheme="minorHAnsi"/>
                <w:bCs/>
                <w:i/>
                <w:sz w:val="18"/>
                <w:szCs w:val="18"/>
              </w:rPr>
              <w:t xml:space="preserve"> študijného programu</w:t>
            </w:r>
            <w:r w:rsidR="00715E02">
              <w:rPr>
                <w:rFonts w:cstheme="minorHAnsi"/>
                <w:bCs/>
                <w:i/>
                <w:sz w:val="18"/>
                <w:szCs w:val="18"/>
              </w:rPr>
              <w:t xml:space="preserve"> na Slovensku</w:t>
            </w:r>
            <w:r w:rsidR="001E5F1F">
              <w:rPr>
                <w:rFonts w:cstheme="minorHAnsi"/>
                <w:bCs/>
                <w:i/>
                <w:sz w:val="18"/>
                <w:szCs w:val="18"/>
              </w:rPr>
              <w:t>. Zámer vzniku nového študijného programu a Projektový list prípravy nového študijného programu bol</w:t>
            </w:r>
            <w:r w:rsidR="003F3DAD">
              <w:rPr>
                <w:rFonts w:cstheme="minorHAnsi"/>
                <w:bCs/>
                <w:i/>
                <w:sz w:val="18"/>
                <w:szCs w:val="18"/>
              </w:rPr>
              <w:t>i predložené na prerokovanie a schválenie do Komisie pre kvalitu PF KU. Opis študijného programu a Vnútorná hodnotiaca správa študijného programu boli predložené na prerokovanie do Komisie pre kvalitu PF KU a následne odporučené na schvaľovanie do Vedeckej rady fakulty.</w:t>
            </w:r>
            <w:r w:rsidRPr="00AC0025">
              <w:rPr>
                <w:rFonts w:cstheme="minorHAnsi"/>
                <w:bCs/>
                <w:i/>
                <w:sz w:val="18"/>
                <w:szCs w:val="18"/>
              </w:rPr>
              <w:t xml:space="preserve"> </w:t>
            </w:r>
          </w:p>
          <w:p w14:paraId="25C13EA6" w14:textId="5674C09D" w:rsidR="00CE340A" w:rsidRPr="00217A62" w:rsidRDefault="0053151E" w:rsidP="00E815D8">
            <w:pPr>
              <w:tabs>
                <w:tab w:val="left" w:pos="5098"/>
              </w:tabs>
              <w:spacing w:line="216" w:lineRule="auto"/>
              <w:contextualSpacing/>
              <w:rPr>
                <w:rFonts w:cstheme="minorHAnsi"/>
                <w:bCs/>
                <w:color w:val="7F7F7F" w:themeColor="text1" w:themeTint="80"/>
                <w:sz w:val="16"/>
                <w:szCs w:val="16"/>
                <w:lang w:eastAsia="sk-SK"/>
              </w:rPr>
            </w:pPr>
            <w:r w:rsidRPr="00217A62">
              <w:rPr>
                <w:rFonts w:cstheme="minorHAnsi"/>
                <w:bCs/>
                <w:color w:val="7F7F7F" w:themeColor="text1" w:themeTint="80"/>
                <w:sz w:val="16"/>
                <w:szCs w:val="16"/>
                <w:lang w:eastAsia="sk-SK"/>
              </w:rPr>
              <w:t xml:space="preserve"> </w:t>
            </w:r>
          </w:p>
        </w:tc>
        <w:tc>
          <w:tcPr>
            <w:tcW w:w="2551" w:type="dxa"/>
          </w:tcPr>
          <w:p w14:paraId="2F522462" w14:textId="6202B04B" w:rsidR="001C536B" w:rsidRPr="00217A62" w:rsidRDefault="001C536B" w:rsidP="001C536B">
            <w:pPr>
              <w:jc w:val="both"/>
              <w:rPr>
                <w:rFonts w:cstheme="minorHAnsi"/>
                <w:i/>
                <w:iCs/>
                <w:sz w:val="16"/>
                <w:szCs w:val="16"/>
                <w:lang w:eastAsia="sk-SK"/>
              </w:rPr>
            </w:pPr>
          </w:p>
          <w:p w14:paraId="1C3216F9" w14:textId="77777777" w:rsidR="00641A3B" w:rsidRPr="00217A62" w:rsidRDefault="00641A3B" w:rsidP="001C536B">
            <w:pPr>
              <w:jc w:val="both"/>
              <w:rPr>
                <w:rFonts w:cstheme="minorHAnsi"/>
                <w:i/>
                <w:iCs/>
                <w:sz w:val="16"/>
                <w:szCs w:val="16"/>
                <w:lang w:eastAsia="sk-SK"/>
              </w:rPr>
            </w:pPr>
          </w:p>
          <w:p w14:paraId="3E54572B" w14:textId="77777777" w:rsidR="00EB4647" w:rsidRDefault="00EB4647" w:rsidP="001C536B">
            <w:pPr>
              <w:contextualSpacing/>
              <w:rPr>
                <w:rFonts w:cstheme="minorHAnsi"/>
                <w:i/>
                <w:iCs/>
                <w:sz w:val="16"/>
                <w:szCs w:val="16"/>
                <w:lang w:eastAsia="sk-SK"/>
              </w:rPr>
            </w:pPr>
          </w:p>
          <w:p w14:paraId="1F51C9B8" w14:textId="77777777" w:rsidR="00EB4647" w:rsidRDefault="00EB4647" w:rsidP="00EB4647">
            <w:pPr>
              <w:jc w:val="both"/>
              <w:rPr>
                <w:rStyle w:val="Hypertextovprepojenie"/>
                <w:rFonts w:cstheme="minorHAnsi"/>
                <w:i/>
                <w:iCs/>
                <w:sz w:val="16"/>
                <w:szCs w:val="16"/>
                <w:lang w:eastAsia="sk-SK"/>
              </w:rPr>
            </w:pPr>
          </w:p>
          <w:p w14:paraId="39E6FDEE" w14:textId="77777777" w:rsidR="000D3EA2" w:rsidRDefault="000D3EA2" w:rsidP="00EB4647">
            <w:pPr>
              <w:jc w:val="both"/>
              <w:rPr>
                <w:rStyle w:val="Hypertextovprepojenie"/>
                <w:rFonts w:cstheme="minorHAnsi"/>
                <w:i/>
                <w:iCs/>
                <w:sz w:val="16"/>
                <w:szCs w:val="16"/>
                <w:lang w:eastAsia="sk-SK"/>
              </w:rPr>
            </w:pPr>
          </w:p>
          <w:p w14:paraId="6DA86EB9" w14:textId="77777777" w:rsidR="000D3EA2" w:rsidRDefault="000D3EA2" w:rsidP="00EB4647">
            <w:pPr>
              <w:jc w:val="both"/>
              <w:rPr>
                <w:rStyle w:val="Hypertextovprepojenie"/>
                <w:rFonts w:cstheme="minorHAnsi"/>
                <w:i/>
                <w:iCs/>
                <w:sz w:val="16"/>
                <w:szCs w:val="16"/>
                <w:lang w:eastAsia="sk-SK"/>
              </w:rPr>
            </w:pPr>
          </w:p>
          <w:p w14:paraId="5E5B10D9" w14:textId="77777777" w:rsidR="00627769" w:rsidRDefault="00627769" w:rsidP="00EB4647">
            <w:pPr>
              <w:jc w:val="both"/>
              <w:rPr>
                <w:rStyle w:val="Hypertextovprepojenie"/>
                <w:rFonts w:cstheme="minorHAnsi"/>
                <w:i/>
                <w:iCs/>
                <w:sz w:val="16"/>
                <w:szCs w:val="16"/>
                <w:lang w:eastAsia="sk-SK"/>
              </w:rPr>
            </w:pPr>
          </w:p>
          <w:p w14:paraId="5B2F4E58" w14:textId="58E32B55" w:rsidR="00290205" w:rsidRDefault="00290205" w:rsidP="00290205">
            <w:pPr>
              <w:rPr>
                <w:i/>
                <w:iCs/>
                <w:sz w:val="16"/>
                <w:szCs w:val="16"/>
              </w:rPr>
            </w:pPr>
            <w:hyperlink r:id="rId8" w:history="1">
              <w:r w:rsidRPr="000513C7">
                <w:rPr>
                  <w:rStyle w:val="Hypertextovprepojenie"/>
                  <w:i/>
                  <w:iCs/>
                  <w:sz w:val="16"/>
                  <w:szCs w:val="16"/>
                </w:rPr>
                <w:t>https://www.ku.sk/images/dokumenty/pf/dokumenty/uradna_nastenka/vnutorne_predpisy/kvalita/smernica_dekana_pedagogickej_fakulty_ku_%C4%8D.2_2021_o_vytv%C3%A</w:t>
              </w:r>
              <w:r w:rsidRPr="000513C7">
                <w:rPr>
                  <w:rStyle w:val="Hypertextovprepojenie"/>
                  <w:i/>
                  <w:iCs/>
                  <w:sz w:val="16"/>
                  <w:szCs w:val="16"/>
                </w:rPr>
                <w:t>1</w:t>
              </w:r>
              <w:r w:rsidRPr="000513C7">
                <w:rPr>
                  <w:rStyle w:val="Hypertextovprepojenie"/>
                  <w:i/>
                  <w:iCs/>
                  <w:sz w:val="16"/>
                  <w:szCs w:val="16"/>
                </w:rPr>
                <w:t>ran%C3%AD_%C3%BAprave_a_schva%C4%BEovan%C3%AD_%C5%A1tudijn%C3%BDch_programov_na_pf_ku_v_ru%C5%BEomberku.pdf</w:t>
              </w:r>
            </w:hyperlink>
          </w:p>
          <w:p w14:paraId="28EE40E0" w14:textId="77777777" w:rsidR="00290205" w:rsidRPr="00290205" w:rsidRDefault="00290205" w:rsidP="00290205">
            <w:pPr>
              <w:rPr>
                <w:i/>
                <w:iCs/>
                <w:sz w:val="16"/>
                <w:szCs w:val="16"/>
              </w:rPr>
            </w:pPr>
          </w:p>
          <w:p w14:paraId="44A0D23B" w14:textId="77777777" w:rsidR="00EB4647" w:rsidRDefault="00EB4647" w:rsidP="001C536B">
            <w:pPr>
              <w:contextualSpacing/>
              <w:rPr>
                <w:rFonts w:cstheme="minorHAnsi"/>
                <w:i/>
                <w:iCs/>
                <w:sz w:val="16"/>
                <w:szCs w:val="16"/>
                <w:lang w:eastAsia="sk-SK"/>
              </w:rPr>
            </w:pPr>
          </w:p>
          <w:p w14:paraId="68ADF174" w14:textId="77777777" w:rsidR="00EB4647" w:rsidRDefault="00EB4647" w:rsidP="001C536B">
            <w:pPr>
              <w:contextualSpacing/>
              <w:rPr>
                <w:rFonts w:cstheme="minorHAnsi"/>
                <w:i/>
                <w:iCs/>
                <w:sz w:val="16"/>
                <w:szCs w:val="16"/>
                <w:lang w:eastAsia="sk-SK"/>
              </w:rPr>
            </w:pPr>
          </w:p>
          <w:p w14:paraId="709991D0" w14:textId="77777777" w:rsidR="0052037A" w:rsidRPr="00217A62" w:rsidRDefault="0052037A" w:rsidP="0052037A">
            <w:pPr>
              <w:rPr>
                <w:rFonts w:cstheme="minorHAnsi"/>
                <w:sz w:val="16"/>
                <w:szCs w:val="16"/>
                <w:lang w:eastAsia="sk-SK"/>
              </w:rPr>
            </w:pPr>
            <w:r w:rsidRPr="00217A62">
              <w:rPr>
                <w:rFonts w:cstheme="minorHAnsi"/>
                <w:bCs/>
                <w:i/>
                <w:iCs/>
                <w:color w:val="7F7F7F" w:themeColor="text1" w:themeTint="80"/>
                <w:sz w:val="16"/>
                <w:szCs w:val="16"/>
                <w:lang w:eastAsia="sk-SK"/>
              </w:rPr>
              <w:t>Nasledujúce dôkazy sprístupníme na mieste posudzovania:</w:t>
            </w:r>
          </w:p>
          <w:p w14:paraId="74C12ACF" w14:textId="31944C7F" w:rsidR="00E116D1" w:rsidRPr="00217A62" w:rsidRDefault="001C536B" w:rsidP="001C536B">
            <w:pPr>
              <w:contextualSpacing/>
              <w:rPr>
                <w:rFonts w:cstheme="minorHAnsi"/>
                <w:i/>
                <w:iCs/>
                <w:sz w:val="16"/>
                <w:szCs w:val="16"/>
                <w:lang w:eastAsia="sk-SK"/>
              </w:rPr>
            </w:pPr>
            <w:r w:rsidRPr="00217A62">
              <w:rPr>
                <w:rFonts w:cstheme="minorHAnsi"/>
                <w:i/>
                <w:iCs/>
                <w:sz w:val="16"/>
                <w:szCs w:val="16"/>
                <w:lang w:eastAsia="sk-SK"/>
              </w:rPr>
              <w:t xml:space="preserve">Procesná mapa </w:t>
            </w:r>
          </w:p>
          <w:p w14:paraId="224BD04B" w14:textId="77777777" w:rsidR="00E116D1" w:rsidRPr="00217A62" w:rsidRDefault="001C536B" w:rsidP="001C536B">
            <w:pPr>
              <w:contextualSpacing/>
              <w:rPr>
                <w:rFonts w:cstheme="minorHAnsi"/>
                <w:i/>
                <w:iCs/>
                <w:sz w:val="16"/>
                <w:szCs w:val="16"/>
                <w:lang w:eastAsia="sk-SK"/>
              </w:rPr>
            </w:pPr>
            <w:r w:rsidRPr="00217A62">
              <w:rPr>
                <w:rFonts w:cstheme="minorHAnsi"/>
                <w:i/>
                <w:iCs/>
                <w:sz w:val="16"/>
                <w:szCs w:val="16"/>
                <w:lang w:eastAsia="sk-SK"/>
              </w:rPr>
              <w:t>Zámer nového študijného programu</w:t>
            </w:r>
          </w:p>
          <w:p w14:paraId="23BDFEB7" w14:textId="77777777" w:rsidR="00145A67" w:rsidRPr="00217A62" w:rsidRDefault="001C536B" w:rsidP="001C536B">
            <w:pPr>
              <w:contextualSpacing/>
              <w:rPr>
                <w:rFonts w:cstheme="minorHAnsi"/>
                <w:i/>
                <w:iCs/>
                <w:sz w:val="16"/>
                <w:szCs w:val="16"/>
                <w:lang w:eastAsia="sk-SK"/>
              </w:rPr>
            </w:pPr>
            <w:r w:rsidRPr="00217A62">
              <w:rPr>
                <w:rFonts w:cstheme="minorHAnsi"/>
                <w:i/>
                <w:iCs/>
                <w:sz w:val="16"/>
                <w:szCs w:val="16"/>
                <w:lang w:eastAsia="sk-SK"/>
              </w:rPr>
              <w:t>Projektový list prípravy nového študijného programu</w:t>
            </w:r>
          </w:p>
          <w:p w14:paraId="018D36A2" w14:textId="18DE505F" w:rsidR="00E116D1" w:rsidRPr="00217A62" w:rsidRDefault="00E116D1" w:rsidP="006D7EA4">
            <w:pPr>
              <w:spacing w:line="216" w:lineRule="auto"/>
              <w:contextualSpacing/>
              <w:jc w:val="both"/>
              <w:rPr>
                <w:rFonts w:cstheme="minorHAnsi"/>
                <w:bCs/>
                <w:color w:val="7F7F7F" w:themeColor="text1" w:themeTint="80"/>
                <w:sz w:val="16"/>
                <w:szCs w:val="16"/>
                <w:lang w:eastAsia="sk-SK"/>
              </w:rPr>
            </w:pPr>
          </w:p>
        </w:tc>
      </w:tr>
    </w:tbl>
    <w:p w14:paraId="155B3510" w14:textId="77777777" w:rsidR="00E815D8" w:rsidRPr="00217A62" w:rsidRDefault="00E815D8" w:rsidP="00E815D8">
      <w:pPr>
        <w:spacing w:after="0" w:line="216" w:lineRule="auto"/>
        <w:rPr>
          <w:rFonts w:cstheme="minorHAnsi"/>
          <w:b/>
          <w:bCs/>
          <w:sz w:val="18"/>
          <w:szCs w:val="18"/>
        </w:rPr>
      </w:pPr>
    </w:p>
    <w:p w14:paraId="64E71374" w14:textId="6695A155" w:rsidR="00C32F49" w:rsidRPr="00217A62" w:rsidRDefault="00C32F49" w:rsidP="00E815D8">
      <w:pPr>
        <w:spacing w:after="0" w:line="216" w:lineRule="auto"/>
        <w:rPr>
          <w:rFonts w:cstheme="minorHAnsi"/>
          <w:i/>
          <w:iCs/>
          <w:color w:val="808080" w:themeColor="background1" w:themeShade="80"/>
          <w:sz w:val="18"/>
          <w:szCs w:val="18"/>
          <w:lang w:eastAsia="sk-SK"/>
        </w:rPr>
      </w:pPr>
      <w:r w:rsidRPr="00217A62">
        <w:rPr>
          <w:rFonts w:cstheme="minorHAnsi"/>
          <w:b/>
          <w:bCs/>
          <w:sz w:val="18"/>
          <w:szCs w:val="18"/>
        </w:rPr>
        <w:t>SP 2.2.</w:t>
      </w:r>
      <w:r w:rsidRPr="00217A6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222"/>
        <w:gridCol w:w="2559"/>
      </w:tblGrid>
      <w:tr w:rsidR="0069523B" w:rsidRPr="00217A62" w14:paraId="0C9BDA1C"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2" w:type="dxa"/>
            <w:tcBorders>
              <w:top w:val="single" w:sz="2" w:space="0" w:color="auto"/>
              <w:left w:val="single" w:sz="2" w:space="0" w:color="auto"/>
              <w:bottom w:val="single" w:sz="2" w:space="0" w:color="auto"/>
              <w:right w:val="single" w:sz="2" w:space="0" w:color="auto"/>
            </w:tcBorders>
          </w:tcPr>
          <w:p w14:paraId="3F29D2B5" w14:textId="4D34CF1F" w:rsidR="0069523B" w:rsidRPr="00217A62" w:rsidRDefault="0069523B"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p>
        </w:tc>
        <w:tc>
          <w:tcPr>
            <w:tcW w:w="2559" w:type="dxa"/>
            <w:tcBorders>
              <w:top w:val="single" w:sz="2" w:space="0" w:color="auto"/>
              <w:left w:val="single" w:sz="2" w:space="0" w:color="auto"/>
              <w:bottom w:val="single" w:sz="2" w:space="0" w:color="auto"/>
              <w:right w:val="single" w:sz="2" w:space="0" w:color="auto"/>
            </w:tcBorders>
          </w:tcPr>
          <w:p w14:paraId="42853DAC" w14:textId="721256EA" w:rsidR="0069523B" w:rsidRPr="00217A62" w:rsidRDefault="0069523B"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69523B" w:rsidRPr="00217A62" w14:paraId="00B02FA5" w14:textId="77777777" w:rsidTr="00AC0025">
        <w:trPr>
          <w:trHeight w:val="362"/>
        </w:trPr>
        <w:tc>
          <w:tcPr>
            <w:tcW w:w="7222" w:type="dxa"/>
            <w:tcBorders>
              <w:top w:val="single" w:sz="2" w:space="0" w:color="auto"/>
              <w:bottom w:val="single" w:sz="2" w:space="0" w:color="auto"/>
            </w:tcBorders>
          </w:tcPr>
          <w:p w14:paraId="0B54A4EB" w14:textId="46CAE125" w:rsidR="00DE0065" w:rsidRPr="00217A62" w:rsidRDefault="00DE0065" w:rsidP="00DE0065">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2.2.1.</w:t>
            </w:r>
            <w:r w:rsidRPr="00217A62">
              <w:rPr>
                <w:rFonts w:cstheme="minorHAnsi"/>
                <w:bCs/>
                <w:iCs/>
                <w:color w:val="000000" w:themeColor="text1"/>
                <w:sz w:val="18"/>
                <w:szCs w:val="18"/>
                <w:lang w:eastAsia="sk-SK"/>
              </w:rPr>
              <w:t xml:space="preserve">  Študijný program je spracovaný v súlade s poslaním a strategickými cieľmi vysokej školy, určenými v dlhodobom zámere vysokej školy.</w:t>
            </w:r>
          </w:p>
          <w:p w14:paraId="5E8AC3AD" w14:textId="076C198E" w:rsidR="0069523B" w:rsidRPr="00217A62" w:rsidRDefault="0069523B" w:rsidP="00E815D8">
            <w:pPr>
              <w:spacing w:line="216" w:lineRule="auto"/>
              <w:contextualSpacing/>
              <w:rPr>
                <w:rFonts w:cstheme="minorHAnsi"/>
                <w:bCs/>
                <w:color w:val="7F7F7F" w:themeColor="text1" w:themeTint="80"/>
                <w:sz w:val="16"/>
                <w:szCs w:val="16"/>
                <w:lang w:eastAsia="sk-SK"/>
              </w:rPr>
            </w:pPr>
          </w:p>
          <w:p w14:paraId="377730FD" w14:textId="72FA8A10" w:rsidR="00170412" w:rsidRDefault="004D4A59" w:rsidP="00FB1A34">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Navrhovaný študijný program je spracovaný v súlade s poslaním a strategickými cieľmi vysokej školy.</w:t>
            </w:r>
            <w:r w:rsidR="00170412">
              <w:rPr>
                <w:rFonts w:cstheme="minorHAnsi"/>
                <w:bCs/>
                <w:i/>
                <w:iCs/>
                <w:color w:val="000000" w:themeColor="text1"/>
                <w:sz w:val="18"/>
                <w:szCs w:val="18"/>
                <w:lang w:eastAsia="sk-SK"/>
              </w:rPr>
              <w:t xml:space="preserve"> </w:t>
            </w:r>
            <w:r w:rsidR="00170412" w:rsidRPr="00170412">
              <w:rPr>
                <w:rFonts w:cstheme="minorHAnsi"/>
                <w:bCs/>
                <w:i/>
                <w:iCs/>
                <w:color w:val="000000" w:themeColor="text1"/>
                <w:sz w:val="18"/>
                <w:szCs w:val="18"/>
                <w:lang w:eastAsia="sk-SK"/>
              </w:rPr>
              <w:t>Zameranie ŠP zároveň reflektuje hlbší záväzok KU definovaný v poslaní nasledovne: "usilovať sa o pravdu a šíriť ju ďalej kvôli samotnej podstate Pravdy."</w:t>
            </w:r>
            <w:r w:rsidR="00170412">
              <w:rPr>
                <w:rFonts w:cstheme="minorHAnsi"/>
                <w:bCs/>
                <w:i/>
                <w:iCs/>
                <w:color w:val="000000" w:themeColor="text1"/>
                <w:sz w:val="18"/>
                <w:szCs w:val="18"/>
                <w:lang w:eastAsia="sk-SK"/>
              </w:rPr>
              <w:t xml:space="preserve"> </w:t>
            </w:r>
          </w:p>
          <w:p w14:paraId="405D6743" w14:textId="059B7229" w:rsidR="00735BE2" w:rsidRDefault="004D4A59" w:rsidP="00FB1A34">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Študijný program spadá do </w:t>
            </w:r>
            <w:r w:rsidR="00735BE2">
              <w:rPr>
                <w:rFonts w:cstheme="minorHAnsi"/>
                <w:bCs/>
                <w:i/>
                <w:iCs/>
                <w:color w:val="000000" w:themeColor="text1"/>
                <w:sz w:val="18"/>
                <w:szCs w:val="18"/>
                <w:lang w:eastAsia="sk-SK"/>
              </w:rPr>
              <w:t xml:space="preserve">študijného </w:t>
            </w:r>
            <w:r w:rsidRPr="00217A62">
              <w:rPr>
                <w:rFonts w:cstheme="minorHAnsi"/>
                <w:bCs/>
                <w:i/>
                <w:iCs/>
                <w:color w:val="000000" w:themeColor="text1"/>
                <w:sz w:val="18"/>
                <w:szCs w:val="18"/>
                <w:lang w:eastAsia="sk-SK"/>
              </w:rPr>
              <w:t>odboru sociál</w:t>
            </w:r>
            <w:r w:rsidR="00EB4647">
              <w:rPr>
                <w:rFonts w:cstheme="minorHAnsi"/>
                <w:bCs/>
                <w:i/>
                <w:iCs/>
                <w:color w:val="000000" w:themeColor="text1"/>
                <w:sz w:val="18"/>
                <w:szCs w:val="18"/>
                <w:lang w:eastAsia="sk-SK"/>
              </w:rPr>
              <w:t>na práca</w:t>
            </w:r>
            <w:r w:rsidRPr="00217A62">
              <w:rPr>
                <w:rFonts w:cstheme="minorHAnsi"/>
                <w:bCs/>
                <w:i/>
                <w:iCs/>
                <w:color w:val="000000" w:themeColor="text1"/>
                <w:sz w:val="18"/>
                <w:szCs w:val="18"/>
                <w:lang w:eastAsia="sk-SK"/>
              </w:rPr>
              <w:t xml:space="preserve">, čo je oblasť, v ktorej sa vysoká škola zaväzuje uskutočňovať svoju činnosť. Vytvorením nového </w:t>
            </w:r>
            <w:r w:rsidR="00735BE2">
              <w:rPr>
                <w:rFonts w:cstheme="minorHAnsi"/>
                <w:bCs/>
                <w:i/>
                <w:iCs/>
                <w:color w:val="000000" w:themeColor="text1"/>
                <w:sz w:val="18"/>
                <w:szCs w:val="18"/>
                <w:lang w:eastAsia="sk-SK"/>
              </w:rPr>
              <w:t xml:space="preserve">spoločného </w:t>
            </w:r>
            <w:r w:rsidRPr="00217A62">
              <w:rPr>
                <w:rFonts w:cstheme="minorHAnsi"/>
                <w:bCs/>
                <w:i/>
                <w:iCs/>
                <w:color w:val="000000" w:themeColor="text1"/>
                <w:sz w:val="18"/>
                <w:szCs w:val="18"/>
                <w:lang w:eastAsia="sk-SK"/>
              </w:rPr>
              <w:t xml:space="preserve">študijného programu </w:t>
            </w:r>
            <w:r w:rsidR="00735BE2">
              <w:rPr>
                <w:rFonts w:cstheme="minorHAnsi"/>
                <w:bCs/>
                <w:i/>
                <w:iCs/>
                <w:color w:val="000000" w:themeColor="text1"/>
                <w:sz w:val="18"/>
                <w:szCs w:val="18"/>
                <w:lang w:eastAsia="sk-SK"/>
              </w:rPr>
              <w:t>sa opierame o nasledovné dlhodobé strategické ciele univerzity:</w:t>
            </w:r>
          </w:p>
          <w:p w14:paraId="4CAFB148" w14:textId="108F7775" w:rsidR="00735BE2" w:rsidRDefault="004D4A59" w:rsidP="006D7EA4">
            <w:pPr>
              <w:pStyle w:val="Odsekzoznamu"/>
              <w:numPr>
                <w:ilvl w:val="0"/>
                <w:numId w:val="18"/>
              </w:numPr>
              <w:jc w:val="both"/>
              <w:rPr>
                <w:rFonts w:cstheme="minorHAnsi"/>
                <w:bCs/>
                <w:i/>
                <w:iCs/>
                <w:color w:val="000000" w:themeColor="text1"/>
                <w:sz w:val="18"/>
                <w:szCs w:val="18"/>
                <w:lang w:eastAsia="sk-SK"/>
              </w:rPr>
            </w:pPr>
            <w:r w:rsidRPr="006D7EA4">
              <w:rPr>
                <w:rFonts w:cstheme="minorHAnsi"/>
                <w:bCs/>
                <w:i/>
                <w:iCs/>
                <w:color w:val="000000" w:themeColor="text1"/>
                <w:sz w:val="18"/>
                <w:szCs w:val="18"/>
                <w:lang w:eastAsia="sk-SK"/>
              </w:rPr>
              <w:t>zvyšovať kvalitu univerzity a zlepšovať jej pozície v akademickom prostredí</w:t>
            </w:r>
            <w:r w:rsidR="00735BE2">
              <w:rPr>
                <w:rFonts w:cstheme="minorHAnsi"/>
                <w:bCs/>
                <w:i/>
                <w:iCs/>
                <w:color w:val="000000" w:themeColor="text1"/>
                <w:sz w:val="18"/>
                <w:szCs w:val="18"/>
                <w:lang w:eastAsia="sk-SK"/>
              </w:rPr>
              <w:t>,</w:t>
            </w:r>
          </w:p>
          <w:p w14:paraId="7B9DE49D" w14:textId="1A359ACD" w:rsidR="00170412" w:rsidRDefault="00735BE2" w:rsidP="006D7EA4">
            <w:pPr>
              <w:pStyle w:val="Odsekzoznamu"/>
              <w:numPr>
                <w:ilvl w:val="0"/>
                <w:numId w:val="18"/>
              </w:num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reagovať na aktuálny spoločenský záujem </w:t>
            </w:r>
            <w:r w:rsidR="00170412">
              <w:rPr>
                <w:rFonts w:cstheme="minorHAnsi"/>
                <w:bCs/>
                <w:i/>
                <w:iCs/>
                <w:color w:val="000000" w:themeColor="text1"/>
                <w:sz w:val="18"/>
                <w:szCs w:val="18"/>
                <w:lang w:eastAsia="sk-SK"/>
              </w:rPr>
              <w:t xml:space="preserve">novými študijnými programami, </w:t>
            </w:r>
            <w:r w:rsidR="004D4A59" w:rsidRPr="006D7EA4">
              <w:rPr>
                <w:rFonts w:cstheme="minorHAnsi"/>
                <w:bCs/>
                <w:i/>
                <w:iCs/>
                <w:color w:val="000000" w:themeColor="text1"/>
                <w:sz w:val="18"/>
                <w:szCs w:val="18"/>
                <w:lang w:eastAsia="sk-SK"/>
              </w:rPr>
              <w:t>rozvíjať vzdelávanie v sociálnej práci s deťmi a</w:t>
            </w:r>
            <w:r w:rsidR="00170412">
              <w:rPr>
                <w:rFonts w:cstheme="minorHAnsi"/>
                <w:bCs/>
                <w:i/>
                <w:iCs/>
                <w:color w:val="000000" w:themeColor="text1"/>
                <w:sz w:val="18"/>
                <w:szCs w:val="18"/>
                <w:lang w:eastAsia="sk-SK"/>
              </w:rPr>
              <w:t> </w:t>
            </w:r>
            <w:r w:rsidR="004D4A59" w:rsidRPr="006D7EA4">
              <w:rPr>
                <w:rFonts w:cstheme="minorHAnsi"/>
                <w:bCs/>
                <w:i/>
                <w:iCs/>
                <w:color w:val="000000" w:themeColor="text1"/>
                <w:sz w:val="18"/>
                <w:szCs w:val="18"/>
                <w:lang w:eastAsia="sk-SK"/>
              </w:rPr>
              <w:t>mládežou</w:t>
            </w:r>
            <w:r w:rsidR="00170412">
              <w:rPr>
                <w:rFonts w:cstheme="minorHAnsi"/>
                <w:bCs/>
                <w:i/>
                <w:iCs/>
                <w:color w:val="000000" w:themeColor="text1"/>
                <w:sz w:val="18"/>
                <w:szCs w:val="18"/>
                <w:lang w:eastAsia="sk-SK"/>
              </w:rPr>
              <w:t>,</w:t>
            </w:r>
          </w:p>
          <w:p w14:paraId="6D212433" w14:textId="15806991" w:rsidR="00170412" w:rsidRPr="006D7EA4" w:rsidRDefault="00170412" w:rsidP="006D7EA4">
            <w:pPr>
              <w:pStyle w:val="Odsekzoznamu"/>
              <w:numPr>
                <w:ilvl w:val="0"/>
                <w:numId w:val="18"/>
              </w:num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h</w:t>
            </w:r>
            <w:r w:rsidRPr="00170412">
              <w:rPr>
                <w:rFonts w:cstheme="minorHAnsi"/>
                <w:bCs/>
                <w:i/>
                <w:iCs/>
                <w:color w:val="000000" w:themeColor="text1"/>
                <w:sz w:val="18"/>
                <w:szCs w:val="18"/>
                <w:lang w:eastAsia="sk-SK"/>
              </w:rPr>
              <w:t>ľadať možnosti prepojenia univerzitného a zamestnávateľského prostredia v</w:t>
            </w:r>
            <w:r>
              <w:rPr>
                <w:rFonts w:cstheme="minorHAnsi"/>
                <w:bCs/>
                <w:i/>
                <w:iCs/>
                <w:color w:val="000000" w:themeColor="text1"/>
                <w:sz w:val="18"/>
                <w:szCs w:val="18"/>
                <w:lang w:eastAsia="sk-SK"/>
              </w:rPr>
              <w:t> </w:t>
            </w:r>
            <w:r w:rsidRPr="00170412">
              <w:rPr>
                <w:rFonts w:cstheme="minorHAnsi"/>
                <w:bCs/>
                <w:i/>
                <w:iCs/>
                <w:color w:val="000000" w:themeColor="text1"/>
                <w:sz w:val="18"/>
                <w:szCs w:val="18"/>
                <w:lang w:eastAsia="sk-SK"/>
              </w:rPr>
              <w:t>procese</w:t>
            </w:r>
            <w:r>
              <w:rPr>
                <w:rFonts w:cstheme="minorHAnsi"/>
                <w:bCs/>
                <w:i/>
                <w:iCs/>
                <w:color w:val="000000" w:themeColor="text1"/>
                <w:sz w:val="18"/>
                <w:szCs w:val="18"/>
                <w:lang w:eastAsia="sk-SK"/>
              </w:rPr>
              <w:t xml:space="preserve"> v</w:t>
            </w:r>
            <w:r w:rsidRPr="006D7EA4">
              <w:rPr>
                <w:rFonts w:cstheme="minorHAnsi"/>
                <w:bCs/>
                <w:i/>
                <w:iCs/>
                <w:color w:val="000000" w:themeColor="text1"/>
                <w:sz w:val="18"/>
                <w:szCs w:val="18"/>
                <w:lang w:eastAsia="sk-SK"/>
              </w:rPr>
              <w:t>zdelávania,</w:t>
            </w:r>
          </w:p>
          <w:p w14:paraId="4F9FF6C6" w14:textId="77777777" w:rsidR="00170412" w:rsidRDefault="00170412" w:rsidP="006D7EA4">
            <w:pPr>
              <w:pStyle w:val="Odsekzoznamu"/>
              <w:numPr>
                <w:ilvl w:val="0"/>
                <w:numId w:val="18"/>
              </w:num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r</w:t>
            </w:r>
            <w:r w:rsidRPr="00170412">
              <w:rPr>
                <w:rFonts w:cstheme="minorHAnsi"/>
                <w:bCs/>
                <w:i/>
                <w:iCs/>
                <w:color w:val="000000" w:themeColor="text1"/>
                <w:sz w:val="18"/>
                <w:szCs w:val="18"/>
                <w:lang w:eastAsia="sk-SK"/>
              </w:rPr>
              <w:t>ozširovať zahraničnú spoluprácu v oblasti spoločných študijných programov</w:t>
            </w:r>
            <w:r>
              <w:rPr>
                <w:rFonts w:cstheme="minorHAnsi"/>
                <w:bCs/>
                <w:i/>
                <w:iCs/>
                <w:color w:val="000000" w:themeColor="text1"/>
                <w:sz w:val="18"/>
                <w:szCs w:val="18"/>
                <w:lang w:eastAsia="sk-SK"/>
              </w:rPr>
              <w:t>,</w:t>
            </w:r>
          </w:p>
          <w:p w14:paraId="430C5FD1" w14:textId="53A7052F" w:rsidR="00170412" w:rsidRPr="00170412" w:rsidRDefault="00170412" w:rsidP="00170412">
            <w:pPr>
              <w:pStyle w:val="Odsekzoznamu"/>
              <w:numPr>
                <w:ilvl w:val="0"/>
                <w:numId w:val="18"/>
              </w:num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p</w:t>
            </w:r>
            <w:r w:rsidRPr="00170412">
              <w:rPr>
                <w:rFonts w:cstheme="minorHAnsi"/>
                <w:bCs/>
                <w:i/>
                <w:iCs/>
                <w:color w:val="000000" w:themeColor="text1"/>
                <w:sz w:val="18"/>
                <w:szCs w:val="18"/>
                <w:lang w:eastAsia="sk-SK"/>
              </w:rPr>
              <w:t>ripraviť a postupne rozširovať výučbu jednotlivý</w:t>
            </w:r>
            <w:r w:rsidR="009F6BE9">
              <w:rPr>
                <w:rFonts w:cstheme="minorHAnsi"/>
                <w:bCs/>
                <w:i/>
                <w:iCs/>
                <w:color w:val="000000" w:themeColor="text1"/>
                <w:sz w:val="18"/>
                <w:szCs w:val="18"/>
                <w:lang w:eastAsia="sk-SK"/>
              </w:rPr>
              <w:t>ch predmetov v cudzích jazykoch,</w:t>
            </w:r>
          </w:p>
          <w:p w14:paraId="520B29DB" w14:textId="7A5E90E7" w:rsidR="00FB1A34" w:rsidRPr="00217A62" w:rsidRDefault="00170412" w:rsidP="006D7EA4">
            <w:pPr>
              <w:pStyle w:val="Odsekzoznamu"/>
              <w:numPr>
                <w:ilvl w:val="0"/>
                <w:numId w:val="18"/>
              </w:numPr>
              <w:jc w:val="both"/>
              <w:rPr>
                <w:rFonts w:cstheme="minorHAnsi"/>
                <w:bCs/>
                <w:color w:val="7F7F7F" w:themeColor="text1" w:themeTint="80"/>
                <w:sz w:val="16"/>
                <w:szCs w:val="16"/>
                <w:lang w:eastAsia="sk-SK"/>
              </w:rPr>
            </w:pPr>
            <w:r>
              <w:rPr>
                <w:rFonts w:cstheme="minorHAnsi"/>
                <w:bCs/>
                <w:i/>
                <w:iCs/>
                <w:color w:val="000000" w:themeColor="text1"/>
                <w:sz w:val="18"/>
                <w:szCs w:val="18"/>
                <w:lang w:eastAsia="sk-SK"/>
              </w:rPr>
              <w:lastRenderedPageBreak/>
              <w:t>v</w:t>
            </w:r>
            <w:r w:rsidRPr="00170412">
              <w:rPr>
                <w:rFonts w:cstheme="minorHAnsi"/>
                <w:bCs/>
                <w:i/>
                <w:iCs/>
                <w:color w:val="000000" w:themeColor="text1"/>
                <w:sz w:val="18"/>
                <w:szCs w:val="18"/>
                <w:lang w:eastAsia="sk-SK"/>
              </w:rPr>
              <w:t>ytvoriť podmienky pre efektívne vzdelávanie v cudzích jazykoch.</w:t>
            </w:r>
          </w:p>
        </w:tc>
        <w:tc>
          <w:tcPr>
            <w:tcW w:w="2559" w:type="dxa"/>
            <w:tcBorders>
              <w:top w:val="single" w:sz="2" w:space="0" w:color="auto"/>
              <w:bottom w:val="single" w:sz="2" w:space="0" w:color="auto"/>
            </w:tcBorders>
          </w:tcPr>
          <w:p w14:paraId="018018F8" w14:textId="77777777" w:rsidR="00FB1A34" w:rsidRPr="00217A62" w:rsidRDefault="00FB1A34" w:rsidP="0045372C">
            <w:pPr>
              <w:contextualSpacing/>
              <w:rPr>
                <w:rFonts w:cstheme="minorHAnsi"/>
                <w:i/>
                <w:iCs/>
                <w:sz w:val="16"/>
                <w:szCs w:val="16"/>
                <w:lang w:eastAsia="sk-SK"/>
              </w:rPr>
            </w:pPr>
          </w:p>
          <w:p w14:paraId="39161B47" w14:textId="77777777" w:rsidR="00FB1A34" w:rsidRPr="00217A62" w:rsidRDefault="00FB1A34" w:rsidP="0045372C">
            <w:pPr>
              <w:contextualSpacing/>
              <w:rPr>
                <w:rFonts w:cstheme="minorHAnsi"/>
                <w:i/>
                <w:iCs/>
                <w:sz w:val="16"/>
                <w:szCs w:val="16"/>
                <w:lang w:eastAsia="sk-SK"/>
              </w:rPr>
            </w:pPr>
          </w:p>
          <w:p w14:paraId="41B8F07B" w14:textId="50F744C5" w:rsidR="004D4A59" w:rsidRPr="00217A62" w:rsidRDefault="004D4A59" w:rsidP="0045372C">
            <w:pPr>
              <w:contextualSpacing/>
              <w:rPr>
                <w:rFonts w:cstheme="minorHAnsi"/>
                <w:i/>
                <w:iCs/>
                <w:sz w:val="16"/>
                <w:szCs w:val="16"/>
                <w:lang w:eastAsia="sk-SK"/>
              </w:rPr>
            </w:pPr>
            <w:r w:rsidRPr="00217A62">
              <w:rPr>
                <w:rFonts w:cstheme="minorHAnsi"/>
                <w:i/>
                <w:iCs/>
                <w:sz w:val="16"/>
                <w:szCs w:val="16"/>
                <w:lang w:eastAsia="sk-SK"/>
              </w:rPr>
              <w:t xml:space="preserve">Dlhodobý zámer </w:t>
            </w:r>
            <w:r w:rsidR="00FB1A34" w:rsidRPr="00217A62">
              <w:rPr>
                <w:rFonts w:cstheme="minorHAnsi"/>
                <w:i/>
                <w:iCs/>
                <w:sz w:val="16"/>
                <w:szCs w:val="16"/>
                <w:lang w:eastAsia="sk-SK"/>
              </w:rPr>
              <w:t xml:space="preserve">KU </w:t>
            </w:r>
            <w:r w:rsidRPr="00217A62">
              <w:rPr>
                <w:rFonts w:cstheme="minorHAnsi"/>
                <w:i/>
                <w:iCs/>
                <w:sz w:val="16"/>
                <w:szCs w:val="16"/>
                <w:lang w:eastAsia="sk-SK"/>
              </w:rPr>
              <w:t>2018 – 2023</w:t>
            </w:r>
            <w:r w:rsidR="00904D09" w:rsidRPr="00217A62">
              <w:rPr>
                <w:rFonts w:cstheme="minorHAnsi"/>
                <w:i/>
                <w:iCs/>
                <w:sz w:val="16"/>
                <w:szCs w:val="16"/>
                <w:lang w:eastAsia="sk-SK"/>
              </w:rPr>
              <w:t>:</w:t>
            </w:r>
            <w:r w:rsidRPr="00217A62">
              <w:rPr>
                <w:rFonts w:cstheme="minorHAnsi"/>
                <w:i/>
                <w:iCs/>
                <w:sz w:val="16"/>
                <w:szCs w:val="16"/>
                <w:lang w:eastAsia="sk-SK"/>
              </w:rPr>
              <w:t xml:space="preserve"> </w:t>
            </w:r>
          </w:p>
          <w:p w14:paraId="20737609" w14:textId="77777777" w:rsidR="004D4A59" w:rsidRPr="00217A62" w:rsidRDefault="003711B7" w:rsidP="004D4A59">
            <w:pPr>
              <w:spacing w:line="216" w:lineRule="auto"/>
              <w:contextualSpacing/>
              <w:jc w:val="both"/>
              <w:rPr>
                <w:rFonts w:cstheme="minorHAnsi"/>
                <w:bCs/>
                <w:i/>
                <w:iCs/>
                <w:color w:val="7F7F7F" w:themeColor="text1" w:themeTint="80"/>
                <w:sz w:val="16"/>
                <w:szCs w:val="16"/>
                <w:lang w:eastAsia="sk-SK"/>
              </w:rPr>
            </w:pPr>
            <w:hyperlink r:id="rId9" w:history="1">
              <w:r w:rsidR="004D4A59" w:rsidRPr="00217A62">
                <w:rPr>
                  <w:rStyle w:val="Hypertextovprepojenie"/>
                  <w:rFonts w:cstheme="minorHAnsi"/>
                  <w:bCs/>
                  <w:i/>
                  <w:iCs/>
                  <w:sz w:val="16"/>
                  <w:szCs w:val="16"/>
                  <w:lang w:eastAsia="sk-SK"/>
                </w:rPr>
                <w:t>https://www.ku.sk/images/dokumenty/dlhodob%C3%BD_z%C3%A1mer_katol%C3%ADckej_univerzity_v_ru%C5%BEomberku_na_roky_2018-2023.pdf</w:t>
              </w:r>
            </w:hyperlink>
          </w:p>
          <w:p w14:paraId="303F350C" w14:textId="752A7994" w:rsidR="004D4A59" w:rsidRPr="00217A62" w:rsidRDefault="004D4A59" w:rsidP="00E815D8">
            <w:pPr>
              <w:spacing w:line="216" w:lineRule="auto"/>
              <w:contextualSpacing/>
              <w:rPr>
                <w:rFonts w:cstheme="minorHAnsi"/>
                <w:bCs/>
                <w:color w:val="7F7F7F" w:themeColor="text1" w:themeTint="80"/>
                <w:sz w:val="16"/>
                <w:szCs w:val="16"/>
                <w:lang w:eastAsia="sk-SK"/>
              </w:rPr>
            </w:pPr>
          </w:p>
          <w:p w14:paraId="11518D8E" w14:textId="658D84D3" w:rsidR="004D4A59" w:rsidRPr="00217A62" w:rsidRDefault="004D4A59" w:rsidP="004D4A59">
            <w:pPr>
              <w:spacing w:line="216" w:lineRule="auto"/>
              <w:contextualSpacing/>
              <w:jc w:val="both"/>
              <w:rPr>
                <w:rFonts w:cstheme="minorHAnsi"/>
                <w:bCs/>
                <w:color w:val="7F7F7F" w:themeColor="text1" w:themeTint="80"/>
                <w:sz w:val="16"/>
                <w:szCs w:val="16"/>
                <w:lang w:eastAsia="sk-SK"/>
              </w:rPr>
            </w:pPr>
          </w:p>
        </w:tc>
      </w:tr>
    </w:tbl>
    <w:p w14:paraId="362B49D8" w14:textId="77777777" w:rsidR="00070E54" w:rsidRPr="00217A62" w:rsidRDefault="00070E54" w:rsidP="00E815D8">
      <w:pPr>
        <w:spacing w:after="0" w:line="216" w:lineRule="auto"/>
        <w:contextualSpacing/>
        <w:rPr>
          <w:rFonts w:cstheme="minorHAnsi"/>
          <w:sz w:val="18"/>
          <w:szCs w:val="18"/>
        </w:rPr>
      </w:pPr>
    </w:p>
    <w:p w14:paraId="65DCC1C3" w14:textId="30E4A3C0" w:rsidR="00E82D04" w:rsidRPr="00217A62" w:rsidRDefault="00E82D04" w:rsidP="006D7EA4">
      <w:pPr>
        <w:rPr>
          <w:rFonts w:cstheme="minorHAnsi"/>
          <w:sz w:val="18"/>
          <w:szCs w:val="18"/>
        </w:rPr>
      </w:pPr>
      <w:r w:rsidRPr="00217A62">
        <w:rPr>
          <w:rFonts w:cstheme="minorHAnsi"/>
          <w:b/>
          <w:bCs/>
          <w:sz w:val="18"/>
          <w:szCs w:val="18"/>
        </w:rPr>
        <w:t>SP 2.3.</w:t>
      </w:r>
      <w:r w:rsidRPr="00217A62">
        <w:rPr>
          <w:rFonts w:cstheme="minorHAnsi"/>
          <w:sz w:val="18"/>
          <w:szCs w:val="18"/>
        </w:rPr>
        <w:t xml:space="preserve"> </w:t>
      </w:r>
      <w:r w:rsidR="00070E54" w:rsidRPr="00217A6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4"/>
      </w:tblGrid>
      <w:tr w:rsidR="009C08C0" w:rsidRPr="00217A62" w14:paraId="10F54ADC" w14:textId="77777777" w:rsidTr="00ED64B1">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7E9B6F2" w14:textId="7DFAA3B6"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rPr>
              <w:t>Samohodnotenie plnenia</w:t>
            </w:r>
          </w:p>
        </w:tc>
        <w:tc>
          <w:tcPr>
            <w:tcW w:w="2554" w:type="dxa"/>
            <w:tcBorders>
              <w:top w:val="none" w:sz="0" w:space="0" w:color="auto"/>
              <w:left w:val="none" w:sz="0" w:space="0" w:color="auto"/>
              <w:right w:val="none" w:sz="0" w:space="0" w:color="auto"/>
            </w:tcBorders>
          </w:tcPr>
          <w:p w14:paraId="6C1C339F" w14:textId="02AE776E"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lang w:eastAsia="sk-SK"/>
              </w:rPr>
              <w:t>Odkazy na dôkazy</w:t>
            </w:r>
          </w:p>
        </w:tc>
      </w:tr>
      <w:tr w:rsidR="009C08C0" w:rsidRPr="00217A62" w14:paraId="21881305" w14:textId="77777777" w:rsidTr="00ED64B1">
        <w:trPr>
          <w:trHeight w:val="529"/>
        </w:trPr>
        <w:tc>
          <w:tcPr>
            <w:tcW w:w="7227" w:type="dxa"/>
          </w:tcPr>
          <w:p w14:paraId="113EED26" w14:textId="77777777" w:rsidR="008E33CA" w:rsidRPr="00217A62" w:rsidRDefault="008E33CA" w:rsidP="008E33CA">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2.3.1.</w:t>
            </w:r>
            <w:r w:rsidRPr="00217A62">
              <w:rPr>
                <w:rFonts w:cstheme="minorHAnsi"/>
                <w:bCs/>
                <w:iCs/>
                <w:color w:val="000000" w:themeColor="text1"/>
                <w:sz w:val="18"/>
                <w:szCs w:val="18"/>
                <w:lang w:eastAsia="sk-SK"/>
              </w:rPr>
              <w:t xml:space="preserve">  Sú určené </w:t>
            </w:r>
            <w:r w:rsidRPr="00217A62">
              <w:rPr>
                <w:rFonts w:cstheme="minorHAnsi"/>
                <w:b/>
                <w:bCs/>
                <w:iCs/>
                <w:color w:val="000000" w:themeColor="text1"/>
                <w:sz w:val="18"/>
                <w:szCs w:val="18"/>
                <w:lang w:eastAsia="sk-SK"/>
              </w:rPr>
              <w:t>osoby zodpovedné</w:t>
            </w:r>
            <w:r w:rsidRPr="00217A62">
              <w:rPr>
                <w:rFonts w:cstheme="minorHAnsi"/>
                <w:bCs/>
                <w:iCs/>
                <w:color w:val="000000" w:themeColor="text1"/>
                <w:sz w:val="18"/>
                <w:szCs w:val="18"/>
                <w:lang w:eastAsia="sk-SK"/>
              </w:rPr>
              <w:t xml:space="preserve"> za uskutočňovanie, rozvoj a zabezpečovanie kvality študijného programu.</w:t>
            </w:r>
          </w:p>
          <w:p w14:paraId="361C97D5" w14:textId="77777777" w:rsidR="008E33CA" w:rsidRPr="00217A62" w:rsidRDefault="008E33CA" w:rsidP="008E33CA">
            <w:pPr>
              <w:spacing w:line="216" w:lineRule="auto"/>
              <w:contextualSpacing/>
              <w:jc w:val="both"/>
              <w:rPr>
                <w:rFonts w:cstheme="minorHAnsi"/>
                <w:bCs/>
                <w:i/>
                <w:iCs/>
                <w:color w:val="000000" w:themeColor="text1"/>
                <w:sz w:val="18"/>
                <w:szCs w:val="18"/>
                <w:lang w:eastAsia="sk-SK"/>
              </w:rPr>
            </w:pPr>
          </w:p>
          <w:p w14:paraId="01F995BB" w14:textId="7D7D2C32" w:rsidR="008E33CA" w:rsidRPr="00217A62" w:rsidRDefault="008E33CA" w:rsidP="00A04492">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Osoby participujúce na vytváraní študijného programu sú osoby, ktoré budú zodpovedné za uskutočňovanie, rozvoj a zabezpečenie kvality študijného programu. V procese prípravy návrhu študijného programu je ich primárnou úlohou pripraviť profil absolventa na základe identifikovaných požiadaviek zamestnávateľov, indikovať povolania a vypracovať štruktúru a obsah navrhovaného študijného programu.</w:t>
            </w:r>
          </w:p>
          <w:p w14:paraId="5EF1E81F" w14:textId="0FFBFA20" w:rsidR="008E33CA" w:rsidRPr="00217A62" w:rsidRDefault="008E33CA" w:rsidP="00A04492">
            <w:pPr>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Zodpovednosti a právomoci hlavnej zodpovednej osoby za uskutočňovanie, rozvoj a zabezpečovanie kvality študijného programu upravuje </w:t>
            </w:r>
            <w:r w:rsidRPr="00217A62">
              <w:rPr>
                <w:rFonts w:cstheme="minorHAnsi"/>
                <w:i/>
                <w:iCs/>
                <w:sz w:val="18"/>
                <w:szCs w:val="18"/>
                <w:lang w:eastAsia="sk-SK"/>
              </w:rPr>
              <w:t>Smernica dekana Pedagogickej fakulty KU č</w:t>
            </w:r>
            <w:r w:rsidR="009F6BE9">
              <w:rPr>
                <w:rFonts w:cstheme="minorHAnsi"/>
                <w:i/>
                <w:iCs/>
                <w:sz w:val="18"/>
                <w:szCs w:val="18"/>
                <w:lang w:eastAsia="sk-SK"/>
              </w:rPr>
              <w:t>.</w:t>
            </w:r>
            <w:r w:rsidRPr="00217A62">
              <w:rPr>
                <w:rFonts w:cstheme="minorHAnsi"/>
                <w:i/>
                <w:iCs/>
                <w:sz w:val="18"/>
                <w:szCs w:val="18"/>
                <w:lang w:eastAsia="sk-SK"/>
              </w:rPr>
              <w:t xml:space="preserve"> </w:t>
            </w:r>
            <w:r w:rsidR="00150A55">
              <w:rPr>
                <w:rFonts w:cstheme="minorHAnsi"/>
                <w:i/>
                <w:iCs/>
                <w:sz w:val="18"/>
                <w:szCs w:val="18"/>
                <w:lang w:eastAsia="sk-SK"/>
              </w:rPr>
              <w:t>2</w:t>
            </w:r>
            <w:r w:rsidRPr="00217A62">
              <w:rPr>
                <w:rFonts w:cstheme="minorHAnsi"/>
                <w:i/>
                <w:iCs/>
                <w:sz w:val="18"/>
                <w:szCs w:val="18"/>
                <w:lang w:eastAsia="sk-SK"/>
              </w:rPr>
              <w:t>/202</w:t>
            </w:r>
            <w:r w:rsidR="00150A55">
              <w:rPr>
                <w:rFonts w:cstheme="minorHAnsi"/>
                <w:i/>
                <w:iCs/>
                <w:sz w:val="18"/>
                <w:szCs w:val="18"/>
                <w:lang w:eastAsia="sk-SK"/>
              </w:rPr>
              <w:t>1</w:t>
            </w:r>
            <w:r w:rsidRPr="00217A62">
              <w:rPr>
                <w:rFonts w:cstheme="minorHAnsi"/>
                <w:i/>
                <w:iCs/>
                <w:sz w:val="18"/>
                <w:szCs w:val="18"/>
                <w:lang w:eastAsia="sk-SK"/>
              </w:rPr>
              <w:t xml:space="preserve"> o vytváraní, úprave, schvaľovaní a uskutočňovaní študijných programov na PF KU v Ružomberku. </w:t>
            </w:r>
            <w:r w:rsidRPr="00217A62">
              <w:rPr>
                <w:rFonts w:cstheme="minorHAnsi"/>
                <w:bCs/>
                <w:i/>
                <w:iCs/>
                <w:sz w:val="18"/>
                <w:szCs w:val="18"/>
                <w:lang w:eastAsia="sk-SK"/>
              </w:rPr>
              <w:t>Hlavná zodpovedná osoba študijného programu</w:t>
            </w:r>
            <w:r w:rsidRPr="00217A62">
              <w:rPr>
                <w:rFonts w:cstheme="minorHAnsi"/>
                <w:bCs/>
                <w:i/>
                <w:iCs/>
                <w:color w:val="000000" w:themeColor="text1"/>
                <w:sz w:val="18"/>
                <w:szCs w:val="18"/>
                <w:lang w:eastAsia="sk-SK"/>
              </w:rPr>
              <w:t xml:space="preserve">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59A2EB72" w14:textId="77777777" w:rsidR="00641A3B" w:rsidRPr="00217A62" w:rsidRDefault="00641A3B" w:rsidP="000830B1">
            <w:pPr>
              <w:spacing w:line="216" w:lineRule="auto"/>
              <w:contextualSpacing/>
              <w:jc w:val="both"/>
              <w:rPr>
                <w:rFonts w:cstheme="minorHAnsi"/>
                <w:bCs/>
                <w:i/>
                <w:iCs/>
                <w:sz w:val="18"/>
                <w:szCs w:val="18"/>
                <w:lang w:eastAsia="sk-SK"/>
              </w:rPr>
            </w:pPr>
          </w:p>
          <w:p w14:paraId="3D3B9B38" w14:textId="73BCA6B0" w:rsidR="00010ADD" w:rsidRPr="00217A62" w:rsidRDefault="00010ADD" w:rsidP="000830B1">
            <w:pPr>
              <w:spacing w:line="216" w:lineRule="auto"/>
              <w:contextualSpacing/>
              <w:jc w:val="both"/>
              <w:rPr>
                <w:rFonts w:cstheme="minorHAnsi"/>
                <w:bCs/>
                <w:i/>
                <w:iCs/>
                <w:color w:val="000000" w:themeColor="text1"/>
                <w:sz w:val="18"/>
                <w:szCs w:val="18"/>
                <w:lang w:eastAsia="sk-SK"/>
              </w:rPr>
            </w:pPr>
            <w:r w:rsidRPr="00217A62">
              <w:rPr>
                <w:rFonts w:cstheme="minorHAnsi"/>
                <w:bCs/>
                <w:i/>
                <w:iCs/>
                <w:sz w:val="18"/>
                <w:szCs w:val="18"/>
                <w:lang w:eastAsia="sk-SK"/>
              </w:rPr>
              <w:t xml:space="preserve">Za Katedru sociálnej práce </w:t>
            </w:r>
            <w:r w:rsidRPr="00217A62">
              <w:rPr>
                <w:rFonts w:cstheme="minorHAnsi"/>
                <w:bCs/>
                <w:i/>
                <w:iCs/>
                <w:color w:val="000000" w:themeColor="text1"/>
                <w:sz w:val="18"/>
                <w:szCs w:val="18"/>
                <w:lang w:eastAsia="sk-SK"/>
              </w:rPr>
              <w:t xml:space="preserve">sú za uskutočňovanie, rozvoj a zabezpečovanie kvality študijného programu zodpovední: </w:t>
            </w:r>
            <w:r w:rsidR="000C0364" w:rsidRPr="00217A62">
              <w:rPr>
                <w:rFonts w:cstheme="minorHAnsi"/>
                <w:bCs/>
                <w:i/>
                <w:iCs/>
                <w:color w:val="000000" w:themeColor="text1"/>
                <w:sz w:val="18"/>
                <w:szCs w:val="18"/>
                <w:lang w:eastAsia="sk-SK"/>
              </w:rPr>
              <w:t>prof. PaedDr. Vladimír Labáth, PhD., doc. PhDr. Markéta Rusnáková, PhD.</w:t>
            </w:r>
            <w:r w:rsidR="009F6BE9">
              <w:rPr>
                <w:rFonts w:cstheme="minorHAnsi"/>
                <w:bCs/>
                <w:i/>
                <w:iCs/>
                <w:color w:val="000000" w:themeColor="text1"/>
                <w:sz w:val="18"/>
                <w:szCs w:val="18"/>
                <w:lang w:eastAsia="sk-SK"/>
              </w:rPr>
              <w:t xml:space="preserve"> vo funkcii profesor</w:t>
            </w:r>
            <w:r w:rsidR="000830B1" w:rsidRPr="00217A62">
              <w:rPr>
                <w:rFonts w:cstheme="minorHAnsi"/>
                <w:bCs/>
                <w:i/>
                <w:iCs/>
                <w:color w:val="000000" w:themeColor="text1"/>
                <w:sz w:val="18"/>
                <w:szCs w:val="18"/>
                <w:lang w:eastAsia="sk-SK"/>
              </w:rPr>
              <w:t xml:space="preserve">, </w:t>
            </w:r>
            <w:r w:rsidR="000C0364" w:rsidRPr="00217A62">
              <w:rPr>
                <w:rFonts w:cstheme="minorHAnsi"/>
                <w:bCs/>
                <w:i/>
                <w:iCs/>
                <w:color w:val="000000" w:themeColor="text1"/>
                <w:sz w:val="18"/>
                <w:szCs w:val="18"/>
                <w:lang w:eastAsia="sk-SK"/>
              </w:rPr>
              <w:t>PhDr. Angela Almašiová, PhD.</w:t>
            </w:r>
            <w:r w:rsidR="009F6BE9">
              <w:rPr>
                <w:rFonts w:cstheme="minorHAnsi"/>
                <w:bCs/>
                <w:i/>
                <w:iCs/>
                <w:color w:val="000000" w:themeColor="text1"/>
                <w:sz w:val="18"/>
                <w:szCs w:val="18"/>
                <w:lang w:eastAsia="sk-SK"/>
              </w:rPr>
              <w:t xml:space="preserve"> vo funkcii docent.</w:t>
            </w:r>
          </w:p>
          <w:p w14:paraId="69DE53BA" w14:textId="77777777" w:rsidR="008E33CA" w:rsidRPr="00217A62" w:rsidRDefault="008E33CA" w:rsidP="000830B1">
            <w:pPr>
              <w:spacing w:line="216" w:lineRule="auto"/>
              <w:contextualSpacing/>
              <w:jc w:val="both"/>
              <w:rPr>
                <w:rFonts w:cstheme="minorHAnsi"/>
                <w:bCs/>
                <w:i/>
                <w:iCs/>
                <w:sz w:val="18"/>
                <w:szCs w:val="18"/>
                <w:lang w:eastAsia="sk-SK"/>
              </w:rPr>
            </w:pPr>
          </w:p>
          <w:p w14:paraId="48C6C3FF" w14:textId="47FF54C6" w:rsidR="009C08C0" w:rsidRPr="00217A62" w:rsidRDefault="00145227" w:rsidP="00AF16ED">
            <w:pPr>
              <w:tabs>
                <w:tab w:val="left" w:pos="5098"/>
              </w:tabs>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Konzorcium vytvorí spoločnú radu pre zabezpečenie kvality, ktorá bude zodpovedná za monitorovanie kvality programu, navrhovanie a vykonávanie polit</w:t>
            </w:r>
            <w:r w:rsidR="00641A3B" w:rsidRPr="00217A62">
              <w:rPr>
                <w:rFonts w:cstheme="minorHAnsi"/>
                <w:bCs/>
                <w:i/>
                <w:iCs/>
                <w:sz w:val="18"/>
                <w:szCs w:val="18"/>
                <w:lang w:eastAsia="sk-SK"/>
              </w:rPr>
              <w:t>iky</w:t>
            </w:r>
            <w:r w:rsidRPr="00217A62">
              <w:rPr>
                <w:rFonts w:cstheme="minorHAnsi"/>
                <w:bCs/>
                <w:i/>
                <w:iCs/>
                <w:sz w:val="18"/>
                <w:szCs w:val="18"/>
                <w:lang w:eastAsia="sk-SK"/>
              </w:rPr>
              <w:t xml:space="preserve"> zvyšovania kvality</w:t>
            </w:r>
            <w:r w:rsidR="00AF16ED" w:rsidRPr="00217A62">
              <w:rPr>
                <w:rFonts w:cstheme="minorHAnsi"/>
                <w:bCs/>
                <w:i/>
                <w:iCs/>
                <w:sz w:val="18"/>
                <w:szCs w:val="18"/>
                <w:lang w:eastAsia="sk-SK"/>
              </w:rPr>
              <w:t xml:space="preserve">. </w:t>
            </w:r>
          </w:p>
          <w:p w14:paraId="3718DE7A" w14:textId="18558235" w:rsidR="00CD2F6E" w:rsidRPr="00217A62" w:rsidRDefault="00CD2F6E" w:rsidP="00AF16ED">
            <w:pPr>
              <w:tabs>
                <w:tab w:val="left" w:pos="5098"/>
              </w:tabs>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 xml:space="preserve">V </w:t>
            </w:r>
            <w:r w:rsidR="00AF16ED" w:rsidRPr="00217A62">
              <w:rPr>
                <w:rFonts w:cstheme="minorHAnsi"/>
                <w:bCs/>
                <w:i/>
                <w:iCs/>
                <w:sz w:val="18"/>
                <w:szCs w:val="18"/>
                <w:lang w:eastAsia="sk-SK"/>
              </w:rPr>
              <w:t xml:space="preserve">prílohe č.1: štruktúra a popis organizácie </w:t>
            </w:r>
            <w:r w:rsidRPr="00217A62">
              <w:rPr>
                <w:rFonts w:cstheme="minorHAnsi"/>
                <w:bCs/>
                <w:i/>
                <w:iCs/>
                <w:sz w:val="18"/>
                <w:szCs w:val="18"/>
                <w:lang w:eastAsia="sk-SK"/>
              </w:rPr>
              <w:t xml:space="preserve">ESWOCHY </w:t>
            </w:r>
            <w:r w:rsidR="00AF16ED" w:rsidRPr="00217A62">
              <w:rPr>
                <w:rFonts w:cstheme="minorHAnsi"/>
                <w:bCs/>
                <w:i/>
                <w:iCs/>
                <w:sz w:val="18"/>
                <w:szCs w:val="18"/>
                <w:lang w:eastAsia="sk-SK"/>
              </w:rPr>
              <w:t>- v</w:t>
            </w:r>
            <w:r w:rsidRPr="00217A62">
              <w:rPr>
                <w:rFonts w:cstheme="minorHAnsi"/>
                <w:bCs/>
                <w:i/>
                <w:iCs/>
                <w:sz w:val="18"/>
                <w:szCs w:val="18"/>
                <w:lang w:eastAsia="sk-SK"/>
              </w:rPr>
              <w:t> časti II.</w:t>
            </w:r>
            <w:r w:rsidR="004030CB" w:rsidRPr="00217A62">
              <w:rPr>
                <w:rFonts w:cstheme="minorHAnsi"/>
                <w:bCs/>
                <w:i/>
                <w:iCs/>
                <w:sz w:val="18"/>
                <w:szCs w:val="18"/>
                <w:lang w:eastAsia="sk-SK"/>
              </w:rPr>
              <w:t xml:space="preserve"> </w:t>
            </w:r>
            <w:r w:rsidRPr="00217A62">
              <w:rPr>
                <w:rFonts w:cstheme="minorHAnsi"/>
                <w:bCs/>
                <w:i/>
                <w:iCs/>
                <w:sz w:val="18"/>
                <w:szCs w:val="18"/>
                <w:lang w:eastAsia="sk-SK"/>
              </w:rPr>
              <w:t xml:space="preserve">Riadiace orgány ESWOCHY </w:t>
            </w:r>
            <w:r w:rsidR="00AF16ED" w:rsidRPr="00217A62">
              <w:rPr>
                <w:rFonts w:cstheme="minorHAnsi"/>
                <w:bCs/>
                <w:i/>
                <w:iCs/>
                <w:sz w:val="18"/>
                <w:szCs w:val="18"/>
                <w:lang w:eastAsia="sk-SK"/>
              </w:rPr>
              <w:t>je okrem iných uvedená rada pre zaistenie kvality a popísaná jej činnosť, povinnosti členov rady, interné a externé zabezpečenie kvality.</w:t>
            </w:r>
            <w:r w:rsidRPr="00217A62">
              <w:rPr>
                <w:rFonts w:cstheme="minorHAnsi"/>
                <w:bCs/>
                <w:i/>
                <w:iCs/>
                <w:sz w:val="18"/>
                <w:szCs w:val="18"/>
                <w:lang w:eastAsia="sk-SK"/>
              </w:rPr>
              <w:t xml:space="preserve">  </w:t>
            </w:r>
          </w:p>
          <w:p w14:paraId="7C2A8B0A" w14:textId="4B9A9858" w:rsidR="005315A0" w:rsidRPr="00217A62" w:rsidRDefault="00CD2F6E" w:rsidP="00AF16ED">
            <w:pPr>
              <w:tabs>
                <w:tab w:val="left" w:pos="5098"/>
              </w:tabs>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 xml:space="preserve">Kvalita študijného programu bude zabezpečená s rešpektovaním noriem, smerníc a procesov na zabezpečovanie kvality </w:t>
            </w:r>
            <w:r w:rsidR="005315A0" w:rsidRPr="00217A62">
              <w:rPr>
                <w:rFonts w:cstheme="minorHAnsi"/>
                <w:bCs/>
                <w:i/>
                <w:iCs/>
                <w:sz w:val="18"/>
                <w:szCs w:val="18"/>
                <w:lang w:eastAsia="sk-SK"/>
              </w:rPr>
              <w:t>v súlade so systémom vnútorného zabezpečenia kvality vzdelávania podľa ESG.</w:t>
            </w:r>
          </w:p>
          <w:p w14:paraId="5EC76550" w14:textId="5BF31E63" w:rsidR="00A04492" w:rsidRPr="00217A62" w:rsidRDefault="00A04492" w:rsidP="00AF16ED">
            <w:pPr>
              <w:tabs>
                <w:tab w:val="left" w:pos="5098"/>
              </w:tabs>
              <w:spacing w:line="216" w:lineRule="auto"/>
              <w:contextualSpacing/>
              <w:jc w:val="both"/>
              <w:rPr>
                <w:rFonts w:cstheme="minorHAnsi"/>
                <w:bCs/>
                <w:color w:val="7F7F7F" w:themeColor="text1" w:themeTint="80"/>
                <w:sz w:val="16"/>
                <w:szCs w:val="16"/>
                <w:lang w:eastAsia="sk-SK"/>
              </w:rPr>
            </w:pPr>
          </w:p>
        </w:tc>
        <w:tc>
          <w:tcPr>
            <w:tcW w:w="2554" w:type="dxa"/>
          </w:tcPr>
          <w:p w14:paraId="51FB592E" w14:textId="77777777" w:rsidR="008E33CA" w:rsidRPr="00217A62" w:rsidRDefault="008E33CA" w:rsidP="008E33CA">
            <w:pPr>
              <w:rPr>
                <w:rFonts w:cstheme="minorHAnsi"/>
                <w:sz w:val="16"/>
                <w:szCs w:val="16"/>
                <w:lang w:eastAsia="sk-SK"/>
              </w:rPr>
            </w:pPr>
          </w:p>
          <w:p w14:paraId="0E230B7E" w14:textId="6AE2BEF8" w:rsidR="00ED64B1" w:rsidRDefault="00ED64B1" w:rsidP="00EB4647">
            <w:pPr>
              <w:jc w:val="both"/>
              <w:rPr>
                <w:i/>
                <w:iCs/>
                <w:sz w:val="16"/>
                <w:szCs w:val="16"/>
              </w:rPr>
            </w:pPr>
          </w:p>
          <w:p w14:paraId="6912FAE1" w14:textId="182F7B7B" w:rsidR="00ED64B1" w:rsidRDefault="00ED64B1" w:rsidP="00EB4647">
            <w:pPr>
              <w:jc w:val="both"/>
              <w:rPr>
                <w:i/>
                <w:iCs/>
                <w:sz w:val="16"/>
                <w:szCs w:val="16"/>
              </w:rPr>
            </w:pPr>
          </w:p>
          <w:p w14:paraId="70A0ED2E" w14:textId="116D5E34" w:rsidR="00ED64B1" w:rsidRDefault="00ED64B1" w:rsidP="00EB4647">
            <w:pPr>
              <w:jc w:val="both"/>
              <w:rPr>
                <w:i/>
                <w:iCs/>
                <w:sz w:val="16"/>
                <w:szCs w:val="16"/>
              </w:rPr>
            </w:pPr>
            <w:hyperlink r:id="rId10" w:history="1">
              <w:r w:rsidRPr="000513C7">
                <w:rPr>
                  <w:rStyle w:val="Hypertextovprepojenie"/>
                  <w:i/>
                  <w:iCs/>
                  <w:sz w:val="16"/>
                  <w:szCs w:val="16"/>
                </w:rPr>
                <w:t>https://www.ku.sk/images/dokumenty/pf/dokumenty/uradna_nastenka/vnutorne_predpisy/kvalita/smernica_dekana_pedagogickej_fakulty_ku_%C4%8D.2_2021_o_vytv%C3%A1ran%C3%AD_%C3%BAprave_a_schva%C4%BEovan%C3%AD_%C5%A1tudijn%C3%BDch_programov_na_pf_ku_v_ru%C5%BEomberku.pdf</w:t>
              </w:r>
            </w:hyperlink>
          </w:p>
          <w:p w14:paraId="142132B7" w14:textId="77777777" w:rsidR="00ED64B1" w:rsidRDefault="00ED64B1" w:rsidP="00EB4647">
            <w:pPr>
              <w:jc w:val="both"/>
              <w:rPr>
                <w:i/>
                <w:iCs/>
                <w:sz w:val="16"/>
                <w:szCs w:val="16"/>
              </w:rPr>
            </w:pPr>
          </w:p>
          <w:p w14:paraId="188F9CE0" w14:textId="5881F472" w:rsidR="00ED64B1" w:rsidRDefault="00ED64B1" w:rsidP="00EB4647">
            <w:pPr>
              <w:jc w:val="both"/>
              <w:rPr>
                <w:i/>
                <w:iCs/>
                <w:sz w:val="16"/>
                <w:szCs w:val="16"/>
              </w:rPr>
            </w:pPr>
          </w:p>
          <w:p w14:paraId="0C8BA6AA" w14:textId="77777777" w:rsidR="00ED64B1" w:rsidRDefault="00ED64B1" w:rsidP="00EB4647">
            <w:pPr>
              <w:jc w:val="both"/>
              <w:rPr>
                <w:i/>
                <w:iCs/>
                <w:sz w:val="16"/>
                <w:szCs w:val="16"/>
              </w:rPr>
            </w:pPr>
          </w:p>
          <w:p w14:paraId="2D7B8ED7" w14:textId="135DE816" w:rsidR="00ED64B1" w:rsidRDefault="00ED64B1" w:rsidP="00EB4647">
            <w:pPr>
              <w:jc w:val="both"/>
              <w:rPr>
                <w:i/>
                <w:iCs/>
                <w:sz w:val="16"/>
                <w:szCs w:val="16"/>
              </w:rPr>
            </w:pPr>
          </w:p>
          <w:p w14:paraId="149D42D3" w14:textId="77777777" w:rsidR="00ED64B1" w:rsidRDefault="00ED64B1" w:rsidP="00EB4647">
            <w:pPr>
              <w:jc w:val="both"/>
              <w:rPr>
                <w:i/>
                <w:iCs/>
                <w:sz w:val="16"/>
                <w:szCs w:val="16"/>
              </w:rPr>
            </w:pPr>
          </w:p>
          <w:p w14:paraId="088D5C02" w14:textId="77777777" w:rsidR="00ED64B1" w:rsidRDefault="00ED64B1" w:rsidP="00EB4647">
            <w:pPr>
              <w:jc w:val="both"/>
              <w:rPr>
                <w:i/>
                <w:iCs/>
                <w:sz w:val="16"/>
                <w:szCs w:val="16"/>
              </w:rPr>
            </w:pPr>
          </w:p>
          <w:p w14:paraId="253DAE03" w14:textId="7E7355AF" w:rsidR="00ED64B1" w:rsidRDefault="00ED64B1" w:rsidP="00EB4647">
            <w:pPr>
              <w:jc w:val="both"/>
              <w:rPr>
                <w:i/>
                <w:iCs/>
                <w:sz w:val="16"/>
                <w:szCs w:val="16"/>
              </w:rPr>
            </w:pPr>
          </w:p>
          <w:p w14:paraId="15EE9417" w14:textId="3C5758DA" w:rsidR="00AF16ED" w:rsidRPr="00217A62" w:rsidRDefault="00AF16ED" w:rsidP="00AF16ED">
            <w:pPr>
              <w:spacing w:line="216" w:lineRule="auto"/>
              <w:contextualSpacing/>
              <w:rPr>
                <w:rFonts w:cstheme="minorHAnsi"/>
                <w:i/>
                <w:iCs/>
                <w:sz w:val="16"/>
                <w:szCs w:val="16"/>
                <w:lang w:eastAsia="sk-SK"/>
              </w:rPr>
            </w:pPr>
            <w:r w:rsidRPr="00217A62">
              <w:rPr>
                <w:rFonts w:cstheme="minorHAnsi"/>
                <w:i/>
                <w:iCs/>
                <w:sz w:val="16"/>
                <w:szCs w:val="16"/>
                <w:lang w:eastAsia="sk-SK"/>
              </w:rPr>
              <w:t>Consortium Agreement Governing the Erasmus Mundus funded European Joint Master in Social Work with Children and Youth ESWOCHY.</w:t>
            </w:r>
          </w:p>
          <w:p w14:paraId="47E22ADE" w14:textId="34A4160C" w:rsidR="00145227" w:rsidRPr="00217A62" w:rsidRDefault="00145227" w:rsidP="00AF16ED">
            <w:pPr>
              <w:spacing w:line="216" w:lineRule="auto"/>
              <w:contextualSpacing/>
              <w:rPr>
                <w:rFonts w:cstheme="minorHAnsi"/>
                <w:i/>
                <w:iCs/>
                <w:sz w:val="16"/>
                <w:szCs w:val="16"/>
                <w:lang w:eastAsia="sk-SK"/>
              </w:rPr>
            </w:pPr>
            <w:r w:rsidRPr="00217A62">
              <w:rPr>
                <w:rFonts w:cstheme="minorHAnsi"/>
                <w:i/>
                <w:iCs/>
                <w:sz w:val="16"/>
                <w:szCs w:val="16"/>
                <w:lang w:eastAsia="sk-SK"/>
              </w:rPr>
              <w:t>Článok 7. Správa programu/ Bod 4. Rada pre zabezpečenie kvality</w:t>
            </w:r>
          </w:p>
          <w:p w14:paraId="71B055C6" w14:textId="4A9365BB" w:rsidR="00145227" w:rsidRPr="00217A62" w:rsidRDefault="00145227" w:rsidP="00AF16ED">
            <w:pPr>
              <w:spacing w:line="216" w:lineRule="auto"/>
              <w:contextualSpacing/>
              <w:rPr>
                <w:rFonts w:cstheme="minorHAnsi"/>
                <w:bCs/>
                <w:color w:val="7F7F7F" w:themeColor="text1" w:themeTint="80"/>
                <w:sz w:val="16"/>
                <w:szCs w:val="16"/>
                <w:lang w:eastAsia="sk-SK"/>
              </w:rPr>
            </w:pPr>
          </w:p>
          <w:p w14:paraId="22869ED5" w14:textId="28BA9E86" w:rsidR="009C08C0" w:rsidRPr="00217A62" w:rsidRDefault="009C08C0" w:rsidP="00AF16ED">
            <w:pPr>
              <w:spacing w:line="216" w:lineRule="auto"/>
              <w:contextualSpacing/>
              <w:rPr>
                <w:rFonts w:cstheme="minorHAnsi"/>
                <w:bCs/>
                <w:color w:val="7F7F7F" w:themeColor="text1" w:themeTint="80"/>
                <w:sz w:val="16"/>
                <w:szCs w:val="16"/>
                <w:lang w:eastAsia="sk-SK"/>
              </w:rPr>
            </w:pPr>
          </w:p>
        </w:tc>
      </w:tr>
    </w:tbl>
    <w:p w14:paraId="2BE9EB04" w14:textId="77777777" w:rsidR="00575600" w:rsidRPr="00217A62" w:rsidRDefault="00575600" w:rsidP="00E815D8">
      <w:pPr>
        <w:spacing w:after="0" w:line="216" w:lineRule="auto"/>
        <w:contextualSpacing/>
        <w:rPr>
          <w:rFonts w:cstheme="minorHAnsi"/>
          <w:sz w:val="18"/>
          <w:szCs w:val="18"/>
        </w:rPr>
      </w:pPr>
    </w:p>
    <w:p w14:paraId="1268B967" w14:textId="7C4E5EC9" w:rsidR="00E82D04" w:rsidRPr="00217A62" w:rsidRDefault="00E82D04" w:rsidP="00E815D8">
      <w:pPr>
        <w:spacing w:after="0" w:line="216" w:lineRule="auto"/>
        <w:rPr>
          <w:rFonts w:cstheme="minorHAnsi"/>
          <w:sz w:val="18"/>
          <w:szCs w:val="18"/>
        </w:rPr>
      </w:pPr>
      <w:r w:rsidRPr="00217A62">
        <w:rPr>
          <w:rFonts w:cstheme="minorHAnsi"/>
          <w:b/>
          <w:bCs/>
          <w:sz w:val="18"/>
          <w:szCs w:val="18"/>
        </w:rPr>
        <w:t>SP 2.4.</w:t>
      </w:r>
      <w:r w:rsidRPr="00217A62">
        <w:rPr>
          <w:rFonts w:cstheme="minorHAnsi"/>
          <w:sz w:val="18"/>
          <w:szCs w:val="18"/>
        </w:rPr>
        <w:t xml:space="preserve"> </w:t>
      </w:r>
      <w:r w:rsidR="00070E54" w:rsidRPr="00217A62">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4"/>
      </w:tblGrid>
      <w:tr w:rsidR="009C08C0" w:rsidRPr="00217A62" w14:paraId="03BF8101" w14:textId="77777777" w:rsidTr="00D20ECF">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7578A259" w14:textId="2F7123D5"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rPr>
              <w:t xml:space="preserve">Samohodnotenie plnenia </w:t>
            </w:r>
          </w:p>
        </w:tc>
        <w:tc>
          <w:tcPr>
            <w:tcW w:w="2554" w:type="dxa"/>
            <w:tcBorders>
              <w:top w:val="none" w:sz="0" w:space="0" w:color="auto"/>
              <w:left w:val="none" w:sz="0" w:space="0" w:color="auto"/>
              <w:right w:val="none" w:sz="0" w:space="0" w:color="auto"/>
            </w:tcBorders>
          </w:tcPr>
          <w:p w14:paraId="2FF922F9" w14:textId="597824BA"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lang w:eastAsia="sk-SK"/>
              </w:rPr>
              <w:t>Odkazy na dôkazy</w:t>
            </w:r>
          </w:p>
        </w:tc>
      </w:tr>
      <w:tr w:rsidR="0022342B" w:rsidRPr="00217A62" w14:paraId="69C4E082" w14:textId="77777777" w:rsidTr="00D20ECF">
        <w:trPr>
          <w:trHeight w:val="459"/>
        </w:trPr>
        <w:tc>
          <w:tcPr>
            <w:tcW w:w="7227" w:type="dxa"/>
          </w:tcPr>
          <w:p w14:paraId="604EE61C" w14:textId="77777777" w:rsidR="0022342B" w:rsidRPr="00217A62" w:rsidRDefault="0022342B" w:rsidP="0022342B">
            <w:pPr>
              <w:spacing w:line="216" w:lineRule="auto"/>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2.4.1.</w:t>
            </w:r>
            <w:r w:rsidRPr="00217A62">
              <w:rPr>
                <w:rFonts w:cstheme="minorHAnsi"/>
                <w:bCs/>
                <w:iCs/>
                <w:color w:val="000000" w:themeColor="text1"/>
                <w:sz w:val="18"/>
                <w:szCs w:val="18"/>
                <w:lang w:eastAsia="sk-SK"/>
              </w:rPr>
              <w:t xml:space="preserve">  Do prípravy návrhu študijného programu sú </w:t>
            </w:r>
            <w:r w:rsidRPr="00217A62">
              <w:rPr>
                <w:rFonts w:cstheme="minorHAnsi"/>
                <w:b/>
                <w:bCs/>
                <w:iCs/>
                <w:color w:val="000000" w:themeColor="text1"/>
                <w:sz w:val="18"/>
                <w:szCs w:val="18"/>
                <w:lang w:eastAsia="sk-SK"/>
              </w:rPr>
              <w:t>zapojení študenti.</w:t>
            </w:r>
          </w:p>
          <w:p w14:paraId="4DDEA493" w14:textId="77777777" w:rsidR="0022342B" w:rsidRPr="00217A62" w:rsidRDefault="0022342B" w:rsidP="0022342B">
            <w:pPr>
              <w:spacing w:line="216" w:lineRule="auto"/>
              <w:contextualSpacing/>
              <w:jc w:val="both"/>
              <w:rPr>
                <w:rFonts w:cstheme="minorHAnsi"/>
                <w:b/>
                <w:bCs/>
                <w:iCs/>
                <w:color w:val="000000" w:themeColor="text1"/>
                <w:sz w:val="18"/>
                <w:szCs w:val="18"/>
                <w:lang w:eastAsia="sk-SK"/>
              </w:rPr>
            </w:pPr>
          </w:p>
          <w:p w14:paraId="715C8486" w14:textId="4D2F128C" w:rsidR="0022342B" w:rsidRPr="00217A62" w:rsidRDefault="0022342B" w:rsidP="0022342B">
            <w:pPr>
              <w:spacing w:line="216" w:lineRule="auto"/>
              <w:contextualSpacing/>
              <w:jc w:val="both"/>
              <w:rPr>
                <w:rFonts w:cstheme="minorHAnsi"/>
                <w:i/>
                <w:color w:val="000000" w:themeColor="text1"/>
                <w:sz w:val="18"/>
                <w:szCs w:val="18"/>
                <w:lang w:eastAsia="sk-SK"/>
              </w:rPr>
            </w:pPr>
            <w:r w:rsidRPr="00217A62">
              <w:rPr>
                <w:rFonts w:cstheme="minorHAnsi"/>
                <w:i/>
                <w:color w:val="000000" w:themeColor="text1"/>
                <w:sz w:val="18"/>
                <w:szCs w:val="18"/>
                <w:lang w:eastAsia="sk-SK"/>
              </w:rPr>
              <w:t xml:space="preserve">Zapojenie študentov </w:t>
            </w:r>
            <w:r w:rsidR="00641A3B" w:rsidRPr="00217A62">
              <w:rPr>
                <w:rFonts w:cstheme="minorHAnsi"/>
                <w:i/>
                <w:color w:val="000000" w:themeColor="text1"/>
                <w:sz w:val="18"/>
                <w:szCs w:val="18"/>
                <w:lang w:eastAsia="sk-SK"/>
              </w:rPr>
              <w:t>do</w:t>
            </w:r>
            <w:r w:rsidRPr="00217A62">
              <w:rPr>
                <w:rFonts w:cstheme="minorHAnsi"/>
                <w:i/>
                <w:color w:val="000000" w:themeColor="text1"/>
                <w:sz w:val="18"/>
                <w:szCs w:val="18"/>
                <w:lang w:eastAsia="sk-SK"/>
              </w:rPr>
              <w:t xml:space="preserve"> príprav</w:t>
            </w:r>
            <w:r w:rsidR="00641A3B" w:rsidRPr="00217A62">
              <w:rPr>
                <w:rFonts w:cstheme="minorHAnsi"/>
                <w:i/>
                <w:color w:val="000000" w:themeColor="text1"/>
                <w:sz w:val="18"/>
                <w:szCs w:val="18"/>
                <w:lang w:eastAsia="sk-SK"/>
              </w:rPr>
              <w:t>y</w:t>
            </w:r>
            <w:r w:rsidRPr="00217A62">
              <w:rPr>
                <w:rFonts w:cstheme="minorHAnsi"/>
                <w:i/>
                <w:color w:val="000000" w:themeColor="text1"/>
                <w:sz w:val="18"/>
                <w:szCs w:val="18"/>
                <w:lang w:eastAsia="sk-SK"/>
              </w:rPr>
              <w:t xml:space="preserve"> návrhu nového študijného programu upravuje </w:t>
            </w:r>
            <w:r w:rsidRPr="00217A62">
              <w:rPr>
                <w:rFonts w:cstheme="minorHAnsi"/>
                <w:i/>
                <w:sz w:val="18"/>
                <w:szCs w:val="18"/>
                <w:lang w:eastAsia="sk-SK"/>
              </w:rPr>
              <w:t>Smernica dekana Pedagogickej fakulty KU č</w:t>
            </w:r>
            <w:r w:rsidR="0096733A">
              <w:rPr>
                <w:rFonts w:cstheme="minorHAnsi"/>
                <w:i/>
                <w:sz w:val="18"/>
                <w:szCs w:val="18"/>
                <w:lang w:eastAsia="sk-SK"/>
              </w:rPr>
              <w:t>.</w:t>
            </w:r>
            <w:r w:rsidRPr="00217A62">
              <w:rPr>
                <w:rFonts w:cstheme="minorHAnsi"/>
                <w:i/>
                <w:sz w:val="18"/>
                <w:szCs w:val="18"/>
                <w:lang w:eastAsia="sk-SK"/>
              </w:rPr>
              <w:t xml:space="preserve"> </w:t>
            </w:r>
            <w:r w:rsidR="00150A55">
              <w:rPr>
                <w:rFonts w:cstheme="minorHAnsi"/>
                <w:i/>
                <w:sz w:val="18"/>
                <w:szCs w:val="18"/>
                <w:lang w:eastAsia="sk-SK"/>
              </w:rPr>
              <w:t>2</w:t>
            </w:r>
            <w:r w:rsidRPr="00217A62">
              <w:rPr>
                <w:rFonts w:cstheme="minorHAnsi"/>
                <w:i/>
                <w:sz w:val="18"/>
                <w:szCs w:val="18"/>
                <w:lang w:eastAsia="sk-SK"/>
              </w:rPr>
              <w:t>/202</w:t>
            </w:r>
            <w:r w:rsidR="00150A55">
              <w:rPr>
                <w:rFonts w:cstheme="minorHAnsi"/>
                <w:i/>
                <w:sz w:val="18"/>
                <w:szCs w:val="18"/>
                <w:lang w:eastAsia="sk-SK"/>
              </w:rPr>
              <w:t>1</w:t>
            </w:r>
            <w:r w:rsidRPr="00217A62">
              <w:rPr>
                <w:rFonts w:cstheme="minorHAnsi"/>
                <w:i/>
                <w:sz w:val="18"/>
                <w:szCs w:val="18"/>
                <w:lang w:eastAsia="sk-SK"/>
              </w:rPr>
              <w:t xml:space="preserve"> o vytváraní, úprave, schvaľovaní a uskutočňovaní študijných programov na PF KU v Ružomberku.</w:t>
            </w:r>
          </w:p>
          <w:p w14:paraId="055502D1" w14:textId="77777777" w:rsidR="0022342B" w:rsidRPr="00217A62" w:rsidRDefault="0022342B" w:rsidP="0022342B">
            <w:pPr>
              <w:spacing w:line="216" w:lineRule="auto"/>
              <w:contextualSpacing/>
              <w:jc w:val="both"/>
              <w:rPr>
                <w:rFonts w:cstheme="minorHAnsi"/>
                <w:i/>
                <w:color w:val="000000" w:themeColor="text1"/>
                <w:sz w:val="18"/>
                <w:szCs w:val="18"/>
                <w:lang w:eastAsia="sk-SK"/>
              </w:rPr>
            </w:pPr>
            <w:r w:rsidRPr="00217A62">
              <w:rPr>
                <w:rFonts w:cstheme="minorHAnsi"/>
                <w:i/>
                <w:color w:val="000000" w:themeColor="text1"/>
                <w:sz w:val="18"/>
                <w:szCs w:val="18"/>
                <w:lang w:eastAsia="sk-SK"/>
              </w:rPr>
              <w:t xml:space="preserve">Študenti  pri zostavovaní návrhu študijného programu prispievajú svojimi konštruktívnymi pripomienkami a ich úlohou je zabezpečiť, aby návrh študijného programu reflektoval záujmy a potreby študentov. </w:t>
            </w:r>
          </w:p>
          <w:p w14:paraId="2959C266" w14:textId="77777777" w:rsidR="0022342B" w:rsidRPr="00217A62" w:rsidRDefault="0022342B" w:rsidP="0022342B">
            <w:pPr>
              <w:spacing w:line="216" w:lineRule="auto"/>
              <w:contextualSpacing/>
              <w:jc w:val="both"/>
              <w:rPr>
                <w:rFonts w:cstheme="minorHAnsi"/>
                <w:bCs/>
                <w:iCs/>
                <w:color w:val="000000" w:themeColor="text1"/>
                <w:sz w:val="18"/>
                <w:szCs w:val="18"/>
                <w:lang w:eastAsia="sk-SK"/>
              </w:rPr>
            </w:pPr>
          </w:p>
          <w:p w14:paraId="73839EEA" w14:textId="77777777" w:rsidR="0022342B" w:rsidRPr="00217A62" w:rsidRDefault="0022342B" w:rsidP="0022342B">
            <w:pPr>
              <w:spacing w:line="216" w:lineRule="auto"/>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2.4.2.</w:t>
            </w:r>
            <w:r w:rsidRPr="00217A62">
              <w:rPr>
                <w:rFonts w:cstheme="minorHAnsi"/>
                <w:bCs/>
                <w:iCs/>
                <w:color w:val="000000" w:themeColor="text1"/>
                <w:sz w:val="18"/>
                <w:szCs w:val="18"/>
                <w:lang w:eastAsia="sk-SK"/>
              </w:rPr>
              <w:t xml:space="preserve">  Do prípravy návrhu študijného programu sú </w:t>
            </w:r>
            <w:r w:rsidRPr="00217A62">
              <w:rPr>
                <w:rFonts w:cstheme="minorHAnsi"/>
                <w:b/>
                <w:bCs/>
                <w:iCs/>
                <w:color w:val="000000" w:themeColor="text1"/>
                <w:sz w:val="18"/>
                <w:szCs w:val="18"/>
                <w:lang w:eastAsia="sk-SK"/>
              </w:rPr>
              <w:t>zapojení zamestnávatelia a ďalšie zainteresované strany.</w:t>
            </w:r>
          </w:p>
          <w:p w14:paraId="1B746B60" w14:textId="77777777" w:rsidR="0022342B" w:rsidRPr="00217A62" w:rsidRDefault="0022342B" w:rsidP="0022342B">
            <w:pPr>
              <w:spacing w:line="216" w:lineRule="auto"/>
              <w:contextualSpacing/>
              <w:jc w:val="both"/>
              <w:rPr>
                <w:rFonts w:cstheme="minorHAnsi"/>
                <w:b/>
                <w:bCs/>
                <w:iCs/>
                <w:color w:val="000000" w:themeColor="text1"/>
                <w:sz w:val="18"/>
                <w:szCs w:val="18"/>
                <w:lang w:eastAsia="sk-SK"/>
              </w:rPr>
            </w:pPr>
          </w:p>
          <w:p w14:paraId="5C47F8CC" w14:textId="7944F1EC" w:rsidR="0022342B" w:rsidRPr="00217A62" w:rsidRDefault="0022342B" w:rsidP="0022342B">
            <w:pPr>
              <w:spacing w:line="216" w:lineRule="auto"/>
              <w:contextualSpacing/>
              <w:jc w:val="both"/>
              <w:rPr>
                <w:rFonts w:cstheme="minorHAnsi"/>
                <w:b/>
                <w:bCs/>
                <w:i/>
                <w:color w:val="000000" w:themeColor="text1"/>
                <w:sz w:val="18"/>
                <w:szCs w:val="18"/>
                <w:lang w:eastAsia="sk-SK"/>
              </w:rPr>
            </w:pPr>
            <w:r w:rsidRPr="00217A62">
              <w:rPr>
                <w:rFonts w:cstheme="minorHAnsi"/>
                <w:i/>
                <w:color w:val="000000" w:themeColor="text1"/>
                <w:sz w:val="18"/>
                <w:szCs w:val="18"/>
                <w:lang w:eastAsia="sk-SK"/>
              </w:rPr>
              <w:t xml:space="preserve">Zapojenie zamestnávateľov </w:t>
            </w:r>
            <w:r w:rsidR="00641A3B" w:rsidRPr="00217A62">
              <w:rPr>
                <w:rFonts w:cstheme="minorHAnsi"/>
                <w:i/>
                <w:color w:val="000000" w:themeColor="text1"/>
                <w:sz w:val="18"/>
                <w:szCs w:val="18"/>
                <w:lang w:eastAsia="sk-SK"/>
              </w:rPr>
              <w:t>do</w:t>
            </w:r>
            <w:r w:rsidRPr="00217A62">
              <w:rPr>
                <w:rFonts w:cstheme="minorHAnsi"/>
                <w:i/>
                <w:color w:val="000000" w:themeColor="text1"/>
                <w:sz w:val="18"/>
                <w:szCs w:val="18"/>
                <w:lang w:eastAsia="sk-SK"/>
              </w:rPr>
              <w:t xml:space="preserve"> príprav</w:t>
            </w:r>
            <w:r w:rsidR="00641A3B" w:rsidRPr="00217A62">
              <w:rPr>
                <w:rFonts w:cstheme="minorHAnsi"/>
                <w:i/>
                <w:color w:val="000000" w:themeColor="text1"/>
                <w:sz w:val="18"/>
                <w:szCs w:val="18"/>
                <w:lang w:eastAsia="sk-SK"/>
              </w:rPr>
              <w:t>y</w:t>
            </w:r>
            <w:r w:rsidRPr="00217A62">
              <w:rPr>
                <w:rFonts w:cstheme="minorHAnsi"/>
                <w:i/>
                <w:color w:val="000000" w:themeColor="text1"/>
                <w:sz w:val="18"/>
                <w:szCs w:val="18"/>
                <w:lang w:eastAsia="sk-SK"/>
              </w:rPr>
              <w:t xml:space="preserve"> návrhu nového študijného programu upravuje </w:t>
            </w:r>
            <w:r w:rsidRPr="00217A62">
              <w:rPr>
                <w:rFonts w:cstheme="minorHAnsi"/>
                <w:i/>
                <w:sz w:val="18"/>
                <w:szCs w:val="18"/>
                <w:lang w:eastAsia="sk-SK"/>
              </w:rPr>
              <w:t>Smernica dekana Pedagogickej fakulty KU č</w:t>
            </w:r>
            <w:r w:rsidR="0096733A">
              <w:rPr>
                <w:rFonts w:cstheme="minorHAnsi"/>
                <w:i/>
                <w:sz w:val="18"/>
                <w:szCs w:val="18"/>
                <w:lang w:eastAsia="sk-SK"/>
              </w:rPr>
              <w:t>.</w:t>
            </w:r>
            <w:r w:rsidRPr="00217A62">
              <w:rPr>
                <w:rFonts w:cstheme="minorHAnsi"/>
                <w:i/>
                <w:sz w:val="18"/>
                <w:szCs w:val="18"/>
                <w:lang w:eastAsia="sk-SK"/>
              </w:rPr>
              <w:t xml:space="preserve"> </w:t>
            </w:r>
            <w:r w:rsidR="00150A55">
              <w:rPr>
                <w:rFonts w:cstheme="minorHAnsi"/>
                <w:i/>
                <w:sz w:val="18"/>
                <w:szCs w:val="18"/>
                <w:lang w:eastAsia="sk-SK"/>
              </w:rPr>
              <w:t>2</w:t>
            </w:r>
            <w:r w:rsidRPr="00217A62">
              <w:rPr>
                <w:rFonts w:cstheme="minorHAnsi"/>
                <w:i/>
                <w:sz w:val="18"/>
                <w:szCs w:val="18"/>
                <w:lang w:eastAsia="sk-SK"/>
              </w:rPr>
              <w:t>/202</w:t>
            </w:r>
            <w:r w:rsidR="00150A55">
              <w:rPr>
                <w:rFonts w:cstheme="minorHAnsi"/>
                <w:i/>
                <w:sz w:val="18"/>
                <w:szCs w:val="18"/>
                <w:lang w:eastAsia="sk-SK"/>
              </w:rPr>
              <w:t>1</w:t>
            </w:r>
            <w:r w:rsidRPr="00217A62">
              <w:rPr>
                <w:rFonts w:cstheme="minorHAnsi"/>
                <w:i/>
                <w:sz w:val="18"/>
                <w:szCs w:val="18"/>
                <w:lang w:eastAsia="sk-SK"/>
              </w:rPr>
              <w:t xml:space="preserve"> o vytváraní, úprave, schvaľovaní a uskutočňovaní študijných programov na PF KU v Ružomberku.</w:t>
            </w:r>
          </w:p>
          <w:p w14:paraId="5020896B" w14:textId="6D17206C" w:rsidR="0022342B" w:rsidRPr="00217A62" w:rsidRDefault="0022342B" w:rsidP="0022342B">
            <w:pPr>
              <w:spacing w:line="216" w:lineRule="auto"/>
              <w:contextualSpacing/>
              <w:jc w:val="both"/>
              <w:rPr>
                <w:rFonts w:cstheme="minorHAnsi"/>
                <w:i/>
                <w:color w:val="000000" w:themeColor="text1"/>
                <w:sz w:val="18"/>
                <w:szCs w:val="18"/>
                <w:lang w:eastAsia="sk-SK"/>
              </w:rPr>
            </w:pPr>
          </w:p>
          <w:p w14:paraId="106AEB4C" w14:textId="16735146" w:rsidR="0022342B" w:rsidRPr="00217A62" w:rsidRDefault="00641A3B" w:rsidP="007E30FB">
            <w:pPr>
              <w:spacing w:line="216" w:lineRule="auto"/>
              <w:contextualSpacing/>
              <w:jc w:val="both"/>
              <w:rPr>
                <w:rFonts w:cstheme="minorHAnsi"/>
                <w:i/>
                <w:color w:val="000000" w:themeColor="text1"/>
                <w:sz w:val="18"/>
                <w:szCs w:val="18"/>
                <w:lang w:eastAsia="sk-SK"/>
              </w:rPr>
            </w:pPr>
            <w:r w:rsidRPr="00217A62">
              <w:rPr>
                <w:rFonts w:cstheme="minorHAnsi"/>
                <w:i/>
                <w:color w:val="000000" w:themeColor="text1"/>
                <w:sz w:val="18"/>
                <w:szCs w:val="18"/>
                <w:lang w:eastAsia="sk-SK"/>
              </w:rPr>
              <w:t>Uskutočnilo sa stretnutie so zamestnávateľmi v oblasti sociálnej práce a práce s deťmi a</w:t>
            </w:r>
            <w:r w:rsidR="007E30FB" w:rsidRPr="00217A62">
              <w:rPr>
                <w:rFonts w:cstheme="minorHAnsi"/>
                <w:i/>
                <w:color w:val="000000" w:themeColor="text1"/>
                <w:sz w:val="18"/>
                <w:szCs w:val="18"/>
                <w:lang w:eastAsia="sk-SK"/>
              </w:rPr>
              <w:t> </w:t>
            </w:r>
            <w:r w:rsidRPr="00217A62">
              <w:rPr>
                <w:rFonts w:cstheme="minorHAnsi"/>
                <w:i/>
                <w:color w:val="000000" w:themeColor="text1"/>
                <w:sz w:val="18"/>
                <w:szCs w:val="18"/>
                <w:lang w:eastAsia="sk-SK"/>
              </w:rPr>
              <w:t>mládežou</w:t>
            </w:r>
            <w:r w:rsidR="007E30FB" w:rsidRPr="00217A62">
              <w:rPr>
                <w:rFonts w:cstheme="minorHAnsi"/>
                <w:i/>
                <w:color w:val="000000" w:themeColor="text1"/>
                <w:sz w:val="18"/>
                <w:szCs w:val="18"/>
                <w:lang w:eastAsia="sk-SK"/>
              </w:rPr>
              <w:t xml:space="preserve"> (zástupcami organizácií  UPSVaR Žilina, TROJLÍSTOK - centrum sociálnych služieb Ružomberok, Spoločnosť priateľov detí z detských domovov Úsmev ako dar ŠVZ, Centrum pre deti a rodinu Ružomberok, Mestský úrad Ružomberok, Spišská katolícka charita, Dom Charitas Bl. Zdenky Schellingovej-Denný stacionár Námestovo, CSS ViaVitae, n.o. Špecializované výučbové zariadenie Ružomberok, MEDIK-M,n.o ŠVZ Martin)</w:t>
            </w:r>
            <w:r w:rsidRPr="00217A62">
              <w:rPr>
                <w:rFonts w:cstheme="minorHAnsi"/>
                <w:i/>
                <w:color w:val="000000" w:themeColor="text1"/>
                <w:sz w:val="18"/>
                <w:szCs w:val="18"/>
                <w:lang w:eastAsia="sk-SK"/>
              </w:rPr>
              <w:t xml:space="preserve">. </w:t>
            </w:r>
            <w:r w:rsidR="00BA36DB" w:rsidRPr="00217A62">
              <w:rPr>
                <w:rFonts w:cstheme="minorHAnsi"/>
                <w:i/>
                <w:color w:val="000000" w:themeColor="text1"/>
                <w:sz w:val="18"/>
                <w:szCs w:val="18"/>
                <w:lang w:eastAsia="sk-SK"/>
              </w:rPr>
              <w:t>Podľa záznamu zo stretnutia s kľúčovými zainteresovanými stranami z</w:t>
            </w:r>
            <w:r w:rsidR="0022342B" w:rsidRPr="00217A62">
              <w:rPr>
                <w:rFonts w:cstheme="minorHAnsi"/>
                <w:i/>
                <w:color w:val="000000" w:themeColor="text1"/>
                <w:sz w:val="18"/>
                <w:szCs w:val="18"/>
                <w:lang w:eastAsia="sk-SK"/>
              </w:rPr>
              <w:t>amestnávatelia vnímajú naliehavú potrebu študijného programu, ktorý by sociálnu prácu obohatil o nové, európske teoretické poznatky a príklady dobrej praxe. Zároveň vnímajú nedostatok na trhu práce takých sociálnych pracovníkov, ktorí disponujú expertnými údajmi ohľadom sociálnej práce s deťmi a mládežou.</w:t>
            </w:r>
          </w:p>
          <w:p w14:paraId="09126E2B" w14:textId="77777777" w:rsidR="007E30FB" w:rsidRPr="00217A62" w:rsidRDefault="007E30FB" w:rsidP="007E30FB">
            <w:pPr>
              <w:spacing w:line="216" w:lineRule="auto"/>
              <w:contextualSpacing/>
              <w:jc w:val="both"/>
              <w:rPr>
                <w:rFonts w:cstheme="minorHAnsi"/>
                <w:i/>
                <w:color w:val="000000" w:themeColor="text1"/>
                <w:sz w:val="18"/>
                <w:szCs w:val="18"/>
                <w:lang w:eastAsia="sk-SK"/>
              </w:rPr>
            </w:pPr>
          </w:p>
          <w:p w14:paraId="6879555B" w14:textId="4FECFB2C" w:rsidR="00B01F94" w:rsidRPr="00217A62" w:rsidRDefault="00F03EF4" w:rsidP="007E30FB">
            <w:pPr>
              <w:spacing w:line="216" w:lineRule="auto"/>
              <w:contextualSpacing/>
              <w:jc w:val="both"/>
              <w:rPr>
                <w:rFonts w:cstheme="minorHAnsi"/>
                <w:i/>
                <w:sz w:val="18"/>
                <w:szCs w:val="18"/>
                <w:lang w:eastAsia="sk-SK"/>
              </w:rPr>
            </w:pPr>
            <w:r w:rsidRPr="00217A62">
              <w:rPr>
                <w:rFonts w:cstheme="minorHAnsi"/>
                <w:i/>
                <w:color w:val="000000" w:themeColor="text1"/>
                <w:sz w:val="18"/>
                <w:szCs w:val="18"/>
                <w:lang w:eastAsia="sk-SK"/>
              </w:rPr>
              <w:t>Záujem zainteresovaných strán</w:t>
            </w:r>
            <w:r w:rsidRPr="00217A62">
              <w:rPr>
                <w:rFonts w:cstheme="minorHAnsi"/>
                <w:i/>
                <w:sz w:val="18"/>
                <w:szCs w:val="18"/>
                <w:lang w:eastAsia="sk-SK"/>
              </w:rPr>
              <w:t xml:space="preserve"> je deklarovaný </w:t>
            </w:r>
            <w:r w:rsidR="00F35FAA" w:rsidRPr="00217A62">
              <w:rPr>
                <w:rFonts w:cstheme="minorHAnsi"/>
                <w:i/>
                <w:sz w:val="18"/>
                <w:szCs w:val="18"/>
                <w:lang w:eastAsia="sk-SK"/>
              </w:rPr>
              <w:t xml:space="preserve">tiež </w:t>
            </w:r>
            <w:r w:rsidRPr="00217A62">
              <w:rPr>
                <w:rFonts w:cstheme="minorHAnsi"/>
                <w:i/>
                <w:sz w:val="18"/>
                <w:szCs w:val="18"/>
                <w:lang w:eastAsia="sk-SK"/>
              </w:rPr>
              <w:t>podpornými stanoviskami</w:t>
            </w:r>
            <w:r w:rsidR="00F35FAA" w:rsidRPr="00217A62">
              <w:rPr>
                <w:rFonts w:cstheme="minorHAnsi"/>
                <w:i/>
                <w:sz w:val="18"/>
                <w:szCs w:val="18"/>
                <w:lang w:eastAsia="sk-SK"/>
              </w:rPr>
              <w:t xml:space="preserve"> </w:t>
            </w:r>
            <w:r w:rsidRPr="00217A62">
              <w:rPr>
                <w:rFonts w:cstheme="minorHAnsi"/>
                <w:i/>
                <w:sz w:val="18"/>
                <w:szCs w:val="18"/>
                <w:lang w:eastAsia="sk-SK"/>
              </w:rPr>
              <w:t>(</w:t>
            </w:r>
            <w:r w:rsidR="00F35FAA" w:rsidRPr="00217A62">
              <w:rPr>
                <w:rFonts w:cstheme="minorHAnsi"/>
                <w:i/>
                <w:sz w:val="18"/>
                <w:szCs w:val="18"/>
                <w:lang w:eastAsia="sk-SK"/>
              </w:rPr>
              <w:t xml:space="preserve">napr. od riaditeľa Centra pre deti a rodiny V Ružomberku, </w:t>
            </w:r>
            <w:r w:rsidR="00E60E02" w:rsidRPr="00217A62">
              <w:rPr>
                <w:rFonts w:cstheme="minorHAnsi"/>
                <w:i/>
                <w:sz w:val="18"/>
                <w:szCs w:val="18"/>
                <w:lang w:eastAsia="sk-SK"/>
              </w:rPr>
              <w:t xml:space="preserve">od organizácie </w:t>
            </w:r>
            <w:r w:rsidR="00F35FAA" w:rsidRPr="00217A62">
              <w:rPr>
                <w:rFonts w:cstheme="minorHAnsi"/>
                <w:i/>
                <w:sz w:val="18"/>
                <w:szCs w:val="18"/>
                <w:lang w:eastAsia="sk-SK"/>
              </w:rPr>
              <w:t>Nosko Health Prevention, s.r.o.</w:t>
            </w:r>
            <w:r w:rsidR="00E60E02" w:rsidRPr="00217A62">
              <w:rPr>
                <w:rFonts w:cstheme="minorHAnsi"/>
                <w:i/>
                <w:sz w:val="18"/>
                <w:szCs w:val="18"/>
                <w:lang w:eastAsia="sk-SK"/>
              </w:rPr>
              <w:t>).</w:t>
            </w:r>
          </w:p>
        </w:tc>
        <w:tc>
          <w:tcPr>
            <w:tcW w:w="2554" w:type="dxa"/>
          </w:tcPr>
          <w:p w14:paraId="43B43705" w14:textId="7588C1EC" w:rsidR="0022342B" w:rsidRPr="00217A62" w:rsidRDefault="0022342B" w:rsidP="0022342B">
            <w:pPr>
              <w:rPr>
                <w:rFonts w:cstheme="minorHAnsi"/>
                <w:sz w:val="16"/>
                <w:szCs w:val="16"/>
                <w:lang w:eastAsia="sk-SK"/>
              </w:rPr>
            </w:pPr>
          </w:p>
          <w:p w14:paraId="6D2FFD9B" w14:textId="6D2DF363" w:rsidR="00150A55" w:rsidRDefault="00D20ECF" w:rsidP="00EB4647">
            <w:pPr>
              <w:jc w:val="both"/>
              <w:rPr>
                <w:i/>
                <w:iCs/>
                <w:sz w:val="16"/>
                <w:szCs w:val="16"/>
              </w:rPr>
            </w:pPr>
            <w:hyperlink r:id="rId11" w:history="1">
              <w:r w:rsidRPr="000513C7">
                <w:rPr>
                  <w:rStyle w:val="Hypertextovprepojenie"/>
                  <w:i/>
                  <w:iCs/>
                  <w:sz w:val="16"/>
                  <w:szCs w:val="16"/>
                </w:rPr>
                <w:t>https://www.ku.sk/images/dokumenty/pf/dokumenty/uradna_nastenka/vnutorne_predpisy/kvalita/smernica_dekana_pedagogickej_fakulty_ku_%C4%8D.2_2021_o_vytv%C3%A1ran%C3%AD_%C3%BAprave_a_schva%C4%BEovan%C3%AD_%C5%A1tudijn%C3%BDch_programov_na_pf_ku_v_ru%C5%BEomberku.pdf</w:t>
              </w:r>
            </w:hyperlink>
          </w:p>
          <w:p w14:paraId="218F0B1B" w14:textId="77777777" w:rsidR="00D20ECF" w:rsidRDefault="00D20ECF" w:rsidP="00EB4647">
            <w:pPr>
              <w:jc w:val="both"/>
              <w:rPr>
                <w:i/>
                <w:iCs/>
                <w:sz w:val="16"/>
                <w:szCs w:val="16"/>
              </w:rPr>
            </w:pPr>
          </w:p>
          <w:p w14:paraId="24C8180C" w14:textId="77777777" w:rsidR="007B7F70" w:rsidRPr="00217A62" w:rsidRDefault="007B7F70" w:rsidP="007B7F70">
            <w:pPr>
              <w:rPr>
                <w:rFonts w:cstheme="minorHAnsi"/>
                <w:sz w:val="16"/>
                <w:szCs w:val="16"/>
                <w:lang w:eastAsia="sk-SK"/>
              </w:rPr>
            </w:pPr>
            <w:r w:rsidRPr="00217A62">
              <w:rPr>
                <w:rFonts w:cstheme="minorHAnsi"/>
                <w:bCs/>
                <w:i/>
                <w:iCs/>
                <w:color w:val="7F7F7F" w:themeColor="text1" w:themeTint="80"/>
                <w:sz w:val="16"/>
                <w:szCs w:val="16"/>
                <w:lang w:eastAsia="sk-SK"/>
              </w:rPr>
              <w:t>Nasledujúce dôkazy sprístupníme na mieste posudzovania:</w:t>
            </w:r>
          </w:p>
          <w:p w14:paraId="00D10F3C" w14:textId="77777777" w:rsidR="0022342B" w:rsidRPr="00217A62" w:rsidRDefault="0022342B" w:rsidP="0022342B">
            <w:pPr>
              <w:rPr>
                <w:rFonts w:cstheme="minorHAnsi"/>
                <w:sz w:val="16"/>
                <w:szCs w:val="16"/>
                <w:lang w:eastAsia="sk-SK"/>
              </w:rPr>
            </w:pPr>
          </w:p>
          <w:p w14:paraId="6F422CD0" w14:textId="77777777" w:rsidR="0022342B" w:rsidRPr="00217A62" w:rsidRDefault="0022342B" w:rsidP="0022342B">
            <w:pPr>
              <w:rPr>
                <w:rFonts w:cstheme="minorHAnsi"/>
                <w:i/>
                <w:iCs/>
                <w:sz w:val="16"/>
                <w:szCs w:val="16"/>
                <w:lang w:eastAsia="sk-SK"/>
              </w:rPr>
            </w:pPr>
            <w:r w:rsidRPr="00217A62">
              <w:rPr>
                <w:rFonts w:cstheme="minorHAnsi"/>
                <w:i/>
                <w:iCs/>
                <w:sz w:val="16"/>
                <w:szCs w:val="16"/>
                <w:lang w:eastAsia="sk-SK"/>
              </w:rPr>
              <w:t>Projektový list prípravy nového študijného programu</w:t>
            </w:r>
          </w:p>
          <w:p w14:paraId="58BE145C" w14:textId="77777777" w:rsidR="0022342B" w:rsidRPr="00217A62" w:rsidRDefault="0022342B" w:rsidP="0022342B">
            <w:pPr>
              <w:rPr>
                <w:rFonts w:cstheme="minorHAnsi"/>
                <w:i/>
                <w:iCs/>
                <w:sz w:val="16"/>
                <w:szCs w:val="16"/>
                <w:lang w:eastAsia="sk-SK"/>
              </w:rPr>
            </w:pPr>
          </w:p>
          <w:p w14:paraId="5339B5B0" w14:textId="57302D47" w:rsidR="00BA36DB" w:rsidRDefault="00BA36DB" w:rsidP="00BA36DB">
            <w:pPr>
              <w:spacing w:line="216" w:lineRule="auto"/>
              <w:contextualSpacing/>
              <w:jc w:val="both"/>
              <w:rPr>
                <w:rFonts w:cstheme="minorHAnsi"/>
                <w:i/>
                <w:sz w:val="16"/>
                <w:szCs w:val="16"/>
                <w:lang w:eastAsia="sk-SK"/>
              </w:rPr>
            </w:pPr>
            <w:r w:rsidRPr="006D7EA4">
              <w:rPr>
                <w:rFonts w:cstheme="minorHAnsi"/>
                <w:i/>
                <w:sz w:val="16"/>
                <w:szCs w:val="16"/>
                <w:lang w:eastAsia="sk-SK"/>
              </w:rPr>
              <w:t>Záznam zo stretnutia</w:t>
            </w:r>
            <w:r w:rsidR="007B7F70">
              <w:rPr>
                <w:rFonts w:cstheme="minorHAnsi"/>
                <w:i/>
                <w:sz w:val="16"/>
                <w:szCs w:val="16"/>
                <w:lang w:eastAsia="sk-SK"/>
              </w:rPr>
              <w:t xml:space="preserve"> </w:t>
            </w:r>
            <w:r w:rsidRPr="006D7EA4">
              <w:rPr>
                <w:rFonts w:cstheme="minorHAnsi"/>
                <w:i/>
                <w:sz w:val="16"/>
                <w:szCs w:val="16"/>
                <w:lang w:eastAsia="sk-SK"/>
              </w:rPr>
              <w:t xml:space="preserve">s kľúčovými zainteresovanými stranami </w:t>
            </w:r>
            <w:r w:rsidR="007B7F70">
              <w:rPr>
                <w:rFonts w:cstheme="minorHAnsi"/>
                <w:i/>
                <w:sz w:val="16"/>
                <w:szCs w:val="16"/>
                <w:lang w:eastAsia="sk-SK"/>
              </w:rPr>
              <w:t>1</w:t>
            </w:r>
          </w:p>
          <w:p w14:paraId="652DB281" w14:textId="2525F6E6" w:rsidR="007B7F70" w:rsidRDefault="007B7F70" w:rsidP="00BA36DB">
            <w:pPr>
              <w:spacing w:line="216" w:lineRule="auto"/>
              <w:contextualSpacing/>
              <w:jc w:val="both"/>
              <w:rPr>
                <w:rFonts w:cstheme="minorHAnsi"/>
                <w:i/>
                <w:sz w:val="16"/>
                <w:szCs w:val="16"/>
                <w:lang w:eastAsia="sk-SK"/>
              </w:rPr>
            </w:pPr>
            <w:r>
              <w:rPr>
                <w:rFonts w:cstheme="minorHAnsi"/>
                <w:i/>
                <w:sz w:val="16"/>
                <w:szCs w:val="16"/>
                <w:lang w:eastAsia="sk-SK"/>
              </w:rPr>
              <w:t>(zamestnávateľmi)</w:t>
            </w:r>
          </w:p>
          <w:p w14:paraId="772B3E25" w14:textId="77777777" w:rsidR="007B7F70" w:rsidRDefault="007B7F70" w:rsidP="00BA36DB">
            <w:pPr>
              <w:spacing w:line="216" w:lineRule="auto"/>
              <w:contextualSpacing/>
              <w:jc w:val="both"/>
              <w:rPr>
                <w:rFonts w:cstheme="minorHAnsi"/>
                <w:i/>
                <w:sz w:val="16"/>
                <w:szCs w:val="16"/>
                <w:lang w:eastAsia="sk-SK"/>
              </w:rPr>
            </w:pPr>
          </w:p>
          <w:p w14:paraId="7296A92B" w14:textId="2BC5FAA7" w:rsidR="007B7F70" w:rsidRPr="006D7EA4" w:rsidRDefault="007B7F70" w:rsidP="00BA36DB">
            <w:pPr>
              <w:spacing w:line="216" w:lineRule="auto"/>
              <w:contextualSpacing/>
              <w:jc w:val="both"/>
              <w:rPr>
                <w:rFonts w:cstheme="minorHAnsi"/>
                <w:i/>
                <w:sz w:val="16"/>
                <w:szCs w:val="16"/>
                <w:lang w:eastAsia="sk-SK"/>
              </w:rPr>
            </w:pPr>
            <w:r>
              <w:rPr>
                <w:rFonts w:cstheme="minorHAnsi"/>
                <w:i/>
                <w:sz w:val="16"/>
                <w:szCs w:val="16"/>
                <w:lang w:eastAsia="sk-SK"/>
              </w:rPr>
              <w:t xml:space="preserve">Záznam zo stretnutia s kľúčovými zainteresovanými stranami 2 </w:t>
            </w:r>
          </w:p>
          <w:p w14:paraId="67FC1513" w14:textId="77777777" w:rsidR="00BA36DB" w:rsidRPr="00217A62" w:rsidRDefault="00BA36DB" w:rsidP="00BA36DB">
            <w:pPr>
              <w:spacing w:line="216" w:lineRule="auto"/>
              <w:contextualSpacing/>
              <w:jc w:val="both"/>
              <w:rPr>
                <w:rFonts w:cstheme="minorHAnsi"/>
                <w:i/>
                <w:sz w:val="16"/>
                <w:szCs w:val="16"/>
                <w:lang w:eastAsia="sk-SK"/>
              </w:rPr>
            </w:pPr>
            <w:r w:rsidRPr="006D7EA4">
              <w:rPr>
                <w:rFonts w:cstheme="minorHAnsi"/>
                <w:i/>
                <w:sz w:val="16"/>
                <w:szCs w:val="16"/>
                <w:lang w:eastAsia="sk-SK"/>
              </w:rPr>
              <w:t>(zamestnávateľmi)</w:t>
            </w:r>
          </w:p>
          <w:p w14:paraId="32D58DBE" w14:textId="77777777" w:rsidR="00BA36DB" w:rsidRPr="00217A62" w:rsidRDefault="00BA36DB" w:rsidP="00BA36DB">
            <w:pPr>
              <w:spacing w:line="216" w:lineRule="auto"/>
              <w:contextualSpacing/>
              <w:jc w:val="both"/>
              <w:rPr>
                <w:rFonts w:cstheme="minorHAnsi"/>
                <w:i/>
                <w:sz w:val="16"/>
                <w:szCs w:val="16"/>
                <w:lang w:eastAsia="sk-SK"/>
              </w:rPr>
            </w:pPr>
          </w:p>
          <w:p w14:paraId="11CC682A" w14:textId="6801987C" w:rsidR="0022342B" w:rsidRPr="00217A62" w:rsidRDefault="00BA36DB" w:rsidP="00BA36DB">
            <w:pPr>
              <w:spacing w:line="216" w:lineRule="auto"/>
              <w:contextualSpacing/>
              <w:rPr>
                <w:rFonts w:cstheme="minorHAnsi"/>
                <w:bCs/>
                <w:color w:val="7F7F7F" w:themeColor="text1" w:themeTint="80"/>
                <w:sz w:val="16"/>
                <w:szCs w:val="16"/>
                <w:lang w:eastAsia="sk-SK"/>
              </w:rPr>
            </w:pPr>
            <w:r w:rsidRPr="00217A62">
              <w:rPr>
                <w:rFonts w:cstheme="minorHAnsi"/>
                <w:i/>
                <w:sz w:val="16"/>
                <w:szCs w:val="16"/>
                <w:lang w:eastAsia="sk-SK"/>
              </w:rPr>
              <w:t>Podporné stanoviská zainteresovaných strán</w:t>
            </w:r>
          </w:p>
        </w:tc>
      </w:tr>
    </w:tbl>
    <w:p w14:paraId="65973928" w14:textId="50FC1AA2" w:rsidR="00575600" w:rsidRPr="00217A62" w:rsidRDefault="00575600" w:rsidP="00E815D8">
      <w:pPr>
        <w:spacing w:after="0" w:line="216" w:lineRule="auto"/>
        <w:contextualSpacing/>
        <w:rPr>
          <w:rFonts w:cstheme="minorHAnsi"/>
          <w:sz w:val="18"/>
          <w:szCs w:val="18"/>
        </w:rPr>
      </w:pPr>
    </w:p>
    <w:p w14:paraId="1DCE37B0" w14:textId="2AA0876F" w:rsidR="00E82D04" w:rsidRPr="00217A62" w:rsidRDefault="00E82D04" w:rsidP="00E815D8">
      <w:pPr>
        <w:spacing w:after="0" w:line="216" w:lineRule="auto"/>
        <w:jc w:val="both"/>
        <w:rPr>
          <w:rFonts w:cstheme="minorHAnsi"/>
          <w:sz w:val="18"/>
          <w:szCs w:val="18"/>
        </w:rPr>
      </w:pPr>
      <w:r w:rsidRPr="00217A62">
        <w:rPr>
          <w:rFonts w:cstheme="minorHAnsi"/>
          <w:b/>
          <w:bCs/>
          <w:sz w:val="18"/>
          <w:szCs w:val="18"/>
        </w:rPr>
        <w:t>SP 2.5</w:t>
      </w:r>
      <w:r w:rsidR="001B7E54" w:rsidRPr="00217A62">
        <w:rPr>
          <w:rFonts w:cstheme="minorHAnsi"/>
          <w:sz w:val="18"/>
          <w:szCs w:val="18"/>
        </w:rPr>
        <w:t xml:space="preserve">. </w:t>
      </w:r>
      <w:r w:rsidR="00070E54" w:rsidRPr="00217A62">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4"/>
      </w:tblGrid>
      <w:tr w:rsidR="009C08C0" w:rsidRPr="00217A62" w14:paraId="63ABE8DE"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DC7C306" w14:textId="1B9C4904"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rPr>
              <w:t xml:space="preserve">Samohodnotenie plnenia </w:t>
            </w:r>
          </w:p>
        </w:tc>
        <w:tc>
          <w:tcPr>
            <w:tcW w:w="2554" w:type="dxa"/>
            <w:tcBorders>
              <w:top w:val="none" w:sz="0" w:space="0" w:color="auto"/>
              <w:left w:val="none" w:sz="0" w:space="0" w:color="auto"/>
              <w:right w:val="none" w:sz="0" w:space="0" w:color="auto"/>
            </w:tcBorders>
          </w:tcPr>
          <w:p w14:paraId="6391991D" w14:textId="7603A8D4" w:rsidR="009C08C0" w:rsidRPr="00217A62" w:rsidRDefault="009C08C0" w:rsidP="00E815D8">
            <w:pPr>
              <w:spacing w:line="216" w:lineRule="auto"/>
              <w:contextualSpacing/>
              <w:rPr>
                <w:rFonts w:cstheme="minorHAnsi"/>
                <w:b w:val="0"/>
                <w:bCs w:val="0"/>
                <w:i/>
                <w:iCs/>
                <w:color w:val="808080" w:themeColor="background1" w:themeShade="80"/>
                <w:sz w:val="16"/>
                <w:szCs w:val="16"/>
              </w:rPr>
            </w:pPr>
            <w:r w:rsidRPr="00217A62">
              <w:rPr>
                <w:rFonts w:cstheme="minorHAnsi"/>
                <w:b w:val="0"/>
                <w:bCs w:val="0"/>
                <w:i/>
                <w:iCs/>
                <w:color w:val="808080" w:themeColor="background1" w:themeShade="80"/>
                <w:sz w:val="16"/>
                <w:szCs w:val="16"/>
                <w:lang w:eastAsia="sk-SK"/>
              </w:rPr>
              <w:t>Odkazy na dôkazy</w:t>
            </w:r>
          </w:p>
        </w:tc>
      </w:tr>
      <w:tr w:rsidR="009C08C0" w:rsidRPr="00217A62" w14:paraId="4BA1C203" w14:textId="77777777" w:rsidTr="00AC0025">
        <w:trPr>
          <w:trHeight w:val="524"/>
        </w:trPr>
        <w:tc>
          <w:tcPr>
            <w:tcW w:w="7227" w:type="dxa"/>
            <w:shd w:val="clear" w:color="auto" w:fill="auto"/>
          </w:tcPr>
          <w:p w14:paraId="387B1D82" w14:textId="77777777" w:rsidR="00A0334A" w:rsidRPr="00217A62" w:rsidRDefault="00A0334A" w:rsidP="00A0334A">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2.5.1.</w:t>
            </w:r>
            <w:r w:rsidRPr="00217A62">
              <w:rPr>
                <w:rFonts w:cstheme="minorHAnsi"/>
                <w:bCs/>
                <w:iCs/>
                <w:color w:val="000000" w:themeColor="text1"/>
                <w:sz w:val="18"/>
                <w:szCs w:val="18"/>
                <w:lang w:eastAsia="sk-SK"/>
              </w:rPr>
              <w:t xml:space="preserve">  Študijný program </w:t>
            </w:r>
            <w:r w:rsidRPr="00217A62">
              <w:rPr>
                <w:rFonts w:cstheme="minorHAnsi"/>
                <w:b/>
                <w:bCs/>
                <w:iCs/>
                <w:color w:val="000000" w:themeColor="text1"/>
                <w:sz w:val="18"/>
                <w:szCs w:val="18"/>
                <w:lang w:eastAsia="sk-SK"/>
              </w:rPr>
              <w:t>je priradený k študijnému odboru</w:t>
            </w:r>
            <w:r w:rsidRPr="00217A62">
              <w:rPr>
                <w:rFonts w:cstheme="minorHAnsi"/>
                <w:bCs/>
                <w:iCs/>
                <w:color w:val="000000" w:themeColor="text1"/>
                <w:sz w:val="18"/>
                <w:szCs w:val="18"/>
                <w:lang w:eastAsia="sk-SK"/>
              </w:rPr>
              <w:t xml:space="preserve"> a stupňu vzdelávania a </w:t>
            </w:r>
            <w:r w:rsidRPr="00217A62">
              <w:rPr>
                <w:rFonts w:cstheme="minorHAnsi"/>
                <w:b/>
                <w:bCs/>
                <w:iCs/>
                <w:color w:val="000000" w:themeColor="text1"/>
                <w:sz w:val="18"/>
                <w:szCs w:val="18"/>
                <w:lang w:eastAsia="sk-SK"/>
              </w:rPr>
              <w:t>je zdôvodnená miera jeho obsahovej zhody</w:t>
            </w:r>
            <w:r w:rsidRPr="00217A62">
              <w:rPr>
                <w:rFonts w:cstheme="minorHAnsi"/>
                <w:bCs/>
                <w:iCs/>
                <w:color w:val="000000" w:themeColor="text1"/>
                <w:sz w:val="18"/>
                <w:szCs w:val="18"/>
                <w:lang w:eastAsia="sk-SK"/>
              </w:rPr>
              <w:t xml:space="preserve"> s príslušným študijným odborom.</w:t>
            </w:r>
          </w:p>
          <w:p w14:paraId="6627CE8E" w14:textId="77777777" w:rsidR="00A0334A" w:rsidRPr="00217A62" w:rsidRDefault="00A0334A" w:rsidP="00A0334A">
            <w:pPr>
              <w:spacing w:line="216" w:lineRule="auto"/>
              <w:contextualSpacing/>
              <w:jc w:val="both"/>
              <w:rPr>
                <w:rFonts w:cstheme="minorHAnsi"/>
                <w:bCs/>
                <w:iCs/>
                <w:color w:val="000000" w:themeColor="text1"/>
                <w:sz w:val="18"/>
                <w:szCs w:val="18"/>
                <w:lang w:eastAsia="sk-SK"/>
              </w:rPr>
            </w:pPr>
          </w:p>
          <w:p w14:paraId="6467A456" w14:textId="7604C8C0" w:rsidR="00B43072" w:rsidRPr="00217A62" w:rsidRDefault="00A0334A" w:rsidP="004B1003">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 xml:space="preserve">Nosné témy jadra znalostí študijného odboru boli vypracované v súlade s opisom študijného odboru a podľa nosných tém jadra znalostí študijného odboru </w:t>
            </w:r>
            <w:r w:rsidR="00484CC5" w:rsidRPr="00217A62">
              <w:rPr>
                <w:rFonts w:cstheme="minorHAnsi"/>
                <w:bCs/>
                <w:i/>
                <w:color w:val="000000" w:themeColor="text1"/>
                <w:sz w:val="18"/>
                <w:szCs w:val="18"/>
                <w:lang w:eastAsia="sk-SK"/>
              </w:rPr>
              <w:t>Sociálna práca</w:t>
            </w:r>
            <w:r w:rsidRPr="00217A62">
              <w:rPr>
                <w:rFonts w:cstheme="minorHAnsi"/>
                <w:bCs/>
                <w:i/>
                <w:color w:val="000000" w:themeColor="text1"/>
                <w:sz w:val="18"/>
                <w:szCs w:val="18"/>
                <w:lang w:eastAsia="sk-SK"/>
              </w:rPr>
              <w:t xml:space="preserve">. </w:t>
            </w:r>
            <w:r w:rsidR="00B43072" w:rsidRPr="00217A62">
              <w:rPr>
                <w:rFonts w:cstheme="minorHAnsi"/>
                <w:bCs/>
                <w:i/>
                <w:color w:val="000000" w:themeColor="text1"/>
                <w:sz w:val="18"/>
                <w:szCs w:val="18"/>
                <w:lang w:eastAsia="sk-SK"/>
              </w:rPr>
              <w:t xml:space="preserve">Oblasti a rozsah vedomostí, zručností a kompetencií, ktoré profilujú absolventa študijného programu boli vypracované v súlade s kartami národnej sústavy kvalifikačného rámca.  Na základe toho sa stanovili ciele vzdelávania a pre každý cieľ sa vytvorila matica cieľov, ktorá slúži na  verifikáciu výstupov a cieľov vzdelávania, tak aby každý absolvent štúdia naplnil ciele vzdelávania a získal schopnosti deklarované v profile absolventa. Bližšie informácie o profilových predmetoch, skladbe predmetov študijného programe sa nachádzajú v časti 4 Opisu študijného programu. </w:t>
            </w:r>
          </w:p>
          <w:p w14:paraId="7AE8846D" w14:textId="77777777" w:rsidR="00B43072" w:rsidRPr="00217A62" w:rsidRDefault="00B43072" w:rsidP="004B1003">
            <w:pPr>
              <w:spacing w:line="216" w:lineRule="auto"/>
              <w:contextualSpacing/>
              <w:jc w:val="both"/>
              <w:rPr>
                <w:rFonts w:cstheme="minorHAnsi"/>
                <w:bCs/>
                <w:i/>
                <w:color w:val="000000" w:themeColor="text1"/>
                <w:sz w:val="18"/>
                <w:szCs w:val="18"/>
                <w:lang w:eastAsia="sk-SK"/>
              </w:rPr>
            </w:pPr>
          </w:p>
          <w:p w14:paraId="3E7C8DFC" w14:textId="15112F2B" w:rsidR="00392211" w:rsidRPr="00217A62" w:rsidRDefault="00A0334A" w:rsidP="004B1003">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 xml:space="preserve">Uvedený študijný program patrí medzi </w:t>
            </w:r>
            <w:r w:rsidR="00C30BF1">
              <w:rPr>
                <w:rFonts w:cstheme="minorHAnsi"/>
                <w:bCs/>
                <w:i/>
                <w:color w:val="000000" w:themeColor="text1"/>
                <w:sz w:val="18"/>
                <w:szCs w:val="18"/>
                <w:lang w:eastAsia="sk-SK"/>
              </w:rPr>
              <w:t>spoločné</w:t>
            </w:r>
            <w:r w:rsidR="00C30BF1" w:rsidRPr="00217A62">
              <w:rPr>
                <w:rFonts w:cstheme="minorHAnsi"/>
                <w:bCs/>
                <w:i/>
                <w:color w:val="000000" w:themeColor="text1"/>
                <w:sz w:val="18"/>
                <w:szCs w:val="18"/>
                <w:lang w:eastAsia="sk-SK"/>
              </w:rPr>
              <w:t xml:space="preserve"> </w:t>
            </w:r>
            <w:r w:rsidRPr="00217A62">
              <w:rPr>
                <w:rFonts w:cstheme="minorHAnsi"/>
                <w:bCs/>
                <w:i/>
                <w:color w:val="000000" w:themeColor="text1"/>
                <w:sz w:val="18"/>
                <w:szCs w:val="18"/>
                <w:lang w:eastAsia="sk-SK"/>
              </w:rPr>
              <w:t>študijné programy.</w:t>
            </w:r>
            <w:r w:rsidR="004B1003" w:rsidRPr="00217A62">
              <w:rPr>
                <w:rFonts w:cstheme="minorHAnsi"/>
                <w:bCs/>
                <w:i/>
                <w:color w:val="000000" w:themeColor="text1"/>
                <w:sz w:val="18"/>
                <w:szCs w:val="18"/>
                <w:lang w:eastAsia="sk-SK"/>
              </w:rPr>
              <w:t xml:space="preserve"> </w:t>
            </w:r>
            <w:r w:rsidR="00392211" w:rsidRPr="00217A62">
              <w:rPr>
                <w:rFonts w:cstheme="minorHAnsi"/>
                <w:bCs/>
                <w:i/>
                <w:color w:val="000000" w:themeColor="text1"/>
                <w:sz w:val="18"/>
                <w:szCs w:val="18"/>
                <w:lang w:eastAsia="sk-SK"/>
              </w:rPr>
              <w:t xml:space="preserve">Cieľom spoločného európskeho magisterského programu ESWOCHY je príprava vysoko kvalifikovaných odborníkov na pozíciu lídrov v oblasti medzinárodnej, medzikultúrnej a </w:t>
            </w:r>
            <w:r w:rsidR="004B1003" w:rsidRPr="00217A62">
              <w:rPr>
                <w:rFonts w:cstheme="minorHAnsi"/>
                <w:bCs/>
                <w:i/>
                <w:color w:val="000000" w:themeColor="text1"/>
                <w:sz w:val="18"/>
                <w:szCs w:val="18"/>
                <w:lang w:eastAsia="sk-SK"/>
              </w:rPr>
              <w:t>komparatívnej</w:t>
            </w:r>
            <w:r w:rsidR="00392211" w:rsidRPr="00217A62">
              <w:rPr>
                <w:rFonts w:cstheme="minorHAnsi"/>
                <w:bCs/>
                <w:i/>
                <w:color w:val="000000" w:themeColor="text1"/>
                <w:sz w:val="18"/>
                <w:szCs w:val="18"/>
                <w:lang w:eastAsia="sk-SK"/>
              </w:rPr>
              <w:t xml:space="preserve"> sociálnej práce s deťmi a mládežou. Študenti získajú v</w:t>
            </w:r>
            <w:r w:rsidR="007174A1" w:rsidRPr="00217A62">
              <w:rPr>
                <w:rFonts w:cstheme="minorHAnsi"/>
                <w:bCs/>
                <w:i/>
                <w:color w:val="000000" w:themeColor="text1"/>
                <w:sz w:val="18"/>
                <w:szCs w:val="18"/>
                <w:lang w:eastAsia="sk-SK"/>
              </w:rPr>
              <w:t>edomostný</w:t>
            </w:r>
            <w:r w:rsidR="00392211" w:rsidRPr="00217A62">
              <w:rPr>
                <w:rFonts w:cstheme="minorHAnsi"/>
                <w:bCs/>
                <w:i/>
                <w:color w:val="000000" w:themeColor="text1"/>
                <w:sz w:val="18"/>
                <w:szCs w:val="18"/>
                <w:lang w:eastAsia="sk-SK"/>
              </w:rPr>
              <w:t xml:space="preserve"> a </w:t>
            </w:r>
            <w:r w:rsidR="007174A1" w:rsidRPr="00217A62">
              <w:rPr>
                <w:rFonts w:cstheme="minorHAnsi"/>
                <w:bCs/>
                <w:i/>
                <w:color w:val="000000" w:themeColor="text1"/>
                <w:sz w:val="18"/>
                <w:szCs w:val="18"/>
                <w:lang w:eastAsia="sk-SK"/>
              </w:rPr>
              <w:t>praktický</w:t>
            </w:r>
            <w:r w:rsidR="00392211" w:rsidRPr="00217A62">
              <w:rPr>
                <w:rFonts w:cstheme="minorHAnsi"/>
                <w:bCs/>
                <w:i/>
                <w:color w:val="000000" w:themeColor="text1"/>
                <w:sz w:val="18"/>
                <w:szCs w:val="18"/>
                <w:lang w:eastAsia="sk-SK"/>
              </w:rPr>
              <w:t xml:space="preserve"> základ, ktorý kombinuje teóri</w:t>
            </w:r>
            <w:r w:rsidR="004B1003" w:rsidRPr="00217A62">
              <w:rPr>
                <w:rFonts w:cstheme="minorHAnsi"/>
                <w:bCs/>
                <w:i/>
                <w:color w:val="000000" w:themeColor="text1"/>
                <w:sz w:val="18"/>
                <w:szCs w:val="18"/>
                <w:lang w:eastAsia="sk-SK"/>
              </w:rPr>
              <w:t>u</w:t>
            </w:r>
            <w:r w:rsidR="00392211" w:rsidRPr="00217A62">
              <w:rPr>
                <w:rFonts w:cstheme="minorHAnsi"/>
                <w:bCs/>
                <w:i/>
                <w:color w:val="000000" w:themeColor="text1"/>
                <w:sz w:val="18"/>
                <w:szCs w:val="18"/>
                <w:lang w:eastAsia="sk-SK"/>
              </w:rPr>
              <w:t xml:space="preserve"> sociálnej práce, spoločenských vied, humanitných a </w:t>
            </w:r>
            <w:r w:rsidR="004B1003" w:rsidRPr="00217A62">
              <w:rPr>
                <w:rFonts w:cstheme="minorHAnsi"/>
                <w:bCs/>
                <w:i/>
                <w:color w:val="000000" w:themeColor="text1"/>
                <w:sz w:val="18"/>
                <w:szCs w:val="18"/>
                <w:lang w:eastAsia="sk-SK"/>
              </w:rPr>
              <w:t>domácich</w:t>
            </w:r>
            <w:r w:rsidR="00392211" w:rsidRPr="00217A62">
              <w:rPr>
                <w:rFonts w:cstheme="minorHAnsi"/>
                <w:bCs/>
                <w:i/>
                <w:color w:val="000000" w:themeColor="text1"/>
                <w:sz w:val="18"/>
                <w:szCs w:val="18"/>
                <w:lang w:eastAsia="sk-SK"/>
              </w:rPr>
              <w:t xml:space="preserve"> poznatkov, komparatívny medzinárodný výskum, vývoj politiky a najnovšie poznatky o využívaní IKT v praxi sociálnej práce s deťmi a mládežou. Títo špecialisti budú schopní podporovať posilnenie postavenia detí a mladých ľudí na základe zásad sociálnej spravodlivosti, ľudských práv, zodpovednosti a rešpektovania rozmanitosti.</w:t>
            </w:r>
          </w:p>
          <w:p w14:paraId="23BFFFF6" w14:textId="00ECED5E" w:rsidR="00A0334A" w:rsidRPr="00217A62" w:rsidRDefault="00A0334A" w:rsidP="00A0334A">
            <w:pPr>
              <w:spacing w:line="216" w:lineRule="auto"/>
              <w:contextualSpacing/>
              <w:jc w:val="both"/>
              <w:rPr>
                <w:rFonts w:cstheme="minorHAnsi"/>
                <w:b/>
                <w:bCs/>
                <w:iCs/>
                <w:color w:val="000000" w:themeColor="text1"/>
                <w:sz w:val="18"/>
                <w:szCs w:val="18"/>
                <w:lang w:eastAsia="sk-SK"/>
              </w:rPr>
            </w:pPr>
          </w:p>
          <w:p w14:paraId="17CB4C33" w14:textId="77777777" w:rsidR="00A0334A" w:rsidRPr="00217A62" w:rsidRDefault="00A0334A" w:rsidP="00A0334A">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2.5.2.</w:t>
            </w:r>
            <w:r w:rsidRPr="00217A62">
              <w:rPr>
                <w:rFonts w:cstheme="minorHAnsi"/>
                <w:bCs/>
                <w:iCs/>
                <w:color w:val="000000" w:themeColor="text1"/>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6D36ED1B" w14:textId="77777777" w:rsidR="00A0334A" w:rsidRPr="00217A62" w:rsidRDefault="00A0334A" w:rsidP="00A0334A">
            <w:pPr>
              <w:spacing w:line="216" w:lineRule="auto"/>
              <w:contextualSpacing/>
              <w:rPr>
                <w:rFonts w:cstheme="minorHAnsi"/>
                <w:bCs/>
                <w:i/>
                <w:iCs/>
                <w:color w:val="7F7F7F" w:themeColor="text1" w:themeTint="80"/>
                <w:sz w:val="18"/>
                <w:szCs w:val="18"/>
                <w:lang w:eastAsia="sk-SK"/>
              </w:rPr>
            </w:pPr>
          </w:p>
          <w:p w14:paraId="6F3327EE" w14:textId="77777777" w:rsidR="00A0334A" w:rsidRPr="00217A62" w:rsidRDefault="00A0334A" w:rsidP="00A0334A">
            <w:pPr>
              <w:spacing w:line="216" w:lineRule="auto"/>
              <w:contextualSpacing/>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Nevzťahuje sa na príslušný študijný program.</w:t>
            </w:r>
          </w:p>
          <w:p w14:paraId="1778DC61" w14:textId="28AFEC7F" w:rsidR="00F52C81" w:rsidRPr="00217A62" w:rsidRDefault="00F52C81" w:rsidP="00E815D8">
            <w:pPr>
              <w:spacing w:line="216" w:lineRule="auto"/>
              <w:contextualSpacing/>
              <w:jc w:val="both"/>
              <w:rPr>
                <w:rFonts w:cstheme="minorHAnsi"/>
                <w:bCs/>
                <w:i/>
                <w:iCs/>
                <w:color w:val="A6A6A6" w:themeColor="background1" w:themeShade="A6"/>
                <w:sz w:val="18"/>
                <w:szCs w:val="18"/>
                <w:lang w:eastAsia="sk-SK"/>
              </w:rPr>
            </w:pPr>
          </w:p>
        </w:tc>
        <w:tc>
          <w:tcPr>
            <w:tcW w:w="2554" w:type="dxa"/>
          </w:tcPr>
          <w:p w14:paraId="003B71B0" w14:textId="77777777" w:rsidR="00F743C0" w:rsidRPr="00217A62" w:rsidRDefault="00F743C0" w:rsidP="00A0334A">
            <w:pPr>
              <w:spacing w:line="216" w:lineRule="auto"/>
              <w:contextualSpacing/>
              <w:rPr>
                <w:i/>
                <w:iCs/>
                <w:sz w:val="16"/>
                <w:szCs w:val="16"/>
              </w:rPr>
            </w:pPr>
          </w:p>
          <w:p w14:paraId="117E65D8" w14:textId="7C15B36C" w:rsidR="00A0334A" w:rsidRPr="00217A62" w:rsidRDefault="00F743C0" w:rsidP="00A0334A">
            <w:pPr>
              <w:spacing w:line="216" w:lineRule="auto"/>
              <w:contextualSpacing/>
              <w:rPr>
                <w:i/>
                <w:iCs/>
                <w:sz w:val="16"/>
                <w:szCs w:val="16"/>
              </w:rPr>
            </w:pPr>
            <w:r w:rsidRPr="00217A62">
              <w:rPr>
                <w:i/>
                <w:iCs/>
                <w:sz w:val="16"/>
                <w:szCs w:val="16"/>
              </w:rPr>
              <w:t xml:space="preserve">PortalVS - </w:t>
            </w:r>
            <w:r w:rsidR="00627649" w:rsidRPr="00217A62">
              <w:rPr>
                <w:i/>
                <w:iCs/>
                <w:sz w:val="16"/>
                <w:szCs w:val="16"/>
              </w:rPr>
              <w:t>Sociálna práca:</w:t>
            </w:r>
          </w:p>
          <w:p w14:paraId="3915CC50" w14:textId="00B09311" w:rsidR="00A0334A" w:rsidRPr="00217A62" w:rsidRDefault="00A0334A" w:rsidP="00A0334A">
            <w:pPr>
              <w:spacing w:line="216" w:lineRule="auto"/>
              <w:contextualSpacing/>
              <w:rPr>
                <w:rStyle w:val="Hypertextovprepojenie"/>
                <w:i/>
                <w:iCs/>
                <w:sz w:val="16"/>
                <w:szCs w:val="16"/>
              </w:rPr>
            </w:pPr>
            <w:r w:rsidRPr="00217A62">
              <w:rPr>
                <w:rStyle w:val="Hypertextovprepojenie"/>
                <w:rFonts w:cstheme="minorHAnsi"/>
                <w:bCs/>
                <w:i/>
                <w:iCs/>
                <w:sz w:val="16"/>
                <w:szCs w:val="16"/>
                <w:lang w:eastAsia="sk-SK"/>
              </w:rPr>
              <w:t>https://www.portalvs.sk/sk/studijne-odbory/zobrazit/socialna-praca</w:t>
            </w:r>
          </w:p>
          <w:p w14:paraId="144BDF6C" w14:textId="77777777" w:rsidR="00A0334A" w:rsidRPr="00217A62" w:rsidRDefault="00A0334A" w:rsidP="00A0334A">
            <w:pPr>
              <w:spacing w:line="216" w:lineRule="auto"/>
              <w:contextualSpacing/>
              <w:rPr>
                <w:rFonts w:cstheme="minorHAnsi"/>
                <w:bCs/>
                <w:i/>
                <w:iCs/>
                <w:color w:val="A6A6A6" w:themeColor="background1" w:themeShade="A6"/>
                <w:sz w:val="16"/>
                <w:szCs w:val="16"/>
                <w:lang w:eastAsia="sk-SK"/>
              </w:rPr>
            </w:pPr>
          </w:p>
          <w:p w14:paraId="426CCB39" w14:textId="0D2EB5BA" w:rsidR="00627649" w:rsidRPr="00217A62" w:rsidRDefault="00627649" w:rsidP="00C93E63">
            <w:pPr>
              <w:spacing w:line="216" w:lineRule="auto"/>
              <w:contextualSpacing/>
              <w:rPr>
                <w:i/>
                <w:iCs/>
                <w:sz w:val="16"/>
                <w:szCs w:val="16"/>
              </w:rPr>
            </w:pPr>
            <w:r w:rsidRPr="00217A62">
              <w:rPr>
                <w:i/>
                <w:iCs/>
                <w:sz w:val="16"/>
                <w:szCs w:val="16"/>
              </w:rPr>
              <w:t>Karty kvalifikácií:</w:t>
            </w:r>
          </w:p>
          <w:p w14:paraId="2F483D0C" w14:textId="6C9BA121" w:rsidR="00C93E63" w:rsidRPr="00217A62" w:rsidRDefault="003711B7" w:rsidP="00C93E63">
            <w:pPr>
              <w:spacing w:line="216" w:lineRule="auto"/>
              <w:contextualSpacing/>
              <w:rPr>
                <w:rStyle w:val="Hypertextovprepojenie"/>
                <w:rFonts w:cstheme="minorHAnsi"/>
                <w:bCs/>
                <w:i/>
                <w:iCs/>
                <w:sz w:val="16"/>
                <w:szCs w:val="16"/>
                <w:lang w:eastAsia="sk-SK"/>
              </w:rPr>
            </w:pPr>
            <w:hyperlink r:id="rId12" w:anchor="/" w:history="1">
              <w:r w:rsidR="00627649" w:rsidRPr="00217A62">
                <w:rPr>
                  <w:rStyle w:val="Hypertextovprepojenie"/>
                  <w:rFonts w:cstheme="minorHAnsi"/>
                  <w:bCs/>
                  <w:i/>
                  <w:iCs/>
                  <w:sz w:val="16"/>
                  <w:szCs w:val="16"/>
                  <w:lang w:eastAsia="sk-SK"/>
                </w:rPr>
                <w:t>https://www.kvalifikacie.sk/kartoteka-kariet-kvalifikacii#/</w:t>
              </w:r>
            </w:hyperlink>
          </w:p>
          <w:p w14:paraId="1052249D" w14:textId="77777777" w:rsidR="00C93E63" w:rsidRPr="00217A62" w:rsidRDefault="00C93E63" w:rsidP="00A0334A">
            <w:pPr>
              <w:spacing w:line="216" w:lineRule="auto"/>
              <w:contextualSpacing/>
              <w:rPr>
                <w:rStyle w:val="Hypertextovprepojenie"/>
                <w:bCs/>
                <w:i/>
                <w:iCs/>
                <w:sz w:val="16"/>
                <w:szCs w:val="16"/>
              </w:rPr>
            </w:pPr>
          </w:p>
          <w:p w14:paraId="1017A1BA" w14:textId="77777777" w:rsidR="00627649" w:rsidRPr="00217A62" w:rsidRDefault="00627649" w:rsidP="00627649">
            <w:pPr>
              <w:spacing w:line="216" w:lineRule="auto"/>
              <w:contextualSpacing/>
              <w:rPr>
                <w:rFonts w:cstheme="minorHAnsi"/>
                <w:i/>
                <w:iCs/>
                <w:sz w:val="16"/>
                <w:szCs w:val="16"/>
                <w:lang w:eastAsia="sk-SK"/>
              </w:rPr>
            </w:pPr>
            <w:r w:rsidRPr="00217A62">
              <w:rPr>
                <w:rFonts w:cstheme="minorHAnsi"/>
                <w:i/>
                <w:iCs/>
                <w:sz w:val="16"/>
                <w:szCs w:val="16"/>
                <w:lang w:eastAsia="sk-SK"/>
              </w:rPr>
              <w:t>SK-ISCO 08</w:t>
            </w:r>
          </w:p>
          <w:p w14:paraId="75A40A0D" w14:textId="77777777" w:rsidR="00627649" w:rsidRPr="00217A62" w:rsidRDefault="00627649" w:rsidP="00627649">
            <w:pPr>
              <w:spacing w:line="216" w:lineRule="auto"/>
              <w:contextualSpacing/>
              <w:rPr>
                <w:rFonts w:cstheme="minorHAnsi"/>
                <w:bCs/>
                <w:i/>
                <w:iCs/>
                <w:color w:val="A6A6A6" w:themeColor="background1" w:themeShade="A6"/>
                <w:sz w:val="16"/>
                <w:szCs w:val="16"/>
                <w:lang w:eastAsia="sk-SK"/>
              </w:rPr>
            </w:pPr>
            <w:r w:rsidRPr="00217A62">
              <w:rPr>
                <w:rFonts w:cstheme="minorHAnsi"/>
                <w:i/>
                <w:iCs/>
                <w:sz w:val="16"/>
                <w:szCs w:val="16"/>
                <w:lang w:eastAsia="sk-SK"/>
              </w:rPr>
              <w:t>Štatistická klasifikácia zamestnaní:</w:t>
            </w:r>
          </w:p>
          <w:p w14:paraId="285B3BDA" w14:textId="3E59A66B" w:rsidR="008E498D" w:rsidRPr="00217A62" w:rsidRDefault="003711B7" w:rsidP="00A0334A">
            <w:pPr>
              <w:spacing w:line="216" w:lineRule="auto"/>
              <w:contextualSpacing/>
              <w:rPr>
                <w:rStyle w:val="Hypertextovprepojenie"/>
                <w:bCs/>
                <w:i/>
                <w:iCs/>
                <w:sz w:val="16"/>
                <w:szCs w:val="16"/>
              </w:rPr>
            </w:pPr>
            <w:hyperlink r:id="rId13" w:history="1">
              <w:r w:rsidR="008E498D" w:rsidRPr="00217A62">
                <w:rPr>
                  <w:rStyle w:val="Hypertextovprepojenie"/>
                  <w:bCs/>
                  <w:i/>
                  <w:iCs/>
                  <w:sz w:val="16"/>
                  <w:szCs w:val="16"/>
                </w:rPr>
                <w:t>https://www.hisco.sk/vyhladavanie</w:t>
              </w:r>
            </w:hyperlink>
          </w:p>
          <w:p w14:paraId="6186E5BE" w14:textId="77777777" w:rsidR="00A0334A" w:rsidRPr="00217A62" w:rsidRDefault="00A0334A" w:rsidP="00E815D8">
            <w:pPr>
              <w:spacing w:line="216" w:lineRule="auto"/>
              <w:contextualSpacing/>
              <w:rPr>
                <w:rFonts w:cstheme="minorHAnsi"/>
                <w:bCs/>
                <w:i/>
                <w:iCs/>
                <w:color w:val="A6A6A6" w:themeColor="background1" w:themeShade="A6"/>
                <w:sz w:val="16"/>
                <w:szCs w:val="16"/>
                <w:lang w:eastAsia="sk-SK"/>
              </w:rPr>
            </w:pPr>
          </w:p>
          <w:p w14:paraId="468FA595" w14:textId="77777777" w:rsidR="00EA2263" w:rsidRPr="00217A62" w:rsidRDefault="00EA2263" w:rsidP="00E815D8">
            <w:pPr>
              <w:spacing w:line="216" w:lineRule="auto"/>
              <w:contextualSpacing/>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Vyhláška MŠVVaŠ SR č. 244/2019 Z. z. o sústave študijných odborov SR</w:t>
            </w:r>
          </w:p>
          <w:p w14:paraId="3BE53CED" w14:textId="77777777" w:rsidR="0053151E" w:rsidRPr="00217A62" w:rsidRDefault="0053151E" w:rsidP="00E815D8">
            <w:pPr>
              <w:spacing w:line="216" w:lineRule="auto"/>
              <w:contextualSpacing/>
              <w:rPr>
                <w:rFonts w:cstheme="minorHAnsi"/>
                <w:bCs/>
                <w:i/>
                <w:iCs/>
                <w:color w:val="000000" w:themeColor="text1"/>
                <w:sz w:val="16"/>
                <w:szCs w:val="16"/>
                <w:lang w:eastAsia="sk-SK"/>
              </w:rPr>
            </w:pPr>
          </w:p>
          <w:p w14:paraId="6BF3A426" w14:textId="4F4B35C6" w:rsidR="0053151E" w:rsidRPr="00217A62" w:rsidRDefault="0053151E" w:rsidP="0053151E">
            <w:pPr>
              <w:spacing w:line="216" w:lineRule="auto"/>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 xml:space="preserve">Opis študijného programu – bod </w:t>
            </w:r>
            <w:r w:rsidR="00C30BF1">
              <w:rPr>
                <w:rFonts w:cstheme="minorHAnsi"/>
                <w:bCs/>
                <w:i/>
                <w:iCs/>
                <w:color w:val="000000" w:themeColor="text1"/>
                <w:sz w:val="16"/>
                <w:szCs w:val="16"/>
                <w:lang w:eastAsia="sk-SK"/>
              </w:rPr>
              <w:t>3</w:t>
            </w:r>
            <w:r w:rsidRPr="00217A62">
              <w:rPr>
                <w:rFonts w:cstheme="minorHAnsi"/>
                <w:bCs/>
                <w:i/>
                <w:iCs/>
                <w:color w:val="000000" w:themeColor="text1"/>
                <w:sz w:val="16"/>
                <w:szCs w:val="16"/>
                <w:lang w:eastAsia="sk-SK"/>
              </w:rPr>
              <w:t xml:space="preserve"> Štruktúra a obsah študijného programu</w:t>
            </w:r>
          </w:p>
          <w:p w14:paraId="7CED3106" w14:textId="77777777" w:rsidR="0053151E" w:rsidRPr="00217A62" w:rsidRDefault="0053151E" w:rsidP="0053151E">
            <w:pPr>
              <w:spacing w:line="216" w:lineRule="auto"/>
              <w:contextualSpacing/>
              <w:rPr>
                <w:rFonts w:cstheme="minorHAnsi"/>
                <w:bCs/>
                <w:i/>
                <w:iCs/>
                <w:color w:val="000000" w:themeColor="text1"/>
                <w:sz w:val="16"/>
                <w:szCs w:val="16"/>
                <w:lang w:eastAsia="sk-SK"/>
              </w:rPr>
            </w:pPr>
          </w:p>
          <w:p w14:paraId="327EB0B0" w14:textId="17C51387" w:rsidR="0053151E" w:rsidRPr="00217A62" w:rsidRDefault="0053151E" w:rsidP="0053151E">
            <w:pPr>
              <w:spacing w:line="216" w:lineRule="auto"/>
              <w:contextualSpacing/>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Informačné listy predmetov</w:t>
            </w:r>
          </w:p>
          <w:p w14:paraId="12AB2B1D" w14:textId="645F188D" w:rsidR="0053151E" w:rsidRPr="00217A62" w:rsidRDefault="0053151E" w:rsidP="00E815D8">
            <w:pPr>
              <w:spacing w:line="216" w:lineRule="auto"/>
              <w:contextualSpacing/>
              <w:rPr>
                <w:rFonts w:cstheme="minorHAnsi"/>
                <w:bCs/>
                <w:color w:val="A6A6A6" w:themeColor="background1" w:themeShade="A6"/>
                <w:sz w:val="16"/>
                <w:szCs w:val="16"/>
                <w:lang w:eastAsia="sk-SK"/>
              </w:rPr>
            </w:pPr>
          </w:p>
        </w:tc>
      </w:tr>
    </w:tbl>
    <w:p w14:paraId="48EFACDF" w14:textId="77777777" w:rsidR="00575600" w:rsidRPr="00217A62" w:rsidRDefault="00575600" w:rsidP="00E815D8">
      <w:pPr>
        <w:spacing w:after="0" w:line="216" w:lineRule="auto"/>
        <w:contextualSpacing/>
        <w:rPr>
          <w:rFonts w:cstheme="minorHAnsi"/>
          <w:sz w:val="18"/>
          <w:szCs w:val="18"/>
        </w:rPr>
      </w:pPr>
    </w:p>
    <w:p w14:paraId="7681C933" w14:textId="53EBBC98" w:rsidR="00E82D04" w:rsidRPr="00217A62" w:rsidRDefault="00E82D04" w:rsidP="00E815D8">
      <w:pPr>
        <w:spacing w:after="0" w:line="216" w:lineRule="auto"/>
        <w:jc w:val="both"/>
        <w:rPr>
          <w:rFonts w:cstheme="minorHAnsi"/>
          <w:sz w:val="18"/>
          <w:szCs w:val="18"/>
        </w:rPr>
      </w:pPr>
      <w:r w:rsidRPr="00217A62">
        <w:rPr>
          <w:rFonts w:cstheme="minorHAnsi"/>
          <w:b/>
          <w:bCs/>
          <w:sz w:val="18"/>
          <w:szCs w:val="18"/>
        </w:rPr>
        <w:t>SP 2.6</w:t>
      </w:r>
      <w:r w:rsidR="001B7E54" w:rsidRPr="00217A62">
        <w:rPr>
          <w:rFonts w:cstheme="minorHAnsi"/>
          <w:sz w:val="18"/>
          <w:szCs w:val="18"/>
        </w:rPr>
        <w:t>.</w:t>
      </w:r>
      <w:r w:rsidRPr="00217A62">
        <w:rPr>
          <w:rFonts w:cstheme="minorHAnsi"/>
          <w:sz w:val="18"/>
          <w:szCs w:val="18"/>
        </w:rPr>
        <w:t xml:space="preserve"> </w:t>
      </w:r>
      <w:r w:rsidR="00070E54" w:rsidRPr="00217A62">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1B7E54" w:rsidRPr="00217A62" w14:paraId="6D4C96ED"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9ED18E9" w14:textId="1E8568DA" w:rsidR="001B7E54" w:rsidRPr="00217A62"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7E16782" w14:textId="479A326D" w:rsidR="001B7E54" w:rsidRPr="00217A62"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217A62">
              <w:rPr>
                <w:rFonts w:cstheme="minorHAnsi"/>
                <w:b w:val="0"/>
                <w:bCs w:val="0"/>
                <w:i/>
                <w:iCs/>
                <w:color w:val="808080" w:themeColor="background1" w:themeShade="80"/>
                <w:sz w:val="16"/>
                <w:szCs w:val="16"/>
                <w:lang w:eastAsia="sk-SK"/>
              </w:rPr>
              <w:t>Odkazy na dôkazy</w:t>
            </w:r>
          </w:p>
        </w:tc>
      </w:tr>
      <w:tr w:rsidR="008046B9" w:rsidRPr="00217A62" w14:paraId="173C7FE4" w14:textId="77777777" w:rsidTr="00AC0025">
        <w:trPr>
          <w:trHeight w:val="557"/>
        </w:trPr>
        <w:tc>
          <w:tcPr>
            <w:tcW w:w="7227" w:type="dxa"/>
          </w:tcPr>
          <w:p w14:paraId="6BE764B7" w14:textId="5007A3DA" w:rsidR="00822333" w:rsidRPr="00217A62" w:rsidRDefault="00822333" w:rsidP="00822333">
            <w:pPr>
              <w:tabs>
                <w:tab w:val="left" w:pos="2936"/>
              </w:tabs>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2.6.1.</w:t>
            </w:r>
            <w:r w:rsidRPr="00217A62">
              <w:rPr>
                <w:rFonts w:cstheme="minorHAnsi"/>
                <w:bCs/>
                <w:iCs/>
                <w:color w:val="000000" w:themeColor="text1"/>
                <w:sz w:val="18"/>
                <w:szCs w:val="18"/>
                <w:lang w:eastAsia="sk-SK"/>
              </w:rPr>
              <w:t xml:space="preserve">  V študijnom programe je </w:t>
            </w:r>
            <w:r w:rsidRPr="00217A62">
              <w:rPr>
                <w:rFonts w:cstheme="minorHAnsi"/>
                <w:b/>
                <w:bCs/>
                <w:iCs/>
                <w:color w:val="000000" w:themeColor="text1"/>
                <w:sz w:val="18"/>
                <w:szCs w:val="18"/>
                <w:lang w:eastAsia="sk-SK"/>
              </w:rPr>
              <w:t xml:space="preserve">jasne špecifikovaná a komunikovaná úroveň kvalifikácie, </w:t>
            </w:r>
            <w:r w:rsidRPr="00217A62">
              <w:rPr>
                <w:rFonts w:cstheme="minorHAnsi"/>
                <w:bCs/>
                <w:iCs/>
                <w:color w:val="000000" w:themeColor="text1"/>
                <w:sz w:val="18"/>
                <w:szCs w:val="18"/>
                <w:lang w:eastAsia="sk-SK"/>
              </w:rPr>
              <w:t>ktorú získavajú študenti jeho úspešným absolvovaním.</w:t>
            </w:r>
          </w:p>
          <w:p w14:paraId="270FC302" w14:textId="77777777" w:rsidR="00822333" w:rsidRPr="00217A62" w:rsidRDefault="00822333" w:rsidP="00822333">
            <w:pPr>
              <w:tabs>
                <w:tab w:val="left" w:pos="2936"/>
              </w:tabs>
              <w:spacing w:line="216" w:lineRule="auto"/>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2.6.2</w:t>
            </w:r>
            <w:r w:rsidRPr="00217A62">
              <w:rPr>
                <w:rFonts w:cstheme="minorHAnsi"/>
                <w:bCs/>
                <w:iCs/>
                <w:color w:val="000000" w:themeColor="text1"/>
                <w:sz w:val="18"/>
                <w:szCs w:val="18"/>
                <w:lang w:eastAsia="sk-SK"/>
              </w:rPr>
              <w:t xml:space="preserve">.  Kvalifikácia špecifikovaná a komunikovaná v študijnom programe zodpovedá </w:t>
            </w:r>
            <w:r w:rsidRPr="00217A62">
              <w:rPr>
                <w:rFonts w:cstheme="minorHAnsi"/>
                <w:b/>
                <w:bCs/>
                <w:iCs/>
                <w:color w:val="000000" w:themeColor="text1"/>
                <w:sz w:val="18"/>
                <w:szCs w:val="18"/>
                <w:lang w:eastAsia="sk-SK"/>
              </w:rPr>
              <w:t>príslušnej úrovni vzdelania podľa kvalifikačného rámca.</w:t>
            </w:r>
          </w:p>
          <w:p w14:paraId="22B8E764" w14:textId="77777777" w:rsidR="00822333" w:rsidRPr="00217A62" w:rsidRDefault="00822333" w:rsidP="00822333">
            <w:pPr>
              <w:tabs>
                <w:tab w:val="left" w:pos="2936"/>
              </w:tabs>
              <w:spacing w:line="216" w:lineRule="auto"/>
              <w:contextualSpacing/>
              <w:rPr>
                <w:rFonts w:cstheme="minorHAnsi"/>
                <w:b/>
                <w:bCs/>
                <w:i/>
                <w:iCs/>
                <w:color w:val="A6A6A6" w:themeColor="background1" w:themeShade="A6"/>
                <w:sz w:val="16"/>
                <w:szCs w:val="16"/>
                <w:lang w:eastAsia="sk-SK"/>
              </w:rPr>
            </w:pPr>
          </w:p>
          <w:p w14:paraId="3713C9EB" w14:textId="3A7515AB" w:rsidR="00C06335" w:rsidRPr="00217A62" w:rsidRDefault="00B43072" w:rsidP="00C06335">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Oblasti a rozsah vedomostí, zručností a kompetentnosti, ktoré profilujú absolventa študijného programu boli vypracované v súlade s kartami </w:t>
            </w:r>
            <w:r w:rsidR="007E2190">
              <w:rPr>
                <w:rFonts w:cstheme="minorHAnsi"/>
                <w:bCs/>
                <w:i/>
                <w:iCs/>
                <w:color w:val="000000" w:themeColor="text1"/>
                <w:sz w:val="18"/>
                <w:szCs w:val="18"/>
                <w:lang w:eastAsia="sk-SK"/>
              </w:rPr>
              <w:t>N</w:t>
            </w:r>
            <w:r w:rsidRPr="00217A62">
              <w:rPr>
                <w:rFonts w:cstheme="minorHAnsi"/>
                <w:bCs/>
                <w:i/>
                <w:iCs/>
                <w:color w:val="000000" w:themeColor="text1"/>
                <w:sz w:val="18"/>
                <w:szCs w:val="18"/>
                <w:lang w:eastAsia="sk-SK"/>
              </w:rPr>
              <w:t>árodnej sústavy kvalifikačného rámca.  Na základe SKKR sa 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 úroveň kvalifikačného rámca a bol zabezpečený súlad cieľov s výstupmi vzdelávania.</w:t>
            </w:r>
          </w:p>
          <w:p w14:paraId="3E1B7A96" w14:textId="77777777" w:rsidR="00B43072" w:rsidRPr="00217A62" w:rsidRDefault="00B43072" w:rsidP="00C06335">
            <w:pPr>
              <w:tabs>
                <w:tab w:val="left" w:pos="5098"/>
              </w:tabs>
              <w:spacing w:line="216" w:lineRule="auto"/>
              <w:contextualSpacing/>
              <w:jc w:val="both"/>
              <w:rPr>
                <w:rFonts w:cstheme="minorHAnsi"/>
                <w:bCs/>
                <w:sz w:val="16"/>
                <w:szCs w:val="16"/>
                <w:lang w:eastAsia="sk-SK"/>
              </w:rPr>
            </w:pPr>
          </w:p>
          <w:p w14:paraId="4080C7E7" w14:textId="213DE5D1" w:rsidR="00C06335" w:rsidRPr="00217A62" w:rsidRDefault="002A4985" w:rsidP="00C06335">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D</w:t>
            </w:r>
            <w:r w:rsidR="00C06335" w:rsidRPr="00217A62">
              <w:rPr>
                <w:rFonts w:cstheme="minorHAnsi"/>
                <w:bCs/>
                <w:i/>
                <w:iCs/>
                <w:color w:val="000000" w:themeColor="text1"/>
                <w:sz w:val="18"/>
                <w:szCs w:val="18"/>
                <w:lang w:eastAsia="sk-SK"/>
              </w:rPr>
              <w:t xml:space="preserve">okladom o kvalifikácii je: </w:t>
            </w:r>
            <w:r w:rsidR="00907FF7" w:rsidRPr="00217A62">
              <w:rPr>
                <w:rFonts w:cstheme="minorHAnsi"/>
                <w:bCs/>
                <w:i/>
                <w:iCs/>
                <w:color w:val="000000" w:themeColor="text1"/>
                <w:sz w:val="18"/>
                <w:szCs w:val="18"/>
                <w:lang w:eastAsia="sk-SK"/>
              </w:rPr>
              <w:t>v</w:t>
            </w:r>
            <w:r w:rsidR="00C06335" w:rsidRPr="00217A62">
              <w:rPr>
                <w:rFonts w:cstheme="minorHAnsi"/>
                <w:bCs/>
                <w:i/>
                <w:iCs/>
                <w:color w:val="000000" w:themeColor="text1"/>
                <w:sz w:val="18"/>
                <w:szCs w:val="18"/>
                <w:lang w:eastAsia="sk-SK"/>
              </w:rPr>
              <w:t>ysokoškolský diplom (2. stupeň) + vysvedčenie o štátnej skúške + dodatok k diplomu.</w:t>
            </w:r>
            <w:r w:rsidRPr="00217A62">
              <w:rPr>
                <w:rFonts w:cstheme="minorHAnsi"/>
                <w:bCs/>
                <w:i/>
                <w:iCs/>
                <w:color w:val="000000" w:themeColor="text1"/>
                <w:sz w:val="18"/>
                <w:szCs w:val="18"/>
                <w:lang w:eastAsia="sk-SK"/>
              </w:rPr>
              <w:t xml:space="preserve"> </w:t>
            </w:r>
          </w:p>
          <w:p w14:paraId="25FC336C" w14:textId="38ECDA67" w:rsidR="00907FF7" w:rsidRPr="00217A62" w:rsidRDefault="00907FF7" w:rsidP="00907FF7">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Absolventom magisterského programu ESWOCHY bude udelený spoločný titul štyrmi partnerskými univerzitami, čo je medzinárodne uznávaná kvalifikácia na magisterskej úrovni vydaná spoločne všetkými partnermi konzorcia.</w:t>
            </w:r>
          </w:p>
          <w:p w14:paraId="42BD2CC7" w14:textId="65EEEBBD" w:rsidR="0045372C" w:rsidRPr="00217A62" w:rsidRDefault="0045372C" w:rsidP="00907FF7">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Diplom aj dodatok k diplomu spĺňajú všetky predpísané požiadavky na diplomy na Slovensku. </w:t>
            </w:r>
          </w:p>
          <w:p w14:paraId="7591D152" w14:textId="00BCC811" w:rsidR="00822333" w:rsidRPr="00217A62" w:rsidRDefault="00822333" w:rsidP="00907FF7">
            <w:pPr>
              <w:tabs>
                <w:tab w:val="left" w:pos="5098"/>
              </w:tabs>
              <w:spacing w:line="216" w:lineRule="auto"/>
              <w:contextualSpacing/>
              <w:jc w:val="both"/>
              <w:rPr>
                <w:rFonts w:cstheme="minorHAnsi"/>
                <w:bCs/>
                <w:sz w:val="16"/>
                <w:szCs w:val="16"/>
                <w:lang w:eastAsia="sk-SK"/>
              </w:rPr>
            </w:pPr>
          </w:p>
        </w:tc>
        <w:tc>
          <w:tcPr>
            <w:tcW w:w="2551" w:type="dxa"/>
          </w:tcPr>
          <w:p w14:paraId="226E9FCE" w14:textId="77777777" w:rsidR="00E70088" w:rsidRPr="00217A62" w:rsidRDefault="00E70088" w:rsidP="00A66A9F">
            <w:pPr>
              <w:tabs>
                <w:tab w:val="left" w:pos="5098"/>
              </w:tabs>
              <w:spacing w:line="216" w:lineRule="auto"/>
              <w:contextualSpacing/>
              <w:jc w:val="both"/>
              <w:rPr>
                <w:rFonts w:cstheme="minorHAnsi"/>
                <w:bCs/>
                <w:i/>
                <w:iCs/>
                <w:sz w:val="16"/>
                <w:szCs w:val="16"/>
                <w:lang w:eastAsia="sk-SK"/>
              </w:rPr>
            </w:pPr>
          </w:p>
          <w:p w14:paraId="7502ED87" w14:textId="38CD260D" w:rsidR="00DE67F7" w:rsidRPr="00217A62" w:rsidRDefault="00DE67F7" w:rsidP="00A66A9F">
            <w:pPr>
              <w:tabs>
                <w:tab w:val="left" w:pos="5098"/>
              </w:tabs>
              <w:spacing w:line="216" w:lineRule="auto"/>
              <w:contextualSpacing/>
              <w:jc w:val="both"/>
              <w:rPr>
                <w:rFonts w:cstheme="minorHAnsi"/>
                <w:bCs/>
                <w:i/>
                <w:iCs/>
                <w:sz w:val="16"/>
                <w:szCs w:val="16"/>
                <w:lang w:eastAsia="sk-SK"/>
              </w:rPr>
            </w:pPr>
            <w:r w:rsidRPr="00217A62">
              <w:rPr>
                <w:rFonts w:cstheme="minorHAnsi"/>
                <w:bCs/>
                <w:i/>
                <w:iCs/>
                <w:sz w:val="16"/>
                <w:szCs w:val="16"/>
                <w:lang w:eastAsia="sk-SK"/>
              </w:rPr>
              <w:t xml:space="preserve">Opis študijného programu – </w:t>
            </w:r>
            <w:r w:rsidR="000A0E69" w:rsidRPr="00217A62">
              <w:rPr>
                <w:rFonts w:cstheme="minorHAnsi"/>
                <w:bCs/>
                <w:i/>
                <w:iCs/>
                <w:sz w:val="16"/>
                <w:szCs w:val="16"/>
                <w:lang w:eastAsia="sk-SK"/>
              </w:rPr>
              <w:t>bod</w:t>
            </w:r>
            <w:r w:rsidRPr="00217A62">
              <w:rPr>
                <w:rFonts w:cstheme="minorHAnsi"/>
                <w:bCs/>
                <w:i/>
                <w:iCs/>
                <w:sz w:val="16"/>
                <w:szCs w:val="16"/>
                <w:lang w:eastAsia="sk-SK"/>
              </w:rPr>
              <w:t xml:space="preserve"> 2. Profil absolventa a ciele vzdelávania</w:t>
            </w:r>
          </w:p>
          <w:p w14:paraId="395BB727" w14:textId="77777777" w:rsidR="00BB2749" w:rsidRPr="00217A62" w:rsidRDefault="00BB2749" w:rsidP="00A557A7">
            <w:pPr>
              <w:tabs>
                <w:tab w:val="left" w:pos="5098"/>
              </w:tabs>
              <w:spacing w:line="216" w:lineRule="auto"/>
              <w:contextualSpacing/>
              <w:jc w:val="both"/>
              <w:rPr>
                <w:rFonts w:cstheme="minorHAnsi"/>
                <w:bCs/>
                <w:i/>
                <w:iCs/>
                <w:sz w:val="16"/>
                <w:szCs w:val="16"/>
                <w:lang w:eastAsia="sk-SK"/>
              </w:rPr>
            </w:pPr>
          </w:p>
          <w:p w14:paraId="6473D410" w14:textId="4320BCEE" w:rsidR="008046B9" w:rsidRPr="00217A62" w:rsidRDefault="00A66A9F" w:rsidP="00A557A7">
            <w:pPr>
              <w:tabs>
                <w:tab w:val="left" w:pos="5098"/>
              </w:tabs>
              <w:spacing w:line="216" w:lineRule="auto"/>
              <w:contextualSpacing/>
              <w:jc w:val="both"/>
              <w:rPr>
                <w:rFonts w:cstheme="minorHAnsi"/>
                <w:bCs/>
                <w:i/>
                <w:iCs/>
                <w:sz w:val="16"/>
                <w:szCs w:val="16"/>
                <w:lang w:eastAsia="sk-SK"/>
              </w:rPr>
            </w:pPr>
            <w:r w:rsidRPr="00217A62">
              <w:rPr>
                <w:rFonts w:cstheme="minorHAnsi"/>
                <w:bCs/>
                <w:i/>
                <w:iCs/>
                <w:sz w:val="16"/>
                <w:szCs w:val="16"/>
                <w:lang w:eastAsia="sk-SK"/>
              </w:rPr>
              <w:t>Slovenský kvalifikačný rámec</w:t>
            </w:r>
            <w:r w:rsidR="002A4985" w:rsidRPr="00217A62">
              <w:rPr>
                <w:rFonts w:cstheme="minorHAnsi"/>
                <w:bCs/>
                <w:i/>
                <w:iCs/>
                <w:sz w:val="16"/>
                <w:szCs w:val="16"/>
                <w:lang w:eastAsia="sk-SK"/>
              </w:rPr>
              <w:t>:</w:t>
            </w:r>
          </w:p>
          <w:p w14:paraId="59FCDA44" w14:textId="61F71134" w:rsidR="002A4985" w:rsidRPr="00217A62" w:rsidRDefault="003711B7" w:rsidP="00A557A7">
            <w:pPr>
              <w:tabs>
                <w:tab w:val="left" w:pos="5098"/>
              </w:tabs>
              <w:spacing w:line="216" w:lineRule="auto"/>
              <w:contextualSpacing/>
              <w:jc w:val="both"/>
              <w:rPr>
                <w:rFonts w:cstheme="minorHAnsi"/>
                <w:bCs/>
                <w:i/>
                <w:iCs/>
                <w:sz w:val="16"/>
                <w:szCs w:val="16"/>
                <w:lang w:eastAsia="sk-SK"/>
              </w:rPr>
            </w:pPr>
            <w:hyperlink r:id="rId14" w:history="1">
              <w:r w:rsidR="002A4985" w:rsidRPr="00217A62">
                <w:rPr>
                  <w:rStyle w:val="Hypertextovprepojenie"/>
                  <w:rFonts w:cstheme="minorHAnsi"/>
                  <w:bCs/>
                  <w:i/>
                  <w:iCs/>
                  <w:sz w:val="16"/>
                  <w:szCs w:val="16"/>
                  <w:lang w:eastAsia="sk-SK"/>
                </w:rPr>
                <w:t>https://www.kvalifikacie.sk/katalog-skkr</w:t>
              </w:r>
            </w:hyperlink>
          </w:p>
          <w:p w14:paraId="4A9B58EE" w14:textId="77777777" w:rsidR="00F52C81" w:rsidRPr="00217A62" w:rsidRDefault="00F52C81" w:rsidP="00A557A7">
            <w:pPr>
              <w:tabs>
                <w:tab w:val="left" w:pos="5098"/>
              </w:tabs>
              <w:spacing w:line="216" w:lineRule="auto"/>
              <w:contextualSpacing/>
              <w:jc w:val="both"/>
              <w:rPr>
                <w:rFonts w:cstheme="minorHAnsi"/>
                <w:bCs/>
                <w:i/>
                <w:iCs/>
                <w:sz w:val="16"/>
                <w:szCs w:val="16"/>
                <w:lang w:eastAsia="sk-SK"/>
              </w:rPr>
            </w:pPr>
          </w:p>
          <w:p w14:paraId="03D14B1A" w14:textId="0F3AE1E4" w:rsidR="002A4985" w:rsidRPr="00217A62" w:rsidRDefault="002A4985" w:rsidP="002A4985">
            <w:pPr>
              <w:tabs>
                <w:tab w:val="left" w:pos="5098"/>
              </w:tabs>
              <w:spacing w:line="216" w:lineRule="auto"/>
              <w:contextualSpacing/>
              <w:jc w:val="both"/>
              <w:rPr>
                <w:rFonts w:cstheme="minorHAnsi"/>
                <w:bCs/>
                <w:i/>
                <w:iCs/>
                <w:sz w:val="16"/>
                <w:szCs w:val="16"/>
                <w:lang w:eastAsia="sk-SK"/>
              </w:rPr>
            </w:pPr>
            <w:r w:rsidRPr="00217A62">
              <w:rPr>
                <w:rFonts w:cstheme="minorHAnsi"/>
                <w:bCs/>
                <w:i/>
                <w:iCs/>
                <w:sz w:val="16"/>
                <w:szCs w:val="16"/>
                <w:lang w:eastAsia="sk-SK"/>
              </w:rPr>
              <w:t>Register zamestnaní:</w:t>
            </w:r>
          </w:p>
          <w:p w14:paraId="52979D1A" w14:textId="6A5082E7" w:rsidR="00C06335" w:rsidRPr="00217A62" w:rsidRDefault="003711B7" w:rsidP="00A557A7">
            <w:pPr>
              <w:tabs>
                <w:tab w:val="left" w:pos="5098"/>
              </w:tabs>
              <w:spacing w:line="216" w:lineRule="auto"/>
              <w:contextualSpacing/>
              <w:jc w:val="both"/>
              <w:rPr>
                <w:rFonts w:cstheme="minorHAnsi"/>
                <w:bCs/>
                <w:i/>
                <w:iCs/>
                <w:sz w:val="16"/>
                <w:szCs w:val="16"/>
                <w:lang w:eastAsia="sk-SK"/>
              </w:rPr>
            </w:pPr>
            <w:hyperlink r:id="rId15" w:history="1">
              <w:r w:rsidR="002A4985" w:rsidRPr="00217A62">
                <w:rPr>
                  <w:rStyle w:val="Hypertextovprepojenie"/>
                  <w:rFonts w:cstheme="minorHAnsi"/>
                  <w:bCs/>
                  <w:i/>
                  <w:iCs/>
                  <w:sz w:val="16"/>
                  <w:szCs w:val="16"/>
                  <w:lang w:eastAsia="sk-SK"/>
                </w:rPr>
                <w:t>https://sustavapovolani.sk/karta_zamestnania-496563</w:t>
              </w:r>
            </w:hyperlink>
          </w:p>
          <w:p w14:paraId="3A0114CA" w14:textId="77777777" w:rsidR="002A4985" w:rsidRPr="00217A62" w:rsidRDefault="002A4985" w:rsidP="00A557A7">
            <w:pPr>
              <w:tabs>
                <w:tab w:val="left" w:pos="5098"/>
              </w:tabs>
              <w:spacing w:line="216" w:lineRule="auto"/>
              <w:contextualSpacing/>
              <w:jc w:val="both"/>
              <w:rPr>
                <w:rFonts w:cstheme="minorHAnsi"/>
                <w:bCs/>
                <w:i/>
                <w:iCs/>
                <w:sz w:val="16"/>
                <w:szCs w:val="16"/>
                <w:lang w:eastAsia="sk-SK"/>
              </w:rPr>
            </w:pPr>
          </w:p>
          <w:p w14:paraId="414E6E72" w14:textId="77777777" w:rsidR="002A4985" w:rsidRPr="00217A62" w:rsidRDefault="002A4985" w:rsidP="00A557A7">
            <w:pPr>
              <w:tabs>
                <w:tab w:val="left" w:pos="5098"/>
              </w:tabs>
              <w:spacing w:line="216" w:lineRule="auto"/>
              <w:contextualSpacing/>
              <w:jc w:val="both"/>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Vyhláškou MŠVVaŠ SR č. 244/2019 Z. z. o sústave študijných odborov SR</w:t>
            </w:r>
          </w:p>
          <w:p w14:paraId="2765B2D6" w14:textId="77777777" w:rsidR="002A4985" w:rsidRPr="00217A62" w:rsidRDefault="002A4985" w:rsidP="00A557A7">
            <w:pPr>
              <w:tabs>
                <w:tab w:val="left" w:pos="5098"/>
              </w:tabs>
              <w:spacing w:line="216" w:lineRule="auto"/>
              <w:contextualSpacing/>
              <w:jc w:val="both"/>
              <w:rPr>
                <w:rFonts w:cstheme="minorHAnsi"/>
                <w:bCs/>
                <w:i/>
                <w:iCs/>
                <w:color w:val="000000" w:themeColor="text1"/>
                <w:sz w:val="16"/>
                <w:szCs w:val="16"/>
                <w:lang w:eastAsia="sk-SK"/>
              </w:rPr>
            </w:pPr>
          </w:p>
          <w:p w14:paraId="038A8EB1" w14:textId="4D9E84B9" w:rsidR="002A4985" w:rsidRPr="00217A62" w:rsidRDefault="003711B7" w:rsidP="002A4985">
            <w:pPr>
              <w:tabs>
                <w:tab w:val="left" w:pos="5098"/>
              </w:tabs>
              <w:spacing w:line="216" w:lineRule="auto"/>
              <w:contextualSpacing/>
              <w:jc w:val="both"/>
              <w:rPr>
                <w:rStyle w:val="Hypertextovprepojenie"/>
                <w:rFonts w:cstheme="minorHAnsi"/>
                <w:i/>
                <w:iCs/>
                <w:color w:val="auto"/>
                <w:sz w:val="16"/>
                <w:szCs w:val="16"/>
              </w:rPr>
            </w:pPr>
            <w:hyperlink r:id="rId16" w:tgtFrame="_blank" w:tooltip="https://eswochy.eu/" w:history="1">
              <w:r w:rsidR="002A4985" w:rsidRPr="00217A62">
                <w:rPr>
                  <w:rStyle w:val="Hypertextovprepojenie"/>
                  <w:rFonts w:cstheme="minorHAnsi"/>
                  <w:i/>
                  <w:iCs/>
                  <w:color w:val="auto"/>
                  <w:sz w:val="16"/>
                  <w:szCs w:val="16"/>
                </w:rPr>
                <w:t>https://eswochy.eu/</w:t>
              </w:r>
            </w:hyperlink>
          </w:p>
          <w:p w14:paraId="55569309" w14:textId="77777777" w:rsidR="00E70088" w:rsidRPr="00217A62" w:rsidRDefault="00E70088" w:rsidP="002A4985">
            <w:pPr>
              <w:tabs>
                <w:tab w:val="left" w:pos="5098"/>
              </w:tabs>
              <w:spacing w:line="216" w:lineRule="auto"/>
              <w:contextualSpacing/>
              <w:jc w:val="both"/>
              <w:rPr>
                <w:rStyle w:val="Hypertextovprepojenie"/>
                <w:rFonts w:cstheme="minorHAnsi"/>
                <w:i/>
                <w:iCs/>
                <w:color w:val="auto"/>
                <w:sz w:val="16"/>
                <w:szCs w:val="16"/>
                <w:shd w:val="clear" w:color="auto" w:fill="323131"/>
              </w:rPr>
            </w:pPr>
          </w:p>
          <w:p w14:paraId="7618247B" w14:textId="78EFED0B" w:rsidR="002A4985" w:rsidRPr="00217A62" w:rsidRDefault="002A4985" w:rsidP="00A557A7">
            <w:pPr>
              <w:tabs>
                <w:tab w:val="left" w:pos="5098"/>
              </w:tabs>
              <w:spacing w:line="216" w:lineRule="auto"/>
              <w:contextualSpacing/>
              <w:jc w:val="both"/>
              <w:rPr>
                <w:rFonts w:cstheme="minorHAnsi"/>
                <w:bCs/>
                <w:sz w:val="16"/>
                <w:szCs w:val="16"/>
                <w:lang w:eastAsia="sk-SK"/>
              </w:rPr>
            </w:pPr>
          </w:p>
        </w:tc>
      </w:tr>
    </w:tbl>
    <w:p w14:paraId="3FCC9582" w14:textId="77777777" w:rsidR="00C9479C" w:rsidRPr="00217A62" w:rsidRDefault="00C9479C" w:rsidP="00E815D8">
      <w:pPr>
        <w:spacing w:after="0" w:line="216" w:lineRule="auto"/>
        <w:contextualSpacing/>
        <w:jc w:val="both"/>
        <w:rPr>
          <w:rFonts w:cstheme="minorHAnsi"/>
          <w:sz w:val="18"/>
          <w:szCs w:val="18"/>
        </w:rPr>
      </w:pPr>
    </w:p>
    <w:p w14:paraId="50B83ED0" w14:textId="474E82EF" w:rsidR="001B7E54" w:rsidRPr="00217A62" w:rsidRDefault="00E82D04" w:rsidP="00E815D8">
      <w:pPr>
        <w:spacing w:after="0" w:line="216" w:lineRule="auto"/>
        <w:jc w:val="both"/>
        <w:rPr>
          <w:rFonts w:cstheme="minorHAnsi"/>
          <w:sz w:val="18"/>
          <w:szCs w:val="18"/>
        </w:rPr>
      </w:pPr>
      <w:r w:rsidRPr="00217A62">
        <w:rPr>
          <w:rFonts w:cstheme="minorHAnsi"/>
          <w:b/>
          <w:bCs/>
          <w:sz w:val="18"/>
          <w:szCs w:val="18"/>
        </w:rPr>
        <w:t>SP 2.7</w:t>
      </w:r>
      <w:r w:rsidR="001B7E54" w:rsidRPr="00217A62">
        <w:rPr>
          <w:rFonts w:cstheme="minorHAnsi"/>
          <w:b/>
          <w:bCs/>
          <w:sz w:val="18"/>
          <w:szCs w:val="18"/>
        </w:rPr>
        <w:t>.</w:t>
      </w:r>
      <w:r w:rsidRPr="00217A62">
        <w:rPr>
          <w:rFonts w:cstheme="minorHAnsi"/>
          <w:sz w:val="18"/>
          <w:szCs w:val="18"/>
        </w:rPr>
        <w:t xml:space="preserve"> </w:t>
      </w:r>
      <w:r w:rsidR="00070E54" w:rsidRPr="00217A62">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1B7E54" w:rsidRPr="00217A62" w14:paraId="20703846"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01003D1" w14:textId="61EF5DC0" w:rsidR="001B7E54" w:rsidRPr="00217A62" w:rsidRDefault="001B7E54" w:rsidP="00E815D8">
            <w:pPr>
              <w:spacing w:line="216" w:lineRule="auto"/>
              <w:contextualSpacing/>
              <w:rPr>
                <w:rFonts w:cstheme="minorHAnsi"/>
                <w:b w:val="0"/>
                <w:bCs w:val="0"/>
                <w:i/>
                <w:iCs/>
                <w:color w:val="A6A6A6" w:themeColor="background1" w:themeShade="A6"/>
                <w:sz w:val="16"/>
                <w:szCs w:val="16"/>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16F2878" w14:textId="2AFBA669" w:rsidR="001B7E54" w:rsidRPr="00217A62" w:rsidRDefault="001B7E54" w:rsidP="00E815D8">
            <w:pPr>
              <w:spacing w:line="216" w:lineRule="auto"/>
              <w:contextualSpacing/>
              <w:rPr>
                <w:rFonts w:cstheme="minorHAnsi"/>
                <w:b w:val="0"/>
                <w:bCs w:val="0"/>
                <w:i/>
                <w:iCs/>
                <w:color w:val="A6A6A6" w:themeColor="background1" w:themeShade="A6"/>
                <w:sz w:val="16"/>
                <w:szCs w:val="16"/>
              </w:rPr>
            </w:pPr>
            <w:r w:rsidRPr="00217A62">
              <w:rPr>
                <w:rFonts w:cstheme="minorHAnsi"/>
                <w:b w:val="0"/>
                <w:bCs w:val="0"/>
                <w:i/>
                <w:iCs/>
                <w:color w:val="808080" w:themeColor="background1" w:themeShade="80"/>
                <w:sz w:val="16"/>
                <w:szCs w:val="16"/>
                <w:lang w:eastAsia="sk-SK"/>
              </w:rPr>
              <w:t>Odkazy na dôkazy</w:t>
            </w:r>
          </w:p>
        </w:tc>
      </w:tr>
      <w:tr w:rsidR="00A41D0E" w:rsidRPr="00217A62" w14:paraId="3CD42D82" w14:textId="77777777" w:rsidTr="00AC0025">
        <w:trPr>
          <w:trHeight w:val="528"/>
        </w:trPr>
        <w:tc>
          <w:tcPr>
            <w:tcW w:w="7227" w:type="dxa"/>
          </w:tcPr>
          <w:p w14:paraId="4DD1D53E" w14:textId="77777777" w:rsidR="007D5E6D" w:rsidRPr="00217A62" w:rsidRDefault="007D5E6D" w:rsidP="007D5E6D">
            <w:pPr>
              <w:spacing w:line="216" w:lineRule="auto"/>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 xml:space="preserve">SP 2.7.1.  </w:t>
            </w:r>
            <w:r w:rsidRPr="00217A62">
              <w:rPr>
                <w:rFonts w:cstheme="minorHAnsi"/>
                <w:bCs/>
                <w:iCs/>
                <w:color w:val="000000" w:themeColor="text1"/>
                <w:sz w:val="18"/>
                <w:szCs w:val="18"/>
                <w:lang w:eastAsia="sk-SK"/>
              </w:rPr>
              <w:t xml:space="preserve">V študijnom programe je jasne špecifikovaný </w:t>
            </w:r>
            <w:r w:rsidRPr="00217A62">
              <w:rPr>
                <w:rFonts w:cstheme="minorHAnsi"/>
                <w:b/>
                <w:bCs/>
                <w:iCs/>
                <w:color w:val="000000" w:themeColor="text1"/>
                <w:sz w:val="18"/>
                <w:szCs w:val="18"/>
                <w:lang w:eastAsia="sk-SK"/>
              </w:rPr>
              <w:t>profil absolventa.</w:t>
            </w:r>
          </w:p>
          <w:p w14:paraId="05EE8BCF"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r w:rsidRPr="00217A62">
              <w:rPr>
                <w:rFonts w:cstheme="minorHAnsi"/>
                <w:bCs/>
                <w:iCs/>
                <w:color w:val="000000" w:themeColor="text1"/>
                <w:sz w:val="18"/>
                <w:szCs w:val="18"/>
                <w:lang w:eastAsia="sk-SK"/>
              </w:rPr>
              <w:t xml:space="preserve"> </w:t>
            </w:r>
          </w:p>
          <w:p w14:paraId="2B764756" w14:textId="77777777" w:rsidR="007D5E6D" w:rsidRPr="00217A62" w:rsidRDefault="007D5E6D" w:rsidP="007D5E6D">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Profil absolventa je uvádzaný v Opise študijného programu – bod č. 2.</w:t>
            </w:r>
          </w:p>
          <w:p w14:paraId="739B7E7D" w14:textId="77777777" w:rsidR="007D5E6D" w:rsidRPr="00217A62" w:rsidRDefault="007D5E6D" w:rsidP="007D5E6D">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V profile absolventa sú jasne vymedzené vedomosti, zručnosti a kompetentnosti, ktoré získa, absolvovaním príslušného študijného programu.</w:t>
            </w:r>
          </w:p>
          <w:p w14:paraId="2F506FDB" w14:textId="77777777" w:rsidR="007D5E6D" w:rsidRPr="00217A62" w:rsidRDefault="007D5E6D" w:rsidP="007D5E6D">
            <w:pPr>
              <w:spacing w:line="216" w:lineRule="auto"/>
              <w:contextualSpacing/>
              <w:jc w:val="both"/>
              <w:rPr>
                <w:rFonts w:cstheme="minorHAnsi"/>
                <w:b/>
                <w:bCs/>
                <w:i/>
                <w:iCs/>
                <w:color w:val="000000" w:themeColor="text1"/>
                <w:sz w:val="18"/>
                <w:szCs w:val="18"/>
                <w:lang w:eastAsia="sk-SK"/>
              </w:rPr>
            </w:pPr>
          </w:p>
          <w:p w14:paraId="3BDFF482"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2.7.2.</w:t>
            </w:r>
            <w:r w:rsidRPr="00217A62">
              <w:rPr>
                <w:rFonts w:cstheme="minorHAnsi"/>
                <w:bCs/>
                <w:iCs/>
                <w:color w:val="000000" w:themeColor="text1"/>
                <w:sz w:val="18"/>
                <w:szCs w:val="18"/>
                <w:lang w:eastAsia="sk-SK"/>
              </w:rPr>
              <w:t xml:space="preserve">  V súlade s profilom absolventa sú prostredníctvom deskriptorov vymedzené a komunikované verifikovateľné </w:t>
            </w:r>
            <w:r w:rsidRPr="00217A62">
              <w:rPr>
                <w:rFonts w:cstheme="minorHAnsi"/>
                <w:b/>
                <w:bCs/>
                <w:iCs/>
                <w:color w:val="000000" w:themeColor="text1"/>
                <w:sz w:val="18"/>
                <w:szCs w:val="18"/>
                <w:lang w:eastAsia="sk-SK"/>
              </w:rPr>
              <w:t>výstupy vzdelávania</w:t>
            </w:r>
            <w:r w:rsidRPr="00217A62">
              <w:rPr>
                <w:rFonts w:cstheme="minorHAnsi"/>
                <w:bCs/>
                <w:iCs/>
                <w:color w:val="000000" w:themeColor="text1"/>
                <w:sz w:val="18"/>
                <w:szCs w:val="18"/>
                <w:lang w:eastAsia="sk-SK"/>
              </w:rPr>
              <w:t>, ktoré zodpovedajú poslaniu vysokej školy.</w:t>
            </w:r>
          </w:p>
          <w:p w14:paraId="19B3F1CD"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p>
          <w:p w14:paraId="274FFF65" w14:textId="08058DD8" w:rsidR="007D5E6D" w:rsidRPr="00217A62" w:rsidRDefault="007D5E6D" w:rsidP="007D5E6D">
            <w:pPr>
              <w:spacing w:line="216" w:lineRule="auto"/>
              <w:contextualSpacing/>
              <w:jc w:val="both"/>
              <w:rPr>
                <w:rFonts w:cstheme="minorHAnsi"/>
                <w:bCs/>
                <w:i/>
                <w:sz w:val="18"/>
                <w:szCs w:val="18"/>
                <w:lang w:eastAsia="sk-SK"/>
              </w:rPr>
            </w:pPr>
            <w:r w:rsidRPr="00217A62">
              <w:rPr>
                <w:rFonts w:cstheme="minorHAnsi"/>
                <w:bCs/>
                <w:i/>
                <w:color w:val="000000" w:themeColor="text1"/>
                <w:sz w:val="18"/>
                <w:szCs w:val="18"/>
                <w:lang w:eastAsia="sk-SK"/>
              </w:rPr>
              <w:t>Výstupy vzdelávania</w:t>
            </w:r>
            <w:r w:rsidR="0074749E" w:rsidRPr="00217A62">
              <w:rPr>
                <w:rFonts w:cstheme="minorHAnsi"/>
                <w:bCs/>
                <w:i/>
                <w:color w:val="000000" w:themeColor="text1"/>
                <w:sz w:val="18"/>
                <w:szCs w:val="18"/>
                <w:lang w:eastAsia="sk-SK"/>
              </w:rPr>
              <w:t>, ktoré</w:t>
            </w:r>
            <w:r w:rsidRPr="00217A62">
              <w:rPr>
                <w:rFonts w:cstheme="minorHAnsi"/>
                <w:bCs/>
                <w:i/>
                <w:color w:val="000000" w:themeColor="text1"/>
                <w:sz w:val="18"/>
                <w:szCs w:val="18"/>
                <w:lang w:eastAsia="sk-SK"/>
              </w:rPr>
              <w:t xml:space="preserve"> sú </w:t>
            </w:r>
            <w:r w:rsidR="0074749E" w:rsidRPr="00217A62">
              <w:rPr>
                <w:rFonts w:cstheme="minorHAnsi"/>
                <w:bCs/>
                <w:i/>
                <w:color w:val="000000" w:themeColor="text1"/>
                <w:sz w:val="18"/>
                <w:szCs w:val="18"/>
                <w:lang w:eastAsia="sk-SK"/>
              </w:rPr>
              <w:t xml:space="preserve">v súlade s poslaním školy, sú </w:t>
            </w:r>
            <w:r w:rsidRPr="00217A62">
              <w:rPr>
                <w:rFonts w:cstheme="minorHAnsi"/>
                <w:bCs/>
                <w:i/>
                <w:color w:val="000000" w:themeColor="text1"/>
                <w:sz w:val="18"/>
                <w:szCs w:val="18"/>
                <w:lang w:eastAsia="sk-SK"/>
              </w:rPr>
              <w:t>uvádzané v Opise študijného programu – bod č. 2</w:t>
            </w:r>
            <w:r w:rsidR="007E2190">
              <w:rPr>
                <w:rFonts w:cstheme="minorHAnsi"/>
                <w:bCs/>
                <w:i/>
                <w:color w:val="000000" w:themeColor="text1"/>
                <w:sz w:val="18"/>
                <w:szCs w:val="18"/>
                <w:lang w:eastAsia="sk-SK"/>
              </w:rPr>
              <w:t>.</w:t>
            </w:r>
            <w:r w:rsidR="00220747" w:rsidRPr="00217A62">
              <w:rPr>
                <w:rFonts w:cstheme="minorHAnsi"/>
                <w:bCs/>
                <w:i/>
                <w:color w:val="000000" w:themeColor="text1"/>
                <w:sz w:val="18"/>
                <w:szCs w:val="18"/>
                <w:lang w:eastAsia="sk-SK"/>
              </w:rPr>
              <w:t xml:space="preserve">  </w:t>
            </w:r>
          </w:p>
          <w:p w14:paraId="430588D4"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p>
          <w:p w14:paraId="465EFD44"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2.7.3.</w:t>
            </w:r>
            <w:r w:rsidRPr="00217A62">
              <w:rPr>
                <w:rFonts w:cstheme="minorHAnsi"/>
                <w:bCs/>
                <w:iCs/>
                <w:color w:val="000000" w:themeColor="text1"/>
                <w:sz w:val="18"/>
                <w:szCs w:val="18"/>
                <w:lang w:eastAsia="sk-SK"/>
              </w:rPr>
              <w:t xml:space="preserve">  Výstupy vzdelávania zodpovedajú príslušnému stupňu kvalifikačného rámca. </w:t>
            </w:r>
          </w:p>
          <w:p w14:paraId="4526E1C9" w14:textId="2349F9A2" w:rsidR="007D5E6D" w:rsidRPr="00217A62" w:rsidRDefault="007D5E6D" w:rsidP="007D5E6D">
            <w:pPr>
              <w:spacing w:line="216" w:lineRule="auto"/>
              <w:contextualSpacing/>
              <w:jc w:val="both"/>
              <w:rPr>
                <w:rFonts w:cstheme="minorHAnsi"/>
                <w:b/>
                <w:bCs/>
                <w:i/>
                <w:iCs/>
                <w:color w:val="000000" w:themeColor="text1"/>
                <w:sz w:val="18"/>
                <w:szCs w:val="18"/>
                <w:lang w:eastAsia="sk-SK"/>
              </w:rPr>
            </w:pPr>
          </w:p>
          <w:p w14:paraId="36A6424B" w14:textId="61AA94EE" w:rsidR="00541F34" w:rsidRPr="00217A62" w:rsidRDefault="00220747" w:rsidP="007D5E6D">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Výstupy vzdelávania sú uvádzané v Opise študijného programu – bod č. 2.1. Sú v súlade s</w:t>
            </w:r>
            <w:r w:rsidR="0045372C" w:rsidRPr="00217A62">
              <w:rPr>
                <w:rFonts w:cstheme="minorHAnsi"/>
                <w:bCs/>
                <w:i/>
                <w:color w:val="000000" w:themeColor="text1"/>
                <w:sz w:val="18"/>
                <w:szCs w:val="18"/>
                <w:lang w:eastAsia="sk-SK"/>
              </w:rPr>
              <w:t> príslušným s</w:t>
            </w:r>
            <w:r w:rsidRPr="00217A62">
              <w:rPr>
                <w:rFonts w:cstheme="minorHAnsi"/>
                <w:bCs/>
                <w:i/>
                <w:color w:val="000000" w:themeColor="text1"/>
                <w:sz w:val="18"/>
                <w:szCs w:val="18"/>
                <w:lang w:eastAsia="sk-SK"/>
              </w:rPr>
              <w:t xml:space="preserve">tupňom </w:t>
            </w:r>
            <w:r w:rsidRPr="00217A62">
              <w:rPr>
                <w:rFonts w:cstheme="minorHAnsi"/>
                <w:bCs/>
                <w:i/>
                <w:iCs/>
                <w:color w:val="000000" w:themeColor="text1"/>
                <w:sz w:val="18"/>
                <w:szCs w:val="18"/>
                <w:lang w:eastAsia="sk-SK"/>
              </w:rPr>
              <w:t>Slovenského kvalifikačného rámca.</w:t>
            </w:r>
          </w:p>
          <w:p w14:paraId="0BDD0DB6" w14:textId="77777777" w:rsidR="00220747" w:rsidRPr="00217A62" w:rsidRDefault="00220747" w:rsidP="007D5E6D">
            <w:pPr>
              <w:spacing w:line="216" w:lineRule="auto"/>
              <w:contextualSpacing/>
              <w:jc w:val="both"/>
              <w:rPr>
                <w:rFonts w:cstheme="minorHAnsi"/>
                <w:b/>
                <w:bCs/>
                <w:i/>
                <w:iCs/>
                <w:color w:val="000000" w:themeColor="text1"/>
                <w:sz w:val="18"/>
                <w:szCs w:val="18"/>
                <w:lang w:eastAsia="sk-SK"/>
              </w:rPr>
            </w:pPr>
          </w:p>
          <w:p w14:paraId="7FB0ABD1" w14:textId="77777777" w:rsidR="007D5E6D" w:rsidRPr="00217A62" w:rsidRDefault="007D5E6D" w:rsidP="007D5E6D">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2.7.4.</w:t>
            </w:r>
            <w:r w:rsidRPr="00217A62">
              <w:rPr>
                <w:rFonts w:cstheme="minorHAnsi"/>
                <w:bCs/>
                <w:iCs/>
                <w:color w:val="000000" w:themeColor="text1"/>
                <w:sz w:val="18"/>
                <w:szCs w:val="18"/>
                <w:lang w:eastAsia="sk-SK"/>
              </w:rPr>
              <w:t xml:space="preserve">  Výstupy vzdelávania zodpovedajú oblasti poznania podľa príslušného študijného odboru.</w:t>
            </w:r>
          </w:p>
          <w:p w14:paraId="37BC5BED" w14:textId="77777777" w:rsidR="007D5E6D" w:rsidRPr="00217A62" w:rsidRDefault="007D5E6D" w:rsidP="007D5E6D">
            <w:pPr>
              <w:spacing w:line="216" w:lineRule="auto"/>
              <w:contextualSpacing/>
              <w:jc w:val="both"/>
              <w:rPr>
                <w:rFonts w:cstheme="minorHAnsi"/>
                <w:bCs/>
                <w:iCs/>
                <w:color w:val="FF0000"/>
                <w:sz w:val="16"/>
                <w:szCs w:val="16"/>
                <w:lang w:eastAsia="sk-SK"/>
              </w:rPr>
            </w:pPr>
          </w:p>
          <w:p w14:paraId="6CC9D9B6" w14:textId="501F5542" w:rsidR="007D5E6D" w:rsidRPr="00217A62" w:rsidRDefault="007D5E6D" w:rsidP="007D5E6D">
            <w:pPr>
              <w:spacing w:line="216" w:lineRule="auto"/>
              <w:contextualSpacing/>
              <w:rPr>
                <w:rFonts w:cstheme="minorHAnsi"/>
                <w:bCs/>
                <w:color w:val="A6A6A6" w:themeColor="background1" w:themeShade="A6"/>
                <w:sz w:val="16"/>
                <w:szCs w:val="16"/>
                <w:lang w:eastAsia="sk-SK"/>
              </w:rPr>
            </w:pPr>
            <w:r w:rsidRPr="00217A62">
              <w:rPr>
                <w:rFonts w:cstheme="minorHAnsi"/>
                <w:bCs/>
                <w:i/>
                <w:color w:val="000000" w:themeColor="text1"/>
                <w:sz w:val="18"/>
                <w:szCs w:val="18"/>
                <w:lang w:eastAsia="sk-SK"/>
              </w:rPr>
              <w:t>Je vytvorený postup verifikácie cieľov vzdelávania prostredníctvom matice cieľov, v ktorej je uvedená miera pokrytia všeobecných a odborných vedomostí, kognitívnych a praktických zručností, kompetentností  v profilových predmetoch. V rámci informačných listov sú presne pomenované uvedené deskriptory a charakterizované vedomosti, zručnosti a kompetentnosti, ktoré študent získa absolvovaním daného predmetu.</w:t>
            </w:r>
          </w:p>
          <w:p w14:paraId="7D788734" w14:textId="16B208BD" w:rsidR="007D5E6D" w:rsidRPr="00217A62" w:rsidRDefault="007D5E6D" w:rsidP="00E815D8">
            <w:pPr>
              <w:spacing w:line="216" w:lineRule="auto"/>
              <w:contextualSpacing/>
              <w:rPr>
                <w:rFonts w:cstheme="minorHAnsi"/>
                <w:bCs/>
                <w:color w:val="A6A6A6" w:themeColor="background1" w:themeShade="A6"/>
                <w:sz w:val="16"/>
                <w:szCs w:val="16"/>
                <w:lang w:eastAsia="sk-SK"/>
              </w:rPr>
            </w:pPr>
          </w:p>
        </w:tc>
        <w:tc>
          <w:tcPr>
            <w:tcW w:w="2551" w:type="dxa"/>
          </w:tcPr>
          <w:p w14:paraId="1646F609" w14:textId="77777777" w:rsidR="007D5E6D" w:rsidRPr="00217A62" w:rsidRDefault="007D5E6D" w:rsidP="007E6F52">
            <w:pPr>
              <w:tabs>
                <w:tab w:val="left" w:pos="5098"/>
              </w:tabs>
              <w:spacing w:line="216" w:lineRule="auto"/>
              <w:contextualSpacing/>
              <w:jc w:val="both"/>
              <w:rPr>
                <w:rFonts w:cstheme="minorHAnsi"/>
                <w:bCs/>
                <w:color w:val="7F7F7F" w:themeColor="text1" w:themeTint="80"/>
                <w:sz w:val="16"/>
                <w:szCs w:val="16"/>
                <w:lang w:eastAsia="sk-SK"/>
              </w:rPr>
            </w:pPr>
          </w:p>
          <w:p w14:paraId="22A19FED" w14:textId="7DD63A83" w:rsidR="00A41D0E" w:rsidRPr="00217A62" w:rsidRDefault="007E6F52" w:rsidP="007E6F52">
            <w:pPr>
              <w:tabs>
                <w:tab w:val="left" w:pos="5098"/>
              </w:tabs>
              <w:spacing w:line="216" w:lineRule="auto"/>
              <w:contextualSpacing/>
              <w:jc w:val="both"/>
              <w:rPr>
                <w:rFonts w:cstheme="minorHAnsi"/>
                <w:bCs/>
                <w:i/>
                <w:iCs/>
                <w:sz w:val="16"/>
                <w:szCs w:val="16"/>
                <w:lang w:eastAsia="sk-SK"/>
              </w:rPr>
            </w:pPr>
            <w:r w:rsidRPr="00217A62">
              <w:rPr>
                <w:rFonts w:cstheme="minorHAnsi"/>
                <w:bCs/>
                <w:i/>
                <w:iCs/>
                <w:sz w:val="16"/>
                <w:szCs w:val="16"/>
                <w:lang w:eastAsia="sk-SK"/>
              </w:rPr>
              <w:t xml:space="preserve">Opis študijného programu – </w:t>
            </w:r>
            <w:r w:rsidR="00811B4E" w:rsidRPr="00217A62">
              <w:rPr>
                <w:rFonts w:cstheme="minorHAnsi"/>
                <w:bCs/>
                <w:i/>
                <w:iCs/>
                <w:sz w:val="16"/>
                <w:szCs w:val="16"/>
                <w:lang w:eastAsia="sk-SK"/>
              </w:rPr>
              <w:t>bod</w:t>
            </w:r>
            <w:r w:rsidRPr="00217A62">
              <w:rPr>
                <w:rFonts w:cstheme="minorHAnsi"/>
                <w:bCs/>
                <w:i/>
                <w:iCs/>
                <w:sz w:val="16"/>
                <w:szCs w:val="16"/>
                <w:lang w:eastAsia="sk-SK"/>
              </w:rPr>
              <w:t xml:space="preserve"> 2. Profil absolventa a ciele vzdelávania </w:t>
            </w:r>
          </w:p>
          <w:p w14:paraId="487B66AD" w14:textId="77777777" w:rsidR="00541F34" w:rsidRPr="00217A62" w:rsidRDefault="00541F34" w:rsidP="007E6F52">
            <w:pPr>
              <w:tabs>
                <w:tab w:val="left" w:pos="5098"/>
              </w:tabs>
              <w:spacing w:line="216" w:lineRule="auto"/>
              <w:contextualSpacing/>
              <w:jc w:val="both"/>
              <w:rPr>
                <w:rFonts w:cstheme="minorHAnsi"/>
                <w:bCs/>
                <w:i/>
                <w:iCs/>
                <w:sz w:val="16"/>
                <w:szCs w:val="16"/>
                <w:lang w:eastAsia="sk-SK"/>
              </w:rPr>
            </w:pPr>
          </w:p>
          <w:p w14:paraId="26B722E1" w14:textId="77777777" w:rsidR="00C4619A" w:rsidRPr="00217A62" w:rsidRDefault="00C4619A" w:rsidP="00C4619A">
            <w:pPr>
              <w:spacing w:line="216" w:lineRule="auto"/>
              <w:contextualSpacing/>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Informačné listy predmetov,</w:t>
            </w:r>
          </w:p>
          <w:p w14:paraId="5AC1C6B6" w14:textId="424B9A00" w:rsidR="00C4619A" w:rsidRPr="00217A62" w:rsidRDefault="00C4619A" w:rsidP="00C4619A">
            <w:pPr>
              <w:spacing w:line="216" w:lineRule="auto"/>
              <w:contextualSpacing/>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lastRenderedPageBreak/>
              <w:t>Matica cieľov</w:t>
            </w:r>
            <w:r w:rsidR="007E2190">
              <w:rPr>
                <w:rFonts w:cstheme="minorHAnsi"/>
                <w:bCs/>
                <w:i/>
                <w:iCs/>
                <w:color w:val="000000" w:themeColor="text1"/>
                <w:sz w:val="16"/>
                <w:szCs w:val="16"/>
                <w:lang w:eastAsia="sk-SK"/>
              </w:rPr>
              <w:t xml:space="preserve"> a výsledkov vzdelávania</w:t>
            </w:r>
          </w:p>
          <w:p w14:paraId="0AB908F3" w14:textId="77777777" w:rsidR="00C4619A" w:rsidRPr="00217A62" w:rsidRDefault="00C4619A" w:rsidP="007E6F52">
            <w:pPr>
              <w:tabs>
                <w:tab w:val="left" w:pos="5098"/>
              </w:tabs>
              <w:spacing w:line="216" w:lineRule="auto"/>
              <w:contextualSpacing/>
              <w:jc w:val="both"/>
              <w:rPr>
                <w:rFonts w:cstheme="minorHAnsi"/>
                <w:bCs/>
                <w:i/>
                <w:iCs/>
                <w:color w:val="A6A6A6" w:themeColor="background1" w:themeShade="A6"/>
                <w:sz w:val="16"/>
                <w:szCs w:val="16"/>
                <w:lang w:eastAsia="sk-SK"/>
              </w:rPr>
            </w:pPr>
          </w:p>
          <w:p w14:paraId="7798FBB6" w14:textId="77777777" w:rsidR="00220747" w:rsidRPr="00217A62" w:rsidRDefault="00220747" w:rsidP="00220747">
            <w:pPr>
              <w:tabs>
                <w:tab w:val="left" w:pos="5098"/>
              </w:tabs>
              <w:spacing w:line="216" w:lineRule="auto"/>
              <w:contextualSpacing/>
              <w:jc w:val="both"/>
              <w:rPr>
                <w:rFonts w:cstheme="minorHAnsi"/>
                <w:bCs/>
                <w:i/>
                <w:iCs/>
                <w:sz w:val="16"/>
                <w:szCs w:val="16"/>
                <w:lang w:eastAsia="sk-SK"/>
              </w:rPr>
            </w:pPr>
            <w:r w:rsidRPr="00217A62">
              <w:rPr>
                <w:rFonts w:cstheme="minorHAnsi"/>
                <w:bCs/>
                <w:i/>
                <w:iCs/>
                <w:sz w:val="16"/>
                <w:szCs w:val="16"/>
                <w:lang w:eastAsia="sk-SK"/>
              </w:rPr>
              <w:t>Slovenský kvalifikačný rámec:</w:t>
            </w:r>
          </w:p>
          <w:p w14:paraId="42FD601D" w14:textId="77777777" w:rsidR="00220747" w:rsidRPr="00217A62" w:rsidRDefault="003711B7" w:rsidP="00220747">
            <w:pPr>
              <w:tabs>
                <w:tab w:val="left" w:pos="5098"/>
              </w:tabs>
              <w:spacing w:line="216" w:lineRule="auto"/>
              <w:contextualSpacing/>
              <w:jc w:val="both"/>
              <w:rPr>
                <w:rFonts w:cstheme="minorHAnsi"/>
                <w:bCs/>
                <w:i/>
                <w:iCs/>
                <w:sz w:val="16"/>
                <w:szCs w:val="16"/>
                <w:lang w:eastAsia="sk-SK"/>
              </w:rPr>
            </w:pPr>
            <w:hyperlink r:id="rId17" w:history="1">
              <w:r w:rsidR="00220747" w:rsidRPr="00217A62">
                <w:rPr>
                  <w:rStyle w:val="Hypertextovprepojenie"/>
                  <w:rFonts w:cstheme="minorHAnsi"/>
                  <w:bCs/>
                  <w:i/>
                  <w:iCs/>
                  <w:sz w:val="16"/>
                  <w:szCs w:val="16"/>
                  <w:lang w:eastAsia="sk-SK"/>
                </w:rPr>
                <w:t>https://www.kvalifikacie.sk/katalog-skkr</w:t>
              </w:r>
            </w:hyperlink>
          </w:p>
          <w:p w14:paraId="39A10CEA" w14:textId="77777777" w:rsidR="00220747" w:rsidRDefault="00220747" w:rsidP="007E6F52">
            <w:pPr>
              <w:tabs>
                <w:tab w:val="left" w:pos="5098"/>
              </w:tabs>
              <w:spacing w:line="216" w:lineRule="auto"/>
              <w:contextualSpacing/>
              <w:jc w:val="both"/>
              <w:rPr>
                <w:rFonts w:cstheme="minorHAnsi"/>
                <w:bCs/>
                <w:i/>
                <w:iCs/>
                <w:color w:val="A6A6A6" w:themeColor="background1" w:themeShade="A6"/>
                <w:sz w:val="16"/>
                <w:szCs w:val="16"/>
                <w:lang w:eastAsia="sk-SK"/>
              </w:rPr>
            </w:pPr>
          </w:p>
          <w:p w14:paraId="1655AC2D" w14:textId="72060942" w:rsidR="00946EB7" w:rsidRDefault="003711B7" w:rsidP="007E6F52">
            <w:pPr>
              <w:tabs>
                <w:tab w:val="left" w:pos="5098"/>
              </w:tabs>
              <w:spacing w:line="216" w:lineRule="auto"/>
              <w:contextualSpacing/>
              <w:jc w:val="both"/>
              <w:rPr>
                <w:rFonts w:cstheme="minorHAnsi"/>
                <w:bCs/>
                <w:i/>
                <w:iCs/>
                <w:color w:val="000000" w:themeColor="text1"/>
                <w:sz w:val="16"/>
                <w:szCs w:val="16"/>
                <w:lang w:eastAsia="sk-SK"/>
              </w:rPr>
            </w:pPr>
            <w:hyperlink r:id="rId18" w:history="1">
              <w:r w:rsidR="007E2190" w:rsidRPr="00BA742F">
                <w:rPr>
                  <w:rStyle w:val="Hypertextovprepojenie"/>
                  <w:rFonts w:cstheme="minorHAnsi"/>
                  <w:bCs/>
                  <w:i/>
                  <w:iCs/>
                  <w:sz w:val="16"/>
                  <w:szCs w:val="16"/>
                  <w:lang w:eastAsia="sk-SK"/>
                </w:rPr>
                <w:t>https://eswochy.eu/about-eswochy/</w:t>
              </w:r>
            </w:hyperlink>
          </w:p>
          <w:p w14:paraId="6C9E2B20"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0AE95819"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34E57918"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62636888"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1AAE08F1"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2199CFBB"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24C30C08"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69B1533D"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52D33E2D" w14:textId="77777777" w:rsidR="007E2190" w:rsidRDefault="007E2190" w:rsidP="007E6F52">
            <w:pPr>
              <w:tabs>
                <w:tab w:val="left" w:pos="5098"/>
              </w:tabs>
              <w:spacing w:line="216" w:lineRule="auto"/>
              <w:contextualSpacing/>
              <w:jc w:val="both"/>
              <w:rPr>
                <w:rFonts w:cstheme="minorHAnsi"/>
                <w:bCs/>
                <w:i/>
                <w:iCs/>
                <w:color w:val="000000" w:themeColor="text1"/>
                <w:sz w:val="16"/>
                <w:szCs w:val="16"/>
                <w:lang w:eastAsia="sk-SK"/>
              </w:rPr>
            </w:pPr>
          </w:p>
          <w:p w14:paraId="13E7C097" w14:textId="0D051739" w:rsidR="007E2190" w:rsidRPr="00217A62" w:rsidRDefault="007E2190" w:rsidP="007E6F52">
            <w:pPr>
              <w:tabs>
                <w:tab w:val="left" w:pos="5098"/>
              </w:tabs>
              <w:spacing w:line="216" w:lineRule="auto"/>
              <w:contextualSpacing/>
              <w:jc w:val="both"/>
              <w:rPr>
                <w:rFonts w:cstheme="minorHAnsi"/>
                <w:bCs/>
                <w:i/>
                <w:iCs/>
                <w:color w:val="A6A6A6" w:themeColor="background1" w:themeShade="A6"/>
                <w:sz w:val="16"/>
                <w:szCs w:val="16"/>
                <w:lang w:eastAsia="sk-SK"/>
              </w:rPr>
            </w:pPr>
            <w:r>
              <w:rPr>
                <w:rFonts w:cstheme="minorHAnsi"/>
                <w:bCs/>
                <w:i/>
                <w:iCs/>
                <w:color w:val="000000" w:themeColor="text1"/>
                <w:sz w:val="16"/>
                <w:szCs w:val="16"/>
                <w:lang w:eastAsia="sk-SK"/>
              </w:rPr>
              <w:t>Informačné listy predmetov</w:t>
            </w:r>
          </w:p>
        </w:tc>
      </w:tr>
    </w:tbl>
    <w:p w14:paraId="71707D5A" w14:textId="77777777" w:rsidR="000D46B8" w:rsidRPr="00217A62" w:rsidRDefault="000D46B8" w:rsidP="00E815D8">
      <w:pPr>
        <w:spacing w:after="0" w:line="216" w:lineRule="auto"/>
        <w:contextualSpacing/>
        <w:jc w:val="both"/>
        <w:rPr>
          <w:rFonts w:cstheme="minorHAnsi"/>
          <w:sz w:val="14"/>
          <w:szCs w:val="14"/>
        </w:rPr>
      </w:pPr>
    </w:p>
    <w:p w14:paraId="112203DD" w14:textId="4118DA03" w:rsidR="00E82D04" w:rsidRPr="00217A62" w:rsidRDefault="00575600" w:rsidP="00E815D8">
      <w:pPr>
        <w:spacing w:after="0" w:line="216" w:lineRule="auto"/>
        <w:jc w:val="both"/>
        <w:rPr>
          <w:rFonts w:cstheme="minorHAnsi"/>
          <w:sz w:val="18"/>
          <w:szCs w:val="18"/>
        </w:rPr>
      </w:pPr>
      <w:r w:rsidRPr="00217A62">
        <w:rPr>
          <w:rFonts w:cstheme="minorHAnsi"/>
          <w:b/>
          <w:bCs/>
          <w:sz w:val="18"/>
          <w:szCs w:val="18"/>
        </w:rPr>
        <w:t>SP 2.8.</w:t>
      </w:r>
      <w:r w:rsidRPr="00217A62">
        <w:rPr>
          <w:rFonts w:cstheme="minorHAnsi"/>
          <w:sz w:val="18"/>
          <w:szCs w:val="18"/>
        </w:rPr>
        <w:t xml:space="preserve"> </w:t>
      </w:r>
      <w:r w:rsidR="00070E54" w:rsidRPr="00217A62">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217A62">
        <w:rPr>
          <w:rFonts w:cstheme="minorHAnsi"/>
          <w:sz w:val="18"/>
          <w:szCs w:val="18"/>
        </w:rPr>
        <w:t>vyjadreniami relevantných externých zainteresovaných strán alebo súhlasným stanoviskom právnickej osoby uvedenej v opise príslušného študijného odboru</w:t>
      </w:r>
      <w:bookmarkEnd w:id="1"/>
      <w:r w:rsidR="00070E54" w:rsidRPr="00217A62">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9C08C0" w:rsidRPr="00217A62" w14:paraId="599F0442"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86C4D64" w14:textId="41F1CE4D" w:rsidR="009C08C0" w:rsidRPr="00217A62" w:rsidRDefault="009C08C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2551" w:type="dxa"/>
            <w:tcBorders>
              <w:top w:val="none" w:sz="0" w:space="0" w:color="auto"/>
              <w:left w:val="none" w:sz="0" w:space="0" w:color="auto"/>
              <w:right w:val="none" w:sz="0" w:space="0" w:color="auto"/>
            </w:tcBorders>
          </w:tcPr>
          <w:p w14:paraId="7DE1C712" w14:textId="0F9C52E2" w:rsidR="009C08C0" w:rsidRPr="00217A62" w:rsidRDefault="009C08C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9C08C0" w:rsidRPr="00217A62" w14:paraId="713ABA52" w14:textId="77777777" w:rsidTr="00AC0025">
        <w:trPr>
          <w:trHeight w:val="449"/>
        </w:trPr>
        <w:tc>
          <w:tcPr>
            <w:tcW w:w="7227" w:type="dxa"/>
          </w:tcPr>
          <w:p w14:paraId="0497EEFF" w14:textId="77777777" w:rsidR="004030CB" w:rsidRPr="00217A62" w:rsidRDefault="004030CB" w:rsidP="004030CB">
            <w:pPr>
              <w:spacing w:line="216" w:lineRule="auto"/>
              <w:contextualSpacing/>
              <w:jc w:val="both"/>
              <w:rPr>
                <w:rFonts w:cstheme="minorHAnsi"/>
                <w:bCs/>
                <w:color w:val="C00000"/>
                <w:sz w:val="16"/>
                <w:szCs w:val="16"/>
                <w:lang w:eastAsia="sk-SK"/>
              </w:rPr>
            </w:pPr>
          </w:p>
          <w:p w14:paraId="3EC6CCB1" w14:textId="77777777" w:rsidR="0045372C" w:rsidRPr="00217A62" w:rsidRDefault="0045372C" w:rsidP="0045372C">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2.8.1.</w:t>
            </w:r>
            <w:r w:rsidRPr="00217A62">
              <w:rPr>
                <w:rFonts w:cstheme="minorHAnsi"/>
                <w:bCs/>
                <w:iCs/>
                <w:color w:val="000000" w:themeColor="text1"/>
                <w:sz w:val="18"/>
                <w:szCs w:val="18"/>
                <w:lang w:eastAsia="sk-SK"/>
              </w:rPr>
              <w:t xml:space="preserve">  V študijnom programe sú </w:t>
            </w:r>
            <w:r w:rsidRPr="00217A62">
              <w:rPr>
                <w:rFonts w:cstheme="minorHAnsi"/>
                <w:b/>
                <w:bCs/>
                <w:iCs/>
                <w:color w:val="000000" w:themeColor="text1"/>
                <w:sz w:val="18"/>
                <w:szCs w:val="18"/>
                <w:lang w:eastAsia="sk-SK"/>
              </w:rPr>
              <w:t>indikované povolania</w:t>
            </w:r>
            <w:r w:rsidRPr="00217A62">
              <w:rPr>
                <w:rFonts w:cstheme="minorHAnsi"/>
                <w:bCs/>
                <w:iCs/>
                <w:color w:val="000000" w:themeColor="text1"/>
                <w:sz w:val="18"/>
                <w:szCs w:val="18"/>
                <w:lang w:eastAsia="sk-SK"/>
              </w:rPr>
              <w:t>, na výkon ktorých je potrebná získaná kvalifikácia.</w:t>
            </w:r>
          </w:p>
          <w:p w14:paraId="6BA77C96" w14:textId="77777777" w:rsidR="0045372C" w:rsidRPr="00217A62" w:rsidRDefault="0045372C" w:rsidP="0045372C">
            <w:pPr>
              <w:spacing w:line="216" w:lineRule="auto"/>
              <w:contextualSpacing/>
              <w:jc w:val="both"/>
              <w:rPr>
                <w:rFonts w:cstheme="minorHAnsi"/>
                <w:bCs/>
                <w:iCs/>
                <w:color w:val="000000" w:themeColor="text1"/>
                <w:sz w:val="18"/>
                <w:szCs w:val="18"/>
                <w:lang w:eastAsia="sk-SK"/>
              </w:rPr>
            </w:pPr>
          </w:p>
          <w:p w14:paraId="136381FA" w14:textId="460A2DF1" w:rsidR="0045372C" w:rsidRPr="00217A62" w:rsidRDefault="0045372C" w:rsidP="0045372C">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 xml:space="preserve">V študijnom programe sú indikované povolania, na výkon ktorých je študent po absolvovaní príslušného študijného programu pripravený. Povolania boli indikované na základe Štatistickej klasifikácie zamestnaní SK ISCO-08. Zamestnávatelia participujúci </w:t>
            </w:r>
            <w:r w:rsidR="0046007B" w:rsidRPr="00217A62">
              <w:rPr>
                <w:rFonts w:cstheme="minorHAnsi"/>
                <w:bCs/>
                <w:i/>
                <w:color w:val="000000" w:themeColor="text1"/>
                <w:sz w:val="18"/>
                <w:szCs w:val="18"/>
                <w:lang w:eastAsia="sk-SK"/>
              </w:rPr>
              <w:t>na</w:t>
            </w:r>
            <w:r w:rsidRPr="00217A62">
              <w:rPr>
                <w:rFonts w:cstheme="minorHAnsi"/>
                <w:bCs/>
                <w:i/>
                <w:color w:val="000000" w:themeColor="text1"/>
                <w:sz w:val="18"/>
                <w:szCs w:val="18"/>
                <w:lang w:eastAsia="sk-SK"/>
              </w:rPr>
              <w:t xml:space="preserve"> príprave návrhu študijného programu nám potvrdzujú, že klasifikácia získaná absolvovaním študijného programu je potrebná pre výkon uvedených povolaní. </w:t>
            </w:r>
          </w:p>
          <w:p w14:paraId="6B7E147B" w14:textId="77777777" w:rsidR="0045372C" w:rsidRPr="00217A62" w:rsidRDefault="0045372C" w:rsidP="0045372C">
            <w:pPr>
              <w:spacing w:line="216" w:lineRule="auto"/>
              <w:contextualSpacing/>
              <w:jc w:val="both"/>
              <w:rPr>
                <w:rFonts w:cstheme="minorHAnsi"/>
                <w:bCs/>
                <w:i/>
                <w:iCs/>
                <w:color w:val="000000" w:themeColor="text1"/>
                <w:sz w:val="18"/>
                <w:szCs w:val="18"/>
                <w:lang w:eastAsia="sk-SK"/>
              </w:rPr>
            </w:pPr>
          </w:p>
          <w:p w14:paraId="5EE4A985" w14:textId="77777777" w:rsidR="0045372C" w:rsidRDefault="0045372C" w:rsidP="0045372C">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2.8.2.</w:t>
            </w:r>
            <w:r w:rsidRPr="00217A62">
              <w:rPr>
                <w:rFonts w:cstheme="minorHAnsi"/>
                <w:bCs/>
                <w:iCs/>
                <w:color w:val="000000" w:themeColor="text1"/>
                <w:sz w:val="18"/>
                <w:szCs w:val="18"/>
                <w:lang w:eastAsia="sk-SK"/>
              </w:rPr>
              <w:t xml:space="preserve">  Výstupy vzdelávania a kvalifikácia získaná absolvovaním študijného programu </w:t>
            </w:r>
            <w:r w:rsidRPr="00217A62">
              <w:rPr>
                <w:rFonts w:cstheme="minorHAnsi"/>
                <w:b/>
                <w:bCs/>
                <w:iCs/>
                <w:color w:val="000000" w:themeColor="text1"/>
                <w:sz w:val="18"/>
                <w:szCs w:val="18"/>
                <w:lang w:eastAsia="sk-SK"/>
              </w:rPr>
              <w:t>napĺňa sektorovo-špecifické odborné očakávania</w:t>
            </w:r>
            <w:r w:rsidRPr="00217A62">
              <w:rPr>
                <w:rFonts w:cstheme="minorHAnsi"/>
                <w:bCs/>
                <w:iCs/>
                <w:color w:val="000000" w:themeColor="text1"/>
                <w:sz w:val="18"/>
                <w:szCs w:val="18"/>
                <w:lang w:eastAsia="sk-SK"/>
              </w:rPr>
              <w:t xml:space="preserve"> na výkon povolania.</w:t>
            </w:r>
          </w:p>
          <w:p w14:paraId="2F59E560" w14:textId="77777777" w:rsidR="007B7F70" w:rsidRDefault="007B7F70" w:rsidP="0045372C">
            <w:pPr>
              <w:spacing w:line="216" w:lineRule="auto"/>
              <w:contextualSpacing/>
              <w:jc w:val="both"/>
              <w:rPr>
                <w:rFonts w:cstheme="minorHAnsi"/>
                <w:bCs/>
                <w:iCs/>
                <w:color w:val="000000" w:themeColor="text1"/>
                <w:sz w:val="18"/>
                <w:szCs w:val="18"/>
                <w:lang w:eastAsia="sk-SK"/>
              </w:rPr>
            </w:pPr>
          </w:p>
          <w:p w14:paraId="26C15D62" w14:textId="752B6783" w:rsidR="007B7F70" w:rsidRPr="006D7EA4" w:rsidRDefault="007B7F70" w:rsidP="0045372C">
            <w:pPr>
              <w:spacing w:line="216" w:lineRule="auto"/>
              <w:contextualSpacing/>
              <w:jc w:val="both"/>
              <w:rPr>
                <w:rFonts w:cstheme="minorHAnsi"/>
                <w:bCs/>
                <w:i/>
                <w:iCs/>
                <w:color w:val="000000" w:themeColor="text1"/>
                <w:sz w:val="18"/>
                <w:szCs w:val="18"/>
                <w:lang w:eastAsia="sk-SK"/>
              </w:rPr>
            </w:pPr>
            <w:r w:rsidRPr="006D7EA4">
              <w:rPr>
                <w:rFonts w:cstheme="minorHAnsi"/>
                <w:bCs/>
                <w:i/>
                <w:iCs/>
                <w:color w:val="000000" w:themeColor="text1"/>
                <w:sz w:val="18"/>
                <w:szCs w:val="18"/>
                <w:lang w:eastAsia="sk-SK"/>
              </w:rPr>
              <w:t xml:space="preserve">Výstupy vzdelávania </w:t>
            </w:r>
            <w:r w:rsidR="002557CE" w:rsidRPr="006D7EA4">
              <w:rPr>
                <w:rFonts w:cstheme="minorHAnsi"/>
                <w:bCs/>
                <w:i/>
                <w:iCs/>
                <w:color w:val="000000" w:themeColor="text1"/>
                <w:sz w:val="18"/>
                <w:szCs w:val="18"/>
                <w:lang w:eastAsia="sk-SK"/>
              </w:rPr>
              <w:t>a kvalifikácia získaná absolvovaním študijného programu napĺňa sektorovo-špecifické odborné očakávania na výkon povolaní, ktoré boli v rámci študijného programu indikované. Výstupy vzdelávania študijného programu boli identifikované na základe požiadaviek zamestnávateľov.</w:t>
            </w:r>
          </w:p>
          <w:p w14:paraId="05483075" w14:textId="77777777" w:rsidR="0045372C" w:rsidRPr="00217A62" w:rsidRDefault="0045372C" w:rsidP="0045372C">
            <w:pPr>
              <w:spacing w:line="216" w:lineRule="auto"/>
              <w:contextualSpacing/>
              <w:jc w:val="both"/>
              <w:rPr>
                <w:rFonts w:cstheme="minorHAnsi"/>
                <w:bCs/>
                <w:iCs/>
                <w:color w:val="000000" w:themeColor="text1"/>
                <w:sz w:val="18"/>
                <w:szCs w:val="18"/>
                <w:lang w:eastAsia="sk-SK"/>
              </w:rPr>
            </w:pPr>
          </w:p>
          <w:p w14:paraId="7CF3264D" w14:textId="77777777" w:rsidR="0045372C" w:rsidRPr="00217A62" w:rsidRDefault="0045372C" w:rsidP="0045372C">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2.8.3</w:t>
            </w:r>
            <w:r w:rsidRPr="00217A62">
              <w:rPr>
                <w:rFonts w:cstheme="minorHAnsi"/>
                <w:bCs/>
                <w:iCs/>
                <w:color w:val="000000" w:themeColor="text1"/>
                <w:sz w:val="18"/>
                <w:szCs w:val="18"/>
                <w:lang w:eastAsia="sk-SK"/>
              </w:rPr>
              <w:t xml:space="preserve">.  Tieto skutočnosti sú </w:t>
            </w:r>
            <w:r w:rsidRPr="00217A62">
              <w:rPr>
                <w:rFonts w:cstheme="minorHAnsi"/>
                <w:b/>
                <w:bCs/>
                <w:iCs/>
                <w:color w:val="000000" w:themeColor="text1"/>
                <w:sz w:val="18"/>
                <w:szCs w:val="18"/>
                <w:lang w:eastAsia="sk-SK"/>
              </w:rPr>
              <w:t>potvrdené vyjadreniami</w:t>
            </w:r>
            <w:r w:rsidRPr="00217A62">
              <w:rPr>
                <w:rFonts w:cstheme="minorHAnsi"/>
                <w:bCs/>
                <w:iCs/>
                <w:color w:val="000000" w:themeColor="text1"/>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17114898" w14:textId="77777777" w:rsidR="0045372C" w:rsidRPr="00217A62" w:rsidRDefault="0045372C" w:rsidP="0045372C">
            <w:pPr>
              <w:spacing w:line="216" w:lineRule="auto"/>
              <w:contextualSpacing/>
              <w:jc w:val="both"/>
              <w:rPr>
                <w:rFonts w:cstheme="minorHAnsi"/>
                <w:bCs/>
                <w:iCs/>
                <w:color w:val="000000" w:themeColor="text1"/>
                <w:sz w:val="18"/>
                <w:szCs w:val="18"/>
                <w:lang w:eastAsia="sk-SK"/>
              </w:rPr>
            </w:pPr>
          </w:p>
          <w:p w14:paraId="15B4C949" w14:textId="40D66075" w:rsidR="009C08C0" w:rsidRPr="00217A62" w:rsidRDefault="002557CE" w:rsidP="006D7EA4">
            <w:pPr>
              <w:spacing w:line="216" w:lineRule="auto"/>
              <w:contextualSpacing/>
              <w:jc w:val="both"/>
              <w:rPr>
                <w:rFonts w:cstheme="minorHAnsi"/>
                <w:bCs/>
                <w:color w:val="A6A6A6" w:themeColor="background1" w:themeShade="A6"/>
                <w:sz w:val="16"/>
                <w:szCs w:val="16"/>
                <w:lang w:eastAsia="sk-SK"/>
              </w:rPr>
            </w:pPr>
            <w:r w:rsidRPr="006D7EA4">
              <w:rPr>
                <w:rFonts w:cstheme="minorHAnsi"/>
                <w:bCs/>
                <w:i/>
                <w:color w:val="000000" w:themeColor="text1"/>
                <w:sz w:val="18"/>
                <w:szCs w:val="18"/>
                <w:lang w:eastAsia="sk-SK"/>
              </w:rPr>
              <w:t>Napĺňanie sektorovo-špecifických odborných očakávaní potvrdzujú súhlasné stanoviská zamestnávateľov, ktorým bol predložený profil absolventa, indikované povolanie a</w:t>
            </w:r>
            <w:r>
              <w:rPr>
                <w:rFonts w:cstheme="minorHAnsi"/>
                <w:bCs/>
                <w:i/>
                <w:color w:val="000000" w:themeColor="text1"/>
                <w:sz w:val="18"/>
                <w:szCs w:val="18"/>
                <w:lang w:eastAsia="sk-SK"/>
              </w:rPr>
              <w:t> </w:t>
            </w:r>
            <w:r w:rsidRPr="006D7EA4">
              <w:rPr>
                <w:rFonts w:cstheme="minorHAnsi"/>
                <w:bCs/>
                <w:i/>
                <w:color w:val="000000" w:themeColor="text1"/>
                <w:sz w:val="18"/>
                <w:szCs w:val="18"/>
                <w:lang w:eastAsia="sk-SK"/>
              </w:rPr>
              <w:t xml:space="preserve">výstupy </w:t>
            </w:r>
            <w:r>
              <w:rPr>
                <w:rFonts w:cstheme="minorHAnsi"/>
                <w:bCs/>
                <w:i/>
                <w:color w:val="000000" w:themeColor="text1"/>
                <w:sz w:val="18"/>
                <w:szCs w:val="18"/>
                <w:lang w:eastAsia="sk-SK"/>
              </w:rPr>
              <w:t>vzdelávania dosahované v študijnom programe</w:t>
            </w:r>
            <w:r w:rsidR="002E55AD">
              <w:rPr>
                <w:rFonts w:cstheme="minorHAnsi"/>
                <w:bCs/>
                <w:i/>
                <w:color w:val="000000" w:themeColor="text1"/>
                <w:sz w:val="18"/>
                <w:szCs w:val="18"/>
                <w:lang w:eastAsia="sk-SK"/>
              </w:rPr>
              <w:t>, ktoré boli formulované na základe identifikácie požiadaviek zamestnávateľov.</w:t>
            </w:r>
          </w:p>
        </w:tc>
        <w:tc>
          <w:tcPr>
            <w:tcW w:w="2551" w:type="dxa"/>
          </w:tcPr>
          <w:p w14:paraId="772017B3" w14:textId="77777777" w:rsidR="0045372C" w:rsidRPr="00217A62" w:rsidRDefault="0045372C" w:rsidP="00E815D8">
            <w:pPr>
              <w:spacing w:line="216" w:lineRule="auto"/>
              <w:contextualSpacing/>
              <w:rPr>
                <w:rFonts w:cstheme="minorHAnsi"/>
                <w:i/>
                <w:iCs/>
                <w:sz w:val="16"/>
                <w:szCs w:val="16"/>
                <w:lang w:eastAsia="sk-SK"/>
              </w:rPr>
            </w:pPr>
          </w:p>
          <w:p w14:paraId="46DA7003" w14:textId="77777777" w:rsidR="0046007B" w:rsidRPr="00217A62" w:rsidRDefault="0046007B" w:rsidP="00E815D8">
            <w:pPr>
              <w:spacing w:line="216" w:lineRule="auto"/>
              <w:contextualSpacing/>
              <w:rPr>
                <w:rFonts w:cstheme="minorHAnsi"/>
                <w:i/>
                <w:iCs/>
                <w:sz w:val="16"/>
                <w:szCs w:val="16"/>
                <w:lang w:eastAsia="sk-SK"/>
              </w:rPr>
            </w:pPr>
          </w:p>
          <w:p w14:paraId="3C3FE417" w14:textId="0F8FA122" w:rsidR="009C08C0" w:rsidRPr="00217A62" w:rsidRDefault="004030CB" w:rsidP="00E815D8">
            <w:pPr>
              <w:spacing w:line="216" w:lineRule="auto"/>
              <w:contextualSpacing/>
              <w:rPr>
                <w:rFonts w:cstheme="minorHAnsi"/>
                <w:i/>
                <w:iCs/>
                <w:sz w:val="16"/>
                <w:szCs w:val="16"/>
                <w:lang w:eastAsia="sk-SK"/>
              </w:rPr>
            </w:pPr>
            <w:r w:rsidRPr="00217A62">
              <w:rPr>
                <w:rFonts w:cstheme="minorHAnsi"/>
                <w:i/>
                <w:iCs/>
                <w:sz w:val="16"/>
                <w:szCs w:val="16"/>
                <w:lang w:eastAsia="sk-SK"/>
              </w:rPr>
              <w:t xml:space="preserve">Opis študijného programu </w:t>
            </w:r>
            <w:r w:rsidR="00161F56" w:rsidRPr="00217A62">
              <w:rPr>
                <w:rFonts w:cstheme="minorHAnsi"/>
                <w:i/>
                <w:iCs/>
                <w:sz w:val="16"/>
                <w:szCs w:val="16"/>
                <w:lang w:eastAsia="sk-SK"/>
              </w:rPr>
              <w:t>- bod</w:t>
            </w:r>
            <w:r w:rsidRPr="00217A62">
              <w:rPr>
                <w:rFonts w:cstheme="minorHAnsi"/>
                <w:i/>
                <w:iCs/>
                <w:sz w:val="16"/>
                <w:szCs w:val="16"/>
                <w:lang w:eastAsia="sk-SK"/>
              </w:rPr>
              <w:t xml:space="preserve"> </w:t>
            </w:r>
            <w:r w:rsidR="000D3EA2">
              <w:rPr>
                <w:rFonts w:cstheme="minorHAnsi"/>
                <w:i/>
                <w:iCs/>
                <w:sz w:val="16"/>
                <w:szCs w:val="16"/>
                <w:lang w:eastAsia="sk-SK"/>
              </w:rPr>
              <w:t>2</w:t>
            </w:r>
          </w:p>
          <w:p w14:paraId="2469BD6F" w14:textId="77777777" w:rsidR="0045372C" w:rsidRPr="00217A62" w:rsidRDefault="0045372C" w:rsidP="0045372C">
            <w:pPr>
              <w:rPr>
                <w:rFonts w:cstheme="minorHAnsi"/>
                <w:bCs/>
                <w:i/>
                <w:iCs/>
                <w:color w:val="A6A6A6" w:themeColor="background1" w:themeShade="A6"/>
                <w:sz w:val="16"/>
                <w:szCs w:val="16"/>
                <w:lang w:eastAsia="sk-SK"/>
              </w:rPr>
            </w:pPr>
          </w:p>
          <w:p w14:paraId="1092B8E6" w14:textId="77777777" w:rsidR="0045372C" w:rsidRPr="00217A62" w:rsidRDefault="0045372C" w:rsidP="0045372C">
            <w:pPr>
              <w:spacing w:line="216" w:lineRule="auto"/>
              <w:contextualSpacing/>
              <w:rPr>
                <w:rFonts w:cstheme="minorHAnsi"/>
                <w:i/>
                <w:iCs/>
                <w:sz w:val="16"/>
                <w:szCs w:val="16"/>
                <w:lang w:eastAsia="sk-SK"/>
              </w:rPr>
            </w:pPr>
            <w:r w:rsidRPr="00217A62">
              <w:rPr>
                <w:rFonts w:cstheme="minorHAnsi"/>
                <w:i/>
                <w:iCs/>
                <w:sz w:val="16"/>
                <w:szCs w:val="16"/>
                <w:lang w:eastAsia="sk-SK"/>
              </w:rPr>
              <w:t>SK-ISCO 08</w:t>
            </w:r>
          </w:p>
          <w:p w14:paraId="07951163" w14:textId="0192A523" w:rsidR="0045372C" w:rsidRPr="00217A62" w:rsidRDefault="0045372C" w:rsidP="0045372C">
            <w:pPr>
              <w:spacing w:line="216" w:lineRule="auto"/>
              <w:contextualSpacing/>
              <w:rPr>
                <w:rFonts w:cstheme="minorHAnsi"/>
                <w:bCs/>
                <w:i/>
                <w:iCs/>
                <w:color w:val="A6A6A6" w:themeColor="background1" w:themeShade="A6"/>
                <w:sz w:val="16"/>
                <w:szCs w:val="16"/>
                <w:lang w:eastAsia="sk-SK"/>
              </w:rPr>
            </w:pPr>
            <w:r w:rsidRPr="00217A62">
              <w:rPr>
                <w:rFonts w:cstheme="minorHAnsi"/>
                <w:i/>
                <w:iCs/>
                <w:sz w:val="16"/>
                <w:szCs w:val="16"/>
                <w:lang w:eastAsia="sk-SK"/>
              </w:rPr>
              <w:t>Štatistická klasifikácia zamestnaní:</w:t>
            </w:r>
          </w:p>
          <w:p w14:paraId="7CC8B011" w14:textId="77777777" w:rsidR="0045372C" w:rsidRPr="00217A62" w:rsidRDefault="003711B7" w:rsidP="0045372C">
            <w:pPr>
              <w:rPr>
                <w:rFonts w:cstheme="minorHAnsi"/>
                <w:i/>
                <w:iCs/>
                <w:sz w:val="16"/>
                <w:szCs w:val="16"/>
                <w:lang w:eastAsia="sk-SK"/>
              </w:rPr>
            </w:pPr>
            <w:hyperlink r:id="rId19" w:history="1">
              <w:r w:rsidR="0045372C" w:rsidRPr="00217A62">
                <w:rPr>
                  <w:rStyle w:val="Hypertextovprepojenie"/>
                  <w:rFonts w:cstheme="minorHAnsi"/>
                  <w:i/>
                  <w:iCs/>
                  <w:sz w:val="16"/>
                  <w:szCs w:val="16"/>
                  <w:lang w:eastAsia="sk-SK"/>
                </w:rPr>
                <w:t>https://www.kvalifikacie.sk/sk-isco-08</w:t>
              </w:r>
            </w:hyperlink>
          </w:p>
          <w:p w14:paraId="3A1789B7" w14:textId="77777777" w:rsidR="0045372C" w:rsidRPr="00217A62" w:rsidRDefault="0045372C" w:rsidP="0045372C">
            <w:pPr>
              <w:rPr>
                <w:rFonts w:cstheme="minorHAnsi"/>
                <w:i/>
                <w:iCs/>
                <w:sz w:val="16"/>
                <w:szCs w:val="16"/>
                <w:lang w:eastAsia="sk-SK"/>
              </w:rPr>
            </w:pPr>
          </w:p>
          <w:p w14:paraId="539AB5BB" w14:textId="76F0ECFA" w:rsidR="002E55AD" w:rsidRDefault="002E55AD" w:rsidP="0045372C">
            <w:pPr>
              <w:spacing w:line="216" w:lineRule="auto"/>
              <w:contextualSpacing/>
              <w:rPr>
                <w:rFonts w:cstheme="minorHAnsi"/>
                <w:bCs/>
                <w:color w:val="A6A6A6" w:themeColor="background1" w:themeShade="A6"/>
                <w:sz w:val="16"/>
                <w:szCs w:val="16"/>
                <w:lang w:eastAsia="sk-SK"/>
              </w:rPr>
            </w:pPr>
          </w:p>
          <w:p w14:paraId="6B7A7AD1" w14:textId="77777777" w:rsidR="002E55AD" w:rsidRPr="006D7EA4" w:rsidRDefault="002E55AD" w:rsidP="006D7EA4">
            <w:pPr>
              <w:rPr>
                <w:rFonts w:cstheme="minorHAnsi"/>
                <w:sz w:val="16"/>
                <w:szCs w:val="16"/>
                <w:lang w:eastAsia="sk-SK"/>
              </w:rPr>
            </w:pPr>
          </w:p>
          <w:p w14:paraId="13C01CD9" w14:textId="54C69897" w:rsidR="002E55AD" w:rsidRDefault="002E55AD" w:rsidP="002E55AD">
            <w:pPr>
              <w:rPr>
                <w:rFonts w:cstheme="minorHAnsi"/>
                <w:sz w:val="16"/>
                <w:szCs w:val="16"/>
                <w:lang w:eastAsia="sk-SK"/>
              </w:rPr>
            </w:pPr>
          </w:p>
          <w:p w14:paraId="03D3BADB" w14:textId="77777777" w:rsidR="002E55AD" w:rsidRPr="00217A62" w:rsidRDefault="002E55AD" w:rsidP="002E55AD">
            <w:pPr>
              <w:rPr>
                <w:rFonts w:cstheme="minorHAnsi"/>
                <w:sz w:val="16"/>
                <w:szCs w:val="16"/>
                <w:lang w:eastAsia="sk-SK"/>
              </w:rPr>
            </w:pPr>
            <w:r w:rsidRPr="00217A62">
              <w:rPr>
                <w:rFonts w:cstheme="minorHAnsi"/>
                <w:bCs/>
                <w:i/>
                <w:iCs/>
                <w:color w:val="7F7F7F" w:themeColor="text1" w:themeTint="80"/>
                <w:sz w:val="16"/>
                <w:szCs w:val="16"/>
                <w:lang w:eastAsia="sk-SK"/>
              </w:rPr>
              <w:t>Nasledujúce dôkazy sprístupníme na mieste posudzovania:</w:t>
            </w:r>
          </w:p>
          <w:p w14:paraId="61D8ABA6" w14:textId="503DF47E" w:rsidR="002E55AD" w:rsidRDefault="002E55AD" w:rsidP="002E55AD">
            <w:pPr>
              <w:rPr>
                <w:rFonts w:cstheme="minorHAnsi"/>
                <w:sz w:val="16"/>
                <w:szCs w:val="16"/>
                <w:lang w:eastAsia="sk-SK"/>
              </w:rPr>
            </w:pPr>
          </w:p>
          <w:p w14:paraId="04533D11" w14:textId="77777777" w:rsidR="002E55AD" w:rsidRDefault="002E55AD" w:rsidP="002E55AD">
            <w:pPr>
              <w:spacing w:line="216" w:lineRule="auto"/>
              <w:contextualSpacing/>
              <w:jc w:val="both"/>
              <w:rPr>
                <w:rFonts w:cstheme="minorHAnsi"/>
                <w:i/>
                <w:sz w:val="16"/>
                <w:szCs w:val="16"/>
                <w:lang w:eastAsia="sk-SK"/>
              </w:rPr>
            </w:pPr>
            <w:r w:rsidRPr="008038C9">
              <w:rPr>
                <w:rFonts w:cstheme="minorHAnsi"/>
                <w:i/>
                <w:sz w:val="16"/>
                <w:szCs w:val="16"/>
                <w:lang w:eastAsia="sk-SK"/>
              </w:rPr>
              <w:t>Záznam zo stretnutia</w:t>
            </w:r>
            <w:r>
              <w:rPr>
                <w:rFonts w:cstheme="minorHAnsi"/>
                <w:i/>
                <w:sz w:val="16"/>
                <w:szCs w:val="16"/>
                <w:lang w:eastAsia="sk-SK"/>
              </w:rPr>
              <w:t xml:space="preserve"> </w:t>
            </w:r>
            <w:r w:rsidRPr="008038C9">
              <w:rPr>
                <w:rFonts w:cstheme="minorHAnsi"/>
                <w:i/>
                <w:sz w:val="16"/>
                <w:szCs w:val="16"/>
                <w:lang w:eastAsia="sk-SK"/>
              </w:rPr>
              <w:t xml:space="preserve">s kľúčovými zainteresovanými stranami </w:t>
            </w:r>
            <w:r>
              <w:rPr>
                <w:rFonts w:cstheme="minorHAnsi"/>
                <w:i/>
                <w:sz w:val="16"/>
                <w:szCs w:val="16"/>
                <w:lang w:eastAsia="sk-SK"/>
              </w:rPr>
              <w:t>1</w:t>
            </w:r>
          </w:p>
          <w:p w14:paraId="085A5D1E" w14:textId="77777777" w:rsidR="002E55AD" w:rsidRDefault="002E55AD" w:rsidP="002E55AD">
            <w:pPr>
              <w:spacing w:line="216" w:lineRule="auto"/>
              <w:contextualSpacing/>
              <w:jc w:val="both"/>
              <w:rPr>
                <w:rFonts w:cstheme="minorHAnsi"/>
                <w:i/>
                <w:sz w:val="16"/>
                <w:szCs w:val="16"/>
                <w:lang w:eastAsia="sk-SK"/>
              </w:rPr>
            </w:pPr>
            <w:r>
              <w:rPr>
                <w:rFonts w:cstheme="minorHAnsi"/>
                <w:i/>
                <w:sz w:val="16"/>
                <w:szCs w:val="16"/>
                <w:lang w:eastAsia="sk-SK"/>
              </w:rPr>
              <w:t>(zamestnávateľmi)</w:t>
            </w:r>
          </w:p>
          <w:p w14:paraId="0DB2F442" w14:textId="77777777" w:rsidR="002E55AD" w:rsidRDefault="002E55AD" w:rsidP="002E55AD">
            <w:pPr>
              <w:spacing w:line="216" w:lineRule="auto"/>
              <w:contextualSpacing/>
              <w:jc w:val="both"/>
              <w:rPr>
                <w:rFonts w:cstheme="minorHAnsi"/>
                <w:i/>
                <w:sz w:val="16"/>
                <w:szCs w:val="16"/>
                <w:lang w:eastAsia="sk-SK"/>
              </w:rPr>
            </w:pPr>
          </w:p>
          <w:p w14:paraId="25514FD6" w14:textId="77777777" w:rsidR="002E55AD" w:rsidRPr="008038C9" w:rsidRDefault="002E55AD" w:rsidP="002E55AD">
            <w:pPr>
              <w:spacing w:line="216" w:lineRule="auto"/>
              <w:contextualSpacing/>
              <w:jc w:val="both"/>
              <w:rPr>
                <w:rFonts w:cstheme="minorHAnsi"/>
                <w:i/>
                <w:sz w:val="16"/>
                <w:szCs w:val="16"/>
                <w:lang w:eastAsia="sk-SK"/>
              </w:rPr>
            </w:pPr>
            <w:r>
              <w:rPr>
                <w:rFonts w:cstheme="minorHAnsi"/>
                <w:i/>
                <w:sz w:val="16"/>
                <w:szCs w:val="16"/>
                <w:lang w:eastAsia="sk-SK"/>
              </w:rPr>
              <w:t xml:space="preserve">Záznam zo stretnutia s kľúčovými zainteresovanými stranami 2 </w:t>
            </w:r>
          </w:p>
          <w:p w14:paraId="3B707FA3" w14:textId="77777777" w:rsidR="002E55AD" w:rsidRPr="00217A62" w:rsidRDefault="002E55AD" w:rsidP="002E55AD">
            <w:pPr>
              <w:spacing w:line="216" w:lineRule="auto"/>
              <w:contextualSpacing/>
              <w:jc w:val="both"/>
              <w:rPr>
                <w:rFonts w:cstheme="minorHAnsi"/>
                <w:i/>
                <w:sz w:val="16"/>
                <w:szCs w:val="16"/>
                <w:lang w:eastAsia="sk-SK"/>
              </w:rPr>
            </w:pPr>
            <w:r w:rsidRPr="008038C9">
              <w:rPr>
                <w:rFonts w:cstheme="minorHAnsi"/>
                <w:i/>
                <w:sz w:val="16"/>
                <w:szCs w:val="16"/>
                <w:lang w:eastAsia="sk-SK"/>
              </w:rPr>
              <w:t>(zamestnávateľmi)</w:t>
            </w:r>
          </w:p>
          <w:p w14:paraId="65DD6136" w14:textId="77777777" w:rsidR="002E55AD" w:rsidRPr="00217A62" w:rsidRDefault="002E55AD" w:rsidP="002E55AD">
            <w:pPr>
              <w:spacing w:line="216" w:lineRule="auto"/>
              <w:contextualSpacing/>
              <w:jc w:val="both"/>
              <w:rPr>
                <w:rFonts w:cstheme="minorHAnsi"/>
                <w:i/>
                <w:sz w:val="16"/>
                <w:szCs w:val="16"/>
                <w:lang w:eastAsia="sk-SK"/>
              </w:rPr>
            </w:pPr>
          </w:p>
          <w:p w14:paraId="2254BB7C" w14:textId="3B3B54FF" w:rsidR="0045372C" w:rsidRPr="006D7EA4" w:rsidRDefault="002E55AD" w:rsidP="006D7EA4">
            <w:pPr>
              <w:rPr>
                <w:rFonts w:cstheme="minorHAnsi"/>
                <w:sz w:val="16"/>
                <w:szCs w:val="16"/>
                <w:lang w:eastAsia="sk-SK"/>
              </w:rPr>
            </w:pPr>
            <w:r w:rsidRPr="00217A62">
              <w:rPr>
                <w:rFonts w:cstheme="minorHAnsi"/>
                <w:i/>
                <w:sz w:val="16"/>
                <w:szCs w:val="16"/>
                <w:lang w:eastAsia="sk-SK"/>
              </w:rPr>
              <w:t>Podporné stanoviská zainteresovaných strán</w:t>
            </w:r>
          </w:p>
        </w:tc>
      </w:tr>
    </w:tbl>
    <w:p w14:paraId="319D65D6" w14:textId="2E8D7159" w:rsidR="00E82D04" w:rsidRPr="00217A62" w:rsidRDefault="00575600"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2.9.</w:t>
      </w:r>
      <w:r w:rsidRPr="00217A62">
        <w:rPr>
          <w:rFonts w:asciiTheme="minorHAnsi" w:hAnsiTheme="minorHAnsi" w:cstheme="minorHAnsi"/>
          <w:sz w:val="18"/>
          <w:szCs w:val="18"/>
        </w:rPr>
        <w:t xml:space="preserve"> </w:t>
      </w:r>
      <w:r w:rsidR="00070E54" w:rsidRPr="00217A62">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217A62">
        <w:rPr>
          <w:rFonts w:asciiTheme="minorHAnsi" w:hAnsiTheme="minorHAnsi" w:cstheme="minorHAnsi"/>
          <w:sz w:val="18"/>
          <w:szCs w:val="18"/>
        </w:rPr>
        <w:t xml:space="preserve"> </w:t>
      </w:r>
      <w:r w:rsidR="00E82D04" w:rsidRPr="00217A62">
        <w:rPr>
          <w:rFonts w:asciiTheme="minorHAnsi" w:hAnsiTheme="minorHAnsi" w:cstheme="minorHAnsi"/>
          <w:i/>
          <w:iCs/>
          <w:sz w:val="18"/>
          <w:szCs w:val="18"/>
        </w:rPr>
        <w:t>prenositeľných spôsobilostí</w:t>
      </w:r>
      <w:r w:rsidR="00E82D04" w:rsidRPr="00217A62">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280D07" w:rsidRPr="00217A62" w14:paraId="09C8C48F"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750AD180" w14:textId="265D1179"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2551" w:type="dxa"/>
            <w:tcBorders>
              <w:top w:val="none" w:sz="0" w:space="0" w:color="auto"/>
              <w:left w:val="none" w:sz="0" w:space="0" w:color="auto"/>
              <w:right w:val="none" w:sz="0" w:space="0" w:color="auto"/>
            </w:tcBorders>
          </w:tcPr>
          <w:p w14:paraId="3B140320" w14:textId="0FBE8945"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210840" w:rsidRPr="00217A62" w14:paraId="1F47C893" w14:textId="77777777" w:rsidTr="00217A62">
        <w:trPr>
          <w:trHeight w:val="517"/>
        </w:trPr>
        <w:tc>
          <w:tcPr>
            <w:tcW w:w="7227" w:type="dxa"/>
          </w:tcPr>
          <w:p w14:paraId="4906F702" w14:textId="77777777" w:rsidR="00210840" w:rsidRPr="00217A62" w:rsidRDefault="00210840" w:rsidP="00210840">
            <w:pPr>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2.9.1.</w:t>
            </w:r>
            <w:r w:rsidRPr="00217A62">
              <w:rPr>
                <w:rFonts w:cstheme="minorHAnsi"/>
                <w:bCs/>
                <w:iCs/>
                <w:color w:val="000000" w:themeColor="text1"/>
                <w:sz w:val="18"/>
                <w:szCs w:val="18"/>
                <w:lang w:eastAsia="sk-SK"/>
              </w:rPr>
              <w:t xml:space="preserve">  </w:t>
            </w:r>
            <w:r w:rsidRPr="00217A62">
              <w:rPr>
                <w:rFonts w:cstheme="minorHAnsi"/>
                <w:b/>
                <w:bCs/>
                <w:iCs/>
                <w:color w:val="000000" w:themeColor="text1"/>
                <w:sz w:val="18"/>
                <w:szCs w:val="18"/>
                <w:lang w:eastAsia="sk-SK"/>
              </w:rPr>
              <w:t>Odborný obsah, štruktúra a sekvencia profilových študijných predmetov</w:t>
            </w:r>
            <w:r w:rsidRPr="00217A62">
              <w:rPr>
                <w:rFonts w:cstheme="minorHAnsi"/>
                <w:bCs/>
                <w:iCs/>
                <w:color w:val="000000" w:themeColor="text1"/>
                <w:sz w:val="18"/>
                <w:szCs w:val="18"/>
                <w:lang w:eastAsia="sk-SK"/>
              </w:rPr>
              <w:t xml:space="preserve"> a ďalších vzdelávacích činností študijného programu a podmienky na úspešné ukončenie štúdia umožňujú </w:t>
            </w:r>
            <w:r w:rsidRPr="00217A62">
              <w:rPr>
                <w:rFonts w:cstheme="minorHAnsi"/>
                <w:b/>
                <w:bCs/>
                <w:iCs/>
                <w:color w:val="000000" w:themeColor="text1"/>
                <w:sz w:val="18"/>
                <w:szCs w:val="18"/>
                <w:lang w:eastAsia="sk-SK"/>
              </w:rPr>
              <w:t>dosahovanie výstupov vzdelávania.</w:t>
            </w:r>
          </w:p>
          <w:p w14:paraId="2B3ED9A0" w14:textId="77777777" w:rsidR="00210840" w:rsidRPr="00217A62" w:rsidRDefault="00210840" w:rsidP="00210840">
            <w:pPr>
              <w:contextualSpacing/>
              <w:jc w:val="both"/>
              <w:rPr>
                <w:rFonts w:cstheme="minorHAnsi"/>
                <w:bCs/>
                <w:i/>
                <w:iCs/>
                <w:color w:val="000000" w:themeColor="text1"/>
                <w:sz w:val="18"/>
                <w:szCs w:val="18"/>
                <w:lang w:eastAsia="sk-SK"/>
              </w:rPr>
            </w:pPr>
          </w:p>
          <w:p w14:paraId="2DC2DC50" w14:textId="7D60C0AE" w:rsidR="00210840" w:rsidRPr="00217A62" w:rsidRDefault="00210840" w:rsidP="00AC0025">
            <w:pPr>
              <w:spacing w:line="216" w:lineRule="auto"/>
              <w:jc w:val="both"/>
              <w:rPr>
                <w:rFonts w:cs="Arial"/>
                <w:bCs/>
                <w:i/>
                <w:noProof/>
                <w:sz w:val="18"/>
                <w:szCs w:val="18"/>
              </w:rPr>
            </w:pPr>
            <w:r w:rsidRPr="00217A62">
              <w:rPr>
                <w:rFonts w:cstheme="minorHAnsi"/>
                <w:bCs/>
                <w:i/>
                <w:iCs/>
                <w:color w:val="000000" w:themeColor="text1"/>
                <w:sz w:val="18"/>
                <w:szCs w:val="18"/>
                <w:lang w:eastAsia="sk-SK"/>
              </w:rPr>
              <w:lastRenderedPageBreak/>
              <w:t xml:space="preserve">Je zabezpečené, </w:t>
            </w:r>
            <w:r w:rsidRPr="00217A62">
              <w:rPr>
                <w:rFonts w:cs="Arial"/>
                <w:bCs/>
                <w:i/>
                <w:noProof/>
                <w:sz w:val="18"/>
                <w:szCs w:val="18"/>
              </w:rPr>
              <w:t>že odborný obsah, štruktúra a sekvencia profilových študijných predmetov a ďalších vzdelávacích činností študijného programu a podmienky na úspešné ukončenie štúdia umožňujú dosahovanie cieľov a výstupov vzdelávania. Matica cieľov a výstupov vzdelávania príslušného študijného programu je základom pre obsahovú tvorbu informačných listov predmetov a je zabezpečený súlad cieľov, výstupov vzdelávania a profilových predmetov študijného programu.</w:t>
            </w:r>
          </w:p>
          <w:p w14:paraId="03CCC40F" w14:textId="77777777" w:rsidR="00210840" w:rsidRPr="00217A62" w:rsidRDefault="00210840" w:rsidP="00210840">
            <w:pPr>
              <w:jc w:val="both"/>
              <w:rPr>
                <w:rFonts w:cs="Arial"/>
                <w:bCs/>
                <w:i/>
                <w:noProof/>
                <w:sz w:val="18"/>
                <w:szCs w:val="18"/>
              </w:rPr>
            </w:pPr>
          </w:p>
          <w:p w14:paraId="278AB5F1" w14:textId="77777777" w:rsidR="00210840" w:rsidRPr="00217A62" w:rsidRDefault="00210840" w:rsidP="00210840">
            <w:pPr>
              <w:jc w:val="both"/>
              <w:rPr>
                <w:rFonts w:cs="Arial"/>
                <w:bCs/>
                <w:i/>
                <w:noProof/>
                <w:sz w:val="18"/>
                <w:szCs w:val="18"/>
              </w:rPr>
            </w:pPr>
            <w:r w:rsidRPr="00217A62">
              <w:rPr>
                <w:rFonts w:cstheme="minorHAnsi"/>
                <w:b/>
                <w:bCs/>
                <w:iCs/>
                <w:color w:val="000000" w:themeColor="text1"/>
                <w:sz w:val="18"/>
                <w:szCs w:val="18"/>
                <w:lang w:eastAsia="sk-SK"/>
              </w:rPr>
              <w:t>SP 2.9.2</w:t>
            </w:r>
            <w:r w:rsidRPr="00217A62">
              <w:rPr>
                <w:rFonts w:cstheme="minorHAnsi"/>
                <w:bCs/>
                <w:iCs/>
                <w:color w:val="000000" w:themeColor="text1"/>
                <w:sz w:val="18"/>
                <w:szCs w:val="18"/>
                <w:lang w:eastAsia="sk-SK"/>
              </w:rPr>
              <w:t xml:space="preserve">.  V prípade profesijne orientovaných bakalárskych študijných programov je obsah študijného programu </w:t>
            </w:r>
            <w:r w:rsidRPr="00217A62">
              <w:rPr>
                <w:rFonts w:cstheme="minorHAnsi"/>
                <w:b/>
                <w:bCs/>
                <w:iCs/>
                <w:color w:val="000000" w:themeColor="text1"/>
                <w:sz w:val="18"/>
                <w:szCs w:val="18"/>
                <w:lang w:eastAsia="sk-SK"/>
              </w:rPr>
              <w:t>zostavený tak, aby  umožňoval dosiahnuť zamestnávateľmi očakávané výstupy vzdelávania</w:t>
            </w:r>
            <w:r w:rsidRPr="00217A62">
              <w:rPr>
                <w:rFonts w:cstheme="minorHAnsi"/>
                <w:bCs/>
                <w:iCs/>
                <w:color w:val="000000" w:themeColor="text1"/>
                <w:sz w:val="18"/>
                <w:szCs w:val="18"/>
                <w:lang w:eastAsia="sk-SK"/>
              </w:rPr>
              <w:t xml:space="preserve"> s akcentom na rozvoj praktických profesijných zručností v príslušnom odvetví hospodárstva alebo spoločenskej praxe. </w:t>
            </w:r>
          </w:p>
          <w:p w14:paraId="0BD23221" w14:textId="77777777" w:rsidR="00210840" w:rsidRPr="00217A62" w:rsidRDefault="00210840" w:rsidP="00210840">
            <w:pPr>
              <w:contextualSpacing/>
              <w:jc w:val="both"/>
              <w:rPr>
                <w:rFonts w:cstheme="minorHAnsi"/>
                <w:bCs/>
                <w:i/>
                <w:iCs/>
                <w:color w:val="000000" w:themeColor="text1"/>
                <w:sz w:val="18"/>
                <w:szCs w:val="18"/>
                <w:lang w:eastAsia="sk-SK"/>
              </w:rPr>
            </w:pPr>
          </w:p>
          <w:p w14:paraId="0F729FF7" w14:textId="2675AF48" w:rsidR="00210840" w:rsidRPr="00217A62" w:rsidRDefault="00210840" w:rsidP="00210840">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Nevzťahuje sa na príslušný študijný program.</w:t>
            </w:r>
          </w:p>
          <w:p w14:paraId="3B6F9029" w14:textId="77777777" w:rsidR="00210840" w:rsidRPr="00217A62" w:rsidRDefault="00210840" w:rsidP="00210840">
            <w:pPr>
              <w:contextualSpacing/>
              <w:jc w:val="both"/>
              <w:rPr>
                <w:rFonts w:cstheme="minorHAnsi"/>
                <w:bCs/>
                <w:iCs/>
                <w:color w:val="000000" w:themeColor="text1"/>
                <w:sz w:val="18"/>
                <w:szCs w:val="18"/>
                <w:lang w:eastAsia="sk-SK"/>
              </w:rPr>
            </w:pPr>
          </w:p>
          <w:p w14:paraId="41FA4F09" w14:textId="77777777" w:rsidR="00210840" w:rsidRPr="00217A62" w:rsidRDefault="00210840" w:rsidP="00210840">
            <w:pPr>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2.9.3</w:t>
            </w:r>
            <w:r w:rsidRPr="00217A62">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217A62">
              <w:rPr>
                <w:rFonts w:cstheme="minorHAnsi"/>
                <w:b/>
                <w:bCs/>
                <w:iCs/>
                <w:color w:val="000000" w:themeColor="text1"/>
                <w:sz w:val="18"/>
                <w:szCs w:val="18"/>
                <w:lang w:eastAsia="sk-SK"/>
              </w:rPr>
              <w:t>prístup k aktuálnym vedomostiam, zručnostiam a kompetentnostiam.</w:t>
            </w:r>
          </w:p>
          <w:p w14:paraId="3AB6D374" w14:textId="77777777" w:rsidR="00210840" w:rsidRPr="00217A62" w:rsidRDefault="00210840" w:rsidP="00210840">
            <w:pPr>
              <w:contextualSpacing/>
              <w:jc w:val="both"/>
              <w:rPr>
                <w:rFonts w:cstheme="minorHAnsi"/>
                <w:b/>
                <w:bCs/>
                <w:iCs/>
                <w:color w:val="000000" w:themeColor="text1"/>
                <w:sz w:val="18"/>
                <w:szCs w:val="18"/>
                <w:lang w:eastAsia="sk-SK"/>
              </w:rPr>
            </w:pPr>
          </w:p>
          <w:p w14:paraId="12DAD20D" w14:textId="77777777" w:rsidR="00210840" w:rsidRPr="00217A62" w:rsidRDefault="00210840" w:rsidP="00210840">
            <w:pPr>
              <w:contextualSpacing/>
              <w:jc w:val="both"/>
              <w:rPr>
                <w:rFonts w:cs="Arial"/>
                <w:bCs/>
                <w:i/>
                <w:noProof/>
                <w:sz w:val="18"/>
                <w:szCs w:val="18"/>
              </w:rPr>
            </w:pPr>
            <w:r w:rsidRPr="00217A62">
              <w:rPr>
                <w:rFonts w:cstheme="minorHAnsi"/>
                <w:bCs/>
                <w:i/>
                <w:iCs/>
                <w:color w:val="000000" w:themeColor="text1"/>
                <w:sz w:val="18"/>
                <w:szCs w:val="18"/>
                <w:lang w:eastAsia="sk-SK"/>
              </w:rPr>
              <w:t xml:space="preserve">Je zabezpečené, </w:t>
            </w:r>
            <w:r w:rsidRPr="00217A62">
              <w:rPr>
                <w:rFonts w:cs="Arial"/>
                <w:bCs/>
                <w:i/>
                <w:noProof/>
                <w:sz w:val="18"/>
                <w:szCs w:val="18"/>
              </w:rPr>
              <w:t>že odborný obsah, štruktúra a sekvencia profilových študijných predmetov a ďalších vzdelávacích činností študijného programu zaručujú prístup k aktuálnym vedomostiam, zručnostiam a kompetentnostiam. Pri zostavovaní odporúčaného študijného plánu sme vychádzali z vedomostí, zručností a kompetentností, ktoré identifikovali zamestnávatelia, čo zaručuje aktuálnosť požadovaných výstupov vzdelávania.</w:t>
            </w:r>
          </w:p>
          <w:p w14:paraId="6FB8E615" w14:textId="77777777" w:rsidR="00210840" w:rsidRPr="00217A62" w:rsidRDefault="00210840" w:rsidP="00210840">
            <w:pPr>
              <w:contextualSpacing/>
              <w:jc w:val="both"/>
              <w:rPr>
                <w:rFonts w:cstheme="minorHAnsi"/>
                <w:b/>
                <w:bCs/>
                <w:iCs/>
                <w:color w:val="000000" w:themeColor="text1"/>
                <w:sz w:val="18"/>
                <w:szCs w:val="18"/>
                <w:lang w:eastAsia="sk-SK"/>
              </w:rPr>
            </w:pPr>
          </w:p>
          <w:p w14:paraId="235F97A9" w14:textId="77777777" w:rsidR="00210840" w:rsidRPr="00217A62" w:rsidRDefault="00210840" w:rsidP="00210840">
            <w:pPr>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2.9.4</w:t>
            </w:r>
            <w:r w:rsidRPr="00217A62">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217A62">
              <w:rPr>
                <w:rFonts w:cstheme="minorHAnsi"/>
                <w:b/>
                <w:bCs/>
                <w:iCs/>
                <w:color w:val="000000" w:themeColor="text1"/>
                <w:sz w:val="18"/>
                <w:szCs w:val="18"/>
                <w:lang w:eastAsia="sk-SK"/>
              </w:rPr>
              <w:t>prístup k prenositeľným spôsobilostiam</w:t>
            </w:r>
            <w:r w:rsidRPr="00217A62">
              <w:rPr>
                <w:rFonts w:cstheme="minorHAnsi"/>
                <w:bCs/>
                <w:iCs/>
                <w:color w:val="000000" w:themeColor="text1"/>
                <w:sz w:val="18"/>
                <w:szCs w:val="18"/>
                <w:lang w:eastAsia="sk-SK"/>
              </w:rPr>
              <w:t>, ktoré ovplyvňujú osobný rozvoj študentov a môžu byť využité v ich budúcom kariérnom uplatnení a v živote ako aktívnych občanov v demokratických spoločnostiach.</w:t>
            </w:r>
          </w:p>
          <w:p w14:paraId="2549F4C1" w14:textId="77777777" w:rsidR="00210840" w:rsidRPr="00217A62" w:rsidRDefault="00210840" w:rsidP="00210840">
            <w:pPr>
              <w:contextualSpacing/>
              <w:jc w:val="both"/>
              <w:rPr>
                <w:rFonts w:cstheme="minorHAnsi"/>
                <w:bCs/>
                <w:iCs/>
                <w:color w:val="000000" w:themeColor="text1"/>
                <w:sz w:val="18"/>
                <w:szCs w:val="18"/>
                <w:lang w:eastAsia="sk-SK"/>
              </w:rPr>
            </w:pPr>
          </w:p>
          <w:p w14:paraId="213F5918" w14:textId="4B98D412" w:rsidR="00210840" w:rsidRPr="00217A62" w:rsidRDefault="00210840" w:rsidP="00210840">
            <w:pPr>
              <w:jc w:val="both"/>
              <w:rPr>
                <w:rFonts w:cs="Arial"/>
                <w:bCs/>
                <w:i/>
                <w:noProof/>
                <w:sz w:val="18"/>
                <w:szCs w:val="18"/>
              </w:rPr>
            </w:pPr>
            <w:r w:rsidRPr="00217A62">
              <w:rPr>
                <w:rFonts w:cs="Arial"/>
                <w:bCs/>
                <w:i/>
                <w:noProof/>
                <w:sz w:val="18"/>
                <w:szCs w:val="18"/>
              </w:rPr>
              <w:t>Je zabezpečené že odborný obsah, štruktúra a sekvencia profilových študijných predmetov a ďalších vzdelávacích činností ŠP zaručujú prístup k prenositeľným spôsobilostiam, ktoré ovplyvňujú osobný rozvoj študentov a môžu byť využité v ich budúcom kariérnom uplatnení. Sú to prenositeľné spôsobilosti ako najmä komunikačné schopnosti, organizačné zručnosti, interpersonálne schopnosti, mentorské a supervízne scho</w:t>
            </w:r>
            <w:r w:rsidR="00C16AED" w:rsidRPr="00217A62">
              <w:rPr>
                <w:rFonts w:cs="Arial"/>
                <w:bCs/>
                <w:i/>
                <w:noProof/>
                <w:sz w:val="18"/>
                <w:szCs w:val="18"/>
              </w:rPr>
              <w:t>p</w:t>
            </w:r>
            <w:r w:rsidRPr="00217A62">
              <w:rPr>
                <w:rFonts w:cs="Arial"/>
                <w:bCs/>
                <w:i/>
                <w:noProof/>
                <w:sz w:val="18"/>
                <w:szCs w:val="18"/>
              </w:rPr>
              <w:t>nosti.</w:t>
            </w:r>
          </w:p>
          <w:p w14:paraId="2D120D80" w14:textId="796A9341" w:rsidR="00210840" w:rsidRPr="00217A62" w:rsidRDefault="00210840" w:rsidP="00210840">
            <w:pPr>
              <w:spacing w:line="216" w:lineRule="auto"/>
              <w:contextualSpacing/>
              <w:rPr>
                <w:rFonts w:cstheme="minorHAnsi"/>
                <w:bCs/>
                <w:color w:val="7F7F7F" w:themeColor="text1" w:themeTint="80"/>
                <w:sz w:val="16"/>
                <w:szCs w:val="16"/>
                <w:lang w:eastAsia="sk-SK"/>
              </w:rPr>
            </w:pPr>
          </w:p>
        </w:tc>
        <w:tc>
          <w:tcPr>
            <w:tcW w:w="2551" w:type="dxa"/>
          </w:tcPr>
          <w:p w14:paraId="1649C46A" w14:textId="77777777" w:rsidR="00210840" w:rsidRPr="00217A62" w:rsidRDefault="00210840" w:rsidP="00210840">
            <w:pPr>
              <w:spacing w:line="216" w:lineRule="auto"/>
              <w:contextualSpacing/>
              <w:rPr>
                <w:rFonts w:cstheme="minorHAnsi"/>
                <w:bCs/>
                <w:i/>
                <w:iCs/>
                <w:color w:val="7F7F7F" w:themeColor="text1" w:themeTint="80"/>
                <w:sz w:val="16"/>
                <w:szCs w:val="16"/>
                <w:lang w:eastAsia="sk-SK"/>
              </w:rPr>
            </w:pPr>
          </w:p>
          <w:p w14:paraId="2700D00E" w14:textId="77777777" w:rsidR="00210840" w:rsidRPr="00217A62" w:rsidRDefault="00210840" w:rsidP="00210840">
            <w:pPr>
              <w:rPr>
                <w:rFonts w:cstheme="minorHAnsi"/>
                <w:sz w:val="16"/>
                <w:szCs w:val="16"/>
                <w:lang w:eastAsia="sk-SK"/>
              </w:rPr>
            </w:pPr>
          </w:p>
          <w:p w14:paraId="653A6FBE" w14:textId="77777777" w:rsidR="00210840" w:rsidRPr="00217A62" w:rsidRDefault="00210840" w:rsidP="00210840">
            <w:pPr>
              <w:rPr>
                <w:rFonts w:cstheme="minorHAnsi"/>
                <w:sz w:val="16"/>
                <w:szCs w:val="16"/>
                <w:lang w:eastAsia="sk-SK"/>
              </w:rPr>
            </w:pPr>
          </w:p>
          <w:p w14:paraId="0DDDB0E1" w14:textId="77777777" w:rsidR="00210840" w:rsidRPr="00217A62" w:rsidRDefault="00210840" w:rsidP="00210840">
            <w:pPr>
              <w:rPr>
                <w:rFonts w:cstheme="minorHAnsi"/>
                <w:sz w:val="16"/>
                <w:szCs w:val="16"/>
                <w:lang w:eastAsia="sk-SK"/>
              </w:rPr>
            </w:pPr>
          </w:p>
          <w:p w14:paraId="3236CE8B" w14:textId="77777777" w:rsidR="0046007B" w:rsidRPr="00217A62" w:rsidRDefault="0046007B" w:rsidP="0046007B">
            <w:pPr>
              <w:rPr>
                <w:rFonts w:cstheme="minorHAnsi"/>
                <w:i/>
                <w:sz w:val="16"/>
                <w:szCs w:val="16"/>
                <w:lang w:eastAsia="sk-SK"/>
              </w:rPr>
            </w:pPr>
          </w:p>
          <w:p w14:paraId="2F679E67" w14:textId="77777777" w:rsidR="00ED64B1" w:rsidRDefault="00ED64B1" w:rsidP="0046007B">
            <w:pPr>
              <w:rPr>
                <w:rFonts w:cstheme="minorHAnsi"/>
                <w:i/>
                <w:sz w:val="16"/>
                <w:szCs w:val="16"/>
                <w:lang w:eastAsia="sk-SK"/>
              </w:rPr>
            </w:pPr>
          </w:p>
          <w:p w14:paraId="404E52FF" w14:textId="77777777" w:rsidR="00ED64B1" w:rsidRDefault="00ED64B1" w:rsidP="0046007B">
            <w:pPr>
              <w:rPr>
                <w:rFonts w:cstheme="minorHAnsi"/>
                <w:i/>
                <w:sz w:val="16"/>
                <w:szCs w:val="16"/>
                <w:lang w:eastAsia="sk-SK"/>
              </w:rPr>
            </w:pPr>
          </w:p>
          <w:p w14:paraId="40FDB49C" w14:textId="3534A944" w:rsidR="0046007B" w:rsidRPr="00217A62" w:rsidRDefault="0046007B" w:rsidP="0046007B">
            <w:pPr>
              <w:rPr>
                <w:rFonts w:cstheme="minorHAnsi"/>
                <w:i/>
                <w:sz w:val="16"/>
                <w:szCs w:val="16"/>
                <w:lang w:eastAsia="sk-SK"/>
              </w:rPr>
            </w:pPr>
            <w:r w:rsidRPr="00217A62">
              <w:rPr>
                <w:rFonts w:cstheme="minorHAnsi"/>
                <w:i/>
                <w:sz w:val="16"/>
                <w:szCs w:val="16"/>
                <w:lang w:eastAsia="sk-SK"/>
              </w:rPr>
              <w:t>Opis študijného programu</w:t>
            </w:r>
          </w:p>
          <w:p w14:paraId="6006A70D"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Informačné listy predmetov</w:t>
            </w:r>
          </w:p>
          <w:p w14:paraId="7A438A84"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Odporúčaný študijný plán</w:t>
            </w:r>
          </w:p>
          <w:p w14:paraId="0C25E045" w14:textId="77777777" w:rsidR="0046007B" w:rsidRPr="00217A62" w:rsidRDefault="0046007B" w:rsidP="0046007B">
            <w:pPr>
              <w:rPr>
                <w:rFonts w:cstheme="minorHAnsi"/>
                <w:sz w:val="16"/>
                <w:szCs w:val="16"/>
                <w:lang w:eastAsia="sk-SK"/>
              </w:rPr>
            </w:pPr>
            <w:r w:rsidRPr="00217A62">
              <w:rPr>
                <w:rFonts w:cstheme="minorHAnsi"/>
                <w:i/>
                <w:sz w:val="16"/>
                <w:szCs w:val="16"/>
                <w:lang w:eastAsia="sk-SK"/>
              </w:rPr>
              <w:t>Matica cieľov a výstupov vzdelávania</w:t>
            </w:r>
          </w:p>
          <w:p w14:paraId="2419635A" w14:textId="77777777" w:rsidR="0046007B" w:rsidRPr="00217A62" w:rsidRDefault="0046007B" w:rsidP="0046007B">
            <w:pPr>
              <w:rPr>
                <w:rFonts w:cstheme="minorHAnsi"/>
                <w:sz w:val="16"/>
                <w:szCs w:val="16"/>
                <w:lang w:eastAsia="sk-SK"/>
              </w:rPr>
            </w:pPr>
          </w:p>
          <w:p w14:paraId="7D053494" w14:textId="77777777" w:rsidR="0046007B" w:rsidRPr="00217A62" w:rsidRDefault="0046007B" w:rsidP="0046007B">
            <w:pPr>
              <w:rPr>
                <w:rFonts w:cstheme="minorHAnsi"/>
                <w:sz w:val="16"/>
                <w:szCs w:val="16"/>
                <w:lang w:eastAsia="sk-SK"/>
              </w:rPr>
            </w:pPr>
          </w:p>
          <w:p w14:paraId="4BBF1D82" w14:textId="77777777" w:rsidR="0046007B" w:rsidRPr="00217A62" w:rsidRDefault="0046007B" w:rsidP="0046007B">
            <w:pPr>
              <w:rPr>
                <w:rFonts w:cstheme="minorHAnsi"/>
                <w:sz w:val="16"/>
                <w:szCs w:val="16"/>
                <w:lang w:eastAsia="sk-SK"/>
              </w:rPr>
            </w:pPr>
          </w:p>
          <w:p w14:paraId="7DDBD4EC" w14:textId="77777777" w:rsidR="0046007B" w:rsidRPr="00217A62" w:rsidRDefault="0046007B" w:rsidP="0046007B">
            <w:pPr>
              <w:rPr>
                <w:rFonts w:cstheme="minorHAnsi"/>
                <w:sz w:val="16"/>
                <w:szCs w:val="16"/>
                <w:lang w:eastAsia="sk-SK"/>
              </w:rPr>
            </w:pPr>
          </w:p>
          <w:p w14:paraId="7584539F" w14:textId="77777777" w:rsidR="0046007B" w:rsidRPr="00217A62" w:rsidRDefault="0046007B" w:rsidP="0046007B">
            <w:pPr>
              <w:rPr>
                <w:rFonts w:cstheme="minorHAnsi"/>
                <w:sz w:val="16"/>
                <w:szCs w:val="16"/>
                <w:lang w:eastAsia="sk-SK"/>
              </w:rPr>
            </w:pPr>
          </w:p>
          <w:p w14:paraId="7088FE8F" w14:textId="77777777" w:rsidR="0046007B" w:rsidRPr="00217A62" w:rsidRDefault="0046007B" w:rsidP="0046007B">
            <w:pPr>
              <w:rPr>
                <w:rFonts w:cstheme="minorHAnsi"/>
                <w:sz w:val="16"/>
                <w:szCs w:val="16"/>
                <w:lang w:eastAsia="sk-SK"/>
              </w:rPr>
            </w:pPr>
          </w:p>
          <w:p w14:paraId="529AA145" w14:textId="77777777" w:rsidR="0046007B" w:rsidRPr="00217A62" w:rsidRDefault="0046007B" w:rsidP="0046007B">
            <w:pPr>
              <w:rPr>
                <w:rFonts w:cstheme="minorHAnsi"/>
                <w:sz w:val="16"/>
                <w:szCs w:val="16"/>
                <w:lang w:eastAsia="sk-SK"/>
              </w:rPr>
            </w:pPr>
          </w:p>
          <w:p w14:paraId="1129AE82" w14:textId="77777777" w:rsidR="0046007B" w:rsidRPr="00217A62" w:rsidRDefault="0046007B" w:rsidP="0046007B">
            <w:pPr>
              <w:rPr>
                <w:rFonts w:cstheme="minorHAnsi"/>
                <w:sz w:val="16"/>
                <w:szCs w:val="16"/>
                <w:lang w:eastAsia="sk-SK"/>
              </w:rPr>
            </w:pPr>
          </w:p>
          <w:p w14:paraId="07186DEC" w14:textId="77777777" w:rsidR="0046007B" w:rsidRPr="00217A62" w:rsidRDefault="0046007B" w:rsidP="0046007B">
            <w:pPr>
              <w:rPr>
                <w:rFonts w:cstheme="minorHAnsi"/>
                <w:sz w:val="16"/>
                <w:szCs w:val="16"/>
                <w:lang w:eastAsia="sk-SK"/>
              </w:rPr>
            </w:pPr>
          </w:p>
          <w:p w14:paraId="4F3DAF28" w14:textId="77777777" w:rsidR="0046007B" w:rsidRPr="00217A62" w:rsidRDefault="0046007B" w:rsidP="0046007B">
            <w:pPr>
              <w:rPr>
                <w:rFonts w:cstheme="minorHAnsi"/>
                <w:sz w:val="16"/>
                <w:szCs w:val="16"/>
                <w:lang w:eastAsia="sk-SK"/>
              </w:rPr>
            </w:pPr>
          </w:p>
          <w:p w14:paraId="0C7562C2" w14:textId="77777777" w:rsidR="0046007B" w:rsidRPr="00217A62" w:rsidRDefault="0046007B" w:rsidP="0046007B">
            <w:pPr>
              <w:rPr>
                <w:rFonts w:cstheme="minorHAnsi"/>
                <w:sz w:val="16"/>
                <w:szCs w:val="16"/>
                <w:lang w:eastAsia="sk-SK"/>
              </w:rPr>
            </w:pPr>
          </w:p>
          <w:p w14:paraId="0E5A5C0F" w14:textId="77777777" w:rsidR="0046007B" w:rsidRPr="00217A62" w:rsidRDefault="0046007B" w:rsidP="0046007B">
            <w:pPr>
              <w:rPr>
                <w:rFonts w:cstheme="minorHAnsi"/>
                <w:sz w:val="16"/>
                <w:szCs w:val="16"/>
                <w:lang w:eastAsia="sk-SK"/>
              </w:rPr>
            </w:pPr>
          </w:p>
          <w:p w14:paraId="3B8A6C0A" w14:textId="77777777" w:rsidR="0046007B" w:rsidRPr="00217A62" w:rsidRDefault="0046007B" w:rsidP="0046007B">
            <w:pPr>
              <w:rPr>
                <w:rFonts w:cstheme="minorHAnsi"/>
                <w:sz w:val="16"/>
                <w:szCs w:val="16"/>
                <w:lang w:eastAsia="sk-SK"/>
              </w:rPr>
            </w:pPr>
          </w:p>
          <w:p w14:paraId="138370D3" w14:textId="77777777" w:rsidR="0046007B" w:rsidRPr="00217A62" w:rsidRDefault="0046007B" w:rsidP="0046007B">
            <w:pPr>
              <w:rPr>
                <w:rFonts w:cstheme="minorHAnsi"/>
                <w:sz w:val="16"/>
                <w:szCs w:val="16"/>
                <w:lang w:eastAsia="sk-SK"/>
              </w:rPr>
            </w:pPr>
          </w:p>
          <w:p w14:paraId="348C11B7"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Opis študijného programu</w:t>
            </w:r>
          </w:p>
          <w:p w14:paraId="7C9062C2"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Informačné listy predmetov</w:t>
            </w:r>
          </w:p>
          <w:p w14:paraId="4A299F0B"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Odporúčaný študijný plán</w:t>
            </w:r>
          </w:p>
          <w:p w14:paraId="39C7387F" w14:textId="77777777" w:rsidR="0046007B" w:rsidRPr="00217A62" w:rsidRDefault="0046007B" w:rsidP="0046007B">
            <w:pPr>
              <w:rPr>
                <w:rFonts w:cstheme="minorHAnsi"/>
                <w:sz w:val="16"/>
                <w:szCs w:val="16"/>
                <w:lang w:eastAsia="sk-SK"/>
              </w:rPr>
            </w:pPr>
            <w:r w:rsidRPr="00217A62">
              <w:rPr>
                <w:rFonts w:cstheme="minorHAnsi"/>
                <w:i/>
                <w:sz w:val="16"/>
                <w:szCs w:val="16"/>
                <w:lang w:eastAsia="sk-SK"/>
              </w:rPr>
              <w:t>Matica cieľov a výstupov vzdelávania</w:t>
            </w:r>
          </w:p>
          <w:p w14:paraId="2ACF2F43" w14:textId="77777777" w:rsidR="0046007B" w:rsidRPr="00217A62" w:rsidRDefault="0046007B" w:rsidP="0046007B">
            <w:pPr>
              <w:rPr>
                <w:rFonts w:cstheme="minorHAnsi"/>
                <w:sz w:val="16"/>
                <w:szCs w:val="16"/>
                <w:lang w:eastAsia="sk-SK"/>
              </w:rPr>
            </w:pPr>
          </w:p>
          <w:p w14:paraId="6954EFFC" w14:textId="77777777" w:rsidR="0046007B" w:rsidRPr="00217A62" w:rsidRDefault="0046007B" w:rsidP="0046007B">
            <w:pPr>
              <w:rPr>
                <w:rFonts w:cstheme="minorHAnsi"/>
                <w:sz w:val="16"/>
                <w:szCs w:val="16"/>
                <w:lang w:eastAsia="sk-SK"/>
              </w:rPr>
            </w:pPr>
          </w:p>
          <w:p w14:paraId="7A877DCB" w14:textId="77777777" w:rsidR="0046007B" w:rsidRPr="00217A62" w:rsidRDefault="0046007B" w:rsidP="0046007B">
            <w:pPr>
              <w:rPr>
                <w:rFonts w:cstheme="minorHAnsi"/>
                <w:sz w:val="16"/>
                <w:szCs w:val="16"/>
                <w:lang w:eastAsia="sk-SK"/>
              </w:rPr>
            </w:pPr>
          </w:p>
          <w:p w14:paraId="3AF1E07D" w14:textId="65A81FD1" w:rsidR="0046007B" w:rsidRPr="00217A62" w:rsidRDefault="0046007B" w:rsidP="0046007B">
            <w:pPr>
              <w:rPr>
                <w:rFonts w:cstheme="minorHAnsi"/>
                <w:sz w:val="16"/>
                <w:szCs w:val="16"/>
                <w:lang w:eastAsia="sk-SK"/>
              </w:rPr>
            </w:pPr>
          </w:p>
          <w:p w14:paraId="7DD978A7" w14:textId="77777777" w:rsidR="0046007B" w:rsidRPr="00217A62" w:rsidRDefault="0046007B" w:rsidP="0046007B">
            <w:pPr>
              <w:rPr>
                <w:rFonts w:cstheme="minorHAnsi"/>
                <w:sz w:val="16"/>
                <w:szCs w:val="16"/>
                <w:lang w:eastAsia="sk-SK"/>
              </w:rPr>
            </w:pPr>
          </w:p>
          <w:p w14:paraId="09C67A3F" w14:textId="1E4C850D" w:rsidR="0046007B" w:rsidRPr="00217A62" w:rsidRDefault="0046007B" w:rsidP="0046007B">
            <w:pPr>
              <w:rPr>
                <w:rFonts w:cstheme="minorHAnsi"/>
                <w:sz w:val="16"/>
                <w:szCs w:val="16"/>
                <w:lang w:eastAsia="sk-SK"/>
              </w:rPr>
            </w:pPr>
          </w:p>
          <w:p w14:paraId="7899061B" w14:textId="218C3777" w:rsidR="0046007B" w:rsidRPr="00217A62" w:rsidRDefault="0046007B" w:rsidP="0046007B">
            <w:pPr>
              <w:rPr>
                <w:rFonts w:cstheme="minorHAnsi"/>
                <w:sz w:val="16"/>
                <w:szCs w:val="16"/>
                <w:lang w:eastAsia="sk-SK"/>
              </w:rPr>
            </w:pPr>
          </w:p>
          <w:p w14:paraId="1B389B3C" w14:textId="77777777" w:rsidR="0046007B" w:rsidRPr="00217A62" w:rsidRDefault="0046007B" w:rsidP="0046007B">
            <w:pPr>
              <w:rPr>
                <w:rFonts w:cstheme="minorHAnsi"/>
                <w:sz w:val="16"/>
                <w:szCs w:val="16"/>
                <w:lang w:eastAsia="sk-SK"/>
              </w:rPr>
            </w:pPr>
          </w:p>
          <w:p w14:paraId="6C3DEC1B"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Opis študijného programu</w:t>
            </w:r>
          </w:p>
          <w:p w14:paraId="1E97B9B4"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Informačné listy predmetov</w:t>
            </w:r>
          </w:p>
          <w:p w14:paraId="3DBBE577" w14:textId="77777777" w:rsidR="0046007B" w:rsidRPr="00217A62" w:rsidRDefault="0046007B" w:rsidP="0046007B">
            <w:pPr>
              <w:rPr>
                <w:rFonts w:cstheme="minorHAnsi"/>
                <w:i/>
                <w:sz w:val="16"/>
                <w:szCs w:val="16"/>
                <w:lang w:eastAsia="sk-SK"/>
              </w:rPr>
            </w:pPr>
            <w:r w:rsidRPr="00217A62">
              <w:rPr>
                <w:rFonts w:cstheme="minorHAnsi"/>
                <w:i/>
                <w:sz w:val="16"/>
                <w:szCs w:val="16"/>
                <w:lang w:eastAsia="sk-SK"/>
              </w:rPr>
              <w:t>Odporúčaný študijný plán</w:t>
            </w:r>
          </w:p>
          <w:p w14:paraId="289CB7E6" w14:textId="6C5ECD1C" w:rsidR="00210840" w:rsidRPr="00217A62" w:rsidRDefault="0046007B" w:rsidP="0046007B">
            <w:pPr>
              <w:spacing w:line="216" w:lineRule="auto"/>
              <w:contextualSpacing/>
              <w:rPr>
                <w:rFonts w:cstheme="minorHAnsi"/>
                <w:bCs/>
                <w:color w:val="7F7F7F" w:themeColor="text1" w:themeTint="80"/>
                <w:sz w:val="16"/>
                <w:szCs w:val="16"/>
                <w:lang w:eastAsia="sk-SK"/>
              </w:rPr>
            </w:pPr>
            <w:r w:rsidRPr="00217A62">
              <w:rPr>
                <w:rFonts w:cstheme="minorHAnsi"/>
                <w:i/>
                <w:sz w:val="16"/>
                <w:szCs w:val="16"/>
                <w:lang w:eastAsia="sk-SK"/>
              </w:rPr>
              <w:t>Matica cieľov a výstupov vzdelávania</w:t>
            </w:r>
          </w:p>
        </w:tc>
      </w:tr>
    </w:tbl>
    <w:p w14:paraId="35EF9516" w14:textId="43373479" w:rsidR="00575600" w:rsidRPr="00217A62"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217A62" w:rsidRDefault="00A22392" w:rsidP="00E815D8">
      <w:pPr>
        <w:pStyle w:val="Default"/>
        <w:spacing w:line="216" w:lineRule="auto"/>
        <w:jc w:val="both"/>
        <w:rPr>
          <w:rFonts w:asciiTheme="minorHAnsi" w:hAnsiTheme="minorHAnsi" w:cstheme="minorHAnsi"/>
          <w:color w:val="auto"/>
          <w:sz w:val="18"/>
          <w:szCs w:val="18"/>
        </w:rPr>
      </w:pPr>
      <w:r w:rsidRPr="00217A62">
        <w:rPr>
          <w:rFonts w:asciiTheme="minorHAnsi" w:hAnsiTheme="minorHAnsi" w:cstheme="minorHAnsi"/>
          <w:b/>
          <w:bCs/>
          <w:sz w:val="18"/>
          <w:szCs w:val="18"/>
        </w:rPr>
        <w:t>SP 2.10</w:t>
      </w:r>
      <w:r w:rsidR="00C1092C" w:rsidRPr="00217A62">
        <w:rPr>
          <w:rFonts w:asciiTheme="minorHAnsi" w:hAnsiTheme="minorHAnsi" w:cstheme="minorHAnsi"/>
          <w:b/>
          <w:bCs/>
          <w:sz w:val="18"/>
          <w:szCs w:val="18"/>
        </w:rPr>
        <w:t>.</w:t>
      </w:r>
      <w:r w:rsidRPr="00217A62">
        <w:rPr>
          <w:rFonts w:asciiTheme="minorHAnsi" w:hAnsiTheme="minorHAnsi" w:cstheme="minorHAnsi"/>
          <w:b/>
          <w:bCs/>
          <w:sz w:val="18"/>
          <w:szCs w:val="18"/>
        </w:rPr>
        <w:t xml:space="preserve"> </w:t>
      </w:r>
      <w:r w:rsidR="00E82D04" w:rsidRPr="00217A62">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51"/>
      </w:tblGrid>
      <w:tr w:rsidR="00280D07" w:rsidRPr="00217A62" w14:paraId="7BC8F3B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0032F810" w14:textId="4799C6A5"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2551" w:type="dxa"/>
            <w:tcBorders>
              <w:top w:val="none" w:sz="0" w:space="0" w:color="auto"/>
              <w:left w:val="none" w:sz="0" w:space="0" w:color="auto"/>
              <w:right w:val="none" w:sz="0" w:space="0" w:color="auto"/>
            </w:tcBorders>
          </w:tcPr>
          <w:p w14:paraId="3E631FD5" w14:textId="049926D1"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280D07" w:rsidRPr="00217A62" w14:paraId="55D8303E" w14:textId="77777777" w:rsidTr="00217A62">
        <w:trPr>
          <w:trHeight w:val="447"/>
        </w:trPr>
        <w:tc>
          <w:tcPr>
            <w:tcW w:w="7232" w:type="dxa"/>
          </w:tcPr>
          <w:p w14:paraId="09FE321D" w14:textId="77777777" w:rsidR="00BB27B5" w:rsidRPr="00217A62" w:rsidRDefault="00BB27B5" w:rsidP="00BB27B5">
            <w:pPr>
              <w:contextualSpacing/>
              <w:jc w:val="both"/>
              <w:rPr>
                <w:rFonts w:cstheme="minorHAnsi"/>
                <w:b/>
                <w:bCs/>
                <w:iCs/>
                <w:color w:val="000000" w:themeColor="text1"/>
                <w:sz w:val="18"/>
                <w:szCs w:val="18"/>
                <w:lang w:eastAsia="sk-SK"/>
              </w:rPr>
            </w:pPr>
            <w:r w:rsidRPr="00217A62">
              <w:rPr>
                <w:rFonts w:cstheme="minorHAnsi"/>
                <w:b/>
                <w:bCs/>
                <w:iCs/>
                <w:color w:val="000000" w:themeColor="text1"/>
                <w:sz w:val="18"/>
                <w:szCs w:val="18"/>
                <w:lang w:eastAsia="sk-SK"/>
              </w:rPr>
              <w:t>SP 2.10.1.</w:t>
            </w:r>
            <w:r w:rsidRPr="00217A62">
              <w:rPr>
                <w:rFonts w:cstheme="minorHAnsi"/>
                <w:bCs/>
                <w:iCs/>
                <w:color w:val="000000" w:themeColor="text1"/>
                <w:sz w:val="18"/>
                <w:szCs w:val="18"/>
                <w:lang w:eastAsia="sk-SK"/>
              </w:rPr>
              <w:t xml:space="preserve">  Študijný program má </w:t>
            </w:r>
            <w:r w:rsidRPr="00217A62">
              <w:rPr>
                <w:rFonts w:cstheme="minorHAnsi"/>
                <w:b/>
                <w:bCs/>
                <w:iCs/>
                <w:color w:val="000000" w:themeColor="text1"/>
                <w:sz w:val="18"/>
                <w:szCs w:val="18"/>
                <w:lang w:eastAsia="sk-SK"/>
              </w:rPr>
              <w:t>stanovenú štandardnú dĺžku štúdia a pracovnú záťaž študenta.</w:t>
            </w:r>
          </w:p>
          <w:p w14:paraId="68497F73" w14:textId="77777777" w:rsidR="00BB27B5" w:rsidRPr="00217A62" w:rsidRDefault="00BB27B5" w:rsidP="00BB27B5">
            <w:pPr>
              <w:contextualSpacing/>
              <w:jc w:val="both"/>
              <w:rPr>
                <w:rFonts w:cstheme="minorHAnsi"/>
                <w:b/>
                <w:bCs/>
                <w:iCs/>
                <w:color w:val="000000" w:themeColor="text1"/>
                <w:sz w:val="18"/>
                <w:szCs w:val="18"/>
                <w:lang w:eastAsia="sk-SK"/>
              </w:rPr>
            </w:pPr>
          </w:p>
          <w:p w14:paraId="66AB5BF1" w14:textId="305D0263" w:rsidR="00BB27B5" w:rsidRPr="00217A62" w:rsidRDefault="00BB27B5" w:rsidP="00DE1035">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Študijný program má v súlade so zákonom č. 131/2002 Z. z.,  vyhláškou č. 614/2002 Z. z. a Študijným poriadkom KU stanovenú dĺžku štúdia 2 roky (4 semestre) s požiadavkou dosiahnutia minimálne 120 kreditov.</w:t>
            </w:r>
          </w:p>
          <w:p w14:paraId="7B315C8A" w14:textId="364446BF" w:rsidR="00BB27B5" w:rsidRPr="00217A62" w:rsidRDefault="0051277B" w:rsidP="00DE1035">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Študijný program k</w:t>
            </w:r>
            <w:r w:rsidR="00BB27B5" w:rsidRPr="00217A62">
              <w:rPr>
                <w:rFonts w:cstheme="minorHAnsi"/>
                <w:bCs/>
                <w:i/>
                <w:iCs/>
                <w:color w:val="000000" w:themeColor="text1"/>
                <w:sz w:val="18"/>
                <w:szCs w:val="18"/>
                <w:lang w:eastAsia="sk-SK"/>
              </w:rPr>
              <w:t xml:space="preserve">ombinuje špecifické odborné znalosti štyroch partnerských univerzít, ktoré tvoria konzorcium. Partneri </w:t>
            </w:r>
            <w:r w:rsidR="00DE480F" w:rsidRPr="00217A62">
              <w:rPr>
                <w:rFonts w:cstheme="minorHAnsi"/>
                <w:bCs/>
                <w:i/>
                <w:iCs/>
                <w:color w:val="000000" w:themeColor="text1"/>
                <w:sz w:val="18"/>
                <w:szCs w:val="18"/>
                <w:lang w:eastAsia="sk-SK"/>
              </w:rPr>
              <w:t xml:space="preserve">konzorcia </w:t>
            </w:r>
            <w:r w:rsidR="00BB27B5" w:rsidRPr="00217A62">
              <w:rPr>
                <w:rFonts w:cstheme="minorHAnsi"/>
                <w:bCs/>
                <w:i/>
                <w:iCs/>
                <w:color w:val="000000" w:themeColor="text1"/>
                <w:sz w:val="18"/>
                <w:szCs w:val="18"/>
                <w:lang w:eastAsia="sk-SK"/>
              </w:rPr>
              <w:t>prijímajú kredity a stupnice pre Európsky systém akumulácie a prenosu kreditov (ECTS), aby uľahčili prenos kreditov a známok po ukončení skúšok.</w:t>
            </w:r>
          </w:p>
          <w:p w14:paraId="56F32A21" w14:textId="77777777" w:rsidR="00BB27B5" w:rsidRPr="00217A62" w:rsidRDefault="00BB27B5" w:rsidP="00DE1035">
            <w:pPr>
              <w:contextualSpacing/>
              <w:jc w:val="both"/>
              <w:rPr>
                <w:rFonts w:cstheme="minorHAnsi"/>
                <w:b/>
                <w:bCs/>
                <w:iCs/>
                <w:color w:val="000000" w:themeColor="text1"/>
                <w:sz w:val="18"/>
                <w:szCs w:val="18"/>
                <w:lang w:eastAsia="sk-SK"/>
              </w:rPr>
            </w:pPr>
          </w:p>
          <w:p w14:paraId="49A41E50" w14:textId="77777777" w:rsidR="00BB27B5" w:rsidRPr="00217A62" w:rsidRDefault="00BB27B5" w:rsidP="00BB27B5">
            <w:pPr>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2.10.2</w:t>
            </w:r>
            <w:r w:rsidRPr="00217A62">
              <w:rPr>
                <w:rFonts w:cstheme="minorHAnsi"/>
                <w:bCs/>
                <w:iCs/>
                <w:color w:val="000000" w:themeColor="text1"/>
                <w:sz w:val="18"/>
                <w:szCs w:val="18"/>
                <w:lang w:eastAsia="sk-SK"/>
              </w:rPr>
              <w:t xml:space="preserve">.  Študijný program má určené </w:t>
            </w:r>
            <w:r w:rsidRPr="00217A62">
              <w:rPr>
                <w:rFonts w:cstheme="minorHAnsi"/>
                <w:b/>
                <w:bCs/>
                <w:iCs/>
                <w:color w:val="000000" w:themeColor="text1"/>
                <w:sz w:val="18"/>
                <w:szCs w:val="18"/>
                <w:lang w:eastAsia="sk-SK"/>
              </w:rPr>
              <w:t>pracovné zaťaženie študenta</w:t>
            </w:r>
            <w:r w:rsidRPr="00217A62">
              <w:rPr>
                <w:rFonts w:cstheme="minorHAnsi"/>
                <w:bCs/>
                <w:iCs/>
                <w:color w:val="000000" w:themeColor="text1"/>
                <w:sz w:val="18"/>
                <w:szCs w:val="18"/>
                <w:lang w:eastAsia="sk-SK"/>
              </w:rPr>
              <w:t xml:space="preserve"> pre jednotlivé študijné predmety vyjadrené v ECTS kreditoch a počet hodín kontaktnej výučby s výnimkou, ak to nevyžaduje povaha vzdelávacej činnosti.</w:t>
            </w:r>
          </w:p>
          <w:p w14:paraId="382BB33D" w14:textId="77777777" w:rsidR="00BB27B5" w:rsidRPr="00217A62" w:rsidRDefault="00BB27B5" w:rsidP="00BB27B5">
            <w:pPr>
              <w:contextualSpacing/>
              <w:jc w:val="both"/>
              <w:rPr>
                <w:rFonts w:cstheme="minorHAnsi"/>
                <w:bCs/>
                <w:iCs/>
                <w:color w:val="000000" w:themeColor="text1"/>
                <w:sz w:val="18"/>
                <w:szCs w:val="18"/>
                <w:lang w:eastAsia="sk-SK"/>
              </w:rPr>
            </w:pPr>
          </w:p>
          <w:p w14:paraId="7F87EC45" w14:textId="77777777" w:rsidR="00BB27B5" w:rsidRPr="00217A62" w:rsidRDefault="00BB27B5" w:rsidP="00BB27B5">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V rámci štruktúry a obsahu študijného programu je určené pracovné zaťaženie študenta, ktoré je vyjadrené v ECTS kreditoch a počtom hodín kontaktnej výučby pre jednotlivé predmety. </w:t>
            </w:r>
          </w:p>
          <w:p w14:paraId="642816B2" w14:textId="77777777" w:rsidR="00BB27B5" w:rsidRPr="00217A62" w:rsidRDefault="00BB27B5" w:rsidP="00BB27B5">
            <w:pPr>
              <w:contextualSpacing/>
              <w:jc w:val="both"/>
              <w:rPr>
                <w:rFonts w:cstheme="minorHAnsi"/>
                <w:b/>
                <w:bCs/>
                <w:iCs/>
                <w:color w:val="000000" w:themeColor="text1"/>
                <w:sz w:val="18"/>
                <w:szCs w:val="18"/>
                <w:lang w:eastAsia="sk-SK"/>
              </w:rPr>
            </w:pPr>
          </w:p>
          <w:p w14:paraId="70FB85ED" w14:textId="77777777" w:rsidR="00BB27B5" w:rsidRPr="00217A62" w:rsidRDefault="00BB27B5" w:rsidP="00BB27B5">
            <w:pPr>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2.10.3.</w:t>
            </w:r>
            <w:r w:rsidRPr="00217A62">
              <w:rPr>
                <w:rFonts w:cstheme="minorHAnsi"/>
                <w:bCs/>
                <w:iCs/>
                <w:color w:val="000000" w:themeColor="text1"/>
                <w:sz w:val="18"/>
                <w:szCs w:val="18"/>
                <w:lang w:eastAsia="sk-SK"/>
              </w:rPr>
              <w:t xml:space="preserve">  Štandardná dĺžka štúdia, pracovná záťaž a počet hodín kontaktnej výučby </w:t>
            </w:r>
            <w:r w:rsidRPr="00217A62">
              <w:rPr>
                <w:rFonts w:cstheme="minorHAnsi"/>
                <w:b/>
                <w:bCs/>
                <w:iCs/>
                <w:color w:val="000000" w:themeColor="text1"/>
                <w:sz w:val="18"/>
                <w:szCs w:val="18"/>
                <w:lang w:eastAsia="sk-SK"/>
              </w:rPr>
              <w:t>umožňujú dosiahnutie výstupov vzdelávania</w:t>
            </w:r>
            <w:r w:rsidRPr="00217A62">
              <w:rPr>
                <w:rFonts w:cstheme="minorHAnsi"/>
                <w:bCs/>
                <w:iCs/>
                <w:color w:val="000000" w:themeColor="text1"/>
                <w:sz w:val="18"/>
                <w:szCs w:val="18"/>
                <w:lang w:eastAsia="sk-SK"/>
              </w:rPr>
              <w:t xml:space="preserve"> a zodpovedajú forme študijného programu.</w:t>
            </w:r>
          </w:p>
          <w:p w14:paraId="7C4DB813" w14:textId="77777777" w:rsidR="00BB27B5" w:rsidRPr="00217A62" w:rsidRDefault="00BB27B5" w:rsidP="00BB27B5">
            <w:pPr>
              <w:jc w:val="both"/>
              <w:rPr>
                <w:rFonts w:cs="Arial"/>
                <w:bCs/>
                <w:i/>
                <w:noProof/>
                <w:sz w:val="18"/>
                <w:szCs w:val="18"/>
              </w:rPr>
            </w:pPr>
          </w:p>
          <w:p w14:paraId="4C9BAF28" w14:textId="77777777" w:rsidR="00BB27B5" w:rsidRPr="00217A62" w:rsidRDefault="00BB27B5" w:rsidP="00BB27B5">
            <w:pPr>
              <w:jc w:val="both"/>
              <w:rPr>
                <w:rFonts w:cs="Arial"/>
                <w:bCs/>
                <w:i/>
                <w:noProof/>
                <w:sz w:val="18"/>
                <w:szCs w:val="18"/>
              </w:rPr>
            </w:pPr>
            <w:r w:rsidRPr="00217A62">
              <w:rPr>
                <w:rFonts w:cs="Arial"/>
                <w:bCs/>
                <w:i/>
                <w:noProof/>
                <w:sz w:val="18"/>
                <w:szCs w:val="18"/>
              </w:rPr>
              <w:t>Pracovná záťaž a počet hodín kontaktnej výučby je v rámci štandardnej dĺžky štúdia rozvrhnutá tak, aby zodpovedali forme štúdia a umožňovali dosiahnutie výstupov vzdelávania.</w:t>
            </w:r>
          </w:p>
          <w:p w14:paraId="264FE9F9" w14:textId="68AB5C64" w:rsidR="00BB27B5" w:rsidRPr="00217A62" w:rsidRDefault="00BB27B5" w:rsidP="00E815D8">
            <w:pPr>
              <w:spacing w:line="216" w:lineRule="auto"/>
              <w:contextualSpacing/>
              <w:rPr>
                <w:rFonts w:cstheme="minorHAnsi"/>
                <w:bCs/>
                <w:color w:val="7F7F7F" w:themeColor="text1" w:themeTint="80"/>
                <w:sz w:val="18"/>
                <w:szCs w:val="18"/>
                <w:lang w:eastAsia="sk-SK"/>
              </w:rPr>
            </w:pPr>
          </w:p>
        </w:tc>
        <w:tc>
          <w:tcPr>
            <w:tcW w:w="2551" w:type="dxa"/>
          </w:tcPr>
          <w:p w14:paraId="3F224EF4" w14:textId="77777777" w:rsidR="00BB27B5" w:rsidRPr="00217A62" w:rsidRDefault="00BB27B5" w:rsidP="00BB27B5">
            <w:pPr>
              <w:jc w:val="both"/>
              <w:rPr>
                <w:rFonts w:cstheme="minorHAnsi"/>
                <w:i/>
                <w:sz w:val="16"/>
                <w:szCs w:val="16"/>
                <w:lang w:eastAsia="sk-SK"/>
              </w:rPr>
            </w:pPr>
          </w:p>
          <w:p w14:paraId="6A863B32" w14:textId="77777777" w:rsidR="003E51E3" w:rsidRPr="00217A62" w:rsidRDefault="00F317C5" w:rsidP="009D0783">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w:t>
            </w:r>
            <w:r w:rsidR="003E51E3" w:rsidRPr="00217A62">
              <w:rPr>
                <w:rFonts w:cstheme="minorHAnsi"/>
                <w:i/>
                <w:sz w:val="16"/>
                <w:szCs w:val="16"/>
                <w:lang w:eastAsia="sk-SK"/>
              </w:rPr>
              <w:t>:</w:t>
            </w:r>
          </w:p>
          <w:p w14:paraId="0FD10AFC" w14:textId="04A48139" w:rsidR="00F317C5" w:rsidRPr="00217A62" w:rsidRDefault="003E51E3" w:rsidP="009D0783">
            <w:pPr>
              <w:rPr>
                <w:rFonts w:cstheme="minorHAnsi"/>
                <w:i/>
                <w:sz w:val="16"/>
                <w:szCs w:val="16"/>
                <w:lang w:eastAsia="sk-SK"/>
              </w:rPr>
            </w:pPr>
            <w:r w:rsidRPr="00217A62">
              <w:rPr>
                <w:rFonts w:cstheme="minorHAnsi"/>
                <w:i/>
                <w:sz w:val="16"/>
                <w:szCs w:val="16"/>
                <w:lang w:eastAsia="sk-SK"/>
              </w:rPr>
              <w:t xml:space="preserve">- </w:t>
            </w:r>
            <w:r w:rsidR="00F317C5" w:rsidRPr="00217A62">
              <w:rPr>
                <w:rFonts w:cstheme="minorHAnsi"/>
                <w:i/>
                <w:sz w:val="16"/>
                <w:szCs w:val="16"/>
                <w:lang w:eastAsia="sk-SK"/>
              </w:rPr>
              <w:t>Článok 8. Opis programu / Bod 1. Štruktúra a ciele programu</w:t>
            </w:r>
            <w:r w:rsidR="00072982" w:rsidRPr="00217A62">
              <w:rPr>
                <w:rFonts w:cstheme="minorHAnsi"/>
                <w:i/>
                <w:sz w:val="16"/>
                <w:szCs w:val="16"/>
                <w:lang w:eastAsia="sk-SK"/>
              </w:rPr>
              <w:t>.</w:t>
            </w:r>
          </w:p>
          <w:p w14:paraId="5B4FAA89" w14:textId="42009227" w:rsidR="00280D07" w:rsidRPr="00217A62" w:rsidRDefault="003E51E3" w:rsidP="009D0783">
            <w:pPr>
              <w:rPr>
                <w:rFonts w:cstheme="minorHAnsi"/>
                <w:i/>
                <w:sz w:val="16"/>
                <w:szCs w:val="16"/>
                <w:lang w:eastAsia="sk-SK"/>
              </w:rPr>
            </w:pPr>
            <w:r w:rsidRPr="00217A62">
              <w:rPr>
                <w:rFonts w:cstheme="minorHAnsi"/>
                <w:i/>
                <w:sz w:val="16"/>
                <w:szCs w:val="16"/>
                <w:lang w:eastAsia="sk-SK"/>
              </w:rPr>
              <w:t xml:space="preserve">- </w:t>
            </w:r>
            <w:r w:rsidR="00072982" w:rsidRPr="00217A62">
              <w:rPr>
                <w:rFonts w:cstheme="minorHAnsi"/>
                <w:i/>
                <w:sz w:val="16"/>
                <w:szCs w:val="16"/>
                <w:lang w:eastAsia="sk-SK"/>
              </w:rPr>
              <w:t>P</w:t>
            </w:r>
            <w:r w:rsidRPr="00217A62">
              <w:rPr>
                <w:rFonts w:cstheme="minorHAnsi"/>
                <w:i/>
                <w:sz w:val="16"/>
                <w:szCs w:val="16"/>
                <w:lang w:eastAsia="sk-SK"/>
              </w:rPr>
              <w:t>ríloha</w:t>
            </w:r>
            <w:r w:rsidR="00072982" w:rsidRPr="00217A62">
              <w:rPr>
                <w:rFonts w:cstheme="minorHAnsi"/>
                <w:i/>
                <w:sz w:val="16"/>
                <w:szCs w:val="16"/>
                <w:lang w:eastAsia="sk-SK"/>
              </w:rPr>
              <w:t xml:space="preserve"> 2: P</w:t>
            </w:r>
            <w:r w:rsidRPr="00217A62">
              <w:rPr>
                <w:rFonts w:cstheme="minorHAnsi"/>
                <w:i/>
                <w:sz w:val="16"/>
                <w:szCs w:val="16"/>
                <w:lang w:eastAsia="sk-SK"/>
              </w:rPr>
              <w:t>rogram</w:t>
            </w:r>
            <w:r w:rsidR="00072982" w:rsidRPr="00217A62">
              <w:rPr>
                <w:rFonts w:cstheme="minorHAnsi"/>
                <w:i/>
                <w:sz w:val="16"/>
                <w:szCs w:val="16"/>
                <w:lang w:eastAsia="sk-SK"/>
              </w:rPr>
              <w:t xml:space="preserve"> ESWOCHY</w:t>
            </w:r>
            <w:r w:rsidRPr="00217A62">
              <w:rPr>
                <w:rFonts w:cstheme="minorHAnsi"/>
                <w:i/>
                <w:sz w:val="16"/>
                <w:szCs w:val="16"/>
                <w:lang w:eastAsia="sk-SK"/>
              </w:rPr>
              <w:t xml:space="preserve"> </w:t>
            </w:r>
            <w:r w:rsidR="00072982" w:rsidRPr="00217A62">
              <w:rPr>
                <w:rFonts w:cstheme="minorHAnsi"/>
                <w:i/>
                <w:sz w:val="16"/>
                <w:szCs w:val="16"/>
                <w:lang w:eastAsia="sk-SK"/>
              </w:rPr>
              <w:t>/ 1. ŠTUDIJNÝ PLÁN</w:t>
            </w:r>
          </w:p>
          <w:p w14:paraId="42F546A1" w14:textId="77777777" w:rsidR="00BB27B5" w:rsidRPr="00217A62" w:rsidRDefault="00BB27B5" w:rsidP="009D0783">
            <w:pPr>
              <w:rPr>
                <w:rFonts w:cstheme="minorHAnsi"/>
                <w:i/>
                <w:sz w:val="16"/>
                <w:szCs w:val="16"/>
                <w:lang w:eastAsia="sk-SK"/>
              </w:rPr>
            </w:pPr>
          </w:p>
          <w:p w14:paraId="561FAFB1" w14:textId="0904E478" w:rsidR="00BB27B5" w:rsidRPr="00217A62" w:rsidRDefault="00BB27B5" w:rsidP="009D0783">
            <w:pPr>
              <w:rPr>
                <w:rFonts w:cstheme="minorHAnsi"/>
                <w:i/>
                <w:sz w:val="16"/>
                <w:szCs w:val="16"/>
                <w:lang w:eastAsia="sk-SK"/>
              </w:rPr>
            </w:pPr>
            <w:r w:rsidRPr="00217A62">
              <w:rPr>
                <w:rFonts w:cstheme="minorHAnsi"/>
                <w:i/>
                <w:sz w:val="16"/>
                <w:szCs w:val="16"/>
                <w:lang w:eastAsia="sk-SK"/>
              </w:rPr>
              <w:t>Študijný poriadok KU v Ružomberku</w:t>
            </w:r>
          </w:p>
          <w:p w14:paraId="0F19410C" w14:textId="5F33A31D" w:rsidR="00BB27B5" w:rsidRPr="00217A62" w:rsidRDefault="003711B7" w:rsidP="002D78B1">
            <w:pPr>
              <w:rPr>
                <w:rFonts w:cstheme="minorHAnsi"/>
                <w:i/>
                <w:sz w:val="16"/>
                <w:szCs w:val="16"/>
                <w:lang w:eastAsia="sk-SK"/>
              </w:rPr>
            </w:pPr>
            <w:hyperlink r:id="rId20" w:history="1">
              <w:r w:rsidR="00957536" w:rsidRPr="00217A62">
                <w:rPr>
                  <w:rStyle w:val="Hypertextovprepojenie"/>
                  <w:rFonts w:cstheme="minorHAnsi"/>
                  <w:i/>
                  <w:sz w:val="16"/>
                  <w:szCs w:val="16"/>
                  <w:lang w:eastAsia="sk-SK"/>
                </w:rPr>
                <w:t>https://www.ku.sk/images/dokumenty/studijny_poriadok_ku.pdf</w:t>
              </w:r>
            </w:hyperlink>
          </w:p>
          <w:p w14:paraId="1FFDB7D4" w14:textId="77777777" w:rsidR="00957536" w:rsidRPr="00217A62" w:rsidRDefault="00957536" w:rsidP="00957536">
            <w:pPr>
              <w:jc w:val="both"/>
              <w:rPr>
                <w:rFonts w:cstheme="minorHAnsi"/>
                <w:i/>
                <w:sz w:val="16"/>
                <w:szCs w:val="16"/>
                <w:lang w:eastAsia="sk-SK"/>
              </w:rPr>
            </w:pPr>
          </w:p>
          <w:p w14:paraId="753DF5A1" w14:textId="77777777" w:rsidR="004552F6" w:rsidRDefault="004552F6" w:rsidP="00957536">
            <w:pPr>
              <w:jc w:val="both"/>
              <w:rPr>
                <w:rFonts w:cstheme="minorHAnsi"/>
                <w:i/>
                <w:sz w:val="16"/>
                <w:szCs w:val="16"/>
                <w:lang w:eastAsia="sk-SK"/>
              </w:rPr>
            </w:pPr>
          </w:p>
          <w:p w14:paraId="65050C56" w14:textId="77777777" w:rsidR="004552F6" w:rsidRDefault="004552F6" w:rsidP="00957536">
            <w:pPr>
              <w:jc w:val="both"/>
              <w:rPr>
                <w:rFonts w:cstheme="minorHAnsi"/>
                <w:i/>
                <w:sz w:val="16"/>
                <w:szCs w:val="16"/>
                <w:lang w:eastAsia="sk-SK"/>
              </w:rPr>
            </w:pPr>
          </w:p>
          <w:p w14:paraId="0DB719FC" w14:textId="77777777" w:rsidR="004552F6" w:rsidRDefault="004552F6" w:rsidP="00957536">
            <w:pPr>
              <w:jc w:val="both"/>
              <w:rPr>
                <w:rFonts w:cstheme="minorHAnsi"/>
                <w:i/>
                <w:sz w:val="16"/>
                <w:szCs w:val="16"/>
                <w:lang w:eastAsia="sk-SK"/>
              </w:rPr>
            </w:pPr>
          </w:p>
          <w:p w14:paraId="6B61F057" w14:textId="14254635" w:rsidR="00957536" w:rsidRPr="00217A62" w:rsidRDefault="00957536" w:rsidP="00957536">
            <w:pPr>
              <w:jc w:val="both"/>
              <w:rPr>
                <w:rFonts w:cstheme="minorHAnsi"/>
                <w:i/>
                <w:sz w:val="16"/>
                <w:szCs w:val="16"/>
                <w:lang w:eastAsia="sk-SK"/>
              </w:rPr>
            </w:pPr>
            <w:r w:rsidRPr="00217A62">
              <w:rPr>
                <w:rFonts w:cstheme="minorHAnsi"/>
                <w:i/>
                <w:sz w:val="16"/>
                <w:szCs w:val="16"/>
                <w:lang w:eastAsia="sk-SK"/>
              </w:rPr>
              <w:t xml:space="preserve">Opis študijného programu – bod </w:t>
            </w:r>
            <w:r w:rsidR="004552F6">
              <w:rPr>
                <w:rFonts w:cstheme="minorHAnsi"/>
                <w:i/>
                <w:sz w:val="16"/>
                <w:szCs w:val="16"/>
                <w:lang w:eastAsia="sk-SK"/>
              </w:rPr>
              <w:t>3</w:t>
            </w:r>
            <w:r w:rsidRPr="00217A62">
              <w:rPr>
                <w:rFonts w:cstheme="minorHAnsi"/>
                <w:i/>
                <w:sz w:val="16"/>
                <w:szCs w:val="16"/>
                <w:lang w:eastAsia="sk-SK"/>
              </w:rPr>
              <w:t xml:space="preserve"> Štruktúra a obsah študijného programu</w:t>
            </w:r>
          </w:p>
          <w:p w14:paraId="5482B546" w14:textId="77777777" w:rsidR="00DE1035" w:rsidRPr="00217A62" w:rsidRDefault="00DE1035" w:rsidP="00957536">
            <w:pPr>
              <w:rPr>
                <w:rFonts w:cstheme="minorHAnsi"/>
                <w:i/>
                <w:sz w:val="16"/>
                <w:szCs w:val="16"/>
                <w:lang w:eastAsia="sk-SK"/>
              </w:rPr>
            </w:pPr>
          </w:p>
          <w:p w14:paraId="1DC3DCD4" w14:textId="5F1A50CB" w:rsidR="00957536" w:rsidRPr="00217A62" w:rsidRDefault="00957536" w:rsidP="00957536">
            <w:pPr>
              <w:rPr>
                <w:rFonts w:cstheme="minorHAnsi"/>
                <w:i/>
                <w:sz w:val="16"/>
                <w:szCs w:val="16"/>
                <w:lang w:eastAsia="sk-SK"/>
              </w:rPr>
            </w:pPr>
            <w:r w:rsidRPr="00217A62">
              <w:rPr>
                <w:rFonts w:cstheme="minorHAnsi"/>
                <w:i/>
                <w:sz w:val="16"/>
                <w:szCs w:val="16"/>
                <w:lang w:eastAsia="sk-SK"/>
              </w:rPr>
              <w:t>Informačné listy predmetov</w:t>
            </w:r>
          </w:p>
          <w:p w14:paraId="62CFB824" w14:textId="33172138" w:rsidR="00BB27B5" w:rsidRPr="00217A62" w:rsidRDefault="00BB27B5" w:rsidP="00BB27B5">
            <w:pPr>
              <w:spacing w:line="216" w:lineRule="auto"/>
              <w:contextualSpacing/>
              <w:rPr>
                <w:rFonts w:cstheme="minorHAnsi"/>
                <w:bCs/>
                <w:color w:val="7F7F7F" w:themeColor="text1" w:themeTint="80"/>
                <w:sz w:val="16"/>
                <w:szCs w:val="16"/>
                <w:lang w:eastAsia="sk-SK"/>
              </w:rPr>
            </w:pPr>
          </w:p>
        </w:tc>
      </w:tr>
    </w:tbl>
    <w:p w14:paraId="64788FD6"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25EC6F4A" w14:textId="4BC9F3D3" w:rsidR="00E82D04" w:rsidRPr="00217A62" w:rsidRDefault="00EF2EC3" w:rsidP="00E815D8">
      <w:pPr>
        <w:spacing w:after="0" w:line="216" w:lineRule="auto"/>
        <w:jc w:val="both"/>
        <w:rPr>
          <w:rFonts w:cstheme="minorHAnsi"/>
          <w:sz w:val="18"/>
          <w:szCs w:val="18"/>
        </w:rPr>
      </w:pPr>
      <w:r w:rsidRPr="00217A62">
        <w:rPr>
          <w:rFonts w:cstheme="minorHAnsi"/>
          <w:b/>
          <w:bCs/>
          <w:sz w:val="18"/>
          <w:szCs w:val="18"/>
        </w:rPr>
        <w:t>SP 2.11</w:t>
      </w:r>
      <w:r w:rsidR="00C1092C" w:rsidRPr="00217A62">
        <w:rPr>
          <w:rFonts w:cstheme="minorHAnsi"/>
          <w:b/>
          <w:bCs/>
          <w:sz w:val="18"/>
          <w:szCs w:val="18"/>
        </w:rPr>
        <w:t>.</w:t>
      </w:r>
      <w:r w:rsidRPr="00217A62">
        <w:rPr>
          <w:rFonts w:cstheme="minorHAnsi"/>
          <w:b/>
          <w:bCs/>
          <w:sz w:val="18"/>
          <w:szCs w:val="18"/>
        </w:rPr>
        <w:t xml:space="preserve"> </w:t>
      </w:r>
      <w:r w:rsidR="00E82D04" w:rsidRPr="00217A62">
        <w:rPr>
          <w:rFonts w:cstheme="minorHAnsi"/>
          <w:sz w:val="18"/>
          <w:szCs w:val="18"/>
        </w:rPr>
        <w:t>V prípade profesijne orientovaných bakalárskych študijných programov je súčasťou ich obsahu povinná odborná prax študen</w:t>
      </w:r>
      <w:r w:rsidR="002D78B1" w:rsidRPr="00217A62">
        <w:rPr>
          <w:rFonts w:cstheme="minorHAnsi"/>
          <w:sz w:val="18"/>
          <w:szCs w:val="18"/>
        </w:rPr>
        <w:softHyphen/>
      </w:r>
      <w:r w:rsidR="00E82D04" w:rsidRPr="00217A62">
        <w:rPr>
          <w:rFonts w:cstheme="minorHAnsi"/>
          <w:sz w:val="18"/>
          <w:szCs w:val="18"/>
        </w:rPr>
        <w:t xml:space="preserve">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280D07" w:rsidRPr="00217A62" w14:paraId="5CFC16F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17C02ABA" w14:textId="22328C5E"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2551" w:type="dxa"/>
            <w:tcBorders>
              <w:top w:val="none" w:sz="0" w:space="0" w:color="auto"/>
              <w:left w:val="none" w:sz="0" w:space="0" w:color="auto"/>
              <w:right w:val="none" w:sz="0" w:space="0" w:color="auto"/>
            </w:tcBorders>
          </w:tcPr>
          <w:p w14:paraId="4233EC46" w14:textId="0E6849CA"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280D07" w:rsidRPr="00217A62" w14:paraId="3DCA061C" w14:textId="77777777" w:rsidTr="00217A62">
        <w:trPr>
          <w:trHeight w:val="541"/>
        </w:trPr>
        <w:tc>
          <w:tcPr>
            <w:tcW w:w="7227" w:type="dxa"/>
          </w:tcPr>
          <w:p w14:paraId="51E3856D" w14:textId="77777777" w:rsidR="00280D07" w:rsidRPr="00217A62" w:rsidRDefault="00280D07" w:rsidP="00E815D8">
            <w:pPr>
              <w:spacing w:line="216" w:lineRule="auto"/>
              <w:contextualSpacing/>
              <w:rPr>
                <w:rFonts w:cstheme="minorHAnsi"/>
                <w:bCs/>
                <w:i/>
                <w:iCs/>
                <w:color w:val="7F7F7F" w:themeColor="text1" w:themeTint="80"/>
                <w:sz w:val="16"/>
                <w:szCs w:val="16"/>
                <w:lang w:eastAsia="sk-SK"/>
              </w:rPr>
            </w:pPr>
          </w:p>
          <w:p w14:paraId="62CBDC04" w14:textId="77777777" w:rsidR="00231B96" w:rsidRPr="00217A62" w:rsidRDefault="00231B96" w:rsidP="00231B96">
            <w:pPr>
              <w:spacing w:line="216" w:lineRule="auto"/>
              <w:contextualSpacing/>
              <w:rPr>
                <w:rFonts w:cstheme="minorHAnsi"/>
                <w:bCs/>
                <w:i/>
                <w:iCs/>
                <w:sz w:val="18"/>
                <w:szCs w:val="18"/>
                <w:lang w:eastAsia="sk-SK"/>
              </w:rPr>
            </w:pPr>
            <w:r w:rsidRPr="00217A62">
              <w:rPr>
                <w:rFonts w:cstheme="minorHAnsi"/>
                <w:bCs/>
                <w:i/>
                <w:iCs/>
                <w:sz w:val="18"/>
                <w:szCs w:val="18"/>
                <w:lang w:eastAsia="sk-SK"/>
              </w:rPr>
              <w:t>Nevzťahuje sa na príslušný študijný program.</w:t>
            </w:r>
          </w:p>
          <w:p w14:paraId="46EEE3B1" w14:textId="285BBF6F" w:rsidR="00280D07" w:rsidRPr="00217A62" w:rsidRDefault="00280D07" w:rsidP="00E815D8">
            <w:pPr>
              <w:spacing w:line="216" w:lineRule="auto"/>
              <w:contextualSpacing/>
              <w:rPr>
                <w:rFonts w:cstheme="minorHAnsi"/>
                <w:bCs/>
                <w:color w:val="7F7F7F" w:themeColor="text1" w:themeTint="80"/>
                <w:sz w:val="16"/>
                <w:szCs w:val="16"/>
                <w:lang w:eastAsia="sk-SK"/>
              </w:rPr>
            </w:pPr>
          </w:p>
        </w:tc>
        <w:tc>
          <w:tcPr>
            <w:tcW w:w="2551" w:type="dxa"/>
          </w:tcPr>
          <w:p w14:paraId="55A1DDE2" w14:textId="0CC788CD" w:rsidR="00280D07" w:rsidRPr="00217A62" w:rsidRDefault="00280D07" w:rsidP="00E815D8">
            <w:pPr>
              <w:spacing w:line="216" w:lineRule="auto"/>
              <w:contextualSpacing/>
              <w:rPr>
                <w:rFonts w:cstheme="minorHAnsi"/>
                <w:sz w:val="16"/>
                <w:szCs w:val="16"/>
                <w:lang w:eastAsia="sk-SK"/>
              </w:rPr>
            </w:pPr>
          </w:p>
        </w:tc>
      </w:tr>
    </w:tbl>
    <w:p w14:paraId="0EB6D96F"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217A62" w:rsidRDefault="00D25D26" w:rsidP="00E815D8">
      <w:pPr>
        <w:spacing w:after="0" w:line="216" w:lineRule="auto"/>
        <w:jc w:val="both"/>
        <w:rPr>
          <w:rFonts w:cstheme="minorHAnsi"/>
          <w:sz w:val="18"/>
          <w:szCs w:val="18"/>
        </w:rPr>
      </w:pPr>
      <w:r w:rsidRPr="00217A62">
        <w:rPr>
          <w:rFonts w:cstheme="minorHAnsi"/>
          <w:b/>
          <w:bCs/>
          <w:sz w:val="18"/>
          <w:szCs w:val="18"/>
        </w:rPr>
        <w:t>SP 2.12</w:t>
      </w:r>
      <w:r w:rsidR="00AE0018" w:rsidRPr="00217A62">
        <w:rPr>
          <w:rFonts w:cstheme="minorHAnsi"/>
          <w:b/>
          <w:bCs/>
          <w:sz w:val="18"/>
          <w:szCs w:val="18"/>
        </w:rPr>
        <w:t>.</w:t>
      </w:r>
      <w:r w:rsidR="00E82D04" w:rsidRPr="00217A62">
        <w:rPr>
          <w:rFonts w:cstheme="minorHAnsi"/>
          <w:b/>
          <w:bCs/>
          <w:sz w:val="18"/>
          <w:szCs w:val="18"/>
        </w:rPr>
        <w:t xml:space="preserve"> </w:t>
      </w:r>
      <w:r w:rsidR="00E82D04" w:rsidRPr="00217A62">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280D07" w:rsidRPr="00217A62" w14:paraId="7E4A897B"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32350648" w14:textId="4249F1F7"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2551" w:type="dxa"/>
            <w:tcBorders>
              <w:top w:val="none" w:sz="0" w:space="0" w:color="auto"/>
              <w:left w:val="none" w:sz="0" w:space="0" w:color="auto"/>
              <w:right w:val="none" w:sz="0" w:space="0" w:color="auto"/>
            </w:tcBorders>
          </w:tcPr>
          <w:p w14:paraId="373EC64F" w14:textId="5DFA905C"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280D07" w:rsidRPr="00217A62" w14:paraId="6F034690" w14:textId="77777777" w:rsidTr="00217A62">
        <w:trPr>
          <w:trHeight w:val="644"/>
        </w:trPr>
        <w:tc>
          <w:tcPr>
            <w:tcW w:w="7227" w:type="dxa"/>
          </w:tcPr>
          <w:p w14:paraId="0AF011E3" w14:textId="77777777" w:rsidR="00410055" w:rsidRPr="00217A62" w:rsidRDefault="00410055" w:rsidP="00410055">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2.12.1.</w:t>
            </w:r>
            <w:r w:rsidRPr="00217A62">
              <w:rPr>
                <w:rFonts w:cstheme="minorHAnsi"/>
                <w:bCs/>
                <w:iCs/>
                <w:color w:val="000000" w:themeColor="text1"/>
                <w:sz w:val="18"/>
                <w:szCs w:val="18"/>
                <w:lang w:eastAsia="sk-SK"/>
              </w:rPr>
              <w:t xml:space="preserve">  Študijný program má jednoznačne </w:t>
            </w:r>
            <w:r w:rsidRPr="00217A62">
              <w:rPr>
                <w:rFonts w:cstheme="minorHAnsi"/>
                <w:b/>
                <w:bCs/>
                <w:iCs/>
                <w:color w:val="000000" w:themeColor="text1"/>
                <w:sz w:val="18"/>
                <w:szCs w:val="18"/>
                <w:lang w:eastAsia="sk-SK"/>
              </w:rPr>
              <w:t>určenú úroveň a povahu tvorivých činností</w:t>
            </w:r>
            <w:r w:rsidRPr="00217A62">
              <w:rPr>
                <w:rFonts w:cstheme="minorHAnsi"/>
                <w:bCs/>
                <w:iCs/>
                <w:color w:val="000000" w:themeColor="text1"/>
                <w:sz w:val="18"/>
                <w:szCs w:val="18"/>
                <w:lang w:eastAsia="sk-SK"/>
              </w:rPr>
              <w:t>, vyžadovanú na úspešné ukončenie štúdia, najmä vo väzbe na záverečnú prácu.</w:t>
            </w:r>
          </w:p>
          <w:p w14:paraId="36EADEF2" w14:textId="77777777" w:rsidR="00410055" w:rsidRPr="00217A62" w:rsidRDefault="00410055" w:rsidP="00410055">
            <w:pPr>
              <w:spacing w:line="216" w:lineRule="auto"/>
              <w:contextualSpacing/>
              <w:jc w:val="both"/>
              <w:rPr>
                <w:rFonts w:cstheme="minorHAnsi"/>
                <w:bCs/>
                <w:iCs/>
                <w:color w:val="000000" w:themeColor="text1"/>
                <w:sz w:val="18"/>
                <w:szCs w:val="18"/>
                <w:lang w:eastAsia="sk-SK"/>
              </w:rPr>
            </w:pPr>
          </w:p>
          <w:p w14:paraId="6B77CD91" w14:textId="2CC5D9D8" w:rsidR="00410055" w:rsidRPr="00217A62" w:rsidRDefault="00410055" w:rsidP="00410055">
            <w:pPr>
              <w:spacing w:line="216" w:lineRule="auto"/>
              <w:contextualSpacing/>
              <w:jc w:val="both"/>
              <w:rPr>
                <w:rFonts w:cstheme="minorHAnsi"/>
                <w:bCs/>
                <w:iCs/>
                <w:color w:val="000000" w:themeColor="text1"/>
                <w:sz w:val="18"/>
                <w:szCs w:val="18"/>
                <w:lang w:eastAsia="sk-SK"/>
              </w:rPr>
            </w:pPr>
            <w:r w:rsidRPr="00217A62">
              <w:rPr>
                <w:rFonts w:cstheme="minorHAnsi"/>
                <w:bCs/>
                <w:i/>
                <w:iCs/>
                <w:color w:val="000000" w:themeColor="text1"/>
                <w:sz w:val="18"/>
                <w:szCs w:val="18"/>
                <w:lang w:eastAsia="sk-SK"/>
              </w:rPr>
              <w:t>Úroveň a povaha tvorivých činností zodpovedá cieľom a výstupom vzdelávania a úrovni kvalifikačného rámca v danom stupni vzdelávania, ktoré sú vyžadované na úspešné ukončenie štúdia.</w:t>
            </w:r>
          </w:p>
          <w:p w14:paraId="1289C9CD" w14:textId="77777777" w:rsidR="00410055" w:rsidRPr="00217A62" w:rsidRDefault="00410055" w:rsidP="0041005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V skladbe študijných programov je zaradený predmet: Vedecko-výskumná prax, v rámci ktorého študenti vykonávajú tvorivú činnosť zameranú aj na prípravu záverečnej práce, ktorá bude mať empirický charakter. </w:t>
            </w:r>
          </w:p>
          <w:p w14:paraId="4B0F6D0D" w14:textId="7F4A5722" w:rsidR="00410055" w:rsidRPr="00217A62" w:rsidRDefault="00410055" w:rsidP="0041005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Študijný program</w:t>
            </w:r>
            <w:r w:rsidR="00404415" w:rsidRPr="00217A62">
              <w:rPr>
                <w:rFonts w:cstheme="minorHAnsi"/>
                <w:bCs/>
                <w:i/>
                <w:iCs/>
                <w:color w:val="000000" w:themeColor="text1"/>
                <w:sz w:val="18"/>
                <w:szCs w:val="18"/>
                <w:lang w:eastAsia="sk-SK"/>
              </w:rPr>
              <w:t xml:space="preserve"> ESWOCHY</w:t>
            </w:r>
            <w:r w:rsidRPr="00217A62">
              <w:rPr>
                <w:rFonts w:cstheme="minorHAnsi"/>
                <w:bCs/>
                <w:i/>
                <w:iCs/>
                <w:color w:val="000000" w:themeColor="text1"/>
                <w:sz w:val="18"/>
                <w:szCs w:val="18"/>
                <w:lang w:eastAsia="sk-SK"/>
              </w:rPr>
              <w:t xml:space="preserve"> je založený na troch základných oblastiach: teória (78 ECTS), vedecko-výskumná prax (6 ECTS) a výskum (36 ECTS).</w:t>
            </w:r>
          </w:p>
          <w:p w14:paraId="61FDBB32" w14:textId="77777777" w:rsidR="006311A6" w:rsidRPr="00217A62" w:rsidRDefault="006311A6" w:rsidP="00410055">
            <w:pPr>
              <w:spacing w:line="216" w:lineRule="auto"/>
              <w:contextualSpacing/>
              <w:jc w:val="both"/>
              <w:rPr>
                <w:rFonts w:cstheme="minorHAnsi"/>
                <w:bCs/>
                <w:i/>
                <w:iCs/>
                <w:color w:val="000000" w:themeColor="text1"/>
                <w:sz w:val="18"/>
                <w:szCs w:val="18"/>
                <w:lang w:eastAsia="sk-SK"/>
              </w:rPr>
            </w:pPr>
          </w:p>
          <w:p w14:paraId="0522AE07" w14:textId="6789BFF2" w:rsidR="00C7792D" w:rsidRPr="00217A62" w:rsidRDefault="006311A6">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Súčasťou Opisu študijného programu v </w:t>
            </w:r>
            <w:r w:rsidR="004552F6">
              <w:rPr>
                <w:rFonts w:cstheme="minorHAnsi"/>
                <w:bCs/>
                <w:i/>
                <w:iCs/>
                <w:color w:val="000000" w:themeColor="text1"/>
                <w:sz w:val="18"/>
                <w:szCs w:val="18"/>
                <w:lang w:eastAsia="sk-SK"/>
              </w:rPr>
              <w:t>3</w:t>
            </w:r>
            <w:r w:rsidRPr="00217A62">
              <w:rPr>
                <w:rFonts w:cstheme="minorHAnsi"/>
                <w:bCs/>
                <w:i/>
                <w:iCs/>
                <w:color w:val="000000" w:themeColor="text1"/>
                <w:sz w:val="18"/>
                <w:szCs w:val="18"/>
                <w:lang w:eastAsia="sk-SK"/>
              </w:rPr>
              <w:t>. časti Štruktúra a obsah študijného programu sú uvedené navrhované témy záverečných prác</w:t>
            </w:r>
            <w:r w:rsidR="006B651E" w:rsidRPr="00217A62">
              <w:rPr>
                <w:rFonts w:cstheme="minorHAnsi"/>
                <w:bCs/>
                <w:i/>
                <w:iCs/>
                <w:color w:val="000000" w:themeColor="text1"/>
                <w:sz w:val="18"/>
                <w:szCs w:val="18"/>
                <w:lang w:eastAsia="sk-SK"/>
              </w:rPr>
              <w:t>.</w:t>
            </w:r>
          </w:p>
        </w:tc>
        <w:tc>
          <w:tcPr>
            <w:tcW w:w="2551" w:type="dxa"/>
          </w:tcPr>
          <w:p w14:paraId="69A337DC" w14:textId="55763972" w:rsidR="009D0783" w:rsidRPr="00217A62" w:rsidRDefault="009D0783" w:rsidP="009D0783">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 PRÍLOHA 2: P</w:t>
            </w:r>
            <w:r w:rsidR="003E51E3" w:rsidRPr="00217A62">
              <w:rPr>
                <w:rFonts w:cstheme="minorHAnsi"/>
                <w:i/>
                <w:sz w:val="16"/>
                <w:szCs w:val="16"/>
                <w:lang w:eastAsia="sk-SK"/>
              </w:rPr>
              <w:t>rogram</w:t>
            </w:r>
            <w:r w:rsidRPr="00217A62">
              <w:rPr>
                <w:rFonts w:cstheme="minorHAnsi"/>
                <w:i/>
                <w:sz w:val="16"/>
                <w:szCs w:val="16"/>
                <w:lang w:eastAsia="sk-SK"/>
              </w:rPr>
              <w:t xml:space="preserve"> ESWOCHY</w:t>
            </w:r>
            <w:r w:rsidR="003E51E3" w:rsidRPr="00217A62">
              <w:rPr>
                <w:rFonts w:cstheme="minorHAnsi"/>
                <w:i/>
                <w:sz w:val="16"/>
                <w:szCs w:val="16"/>
                <w:lang w:eastAsia="sk-SK"/>
              </w:rPr>
              <w:t xml:space="preserve"> </w:t>
            </w:r>
            <w:r w:rsidRPr="00217A62">
              <w:rPr>
                <w:rFonts w:cstheme="minorHAnsi"/>
                <w:i/>
                <w:sz w:val="16"/>
                <w:szCs w:val="16"/>
                <w:lang w:eastAsia="sk-SK"/>
              </w:rPr>
              <w:t>/ 1. ŠTUDIJNÝ PLÁN</w:t>
            </w:r>
          </w:p>
          <w:p w14:paraId="143678D4" w14:textId="77777777" w:rsidR="00410055" w:rsidRPr="00217A62" w:rsidRDefault="00410055" w:rsidP="00E815D8">
            <w:pPr>
              <w:spacing w:line="216" w:lineRule="auto"/>
              <w:contextualSpacing/>
              <w:rPr>
                <w:rFonts w:cstheme="minorHAnsi"/>
                <w:bCs/>
                <w:color w:val="7F7F7F" w:themeColor="text1" w:themeTint="80"/>
                <w:sz w:val="16"/>
                <w:szCs w:val="16"/>
                <w:lang w:eastAsia="sk-SK"/>
              </w:rPr>
            </w:pPr>
          </w:p>
          <w:p w14:paraId="6C83D6A8" w14:textId="2A959D3A" w:rsidR="00A412FD" w:rsidRPr="00217A62" w:rsidRDefault="00A412FD" w:rsidP="00A412FD">
            <w:pPr>
              <w:jc w:val="both"/>
              <w:rPr>
                <w:rFonts w:cstheme="minorHAnsi"/>
                <w:i/>
                <w:sz w:val="16"/>
                <w:szCs w:val="16"/>
                <w:lang w:eastAsia="sk-SK"/>
              </w:rPr>
            </w:pPr>
            <w:r w:rsidRPr="00217A62">
              <w:rPr>
                <w:rFonts w:cstheme="minorHAnsi"/>
                <w:i/>
                <w:sz w:val="16"/>
                <w:szCs w:val="16"/>
                <w:lang w:eastAsia="sk-SK"/>
              </w:rPr>
              <w:t xml:space="preserve">Opis študijného programu – bod </w:t>
            </w:r>
            <w:r w:rsidR="004552F6">
              <w:rPr>
                <w:rFonts w:cstheme="minorHAnsi"/>
                <w:i/>
                <w:sz w:val="16"/>
                <w:szCs w:val="16"/>
                <w:lang w:eastAsia="sk-SK"/>
              </w:rPr>
              <w:t>3</w:t>
            </w:r>
            <w:r w:rsidRPr="00217A62">
              <w:rPr>
                <w:rFonts w:cstheme="minorHAnsi"/>
                <w:i/>
                <w:sz w:val="16"/>
                <w:szCs w:val="16"/>
                <w:lang w:eastAsia="sk-SK"/>
              </w:rPr>
              <w:t xml:space="preserve"> Štruktúra a obsah študijného programu </w:t>
            </w:r>
          </w:p>
          <w:p w14:paraId="18CEE8D7" w14:textId="77777777" w:rsidR="00A412FD" w:rsidRPr="00217A62" w:rsidRDefault="00A412FD" w:rsidP="00A412FD">
            <w:pPr>
              <w:jc w:val="both"/>
              <w:rPr>
                <w:rFonts w:cstheme="minorHAnsi"/>
                <w:i/>
                <w:sz w:val="16"/>
                <w:szCs w:val="16"/>
                <w:lang w:eastAsia="sk-SK"/>
              </w:rPr>
            </w:pPr>
          </w:p>
          <w:p w14:paraId="1E7AFB31" w14:textId="48BD8CA4" w:rsidR="00410055" w:rsidRPr="00217A62" w:rsidRDefault="00A412FD" w:rsidP="00A412FD">
            <w:pPr>
              <w:spacing w:line="216" w:lineRule="auto"/>
              <w:contextualSpacing/>
              <w:rPr>
                <w:rFonts w:cstheme="minorHAnsi"/>
                <w:bCs/>
                <w:color w:val="7F7F7F" w:themeColor="text1" w:themeTint="80"/>
                <w:sz w:val="16"/>
                <w:szCs w:val="16"/>
                <w:lang w:eastAsia="sk-SK"/>
              </w:rPr>
            </w:pPr>
            <w:r w:rsidRPr="00217A62">
              <w:rPr>
                <w:rFonts w:cstheme="minorHAnsi"/>
                <w:i/>
                <w:sz w:val="16"/>
                <w:szCs w:val="16"/>
                <w:lang w:eastAsia="sk-SK"/>
              </w:rPr>
              <w:t>Informačné listy predmetov</w:t>
            </w:r>
            <w:r w:rsidRPr="00217A62">
              <w:rPr>
                <w:rFonts w:cstheme="minorHAnsi"/>
                <w:bCs/>
                <w:color w:val="7F7F7F" w:themeColor="text1" w:themeTint="80"/>
                <w:sz w:val="16"/>
                <w:szCs w:val="16"/>
                <w:lang w:eastAsia="sk-SK"/>
              </w:rPr>
              <w:t xml:space="preserve"> </w:t>
            </w:r>
          </w:p>
        </w:tc>
      </w:tr>
    </w:tbl>
    <w:p w14:paraId="72D38B74" w14:textId="6835B4F9" w:rsidR="00FC5770" w:rsidRPr="00217A62" w:rsidRDefault="00FC5770" w:rsidP="00E815D8">
      <w:pPr>
        <w:pStyle w:val="Default"/>
        <w:spacing w:line="216" w:lineRule="auto"/>
        <w:contextualSpacing/>
        <w:rPr>
          <w:rFonts w:asciiTheme="minorHAnsi" w:hAnsiTheme="minorHAnsi" w:cstheme="minorHAnsi"/>
          <w:sz w:val="18"/>
          <w:szCs w:val="18"/>
        </w:rPr>
      </w:pPr>
    </w:p>
    <w:p w14:paraId="34E2DC43" w14:textId="77777777" w:rsidR="007018DC" w:rsidRPr="00217A62" w:rsidRDefault="007018DC" w:rsidP="00E815D8">
      <w:pPr>
        <w:pStyle w:val="Default"/>
        <w:spacing w:line="216" w:lineRule="auto"/>
        <w:contextualSpacing/>
        <w:rPr>
          <w:rFonts w:asciiTheme="minorHAnsi" w:hAnsiTheme="minorHAnsi" w:cstheme="minorHAnsi"/>
          <w:sz w:val="18"/>
          <w:szCs w:val="18"/>
        </w:rPr>
      </w:pPr>
    </w:p>
    <w:p w14:paraId="38191B25" w14:textId="034233BC" w:rsidR="00E82D04" w:rsidRPr="00217A62" w:rsidRDefault="00524792"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3 </w:t>
      </w:r>
      <w:r w:rsidR="000A67A7"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Schvaľovanie študijného programu </w:t>
      </w:r>
    </w:p>
    <w:p w14:paraId="5988D967" w14:textId="77777777" w:rsidR="00280D07" w:rsidRPr="00217A62" w:rsidRDefault="00280D07" w:rsidP="00E815D8">
      <w:pPr>
        <w:pStyle w:val="Odsekzoznamu"/>
        <w:spacing w:after="0" w:line="216" w:lineRule="auto"/>
        <w:ind w:left="284"/>
        <w:rPr>
          <w:rFonts w:cstheme="minorHAnsi"/>
          <w:b/>
          <w:bCs/>
          <w:sz w:val="18"/>
          <w:szCs w:val="18"/>
        </w:rPr>
      </w:pPr>
    </w:p>
    <w:p w14:paraId="3633206D" w14:textId="5B57975C" w:rsidR="00E82D04" w:rsidRPr="00217A62" w:rsidRDefault="00524792" w:rsidP="00E815D8">
      <w:pPr>
        <w:spacing w:after="0" w:line="216" w:lineRule="auto"/>
        <w:jc w:val="both"/>
        <w:rPr>
          <w:rFonts w:cstheme="minorHAnsi"/>
          <w:sz w:val="18"/>
          <w:szCs w:val="18"/>
        </w:rPr>
      </w:pPr>
      <w:r w:rsidRPr="00217A62">
        <w:rPr>
          <w:rFonts w:cstheme="minorHAnsi"/>
          <w:b/>
          <w:bCs/>
          <w:sz w:val="18"/>
          <w:szCs w:val="18"/>
        </w:rPr>
        <w:t xml:space="preserve">SP 3.1. </w:t>
      </w:r>
      <w:r w:rsidR="00E82D04" w:rsidRPr="00217A62">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70"/>
        <w:gridCol w:w="1560"/>
        <w:gridCol w:w="2548"/>
        <w:gridCol w:w="82"/>
      </w:tblGrid>
      <w:tr w:rsidR="001E2074" w:rsidRPr="00217A62" w14:paraId="20A29879" w14:textId="77777777" w:rsidTr="001E2074">
        <w:trPr>
          <w:gridAfter w:val="1"/>
          <w:cnfStyle w:val="100000000000" w:firstRow="1" w:lastRow="0" w:firstColumn="0" w:lastColumn="0" w:oddVBand="0" w:evenVBand="0" w:oddHBand="0" w:evenHBand="0" w:firstRowFirstColumn="0" w:firstRowLastColumn="0" w:lastRowFirstColumn="0" w:lastRowLastColumn="0"/>
          <w:wAfter w:w="82" w:type="dxa"/>
          <w:trHeight w:val="128"/>
        </w:trPr>
        <w:tc>
          <w:tcPr>
            <w:tcW w:w="5670" w:type="dxa"/>
          </w:tcPr>
          <w:p w14:paraId="3D3BFDE6" w14:textId="442001C7"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Samohodnotenie plnenia štandardu</w:t>
            </w:r>
          </w:p>
        </w:tc>
        <w:tc>
          <w:tcPr>
            <w:tcW w:w="4108" w:type="dxa"/>
            <w:gridSpan w:val="2"/>
          </w:tcPr>
          <w:p w14:paraId="41882FE7" w14:textId="2D00A320" w:rsidR="00280D07" w:rsidRPr="00217A62" w:rsidRDefault="00280D07"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1E2074" w:rsidRPr="00217A62" w14:paraId="5115999B" w14:textId="77777777" w:rsidTr="001E2074">
        <w:trPr>
          <w:trHeight w:val="559"/>
        </w:trPr>
        <w:tc>
          <w:tcPr>
            <w:tcW w:w="7230" w:type="dxa"/>
            <w:gridSpan w:val="2"/>
          </w:tcPr>
          <w:p w14:paraId="59C1195C" w14:textId="77777777" w:rsidR="00A27797" w:rsidRPr="00217A62" w:rsidRDefault="00A27797" w:rsidP="00A27797">
            <w:pPr>
              <w:spacing w:line="216" w:lineRule="auto"/>
              <w:contextualSpacing/>
              <w:rPr>
                <w:rFonts w:cstheme="minorHAnsi"/>
                <w:bCs/>
                <w:i/>
                <w:iCs/>
                <w:color w:val="7F7F7F" w:themeColor="text1" w:themeTint="80"/>
                <w:sz w:val="16"/>
                <w:szCs w:val="16"/>
                <w:lang w:eastAsia="sk-SK"/>
              </w:rPr>
            </w:pPr>
          </w:p>
          <w:p w14:paraId="5FF6C60C" w14:textId="77777777" w:rsidR="00A27797" w:rsidRPr="00217A62" w:rsidRDefault="00A27797" w:rsidP="00A27797">
            <w:pPr>
              <w:pStyle w:val="Default"/>
              <w:rPr>
                <w:sz w:val="18"/>
                <w:szCs w:val="18"/>
              </w:rPr>
            </w:pPr>
            <w:r w:rsidRPr="00217A62">
              <w:rPr>
                <w:b/>
                <w:bCs/>
                <w:sz w:val="18"/>
                <w:szCs w:val="18"/>
              </w:rPr>
              <w:t xml:space="preserve">SP 3.1.1. </w:t>
            </w:r>
            <w:r w:rsidRPr="00217A62">
              <w:rPr>
                <w:sz w:val="18"/>
                <w:szCs w:val="18"/>
              </w:rPr>
              <w:t>Študijný program je schválený v súlade s formalizovanými procesmi vnútorného systému.</w:t>
            </w:r>
          </w:p>
          <w:p w14:paraId="19189C38" w14:textId="77777777" w:rsidR="00A27797" w:rsidRPr="00217A62" w:rsidRDefault="00A27797" w:rsidP="00A27797">
            <w:pPr>
              <w:pStyle w:val="Default"/>
              <w:rPr>
                <w:sz w:val="18"/>
                <w:szCs w:val="18"/>
              </w:rPr>
            </w:pPr>
          </w:p>
          <w:p w14:paraId="29F48872" w14:textId="77777777" w:rsidR="004552F6" w:rsidRDefault="004552F6" w:rsidP="004552F6">
            <w:pPr>
              <w:tabs>
                <w:tab w:val="left" w:pos="5098"/>
              </w:tabs>
              <w:spacing w:line="216" w:lineRule="auto"/>
              <w:contextualSpacing/>
              <w:jc w:val="both"/>
              <w:rPr>
                <w:rFonts w:cstheme="minorHAnsi"/>
                <w:bCs/>
                <w:i/>
                <w:color w:val="000000" w:themeColor="text1"/>
                <w:sz w:val="18"/>
                <w:szCs w:val="18"/>
                <w:lang w:eastAsia="sk-SK"/>
              </w:rPr>
            </w:pPr>
            <w:r w:rsidRPr="003E4649">
              <w:rPr>
                <w:rFonts w:cstheme="minorHAnsi"/>
                <w:bCs/>
                <w:i/>
                <w:sz w:val="18"/>
                <w:szCs w:val="18"/>
              </w:rPr>
              <w:t>Uvedená oblasť na KU</w:t>
            </w:r>
            <w:r>
              <w:rPr>
                <w:rFonts w:cstheme="minorHAnsi"/>
                <w:bCs/>
                <w:i/>
                <w:sz w:val="18"/>
                <w:szCs w:val="18"/>
              </w:rPr>
              <w:t xml:space="preserve"> momentálne nemá nastavené formalizované procesy vnútorného systému,</w:t>
            </w:r>
            <w:r w:rsidRPr="003E4649">
              <w:rPr>
                <w:rFonts w:cstheme="minorHAnsi"/>
                <w:bCs/>
                <w:i/>
                <w:sz w:val="18"/>
                <w:szCs w:val="18"/>
              </w:rPr>
              <w:t xml:space="preserve">  a</w:t>
            </w:r>
            <w:r>
              <w:rPr>
                <w:rFonts w:cstheme="minorHAnsi"/>
                <w:bCs/>
                <w:i/>
                <w:sz w:val="18"/>
                <w:szCs w:val="18"/>
              </w:rPr>
              <w:t xml:space="preserve">le v súčasnosti je v schvaľovacom procese smernica </w:t>
            </w:r>
            <w:r w:rsidRPr="003E4649">
              <w:rPr>
                <w:rFonts w:cstheme="minorHAnsi"/>
                <w:bCs/>
                <w:i/>
                <w:sz w:val="18"/>
                <w:szCs w:val="18"/>
              </w:rPr>
              <w:t xml:space="preserve">„Politiky, postupy a pravidlá ŠP na KU“, </w:t>
            </w:r>
            <w:r>
              <w:rPr>
                <w:rFonts w:cstheme="minorHAnsi"/>
                <w:bCs/>
                <w:i/>
                <w:sz w:val="18"/>
                <w:szCs w:val="18"/>
              </w:rPr>
              <w:t>v ktorej bude príslušná oblasť podrobne zadefinovaná. Príslušný predpis stanovuje</w:t>
            </w:r>
            <w:r w:rsidRPr="003E4649">
              <w:rPr>
                <w:rFonts w:cstheme="minorHAnsi"/>
                <w:bCs/>
                <w:i/>
                <w:sz w:val="18"/>
                <w:szCs w:val="18"/>
              </w:rPr>
              <w:t xml:space="preserve"> základné rámce tejto oblasti, s tým, že</w:t>
            </w:r>
            <w:r>
              <w:rPr>
                <w:rFonts w:cstheme="minorHAnsi"/>
                <w:bCs/>
                <w:i/>
                <w:sz w:val="18"/>
                <w:szCs w:val="18"/>
              </w:rPr>
              <w:t xml:space="preserve"> </w:t>
            </w:r>
            <w:r w:rsidRPr="003E4649">
              <w:rPr>
                <w:rFonts w:cstheme="minorHAnsi"/>
                <w:bCs/>
                <w:i/>
                <w:sz w:val="18"/>
                <w:szCs w:val="18"/>
              </w:rPr>
              <w:t>fakulta si dočasne realizačné plnenie danej oblasti upravila vlastným predpisom resp. vlastným postupom nasledovne:</w:t>
            </w:r>
          </w:p>
          <w:p w14:paraId="25233769" w14:textId="77777777" w:rsidR="004552F6" w:rsidRDefault="004552F6" w:rsidP="004552F6">
            <w:pPr>
              <w:tabs>
                <w:tab w:val="left" w:pos="5098"/>
              </w:tabs>
              <w:spacing w:line="216" w:lineRule="auto"/>
              <w:contextualSpacing/>
              <w:jc w:val="both"/>
              <w:rPr>
                <w:rFonts w:cstheme="minorHAnsi"/>
                <w:bCs/>
                <w:i/>
                <w:color w:val="000000" w:themeColor="text1"/>
                <w:sz w:val="18"/>
                <w:szCs w:val="18"/>
                <w:lang w:eastAsia="sk-SK"/>
              </w:rPr>
            </w:pPr>
          </w:p>
          <w:p w14:paraId="5311813F" w14:textId="77777777" w:rsidR="004552F6" w:rsidRDefault="004552F6" w:rsidP="004552F6">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w:t>
            </w:r>
            <w:r w:rsidRPr="00E31605">
              <w:rPr>
                <w:rFonts w:cstheme="minorHAnsi"/>
                <w:bCs/>
                <w:i/>
                <w:color w:val="000000" w:themeColor="text1"/>
                <w:sz w:val="18"/>
                <w:szCs w:val="18"/>
                <w:lang w:eastAsia="sk-SK"/>
              </w:rPr>
              <w:t xml:space="preserve">ávrh študijného programu </w:t>
            </w:r>
            <w:r>
              <w:rPr>
                <w:rFonts w:cstheme="minorHAnsi"/>
                <w:bCs/>
                <w:i/>
                <w:color w:val="000000" w:themeColor="text1"/>
                <w:sz w:val="18"/>
                <w:szCs w:val="18"/>
                <w:lang w:eastAsia="sk-SK"/>
              </w:rPr>
              <w:t>je schvaľovaný</w:t>
            </w:r>
            <w:r w:rsidRPr="00E31605">
              <w:rPr>
                <w:rFonts w:cstheme="minorHAnsi"/>
                <w:bCs/>
                <w:i/>
                <w:color w:val="000000" w:themeColor="text1"/>
                <w:sz w:val="18"/>
                <w:szCs w:val="18"/>
                <w:lang w:eastAsia="sk-SK"/>
              </w:rPr>
              <w:t xml:space="preserve"> v súlade so Smernicou dekana PF KU o vytváraní, úprave, schvaľovaní a uskutočňovaní študijných programov.</w:t>
            </w:r>
          </w:p>
          <w:p w14:paraId="3F01F031" w14:textId="301BA5F0" w:rsidR="00F61575" w:rsidRPr="00217A62" w:rsidRDefault="004552F6" w:rsidP="00F61575">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Návrh študijného programu bol schválený v súlade s formalizovanými procesmi.</w:t>
            </w:r>
          </w:p>
          <w:p w14:paraId="725E7E4A" w14:textId="77777777" w:rsidR="00A27797" w:rsidRPr="00217A62" w:rsidRDefault="00A27797" w:rsidP="00A27797">
            <w:pPr>
              <w:pStyle w:val="Default"/>
              <w:rPr>
                <w:sz w:val="18"/>
                <w:szCs w:val="18"/>
              </w:rPr>
            </w:pPr>
          </w:p>
          <w:p w14:paraId="3A17269C" w14:textId="77777777" w:rsidR="006B651E" w:rsidRPr="00217A62" w:rsidRDefault="006B651E" w:rsidP="006B651E">
            <w:pPr>
              <w:pStyle w:val="Default"/>
              <w:rPr>
                <w:sz w:val="18"/>
                <w:szCs w:val="18"/>
              </w:rPr>
            </w:pPr>
            <w:r w:rsidRPr="00217A62">
              <w:rPr>
                <w:b/>
                <w:bCs/>
                <w:sz w:val="18"/>
                <w:szCs w:val="18"/>
              </w:rPr>
              <w:t xml:space="preserve">SP 3.1.2. </w:t>
            </w:r>
            <w:r w:rsidRPr="00217A62">
              <w:rPr>
                <w:sz w:val="18"/>
                <w:szCs w:val="18"/>
              </w:rPr>
              <w:t xml:space="preserve">Je zaručené </w:t>
            </w:r>
            <w:r w:rsidRPr="00217A62">
              <w:rPr>
                <w:b/>
                <w:bCs/>
                <w:sz w:val="18"/>
                <w:szCs w:val="18"/>
              </w:rPr>
              <w:t xml:space="preserve">nezávislé, nezaujaté a objektívne posúdenie a schválenie </w:t>
            </w:r>
            <w:r w:rsidRPr="00217A62">
              <w:rPr>
                <w:sz w:val="18"/>
                <w:szCs w:val="18"/>
              </w:rPr>
              <w:t>študijného programu. Osoby schvaľujúce študijný program sú iné ako osoby, ktoré pripravujú návrh študijného programu.</w:t>
            </w:r>
          </w:p>
          <w:p w14:paraId="25310E6F" w14:textId="77777777" w:rsidR="006B651E" w:rsidRPr="00217A62" w:rsidRDefault="006B651E" w:rsidP="006B651E">
            <w:pPr>
              <w:pStyle w:val="Default"/>
              <w:rPr>
                <w:sz w:val="18"/>
                <w:szCs w:val="18"/>
              </w:rPr>
            </w:pPr>
            <w:r w:rsidRPr="00217A62">
              <w:rPr>
                <w:b/>
                <w:bCs/>
                <w:sz w:val="18"/>
                <w:szCs w:val="18"/>
              </w:rPr>
              <w:t xml:space="preserve">SP 3.1.3. </w:t>
            </w:r>
            <w:r w:rsidRPr="00217A62">
              <w:rPr>
                <w:sz w:val="18"/>
                <w:szCs w:val="18"/>
              </w:rPr>
              <w:t xml:space="preserve">Je zaručené </w:t>
            </w:r>
            <w:r w:rsidRPr="00217A62">
              <w:rPr>
                <w:b/>
                <w:bCs/>
                <w:sz w:val="18"/>
                <w:szCs w:val="18"/>
              </w:rPr>
              <w:t xml:space="preserve">odborne fundované posúdenie a schválenie </w:t>
            </w:r>
            <w:r w:rsidRPr="00217A62">
              <w:rPr>
                <w:sz w:val="18"/>
                <w:szCs w:val="18"/>
              </w:rPr>
              <w:t>študijného programu.</w:t>
            </w:r>
          </w:p>
          <w:p w14:paraId="6603710B" w14:textId="77777777" w:rsidR="006B651E" w:rsidRPr="00217A62" w:rsidRDefault="006B651E" w:rsidP="006B651E">
            <w:pPr>
              <w:pStyle w:val="Default"/>
              <w:rPr>
                <w:sz w:val="18"/>
                <w:szCs w:val="18"/>
              </w:rPr>
            </w:pPr>
            <w:r w:rsidRPr="00217A62">
              <w:rPr>
                <w:b/>
                <w:bCs/>
                <w:sz w:val="18"/>
                <w:szCs w:val="18"/>
              </w:rPr>
              <w:t xml:space="preserve">SP 3.1.4. </w:t>
            </w:r>
            <w:r w:rsidRPr="00217A62">
              <w:rPr>
                <w:sz w:val="18"/>
                <w:szCs w:val="18"/>
              </w:rPr>
              <w:t xml:space="preserve">Je zaručené </w:t>
            </w:r>
            <w:r w:rsidRPr="00217A62">
              <w:rPr>
                <w:b/>
                <w:bCs/>
                <w:sz w:val="18"/>
                <w:szCs w:val="18"/>
              </w:rPr>
              <w:t xml:space="preserve">transparentné a spravodlivé posúdenie </w:t>
            </w:r>
            <w:r w:rsidRPr="00217A62">
              <w:rPr>
                <w:sz w:val="18"/>
                <w:szCs w:val="18"/>
              </w:rPr>
              <w:t xml:space="preserve">návrhu </w:t>
            </w:r>
            <w:r w:rsidRPr="00217A62">
              <w:rPr>
                <w:b/>
                <w:bCs/>
                <w:sz w:val="18"/>
                <w:szCs w:val="18"/>
              </w:rPr>
              <w:t xml:space="preserve">a schválenie </w:t>
            </w:r>
            <w:r w:rsidRPr="00217A62">
              <w:rPr>
                <w:sz w:val="18"/>
                <w:szCs w:val="18"/>
              </w:rPr>
              <w:t>študijného programu.</w:t>
            </w:r>
          </w:p>
          <w:p w14:paraId="2D14A018" w14:textId="77777777" w:rsidR="006B651E" w:rsidRPr="00217A62" w:rsidRDefault="006B651E" w:rsidP="006B651E">
            <w:pPr>
              <w:spacing w:line="216" w:lineRule="auto"/>
              <w:contextualSpacing/>
              <w:rPr>
                <w:sz w:val="18"/>
                <w:szCs w:val="18"/>
              </w:rPr>
            </w:pPr>
            <w:r w:rsidRPr="00217A62">
              <w:rPr>
                <w:b/>
                <w:bCs/>
                <w:sz w:val="18"/>
                <w:szCs w:val="18"/>
              </w:rPr>
              <w:t xml:space="preserve">SP 3.1.5. </w:t>
            </w:r>
            <w:r w:rsidRPr="00217A62">
              <w:rPr>
                <w:sz w:val="18"/>
                <w:szCs w:val="18"/>
              </w:rPr>
              <w:t xml:space="preserve">Do posúdenia návrhu a schválenia študijného programu sú </w:t>
            </w:r>
            <w:r w:rsidRPr="00217A62">
              <w:rPr>
                <w:b/>
                <w:bCs/>
                <w:sz w:val="18"/>
                <w:szCs w:val="18"/>
              </w:rPr>
              <w:t>zapojení študenti, zamestnávatelia a ďalšie zainteresované strany</w:t>
            </w:r>
            <w:r w:rsidRPr="00217A62">
              <w:rPr>
                <w:sz w:val="18"/>
                <w:szCs w:val="18"/>
              </w:rPr>
              <w:t>.</w:t>
            </w:r>
          </w:p>
          <w:p w14:paraId="0B4E7E2E" w14:textId="77777777" w:rsidR="006B651E" w:rsidRPr="00217A62" w:rsidRDefault="006B651E" w:rsidP="006B651E">
            <w:pPr>
              <w:spacing w:line="216" w:lineRule="auto"/>
              <w:contextualSpacing/>
              <w:rPr>
                <w:sz w:val="18"/>
                <w:szCs w:val="18"/>
              </w:rPr>
            </w:pPr>
          </w:p>
          <w:p w14:paraId="45A325A3" w14:textId="77777777" w:rsidR="006B651E" w:rsidRPr="00217A62" w:rsidRDefault="006B651E" w:rsidP="006B651E">
            <w:pPr>
              <w:pStyle w:val="Default"/>
              <w:jc w:val="both"/>
              <w:rPr>
                <w:i/>
                <w:sz w:val="18"/>
                <w:szCs w:val="18"/>
              </w:rPr>
            </w:pPr>
            <w:r w:rsidRPr="00217A62">
              <w:rPr>
                <w:i/>
                <w:sz w:val="18"/>
                <w:szCs w:val="18"/>
              </w:rPr>
              <w:lastRenderedPageBreak/>
              <w:t>Návrh študijného programu bol prerokovaný v Komisii pre kvalitu PF KU a schvaľovaný vo Vedeckej rade PF KU. Návrh študijného programu bol odporučený na predloženie Slovenskej akreditačnej agentúre pre vysoké školstvo, ktorá bude príslušný študijný program posudzovať a rozhodne o práve  udeľovať absolventom študijného programu zodpovedajúci akademický titul.</w:t>
            </w:r>
          </w:p>
          <w:p w14:paraId="1AF86B30" w14:textId="1ADC1C83" w:rsidR="00A27797" w:rsidRPr="00217A62" w:rsidRDefault="00A27797" w:rsidP="00A27797">
            <w:pPr>
              <w:spacing w:line="216" w:lineRule="auto"/>
              <w:contextualSpacing/>
              <w:rPr>
                <w:rFonts w:cstheme="minorHAnsi"/>
                <w:bCs/>
                <w:color w:val="7F7F7F" w:themeColor="text1" w:themeTint="80"/>
                <w:sz w:val="16"/>
                <w:szCs w:val="16"/>
                <w:lang w:eastAsia="sk-SK"/>
              </w:rPr>
            </w:pPr>
          </w:p>
        </w:tc>
        <w:tc>
          <w:tcPr>
            <w:tcW w:w="2630" w:type="dxa"/>
            <w:gridSpan w:val="2"/>
          </w:tcPr>
          <w:p w14:paraId="32AD5A82" w14:textId="77777777" w:rsidR="00A27797" w:rsidRPr="00217A62" w:rsidRDefault="00A27797" w:rsidP="00A27797">
            <w:pPr>
              <w:spacing w:line="216" w:lineRule="auto"/>
              <w:contextualSpacing/>
              <w:rPr>
                <w:rFonts w:cstheme="minorHAnsi"/>
                <w:sz w:val="16"/>
                <w:szCs w:val="16"/>
                <w:lang w:eastAsia="sk-SK"/>
              </w:rPr>
            </w:pPr>
          </w:p>
          <w:p w14:paraId="3F75F17D" w14:textId="77777777" w:rsidR="00A27797" w:rsidRPr="00217A62" w:rsidRDefault="00A27797" w:rsidP="00A27797">
            <w:pPr>
              <w:rPr>
                <w:rFonts w:cstheme="minorHAnsi"/>
                <w:sz w:val="16"/>
                <w:szCs w:val="16"/>
                <w:lang w:eastAsia="sk-SK"/>
              </w:rPr>
            </w:pPr>
          </w:p>
          <w:p w14:paraId="2ABE0E18" w14:textId="77777777" w:rsidR="00A27797" w:rsidRPr="00217A62" w:rsidRDefault="00A27797" w:rsidP="00A27797">
            <w:pPr>
              <w:rPr>
                <w:rFonts w:cstheme="minorHAnsi"/>
                <w:sz w:val="16"/>
                <w:szCs w:val="16"/>
                <w:lang w:eastAsia="sk-SK"/>
              </w:rPr>
            </w:pPr>
          </w:p>
          <w:p w14:paraId="5672C9CC" w14:textId="77777777" w:rsidR="004552F6" w:rsidRDefault="004552F6" w:rsidP="004552F6">
            <w:pPr>
              <w:rPr>
                <w:rStyle w:val="Hypertextovprepojenie"/>
                <w:rFonts w:cstheme="minorHAnsi"/>
                <w:i/>
                <w:sz w:val="16"/>
                <w:szCs w:val="16"/>
                <w:lang w:eastAsia="sk-SK"/>
              </w:rPr>
            </w:pPr>
          </w:p>
          <w:p w14:paraId="40E418A0" w14:textId="2BC3E578" w:rsidR="001E2074" w:rsidRDefault="001E2074" w:rsidP="004552F6">
            <w:pPr>
              <w:rPr>
                <w:i/>
                <w:iCs/>
                <w:sz w:val="16"/>
                <w:szCs w:val="16"/>
              </w:rPr>
            </w:pPr>
            <w:hyperlink r:id="rId21" w:history="1">
              <w:r w:rsidRPr="000513C7">
                <w:rPr>
                  <w:rStyle w:val="Hypertextovprepojenie"/>
                  <w:i/>
                  <w:iCs/>
                  <w:sz w:val="16"/>
                  <w:szCs w:val="16"/>
                </w:rPr>
                <w:t>https://www.ku.sk/images/dokumenty/pf/dokumenty/uradna_nastenka/vnutorne_predpisy/kvalita/smernica_dekana_pedagogickej_fakulty_ku_%C4%8D.2_2021_o_vytv%C3%A1ran%C3%AD_%C3%BAprave_a_schva%C4%BEovan%C3%AD_%C5%A1tudijn%C3%BDch_programov_na_pf_ku_v_ru%C5%BEomberku.pdf</w:t>
              </w:r>
            </w:hyperlink>
          </w:p>
          <w:p w14:paraId="771F2870" w14:textId="77777777" w:rsidR="001E2074" w:rsidRDefault="001E2074" w:rsidP="004552F6">
            <w:pPr>
              <w:rPr>
                <w:i/>
                <w:iCs/>
                <w:sz w:val="16"/>
                <w:szCs w:val="16"/>
              </w:rPr>
            </w:pPr>
          </w:p>
          <w:p w14:paraId="47C487AB" w14:textId="77777777" w:rsidR="001E2074" w:rsidRDefault="001E2074" w:rsidP="004552F6">
            <w:pPr>
              <w:rPr>
                <w:i/>
                <w:iCs/>
                <w:sz w:val="16"/>
                <w:szCs w:val="16"/>
              </w:rPr>
            </w:pPr>
          </w:p>
          <w:p w14:paraId="187B61EF" w14:textId="77777777" w:rsidR="001E2074" w:rsidRDefault="001E2074" w:rsidP="004552F6">
            <w:pPr>
              <w:rPr>
                <w:i/>
                <w:iCs/>
                <w:sz w:val="16"/>
                <w:szCs w:val="16"/>
              </w:rPr>
            </w:pPr>
          </w:p>
          <w:p w14:paraId="6DEDB29D" w14:textId="77777777" w:rsidR="001E2074" w:rsidRDefault="001E2074" w:rsidP="004552F6">
            <w:pPr>
              <w:rPr>
                <w:i/>
                <w:iCs/>
                <w:sz w:val="16"/>
                <w:szCs w:val="16"/>
              </w:rPr>
            </w:pPr>
          </w:p>
          <w:p w14:paraId="3FEB47D3" w14:textId="77777777" w:rsidR="001E2074" w:rsidRDefault="001E2074" w:rsidP="004552F6">
            <w:pPr>
              <w:rPr>
                <w:i/>
                <w:iCs/>
                <w:sz w:val="16"/>
                <w:szCs w:val="16"/>
              </w:rPr>
            </w:pPr>
          </w:p>
          <w:p w14:paraId="428DEF45" w14:textId="77777777" w:rsidR="001E2074" w:rsidRDefault="001E2074" w:rsidP="004552F6">
            <w:pPr>
              <w:rPr>
                <w:i/>
                <w:iCs/>
                <w:sz w:val="16"/>
                <w:szCs w:val="16"/>
              </w:rPr>
            </w:pPr>
          </w:p>
          <w:p w14:paraId="74545601" w14:textId="77777777" w:rsidR="001E2074" w:rsidRDefault="001E2074" w:rsidP="004552F6">
            <w:pPr>
              <w:rPr>
                <w:i/>
                <w:iCs/>
                <w:sz w:val="16"/>
                <w:szCs w:val="16"/>
              </w:rPr>
            </w:pPr>
          </w:p>
          <w:p w14:paraId="11AE18E2" w14:textId="557E0C44" w:rsidR="001E2074" w:rsidRDefault="001E2074" w:rsidP="004552F6">
            <w:pPr>
              <w:rPr>
                <w:i/>
                <w:iCs/>
                <w:sz w:val="16"/>
                <w:szCs w:val="16"/>
              </w:rPr>
            </w:pPr>
          </w:p>
          <w:p w14:paraId="30BD662E" w14:textId="77777777" w:rsidR="001E2074" w:rsidRDefault="001E2074" w:rsidP="004552F6">
            <w:pPr>
              <w:rPr>
                <w:i/>
                <w:iCs/>
                <w:sz w:val="16"/>
                <w:szCs w:val="16"/>
              </w:rPr>
            </w:pPr>
          </w:p>
          <w:p w14:paraId="1BF7600D" w14:textId="77777777" w:rsidR="001E2074" w:rsidRDefault="001E2074" w:rsidP="004552F6">
            <w:pPr>
              <w:rPr>
                <w:i/>
                <w:iCs/>
                <w:sz w:val="16"/>
                <w:szCs w:val="16"/>
              </w:rPr>
            </w:pPr>
          </w:p>
          <w:p w14:paraId="130A0651" w14:textId="02A119F6" w:rsidR="001E2074" w:rsidRDefault="001E2074" w:rsidP="004552F6">
            <w:pPr>
              <w:rPr>
                <w:i/>
                <w:iCs/>
                <w:sz w:val="16"/>
                <w:szCs w:val="16"/>
              </w:rPr>
            </w:pPr>
          </w:p>
          <w:p w14:paraId="796D9F3F" w14:textId="77777777" w:rsidR="001E2074" w:rsidRDefault="001E2074" w:rsidP="004552F6">
            <w:pPr>
              <w:rPr>
                <w:i/>
                <w:iCs/>
                <w:sz w:val="16"/>
                <w:szCs w:val="16"/>
              </w:rPr>
            </w:pPr>
          </w:p>
          <w:p w14:paraId="04945C93" w14:textId="28EA91B2" w:rsidR="00A27797" w:rsidRPr="00AC0025" w:rsidRDefault="004552F6" w:rsidP="00A27797">
            <w:pPr>
              <w:rPr>
                <w:rFonts w:cstheme="minorHAnsi"/>
                <w:i/>
                <w:sz w:val="16"/>
                <w:szCs w:val="16"/>
                <w:lang w:eastAsia="sk-SK"/>
              </w:rPr>
            </w:pPr>
            <w:r w:rsidRPr="00AC0025">
              <w:rPr>
                <w:rFonts w:cstheme="minorHAnsi"/>
                <w:i/>
                <w:sz w:val="16"/>
                <w:szCs w:val="16"/>
                <w:lang w:eastAsia="sk-SK"/>
              </w:rPr>
              <w:lastRenderedPageBreak/>
              <w:t>(Predložíme na mieste posudzovania)</w:t>
            </w:r>
          </w:p>
          <w:p w14:paraId="4AB036C3" w14:textId="77777777" w:rsidR="00A27797" w:rsidRPr="00217A62" w:rsidRDefault="00A27797" w:rsidP="00A27797">
            <w:pPr>
              <w:rPr>
                <w:rFonts w:cstheme="minorHAnsi"/>
                <w:i/>
                <w:sz w:val="16"/>
                <w:szCs w:val="16"/>
                <w:lang w:eastAsia="sk-SK"/>
              </w:rPr>
            </w:pPr>
            <w:r w:rsidRPr="00217A62">
              <w:rPr>
                <w:rFonts w:cstheme="minorHAnsi"/>
                <w:i/>
                <w:sz w:val="16"/>
                <w:szCs w:val="16"/>
                <w:lang w:eastAsia="sk-SK"/>
              </w:rPr>
              <w:t>Záznamy zo zasadnutia Komisie pre kvalitu PF KU</w:t>
            </w:r>
          </w:p>
          <w:p w14:paraId="4734D67F" w14:textId="3CA330FB" w:rsidR="00A27797" w:rsidRPr="00217A62" w:rsidRDefault="00A27797" w:rsidP="00A27797">
            <w:pPr>
              <w:spacing w:line="216" w:lineRule="auto"/>
              <w:contextualSpacing/>
              <w:rPr>
                <w:rFonts w:cstheme="minorHAnsi"/>
                <w:sz w:val="16"/>
                <w:szCs w:val="16"/>
                <w:lang w:eastAsia="sk-SK"/>
              </w:rPr>
            </w:pPr>
            <w:r w:rsidRPr="00217A62">
              <w:rPr>
                <w:rFonts w:cstheme="minorHAnsi"/>
                <w:i/>
                <w:sz w:val="16"/>
                <w:szCs w:val="16"/>
                <w:lang w:eastAsia="sk-SK"/>
              </w:rPr>
              <w:t>Záznam zo zasadnutia Vedeckej rady PF KU</w:t>
            </w:r>
          </w:p>
        </w:tc>
      </w:tr>
    </w:tbl>
    <w:p w14:paraId="626FC219" w14:textId="4CF2F736" w:rsidR="00E82D04" w:rsidRPr="00217A62" w:rsidRDefault="00E82D04" w:rsidP="00E815D8">
      <w:pPr>
        <w:pStyle w:val="Default"/>
        <w:spacing w:line="216" w:lineRule="auto"/>
        <w:contextualSpacing/>
        <w:rPr>
          <w:rFonts w:asciiTheme="minorHAnsi" w:hAnsiTheme="minorHAnsi" w:cstheme="minorHAnsi"/>
          <w:sz w:val="18"/>
          <w:szCs w:val="18"/>
        </w:rPr>
      </w:pPr>
    </w:p>
    <w:p w14:paraId="4D2E8272" w14:textId="77777777" w:rsidR="007018DC" w:rsidRPr="00217A62" w:rsidRDefault="007018DC" w:rsidP="00E815D8">
      <w:pPr>
        <w:pStyle w:val="Default"/>
        <w:spacing w:line="216" w:lineRule="auto"/>
        <w:contextualSpacing/>
        <w:rPr>
          <w:rFonts w:asciiTheme="minorHAnsi" w:hAnsiTheme="minorHAnsi" w:cstheme="minorHAnsi"/>
          <w:sz w:val="18"/>
          <w:szCs w:val="18"/>
        </w:rPr>
      </w:pPr>
    </w:p>
    <w:p w14:paraId="735E7B45" w14:textId="49E425F1" w:rsidR="00E82D04" w:rsidRPr="00217A62" w:rsidRDefault="00524792" w:rsidP="00653323">
      <w:pPr>
        <w:pStyle w:val="Odsekzoznamu"/>
        <w:numPr>
          <w:ilvl w:val="0"/>
          <w:numId w:val="2"/>
        </w:numPr>
        <w:tabs>
          <w:tab w:val="left" w:pos="142"/>
        </w:tabs>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4 </w:t>
      </w:r>
      <w:r w:rsidR="000A67A7"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Učenie sa, vyučovanie a hodnotenie orientované na študenta </w:t>
      </w:r>
    </w:p>
    <w:p w14:paraId="7658AF6C" w14:textId="77777777" w:rsidR="005D6C13" w:rsidRPr="00217A62" w:rsidRDefault="005D6C13" w:rsidP="005D6C13">
      <w:pPr>
        <w:spacing w:after="0" w:line="216" w:lineRule="auto"/>
        <w:rPr>
          <w:rFonts w:cstheme="minorHAnsi"/>
          <w:b/>
          <w:bCs/>
          <w:sz w:val="18"/>
          <w:szCs w:val="18"/>
        </w:rPr>
      </w:pPr>
    </w:p>
    <w:p w14:paraId="6B201A33" w14:textId="559749D5" w:rsidR="002D78B1" w:rsidRPr="00217A62" w:rsidRDefault="00953D1C" w:rsidP="00E815D8">
      <w:pPr>
        <w:spacing w:after="0" w:line="216" w:lineRule="auto"/>
        <w:jc w:val="both"/>
        <w:rPr>
          <w:rFonts w:cstheme="minorHAnsi"/>
          <w:sz w:val="18"/>
          <w:szCs w:val="18"/>
        </w:rPr>
      </w:pPr>
      <w:r w:rsidRPr="00217A62">
        <w:rPr>
          <w:rFonts w:cstheme="minorHAnsi"/>
          <w:b/>
          <w:bCs/>
          <w:sz w:val="18"/>
          <w:szCs w:val="18"/>
        </w:rPr>
        <w:t>SP 4.1.</w:t>
      </w:r>
      <w:r w:rsidRPr="00217A62">
        <w:rPr>
          <w:rFonts w:cstheme="minorHAnsi"/>
          <w:sz w:val="18"/>
          <w:szCs w:val="18"/>
        </w:rPr>
        <w:t xml:space="preserve"> </w:t>
      </w:r>
      <w:r w:rsidR="00E82D04" w:rsidRPr="00217A62">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217A62" w14:paraId="5D10FB6C"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7C314EDA" w14:textId="45211A66"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AAFF4E" w14:textId="4026F568"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2D78B1" w:rsidRPr="00217A62" w14:paraId="477B8E4B" w14:textId="77777777" w:rsidTr="00217A62">
        <w:trPr>
          <w:trHeight w:val="535"/>
        </w:trPr>
        <w:tc>
          <w:tcPr>
            <w:tcW w:w="7227" w:type="dxa"/>
          </w:tcPr>
          <w:p w14:paraId="24C70C86" w14:textId="77777777" w:rsidR="002D78B1" w:rsidRPr="00217A62" w:rsidRDefault="002D78B1" w:rsidP="002D78B1">
            <w:pPr>
              <w:autoSpaceDE w:val="0"/>
              <w:autoSpaceDN w:val="0"/>
              <w:adjustRightInd w:val="0"/>
              <w:jc w:val="both"/>
              <w:rPr>
                <w:rFonts w:ascii="Calibri" w:hAnsi="Calibri" w:cs="Calibri"/>
                <w:color w:val="000000"/>
                <w:sz w:val="18"/>
                <w:szCs w:val="16"/>
              </w:rPr>
            </w:pPr>
            <w:r w:rsidRPr="00217A62">
              <w:rPr>
                <w:rFonts w:ascii="Calibri" w:hAnsi="Calibri" w:cs="Calibri"/>
                <w:b/>
                <w:bCs/>
                <w:color w:val="000000"/>
                <w:sz w:val="18"/>
                <w:szCs w:val="16"/>
              </w:rPr>
              <w:t xml:space="preserve">SP 4.1.1. </w:t>
            </w:r>
            <w:r w:rsidRPr="00217A62">
              <w:rPr>
                <w:rFonts w:ascii="Calibri" w:hAnsi="Calibri" w:cs="Calibri"/>
                <w:color w:val="000000"/>
                <w:sz w:val="18"/>
                <w:szCs w:val="16"/>
              </w:rPr>
              <w:t xml:space="preserve">Pravidlá, formy a metódy vyučovania, učenia sa a hodnotenia študijných výsledkov v študijnom programe </w:t>
            </w:r>
            <w:r w:rsidRPr="00217A62">
              <w:rPr>
                <w:rFonts w:ascii="Calibri" w:hAnsi="Calibri" w:cs="Calibri"/>
                <w:b/>
                <w:bCs/>
                <w:color w:val="000000"/>
                <w:sz w:val="18"/>
                <w:szCs w:val="16"/>
              </w:rPr>
              <w:t>umožňujú dosahovanie výstupov vzdelávania</w:t>
            </w:r>
            <w:r w:rsidRPr="00217A62">
              <w:rPr>
                <w:rFonts w:ascii="Calibri" w:hAnsi="Calibri" w:cs="Calibri"/>
                <w:color w:val="000000"/>
                <w:sz w:val="18"/>
                <w:szCs w:val="16"/>
              </w:rPr>
              <w:t xml:space="preserve">. </w:t>
            </w:r>
          </w:p>
          <w:p w14:paraId="033831F2" w14:textId="77777777" w:rsidR="002D78B1" w:rsidRPr="00217A62" w:rsidRDefault="002D78B1" w:rsidP="002D78B1">
            <w:pPr>
              <w:autoSpaceDE w:val="0"/>
              <w:autoSpaceDN w:val="0"/>
              <w:adjustRightInd w:val="0"/>
              <w:jc w:val="both"/>
              <w:rPr>
                <w:rFonts w:ascii="Calibri" w:hAnsi="Calibri" w:cs="Calibri"/>
                <w:color w:val="000000"/>
                <w:sz w:val="18"/>
                <w:szCs w:val="16"/>
              </w:rPr>
            </w:pPr>
          </w:p>
          <w:p w14:paraId="1DE0CC69" w14:textId="5DEB9BFA" w:rsidR="002D78B1" w:rsidRPr="00217A62" w:rsidRDefault="002D78B1" w:rsidP="002D78B1">
            <w:pPr>
              <w:autoSpaceDE w:val="0"/>
              <w:autoSpaceDN w:val="0"/>
              <w:adjustRightInd w:val="0"/>
              <w:jc w:val="both"/>
              <w:rPr>
                <w:rFonts w:cs="Calibri"/>
                <w:color w:val="000000"/>
                <w:sz w:val="18"/>
                <w:szCs w:val="18"/>
              </w:rPr>
            </w:pPr>
            <w:r w:rsidRPr="00217A62">
              <w:rPr>
                <w:rFonts w:cs="Calibri"/>
                <w:i/>
                <w:color w:val="000000"/>
                <w:sz w:val="18"/>
                <w:szCs w:val="18"/>
              </w:rPr>
              <w:t>Pravidlá vyučovania a hodnotenia študijných výsledkov sú zadefinované v Študijnom poriadku PF KU v súlade so Študijným poriadkom KU. Formy a metódy vyučovania a hodnotenia sú uvedené v informačných listoch jednotlivých predmetov.</w:t>
            </w:r>
          </w:p>
          <w:p w14:paraId="77C32F8B" w14:textId="77777777" w:rsidR="002D78B1" w:rsidRPr="00217A62" w:rsidRDefault="002D78B1" w:rsidP="002D78B1">
            <w:pPr>
              <w:spacing w:line="216" w:lineRule="auto"/>
              <w:contextualSpacing/>
              <w:jc w:val="both"/>
              <w:rPr>
                <w:rFonts w:ascii="Calibri" w:hAnsi="Calibri" w:cs="Calibri"/>
                <w:b/>
                <w:bCs/>
                <w:color w:val="000000"/>
                <w:sz w:val="18"/>
                <w:szCs w:val="16"/>
              </w:rPr>
            </w:pPr>
          </w:p>
          <w:p w14:paraId="1603E142" w14:textId="77777777" w:rsidR="002D78B1" w:rsidRPr="00217A62" w:rsidRDefault="002D78B1" w:rsidP="002D78B1">
            <w:pPr>
              <w:spacing w:line="216" w:lineRule="auto"/>
              <w:contextualSpacing/>
              <w:jc w:val="both"/>
              <w:rPr>
                <w:rFonts w:ascii="Calibri" w:hAnsi="Calibri" w:cs="Calibri"/>
                <w:color w:val="000000"/>
                <w:sz w:val="18"/>
                <w:szCs w:val="16"/>
              </w:rPr>
            </w:pPr>
            <w:r w:rsidRPr="00217A62">
              <w:rPr>
                <w:rFonts w:ascii="Calibri" w:hAnsi="Calibri" w:cs="Calibri"/>
                <w:b/>
                <w:bCs/>
                <w:color w:val="000000"/>
                <w:sz w:val="18"/>
                <w:szCs w:val="16"/>
              </w:rPr>
              <w:t xml:space="preserve">SP 4.1.2. </w:t>
            </w:r>
            <w:r w:rsidRPr="00217A62">
              <w:rPr>
                <w:rFonts w:ascii="Calibri" w:hAnsi="Calibri" w:cs="Calibri"/>
                <w:color w:val="000000"/>
                <w:sz w:val="18"/>
                <w:szCs w:val="16"/>
              </w:rPr>
              <w:t xml:space="preserve">Pravidlá, formy a metódy vyučovania, učenia sa a hodnotenia študijných výsledkov v študijnom </w:t>
            </w:r>
            <w:r w:rsidRPr="00217A62">
              <w:rPr>
                <w:rFonts w:ascii="Calibri" w:hAnsi="Calibri" w:cs="Calibri"/>
                <w:b/>
                <w:bCs/>
                <w:color w:val="000000"/>
                <w:sz w:val="18"/>
                <w:szCs w:val="16"/>
              </w:rPr>
              <w:t xml:space="preserve">programe rešpektujú rozmanitosť študentov a ich potrieb </w:t>
            </w:r>
            <w:r w:rsidRPr="00217A62">
              <w:rPr>
                <w:rFonts w:ascii="Calibri" w:hAnsi="Calibri" w:cs="Calibri"/>
                <w:color w:val="000000"/>
                <w:sz w:val="18"/>
                <w:szCs w:val="16"/>
              </w:rPr>
              <w:t>pri dosahovaní cieľov a výstupov vzdelávania.</w:t>
            </w:r>
          </w:p>
          <w:p w14:paraId="2DE55AE6" w14:textId="77777777" w:rsidR="002D78B1" w:rsidRPr="00217A62" w:rsidRDefault="002D78B1" w:rsidP="002D78B1">
            <w:pPr>
              <w:spacing w:line="216" w:lineRule="auto"/>
              <w:contextualSpacing/>
              <w:jc w:val="both"/>
              <w:rPr>
                <w:rFonts w:ascii="Calibri" w:hAnsi="Calibri" w:cs="Calibri"/>
                <w:color w:val="000000"/>
                <w:sz w:val="18"/>
                <w:szCs w:val="16"/>
              </w:rPr>
            </w:pPr>
          </w:p>
          <w:p w14:paraId="52DCECB1" w14:textId="77777777" w:rsidR="002D78B1" w:rsidRPr="00217A62" w:rsidRDefault="002D78B1" w:rsidP="00C07618">
            <w:pPr>
              <w:contextualSpacing/>
              <w:jc w:val="both"/>
              <w:rPr>
                <w:rFonts w:cs="Calibri"/>
                <w:i/>
                <w:color w:val="000000"/>
                <w:sz w:val="18"/>
                <w:szCs w:val="18"/>
              </w:rPr>
            </w:pPr>
            <w:r w:rsidRPr="00217A62">
              <w:rPr>
                <w:rFonts w:cs="Calibri"/>
                <w:i/>
                <w:color w:val="000000"/>
                <w:sz w:val="18"/>
                <w:szCs w:val="18"/>
              </w:rPr>
              <w:t>Rozmanitosť je zabezpečovaná v zmysle štatútu KU aj pre študentov rôznych vierovyznaní. Ďalším dôkazom rešpektovania rozmanitosti študentov a ich potrieb sú komplexné služby Poradenského centra KU, ktoré vytvára vhodné podmienky a disponuje dostatočnou kompetentnosťou pre prácu nielen so študentami so špecifickými potrebami (univerzitná koordinátorka pre študentov so špecifickými potrebami, fakultný koordinátor).</w:t>
            </w:r>
          </w:p>
          <w:p w14:paraId="0071128E" w14:textId="77777777" w:rsidR="002D78B1" w:rsidRPr="00217A62" w:rsidRDefault="002D78B1" w:rsidP="00C07618">
            <w:pPr>
              <w:contextualSpacing/>
              <w:jc w:val="both"/>
              <w:rPr>
                <w:rFonts w:cs="Calibri"/>
                <w:i/>
                <w:color w:val="000000"/>
                <w:sz w:val="18"/>
                <w:szCs w:val="18"/>
              </w:rPr>
            </w:pPr>
            <w:r w:rsidRPr="00217A62">
              <w:rPr>
                <w:rFonts w:cs="Calibri"/>
                <w:i/>
                <w:color w:val="000000"/>
                <w:sz w:val="18"/>
                <w:szCs w:val="18"/>
              </w:rPr>
              <w:t>Postup a pravidlá pre organizáciu štúdia študentov so špecifickými potrebami upravuje Smernica rektora o podpore uchádzačov o štúdium a študentov so špecifickými potrebami na KU v Ružomberku.</w:t>
            </w:r>
          </w:p>
          <w:p w14:paraId="0CE1734F" w14:textId="77777777" w:rsidR="002D78B1" w:rsidRPr="00217A62" w:rsidRDefault="002D78B1" w:rsidP="00C07618">
            <w:pPr>
              <w:pStyle w:val="Default"/>
              <w:jc w:val="both"/>
              <w:rPr>
                <w:rFonts w:asciiTheme="minorHAnsi" w:hAnsiTheme="minorHAnsi"/>
                <w:i/>
                <w:sz w:val="18"/>
                <w:szCs w:val="18"/>
              </w:rPr>
            </w:pPr>
          </w:p>
          <w:p w14:paraId="40114723" w14:textId="77777777" w:rsidR="002D78B1" w:rsidRPr="00217A62" w:rsidRDefault="002D78B1" w:rsidP="00C07618">
            <w:pPr>
              <w:pStyle w:val="Default"/>
              <w:jc w:val="both"/>
              <w:rPr>
                <w:rFonts w:asciiTheme="minorHAnsi" w:hAnsiTheme="minorHAnsi"/>
                <w:i/>
                <w:sz w:val="18"/>
                <w:szCs w:val="18"/>
              </w:rPr>
            </w:pPr>
            <w:r w:rsidRPr="00217A62">
              <w:rPr>
                <w:rFonts w:asciiTheme="minorHAnsi" w:hAnsiTheme="minorHAnsi"/>
                <w:i/>
                <w:sz w:val="18"/>
                <w:szCs w:val="18"/>
              </w:rPr>
              <w:t xml:space="preserve">Dekan môže na základe písomnej žiadosti študenta povoliť </w:t>
            </w:r>
            <w:r w:rsidRPr="00217A62">
              <w:rPr>
                <w:rFonts w:asciiTheme="minorHAnsi" w:hAnsiTheme="minorHAnsi"/>
                <w:b/>
                <w:i/>
                <w:sz w:val="18"/>
                <w:szCs w:val="18"/>
              </w:rPr>
              <w:t>individuálny študijný plán</w:t>
            </w:r>
            <w:r w:rsidRPr="00217A62">
              <w:rPr>
                <w:rFonts w:asciiTheme="minorHAnsi" w:hAnsiTheme="minorHAnsi"/>
                <w:i/>
                <w:sz w:val="18"/>
                <w:szCs w:val="18"/>
              </w:rPr>
              <w:t>,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259B96CF" w14:textId="4EAC8D88" w:rsidR="002D78B1" w:rsidRPr="00217A62" w:rsidRDefault="002D78B1" w:rsidP="002D78B1">
            <w:pPr>
              <w:spacing w:line="216" w:lineRule="auto"/>
              <w:contextualSpacing/>
              <w:rPr>
                <w:rFonts w:cstheme="minorHAnsi"/>
                <w:color w:val="7F7F7F" w:themeColor="text1" w:themeTint="80"/>
                <w:sz w:val="16"/>
                <w:szCs w:val="16"/>
                <w:lang w:eastAsia="sk-SK"/>
              </w:rPr>
            </w:pPr>
          </w:p>
        </w:tc>
        <w:tc>
          <w:tcPr>
            <w:tcW w:w="2551" w:type="dxa"/>
          </w:tcPr>
          <w:p w14:paraId="1837DFE9" w14:textId="7A216909" w:rsidR="002D78B1" w:rsidRPr="00217A62" w:rsidRDefault="002D78B1" w:rsidP="002D78B1">
            <w:pPr>
              <w:rPr>
                <w:rFonts w:cstheme="minorHAnsi"/>
                <w:i/>
                <w:sz w:val="16"/>
                <w:szCs w:val="16"/>
                <w:lang w:eastAsia="sk-SK"/>
              </w:rPr>
            </w:pPr>
            <w:r w:rsidRPr="00217A62">
              <w:rPr>
                <w:rFonts w:cstheme="minorHAnsi"/>
                <w:i/>
                <w:sz w:val="16"/>
                <w:szCs w:val="16"/>
                <w:lang w:eastAsia="sk-SK"/>
              </w:rPr>
              <w:t>Študijný poriadok PF KU</w:t>
            </w:r>
            <w:r w:rsidR="00C07618" w:rsidRPr="00217A62">
              <w:rPr>
                <w:rFonts w:cstheme="minorHAnsi"/>
                <w:i/>
                <w:sz w:val="16"/>
                <w:szCs w:val="16"/>
                <w:lang w:eastAsia="sk-SK"/>
              </w:rPr>
              <w:t>:</w:t>
            </w:r>
          </w:p>
          <w:p w14:paraId="079643CE" w14:textId="5C57407B" w:rsidR="002D78B1" w:rsidRPr="00217A62" w:rsidRDefault="003711B7" w:rsidP="002D78B1">
            <w:pPr>
              <w:rPr>
                <w:rFonts w:cstheme="minorHAnsi"/>
                <w:i/>
                <w:sz w:val="16"/>
                <w:szCs w:val="16"/>
                <w:lang w:eastAsia="sk-SK"/>
              </w:rPr>
            </w:pPr>
            <w:hyperlink r:id="rId22" w:history="1">
              <w:r w:rsidR="004A6134"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64B4E540" w14:textId="77777777" w:rsidR="004A6134" w:rsidRPr="00217A62" w:rsidRDefault="004A6134" w:rsidP="002D78B1">
            <w:pPr>
              <w:rPr>
                <w:rFonts w:cstheme="minorHAnsi"/>
                <w:i/>
                <w:sz w:val="16"/>
                <w:szCs w:val="16"/>
                <w:lang w:eastAsia="sk-SK"/>
              </w:rPr>
            </w:pPr>
          </w:p>
          <w:p w14:paraId="6C13B096" w14:textId="033E84C3" w:rsidR="00A017AA" w:rsidRPr="00217A62" w:rsidRDefault="00A017AA" w:rsidP="00A017AA">
            <w:pPr>
              <w:rPr>
                <w:rFonts w:cstheme="minorHAnsi"/>
                <w:sz w:val="16"/>
                <w:szCs w:val="16"/>
                <w:lang w:eastAsia="sk-SK"/>
              </w:rPr>
            </w:pPr>
            <w:r w:rsidRPr="00217A62">
              <w:rPr>
                <w:rFonts w:cstheme="minorHAnsi"/>
                <w:i/>
                <w:sz w:val="16"/>
                <w:szCs w:val="16"/>
                <w:lang w:eastAsia="sk-SK"/>
              </w:rPr>
              <w:t>Informačné listy predmetov</w:t>
            </w:r>
          </w:p>
          <w:p w14:paraId="5599D63F" w14:textId="77777777" w:rsidR="002D78B1" w:rsidRPr="00217A62" w:rsidRDefault="002D78B1" w:rsidP="002D78B1">
            <w:pPr>
              <w:rPr>
                <w:rFonts w:cstheme="minorHAnsi"/>
                <w:i/>
                <w:sz w:val="16"/>
                <w:szCs w:val="16"/>
                <w:lang w:eastAsia="sk-SK"/>
              </w:rPr>
            </w:pPr>
          </w:p>
          <w:p w14:paraId="0EF34CDC" w14:textId="2B0BBB65" w:rsidR="007721E2" w:rsidRPr="00217A62" w:rsidRDefault="007721E2" w:rsidP="002D78B1">
            <w:pPr>
              <w:rPr>
                <w:rFonts w:cstheme="minorHAnsi"/>
                <w:i/>
                <w:sz w:val="16"/>
                <w:szCs w:val="16"/>
                <w:lang w:eastAsia="sk-SK"/>
              </w:rPr>
            </w:pPr>
            <w:r w:rsidRPr="00217A62">
              <w:rPr>
                <w:rFonts w:cstheme="minorHAnsi"/>
                <w:i/>
                <w:sz w:val="16"/>
                <w:szCs w:val="16"/>
                <w:lang w:eastAsia="sk-SK"/>
              </w:rPr>
              <w:t>Smernica rektora o podpore uchádzačov o štúdium a študentov so špecifickými potrebami na ku:</w:t>
            </w:r>
          </w:p>
          <w:p w14:paraId="4F55A7D0" w14:textId="7E3D0A20" w:rsidR="002D78B1" w:rsidRPr="00217A62" w:rsidRDefault="003711B7" w:rsidP="002D78B1">
            <w:pPr>
              <w:spacing w:line="216" w:lineRule="auto"/>
              <w:contextualSpacing/>
              <w:rPr>
                <w:rFonts w:cstheme="minorHAnsi"/>
                <w:i/>
                <w:sz w:val="16"/>
                <w:szCs w:val="16"/>
                <w:lang w:eastAsia="sk-SK"/>
              </w:rPr>
            </w:pPr>
            <w:hyperlink r:id="rId23" w:history="1">
              <w:r w:rsidR="007721E2" w:rsidRPr="00217A62">
                <w:rPr>
                  <w:rStyle w:val="Hypertextovprepojenie"/>
                  <w:rFonts w:cstheme="minorHAnsi"/>
                  <w:i/>
                  <w:sz w:val="16"/>
                  <w:szCs w:val="16"/>
                  <w:lang w:eastAsia="sk-SK"/>
                </w:rPr>
                <w:t>https://www.ku.sk/images/dokumenty/smernica_rektora_o_podpore_uch%C3%A1dza%C4%8Dov_o_%C5%A1t%C3%BAdium_a_%C5%A1tudentov_so_%C5%A1pecifick%C3%BDmi_potrebami_na_ku.pdf</w:t>
              </w:r>
            </w:hyperlink>
          </w:p>
          <w:p w14:paraId="5CF53EEA" w14:textId="6DD3115D" w:rsidR="004552F6" w:rsidRDefault="004552F6" w:rsidP="002D78B1">
            <w:pPr>
              <w:spacing w:line="216" w:lineRule="auto"/>
              <w:contextualSpacing/>
              <w:rPr>
                <w:rFonts w:cstheme="minorHAnsi"/>
                <w:i/>
                <w:sz w:val="16"/>
                <w:szCs w:val="16"/>
                <w:lang w:eastAsia="sk-SK"/>
              </w:rPr>
            </w:pPr>
          </w:p>
          <w:p w14:paraId="554E03E3" w14:textId="3E4757EC" w:rsidR="004552F6" w:rsidRPr="00AC0025" w:rsidRDefault="004552F6" w:rsidP="004552F6">
            <w:pPr>
              <w:rPr>
                <w:rFonts w:cstheme="minorHAnsi"/>
                <w:i/>
                <w:sz w:val="16"/>
                <w:szCs w:val="16"/>
                <w:lang w:eastAsia="sk-SK"/>
              </w:rPr>
            </w:pPr>
            <w:r w:rsidRPr="00AC0025">
              <w:rPr>
                <w:rFonts w:cstheme="minorHAnsi"/>
                <w:i/>
                <w:sz w:val="16"/>
                <w:szCs w:val="16"/>
                <w:lang w:eastAsia="sk-SK"/>
              </w:rPr>
              <w:t>Študijný poriadok PF KU</w:t>
            </w:r>
          </w:p>
          <w:p w14:paraId="134AF936" w14:textId="77777777" w:rsidR="004552F6" w:rsidRDefault="003711B7" w:rsidP="004552F6">
            <w:pPr>
              <w:rPr>
                <w:rFonts w:cstheme="minorHAnsi"/>
                <w:i/>
                <w:sz w:val="16"/>
                <w:szCs w:val="16"/>
                <w:lang w:eastAsia="sk-SK"/>
              </w:rPr>
            </w:pPr>
            <w:hyperlink r:id="rId24" w:history="1">
              <w:r w:rsidR="004552F6"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5C69EFA2" w14:textId="77777777" w:rsidR="004552F6" w:rsidRPr="00AC0025" w:rsidRDefault="004552F6" w:rsidP="00AC0025">
            <w:pPr>
              <w:rPr>
                <w:rFonts w:cstheme="minorHAnsi"/>
                <w:sz w:val="16"/>
                <w:szCs w:val="16"/>
                <w:lang w:eastAsia="sk-SK"/>
              </w:rPr>
            </w:pPr>
          </w:p>
        </w:tc>
      </w:tr>
    </w:tbl>
    <w:p w14:paraId="78B103D5"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217A62" w:rsidRDefault="009B6117" w:rsidP="00E815D8">
      <w:pPr>
        <w:spacing w:after="0" w:line="216" w:lineRule="auto"/>
        <w:jc w:val="both"/>
        <w:rPr>
          <w:rFonts w:cstheme="minorHAnsi"/>
          <w:sz w:val="18"/>
          <w:szCs w:val="18"/>
        </w:rPr>
      </w:pPr>
      <w:r w:rsidRPr="00217A62">
        <w:rPr>
          <w:rFonts w:cstheme="minorHAnsi"/>
          <w:b/>
          <w:bCs/>
          <w:sz w:val="18"/>
          <w:szCs w:val="18"/>
        </w:rPr>
        <w:t>SP 4.2.</w:t>
      </w:r>
      <w:r w:rsidRPr="00217A62">
        <w:rPr>
          <w:rFonts w:cstheme="minorHAnsi"/>
          <w:sz w:val="18"/>
          <w:szCs w:val="18"/>
        </w:rPr>
        <w:t xml:space="preserve"> </w:t>
      </w:r>
      <w:r w:rsidR="00E82D04" w:rsidRPr="00217A62">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4"/>
      </w:tblGrid>
      <w:tr w:rsidR="00FC5770" w:rsidRPr="00217A62" w14:paraId="4C19EEC3"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316884B" w14:textId="734E77AD"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4" w:type="dxa"/>
            <w:tcBorders>
              <w:top w:val="none" w:sz="0" w:space="0" w:color="auto"/>
              <w:left w:val="none" w:sz="0" w:space="0" w:color="auto"/>
              <w:right w:val="none" w:sz="0" w:space="0" w:color="auto"/>
            </w:tcBorders>
          </w:tcPr>
          <w:p w14:paraId="527776EB" w14:textId="7D281FDD"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1ABA4793" w14:textId="77777777" w:rsidTr="00AC0025">
        <w:trPr>
          <w:trHeight w:val="585"/>
        </w:trPr>
        <w:tc>
          <w:tcPr>
            <w:tcW w:w="7227" w:type="dxa"/>
          </w:tcPr>
          <w:p w14:paraId="4451A8E2" w14:textId="34FD726F" w:rsidR="00B64CE0" w:rsidRPr="00217A62" w:rsidRDefault="00B64CE0" w:rsidP="00B64CE0">
            <w:pPr>
              <w:contextualSpacing/>
              <w:jc w:val="both"/>
              <w:rPr>
                <w:rFonts w:cstheme="minorHAnsi"/>
                <w:bCs/>
                <w:color w:val="7F7F7F" w:themeColor="text1" w:themeTint="80"/>
                <w:sz w:val="16"/>
                <w:szCs w:val="16"/>
                <w:lang w:eastAsia="sk-SK"/>
              </w:rPr>
            </w:pPr>
          </w:p>
          <w:p w14:paraId="0BC8D0F4" w14:textId="77777777" w:rsidR="00B64CE0" w:rsidRPr="00217A62" w:rsidRDefault="00B64CE0" w:rsidP="00B64CE0">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4.2.1. </w:t>
            </w:r>
            <w:r w:rsidRPr="00217A62">
              <w:rPr>
                <w:rFonts w:ascii="Calibri" w:hAnsi="Calibri" w:cs="Calibri"/>
                <w:color w:val="000000"/>
                <w:sz w:val="18"/>
                <w:szCs w:val="18"/>
              </w:rPr>
              <w:t xml:space="preserve">Je umožnená </w:t>
            </w:r>
            <w:r w:rsidRPr="00217A62">
              <w:rPr>
                <w:rFonts w:ascii="Calibri" w:hAnsi="Calibri" w:cs="Calibri"/>
                <w:b/>
                <w:bCs/>
                <w:color w:val="000000"/>
                <w:sz w:val="18"/>
                <w:szCs w:val="18"/>
              </w:rPr>
              <w:t xml:space="preserve">flexibilita trajektórií učenia sa </w:t>
            </w:r>
            <w:r w:rsidRPr="00217A62">
              <w:rPr>
                <w:rFonts w:ascii="Calibri" w:hAnsi="Calibri" w:cs="Calibri"/>
                <w:color w:val="000000"/>
                <w:sz w:val="18"/>
                <w:szCs w:val="18"/>
              </w:rPr>
              <w:t>a dosahovania výstupov vzdelávania.</w:t>
            </w:r>
          </w:p>
          <w:p w14:paraId="0922279F" w14:textId="77777777" w:rsidR="00100CCA" w:rsidRPr="00217A62" w:rsidRDefault="00100CCA" w:rsidP="00100CCA">
            <w:pPr>
              <w:spacing w:line="274" w:lineRule="exact"/>
              <w:rPr>
                <w:rFonts w:cstheme="minorHAnsi"/>
                <w:sz w:val="18"/>
                <w:szCs w:val="18"/>
              </w:rPr>
            </w:pPr>
          </w:p>
          <w:p w14:paraId="7E56BFF2" w14:textId="5330BD3F" w:rsidR="00100CCA" w:rsidRPr="00217A62" w:rsidRDefault="00100CCA" w:rsidP="00100CCA">
            <w:pPr>
              <w:spacing w:line="236" w:lineRule="auto"/>
              <w:ind w:right="80"/>
              <w:jc w:val="both"/>
              <w:rPr>
                <w:rFonts w:cstheme="minorHAnsi"/>
                <w:i/>
                <w:iCs/>
                <w:sz w:val="18"/>
                <w:szCs w:val="18"/>
              </w:rPr>
            </w:pPr>
            <w:r w:rsidRPr="00217A62">
              <w:rPr>
                <w:rFonts w:eastAsia="Times New Roman" w:cstheme="minorHAnsi"/>
                <w:i/>
                <w:iCs/>
                <w:sz w:val="18"/>
                <w:szCs w:val="18"/>
              </w:rPr>
              <w:t>Práva a povinnosti študentov ESWOCHY sú uvedené vo vzorovej dohode študentov ESWOCHY uvedenej v PRÍLOHE 8. Študentskú dohodu musí každý študent podpísať pred registráciou do programu.</w:t>
            </w:r>
          </w:p>
          <w:p w14:paraId="0A5639D7" w14:textId="3DEFD64F" w:rsidR="00100CCA" w:rsidRPr="00217A62" w:rsidRDefault="00100CCA" w:rsidP="00100CCA">
            <w:pPr>
              <w:spacing w:line="236" w:lineRule="auto"/>
              <w:ind w:right="80"/>
              <w:jc w:val="both"/>
              <w:rPr>
                <w:rFonts w:cstheme="minorHAnsi"/>
                <w:i/>
                <w:iCs/>
                <w:sz w:val="18"/>
                <w:szCs w:val="18"/>
              </w:rPr>
            </w:pPr>
            <w:r w:rsidRPr="00217A62">
              <w:rPr>
                <w:rFonts w:eastAsia="Times New Roman" w:cstheme="minorHAnsi"/>
                <w:i/>
                <w:iCs/>
                <w:sz w:val="18"/>
                <w:szCs w:val="18"/>
              </w:rPr>
              <w:t>Práva a povinnosti študentov ESWOCHY, ktorým bolo udelené štipendium EMJMD, sú uvedené vo vzorovej zmluve o štipendiu ESWOCHY, ktorá je uvedená v PRÍLOHE 9. Zmluvu o štipendiu musí podpísať každý študent, ktorý získa štipendium, pred zaradením do programu.</w:t>
            </w:r>
          </w:p>
          <w:p w14:paraId="36C8B4F5" w14:textId="77777777" w:rsidR="00705EDD" w:rsidRPr="00217A62" w:rsidRDefault="00705EDD" w:rsidP="008374C3">
            <w:pPr>
              <w:tabs>
                <w:tab w:val="left" w:pos="1520"/>
              </w:tabs>
              <w:rPr>
                <w:rFonts w:eastAsia="Times New Roman" w:cstheme="minorHAnsi"/>
                <w:b/>
                <w:bCs/>
                <w:i/>
                <w:iCs/>
                <w:sz w:val="18"/>
                <w:szCs w:val="18"/>
              </w:rPr>
            </w:pPr>
          </w:p>
          <w:p w14:paraId="7E671346" w14:textId="4F5BA2D1"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Zodpovednosť za úplnosť zápisu nesie študent, čím zohráva aktívnu rolu v procese učenia sa a svojom rozvoji a je zabezpečená flexibilita trajektórií učenia sa.</w:t>
            </w:r>
          </w:p>
          <w:p w14:paraId="535B6156" w14:textId="77777777" w:rsidR="00B64CE0" w:rsidRPr="00217A62" w:rsidRDefault="00B64CE0" w:rsidP="00B64CE0">
            <w:pPr>
              <w:autoSpaceDE w:val="0"/>
              <w:autoSpaceDN w:val="0"/>
              <w:adjustRightInd w:val="0"/>
              <w:jc w:val="both"/>
              <w:rPr>
                <w:rFonts w:cstheme="minorHAnsi"/>
                <w:i/>
                <w:color w:val="000000"/>
                <w:sz w:val="18"/>
                <w:szCs w:val="18"/>
              </w:rPr>
            </w:pPr>
          </w:p>
          <w:p w14:paraId="73B1F249" w14:textId="172853CA" w:rsidR="00B64CE0" w:rsidRPr="00217A62" w:rsidRDefault="00705EDD"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V zmysle Študijného poriadku má š</w:t>
            </w:r>
            <w:r w:rsidR="00B64CE0" w:rsidRPr="00217A62">
              <w:rPr>
                <w:rFonts w:cstheme="minorHAnsi"/>
                <w:i/>
                <w:color w:val="000000"/>
                <w:sz w:val="18"/>
                <w:szCs w:val="18"/>
              </w:rPr>
              <w:t>tudent má právo:</w:t>
            </w:r>
          </w:p>
          <w:p w14:paraId="0CA8D6C1" w14:textId="77777777"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 xml:space="preserve">- utvoriť si študijný plán podľa pravidiel študijného programu, </w:t>
            </w:r>
          </w:p>
          <w:p w14:paraId="444363E2" w14:textId="77777777"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685BB0A9" w14:textId="77777777"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 xml:space="preserve">- uchádzať sa v rámci svojho štúdia aj o štúdium na inej vysokej škole, a to aj v zahraničí, </w:t>
            </w:r>
          </w:p>
          <w:p w14:paraId="20954240" w14:textId="77777777"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lastRenderedPageBreak/>
              <w:t>- zmeniť študijný program v rámci toho istého študijného odboru alebo kombinácie študijných odborov.</w:t>
            </w:r>
          </w:p>
          <w:p w14:paraId="191B5896" w14:textId="77777777" w:rsidR="00B64CE0" w:rsidRPr="00217A62" w:rsidRDefault="00B64CE0" w:rsidP="00B64CE0">
            <w:pPr>
              <w:autoSpaceDE w:val="0"/>
              <w:autoSpaceDN w:val="0"/>
              <w:adjustRightInd w:val="0"/>
              <w:jc w:val="both"/>
              <w:rPr>
                <w:rFonts w:cstheme="minorHAnsi"/>
                <w:i/>
                <w:color w:val="000000"/>
                <w:sz w:val="18"/>
                <w:szCs w:val="18"/>
              </w:rPr>
            </w:pPr>
            <w:r w:rsidRPr="00217A62">
              <w:rPr>
                <w:rFonts w:cstheme="minorHAnsi"/>
                <w:i/>
                <w:color w:val="000000"/>
                <w:sz w:val="18"/>
                <w:szCs w:val="18"/>
              </w:rPr>
              <w:t xml:space="preserve"> </w:t>
            </w:r>
          </w:p>
          <w:p w14:paraId="3F553143" w14:textId="77777777" w:rsidR="00C07618" w:rsidRPr="00217A62" w:rsidRDefault="00C07618" w:rsidP="00C07618">
            <w:pPr>
              <w:autoSpaceDE w:val="0"/>
              <w:autoSpaceDN w:val="0"/>
              <w:adjustRightInd w:val="0"/>
              <w:rPr>
                <w:rFonts w:ascii="Calibri" w:hAnsi="Calibri" w:cs="Calibri"/>
                <w:i/>
                <w:color w:val="000000"/>
                <w:sz w:val="18"/>
                <w:szCs w:val="18"/>
              </w:rPr>
            </w:pPr>
            <w:r w:rsidRPr="00217A62">
              <w:rPr>
                <w:rFonts w:ascii="Calibri" w:hAnsi="Calibri" w:cs="Calibri"/>
                <w:i/>
                <w:color w:val="000000"/>
                <w:sz w:val="18"/>
                <w:szCs w:val="18"/>
              </w:rPr>
              <w:t>Konkrétna metóda výučby je uvedená v informačnom liste predmetu, ktorý je sprístupnený v akademickom informačnom systéme AIS.</w:t>
            </w:r>
          </w:p>
          <w:p w14:paraId="2F48EA75" w14:textId="77777777" w:rsidR="00C07618" w:rsidRPr="00217A62" w:rsidRDefault="00C07618" w:rsidP="00B64CE0">
            <w:pPr>
              <w:autoSpaceDE w:val="0"/>
              <w:autoSpaceDN w:val="0"/>
              <w:adjustRightInd w:val="0"/>
              <w:rPr>
                <w:rFonts w:cstheme="minorHAnsi"/>
                <w:i/>
                <w:color w:val="000000"/>
                <w:sz w:val="18"/>
                <w:szCs w:val="18"/>
              </w:rPr>
            </w:pPr>
          </w:p>
          <w:p w14:paraId="1C70C758" w14:textId="57172DE7" w:rsidR="00B64CE0" w:rsidRPr="00217A62" w:rsidRDefault="00B64CE0" w:rsidP="00B64CE0">
            <w:pPr>
              <w:autoSpaceDE w:val="0"/>
              <w:autoSpaceDN w:val="0"/>
              <w:adjustRightInd w:val="0"/>
              <w:rPr>
                <w:rFonts w:cstheme="minorHAnsi"/>
                <w:i/>
                <w:color w:val="000000"/>
                <w:sz w:val="18"/>
                <w:szCs w:val="18"/>
              </w:rPr>
            </w:pPr>
            <w:r w:rsidRPr="00217A62">
              <w:rPr>
                <w:rFonts w:cstheme="minorHAnsi"/>
                <w:i/>
                <w:color w:val="000000"/>
                <w:sz w:val="18"/>
                <w:szCs w:val="18"/>
              </w:rPr>
              <w:t>Dôkazy o absolvovaných študijných plánoch študentov a súvisiacich výstupoch vzdelávania a záznamy o priebehu štúdia študenta sa evidujú v akademickom informačnom systéme AIS2 a na študijných oddeleniach PF KU.</w:t>
            </w:r>
          </w:p>
          <w:p w14:paraId="2D9C374A" w14:textId="77777777" w:rsidR="00B64CE0" w:rsidRPr="00217A62" w:rsidRDefault="00B64CE0" w:rsidP="00B64CE0">
            <w:pPr>
              <w:autoSpaceDE w:val="0"/>
              <w:autoSpaceDN w:val="0"/>
              <w:adjustRightInd w:val="0"/>
              <w:rPr>
                <w:rFonts w:ascii="Calibri" w:hAnsi="Calibri" w:cs="Calibri"/>
                <w:color w:val="000000"/>
                <w:sz w:val="18"/>
                <w:szCs w:val="18"/>
              </w:rPr>
            </w:pPr>
          </w:p>
          <w:p w14:paraId="5D01CDD3" w14:textId="77777777" w:rsidR="00B64CE0" w:rsidRPr="00217A62" w:rsidRDefault="00B64CE0" w:rsidP="00B64CE0">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4.2.2. </w:t>
            </w:r>
            <w:r w:rsidRPr="00217A62">
              <w:rPr>
                <w:rFonts w:ascii="Calibri" w:hAnsi="Calibri" w:cs="Calibri"/>
                <w:color w:val="000000"/>
                <w:sz w:val="18"/>
                <w:szCs w:val="18"/>
              </w:rPr>
              <w:t xml:space="preserve">Študijný program umožňuje zodpovedajúce vzdelávanie </w:t>
            </w:r>
            <w:r w:rsidRPr="00217A62">
              <w:rPr>
                <w:rFonts w:ascii="Calibri" w:hAnsi="Calibri" w:cs="Calibri"/>
                <w:b/>
                <w:bCs/>
                <w:color w:val="000000"/>
                <w:sz w:val="18"/>
                <w:szCs w:val="18"/>
              </w:rPr>
              <w:t xml:space="preserve">sa mimo vysokej školy </w:t>
            </w:r>
            <w:r w:rsidRPr="00217A62">
              <w:rPr>
                <w:rFonts w:ascii="Calibri" w:hAnsi="Calibri" w:cs="Calibri"/>
                <w:color w:val="000000"/>
                <w:sz w:val="18"/>
                <w:szCs w:val="18"/>
              </w:rPr>
              <w:t>v domácich a zahraničných inštitúciách, najmä prostredníctvom podpory mobilít.</w:t>
            </w:r>
          </w:p>
          <w:p w14:paraId="2941FD7B" w14:textId="77777777" w:rsidR="00B64CE0" w:rsidRPr="00217A62" w:rsidRDefault="00B64CE0" w:rsidP="00B64CE0">
            <w:pPr>
              <w:autoSpaceDE w:val="0"/>
              <w:autoSpaceDN w:val="0"/>
              <w:adjustRightInd w:val="0"/>
              <w:rPr>
                <w:rFonts w:ascii="Calibri" w:hAnsi="Calibri" w:cs="Calibri"/>
                <w:color w:val="000000"/>
                <w:sz w:val="18"/>
                <w:szCs w:val="18"/>
              </w:rPr>
            </w:pPr>
          </w:p>
          <w:p w14:paraId="26213E2B" w14:textId="232B437A" w:rsidR="00C147F2" w:rsidRPr="00217A62" w:rsidRDefault="00D74A45" w:rsidP="00D74A45">
            <w:pPr>
              <w:autoSpaceDE w:val="0"/>
              <w:autoSpaceDN w:val="0"/>
              <w:adjustRightInd w:val="0"/>
              <w:jc w:val="both"/>
              <w:rPr>
                <w:rFonts w:cstheme="minorHAnsi"/>
                <w:i/>
                <w:color w:val="000000"/>
                <w:sz w:val="18"/>
                <w:szCs w:val="18"/>
              </w:rPr>
            </w:pPr>
            <w:r w:rsidRPr="00217A62">
              <w:rPr>
                <w:rFonts w:cstheme="minorHAnsi"/>
                <w:i/>
                <w:color w:val="000000"/>
                <w:sz w:val="18"/>
                <w:szCs w:val="18"/>
              </w:rPr>
              <w:t>Študenti budú každý semester študovať na inej univerzite konzorcia. O</w:t>
            </w:r>
            <w:r w:rsidR="00C147F2" w:rsidRPr="00217A62">
              <w:rPr>
                <w:rFonts w:cstheme="minorHAnsi"/>
                <w:i/>
                <w:color w:val="000000"/>
                <w:sz w:val="18"/>
                <w:szCs w:val="18"/>
              </w:rPr>
              <w:t xml:space="preserve">snovy programu zahŕňajú tri povinné mobility. Mobilita je definovaná ako štúdium celého semestra a získanie najmenej 30 ECTS na inej univerzite ako v predchádzajúcom semestri. Schéma mobility je uvedená v špecifikáciách programu ESWOCHY, </w:t>
            </w:r>
            <w:r w:rsidR="00975B7E" w:rsidRPr="00217A62">
              <w:rPr>
                <w:rFonts w:cstheme="minorHAnsi"/>
                <w:i/>
                <w:color w:val="000000"/>
                <w:sz w:val="18"/>
                <w:szCs w:val="18"/>
              </w:rPr>
              <w:t>k</w:t>
            </w:r>
            <w:r w:rsidR="00C147F2" w:rsidRPr="00217A62">
              <w:rPr>
                <w:rFonts w:cstheme="minorHAnsi"/>
                <w:i/>
                <w:color w:val="000000"/>
                <w:sz w:val="18"/>
                <w:szCs w:val="18"/>
              </w:rPr>
              <w:t>lasifikáci</w:t>
            </w:r>
            <w:r w:rsidR="00975B7E" w:rsidRPr="00217A62">
              <w:rPr>
                <w:rFonts w:cstheme="minorHAnsi"/>
                <w:i/>
                <w:color w:val="000000"/>
                <w:sz w:val="18"/>
                <w:szCs w:val="18"/>
              </w:rPr>
              <w:t>e</w:t>
            </w:r>
            <w:r w:rsidR="00C147F2" w:rsidRPr="00217A62">
              <w:rPr>
                <w:rFonts w:cstheme="minorHAnsi"/>
                <w:i/>
                <w:color w:val="000000"/>
                <w:sz w:val="18"/>
                <w:szCs w:val="18"/>
              </w:rPr>
              <w:t xml:space="preserve"> a promóci</w:t>
            </w:r>
            <w:r w:rsidR="007F4626" w:rsidRPr="00217A62">
              <w:rPr>
                <w:rFonts w:cstheme="minorHAnsi"/>
                <w:i/>
                <w:color w:val="000000"/>
                <w:sz w:val="18"/>
                <w:szCs w:val="18"/>
              </w:rPr>
              <w:t>i</w:t>
            </w:r>
            <w:r w:rsidR="00C147F2" w:rsidRPr="00217A62">
              <w:rPr>
                <w:rFonts w:cstheme="minorHAnsi"/>
                <w:i/>
                <w:color w:val="000000"/>
                <w:sz w:val="18"/>
                <w:szCs w:val="18"/>
              </w:rPr>
              <w:t xml:space="preserve"> zahrnutých v</w:t>
            </w:r>
            <w:r w:rsidR="007F4626" w:rsidRPr="00217A62">
              <w:rPr>
                <w:rFonts w:cstheme="minorHAnsi"/>
                <w:i/>
                <w:color w:val="000000"/>
                <w:sz w:val="18"/>
                <w:szCs w:val="18"/>
              </w:rPr>
              <w:t> </w:t>
            </w:r>
            <w:r w:rsidR="00C147F2" w:rsidRPr="00217A62">
              <w:rPr>
                <w:rFonts w:cstheme="minorHAnsi"/>
                <w:i/>
                <w:color w:val="000000"/>
                <w:sz w:val="18"/>
                <w:szCs w:val="18"/>
              </w:rPr>
              <w:t>P</w:t>
            </w:r>
            <w:r w:rsidR="007F4626" w:rsidRPr="00217A62">
              <w:rPr>
                <w:rFonts w:cstheme="minorHAnsi"/>
                <w:i/>
                <w:color w:val="000000"/>
                <w:sz w:val="18"/>
                <w:szCs w:val="18"/>
              </w:rPr>
              <w:t xml:space="preserve">rílohe </w:t>
            </w:r>
            <w:r w:rsidR="00C147F2" w:rsidRPr="00217A62">
              <w:rPr>
                <w:rFonts w:cstheme="minorHAnsi"/>
                <w:i/>
                <w:color w:val="000000"/>
                <w:sz w:val="18"/>
                <w:szCs w:val="18"/>
              </w:rPr>
              <w:t>2.</w:t>
            </w:r>
          </w:p>
          <w:p w14:paraId="78E95D4E" w14:textId="77777777" w:rsidR="00B64CE0" w:rsidRPr="00217A62" w:rsidRDefault="00B64CE0" w:rsidP="00B64CE0">
            <w:pPr>
              <w:autoSpaceDE w:val="0"/>
              <w:autoSpaceDN w:val="0"/>
              <w:adjustRightInd w:val="0"/>
              <w:rPr>
                <w:rFonts w:cstheme="minorHAnsi"/>
                <w:i/>
                <w:color w:val="000000"/>
                <w:sz w:val="18"/>
                <w:szCs w:val="18"/>
              </w:rPr>
            </w:pPr>
          </w:p>
          <w:p w14:paraId="3A9AC39B" w14:textId="77777777" w:rsidR="00B64CE0" w:rsidRPr="00217A62" w:rsidRDefault="00B64CE0" w:rsidP="00B64CE0">
            <w:pPr>
              <w:jc w:val="both"/>
              <w:rPr>
                <w:rFonts w:ascii="Calibri" w:hAnsi="Calibri" w:cs="Calibri"/>
                <w:color w:val="000000"/>
                <w:sz w:val="18"/>
                <w:szCs w:val="18"/>
              </w:rPr>
            </w:pPr>
            <w:r w:rsidRPr="00217A62">
              <w:rPr>
                <w:rFonts w:ascii="Calibri" w:hAnsi="Calibri" w:cs="Calibri"/>
                <w:b/>
                <w:bCs/>
                <w:color w:val="000000"/>
                <w:sz w:val="18"/>
                <w:szCs w:val="18"/>
              </w:rPr>
              <w:t xml:space="preserve">SP 4.2.3. </w:t>
            </w:r>
            <w:r w:rsidRPr="00217A62">
              <w:rPr>
                <w:rFonts w:ascii="Calibri" w:hAnsi="Calibri" w:cs="Calibri"/>
                <w:color w:val="000000"/>
                <w:sz w:val="18"/>
                <w:szCs w:val="18"/>
              </w:rPr>
              <w:t xml:space="preserve">Výsledky vzdelávania </w:t>
            </w:r>
            <w:r w:rsidRPr="00217A62">
              <w:rPr>
                <w:rFonts w:ascii="Calibri" w:hAnsi="Calibri" w:cs="Calibri"/>
                <w:b/>
                <w:bCs/>
                <w:color w:val="000000"/>
                <w:sz w:val="18"/>
                <w:szCs w:val="18"/>
              </w:rPr>
              <w:t xml:space="preserve">mimo vysokej školy </w:t>
            </w:r>
            <w:r w:rsidRPr="00217A62">
              <w:rPr>
                <w:rFonts w:ascii="Calibri" w:hAnsi="Calibri" w:cs="Calibri"/>
                <w:color w:val="000000"/>
                <w:sz w:val="18"/>
                <w:szCs w:val="18"/>
              </w:rPr>
              <w:t>v domácich a zahraničných inštitúciách sú uznávané vysokou školou.</w:t>
            </w:r>
          </w:p>
          <w:p w14:paraId="5E4EDFAF" w14:textId="77777777" w:rsidR="00B64CE0" w:rsidRPr="00217A62" w:rsidRDefault="00B64CE0" w:rsidP="00B64CE0">
            <w:pPr>
              <w:jc w:val="both"/>
              <w:rPr>
                <w:rFonts w:ascii="Calibri" w:hAnsi="Calibri" w:cs="Calibri"/>
                <w:color w:val="000000"/>
                <w:sz w:val="18"/>
                <w:szCs w:val="18"/>
              </w:rPr>
            </w:pPr>
            <w:r w:rsidRPr="00217A62">
              <w:rPr>
                <w:rFonts w:ascii="Calibri" w:hAnsi="Calibri" w:cs="Calibri"/>
                <w:color w:val="000000"/>
                <w:sz w:val="18"/>
                <w:szCs w:val="18"/>
              </w:rPr>
              <w:t xml:space="preserve"> </w:t>
            </w:r>
          </w:p>
          <w:p w14:paraId="12E81644" w14:textId="77777777" w:rsidR="00B64CE0" w:rsidRPr="00217A62" w:rsidRDefault="00B64CE0" w:rsidP="00B64CE0">
            <w:pPr>
              <w:jc w:val="both"/>
              <w:rPr>
                <w:rFonts w:ascii="Calibri" w:hAnsi="Calibri" w:cs="Calibri"/>
                <w:i/>
                <w:color w:val="000000"/>
                <w:sz w:val="18"/>
                <w:szCs w:val="18"/>
              </w:rPr>
            </w:pPr>
            <w:r w:rsidRPr="00217A62">
              <w:rPr>
                <w:rFonts w:ascii="Calibri" w:hAnsi="Calibri" w:cs="Calibri"/>
                <w:i/>
                <w:color w:val="000000"/>
                <w:sz w:val="18"/>
                <w:szCs w:val="18"/>
              </w:rPr>
              <w:t>Výsledky vzdelávania dosiahnuté mimo vysokej školy v domácich alebo zahraničných inštitúciách sú uznávané vysokou školou.</w:t>
            </w:r>
          </w:p>
          <w:p w14:paraId="6CAAF270" w14:textId="77777777" w:rsidR="00B64CE0" w:rsidRPr="00217A62" w:rsidRDefault="00B64CE0" w:rsidP="00B64CE0">
            <w:pPr>
              <w:jc w:val="both"/>
              <w:rPr>
                <w:i/>
                <w:sz w:val="18"/>
                <w:szCs w:val="18"/>
              </w:rPr>
            </w:pPr>
            <w:r w:rsidRPr="00217A62">
              <w:rPr>
                <w:i/>
                <w:sz w:val="18"/>
                <w:szCs w:val="18"/>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vnútorného predpisu univerzity. Študent môže požiadať dekana PF KU o uznanie absolvovaných predmetov, resp. prenos kreditov a známok, ak čas, ktorý uplynul od ich absolvovania, je kratší ako 5 rokov. V magisterskom štúdiu nemožno uznať kredity získané za úspešné absolvovanie predmetu v bakalárskom štúdiu.</w:t>
            </w:r>
          </w:p>
          <w:p w14:paraId="75239451" w14:textId="77777777" w:rsidR="00B64CE0" w:rsidRPr="00217A62" w:rsidRDefault="00B64CE0" w:rsidP="00B64CE0">
            <w:pPr>
              <w:jc w:val="both"/>
              <w:rPr>
                <w:i/>
                <w:sz w:val="18"/>
                <w:szCs w:val="18"/>
              </w:rPr>
            </w:pPr>
          </w:p>
          <w:p w14:paraId="16F8F1B8" w14:textId="5572A222" w:rsidR="00B64CE0" w:rsidRPr="00217A62" w:rsidRDefault="00B64CE0" w:rsidP="00B64CE0">
            <w:pPr>
              <w:jc w:val="both"/>
              <w:rPr>
                <w:rFonts w:ascii="Calibri" w:hAnsi="Calibri" w:cs="Calibri"/>
                <w:i/>
                <w:color w:val="000000"/>
                <w:sz w:val="18"/>
                <w:szCs w:val="18"/>
              </w:rPr>
            </w:pPr>
            <w:r w:rsidRPr="00217A62">
              <w:rPr>
                <w:i/>
                <w:sz w:val="18"/>
                <w:szCs w:val="18"/>
              </w:rPr>
              <w:t>Uznávanie dokladov o vzdelaní vydaných vysokou školou so sídlom mimo územia Slovenskej republiky upravuje Smernica rektora o uznávaní dokladov o vzdelaní vydaných zahraničnými vysokými školami na Katolíckej univerzite v Ružomberku.</w:t>
            </w:r>
          </w:p>
          <w:p w14:paraId="2D6FC0EE" w14:textId="164DDE31" w:rsidR="00B64CE0" w:rsidRPr="00217A62" w:rsidRDefault="00B64CE0" w:rsidP="00B64CE0">
            <w:pPr>
              <w:contextualSpacing/>
              <w:jc w:val="both"/>
              <w:rPr>
                <w:rFonts w:cstheme="minorHAnsi"/>
                <w:bCs/>
                <w:color w:val="A6A6A6" w:themeColor="background1" w:themeShade="A6"/>
                <w:sz w:val="16"/>
                <w:szCs w:val="16"/>
              </w:rPr>
            </w:pPr>
          </w:p>
        </w:tc>
        <w:tc>
          <w:tcPr>
            <w:tcW w:w="2554" w:type="dxa"/>
          </w:tcPr>
          <w:p w14:paraId="5800A3C9" w14:textId="77777777" w:rsidR="00100CCA" w:rsidRPr="00217A62" w:rsidRDefault="00100CCA" w:rsidP="00E81C5D">
            <w:pPr>
              <w:rPr>
                <w:rFonts w:cstheme="minorHAnsi"/>
                <w:i/>
                <w:sz w:val="16"/>
                <w:szCs w:val="16"/>
                <w:lang w:eastAsia="sk-SK"/>
              </w:rPr>
            </w:pPr>
          </w:p>
          <w:p w14:paraId="3EF2EEE5" w14:textId="77777777" w:rsidR="00C147F2" w:rsidRPr="00217A62" w:rsidRDefault="00C147F2" w:rsidP="00E81C5D">
            <w:pPr>
              <w:rPr>
                <w:rFonts w:cstheme="minorHAnsi"/>
                <w:i/>
                <w:sz w:val="16"/>
                <w:szCs w:val="16"/>
                <w:lang w:eastAsia="sk-SK"/>
              </w:rPr>
            </w:pPr>
          </w:p>
          <w:p w14:paraId="2BFF2CDB" w14:textId="3CFD04B8" w:rsidR="00BB2749" w:rsidRPr="00217A62" w:rsidRDefault="00100CCA" w:rsidP="00E81C5D">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3C6ABA57" w14:textId="77777777" w:rsidR="00705EDD" w:rsidRPr="00217A62" w:rsidRDefault="008374C3" w:rsidP="00E81C5D">
            <w:pPr>
              <w:rPr>
                <w:rFonts w:cstheme="minorHAnsi"/>
                <w:i/>
                <w:sz w:val="16"/>
                <w:szCs w:val="16"/>
                <w:lang w:eastAsia="sk-SK"/>
              </w:rPr>
            </w:pPr>
            <w:r w:rsidRPr="00217A62">
              <w:rPr>
                <w:rFonts w:cstheme="minorHAnsi"/>
                <w:i/>
                <w:sz w:val="16"/>
                <w:szCs w:val="16"/>
                <w:lang w:eastAsia="sk-SK"/>
              </w:rPr>
              <w:t xml:space="preserve">Príloha 8: </w:t>
            </w:r>
            <w:hyperlink w:anchor="page37">
              <w:r w:rsidRPr="00217A62">
                <w:rPr>
                  <w:rFonts w:cstheme="minorHAnsi"/>
                  <w:i/>
                  <w:sz w:val="16"/>
                  <w:szCs w:val="16"/>
                  <w:lang w:eastAsia="sk-SK"/>
                </w:rPr>
                <w:t>Dohoda</w:t>
              </w:r>
            </w:hyperlink>
            <w:r w:rsidRPr="00217A62">
              <w:rPr>
                <w:rFonts w:cstheme="minorHAnsi"/>
                <w:i/>
                <w:sz w:val="16"/>
                <w:szCs w:val="16"/>
                <w:lang w:eastAsia="sk-SK"/>
              </w:rPr>
              <w:t xml:space="preserve"> so študentom, </w:t>
            </w:r>
          </w:p>
          <w:p w14:paraId="25CA531D" w14:textId="0AB0D1BB" w:rsidR="001B390E" w:rsidRPr="00217A62" w:rsidRDefault="008374C3" w:rsidP="00E81C5D">
            <w:pPr>
              <w:rPr>
                <w:rFonts w:cstheme="minorHAnsi"/>
                <w:i/>
                <w:sz w:val="16"/>
                <w:szCs w:val="16"/>
                <w:lang w:eastAsia="sk-SK"/>
              </w:rPr>
            </w:pPr>
            <w:r w:rsidRPr="00217A62">
              <w:rPr>
                <w:rFonts w:cstheme="minorHAnsi"/>
                <w:i/>
                <w:sz w:val="16"/>
                <w:szCs w:val="16"/>
                <w:lang w:eastAsia="sk-SK"/>
              </w:rPr>
              <w:t>Príloha 9: Zmluva o štipendiu</w:t>
            </w:r>
          </w:p>
          <w:p w14:paraId="5DE3576D" w14:textId="77777777" w:rsidR="00B64CE0" w:rsidRPr="00217A62" w:rsidRDefault="00B64CE0" w:rsidP="00B64CE0">
            <w:pPr>
              <w:rPr>
                <w:rFonts w:cstheme="minorHAnsi"/>
                <w:sz w:val="16"/>
                <w:szCs w:val="16"/>
                <w:lang w:eastAsia="sk-SK"/>
              </w:rPr>
            </w:pPr>
          </w:p>
          <w:p w14:paraId="6E0AB2A4" w14:textId="77777777" w:rsidR="00D74A45" w:rsidRPr="00217A62" w:rsidRDefault="00D74A45" w:rsidP="00B64CE0">
            <w:pPr>
              <w:rPr>
                <w:rFonts w:cstheme="minorHAnsi"/>
                <w:i/>
                <w:sz w:val="16"/>
                <w:szCs w:val="16"/>
                <w:lang w:eastAsia="sk-SK"/>
              </w:rPr>
            </w:pPr>
          </w:p>
          <w:p w14:paraId="1DD0D548" w14:textId="41D9377B" w:rsidR="00B64CE0" w:rsidRPr="00217A62" w:rsidRDefault="00100CCA" w:rsidP="00B64CE0">
            <w:pPr>
              <w:rPr>
                <w:rFonts w:cstheme="minorHAnsi"/>
                <w:i/>
                <w:sz w:val="16"/>
                <w:szCs w:val="16"/>
                <w:lang w:eastAsia="sk-SK"/>
              </w:rPr>
            </w:pPr>
            <w:r w:rsidRPr="00217A62">
              <w:rPr>
                <w:rFonts w:cstheme="minorHAnsi"/>
                <w:i/>
                <w:sz w:val="16"/>
                <w:szCs w:val="16"/>
                <w:lang w:eastAsia="sk-SK"/>
              </w:rPr>
              <w:t>Študijný poriadok PF KU:</w:t>
            </w:r>
          </w:p>
          <w:p w14:paraId="6F92E659" w14:textId="77777777" w:rsidR="00B64CE0" w:rsidRPr="00217A62" w:rsidRDefault="003711B7" w:rsidP="00B64CE0">
            <w:pPr>
              <w:rPr>
                <w:rFonts w:cstheme="minorHAnsi"/>
                <w:i/>
                <w:sz w:val="16"/>
                <w:szCs w:val="16"/>
                <w:lang w:eastAsia="sk-SK"/>
              </w:rPr>
            </w:pPr>
            <w:hyperlink r:id="rId25" w:history="1">
              <w:r w:rsidR="00B64CE0"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719BD133" w14:textId="77777777" w:rsidR="00B64CE0" w:rsidRPr="00217A62" w:rsidRDefault="00B64CE0" w:rsidP="00B64CE0">
            <w:pPr>
              <w:rPr>
                <w:rFonts w:cstheme="minorHAnsi"/>
                <w:sz w:val="16"/>
                <w:szCs w:val="16"/>
                <w:lang w:eastAsia="sk-SK"/>
              </w:rPr>
            </w:pPr>
          </w:p>
          <w:p w14:paraId="03FE8554" w14:textId="77777777" w:rsidR="00600B1E" w:rsidRPr="00217A62" w:rsidRDefault="00600B1E" w:rsidP="00C07618">
            <w:pPr>
              <w:rPr>
                <w:rFonts w:cstheme="minorHAnsi"/>
                <w:i/>
                <w:sz w:val="16"/>
                <w:szCs w:val="16"/>
                <w:lang w:eastAsia="sk-SK"/>
              </w:rPr>
            </w:pPr>
          </w:p>
          <w:p w14:paraId="3499E7D8" w14:textId="1077EFFB" w:rsidR="00C07618" w:rsidRPr="00217A62" w:rsidRDefault="00C07618" w:rsidP="00C07618">
            <w:pPr>
              <w:rPr>
                <w:rFonts w:cstheme="minorHAnsi"/>
                <w:i/>
                <w:sz w:val="16"/>
                <w:szCs w:val="16"/>
                <w:lang w:eastAsia="sk-SK"/>
              </w:rPr>
            </w:pPr>
            <w:r w:rsidRPr="00217A62">
              <w:rPr>
                <w:rFonts w:cstheme="minorHAnsi"/>
                <w:i/>
                <w:sz w:val="16"/>
                <w:szCs w:val="16"/>
                <w:lang w:eastAsia="sk-SK"/>
              </w:rPr>
              <w:lastRenderedPageBreak/>
              <w:t xml:space="preserve">Opis študijného programu – bod </w:t>
            </w:r>
            <w:r w:rsidR="004552F6">
              <w:rPr>
                <w:rFonts w:cstheme="minorHAnsi"/>
                <w:i/>
                <w:sz w:val="16"/>
                <w:szCs w:val="16"/>
                <w:lang w:eastAsia="sk-SK"/>
              </w:rPr>
              <w:t xml:space="preserve">3 </w:t>
            </w:r>
            <w:r w:rsidRPr="00217A62">
              <w:rPr>
                <w:rFonts w:cstheme="minorHAnsi"/>
                <w:i/>
                <w:sz w:val="16"/>
                <w:szCs w:val="16"/>
                <w:lang w:eastAsia="sk-SK"/>
              </w:rPr>
              <w:t>Štruktúra a obsah študijného programu</w:t>
            </w:r>
          </w:p>
          <w:p w14:paraId="01B58EE3" w14:textId="3BD02495" w:rsidR="00B64CE0" w:rsidRPr="00217A62" w:rsidRDefault="00B64CE0" w:rsidP="00B64CE0">
            <w:pPr>
              <w:rPr>
                <w:rFonts w:cstheme="minorHAnsi"/>
                <w:i/>
                <w:sz w:val="16"/>
                <w:szCs w:val="16"/>
                <w:lang w:eastAsia="sk-SK"/>
              </w:rPr>
            </w:pPr>
          </w:p>
          <w:p w14:paraId="2D374999" w14:textId="77777777" w:rsidR="00B64CE0" w:rsidRPr="00217A62" w:rsidRDefault="00B64CE0" w:rsidP="00B64CE0">
            <w:pPr>
              <w:rPr>
                <w:rFonts w:cstheme="minorHAnsi"/>
                <w:i/>
                <w:sz w:val="16"/>
                <w:szCs w:val="16"/>
                <w:lang w:eastAsia="sk-SK"/>
              </w:rPr>
            </w:pPr>
          </w:p>
          <w:p w14:paraId="0AA6C572" w14:textId="45323776" w:rsidR="00B64CE0" w:rsidRPr="00217A62" w:rsidRDefault="00B64CE0" w:rsidP="00B64CE0">
            <w:pPr>
              <w:rPr>
                <w:rFonts w:cstheme="minorHAnsi"/>
                <w:i/>
                <w:sz w:val="16"/>
                <w:szCs w:val="16"/>
                <w:lang w:eastAsia="sk-SK"/>
              </w:rPr>
            </w:pPr>
          </w:p>
          <w:p w14:paraId="3286722D" w14:textId="6AD6E6B0" w:rsidR="0042288D" w:rsidRPr="00217A62" w:rsidRDefault="0042288D" w:rsidP="00B64CE0">
            <w:pPr>
              <w:rPr>
                <w:rFonts w:cstheme="minorHAnsi"/>
                <w:i/>
                <w:sz w:val="16"/>
                <w:szCs w:val="16"/>
                <w:lang w:eastAsia="sk-SK"/>
              </w:rPr>
            </w:pPr>
          </w:p>
          <w:p w14:paraId="515CCC92" w14:textId="77777777" w:rsidR="0042288D" w:rsidRPr="00217A62" w:rsidRDefault="0042288D" w:rsidP="00B64CE0">
            <w:pPr>
              <w:rPr>
                <w:rFonts w:cstheme="minorHAnsi"/>
                <w:i/>
                <w:sz w:val="16"/>
                <w:szCs w:val="16"/>
                <w:lang w:eastAsia="sk-SK"/>
              </w:rPr>
            </w:pPr>
          </w:p>
          <w:p w14:paraId="3AF155D8" w14:textId="77777777" w:rsidR="00B64CE0" w:rsidRPr="00217A62" w:rsidRDefault="00B64CE0" w:rsidP="00B64CE0">
            <w:pPr>
              <w:rPr>
                <w:rFonts w:cstheme="minorHAnsi"/>
                <w:i/>
                <w:sz w:val="16"/>
                <w:szCs w:val="16"/>
                <w:lang w:eastAsia="sk-SK"/>
              </w:rPr>
            </w:pPr>
          </w:p>
          <w:p w14:paraId="5777187C" w14:textId="77777777" w:rsidR="00B64CE0" w:rsidRPr="00217A62" w:rsidRDefault="00B64CE0" w:rsidP="00B64CE0">
            <w:pPr>
              <w:rPr>
                <w:rFonts w:cstheme="minorHAnsi"/>
                <w:i/>
                <w:sz w:val="16"/>
                <w:szCs w:val="16"/>
                <w:lang w:eastAsia="sk-SK"/>
              </w:rPr>
            </w:pPr>
          </w:p>
          <w:p w14:paraId="0EF31ECC" w14:textId="77777777" w:rsidR="00B64CE0" w:rsidRPr="00217A62" w:rsidRDefault="00B64CE0" w:rsidP="00B64CE0">
            <w:pPr>
              <w:rPr>
                <w:rFonts w:cstheme="minorHAnsi"/>
                <w:i/>
                <w:sz w:val="16"/>
                <w:szCs w:val="16"/>
                <w:lang w:eastAsia="sk-SK"/>
              </w:rPr>
            </w:pPr>
          </w:p>
          <w:p w14:paraId="1FF1321B" w14:textId="77777777" w:rsidR="00B64CE0" w:rsidRPr="00217A62" w:rsidRDefault="00B64CE0" w:rsidP="00B64CE0">
            <w:pPr>
              <w:rPr>
                <w:rFonts w:cstheme="minorHAnsi"/>
                <w:i/>
                <w:sz w:val="16"/>
                <w:szCs w:val="16"/>
                <w:lang w:eastAsia="sk-SK"/>
              </w:rPr>
            </w:pPr>
          </w:p>
          <w:p w14:paraId="031BFFEB" w14:textId="77777777" w:rsidR="00B64CE0" w:rsidRPr="00217A62" w:rsidRDefault="00B64CE0" w:rsidP="00B64CE0">
            <w:pPr>
              <w:rPr>
                <w:rFonts w:cstheme="minorHAnsi"/>
                <w:i/>
                <w:sz w:val="16"/>
                <w:szCs w:val="16"/>
                <w:lang w:eastAsia="sk-SK"/>
              </w:rPr>
            </w:pPr>
          </w:p>
          <w:p w14:paraId="4407D482" w14:textId="7B70535E" w:rsidR="00C07618" w:rsidRPr="00217A62" w:rsidRDefault="00C07618" w:rsidP="00B64CE0">
            <w:pPr>
              <w:rPr>
                <w:rFonts w:cstheme="minorHAnsi"/>
                <w:i/>
                <w:sz w:val="16"/>
                <w:szCs w:val="16"/>
                <w:lang w:eastAsia="sk-SK"/>
              </w:rPr>
            </w:pPr>
          </w:p>
          <w:p w14:paraId="3941ABFE" w14:textId="77777777" w:rsidR="0042288D" w:rsidRPr="00217A62" w:rsidRDefault="0042288D" w:rsidP="00C147F2">
            <w:pPr>
              <w:rPr>
                <w:rFonts w:cstheme="minorHAnsi"/>
                <w:i/>
                <w:sz w:val="16"/>
                <w:szCs w:val="16"/>
                <w:lang w:eastAsia="sk-SK"/>
              </w:rPr>
            </w:pPr>
          </w:p>
          <w:p w14:paraId="115C60BA" w14:textId="77777777" w:rsidR="0042288D" w:rsidRPr="00217A62" w:rsidRDefault="0042288D" w:rsidP="00C147F2">
            <w:pPr>
              <w:rPr>
                <w:rFonts w:cstheme="minorHAnsi"/>
                <w:i/>
                <w:sz w:val="16"/>
                <w:szCs w:val="16"/>
                <w:lang w:eastAsia="sk-SK"/>
              </w:rPr>
            </w:pPr>
          </w:p>
          <w:p w14:paraId="77B78261" w14:textId="27701182" w:rsidR="00C147F2" w:rsidRPr="00217A62" w:rsidRDefault="00C147F2" w:rsidP="00C147F2">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5B53AF0C" w14:textId="2F1F48DF" w:rsidR="00C147F2" w:rsidRPr="00217A62" w:rsidRDefault="00C147F2" w:rsidP="00C147F2">
            <w:pPr>
              <w:rPr>
                <w:rFonts w:cstheme="minorHAnsi"/>
                <w:i/>
                <w:sz w:val="16"/>
                <w:szCs w:val="16"/>
                <w:lang w:eastAsia="sk-SK"/>
              </w:rPr>
            </w:pPr>
            <w:r w:rsidRPr="00217A62">
              <w:rPr>
                <w:rFonts w:cstheme="minorHAnsi"/>
                <w:i/>
                <w:sz w:val="16"/>
                <w:szCs w:val="16"/>
                <w:lang w:eastAsia="sk-SK"/>
              </w:rPr>
              <w:t>Príloha</w:t>
            </w:r>
            <w:r w:rsidR="007F4626" w:rsidRPr="00217A62">
              <w:rPr>
                <w:rFonts w:cstheme="minorHAnsi"/>
                <w:i/>
                <w:sz w:val="16"/>
                <w:szCs w:val="16"/>
                <w:lang w:eastAsia="sk-SK"/>
              </w:rPr>
              <w:t xml:space="preserve"> </w:t>
            </w:r>
            <w:r w:rsidRPr="00217A62">
              <w:rPr>
                <w:rFonts w:cstheme="minorHAnsi"/>
                <w:i/>
                <w:sz w:val="16"/>
                <w:szCs w:val="16"/>
                <w:lang w:eastAsia="sk-SK"/>
              </w:rPr>
              <w:t>2: Program ESWOCHY</w:t>
            </w:r>
          </w:p>
          <w:p w14:paraId="6A9B8227" w14:textId="77777777" w:rsidR="00C147F2" w:rsidRPr="00217A62" w:rsidRDefault="00C147F2" w:rsidP="00AD570D">
            <w:pPr>
              <w:rPr>
                <w:rFonts w:cstheme="minorHAnsi"/>
                <w:i/>
                <w:sz w:val="16"/>
                <w:szCs w:val="16"/>
                <w:lang w:eastAsia="sk-SK"/>
              </w:rPr>
            </w:pPr>
          </w:p>
          <w:p w14:paraId="58686F0C" w14:textId="6C1E89DB" w:rsidR="00AD570D" w:rsidRPr="00217A62" w:rsidRDefault="00AD570D" w:rsidP="00AD570D">
            <w:pPr>
              <w:rPr>
                <w:rFonts w:cstheme="minorHAnsi"/>
                <w:i/>
                <w:sz w:val="16"/>
                <w:szCs w:val="16"/>
                <w:lang w:eastAsia="sk-SK"/>
              </w:rPr>
            </w:pPr>
            <w:r w:rsidRPr="00217A62">
              <w:rPr>
                <w:rFonts w:cstheme="minorHAnsi"/>
                <w:i/>
                <w:sz w:val="16"/>
                <w:szCs w:val="16"/>
                <w:lang w:eastAsia="sk-SK"/>
              </w:rPr>
              <w:t>Mobilita študentov – štúdium:</w:t>
            </w:r>
          </w:p>
          <w:p w14:paraId="176E48A5" w14:textId="77777777" w:rsidR="00B64CE0" w:rsidRPr="00217A62" w:rsidRDefault="003711B7" w:rsidP="00B64CE0">
            <w:pPr>
              <w:rPr>
                <w:rFonts w:cstheme="minorHAnsi"/>
                <w:i/>
                <w:sz w:val="16"/>
                <w:szCs w:val="16"/>
                <w:lang w:eastAsia="sk-SK"/>
              </w:rPr>
            </w:pPr>
            <w:hyperlink r:id="rId26" w:history="1">
              <w:r w:rsidR="00B64CE0" w:rsidRPr="00217A62">
                <w:rPr>
                  <w:rStyle w:val="Hypertextovprepojenie"/>
                  <w:rFonts w:cstheme="minorHAnsi"/>
                  <w:i/>
                  <w:sz w:val="16"/>
                  <w:szCs w:val="16"/>
                  <w:lang w:eastAsia="sk-SK"/>
                </w:rPr>
                <w:t>https://www.ku.sk/index.php/sluzby-studentom/medzinarodne-vztahy/erasmus/mobilita-studentov-studium</w:t>
              </w:r>
            </w:hyperlink>
          </w:p>
          <w:p w14:paraId="7CE5B21C" w14:textId="77777777" w:rsidR="00B64CE0" w:rsidRPr="00217A62" w:rsidRDefault="00B64CE0" w:rsidP="00B64CE0">
            <w:pPr>
              <w:rPr>
                <w:rFonts w:cstheme="minorHAnsi"/>
                <w:i/>
                <w:sz w:val="16"/>
                <w:szCs w:val="16"/>
                <w:lang w:eastAsia="sk-SK"/>
              </w:rPr>
            </w:pPr>
          </w:p>
          <w:p w14:paraId="3A564EC5" w14:textId="77777777" w:rsidR="00F072C0" w:rsidRPr="00217A62" w:rsidRDefault="00AD570D" w:rsidP="00B64CE0">
            <w:r w:rsidRPr="00217A62">
              <w:rPr>
                <w:rFonts w:cstheme="minorHAnsi"/>
                <w:i/>
                <w:sz w:val="16"/>
                <w:szCs w:val="16"/>
                <w:lang w:eastAsia="sk-SK"/>
              </w:rPr>
              <w:t>Smernica rektora o realizácii mobilít v rámci programu ERASMUS+ KA103 A KA107:</w:t>
            </w:r>
            <w:r w:rsidRPr="00217A62">
              <w:t xml:space="preserve"> </w:t>
            </w:r>
          </w:p>
          <w:p w14:paraId="12EEEA04" w14:textId="3C51EBF5" w:rsidR="00B64CE0" w:rsidRPr="00217A62" w:rsidRDefault="003711B7" w:rsidP="00B64CE0">
            <w:pPr>
              <w:rPr>
                <w:rFonts w:cstheme="minorHAnsi"/>
                <w:i/>
                <w:sz w:val="16"/>
                <w:szCs w:val="16"/>
                <w:lang w:eastAsia="sk-SK"/>
              </w:rPr>
            </w:pPr>
            <w:hyperlink r:id="rId27" w:history="1">
              <w:r w:rsidR="00F072C0" w:rsidRPr="00217A62">
                <w:rPr>
                  <w:rStyle w:val="Hypertextovprepojenie"/>
                  <w:rFonts w:cstheme="minorHAnsi"/>
                  <w:i/>
                  <w:sz w:val="16"/>
                  <w:szCs w:val="16"/>
                  <w:lang w:eastAsia="sk-SK"/>
                </w:rPr>
                <w:t>https://www.ku.sk/images/dokumenty/smernica_erasmus_ka103_ka107.pdf</w:t>
              </w:r>
            </w:hyperlink>
          </w:p>
          <w:p w14:paraId="4F0CCC94" w14:textId="77777777" w:rsidR="00AD570D" w:rsidRPr="00217A62" w:rsidRDefault="00AD570D" w:rsidP="00B64CE0">
            <w:pPr>
              <w:rPr>
                <w:rFonts w:cstheme="minorHAnsi"/>
                <w:i/>
                <w:sz w:val="16"/>
                <w:szCs w:val="16"/>
                <w:lang w:eastAsia="sk-SK"/>
              </w:rPr>
            </w:pPr>
          </w:p>
          <w:p w14:paraId="72944915" w14:textId="37122B1D" w:rsidR="00B64CE0" w:rsidRPr="00217A62" w:rsidRDefault="00AD570D" w:rsidP="00B64CE0">
            <w:pPr>
              <w:rPr>
                <w:rFonts w:cstheme="minorHAnsi"/>
                <w:i/>
                <w:sz w:val="16"/>
                <w:szCs w:val="16"/>
                <w:lang w:eastAsia="sk-SK"/>
              </w:rPr>
            </w:pPr>
            <w:r w:rsidRPr="00217A62">
              <w:rPr>
                <w:rFonts w:cstheme="minorHAnsi"/>
                <w:i/>
                <w:sz w:val="16"/>
                <w:szCs w:val="16"/>
                <w:lang w:eastAsia="sk-SK"/>
              </w:rPr>
              <w:t>Partnerské univerzity:</w:t>
            </w:r>
          </w:p>
          <w:p w14:paraId="3DC49C38" w14:textId="77777777" w:rsidR="00B64CE0" w:rsidRPr="00217A62" w:rsidRDefault="003711B7" w:rsidP="00B64CE0">
            <w:pPr>
              <w:spacing w:line="216" w:lineRule="auto"/>
              <w:contextualSpacing/>
              <w:jc w:val="both"/>
              <w:rPr>
                <w:rFonts w:cstheme="minorHAnsi"/>
                <w:i/>
                <w:iCs/>
                <w:color w:val="A6A6A6" w:themeColor="background1" w:themeShade="A6"/>
                <w:sz w:val="16"/>
                <w:szCs w:val="16"/>
                <w:lang w:eastAsia="sk-SK"/>
              </w:rPr>
            </w:pPr>
            <w:hyperlink r:id="rId28" w:history="1">
              <w:r w:rsidR="00B64CE0" w:rsidRPr="00217A62">
                <w:rPr>
                  <w:rStyle w:val="Hypertextovprepojenie"/>
                  <w:rFonts w:cstheme="minorHAnsi"/>
                  <w:i/>
                  <w:iCs/>
                  <w:sz w:val="16"/>
                  <w:szCs w:val="16"/>
                  <w:lang w:eastAsia="sk-SK"/>
                </w:rPr>
                <w:t>http://www.ku.sk/index.php/sluzby-studentom/medzinarodne-vztahy/partnerske-univerzity</w:t>
              </w:r>
            </w:hyperlink>
          </w:p>
          <w:p w14:paraId="3AA9F845" w14:textId="77777777" w:rsidR="00B64CE0" w:rsidRPr="00217A62" w:rsidRDefault="00B64CE0" w:rsidP="00B64CE0">
            <w:pPr>
              <w:jc w:val="both"/>
              <w:rPr>
                <w:rFonts w:cstheme="minorHAnsi"/>
                <w:i/>
                <w:sz w:val="16"/>
                <w:szCs w:val="16"/>
                <w:lang w:eastAsia="sk-SK"/>
              </w:rPr>
            </w:pPr>
          </w:p>
          <w:p w14:paraId="25A6466F" w14:textId="630B4169" w:rsidR="00B64CE0" w:rsidRPr="00217A62" w:rsidRDefault="00AD570D" w:rsidP="00B64CE0">
            <w:pPr>
              <w:rPr>
                <w:rFonts w:cstheme="minorHAnsi"/>
                <w:i/>
                <w:sz w:val="16"/>
                <w:szCs w:val="16"/>
                <w:lang w:eastAsia="sk-SK"/>
              </w:rPr>
            </w:pPr>
            <w:r w:rsidRPr="00217A62">
              <w:rPr>
                <w:rFonts w:cstheme="minorHAnsi"/>
                <w:i/>
                <w:sz w:val="16"/>
                <w:szCs w:val="16"/>
                <w:lang w:eastAsia="sk-SK"/>
              </w:rPr>
              <w:t>Študijný poriadok PF</w:t>
            </w:r>
            <w:r w:rsidR="0042288D" w:rsidRPr="00217A62">
              <w:rPr>
                <w:rFonts w:cstheme="minorHAnsi"/>
                <w:i/>
                <w:sz w:val="16"/>
                <w:szCs w:val="16"/>
                <w:lang w:eastAsia="sk-SK"/>
              </w:rPr>
              <w:t xml:space="preserve"> KU</w:t>
            </w:r>
            <w:r w:rsidRPr="00217A62">
              <w:rPr>
                <w:rFonts w:cstheme="minorHAnsi"/>
                <w:i/>
                <w:sz w:val="16"/>
                <w:szCs w:val="16"/>
                <w:lang w:eastAsia="sk-SK"/>
              </w:rPr>
              <w:t>:</w:t>
            </w:r>
          </w:p>
          <w:p w14:paraId="76E8E238" w14:textId="77777777" w:rsidR="00B64CE0" w:rsidRPr="00217A62" w:rsidRDefault="003711B7" w:rsidP="00B64CE0">
            <w:pPr>
              <w:rPr>
                <w:rFonts w:cstheme="minorHAnsi"/>
                <w:i/>
                <w:sz w:val="16"/>
                <w:szCs w:val="16"/>
                <w:lang w:eastAsia="sk-SK"/>
              </w:rPr>
            </w:pPr>
            <w:hyperlink r:id="rId29" w:history="1">
              <w:r w:rsidR="00B64CE0"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5F3B6CA3" w14:textId="77777777" w:rsidR="00B64CE0" w:rsidRPr="00217A62" w:rsidRDefault="00B64CE0" w:rsidP="00B64CE0">
            <w:pPr>
              <w:rPr>
                <w:rFonts w:cstheme="minorHAnsi"/>
                <w:i/>
                <w:sz w:val="16"/>
                <w:szCs w:val="16"/>
                <w:lang w:eastAsia="sk-SK"/>
              </w:rPr>
            </w:pPr>
          </w:p>
          <w:p w14:paraId="05C39172" w14:textId="0814368F" w:rsidR="00B64CE0" w:rsidRPr="00217A62" w:rsidRDefault="00AD570D" w:rsidP="00B64CE0">
            <w:pPr>
              <w:rPr>
                <w:rFonts w:cstheme="minorHAnsi"/>
                <w:i/>
                <w:sz w:val="16"/>
                <w:szCs w:val="16"/>
                <w:lang w:eastAsia="sk-SK"/>
              </w:rPr>
            </w:pPr>
            <w:r w:rsidRPr="00217A62">
              <w:rPr>
                <w:rFonts w:cstheme="minorHAnsi"/>
                <w:i/>
                <w:sz w:val="16"/>
                <w:szCs w:val="16"/>
                <w:lang w:eastAsia="sk-SK"/>
              </w:rPr>
              <w:t>Vnútorný predpis č. 5/2018 Smernica rektora o uznávaní dokladov o vzdelaní vydaných zahraničnými vysokými školami na KU:</w:t>
            </w:r>
          </w:p>
          <w:p w14:paraId="3AAF68EE" w14:textId="77777777" w:rsidR="00B64CE0" w:rsidRPr="00217A62" w:rsidRDefault="003711B7" w:rsidP="00B64CE0">
            <w:pPr>
              <w:rPr>
                <w:rFonts w:cstheme="minorHAnsi"/>
                <w:i/>
                <w:sz w:val="16"/>
                <w:szCs w:val="16"/>
                <w:lang w:eastAsia="sk-SK"/>
              </w:rPr>
            </w:pPr>
            <w:hyperlink r:id="rId30" w:history="1">
              <w:r w:rsidR="00B64CE0" w:rsidRPr="00217A62">
                <w:rPr>
                  <w:rStyle w:val="Hypertextovprepojenie"/>
                  <w:rFonts w:cstheme="minorHAnsi"/>
                  <w:i/>
                  <w:sz w:val="16"/>
                  <w:szCs w:val="16"/>
                  <w:lang w:eastAsia="sk-SK"/>
                </w:rPr>
                <w:t>https://www.ku.sk/images/dokumenty/ku/dokumenty/vnutorne_predpisy/smernica_rektora_o_uzn%C3%A1van%C3%AD_dokladov_o_vzdelan%C3%AD_vydan%C3%BDch_zahrani%C4%8Dn%C3%BDmi_vysok%C3%BDmi_%C5%A1kolami_na_katol%C3%ADckej_univerzit.pdf</w:t>
              </w:r>
            </w:hyperlink>
          </w:p>
          <w:p w14:paraId="33493670" w14:textId="08259B7A" w:rsidR="00B64CE0" w:rsidRPr="00217A62" w:rsidRDefault="00B64CE0" w:rsidP="00E815D8">
            <w:pPr>
              <w:spacing w:line="216" w:lineRule="auto"/>
              <w:contextualSpacing/>
              <w:rPr>
                <w:rFonts w:cstheme="minorHAnsi"/>
                <w:color w:val="A6A6A6" w:themeColor="background1" w:themeShade="A6"/>
                <w:sz w:val="16"/>
                <w:szCs w:val="16"/>
                <w:lang w:eastAsia="sk-SK"/>
              </w:rPr>
            </w:pPr>
          </w:p>
        </w:tc>
      </w:tr>
    </w:tbl>
    <w:p w14:paraId="1CD21905"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217A62" w:rsidRDefault="009B6117" w:rsidP="00E815D8">
      <w:pPr>
        <w:spacing w:after="0" w:line="216" w:lineRule="auto"/>
        <w:jc w:val="both"/>
        <w:rPr>
          <w:rFonts w:cstheme="minorHAnsi"/>
          <w:sz w:val="18"/>
          <w:szCs w:val="18"/>
        </w:rPr>
      </w:pPr>
      <w:r w:rsidRPr="00217A62">
        <w:rPr>
          <w:rFonts w:cstheme="minorHAnsi"/>
          <w:b/>
          <w:bCs/>
          <w:sz w:val="18"/>
          <w:szCs w:val="18"/>
        </w:rPr>
        <w:t>SP 4.3.</w:t>
      </w:r>
      <w:r w:rsidRPr="00217A62">
        <w:rPr>
          <w:rFonts w:cstheme="minorHAnsi"/>
          <w:sz w:val="18"/>
          <w:szCs w:val="18"/>
        </w:rPr>
        <w:t xml:space="preserve"> </w:t>
      </w:r>
      <w:r w:rsidR="00E82D04" w:rsidRPr="00217A62">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217A62">
        <w:rPr>
          <w:rFonts w:cstheme="minorHAnsi"/>
          <w:i/>
          <w:iCs/>
          <w:sz w:val="18"/>
          <w:szCs w:val="18"/>
        </w:rPr>
        <w:t>tvorivých činnost</w:t>
      </w:r>
      <w:r w:rsidR="00E82D04" w:rsidRPr="00217A62">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FC5770" w:rsidRPr="00217A62" w14:paraId="719F7663"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0DA38C79" w14:textId="7A3CF7A4"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lastRenderedPageBreak/>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5650B793" w14:textId="5240905E"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E81C5D" w:rsidRPr="00217A62" w14:paraId="6FD794FC" w14:textId="77777777" w:rsidTr="00AC0025">
        <w:trPr>
          <w:trHeight w:val="605"/>
        </w:trPr>
        <w:tc>
          <w:tcPr>
            <w:tcW w:w="7232" w:type="dxa"/>
          </w:tcPr>
          <w:p w14:paraId="4123BE29" w14:textId="77777777" w:rsidR="00E81C5D" w:rsidRPr="00217A62" w:rsidRDefault="00E81C5D" w:rsidP="00E81C5D">
            <w:pPr>
              <w:autoSpaceDE w:val="0"/>
              <w:autoSpaceDN w:val="0"/>
              <w:adjustRightInd w:val="0"/>
              <w:jc w:val="both"/>
              <w:rPr>
                <w:rFonts w:ascii="Calibri" w:hAnsi="Calibri" w:cs="Calibri"/>
                <w:b/>
                <w:bCs/>
                <w:color w:val="000000"/>
                <w:sz w:val="18"/>
                <w:szCs w:val="18"/>
              </w:rPr>
            </w:pPr>
            <w:r w:rsidRPr="00217A62">
              <w:rPr>
                <w:rFonts w:ascii="Calibri" w:hAnsi="Calibri" w:cs="Calibri"/>
                <w:b/>
                <w:bCs/>
                <w:color w:val="000000"/>
                <w:sz w:val="18"/>
                <w:szCs w:val="18"/>
              </w:rPr>
              <w:t xml:space="preserve">SP 4.3.1. </w:t>
            </w:r>
            <w:r w:rsidRPr="00217A62">
              <w:rPr>
                <w:rFonts w:ascii="Calibri" w:hAnsi="Calibri" w:cs="Calibri"/>
                <w:color w:val="000000"/>
                <w:sz w:val="18"/>
                <w:szCs w:val="18"/>
              </w:rPr>
              <w:t xml:space="preserve">Používané formy a metódy vyučovania, učenia sa a hodnotenia študijných výsledkov stimulujú študentov prijímať </w:t>
            </w:r>
            <w:r w:rsidRPr="00217A62">
              <w:rPr>
                <w:rFonts w:ascii="Calibri" w:hAnsi="Calibri" w:cs="Calibri"/>
                <w:b/>
                <w:bCs/>
                <w:color w:val="000000"/>
                <w:sz w:val="18"/>
                <w:szCs w:val="18"/>
              </w:rPr>
              <w:t>aktívnu rolu v procese učenia sa a rozvoji akademickej kariéry.</w:t>
            </w:r>
          </w:p>
          <w:p w14:paraId="1343039D" w14:textId="77777777" w:rsidR="00E81C5D" w:rsidRPr="00217A62" w:rsidRDefault="00E81C5D" w:rsidP="00E81C5D">
            <w:pPr>
              <w:autoSpaceDE w:val="0"/>
              <w:autoSpaceDN w:val="0"/>
              <w:adjustRightInd w:val="0"/>
              <w:jc w:val="both"/>
              <w:rPr>
                <w:rFonts w:ascii="Calibri" w:hAnsi="Calibri" w:cs="Calibri"/>
                <w:b/>
                <w:bCs/>
                <w:color w:val="000000"/>
                <w:sz w:val="16"/>
                <w:szCs w:val="16"/>
              </w:rPr>
            </w:pPr>
          </w:p>
          <w:p w14:paraId="0CEE53E9" w14:textId="77777777" w:rsidR="00E81C5D" w:rsidRPr="00217A62" w:rsidRDefault="00E81C5D" w:rsidP="00E81C5D">
            <w:pPr>
              <w:autoSpaceDE w:val="0"/>
              <w:autoSpaceDN w:val="0"/>
              <w:adjustRightInd w:val="0"/>
              <w:jc w:val="both"/>
              <w:rPr>
                <w:i/>
                <w:sz w:val="18"/>
                <w:szCs w:val="18"/>
              </w:rPr>
            </w:pPr>
            <w:r w:rsidRPr="00217A62">
              <w:rPr>
                <w:rFonts w:ascii="Calibri" w:hAnsi="Calibri" w:cs="Calibri"/>
                <w:bCs/>
                <w:i/>
                <w:color w:val="000000"/>
                <w:sz w:val="18"/>
                <w:szCs w:val="18"/>
              </w:rPr>
              <w:t xml:space="preserve">V zmysle Študijného poriadku PF KU </w:t>
            </w:r>
            <w:r w:rsidRPr="00217A62">
              <w:rPr>
                <w:i/>
                <w:sz w:val="18"/>
                <w:szCs w:val="18"/>
              </w:rPr>
              <w:t xml:space="preserve">si študent už </w:t>
            </w:r>
            <w:r w:rsidRPr="00217A62">
              <w:rPr>
                <w:rFonts w:ascii="Calibri" w:hAnsi="Calibri" w:cs="Calibri"/>
                <w:bCs/>
                <w:i/>
                <w:color w:val="000000"/>
                <w:sz w:val="18"/>
                <w:szCs w:val="18"/>
              </w:rPr>
              <w:t>p</w:t>
            </w:r>
            <w:r w:rsidRPr="00217A62">
              <w:rPr>
                <w:i/>
                <w:sz w:val="18"/>
                <w:szCs w:val="18"/>
              </w:rPr>
              <w:t>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w:t>
            </w:r>
          </w:p>
          <w:p w14:paraId="2E15DC20" w14:textId="77777777" w:rsidR="00E81C5D" w:rsidRPr="00217A62" w:rsidRDefault="00E81C5D" w:rsidP="00E81C5D">
            <w:pPr>
              <w:autoSpaceDE w:val="0"/>
              <w:autoSpaceDN w:val="0"/>
              <w:adjustRightInd w:val="0"/>
              <w:jc w:val="both"/>
              <w:rPr>
                <w:i/>
                <w:color w:val="000000" w:themeColor="text1"/>
                <w:sz w:val="18"/>
                <w:szCs w:val="18"/>
              </w:rPr>
            </w:pPr>
          </w:p>
          <w:p w14:paraId="17AA803C"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Študent má právo:</w:t>
            </w:r>
          </w:p>
          <w:p w14:paraId="030631A7"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utvoriť si študijný plán podľa pravidiel študijného programu, </w:t>
            </w:r>
          </w:p>
          <w:p w14:paraId="1FAB7B75"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10ABFC4B"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uchádzať sa v rámci svojho štúdia aj o štúdium na inej vysokej škole, a to aj v zahraničí, </w:t>
            </w:r>
          </w:p>
          <w:p w14:paraId="30FA89FC"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zúčastňovať sa na zakladaní a činnosti nezávislých združení pôsobiacich na akademickej pôde v súlade s právnymi predpismi, </w:t>
            </w:r>
          </w:p>
          <w:p w14:paraId="168C5FFE"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vyjadrovať sa ku kvalite výučby a učiteľov formou anonymného dotazníka a slobodne prejavovať názory, </w:t>
            </w:r>
          </w:p>
          <w:p w14:paraId="224B45C7"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zmeniť študijný program v rámci toho istého študijného odboru alebo kombinácie študijných odborov, -</w:t>
            </w:r>
          </w:p>
          <w:p w14:paraId="3CC0A71B"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xml:space="preserve">- mať zastúpenie v samosprávnych orgánoch univerzity a PF KU, v študentských samosprávnych orgánoch a v Študentskej rade vysokých škôl, </w:t>
            </w:r>
          </w:p>
          <w:p w14:paraId="45D7790C" w14:textId="77777777" w:rsidR="00E81C5D" w:rsidRPr="00217A62" w:rsidRDefault="00E81C5D" w:rsidP="00E81C5D">
            <w:pPr>
              <w:autoSpaceDE w:val="0"/>
              <w:autoSpaceDN w:val="0"/>
              <w:adjustRightInd w:val="0"/>
              <w:jc w:val="both"/>
              <w:rPr>
                <w:i/>
                <w:color w:val="000000" w:themeColor="text1"/>
                <w:sz w:val="18"/>
                <w:szCs w:val="18"/>
              </w:rPr>
            </w:pPr>
            <w:r w:rsidRPr="00217A62">
              <w:rPr>
                <w:i/>
                <w:color w:val="000000" w:themeColor="text1"/>
                <w:sz w:val="18"/>
                <w:szCs w:val="18"/>
              </w:rPr>
              <w:t>- obracať sa s pripomienkami a návrhmi na Študentskú radu KU a zúčastňovať sa na jej verejných zasadnutiach.</w:t>
            </w:r>
          </w:p>
          <w:p w14:paraId="764B8AB6" w14:textId="77777777" w:rsidR="00E81C5D" w:rsidRPr="00217A62" w:rsidRDefault="00E81C5D" w:rsidP="00E81C5D">
            <w:pPr>
              <w:autoSpaceDE w:val="0"/>
              <w:autoSpaceDN w:val="0"/>
              <w:adjustRightInd w:val="0"/>
              <w:jc w:val="both"/>
              <w:rPr>
                <w:sz w:val="18"/>
                <w:szCs w:val="18"/>
              </w:rPr>
            </w:pPr>
          </w:p>
          <w:p w14:paraId="4B1561A7" w14:textId="77777777" w:rsidR="00E81C5D" w:rsidRPr="00217A62" w:rsidRDefault="00E81C5D" w:rsidP="00E81C5D">
            <w:pPr>
              <w:autoSpaceDE w:val="0"/>
              <w:autoSpaceDN w:val="0"/>
              <w:adjustRightInd w:val="0"/>
              <w:jc w:val="both"/>
              <w:rPr>
                <w:i/>
                <w:sz w:val="18"/>
                <w:szCs w:val="18"/>
              </w:rPr>
            </w:pPr>
            <w:r w:rsidRPr="00217A62">
              <w:rPr>
                <w:i/>
                <w:sz w:val="18"/>
                <w:szCs w:val="18"/>
              </w:rPr>
              <w:t>Účasť študentov na cvičeniach, seminároch, exkurziách a odbornej praxi predpísanej daným študijným programom je povinná. 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AIS.</w:t>
            </w:r>
          </w:p>
          <w:p w14:paraId="0E500F20" w14:textId="77777777" w:rsidR="00E81C5D" w:rsidRPr="00217A62" w:rsidRDefault="00E81C5D" w:rsidP="00E81C5D">
            <w:pPr>
              <w:autoSpaceDE w:val="0"/>
              <w:autoSpaceDN w:val="0"/>
              <w:adjustRightInd w:val="0"/>
              <w:jc w:val="both"/>
              <w:rPr>
                <w:rFonts w:ascii="Calibri" w:hAnsi="Calibri" w:cs="Calibri"/>
                <w:b/>
                <w:bCs/>
                <w:color w:val="000000"/>
                <w:sz w:val="16"/>
                <w:szCs w:val="16"/>
              </w:rPr>
            </w:pPr>
          </w:p>
          <w:p w14:paraId="3060EEBB" w14:textId="77777777" w:rsidR="00E81C5D" w:rsidRPr="00217A62" w:rsidRDefault="00E81C5D" w:rsidP="00E81C5D">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4.3.2. </w:t>
            </w:r>
            <w:r w:rsidRPr="00217A62">
              <w:rPr>
                <w:rFonts w:ascii="Calibri" w:hAnsi="Calibri" w:cs="Calibri"/>
                <w:color w:val="000000"/>
                <w:sz w:val="18"/>
                <w:szCs w:val="18"/>
              </w:rPr>
              <w:t xml:space="preserve">Študenti sú </w:t>
            </w:r>
            <w:r w:rsidRPr="00217A62">
              <w:rPr>
                <w:rFonts w:ascii="Calibri" w:hAnsi="Calibri" w:cs="Calibri"/>
                <w:b/>
                <w:bCs/>
                <w:color w:val="000000"/>
                <w:sz w:val="18"/>
                <w:szCs w:val="18"/>
              </w:rPr>
              <w:t xml:space="preserve">zapájaní do tvorivých činností vysokej školy </w:t>
            </w:r>
            <w:r w:rsidRPr="00217A62">
              <w:rPr>
                <w:rFonts w:ascii="Calibri" w:hAnsi="Calibri" w:cs="Calibri"/>
                <w:color w:val="000000"/>
                <w:sz w:val="18"/>
                <w:szCs w:val="18"/>
              </w:rPr>
              <w:t>primerane vo vzťahu k výstupom vzdelávania a úrovni kvalifikačného rámca študijného programu.</w:t>
            </w:r>
          </w:p>
          <w:p w14:paraId="11B346F1" w14:textId="77777777" w:rsidR="00E81C5D" w:rsidRPr="00217A62" w:rsidRDefault="00E81C5D" w:rsidP="00E81C5D">
            <w:pPr>
              <w:autoSpaceDE w:val="0"/>
              <w:autoSpaceDN w:val="0"/>
              <w:adjustRightInd w:val="0"/>
              <w:jc w:val="both"/>
              <w:rPr>
                <w:rFonts w:ascii="Calibri" w:hAnsi="Calibri" w:cs="Calibri"/>
                <w:color w:val="000000"/>
                <w:sz w:val="18"/>
                <w:szCs w:val="18"/>
              </w:rPr>
            </w:pPr>
          </w:p>
          <w:p w14:paraId="53C572B9" w14:textId="77777777" w:rsidR="000D3EA2" w:rsidRDefault="000D3EA2" w:rsidP="000D3EA2">
            <w:pPr>
              <w:autoSpaceDE w:val="0"/>
              <w:autoSpaceDN w:val="0"/>
              <w:adjustRightInd w:val="0"/>
              <w:jc w:val="both"/>
              <w:rPr>
                <w:rFonts w:ascii="Calibri" w:hAnsi="Calibri" w:cs="Calibri"/>
                <w:i/>
                <w:color w:val="000000"/>
                <w:sz w:val="18"/>
                <w:szCs w:val="18"/>
              </w:rPr>
            </w:pPr>
            <w:r w:rsidRPr="00831A90">
              <w:rPr>
                <w:rFonts w:ascii="Calibri" w:hAnsi="Calibri" w:cs="Calibri"/>
                <w:i/>
                <w:color w:val="000000"/>
                <w:sz w:val="18"/>
                <w:szCs w:val="18"/>
              </w:rPr>
              <w:t xml:space="preserve">PF KU umožňuje študentom na každom z troch stupňov vzdelávania zapojiť sa do tvorivých činností vysokej školy. Pre študentov bakalárskych a magisterských študijných programov je v rámci fakultného grantového systému GAPF vytvorená možnosť zapojiť sa pod vedením </w:t>
            </w:r>
            <w:r>
              <w:rPr>
                <w:rFonts w:ascii="Calibri" w:hAnsi="Calibri" w:cs="Calibri"/>
                <w:i/>
                <w:color w:val="000000"/>
                <w:sz w:val="18"/>
                <w:szCs w:val="18"/>
              </w:rPr>
              <w:t>pedagogického alebo</w:t>
            </w:r>
            <w:r w:rsidRPr="00831A90">
              <w:rPr>
                <w:rFonts w:ascii="Calibri" w:hAnsi="Calibri" w:cs="Calibri"/>
                <w:i/>
                <w:color w:val="000000"/>
                <w:sz w:val="18"/>
                <w:szCs w:val="18"/>
              </w:rPr>
              <w:t xml:space="preserve"> </w:t>
            </w:r>
            <w:r>
              <w:rPr>
                <w:rFonts w:ascii="Calibri" w:hAnsi="Calibri" w:cs="Calibri"/>
                <w:i/>
                <w:color w:val="000000"/>
                <w:sz w:val="18"/>
                <w:szCs w:val="18"/>
              </w:rPr>
              <w:t>vedecko-výskumného pracovníka do riešenia vedecko-výskumných  problémov prostredníctvom grantovej činnosti. Je podporovaná najmä účasť na vedeckej a umeleckej činnosti (ŠVOČ, ŠUČ), účasti na konferenciách, seminároch a mobilít za účelom zberu údajov alebo štúdia literatúry potrebných pre riešenie vedecko-výskumných úloh.</w:t>
            </w:r>
          </w:p>
          <w:p w14:paraId="58CF00CB" w14:textId="77777777" w:rsidR="000D3EA2" w:rsidRDefault="000D3EA2" w:rsidP="000D3EA2">
            <w:pPr>
              <w:autoSpaceDE w:val="0"/>
              <w:autoSpaceDN w:val="0"/>
              <w:adjustRightInd w:val="0"/>
              <w:jc w:val="both"/>
              <w:rPr>
                <w:rFonts w:ascii="Calibri" w:hAnsi="Calibri" w:cs="Calibri"/>
                <w:i/>
                <w:color w:val="000000"/>
                <w:sz w:val="18"/>
                <w:szCs w:val="18"/>
              </w:rPr>
            </w:pPr>
          </w:p>
          <w:p w14:paraId="52B62784" w14:textId="185E4091" w:rsidR="000D3EA2" w:rsidRDefault="000D3EA2" w:rsidP="000D3EA2">
            <w:pPr>
              <w:autoSpaceDE w:val="0"/>
              <w:autoSpaceDN w:val="0"/>
              <w:adjustRightInd w:val="0"/>
              <w:jc w:val="both"/>
              <w:rPr>
                <w:rFonts w:ascii="Calibri" w:hAnsi="Calibri" w:cs="Calibri"/>
                <w:i/>
                <w:color w:val="000000"/>
                <w:sz w:val="18"/>
                <w:szCs w:val="18"/>
              </w:rPr>
            </w:pPr>
            <w:r w:rsidRPr="00464BDA">
              <w:rPr>
                <w:rFonts w:ascii="Calibri" w:hAnsi="Calibri" w:cs="Calibri"/>
                <w:i/>
                <w:color w:val="000000"/>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w:t>
            </w:r>
            <w:r>
              <w:rPr>
                <w:rFonts w:ascii="Calibri" w:hAnsi="Calibri" w:cs="Calibri"/>
                <w:i/>
                <w:color w:val="000000"/>
                <w:sz w:val="18"/>
                <w:szCs w:val="18"/>
              </w:rPr>
              <w:t>a Š</w:t>
            </w:r>
            <w:r w:rsidRPr="00464BDA">
              <w:rPr>
                <w:rFonts w:ascii="Calibri" w:hAnsi="Calibri" w:cs="Calibri"/>
                <w:i/>
                <w:color w:val="000000"/>
                <w:sz w:val="18"/>
                <w:szCs w:val="18"/>
              </w:rPr>
              <w:t>UČ, prípadne v i</w:t>
            </w:r>
            <w:r>
              <w:rPr>
                <w:rFonts w:ascii="Calibri" w:hAnsi="Calibri" w:cs="Calibri"/>
                <w:i/>
                <w:color w:val="000000"/>
                <w:sz w:val="18"/>
                <w:szCs w:val="18"/>
              </w:rPr>
              <w:t>ných ďalších vhodných podobách.</w:t>
            </w:r>
          </w:p>
          <w:p w14:paraId="3116D0EA" w14:textId="77777777" w:rsidR="000D3EA2" w:rsidRDefault="000D3EA2" w:rsidP="00E81C5D">
            <w:pPr>
              <w:autoSpaceDE w:val="0"/>
              <w:autoSpaceDN w:val="0"/>
              <w:adjustRightInd w:val="0"/>
              <w:jc w:val="both"/>
              <w:rPr>
                <w:rFonts w:ascii="Calibri" w:hAnsi="Calibri" w:cs="Calibri"/>
                <w:i/>
                <w:color w:val="000000"/>
                <w:sz w:val="18"/>
                <w:szCs w:val="18"/>
              </w:rPr>
            </w:pPr>
          </w:p>
          <w:p w14:paraId="46996C49" w14:textId="30204476" w:rsidR="00E81C5D" w:rsidRPr="00217A62" w:rsidRDefault="00E81C5D" w:rsidP="00E81C5D">
            <w:pPr>
              <w:autoSpaceDE w:val="0"/>
              <w:autoSpaceDN w:val="0"/>
              <w:adjustRightInd w:val="0"/>
              <w:jc w:val="both"/>
              <w:rPr>
                <w:rFonts w:ascii="Calibri" w:hAnsi="Calibri" w:cs="Calibri"/>
                <w:i/>
                <w:color w:val="000000"/>
                <w:sz w:val="18"/>
                <w:szCs w:val="18"/>
              </w:rPr>
            </w:pPr>
            <w:r w:rsidRPr="00217A62">
              <w:rPr>
                <w:i/>
                <w:sz w:val="18"/>
                <w:szCs w:val="18"/>
              </w:rPr>
              <w:t>PF KU má podporné materiálne a technické zázemie pre výkon tvorivých činností študentov, disponuje množstvom počítačových učební, študenti majú k dispozícii multimediálne učebne pre grafické a výpočtovo náročné operácie, laboratórium pre optokomunikačné informačné systémy, laboratórium pre neurónové siete a umelú inteligenciu, biologicko-chemické laboratórium a mikroskopickú praktikáreň, odborné učebne na dramatickú výchovu s pódiom, koncertné sály a ateliéry (remesla a dizajnu, intermediálnej tvorby, plošných a priestorových výtvarných disciplín). Z rozvojového projektu bolo vytvorené Sociálno-pedagogické výskumné laboratórium, ktoré perma</w:t>
            </w:r>
            <w:r w:rsidRPr="00217A62">
              <w:rPr>
                <w:i/>
                <w:sz w:val="18"/>
                <w:szCs w:val="18"/>
              </w:rPr>
              <w:lastRenderedPageBreak/>
              <w:t>nentne slúži pr</w:t>
            </w:r>
            <w:r w:rsidR="00AA17D5" w:rsidRPr="00217A62">
              <w:rPr>
                <w:i/>
                <w:sz w:val="18"/>
                <w:szCs w:val="18"/>
              </w:rPr>
              <w:t>e</w:t>
            </w:r>
            <w:r w:rsidRPr="00217A62">
              <w:rPr>
                <w:i/>
                <w:sz w:val="18"/>
                <w:szCs w:val="18"/>
              </w:rPr>
              <w:t xml:space="preserve"> účely výskumných aktivít študentov i doktorandov (Softvér TAP a Atlas.ti.</w:t>
            </w:r>
            <w:r w:rsidR="00C10E9A" w:rsidRPr="00217A62">
              <w:rPr>
                <w:i/>
                <w:sz w:val="18"/>
                <w:szCs w:val="18"/>
              </w:rPr>
              <w:t>, ich</w:t>
            </w:r>
            <w:r w:rsidRPr="00217A62">
              <w:rPr>
                <w:i/>
                <w:sz w:val="18"/>
                <w:szCs w:val="18"/>
              </w:rPr>
              <w:t xml:space="preserve"> následné využitie  slúži na usporiadanie, analyzovanie a spracovanie kvantitatívnych, kvalitatívnych dát a umožňuje spracovanie a triedenie dát pre potreby realizovaných výskumov pedagógmi a študentmi PF KU v Ružomberku) aj pre účely tvorby záverečných prác študentov.</w:t>
            </w:r>
          </w:p>
          <w:p w14:paraId="06DC05D6" w14:textId="77777777" w:rsidR="00E81C5D" w:rsidRPr="00217A62" w:rsidRDefault="00E81C5D" w:rsidP="00E81C5D">
            <w:pPr>
              <w:spacing w:line="216" w:lineRule="auto"/>
              <w:contextualSpacing/>
              <w:jc w:val="both"/>
              <w:rPr>
                <w:rFonts w:ascii="Calibri" w:hAnsi="Calibri" w:cs="Calibri"/>
                <w:color w:val="000000"/>
                <w:sz w:val="16"/>
                <w:szCs w:val="16"/>
              </w:rPr>
            </w:pPr>
          </w:p>
          <w:p w14:paraId="114E1B79" w14:textId="708E924F" w:rsidR="00E81C5D" w:rsidRPr="00217A62" w:rsidRDefault="00E81C5D" w:rsidP="00E81C5D">
            <w:pPr>
              <w:spacing w:line="216" w:lineRule="auto"/>
              <w:contextualSpacing/>
              <w:rPr>
                <w:rFonts w:cstheme="minorHAnsi"/>
                <w:color w:val="A6A6A6" w:themeColor="background1" w:themeShade="A6"/>
                <w:sz w:val="16"/>
                <w:szCs w:val="16"/>
                <w:lang w:eastAsia="sk-SK"/>
              </w:rPr>
            </w:pPr>
          </w:p>
        </w:tc>
        <w:tc>
          <w:tcPr>
            <w:tcW w:w="2549" w:type="dxa"/>
          </w:tcPr>
          <w:p w14:paraId="41D8AA00" w14:textId="77777777" w:rsidR="00E81C5D" w:rsidRPr="00217A62" w:rsidRDefault="00E81C5D" w:rsidP="00E81C5D">
            <w:pPr>
              <w:spacing w:line="216" w:lineRule="auto"/>
              <w:contextualSpacing/>
              <w:rPr>
                <w:rFonts w:cstheme="minorHAnsi"/>
                <w:color w:val="A6A6A6" w:themeColor="background1" w:themeShade="A6"/>
                <w:sz w:val="16"/>
                <w:szCs w:val="16"/>
                <w:lang w:eastAsia="sk-SK"/>
              </w:rPr>
            </w:pPr>
          </w:p>
          <w:p w14:paraId="61F0B30A" w14:textId="77777777" w:rsidR="00932061" w:rsidRPr="00217A62" w:rsidRDefault="00932061" w:rsidP="00932061">
            <w:pPr>
              <w:rPr>
                <w:rFonts w:cstheme="minorHAnsi"/>
                <w:i/>
                <w:sz w:val="16"/>
                <w:szCs w:val="16"/>
                <w:lang w:eastAsia="sk-SK"/>
              </w:rPr>
            </w:pPr>
          </w:p>
          <w:p w14:paraId="02797707" w14:textId="1950430F" w:rsidR="00932061" w:rsidRPr="00217A62" w:rsidRDefault="00932061" w:rsidP="00932061">
            <w:pPr>
              <w:rPr>
                <w:rFonts w:cstheme="minorHAnsi"/>
                <w:sz w:val="16"/>
                <w:szCs w:val="16"/>
                <w:lang w:eastAsia="sk-SK"/>
              </w:rPr>
            </w:pPr>
            <w:r w:rsidRPr="00217A62">
              <w:rPr>
                <w:rFonts w:cstheme="minorHAnsi"/>
                <w:i/>
                <w:sz w:val="16"/>
                <w:szCs w:val="16"/>
                <w:lang w:eastAsia="sk-SK"/>
              </w:rPr>
              <w:t>Informačné listy predmetov</w:t>
            </w:r>
          </w:p>
          <w:p w14:paraId="542F09FA" w14:textId="400C591B" w:rsidR="00E81C5D" w:rsidRPr="00217A62" w:rsidRDefault="00E81C5D" w:rsidP="00E81C5D">
            <w:pPr>
              <w:rPr>
                <w:rFonts w:cstheme="minorHAnsi"/>
                <w:i/>
                <w:sz w:val="16"/>
                <w:szCs w:val="16"/>
                <w:lang w:eastAsia="sk-SK"/>
              </w:rPr>
            </w:pPr>
          </w:p>
          <w:p w14:paraId="430968D1" w14:textId="0BB73929" w:rsidR="003D75E4" w:rsidRPr="00217A62" w:rsidRDefault="003D75E4" w:rsidP="003D75E4">
            <w:pPr>
              <w:rPr>
                <w:rFonts w:cstheme="minorHAnsi"/>
                <w:i/>
                <w:sz w:val="16"/>
                <w:szCs w:val="16"/>
                <w:lang w:eastAsia="sk-SK"/>
              </w:rPr>
            </w:pPr>
            <w:r w:rsidRPr="00217A62">
              <w:rPr>
                <w:rFonts w:cstheme="minorHAnsi"/>
                <w:i/>
                <w:sz w:val="16"/>
                <w:szCs w:val="16"/>
                <w:lang w:eastAsia="sk-SK"/>
              </w:rPr>
              <w:t>Študijný poriadok PF</w:t>
            </w:r>
            <w:r w:rsidR="00932061" w:rsidRPr="00217A62">
              <w:rPr>
                <w:rFonts w:cstheme="minorHAnsi"/>
                <w:i/>
                <w:sz w:val="16"/>
                <w:szCs w:val="16"/>
                <w:lang w:eastAsia="sk-SK"/>
              </w:rPr>
              <w:t xml:space="preserve"> KU</w:t>
            </w:r>
            <w:r w:rsidRPr="00217A62">
              <w:rPr>
                <w:rFonts w:cstheme="minorHAnsi"/>
                <w:i/>
                <w:sz w:val="16"/>
                <w:szCs w:val="16"/>
                <w:lang w:eastAsia="sk-SK"/>
              </w:rPr>
              <w:t>:</w:t>
            </w:r>
          </w:p>
          <w:p w14:paraId="2B9EA03A" w14:textId="77777777" w:rsidR="00E81C5D" w:rsidRPr="00217A62" w:rsidRDefault="003711B7" w:rsidP="00E81C5D">
            <w:pPr>
              <w:rPr>
                <w:rFonts w:cstheme="minorHAnsi"/>
                <w:i/>
                <w:sz w:val="16"/>
                <w:szCs w:val="16"/>
                <w:lang w:eastAsia="sk-SK"/>
              </w:rPr>
            </w:pPr>
            <w:hyperlink r:id="rId31" w:history="1">
              <w:r w:rsidR="00E81C5D"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7F7593D4" w14:textId="77777777" w:rsidR="00E81C5D" w:rsidRPr="00217A62" w:rsidRDefault="00E81C5D" w:rsidP="00E81C5D">
            <w:pPr>
              <w:rPr>
                <w:rFonts w:cstheme="minorHAnsi"/>
                <w:i/>
                <w:sz w:val="16"/>
                <w:szCs w:val="16"/>
                <w:lang w:eastAsia="sk-SK"/>
              </w:rPr>
            </w:pPr>
          </w:p>
          <w:p w14:paraId="5CB52626" w14:textId="77777777" w:rsidR="00E81C5D" w:rsidRPr="00217A62" w:rsidRDefault="00E81C5D" w:rsidP="00E81C5D">
            <w:pPr>
              <w:rPr>
                <w:rFonts w:cstheme="minorHAnsi"/>
                <w:i/>
                <w:sz w:val="16"/>
                <w:szCs w:val="16"/>
                <w:lang w:eastAsia="sk-SK"/>
              </w:rPr>
            </w:pPr>
          </w:p>
          <w:p w14:paraId="2C855CA4" w14:textId="77777777" w:rsidR="00E81C5D" w:rsidRPr="00217A62" w:rsidRDefault="00E81C5D" w:rsidP="00E81C5D">
            <w:pPr>
              <w:rPr>
                <w:rFonts w:cstheme="minorHAnsi"/>
                <w:i/>
                <w:sz w:val="16"/>
                <w:szCs w:val="16"/>
                <w:lang w:eastAsia="sk-SK"/>
              </w:rPr>
            </w:pPr>
          </w:p>
          <w:p w14:paraId="133FDB71" w14:textId="77777777" w:rsidR="00E81C5D" w:rsidRPr="00217A62" w:rsidRDefault="00E81C5D" w:rsidP="00E81C5D">
            <w:pPr>
              <w:rPr>
                <w:rFonts w:cstheme="minorHAnsi"/>
                <w:i/>
                <w:sz w:val="16"/>
                <w:szCs w:val="16"/>
                <w:lang w:eastAsia="sk-SK"/>
              </w:rPr>
            </w:pPr>
          </w:p>
          <w:p w14:paraId="13D24C0E" w14:textId="77777777" w:rsidR="00E81C5D" w:rsidRPr="00217A62" w:rsidRDefault="00E81C5D" w:rsidP="00E81C5D">
            <w:pPr>
              <w:rPr>
                <w:rFonts w:cstheme="minorHAnsi"/>
                <w:i/>
                <w:sz w:val="16"/>
                <w:szCs w:val="16"/>
                <w:lang w:eastAsia="sk-SK"/>
              </w:rPr>
            </w:pPr>
          </w:p>
          <w:p w14:paraId="05BC6BF0" w14:textId="77777777" w:rsidR="00E81C5D" w:rsidRPr="00217A62" w:rsidRDefault="00E81C5D" w:rsidP="00E81C5D">
            <w:pPr>
              <w:rPr>
                <w:rFonts w:cstheme="minorHAnsi"/>
                <w:sz w:val="16"/>
                <w:szCs w:val="16"/>
                <w:lang w:eastAsia="sk-SK"/>
              </w:rPr>
            </w:pPr>
          </w:p>
          <w:p w14:paraId="2885882B" w14:textId="77777777" w:rsidR="00E81C5D" w:rsidRPr="00217A62" w:rsidRDefault="00E81C5D" w:rsidP="00E81C5D">
            <w:pPr>
              <w:rPr>
                <w:rFonts w:cstheme="minorHAnsi"/>
                <w:sz w:val="16"/>
                <w:szCs w:val="16"/>
                <w:lang w:eastAsia="sk-SK"/>
              </w:rPr>
            </w:pPr>
          </w:p>
          <w:p w14:paraId="25C59305" w14:textId="77777777" w:rsidR="00E81C5D" w:rsidRPr="00217A62" w:rsidRDefault="00E81C5D" w:rsidP="00E81C5D">
            <w:pPr>
              <w:rPr>
                <w:rFonts w:cstheme="minorHAnsi"/>
                <w:sz w:val="16"/>
                <w:szCs w:val="16"/>
                <w:lang w:eastAsia="sk-SK"/>
              </w:rPr>
            </w:pPr>
          </w:p>
          <w:p w14:paraId="27A5DF8A" w14:textId="77777777" w:rsidR="00E81C5D" w:rsidRPr="00217A62" w:rsidRDefault="00E81C5D" w:rsidP="00E81C5D">
            <w:pPr>
              <w:rPr>
                <w:rFonts w:cstheme="minorHAnsi"/>
                <w:sz w:val="16"/>
                <w:szCs w:val="16"/>
                <w:lang w:eastAsia="sk-SK"/>
              </w:rPr>
            </w:pPr>
          </w:p>
          <w:p w14:paraId="217D77DE" w14:textId="77777777" w:rsidR="00E81C5D" w:rsidRPr="00217A62" w:rsidRDefault="00E81C5D" w:rsidP="00E81C5D">
            <w:pPr>
              <w:rPr>
                <w:rFonts w:cstheme="minorHAnsi"/>
                <w:sz w:val="16"/>
                <w:szCs w:val="16"/>
                <w:lang w:eastAsia="sk-SK"/>
              </w:rPr>
            </w:pPr>
          </w:p>
          <w:p w14:paraId="656C451B" w14:textId="77777777" w:rsidR="00E81C5D" w:rsidRPr="00217A62" w:rsidRDefault="00E81C5D" w:rsidP="00E81C5D">
            <w:pPr>
              <w:rPr>
                <w:rFonts w:cstheme="minorHAnsi"/>
                <w:sz w:val="16"/>
                <w:szCs w:val="16"/>
                <w:lang w:eastAsia="sk-SK"/>
              </w:rPr>
            </w:pPr>
          </w:p>
          <w:p w14:paraId="05A40543" w14:textId="77777777" w:rsidR="00E81C5D" w:rsidRPr="00217A62" w:rsidRDefault="00E81C5D" w:rsidP="00E81C5D">
            <w:pPr>
              <w:rPr>
                <w:rFonts w:cstheme="minorHAnsi"/>
                <w:sz w:val="16"/>
                <w:szCs w:val="16"/>
                <w:lang w:eastAsia="sk-SK"/>
              </w:rPr>
            </w:pPr>
          </w:p>
          <w:p w14:paraId="006A96C3" w14:textId="77777777" w:rsidR="00E81C5D" w:rsidRPr="00217A62" w:rsidRDefault="00E81C5D" w:rsidP="00E81C5D">
            <w:pPr>
              <w:rPr>
                <w:rFonts w:cstheme="minorHAnsi"/>
                <w:sz w:val="16"/>
                <w:szCs w:val="16"/>
                <w:lang w:eastAsia="sk-SK"/>
              </w:rPr>
            </w:pPr>
          </w:p>
          <w:p w14:paraId="14266BE4" w14:textId="77777777" w:rsidR="00E81C5D" w:rsidRPr="00217A62" w:rsidRDefault="00E81C5D" w:rsidP="00E81C5D">
            <w:pPr>
              <w:rPr>
                <w:rFonts w:cstheme="minorHAnsi"/>
                <w:sz w:val="16"/>
                <w:szCs w:val="16"/>
                <w:lang w:eastAsia="sk-SK"/>
              </w:rPr>
            </w:pPr>
          </w:p>
          <w:p w14:paraId="2105D463" w14:textId="77777777" w:rsidR="00E81C5D" w:rsidRPr="00217A62" w:rsidRDefault="00E81C5D" w:rsidP="00E81C5D">
            <w:pPr>
              <w:rPr>
                <w:rFonts w:cstheme="minorHAnsi"/>
                <w:sz w:val="16"/>
                <w:szCs w:val="16"/>
                <w:lang w:eastAsia="sk-SK"/>
              </w:rPr>
            </w:pPr>
          </w:p>
          <w:p w14:paraId="77B18EAC" w14:textId="77777777" w:rsidR="00E81C5D" w:rsidRPr="00217A62" w:rsidRDefault="00E81C5D" w:rsidP="00E81C5D">
            <w:pPr>
              <w:rPr>
                <w:rFonts w:cstheme="minorHAnsi"/>
                <w:sz w:val="16"/>
                <w:szCs w:val="16"/>
                <w:lang w:eastAsia="sk-SK"/>
              </w:rPr>
            </w:pPr>
          </w:p>
          <w:p w14:paraId="71BB6796" w14:textId="77777777" w:rsidR="00E81C5D" w:rsidRPr="00217A62" w:rsidRDefault="00E81C5D" w:rsidP="00E81C5D">
            <w:pPr>
              <w:rPr>
                <w:rFonts w:cstheme="minorHAnsi"/>
                <w:sz w:val="16"/>
                <w:szCs w:val="16"/>
                <w:lang w:eastAsia="sk-SK"/>
              </w:rPr>
            </w:pPr>
          </w:p>
          <w:p w14:paraId="3D81DAE8" w14:textId="77777777" w:rsidR="00E81C5D" w:rsidRPr="00217A62" w:rsidRDefault="00E81C5D" w:rsidP="00E81C5D">
            <w:pPr>
              <w:rPr>
                <w:rFonts w:cstheme="minorHAnsi"/>
                <w:sz w:val="16"/>
                <w:szCs w:val="16"/>
                <w:lang w:eastAsia="sk-SK"/>
              </w:rPr>
            </w:pPr>
          </w:p>
          <w:p w14:paraId="39B7C209" w14:textId="77777777" w:rsidR="00E81C5D" w:rsidRPr="00217A62" w:rsidRDefault="00E81C5D" w:rsidP="00E81C5D">
            <w:pPr>
              <w:rPr>
                <w:rFonts w:cstheme="minorHAnsi"/>
                <w:sz w:val="16"/>
                <w:szCs w:val="16"/>
                <w:lang w:eastAsia="sk-SK"/>
              </w:rPr>
            </w:pPr>
          </w:p>
          <w:p w14:paraId="599B9F3F" w14:textId="77777777" w:rsidR="00E81C5D" w:rsidRPr="00217A62" w:rsidRDefault="00E81C5D" w:rsidP="00E81C5D">
            <w:pPr>
              <w:rPr>
                <w:rFonts w:cstheme="minorHAnsi"/>
                <w:sz w:val="16"/>
                <w:szCs w:val="16"/>
                <w:lang w:eastAsia="sk-SK"/>
              </w:rPr>
            </w:pPr>
          </w:p>
          <w:p w14:paraId="423914C5" w14:textId="77777777" w:rsidR="00E81C5D" w:rsidRPr="00217A62" w:rsidRDefault="00E81C5D" w:rsidP="00E81C5D">
            <w:pPr>
              <w:rPr>
                <w:rFonts w:cstheme="minorHAnsi"/>
                <w:sz w:val="16"/>
                <w:szCs w:val="16"/>
                <w:lang w:eastAsia="sk-SK"/>
              </w:rPr>
            </w:pPr>
          </w:p>
          <w:p w14:paraId="22DE9E16" w14:textId="77777777" w:rsidR="00E81C5D" w:rsidRPr="00217A62" w:rsidRDefault="00E81C5D" w:rsidP="00E81C5D">
            <w:pPr>
              <w:rPr>
                <w:rFonts w:cstheme="minorHAnsi"/>
                <w:sz w:val="16"/>
                <w:szCs w:val="16"/>
                <w:lang w:eastAsia="sk-SK"/>
              </w:rPr>
            </w:pPr>
          </w:p>
          <w:p w14:paraId="516387A2" w14:textId="77777777" w:rsidR="00E81C5D" w:rsidRPr="00217A62" w:rsidRDefault="00E81C5D" w:rsidP="00E81C5D">
            <w:pPr>
              <w:rPr>
                <w:rFonts w:cstheme="minorHAnsi"/>
                <w:sz w:val="16"/>
                <w:szCs w:val="16"/>
                <w:lang w:eastAsia="sk-SK"/>
              </w:rPr>
            </w:pPr>
          </w:p>
          <w:p w14:paraId="7257434A" w14:textId="77777777" w:rsidR="00E81C5D" w:rsidRPr="00217A62" w:rsidRDefault="00E81C5D" w:rsidP="00E81C5D">
            <w:pPr>
              <w:rPr>
                <w:rFonts w:cstheme="minorHAnsi"/>
                <w:sz w:val="16"/>
                <w:szCs w:val="16"/>
                <w:lang w:eastAsia="sk-SK"/>
              </w:rPr>
            </w:pPr>
          </w:p>
          <w:p w14:paraId="18BD6E3D" w14:textId="77777777" w:rsidR="00E81C5D" w:rsidRPr="00217A62" w:rsidRDefault="00E81C5D" w:rsidP="00E81C5D">
            <w:pPr>
              <w:rPr>
                <w:rFonts w:cstheme="minorHAnsi"/>
                <w:sz w:val="16"/>
                <w:szCs w:val="16"/>
                <w:lang w:eastAsia="sk-SK"/>
              </w:rPr>
            </w:pPr>
          </w:p>
          <w:p w14:paraId="363AD37B" w14:textId="77777777" w:rsidR="00E81C5D" w:rsidRPr="00217A62" w:rsidRDefault="00E81C5D" w:rsidP="00E81C5D">
            <w:pPr>
              <w:rPr>
                <w:rFonts w:cstheme="minorHAnsi"/>
                <w:sz w:val="16"/>
                <w:szCs w:val="16"/>
                <w:lang w:eastAsia="sk-SK"/>
              </w:rPr>
            </w:pPr>
          </w:p>
          <w:p w14:paraId="09CFEDCE" w14:textId="77777777" w:rsidR="00E81C5D" w:rsidRPr="00217A62" w:rsidRDefault="00E81C5D" w:rsidP="00E81C5D">
            <w:pPr>
              <w:rPr>
                <w:rFonts w:cstheme="minorHAnsi"/>
                <w:sz w:val="16"/>
                <w:szCs w:val="16"/>
                <w:lang w:eastAsia="sk-SK"/>
              </w:rPr>
            </w:pPr>
          </w:p>
          <w:p w14:paraId="08E29C54" w14:textId="77777777" w:rsidR="00E81C5D" w:rsidRPr="00217A62" w:rsidRDefault="00E81C5D" w:rsidP="00E81C5D">
            <w:pPr>
              <w:rPr>
                <w:rFonts w:cstheme="minorHAnsi"/>
                <w:sz w:val="16"/>
                <w:szCs w:val="16"/>
                <w:lang w:eastAsia="sk-SK"/>
              </w:rPr>
            </w:pPr>
          </w:p>
          <w:p w14:paraId="78940799" w14:textId="77777777" w:rsidR="00E81C5D" w:rsidRPr="00217A62" w:rsidRDefault="00E81C5D" w:rsidP="00E81C5D">
            <w:pPr>
              <w:rPr>
                <w:rFonts w:cstheme="minorHAnsi"/>
                <w:sz w:val="16"/>
                <w:szCs w:val="16"/>
                <w:lang w:eastAsia="sk-SK"/>
              </w:rPr>
            </w:pPr>
          </w:p>
          <w:p w14:paraId="61F4648D" w14:textId="77777777" w:rsidR="00E81C5D" w:rsidRPr="00217A62" w:rsidRDefault="00E81C5D" w:rsidP="00E81C5D">
            <w:pPr>
              <w:rPr>
                <w:rFonts w:cstheme="minorHAnsi"/>
                <w:sz w:val="16"/>
                <w:szCs w:val="16"/>
                <w:lang w:eastAsia="sk-SK"/>
              </w:rPr>
            </w:pPr>
          </w:p>
          <w:p w14:paraId="77C26BAE" w14:textId="77777777" w:rsidR="00E81C5D" w:rsidRPr="00217A62" w:rsidRDefault="00E81C5D" w:rsidP="00E81C5D">
            <w:pPr>
              <w:rPr>
                <w:rFonts w:cstheme="minorHAnsi"/>
                <w:sz w:val="16"/>
                <w:szCs w:val="16"/>
                <w:lang w:eastAsia="sk-SK"/>
              </w:rPr>
            </w:pPr>
          </w:p>
          <w:p w14:paraId="78A9F914" w14:textId="77777777" w:rsidR="00E81C5D" w:rsidRPr="00217A62" w:rsidRDefault="00E81C5D" w:rsidP="00E81C5D">
            <w:pPr>
              <w:rPr>
                <w:rFonts w:cstheme="minorHAnsi"/>
                <w:sz w:val="16"/>
                <w:szCs w:val="16"/>
                <w:lang w:eastAsia="sk-SK"/>
              </w:rPr>
            </w:pPr>
          </w:p>
          <w:p w14:paraId="2BC572AC" w14:textId="77777777" w:rsidR="00E81C5D" w:rsidRPr="00217A62" w:rsidRDefault="00E81C5D" w:rsidP="00E81C5D">
            <w:pPr>
              <w:rPr>
                <w:rFonts w:cstheme="minorHAnsi"/>
                <w:sz w:val="16"/>
                <w:szCs w:val="16"/>
                <w:lang w:eastAsia="sk-SK"/>
              </w:rPr>
            </w:pPr>
          </w:p>
          <w:p w14:paraId="50CCF472" w14:textId="77777777" w:rsidR="00E81C5D" w:rsidRPr="00217A62" w:rsidRDefault="00E81C5D" w:rsidP="00E81C5D">
            <w:pPr>
              <w:rPr>
                <w:rFonts w:cstheme="minorHAnsi"/>
                <w:sz w:val="16"/>
                <w:szCs w:val="16"/>
                <w:lang w:eastAsia="sk-SK"/>
              </w:rPr>
            </w:pPr>
          </w:p>
          <w:p w14:paraId="2CD4FC9C" w14:textId="77777777" w:rsidR="00AE2D5C" w:rsidRPr="00217A62" w:rsidRDefault="00AE2D5C" w:rsidP="003D75E4">
            <w:pPr>
              <w:rPr>
                <w:rFonts w:cstheme="minorHAnsi"/>
                <w:i/>
                <w:sz w:val="16"/>
                <w:szCs w:val="16"/>
                <w:lang w:eastAsia="sk-SK"/>
              </w:rPr>
            </w:pPr>
          </w:p>
          <w:p w14:paraId="373ADB6D" w14:textId="538B94B6" w:rsidR="003D75E4" w:rsidRPr="00217A62" w:rsidRDefault="003D75E4" w:rsidP="003D75E4">
            <w:pPr>
              <w:rPr>
                <w:rFonts w:cstheme="minorHAnsi"/>
                <w:i/>
                <w:sz w:val="16"/>
                <w:szCs w:val="16"/>
                <w:lang w:eastAsia="sk-SK"/>
              </w:rPr>
            </w:pPr>
            <w:r w:rsidRPr="00217A62">
              <w:rPr>
                <w:rFonts w:cstheme="minorHAnsi"/>
                <w:i/>
                <w:sz w:val="16"/>
                <w:szCs w:val="16"/>
                <w:lang w:eastAsia="sk-SK"/>
              </w:rPr>
              <w:t>Študijný poriadok KU:</w:t>
            </w:r>
          </w:p>
          <w:p w14:paraId="61CA8996" w14:textId="77777777" w:rsidR="00E81C5D" w:rsidRPr="00217A62" w:rsidRDefault="003711B7" w:rsidP="00E81C5D">
            <w:pPr>
              <w:rPr>
                <w:rFonts w:cstheme="minorHAnsi"/>
                <w:i/>
                <w:sz w:val="16"/>
                <w:szCs w:val="16"/>
                <w:lang w:eastAsia="sk-SK"/>
              </w:rPr>
            </w:pPr>
            <w:hyperlink r:id="rId32" w:history="1">
              <w:r w:rsidR="00E81C5D" w:rsidRPr="00217A62">
                <w:rPr>
                  <w:rStyle w:val="Hypertextovprepojenie"/>
                  <w:rFonts w:cstheme="minorHAnsi"/>
                  <w:i/>
                  <w:sz w:val="16"/>
                  <w:szCs w:val="16"/>
                  <w:lang w:eastAsia="sk-SK"/>
                </w:rPr>
                <w:t>https://www.ku.sk/images/dokumenty/studijny_poriadok_ku.pdf</w:t>
              </w:r>
            </w:hyperlink>
          </w:p>
          <w:p w14:paraId="7C80AF72" w14:textId="34886B71" w:rsidR="00E81C5D" w:rsidRPr="00217A62" w:rsidRDefault="00E81C5D" w:rsidP="00E81C5D">
            <w:pPr>
              <w:spacing w:line="216" w:lineRule="auto"/>
              <w:contextualSpacing/>
              <w:rPr>
                <w:rFonts w:cstheme="minorHAnsi"/>
                <w:color w:val="A6A6A6" w:themeColor="background1" w:themeShade="A6"/>
                <w:sz w:val="16"/>
                <w:szCs w:val="16"/>
                <w:lang w:eastAsia="sk-SK"/>
              </w:rPr>
            </w:pPr>
          </w:p>
        </w:tc>
      </w:tr>
    </w:tbl>
    <w:p w14:paraId="6610E54D"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7D2C83F9" w14:textId="72DFC5D3" w:rsidR="00E82D04" w:rsidRPr="00217A62" w:rsidRDefault="00185906" w:rsidP="00E815D8">
      <w:pPr>
        <w:spacing w:after="0" w:line="216" w:lineRule="auto"/>
        <w:jc w:val="both"/>
        <w:rPr>
          <w:rFonts w:cstheme="minorHAnsi"/>
          <w:sz w:val="18"/>
          <w:szCs w:val="18"/>
        </w:rPr>
      </w:pPr>
      <w:r w:rsidRPr="00217A62">
        <w:rPr>
          <w:rFonts w:cstheme="minorHAnsi"/>
          <w:b/>
          <w:bCs/>
          <w:sz w:val="18"/>
          <w:szCs w:val="18"/>
        </w:rPr>
        <w:t>SP 4.4.</w:t>
      </w:r>
      <w:r w:rsidRPr="00217A62">
        <w:rPr>
          <w:rFonts w:cstheme="minorHAnsi"/>
          <w:sz w:val="18"/>
          <w:szCs w:val="18"/>
        </w:rPr>
        <w:t xml:space="preserve"> </w:t>
      </w:r>
      <w:r w:rsidR="00E82D04" w:rsidRPr="00217A62">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32"/>
        <w:gridCol w:w="2549"/>
      </w:tblGrid>
      <w:tr w:rsidR="00FC5770" w:rsidRPr="00217A62" w14:paraId="5BA181D6"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6D9FEB9D" w14:textId="6047EB22"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2B1EE770" w14:textId="20FA10C9"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E81C5D" w:rsidRPr="00217A62" w14:paraId="0186ED5A" w14:textId="77777777" w:rsidTr="00AC0025">
        <w:trPr>
          <w:trHeight w:val="510"/>
        </w:trPr>
        <w:tc>
          <w:tcPr>
            <w:tcW w:w="7232" w:type="dxa"/>
          </w:tcPr>
          <w:p w14:paraId="0A144144" w14:textId="77777777" w:rsidR="00E81C5D" w:rsidRPr="00217A62" w:rsidRDefault="00E81C5D" w:rsidP="00E81C5D">
            <w:pPr>
              <w:autoSpaceDE w:val="0"/>
              <w:autoSpaceDN w:val="0"/>
              <w:adjustRightInd w:val="0"/>
              <w:rPr>
                <w:rFonts w:ascii="Calibri" w:hAnsi="Calibri" w:cs="Calibri"/>
                <w:b/>
                <w:bCs/>
                <w:color w:val="000000"/>
                <w:sz w:val="18"/>
                <w:szCs w:val="18"/>
              </w:rPr>
            </w:pPr>
            <w:r w:rsidRPr="00217A62">
              <w:rPr>
                <w:rFonts w:ascii="Calibri" w:hAnsi="Calibri" w:cs="Calibri"/>
                <w:b/>
                <w:bCs/>
                <w:color w:val="000000"/>
                <w:sz w:val="18"/>
                <w:szCs w:val="18"/>
              </w:rPr>
              <w:t xml:space="preserve">SP 4.4.1. </w:t>
            </w:r>
            <w:r w:rsidRPr="00217A62">
              <w:rPr>
                <w:rFonts w:ascii="Calibri" w:hAnsi="Calibri" w:cs="Calibri"/>
                <w:color w:val="000000"/>
                <w:sz w:val="18"/>
                <w:szCs w:val="18"/>
              </w:rPr>
              <w:t xml:space="preserve">V rámci študijného programu je </w:t>
            </w:r>
            <w:r w:rsidRPr="00217A62">
              <w:rPr>
                <w:rFonts w:ascii="Calibri" w:hAnsi="Calibri" w:cs="Calibri"/>
                <w:b/>
                <w:bCs/>
                <w:color w:val="000000"/>
                <w:sz w:val="18"/>
                <w:szCs w:val="18"/>
              </w:rPr>
              <w:t>posilňovaný zmysel pre autonómiu, samostatnosť a sebahodnotenie.</w:t>
            </w:r>
          </w:p>
          <w:p w14:paraId="46189569" w14:textId="77777777" w:rsidR="00E81C5D" w:rsidRPr="00217A62" w:rsidRDefault="00E81C5D" w:rsidP="00E81C5D">
            <w:pPr>
              <w:autoSpaceDE w:val="0"/>
              <w:autoSpaceDN w:val="0"/>
              <w:adjustRightInd w:val="0"/>
              <w:rPr>
                <w:rFonts w:ascii="Calibri" w:hAnsi="Calibri" w:cs="Calibri"/>
                <w:b/>
                <w:bCs/>
                <w:color w:val="000000"/>
                <w:sz w:val="18"/>
                <w:szCs w:val="18"/>
              </w:rPr>
            </w:pPr>
          </w:p>
          <w:p w14:paraId="3828B077" w14:textId="77777777" w:rsidR="00E81C5D" w:rsidRPr="00217A62" w:rsidRDefault="00E81C5D" w:rsidP="005A2C2E">
            <w:pPr>
              <w:autoSpaceDE w:val="0"/>
              <w:autoSpaceDN w:val="0"/>
              <w:adjustRightInd w:val="0"/>
              <w:rPr>
                <w:rFonts w:ascii="Calibri" w:hAnsi="Calibri" w:cs="Calibri"/>
                <w:bCs/>
                <w:i/>
                <w:color w:val="000000"/>
                <w:sz w:val="18"/>
                <w:szCs w:val="18"/>
              </w:rPr>
            </w:pPr>
            <w:r w:rsidRPr="00217A62">
              <w:rPr>
                <w:rFonts w:ascii="Calibri" w:hAnsi="Calibri" w:cs="Calibri"/>
                <w:bCs/>
                <w:i/>
                <w:color w:val="000000"/>
                <w:sz w:val="18"/>
                <w:szCs w:val="18"/>
              </w:rPr>
              <w:t xml:space="preserve">Študijný plán študenta určuje časovú a obsahovú postupnosť predmetov a formy hodnotenia študijných výsledkov. Študijný plán si okrem formy hodnotenia študijných výsledkov zostavuje v rámci určených pravidiel a v súlade so študijným poriadkom fakulty študent sám (alebo v spolupráci so študijným poradcom). </w:t>
            </w:r>
          </w:p>
          <w:p w14:paraId="0C069E79" w14:textId="77777777" w:rsidR="00E81C5D" w:rsidRPr="00217A62" w:rsidRDefault="00E81C5D" w:rsidP="005A2C2E">
            <w:pPr>
              <w:autoSpaceDE w:val="0"/>
              <w:autoSpaceDN w:val="0"/>
              <w:adjustRightInd w:val="0"/>
              <w:rPr>
                <w:rFonts w:ascii="Calibri" w:hAnsi="Calibri" w:cs="Calibri"/>
                <w:bCs/>
                <w:i/>
                <w:color w:val="000000"/>
                <w:sz w:val="18"/>
                <w:szCs w:val="18"/>
              </w:rPr>
            </w:pPr>
            <w:r w:rsidRPr="00217A62">
              <w:rPr>
                <w:rFonts w:ascii="Calibri" w:hAnsi="Calibri" w:cs="Calibri"/>
                <w:bCs/>
                <w:i/>
                <w:color w:val="000000"/>
                <w:sz w:val="18"/>
                <w:szCs w:val="18"/>
              </w:rPr>
              <w:t>Študent má právo písomne navrhnúť katedre vlastnú tému a školiteľa záverečnej práce, čím sa podporuje autonómia študenta pri dosahovaní výstupov vzdelávania.</w:t>
            </w:r>
          </w:p>
          <w:p w14:paraId="74FA483E" w14:textId="77777777" w:rsidR="00E81C5D" w:rsidRPr="00217A62" w:rsidRDefault="00E81C5D" w:rsidP="005A2C2E">
            <w:pPr>
              <w:autoSpaceDE w:val="0"/>
              <w:autoSpaceDN w:val="0"/>
              <w:adjustRightInd w:val="0"/>
              <w:rPr>
                <w:rFonts w:ascii="Calibri" w:hAnsi="Calibri" w:cs="Calibri"/>
                <w:bCs/>
                <w:i/>
                <w:color w:val="000000"/>
                <w:sz w:val="18"/>
                <w:szCs w:val="18"/>
              </w:rPr>
            </w:pPr>
            <w:r w:rsidRPr="00217A62">
              <w:rPr>
                <w:rFonts w:ascii="Calibri" w:hAnsi="Calibri" w:cs="Calibri"/>
                <w:bCs/>
                <w:i/>
                <w:color w:val="000000"/>
                <w:sz w:val="18"/>
                <w:szCs w:val="18"/>
              </w:rPr>
              <w:t xml:space="preserve">Spätná väzba od študenta sa získava každoročne na základne anonymného hodnotenia kvality výučby. Študenti poznajú vlastné vzdelávacie ciele a výstupy vzdelávania, ktoré sú zadefinované v informačnom liste každého predmetu. </w:t>
            </w:r>
          </w:p>
          <w:p w14:paraId="4E178DCA" w14:textId="77777777" w:rsidR="00835481" w:rsidRDefault="00835481" w:rsidP="005A2C2E">
            <w:pPr>
              <w:contextualSpacing/>
              <w:rPr>
                <w:i/>
                <w:sz w:val="18"/>
                <w:szCs w:val="18"/>
              </w:rPr>
            </w:pPr>
          </w:p>
          <w:p w14:paraId="198DA7DC" w14:textId="331F5ABA" w:rsidR="00540482" w:rsidRPr="00217A62" w:rsidRDefault="005A2C2E" w:rsidP="005A2C2E">
            <w:pPr>
              <w:contextualSpacing/>
              <w:rPr>
                <w:i/>
                <w:sz w:val="18"/>
                <w:szCs w:val="18"/>
              </w:rPr>
            </w:pPr>
            <w:r w:rsidRPr="00217A62">
              <w:rPr>
                <w:i/>
                <w:sz w:val="18"/>
                <w:szCs w:val="18"/>
              </w:rPr>
              <w:t>Aj p</w:t>
            </w:r>
            <w:r w:rsidR="00540482" w:rsidRPr="00217A62">
              <w:rPr>
                <w:i/>
                <w:sz w:val="18"/>
                <w:szCs w:val="18"/>
              </w:rPr>
              <w:t xml:space="preserve">odľa dokumentu </w:t>
            </w:r>
            <w:r w:rsidR="00540482" w:rsidRPr="00217A62">
              <w:rPr>
                <w:rFonts w:cstheme="minorHAnsi"/>
                <w:bCs/>
                <w:i/>
                <w:iCs/>
                <w:sz w:val="18"/>
                <w:szCs w:val="18"/>
                <w:lang w:eastAsia="sk-SK"/>
              </w:rPr>
              <w:t>Consortium Agreement m</w:t>
            </w:r>
            <w:r w:rsidR="00540482" w:rsidRPr="00217A62">
              <w:rPr>
                <w:i/>
                <w:sz w:val="18"/>
                <w:szCs w:val="18"/>
              </w:rPr>
              <w:t>edzi povinnosťami partnerských univerzít konzorcia je dodržiavanie dôkladných postupov zabezpečenia kvality, ktoré zahŕňajú spätnú väzbu od študentov i externé preskúmanie.</w:t>
            </w:r>
          </w:p>
          <w:p w14:paraId="1807E568" w14:textId="09120FB4" w:rsidR="00E81C5D" w:rsidRPr="00217A62" w:rsidRDefault="00E81C5D" w:rsidP="00E81C5D">
            <w:pPr>
              <w:autoSpaceDE w:val="0"/>
              <w:autoSpaceDN w:val="0"/>
              <w:adjustRightInd w:val="0"/>
              <w:jc w:val="both"/>
              <w:rPr>
                <w:rFonts w:ascii="Calibri" w:hAnsi="Calibri" w:cs="Calibri"/>
                <w:i/>
                <w:color w:val="000000"/>
                <w:sz w:val="16"/>
                <w:szCs w:val="16"/>
              </w:rPr>
            </w:pPr>
          </w:p>
          <w:p w14:paraId="01F88F51" w14:textId="77777777" w:rsidR="00E81C5D" w:rsidRPr="00217A62" w:rsidRDefault="00E81C5D" w:rsidP="00E81C5D">
            <w:pPr>
              <w:spacing w:line="216" w:lineRule="auto"/>
              <w:contextualSpacing/>
              <w:jc w:val="both"/>
              <w:rPr>
                <w:rFonts w:ascii="Calibri" w:hAnsi="Calibri" w:cs="Calibri"/>
                <w:color w:val="000000"/>
                <w:sz w:val="18"/>
                <w:szCs w:val="18"/>
              </w:rPr>
            </w:pPr>
            <w:r w:rsidRPr="00217A62">
              <w:rPr>
                <w:rFonts w:ascii="Calibri" w:hAnsi="Calibri" w:cs="Calibri"/>
                <w:b/>
                <w:bCs/>
                <w:color w:val="000000"/>
                <w:sz w:val="18"/>
                <w:szCs w:val="18"/>
              </w:rPr>
              <w:t xml:space="preserve">SP 4.4.2. </w:t>
            </w:r>
            <w:r w:rsidRPr="00217A62">
              <w:rPr>
                <w:rFonts w:ascii="Calibri" w:hAnsi="Calibri" w:cs="Calibri"/>
                <w:color w:val="000000"/>
                <w:sz w:val="18"/>
                <w:szCs w:val="18"/>
              </w:rPr>
              <w:t xml:space="preserve">Študentom je poskytované </w:t>
            </w:r>
            <w:r w:rsidRPr="00217A62">
              <w:rPr>
                <w:rFonts w:ascii="Calibri" w:hAnsi="Calibri" w:cs="Calibri"/>
                <w:b/>
                <w:bCs/>
                <w:color w:val="000000"/>
                <w:sz w:val="18"/>
                <w:szCs w:val="18"/>
              </w:rPr>
              <w:t xml:space="preserve">primerané vedenie a podpora učiteľov </w:t>
            </w:r>
            <w:r w:rsidRPr="00217A62">
              <w:rPr>
                <w:rFonts w:ascii="Calibri" w:hAnsi="Calibri" w:cs="Calibri"/>
                <w:color w:val="000000"/>
                <w:sz w:val="18"/>
                <w:szCs w:val="18"/>
              </w:rPr>
              <w:t>založená na vzájomnom rešpekte a úcte.</w:t>
            </w:r>
          </w:p>
          <w:p w14:paraId="379EC34F" w14:textId="77777777" w:rsidR="00E81C5D" w:rsidRPr="00217A62" w:rsidRDefault="00E81C5D" w:rsidP="00E81C5D">
            <w:pPr>
              <w:spacing w:line="216" w:lineRule="auto"/>
              <w:contextualSpacing/>
              <w:jc w:val="both"/>
              <w:rPr>
                <w:rFonts w:ascii="Calibri" w:hAnsi="Calibri" w:cs="Calibri"/>
                <w:color w:val="000000"/>
                <w:sz w:val="18"/>
                <w:szCs w:val="18"/>
              </w:rPr>
            </w:pPr>
          </w:p>
          <w:p w14:paraId="60B77FF9" w14:textId="77777777" w:rsidR="00E81C5D" w:rsidRPr="00217A62" w:rsidRDefault="00E81C5D" w:rsidP="00E81C5D">
            <w:pPr>
              <w:pStyle w:val="Default"/>
              <w:jc w:val="both"/>
              <w:rPr>
                <w:i/>
                <w:sz w:val="18"/>
                <w:szCs w:val="18"/>
              </w:rPr>
            </w:pPr>
            <w:r w:rsidRPr="00217A62">
              <w:rPr>
                <w:i/>
                <w:sz w:val="18"/>
                <w:szCs w:val="18"/>
              </w:rPr>
              <w:t xml:space="preserve">PF KU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7AB54EDE" w14:textId="77777777" w:rsidR="00E81C5D" w:rsidRPr="00217A62" w:rsidRDefault="00E81C5D" w:rsidP="00E81C5D">
            <w:pPr>
              <w:pStyle w:val="Default"/>
              <w:jc w:val="both"/>
              <w:rPr>
                <w:i/>
                <w:color w:val="FF0000"/>
                <w:sz w:val="18"/>
                <w:szCs w:val="18"/>
              </w:rPr>
            </w:pPr>
            <w:r w:rsidRPr="00217A62">
              <w:rPr>
                <w:i/>
                <w:color w:val="auto"/>
                <w:sz w:val="18"/>
                <w:szCs w:val="18"/>
              </w:rPr>
              <w:t xml:space="preserve">Študijných poradcov z radov vysokoškolských učiteľov v zmysle § 51 ods. 9 zákona o VŠ vymenúva a odvoláva dekan. </w:t>
            </w:r>
          </w:p>
          <w:p w14:paraId="189F8B91" w14:textId="77777777" w:rsidR="00E81C5D" w:rsidRPr="00217A62" w:rsidRDefault="00E81C5D" w:rsidP="00E81C5D">
            <w:pPr>
              <w:pStyle w:val="Default"/>
              <w:jc w:val="both"/>
              <w:rPr>
                <w:i/>
                <w:sz w:val="18"/>
                <w:szCs w:val="18"/>
              </w:rPr>
            </w:pPr>
            <w:r w:rsidRPr="00217A62">
              <w:rPr>
                <w:i/>
                <w:sz w:val="18"/>
                <w:szCs w:val="18"/>
              </w:rPr>
              <w:t>Študijný poradca je spravidla stanovený pre konkrétny ročník štúdia, študijný program alebo študijný odbor.</w:t>
            </w:r>
          </w:p>
          <w:p w14:paraId="3BBA0953" w14:textId="77777777" w:rsidR="00E81C5D" w:rsidRPr="00217A62" w:rsidRDefault="00E81C5D" w:rsidP="00E81C5D">
            <w:pPr>
              <w:pStyle w:val="Default"/>
              <w:jc w:val="both"/>
              <w:rPr>
                <w:i/>
                <w:sz w:val="18"/>
                <w:szCs w:val="18"/>
              </w:rPr>
            </w:pPr>
          </w:p>
          <w:p w14:paraId="6B049236" w14:textId="77777777" w:rsidR="00E81C5D" w:rsidRPr="00217A62" w:rsidRDefault="00E81C5D" w:rsidP="00E81C5D">
            <w:pPr>
              <w:pStyle w:val="Default"/>
              <w:jc w:val="both"/>
              <w:rPr>
                <w:i/>
                <w:sz w:val="18"/>
                <w:szCs w:val="18"/>
              </w:rPr>
            </w:pPr>
            <w:r w:rsidRPr="00217A62">
              <w:rPr>
                <w:i/>
                <w:sz w:val="18"/>
                <w:szCs w:val="18"/>
              </w:rPr>
              <w:t>Dekan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296A1263" w14:textId="77777777" w:rsidR="00E81C5D" w:rsidRPr="00217A62" w:rsidRDefault="00E81C5D" w:rsidP="00E81C5D">
            <w:pPr>
              <w:pStyle w:val="Default"/>
              <w:jc w:val="both"/>
              <w:rPr>
                <w:i/>
                <w:sz w:val="18"/>
                <w:szCs w:val="18"/>
              </w:rPr>
            </w:pPr>
          </w:p>
          <w:p w14:paraId="655021AD" w14:textId="77777777" w:rsidR="00E81C5D" w:rsidRPr="00217A62" w:rsidRDefault="00E81C5D" w:rsidP="00E81C5D">
            <w:pPr>
              <w:pStyle w:val="Default"/>
              <w:jc w:val="both"/>
              <w:rPr>
                <w:sz w:val="18"/>
                <w:szCs w:val="18"/>
              </w:rPr>
            </w:pPr>
            <w:r w:rsidRPr="00217A62">
              <w:rPr>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14F9CFEE" w14:textId="656D4298" w:rsidR="00E81C5D" w:rsidRPr="00217A62" w:rsidRDefault="00E81C5D" w:rsidP="00E81C5D">
            <w:pPr>
              <w:spacing w:line="216" w:lineRule="auto"/>
              <w:contextualSpacing/>
              <w:rPr>
                <w:rFonts w:cstheme="minorHAnsi"/>
                <w:bCs/>
                <w:i/>
                <w:iCs/>
                <w:color w:val="A6A6A6" w:themeColor="background1" w:themeShade="A6"/>
                <w:sz w:val="16"/>
                <w:szCs w:val="16"/>
                <w:lang w:eastAsia="sk-SK"/>
              </w:rPr>
            </w:pPr>
          </w:p>
        </w:tc>
        <w:tc>
          <w:tcPr>
            <w:tcW w:w="2549" w:type="dxa"/>
          </w:tcPr>
          <w:p w14:paraId="38867D10" w14:textId="77777777" w:rsidR="00E81C5D" w:rsidRPr="00217A62" w:rsidRDefault="00E81C5D" w:rsidP="00E81C5D">
            <w:pPr>
              <w:spacing w:line="216" w:lineRule="auto"/>
              <w:contextualSpacing/>
              <w:rPr>
                <w:rFonts w:cstheme="minorHAnsi"/>
                <w:i/>
                <w:iCs/>
                <w:color w:val="A6A6A6" w:themeColor="background1" w:themeShade="A6"/>
                <w:sz w:val="16"/>
                <w:szCs w:val="16"/>
                <w:lang w:eastAsia="sk-SK"/>
              </w:rPr>
            </w:pPr>
          </w:p>
          <w:p w14:paraId="1A7898D8" w14:textId="77777777" w:rsidR="00E81C5D" w:rsidRPr="00217A62" w:rsidRDefault="00E81C5D" w:rsidP="00E81C5D">
            <w:pPr>
              <w:rPr>
                <w:rFonts w:cstheme="minorHAnsi"/>
                <w:sz w:val="16"/>
                <w:szCs w:val="16"/>
                <w:lang w:eastAsia="sk-SK"/>
              </w:rPr>
            </w:pPr>
          </w:p>
          <w:p w14:paraId="1F8C5BA1" w14:textId="77777777" w:rsidR="00E81C5D" w:rsidRPr="00217A62" w:rsidRDefault="00E81C5D" w:rsidP="00E81C5D">
            <w:pPr>
              <w:rPr>
                <w:rFonts w:cstheme="minorHAnsi"/>
                <w:sz w:val="16"/>
                <w:szCs w:val="16"/>
                <w:lang w:eastAsia="sk-SK"/>
              </w:rPr>
            </w:pPr>
          </w:p>
          <w:p w14:paraId="795D3E69" w14:textId="05B64B60" w:rsidR="003D75E4" w:rsidRPr="00217A62" w:rsidRDefault="003D75E4" w:rsidP="003D75E4">
            <w:pPr>
              <w:rPr>
                <w:rFonts w:cstheme="minorHAnsi"/>
                <w:i/>
                <w:sz w:val="16"/>
                <w:szCs w:val="16"/>
                <w:lang w:eastAsia="sk-SK"/>
              </w:rPr>
            </w:pPr>
            <w:r w:rsidRPr="00217A62">
              <w:rPr>
                <w:rFonts w:cstheme="minorHAnsi"/>
                <w:i/>
                <w:sz w:val="16"/>
                <w:szCs w:val="16"/>
                <w:lang w:eastAsia="sk-SK"/>
              </w:rPr>
              <w:t xml:space="preserve">Študijný poriadok </w:t>
            </w:r>
            <w:r w:rsidR="00EC0957" w:rsidRPr="00217A62">
              <w:rPr>
                <w:rFonts w:cstheme="minorHAnsi"/>
                <w:i/>
                <w:sz w:val="16"/>
                <w:szCs w:val="16"/>
                <w:lang w:eastAsia="sk-SK"/>
              </w:rPr>
              <w:t>PF</w:t>
            </w:r>
            <w:r w:rsidR="00932061" w:rsidRPr="00217A62">
              <w:rPr>
                <w:rFonts w:cstheme="minorHAnsi"/>
                <w:i/>
                <w:sz w:val="16"/>
                <w:szCs w:val="16"/>
                <w:lang w:eastAsia="sk-SK"/>
              </w:rPr>
              <w:t xml:space="preserve"> KU</w:t>
            </w:r>
            <w:r w:rsidRPr="00217A62">
              <w:rPr>
                <w:rFonts w:cstheme="minorHAnsi"/>
                <w:i/>
                <w:sz w:val="16"/>
                <w:szCs w:val="16"/>
                <w:lang w:eastAsia="sk-SK"/>
              </w:rPr>
              <w:t>:</w:t>
            </w:r>
          </w:p>
          <w:p w14:paraId="3C09E414" w14:textId="77777777" w:rsidR="00E81C5D" w:rsidRPr="00217A62" w:rsidRDefault="003711B7" w:rsidP="00E81C5D">
            <w:pPr>
              <w:rPr>
                <w:rFonts w:cstheme="minorHAnsi"/>
                <w:i/>
                <w:sz w:val="16"/>
                <w:szCs w:val="16"/>
                <w:lang w:eastAsia="sk-SK"/>
              </w:rPr>
            </w:pPr>
            <w:hyperlink r:id="rId33" w:history="1">
              <w:r w:rsidR="00E81C5D"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627FAD2E" w14:textId="77777777" w:rsidR="00E81C5D" w:rsidRPr="00217A62" w:rsidRDefault="00E81C5D" w:rsidP="00E81C5D">
            <w:pPr>
              <w:rPr>
                <w:rFonts w:cstheme="minorHAnsi"/>
                <w:sz w:val="16"/>
                <w:szCs w:val="16"/>
                <w:lang w:eastAsia="sk-SK"/>
              </w:rPr>
            </w:pPr>
          </w:p>
          <w:p w14:paraId="5723965A" w14:textId="1174DFC7" w:rsidR="00E81C5D" w:rsidRDefault="00E81C5D" w:rsidP="00E81C5D">
            <w:pPr>
              <w:rPr>
                <w:rFonts w:cstheme="minorHAnsi"/>
                <w:i/>
                <w:sz w:val="16"/>
                <w:szCs w:val="16"/>
                <w:lang w:eastAsia="sk-SK"/>
              </w:rPr>
            </w:pPr>
            <w:r w:rsidRPr="00217A62">
              <w:rPr>
                <w:rFonts w:cstheme="minorHAnsi"/>
                <w:i/>
                <w:sz w:val="16"/>
                <w:szCs w:val="16"/>
                <w:lang w:eastAsia="sk-SK"/>
              </w:rPr>
              <w:t>Smernica o hodnotení kvality výučby</w:t>
            </w:r>
          </w:p>
          <w:p w14:paraId="4BB9931C" w14:textId="7FC1FB05" w:rsidR="00184D62" w:rsidRDefault="00184D62" w:rsidP="00E81C5D">
            <w:pPr>
              <w:rPr>
                <w:rFonts w:cstheme="minorHAnsi"/>
                <w:i/>
                <w:sz w:val="16"/>
                <w:szCs w:val="16"/>
                <w:lang w:eastAsia="sk-SK"/>
              </w:rPr>
            </w:pPr>
            <w:hyperlink r:id="rId34" w:history="1">
              <w:r w:rsidRPr="000513C7">
                <w:rPr>
                  <w:rStyle w:val="Hypertextovprepojenie"/>
                  <w:rFonts w:cstheme="minorHAnsi"/>
                  <w:i/>
                  <w:sz w:val="16"/>
                  <w:szCs w:val="16"/>
                  <w:lang w:eastAsia="sk-SK"/>
                </w:rPr>
                <w:t>https://www.ku.sk/images/dokumenty/pf/dokumenty/uradna_nastenka/vnutorne_predpisy/studium/smernica_o_hodnoteni_final.pdf</w:t>
              </w:r>
            </w:hyperlink>
          </w:p>
          <w:p w14:paraId="41761142" w14:textId="77777777" w:rsidR="00184D62" w:rsidRPr="00217A62" w:rsidRDefault="00184D62" w:rsidP="00E81C5D">
            <w:pPr>
              <w:rPr>
                <w:rFonts w:cstheme="minorHAnsi"/>
                <w:i/>
                <w:sz w:val="16"/>
                <w:szCs w:val="16"/>
                <w:lang w:eastAsia="sk-SK"/>
              </w:rPr>
            </w:pPr>
          </w:p>
          <w:p w14:paraId="0B4BCFF8" w14:textId="77777777" w:rsidR="00E81C5D" w:rsidRPr="00217A62" w:rsidRDefault="00E81C5D" w:rsidP="00E81C5D">
            <w:pPr>
              <w:rPr>
                <w:rFonts w:cstheme="minorHAnsi"/>
                <w:sz w:val="16"/>
                <w:szCs w:val="16"/>
                <w:lang w:eastAsia="sk-SK"/>
              </w:rPr>
            </w:pPr>
          </w:p>
          <w:p w14:paraId="5FBD3F35" w14:textId="77777777" w:rsidR="00540482" w:rsidRPr="00217A62" w:rsidRDefault="00540482" w:rsidP="00540482">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28B7561D" w14:textId="701DEF3F" w:rsidR="00E81C5D" w:rsidRPr="00217A62" w:rsidRDefault="00540482" w:rsidP="00540482">
            <w:pPr>
              <w:rPr>
                <w:rFonts w:cstheme="minorHAnsi"/>
                <w:sz w:val="16"/>
                <w:szCs w:val="16"/>
                <w:lang w:eastAsia="sk-SK"/>
              </w:rPr>
            </w:pPr>
            <w:r w:rsidRPr="00217A62">
              <w:rPr>
                <w:rFonts w:cstheme="minorHAnsi"/>
                <w:i/>
                <w:sz w:val="16"/>
                <w:szCs w:val="16"/>
                <w:lang w:eastAsia="sk-SK"/>
              </w:rPr>
              <w:t xml:space="preserve">Príloha 8: </w:t>
            </w:r>
            <w:hyperlink w:anchor="page37">
              <w:r w:rsidRPr="00217A62">
                <w:rPr>
                  <w:rFonts w:cstheme="minorHAnsi"/>
                  <w:i/>
                  <w:sz w:val="16"/>
                  <w:szCs w:val="16"/>
                  <w:lang w:eastAsia="sk-SK"/>
                </w:rPr>
                <w:t>Dohoda</w:t>
              </w:r>
            </w:hyperlink>
            <w:r w:rsidRPr="00217A62">
              <w:rPr>
                <w:rFonts w:cstheme="minorHAnsi"/>
                <w:i/>
                <w:sz w:val="16"/>
                <w:szCs w:val="16"/>
                <w:lang w:eastAsia="sk-SK"/>
              </w:rPr>
              <w:t xml:space="preserve"> so študentom</w:t>
            </w:r>
          </w:p>
          <w:p w14:paraId="1C6F4DE9" w14:textId="77777777" w:rsidR="00E81C5D" w:rsidRPr="00217A62" w:rsidRDefault="00E81C5D" w:rsidP="00E81C5D">
            <w:pPr>
              <w:rPr>
                <w:rFonts w:cstheme="minorHAnsi"/>
                <w:sz w:val="16"/>
                <w:szCs w:val="16"/>
                <w:lang w:eastAsia="sk-SK"/>
              </w:rPr>
            </w:pPr>
          </w:p>
          <w:p w14:paraId="750CA009" w14:textId="54E85C6C" w:rsidR="00E81C5D" w:rsidRPr="00217A62" w:rsidRDefault="00E81C5D" w:rsidP="00E81C5D">
            <w:pPr>
              <w:rPr>
                <w:rFonts w:cstheme="minorHAnsi"/>
                <w:sz w:val="16"/>
                <w:szCs w:val="16"/>
                <w:lang w:eastAsia="sk-SK"/>
              </w:rPr>
            </w:pPr>
          </w:p>
          <w:p w14:paraId="09304B58" w14:textId="53386320" w:rsidR="003D75E4" w:rsidRPr="00217A62" w:rsidRDefault="003D75E4" w:rsidP="003D75E4">
            <w:pPr>
              <w:rPr>
                <w:rFonts w:cstheme="minorHAnsi"/>
                <w:i/>
                <w:sz w:val="16"/>
                <w:szCs w:val="16"/>
                <w:lang w:eastAsia="sk-SK"/>
              </w:rPr>
            </w:pPr>
            <w:r w:rsidRPr="00217A62">
              <w:rPr>
                <w:rFonts w:cstheme="minorHAnsi"/>
                <w:i/>
                <w:sz w:val="16"/>
                <w:szCs w:val="16"/>
                <w:lang w:eastAsia="sk-SK"/>
              </w:rPr>
              <w:t xml:space="preserve">Študijný poriadok </w:t>
            </w:r>
            <w:r w:rsidR="00EC0957" w:rsidRPr="00217A62">
              <w:rPr>
                <w:rFonts w:cstheme="minorHAnsi"/>
                <w:i/>
                <w:sz w:val="16"/>
                <w:szCs w:val="16"/>
                <w:lang w:eastAsia="sk-SK"/>
              </w:rPr>
              <w:t>PF</w:t>
            </w:r>
            <w:r w:rsidRPr="00217A62">
              <w:rPr>
                <w:rFonts w:cstheme="minorHAnsi"/>
                <w:i/>
                <w:sz w:val="16"/>
                <w:szCs w:val="16"/>
                <w:lang w:eastAsia="sk-SK"/>
              </w:rPr>
              <w:t>:</w:t>
            </w:r>
          </w:p>
          <w:p w14:paraId="00858F36" w14:textId="77777777" w:rsidR="00E81C5D" w:rsidRPr="00217A62" w:rsidRDefault="003711B7" w:rsidP="00E81C5D">
            <w:pPr>
              <w:rPr>
                <w:rFonts w:cstheme="minorHAnsi"/>
                <w:i/>
                <w:sz w:val="16"/>
                <w:szCs w:val="16"/>
                <w:lang w:eastAsia="sk-SK"/>
              </w:rPr>
            </w:pPr>
            <w:hyperlink r:id="rId35" w:history="1">
              <w:r w:rsidR="00E81C5D"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1ED3BD32" w14:textId="77777777" w:rsidR="00E81C5D" w:rsidRPr="00217A62" w:rsidRDefault="00E81C5D" w:rsidP="00E81C5D">
            <w:pPr>
              <w:rPr>
                <w:rFonts w:cstheme="minorHAnsi"/>
                <w:i/>
                <w:sz w:val="16"/>
                <w:szCs w:val="16"/>
                <w:lang w:eastAsia="sk-SK"/>
              </w:rPr>
            </w:pPr>
          </w:p>
          <w:p w14:paraId="489CD750" w14:textId="77777777" w:rsidR="003D75E4" w:rsidRPr="00217A62" w:rsidRDefault="003D75E4" w:rsidP="00E81C5D">
            <w:pPr>
              <w:rPr>
                <w:i/>
                <w:iCs/>
                <w:sz w:val="16"/>
                <w:szCs w:val="16"/>
              </w:rPr>
            </w:pPr>
            <w:r w:rsidRPr="00217A62">
              <w:rPr>
                <w:i/>
                <w:iCs/>
                <w:sz w:val="16"/>
                <w:szCs w:val="16"/>
                <w:lang w:eastAsia="sk-SK"/>
              </w:rPr>
              <w:t>Študijný poradca 2020/2021:</w:t>
            </w:r>
          </w:p>
          <w:p w14:paraId="3C0DF1F2" w14:textId="52BFB831" w:rsidR="00E81C5D" w:rsidRPr="00217A62" w:rsidRDefault="003711B7" w:rsidP="00E81C5D">
            <w:pPr>
              <w:rPr>
                <w:rFonts w:cstheme="minorHAnsi"/>
                <w:i/>
                <w:sz w:val="16"/>
                <w:szCs w:val="16"/>
                <w:lang w:eastAsia="sk-SK"/>
              </w:rPr>
            </w:pPr>
            <w:hyperlink r:id="rId36" w:history="1">
              <w:r w:rsidR="003D75E4" w:rsidRPr="00217A62">
                <w:rPr>
                  <w:rStyle w:val="Hypertextovprepojenie"/>
                  <w:rFonts w:cstheme="minorHAnsi"/>
                  <w:i/>
                  <w:sz w:val="16"/>
                  <w:szCs w:val="16"/>
                  <w:lang w:eastAsia="sk-SK"/>
                </w:rPr>
                <w:t>https://www.ku.sk/images/dokumenty/pf/dokumenty/uradna_nastenka/vnutorne_predpisy/studium/%C5%A1tudijn%C3%BD_poradca_20_21_update_140920.pdf</w:t>
              </w:r>
            </w:hyperlink>
          </w:p>
          <w:p w14:paraId="4EAA979B" w14:textId="1D57276D" w:rsidR="00E81C5D" w:rsidRPr="00217A62" w:rsidRDefault="00E81C5D" w:rsidP="00E81C5D">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217A62"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217A62" w:rsidRDefault="00185906" w:rsidP="00E815D8">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SP 4.5.</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217A62" w14:paraId="12772FC0" w14:textId="77777777" w:rsidTr="006D7EA4">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461946" w14:textId="398ADC36"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14440CF" w14:textId="60CAE784"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3D6D52A6" w14:textId="77777777" w:rsidTr="006D7EA4">
        <w:trPr>
          <w:trHeight w:val="567"/>
        </w:trPr>
        <w:tc>
          <w:tcPr>
            <w:tcW w:w="7227" w:type="dxa"/>
          </w:tcPr>
          <w:p w14:paraId="2E0B4034" w14:textId="77777777" w:rsidR="00E81C5D" w:rsidRPr="00217A62" w:rsidRDefault="00E81C5D" w:rsidP="00E81C5D">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4.5.1. </w:t>
            </w:r>
            <w:r w:rsidRPr="00217A62">
              <w:rPr>
                <w:rFonts w:ascii="Calibri" w:hAnsi="Calibri" w:cs="Calibri"/>
                <w:color w:val="000000"/>
                <w:sz w:val="18"/>
                <w:szCs w:val="18"/>
              </w:rPr>
              <w:t xml:space="preserve">Študijný program je uskutočňovaný spôsobom, ktorý posilňuje </w:t>
            </w:r>
            <w:r w:rsidRPr="00217A62">
              <w:rPr>
                <w:rFonts w:ascii="Calibri" w:hAnsi="Calibri" w:cs="Calibri"/>
                <w:b/>
                <w:bCs/>
                <w:color w:val="000000"/>
                <w:sz w:val="18"/>
                <w:szCs w:val="18"/>
              </w:rPr>
              <w:t>vnútornú motiváciu študentov neustále sa zdokonaľovať</w:t>
            </w:r>
            <w:r w:rsidRPr="00217A62">
              <w:rPr>
                <w:rFonts w:ascii="Calibri" w:hAnsi="Calibri" w:cs="Calibri"/>
                <w:color w:val="000000"/>
                <w:sz w:val="18"/>
                <w:szCs w:val="18"/>
              </w:rPr>
              <w:t xml:space="preserve">. </w:t>
            </w:r>
          </w:p>
          <w:p w14:paraId="00AAC963" w14:textId="77777777" w:rsidR="00E81C5D" w:rsidRPr="00217A62" w:rsidRDefault="00E81C5D" w:rsidP="00E81C5D">
            <w:pPr>
              <w:autoSpaceDE w:val="0"/>
              <w:autoSpaceDN w:val="0"/>
              <w:adjustRightInd w:val="0"/>
              <w:rPr>
                <w:rFonts w:ascii="Calibri" w:hAnsi="Calibri" w:cs="Calibri"/>
                <w:color w:val="000000"/>
                <w:sz w:val="18"/>
                <w:szCs w:val="18"/>
              </w:rPr>
            </w:pPr>
          </w:p>
          <w:p w14:paraId="32FC7ACF" w14:textId="77777777" w:rsidR="00E81C5D" w:rsidRPr="00217A62" w:rsidRDefault="00E81C5D" w:rsidP="00E81C5D">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 xml:space="preserve">Dôkazom o uplatňovaní postupov motivácie študentov je Štipendijný poriadok KU (motivačné štipendiá za výborný prospech, ceny dekana a rektora). Študenti sa vedú aj k zapájaniu sa do rôznych súťaží, organizovania seminárov a konferencií.  Každoročne sa najaktívnejší študenti zapájajú do ŠUČ alebo ŠVOČ. </w:t>
            </w:r>
          </w:p>
          <w:p w14:paraId="1B00389C" w14:textId="77777777" w:rsidR="00E81C5D" w:rsidRPr="00217A62" w:rsidRDefault="00E81C5D" w:rsidP="00E81C5D">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lastRenderedPageBreak/>
              <w:t>Študenti majú možnosť zapájania sa do aktivít fakulty, do aktivít partnerských inštitúcií, do aktivít miestnych alebo regionálnych samospráv i ďalších vhodných aktivít s cieľom napĺňania poslania KU a aktívneho štúdia vedúceho k lepšej uplatniteľnosti.</w:t>
            </w:r>
          </w:p>
          <w:p w14:paraId="72887CBE" w14:textId="77777777" w:rsidR="00E81C5D" w:rsidRPr="00217A62" w:rsidRDefault="00E81C5D" w:rsidP="00E81C5D">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Študenti sú zo strany učiteľov podporovaní vo vlastných iniciatívach vedúcich k zlepšeniu ich vedomostí, zručností a kompetentností.</w:t>
            </w:r>
          </w:p>
          <w:p w14:paraId="792672D4" w14:textId="77777777" w:rsidR="00E81C5D" w:rsidRPr="00217A62" w:rsidRDefault="00E81C5D" w:rsidP="00E81C5D">
            <w:pPr>
              <w:autoSpaceDE w:val="0"/>
              <w:autoSpaceDN w:val="0"/>
              <w:adjustRightInd w:val="0"/>
              <w:jc w:val="both"/>
              <w:rPr>
                <w:rFonts w:ascii="Calibri" w:hAnsi="Calibri" w:cs="Calibri"/>
                <w:i/>
                <w:color w:val="000000"/>
                <w:sz w:val="18"/>
                <w:szCs w:val="18"/>
              </w:rPr>
            </w:pPr>
          </w:p>
          <w:p w14:paraId="53102387" w14:textId="77777777" w:rsidR="00E81C5D" w:rsidRPr="00217A62" w:rsidRDefault="00E81C5D" w:rsidP="00E81C5D">
            <w:pPr>
              <w:spacing w:line="216" w:lineRule="auto"/>
              <w:contextualSpacing/>
              <w:rPr>
                <w:rFonts w:ascii="Calibri" w:hAnsi="Calibri" w:cs="Calibri"/>
                <w:color w:val="000000"/>
                <w:sz w:val="18"/>
                <w:szCs w:val="18"/>
              </w:rPr>
            </w:pPr>
            <w:r w:rsidRPr="00217A62">
              <w:rPr>
                <w:rFonts w:ascii="Calibri" w:hAnsi="Calibri" w:cs="Calibri"/>
                <w:b/>
                <w:bCs/>
                <w:color w:val="000000"/>
                <w:sz w:val="18"/>
                <w:szCs w:val="18"/>
              </w:rPr>
              <w:t xml:space="preserve">SP 4.5.2. </w:t>
            </w:r>
            <w:r w:rsidRPr="00217A62">
              <w:rPr>
                <w:rFonts w:ascii="Calibri" w:hAnsi="Calibri" w:cs="Calibri"/>
                <w:color w:val="000000"/>
                <w:sz w:val="18"/>
                <w:szCs w:val="18"/>
              </w:rPr>
              <w:t xml:space="preserve">Študijný program je uskutočňovaný spôsobom, ktorý vedie k dodržiavaniu </w:t>
            </w:r>
            <w:r w:rsidRPr="00217A62">
              <w:rPr>
                <w:rFonts w:ascii="Calibri" w:hAnsi="Calibri" w:cs="Calibri"/>
                <w:b/>
                <w:bCs/>
                <w:color w:val="000000"/>
                <w:sz w:val="18"/>
                <w:szCs w:val="18"/>
              </w:rPr>
              <w:t>princípov akademickej etiky a profesijnej etiky</w:t>
            </w:r>
            <w:r w:rsidRPr="00217A62">
              <w:rPr>
                <w:rFonts w:ascii="Calibri" w:hAnsi="Calibri" w:cs="Calibri"/>
                <w:color w:val="000000"/>
                <w:sz w:val="18"/>
                <w:szCs w:val="18"/>
              </w:rPr>
              <w:t>, ak ide o profesijne orientovaný bakalársky študijný program.</w:t>
            </w:r>
          </w:p>
          <w:p w14:paraId="2D2FDD44" w14:textId="77777777" w:rsidR="00E81C5D" w:rsidRPr="00217A62" w:rsidRDefault="00E81C5D" w:rsidP="00E81C5D">
            <w:pPr>
              <w:spacing w:line="216" w:lineRule="auto"/>
              <w:contextualSpacing/>
              <w:rPr>
                <w:rFonts w:ascii="Calibri" w:hAnsi="Calibri" w:cs="Calibri"/>
                <w:color w:val="000000"/>
                <w:sz w:val="18"/>
                <w:szCs w:val="18"/>
              </w:rPr>
            </w:pPr>
          </w:p>
          <w:p w14:paraId="204850C6" w14:textId="77777777" w:rsidR="00E81C5D" w:rsidRPr="00217A62" w:rsidRDefault="00E81C5D" w:rsidP="00E81C5D">
            <w:pPr>
              <w:spacing w:line="216" w:lineRule="auto"/>
              <w:contextualSpacing/>
              <w:jc w:val="both"/>
              <w:rPr>
                <w:rFonts w:ascii="Calibri" w:hAnsi="Calibri" w:cs="Calibri"/>
                <w:i/>
                <w:color w:val="000000" w:themeColor="text1"/>
                <w:sz w:val="18"/>
                <w:szCs w:val="18"/>
              </w:rPr>
            </w:pPr>
            <w:r w:rsidRPr="00217A62">
              <w:rPr>
                <w:rFonts w:ascii="Calibri" w:hAnsi="Calibri" w:cs="Calibri"/>
                <w:i/>
                <w:color w:val="000000" w:themeColor="text1"/>
                <w:sz w:val="18"/>
                <w:szCs w:val="18"/>
              </w:rPr>
              <w:t xml:space="preserve">Študenti sú vedení k princípom akademickej etiky. Sú oboznamovaní s neetickým správaním a jeho dôsledkami (plagiátorstvo) na seminári k záverečnej práci. </w:t>
            </w:r>
          </w:p>
          <w:p w14:paraId="3028A5D1" w14:textId="44068578" w:rsidR="004E5F98" w:rsidRPr="00217A62" w:rsidRDefault="00E81C5D" w:rsidP="004E5F98">
            <w:pPr>
              <w:spacing w:line="216" w:lineRule="auto"/>
              <w:contextualSpacing/>
              <w:rPr>
                <w:rFonts w:ascii="Calibri" w:hAnsi="Calibri" w:cs="Calibri"/>
                <w:i/>
                <w:color w:val="000000" w:themeColor="text1"/>
                <w:sz w:val="18"/>
                <w:szCs w:val="18"/>
              </w:rPr>
            </w:pPr>
            <w:r w:rsidRPr="00217A62">
              <w:rPr>
                <w:rFonts w:ascii="Calibri" w:hAnsi="Calibri" w:cs="Calibri"/>
                <w:i/>
                <w:color w:val="000000" w:themeColor="text1"/>
                <w:sz w:val="18"/>
                <w:szCs w:val="18"/>
              </w:rPr>
              <w:t xml:space="preserve">Usmernenia smerujúce k dodržiavaniu princípov akademickej etiky </w:t>
            </w:r>
            <w:r w:rsidR="002679F7">
              <w:rPr>
                <w:rFonts w:ascii="Calibri" w:hAnsi="Calibri" w:cs="Calibri"/>
                <w:i/>
                <w:color w:val="000000" w:themeColor="text1"/>
                <w:sz w:val="18"/>
                <w:szCs w:val="18"/>
              </w:rPr>
              <w:t xml:space="preserve">sú </w:t>
            </w:r>
            <w:r w:rsidRPr="00217A62">
              <w:rPr>
                <w:rFonts w:ascii="Calibri" w:hAnsi="Calibri" w:cs="Calibri"/>
                <w:i/>
                <w:color w:val="000000" w:themeColor="text1"/>
                <w:sz w:val="18"/>
                <w:szCs w:val="18"/>
              </w:rPr>
              <w:t>definované v platnom Etickom kódexe</w:t>
            </w:r>
            <w:r w:rsidR="002679F7">
              <w:rPr>
                <w:rFonts w:ascii="Calibri" w:hAnsi="Calibri" w:cs="Calibri"/>
                <w:i/>
                <w:color w:val="000000" w:themeColor="text1"/>
                <w:sz w:val="18"/>
                <w:szCs w:val="18"/>
              </w:rPr>
              <w:t xml:space="preserve"> KU. </w:t>
            </w:r>
            <w:r w:rsidRPr="00217A62">
              <w:rPr>
                <w:rFonts w:ascii="Calibri" w:hAnsi="Calibri" w:cs="Calibri"/>
                <w:i/>
                <w:color w:val="000000" w:themeColor="text1"/>
                <w:sz w:val="18"/>
                <w:szCs w:val="18"/>
              </w:rPr>
              <w:t>Identifikácia rizík neetického správania bude zabezpečená aktivitou Etickej komisie</w:t>
            </w:r>
            <w:r w:rsidR="00835481">
              <w:rPr>
                <w:rFonts w:ascii="Calibri" w:hAnsi="Calibri" w:cs="Calibri"/>
                <w:i/>
                <w:color w:val="000000" w:themeColor="text1"/>
                <w:sz w:val="18"/>
                <w:szCs w:val="18"/>
              </w:rPr>
              <w:t>, ktorá bude zriadené po schválení Etického kódexu KU</w:t>
            </w:r>
            <w:r w:rsidR="00835481" w:rsidRPr="00DC6E43">
              <w:rPr>
                <w:rFonts w:ascii="Calibri" w:hAnsi="Calibri" w:cs="Calibri"/>
                <w:i/>
                <w:color w:val="000000" w:themeColor="text1"/>
                <w:sz w:val="18"/>
                <w:szCs w:val="18"/>
              </w:rPr>
              <w:t>.</w:t>
            </w:r>
          </w:p>
          <w:p w14:paraId="31128B58" w14:textId="4145DC7E" w:rsidR="005A2C2E" w:rsidRPr="00217A62" w:rsidRDefault="005A2C2E" w:rsidP="004E5F98">
            <w:pPr>
              <w:spacing w:line="216" w:lineRule="auto"/>
              <w:contextualSpacing/>
              <w:rPr>
                <w:rFonts w:ascii="Calibri" w:hAnsi="Calibri" w:cs="Calibri"/>
                <w:i/>
                <w:color w:val="000000" w:themeColor="text1"/>
                <w:sz w:val="18"/>
                <w:szCs w:val="18"/>
              </w:rPr>
            </w:pPr>
          </w:p>
        </w:tc>
        <w:tc>
          <w:tcPr>
            <w:tcW w:w="2551" w:type="dxa"/>
          </w:tcPr>
          <w:p w14:paraId="720822C4" w14:textId="77777777" w:rsidR="005A2C2E" w:rsidRPr="00217A62" w:rsidRDefault="005A2C2E" w:rsidP="00E815D8">
            <w:pPr>
              <w:spacing w:line="216" w:lineRule="auto"/>
              <w:contextualSpacing/>
              <w:rPr>
                <w:rFonts w:cstheme="minorHAnsi"/>
                <w:bCs/>
                <w:i/>
                <w:iCs/>
                <w:sz w:val="16"/>
                <w:szCs w:val="16"/>
                <w:lang w:eastAsia="sk-SK"/>
              </w:rPr>
            </w:pPr>
          </w:p>
          <w:p w14:paraId="0D7955F9" w14:textId="226E06D0" w:rsidR="00FC5770" w:rsidRPr="00217A62" w:rsidRDefault="001B390E" w:rsidP="00E815D8">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Consortium Agreement Governing the Erasmus Mundus funded European Joint Master in Social Work with Children and Youth ESWOCHY </w:t>
            </w:r>
          </w:p>
          <w:p w14:paraId="7991ECEA" w14:textId="77777777" w:rsidR="00E81C5D" w:rsidRPr="00217A62" w:rsidRDefault="00E81C5D" w:rsidP="00E81C5D">
            <w:pPr>
              <w:rPr>
                <w:rFonts w:cstheme="minorHAnsi"/>
                <w:i/>
                <w:sz w:val="16"/>
                <w:szCs w:val="16"/>
                <w:lang w:eastAsia="sk-SK"/>
              </w:rPr>
            </w:pPr>
          </w:p>
          <w:p w14:paraId="14262E40" w14:textId="77777777" w:rsidR="00835481" w:rsidRPr="006A7E18" w:rsidRDefault="00835481" w:rsidP="00835481">
            <w:pPr>
              <w:rPr>
                <w:rFonts w:cstheme="minorHAnsi"/>
                <w:i/>
                <w:sz w:val="16"/>
                <w:szCs w:val="16"/>
                <w:lang w:eastAsia="sk-SK"/>
              </w:rPr>
            </w:pPr>
            <w:r w:rsidRPr="006A7E18">
              <w:rPr>
                <w:rFonts w:cstheme="minorHAnsi"/>
                <w:i/>
                <w:sz w:val="16"/>
                <w:szCs w:val="16"/>
                <w:lang w:eastAsia="sk-SK"/>
              </w:rPr>
              <w:t>Rozpis motivačných štipendií</w:t>
            </w:r>
          </w:p>
          <w:p w14:paraId="17C8FC88" w14:textId="77777777" w:rsidR="00835481" w:rsidRDefault="00835481" w:rsidP="00835481">
            <w:pPr>
              <w:rPr>
                <w:rFonts w:cstheme="minorHAnsi"/>
                <w:sz w:val="16"/>
                <w:szCs w:val="16"/>
                <w:lang w:eastAsia="sk-SK"/>
              </w:rPr>
            </w:pPr>
          </w:p>
          <w:p w14:paraId="148CB87D" w14:textId="77777777" w:rsidR="00835481" w:rsidRDefault="00835481" w:rsidP="00835481">
            <w:pPr>
              <w:rPr>
                <w:rFonts w:cstheme="minorHAnsi"/>
                <w:i/>
                <w:sz w:val="16"/>
                <w:szCs w:val="16"/>
                <w:lang w:eastAsia="sk-SK"/>
              </w:rPr>
            </w:pPr>
            <w:r w:rsidRPr="006A7E18">
              <w:rPr>
                <w:rFonts w:cstheme="minorHAnsi"/>
                <w:i/>
                <w:sz w:val="16"/>
                <w:szCs w:val="16"/>
                <w:lang w:eastAsia="sk-SK"/>
              </w:rPr>
              <w:lastRenderedPageBreak/>
              <w:t>Záznamy o zapájania sa študentov do aktivít fakulty/VŠ</w:t>
            </w:r>
            <w:r>
              <w:rPr>
                <w:rFonts w:cstheme="minorHAnsi"/>
                <w:i/>
                <w:sz w:val="16"/>
                <w:szCs w:val="16"/>
                <w:lang w:eastAsia="sk-SK"/>
              </w:rPr>
              <w:t xml:space="preserve"> – Výročné správy katedier</w:t>
            </w:r>
          </w:p>
          <w:p w14:paraId="46739778" w14:textId="77777777" w:rsidR="00835481" w:rsidRPr="00217A62" w:rsidRDefault="00835481" w:rsidP="00835481">
            <w:pPr>
              <w:rPr>
                <w:rFonts w:cstheme="minorHAnsi"/>
                <w:i/>
                <w:sz w:val="16"/>
                <w:szCs w:val="16"/>
                <w:lang w:eastAsia="sk-SK"/>
              </w:rPr>
            </w:pPr>
            <w:r w:rsidRPr="00217A62">
              <w:rPr>
                <w:rFonts w:cstheme="minorHAnsi"/>
                <w:i/>
                <w:sz w:val="16"/>
                <w:szCs w:val="16"/>
                <w:lang w:eastAsia="sk-SK"/>
              </w:rPr>
              <w:t>Štipendijný poriadok KU</w:t>
            </w:r>
            <w:r w:rsidRPr="00217A62">
              <w:t>:</w:t>
            </w:r>
          </w:p>
          <w:p w14:paraId="32ECEE02" w14:textId="5B86C124" w:rsidR="00835481" w:rsidRPr="006A7E18" w:rsidRDefault="003711B7" w:rsidP="00835481">
            <w:pPr>
              <w:rPr>
                <w:rFonts w:cstheme="minorHAnsi"/>
                <w:i/>
                <w:sz w:val="16"/>
                <w:szCs w:val="16"/>
                <w:lang w:eastAsia="sk-SK"/>
              </w:rPr>
            </w:pPr>
            <w:hyperlink r:id="rId37" w:history="1">
              <w:r w:rsidR="00835481" w:rsidRPr="00217A62">
                <w:rPr>
                  <w:rStyle w:val="Hypertextovprepojenie"/>
                  <w:rFonts w:cstheme="minorHAnsi"/>
                  <w:i/>
                  <w:sz w:val="16"/>
                  <w:szCs w:val="16"/>
                  <w:lang w:eastAsia="sk-SK"/>
                </w:rPr>
                <w:t>https://www.ku.sk/images/dokumenty/%C5%A1tipendijn%C3%BD_poriadok_ku___na_zverejnenie.pdf</w:t>
              </w:r>
            </w:hyperlink>
          </w:p>
          <w:p w14:paraId="758E4708" w14:textId="77777777" w:rsidR="00835481" w:rsidRDefault="00835481" w:rsidP="00835481">
            <w:pPr>
              <w:rPr>
                <w:rFonts w:cstheme="minorHAnsi"/>
                <w:sz w:val="16"/>
                <w:szCs w:val="16"/>
                <w:lang w:eastAsia="sk-SK"/>
              </w:rPr>
            </w:pPr>
          </w:p>
          <w:p w14:paraId="0D818F95" w14:textId="0C48CCF2" w:rsidR="0096733A" w:rsidRDefault="00835481" w:rsidP="00E81C5D">
            <w:pPr>
              <w:rPr>
                <w:rFonts w:cstheme="minorHAnsi"/>
                <w:i/>
                <w:sz w:val="16"/>
                <w:szCs w:val="16"/>
                <w:lang w:eastAsia="sk-SK"/>
              </w:rPr>
            </w:pPr>
            <w:r w:rsidRPr="00E73A22">
              <w:rPr>
                <w:rFonts w:cstheme="minorHAnsi"/>
                <w:i/>
                <w:sz w:val="16"/>
                <w:szCs w:val="16"/>
                <w:lang w:eastAsia="sk-SK"/>
              </w:rPr>
              <w:t>Etický kódex</w:t>
            </w:r>
            <w:r w:rsidR="0096733A">
              <w:rPr>
                <w:rFonts w:cstheme="minorHAnsi"/>
                <w:i/>
                <w:sz w:val="16"/>
                <w:szCs w:val="16"/>
                <w:lang w:eastAsia="sk-SK"/>
              </w:rPr>
              <w:t xml:space="preserve"> KU</w:t>
            </w:r>
            <w:r w:rsidR="002679F7">
              <w:rPr>
                <w:rFonts w:cstheme="minorHAnsi"/>
                <w:i/>
                <w:sz w:val="16"/>
                <w:szCs w:val="16"/>
                <w:lang w:eastAsia="sk-SK"/>
              </w:rPr>
              <w:t>:</w:t>
            </w:r>
            <w:r w:rsidRPr="00E73A22">
              <w:rPr>
                <w:rFonts w:cstheme="minorHAnsi"/>
                <w:i/>
                <w:sz w:val="16"/>
                <w:szCs w:val="16"/>
                <w:lang w:eastAsia="sk-SK"/>
              </w:rPr>
              <w:t xml:space="preserve"> </w:t>
            </w:r>
          </w:p>
          <w:p w14:paraId="07F6DEF0" w14:textId="0F6762DF" w:rsidR="0096733A" w:rsidRDefault="003711B7" w:rsidP="00E81C5D">
            <w:pPr>
              <w:rPr>
                <w:rFonts w:cstheme="minorHAnsi"/>
                <w:i/>
                <w:sz w:val="16"/>
                <w:szCs w:val="16"/>
                <w:lang w:eastAsia="sk-SK"/>
              </w:rPr>
            </w:pPr>
            <w:hyperlink r:id="rId38" w:history="1">
              <w:r w:rsidR="0096733A" w:rsidRPr="00537055">
                <w:rPr>
                  <w:rStyle w:val="Hypertextovprepojenie"/>
                  <w:rFonts w:cstheme="minorHAnsi"/>
                  <w:i/>
                  <w:sz w:val="16"/>
                  <w:szCs w:val="16"/>
                  <w:lang w:eastAsia="sk-SK"/>
                </w:rPr>
                <w:t>https://www.ku.sk/images/dokumenty/vp_ku_43_etick%C3%BD_k%C3%B3dex_ku___schv%C3%A1len%C3%BD_as_ku_30.3.2021.pdf</w:t>
              </w:r>
            </w:hyperlink>
            <w:r w:rsidR="0096733A" w:rsidRPr="0096733A" w:rsidDel="002679F7">
              <w:rPr>
                <w:rFonts w:cstheme="minorHAnsi"/>
                <w:i/>
                <w:sz w:val="16"/>
                <w:szCs w:val="16"/>
                <w:lang w:eastAsia="sk-SK"/>
              </w:rPr>
              <w:t xml:space="preserve"> </w:t>
            </w:r>
          </w:p>
          <w:p w14:paraId="3BBE6B3B" w14:textId="77777777" w:rsidR="00835481" w:rsidRDefault="00835481" w:rsidP="00E81C5D">
            <w:pPr>
              <w:rPr>
                <w:rFonts w:cstheme="minorHAnsi"/>
                <w:i/>
                <w:sz w:val="16"/>
                <w:szCs w:val="16"/>
                <w:lang w:eastAsia="sk-SK"/>
              </w:rPr>
            </w:pPr>
          </w:p>
          <w:p w14:paraId="1324881C" w14:textId="77777777" w:rsidR="00835481" w:rsidRDefault="00835481" w:rsidP="00E81C5D">
            <w:pPr>
              <w:rPr>
                <w:rFonts w:cstheme="minorHAnsi"/>
                <w:i/>
                <w:sz w:val="16"/>
                <w:szCs w:val="16"/>
                <w:lang w:eastAsia="sk-SK"/>
              </w:rPr>
            </w:pPr>
          </w:p>
          <w:p w14:paraId="2BB7B808" w14:textId="3550777E" w:rsidR="00E81C5D" w:rsidRPr="00217A62" w:rsidRDefault="00EC0957" w:rsidP="00E81C5D">
            <w:pPr>
              <w:rPr>
                <w:rFonts w:cstheme="minorHAnsi"/>
                <w:i/>
                <w:sz w:val="16"/>
                <w:szCs w:val="16"/>
                <w:lang w:eastAsia="sk-SK"/>
              </w:rPr>
            </w:pPr>
            <w:r w:rsidRPr="00217A62">
              <w:rPr>
                <w:rFonts w:cstheme="minorHAnsi"/>
                <w:i/>
                <w:sz w:val="16"/>
                <w:szCs w:val="16"/>
                <w:lang w:eastAsia="sk-SK"/>
              </w:rPr>
              <w:t>Disciplinárny poriadok KU v Ružomberku pre študentov:</w:t>
            </w:r>
          </w:p>
          <w:p w14:paraId="421BD11D" w14:textId="77777777" w:rsidR="00E81C5D" w:rsidRPr="00217A62" w:rsidRDefault="003711B7" w:rsidP="00E81C5D">
            <w:pPr>
              <w:rPr>
                <w:rFonts w:cstheme="minorHAnsi"/>
                <w:i/>
                <w:sz w:val="16"/>
                <w:szCs w:val="16"/>
                <w:lang w:eastAsia="sk-SK"/>
              </w:rPr>
            </w:pPr>
            <w:hyperlink r:id="rId39" w:history="1">
              <w:r w:rsidR="00E81C5D" w:rsidRPr="00217A62">
                <w:rPr>
                  <w:rStyle w:val="Hypertextovprepojenie"/>
                  <w:rFonts w:cstheme="minorHAnsi"/>
                  <w:i/>
                  <w:sz w:val="16"/>
                  <w:szCs w:val="16"/>
                  <w:lang w:eastAsia="sk-SK"/>
                </w:rPr>
                <w:t>https://www.ku.sk/images/dokumenty/disciplinarny_poriadok_ku_pre_studentov.pdf</w:t>
              </w:r>
            </w:hyperlink>
          </w:p>
          <w:p w14:paraId="403226F1" w14:textId="77777777" w:rsidR="00E81C5D" w:rsidRPr="00217A62" w:rsidRDefault="00E81C5D" w:rsidP="00E81C5D">
            <w:pPr>
              <w:rPr>
                <w:rFonts w:cstheme="minorHAnsi"/>
                <w:i/>
                <w:sz w:val="16"/>
                <w:szCs w:val="16"/>
                <w:lang w:eastAsia="sk-SK"/>
              </w:rPr>
            </w:pPr>
          </w:p>
          <w:p w14:paraId="5BAC6728" w14:textId="4EEC3121" w:rsidR="00E81C5D" w:rsidRDefault="00E81C5D" w:rsidP="00E81C5D">
            <w:pPr>
              <w:spacing w:line="216" w:lineRule="auto"/>
              <w:contextualSpacing/>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835481">
              <w:rPr>
                <w:rFonts w:cstheme="minorHAnsi"/>
                <w:i/>
                <w:sz w:val="16"/>
                <w:szCs w:val="16"/>
                <w:lang w:eastAsia="sk-SK"/>
              </w:rPr>
              <w:t> </w:t>
            </w:r>
            <w:r w:rsidRPr="00217A62">
              <w:rPr>
                <w:rFonts w:cstheme="minorHAnsi"/>
                <w:i/>
                <w:sz w:val="16"/>
                <w:szCs w:val="16"/>
                <w:lang w:eastAsia="sk-SK"/>
              </w:rPr>
              <w:t>Ružomberku</w:t>
            </w:r>
          </w:p>
          <w:p w14:paraId="2F788404" w14:textId="4E593F92" w:rsidR="00835481" w:rsidRPr="00217A62" w:rsidRDefault="00835481" w:rsidP="00E81C5D">
            <w:pPr>
              <w:spacing w:line="216" w:lineRule="auto"/>
              <w:contextualSpacing/>
              <w:rPr>
                <w:rFonts w:cstheme="minorHAnsi"/>
                <w:color w:val="A6A6A6" w:themeColor="background1" w:themeShade="A6"/>
                <w:sz w:val="16"/>
                <w:szCs w:val="16"/>
                <w:lang w:eastAsia="sk-SK"/>
              </w:rPr>
            </w:pPr>
            <w:r>
              <w:rPr>
                <w:rFonts w:cstheme="minorHAnsi"/>
                <w:i/>
                <w:sz w:val="16"/>
                <w:szCs w:val="16"/>
                <w:lang w:eastAsia="sk-SK"/>
              </w:rPr>
              <w:t>(pred schválením)</w:t>
            </w:r>
          </w:p>
        </w:tc>
      </w:tr>
    </w:tbl>
    <w:p w14:paraId="73F1408B"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217A62" w:rsidRDefault="00696775" w:rsidP="00C83AC0">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SP 4.6.</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598"/>
        <w:gridCol w:w="629"/>
        <w:gridCol w:w="2551"/>
      </w:tblGrid>
      <w:tr w:rsidR="00FC5770" w:rsidRPr="00217A62" w14:paraId="1095D5E1"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6598" w:type="dxa"/>
            <w:tcBorders>
              <w:top w:val="none" w:sz="0" w:space="0" w:color="auto"/>
              <w:left w:val="none" w:sz="0" w:space="0" w:color="auto"/>
              <w:right w:val="none" w:sz="0" w:space="0" w:color="auto"/>
            </w:tcBorders>
          </w:tcPr>
          <w:p w14:paraId="3C26BA8C" w14:textId="5205FB74"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3180" w:type="dxa"/>
            <w:gridSpan w:val="2"/>
            <w:tcBorders>
              <w:top w:val="none" w:sz="0" w:space="0" w:color="auto"/>
              <w:left w:val="none" w:sz="0" w:space="0" w:color="auto"/>
              <w:right w:val="none" w:sz="0" w:space="0" w:color="auto"/>
            </w:tcBorders>
          </w:tcPr>
          <w:p w14:paraId="34CF5252" w14:textId="0A9A3235"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64CC663E" w14:textId="77777777" w:rsidTr="00AC0025">
        <w:trPr>
          <w:trHeight w:val="567"/>
        </w:trPr>
        <w:tc>
          <w:tcPr>
            <w:tcW w:w="7227" w:type="dxa"/>
            <w:gridSpan w:val="2"/>
          </w:tcPr>
          <w:p w14:paraId="3AC62CC9" w14:textId="77777777" w:rsidR="00E92DBF" w:rsidRPr="00217A62" w:rsidRDefault="00E92DBF" w:rsidP="00E92DBF">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4.6.1. </w:t>
            </w:r>
            <w:r w:rsidRPr="00217A62">
              <w:rPr>
                <w:rFonts w:ascii="Calibri" w:hAnsi="Calibri" w:cs="Calibri"/>
                <w:color w:val="000000"/>
                <w:sz w:val="18"/>
                <w:szCs w:val="18"/>
              </w:rPr>
              <w:t xml:space="preserve">Študijný program má stanovené a vopred </w:t>
            </w:r>
            <w:r w:rsidRPr="00217A62">
              <w:rPr>
                <w:rFonts w:ascii="Calibri" w:hAnsi="Calibri" w:cs="Calibri"/>
                <w:b/>
                <w:bCs/>
                <w:color w:val="000000"/>
                <w:sz w:val="18"/>
                <w:szCs w:val="18"/>
              </w:rPr>
              <w:t xml:space="preserve">zverejnené pravidlá, kritériá a metódy hodnotenia </w:t>
            </w:r>
            <w:r w:rsidRPr="00217A62">
              <w:rPr>
                <w:rFonts w:ascii="Calibri" w:hAnsi="Calibri" w:cs="Calibri"/>
                <w:color w:val="000000"/>
                <w:sz w:val="18"/>
                <w:szCs w:val="18"/>
              </w:rPr>
              <w:t xml:space="preserve">študijných výsledkov v študijnom programe. </w:t>
            </w:r>
          </w:p>
          <w:p w14:paraId="5FB0EA71" w14:textId="77777777" w:rsidR="00E92DBF" w:rsidRPr="00217A62" w:rsidRDefault="00E92DBF" w:rsidP="00E92DBF">
            <w:pPr>
              <w:autoSpaceDE w:val="0"/>
              <w:autoSpaceDN w:val="0"/>
              <w:adjustRightInd w:val="0"/>
              <w:rPr>
                <w:rFonts w:ascii="Calibri" w:hAnsi="Calibri" w:cs="Calibri"/>
                <w:color w:val="000000"/>
                <w:sz w:val="18"/>
                <w:szCs w:val="18"/>
              </w:rPr>
            </w:pPr>
          </w:p>
          <w:p w14:paraId="211EDF92" w14:textId="6AD65A8F" w:rsidR="00E92DBF" w:rsidRPr="00217A62" w:rsidRDefault="00E92DBF" w:rsidP="00E92DBF">
            <w:pPr>
              <w:autoSpaceDE w:val="0"/>
              <w:autoSpaceDN w:val="0"/>
              <w:adjustRightInd w:val="0"/>
              <w:jc w:val="both"/>
              <w:rPr>
                <w:i/>
                <w:sz w:val="18"/>
                <w:szCs w:val="18"/>
              </w:rPr>
            </w:pPr>
            <w:r w:rsidRPr="00217A62">
              <w:rPr>
                <w:i/>
                <w:sz w:val="18"/>
                <w:szCs w:val="18"/>
              </w:rPr>
              <w:t>Konkrétny spôsob hodnotenia predmetu (priebežná kontrola, skúška) určujú vyučujúci v informačnom liste predmetu, ktorý je zverejnený v akademickom informačnom systéme AIS2KU.  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(viac študijný poriadok čl.11)</w:t>
            </w:r>
            <w:r w:rsidR="00AE490B" w:rsidRPr="00217A62">
              <w:rPr>
                <w:i/>
                <w:sz w:val="18"/>
                <w:szCs w:val="18"/>
              </w:rPr>
              <w:t>.</w:t>
            </w:r>
          </w:p>
          <w:p w14:paraId="3873BACF" w14:textId="77777777" w:rsidR="00E92DBF" w:rsidRPr="00217A62" w:rsidRDefault="00E92DBF" w:rsidP="00E92DBF">
            <w:pPr>
              <w:autoSpaceDE w:val="0"/>
              <w:autoSpaceDN w:val="0"/>
              <w:adjustRightInd w:val="0"/>
              <w:jc w:val="both"/>
              <w:rPr>
                <w:i/>
                <w:sz w:val="18"/>
                <w:szCs w:val="18"/>
              </w:rPr>
            </w:pPr>
            <w:r w:rsidRPr="00217A62">
              <w:rPr>
                <w:i/>
                <w:sz w:val="18"/>
                <w:szCs w:val="18"/>
              </w:rPr>
              <w:t xml:space="preserve">V odôvodnených prípadoch, najmä vtedy, ak študentovi zostal posledný termín skúšky (po opakovanom zapísaní neúspešne absolvovaného predmetu), má študent aj skúšajúci učiteľ právo písomne požiadať dekana PF KU o komisionálnu skúšku. Členov komisie, ktorá má minimálne 4 členov, menuje dekan PF KU na návrh vedúceho katedry, ktorá predmet zabezpečuje. Členmi komisie sú pôvodne skúšajúci učiteľ a jeden z prodekanov PF KU. Termín skúšky určí dekan príslušnej fakulty. </w:t>
            </w:r>
          </w:p>
          <w:p w14:paraId="4AD257B6" w14:textId="77777777" w:rsidR="00E92DBF" w:rsidRPr="00217A62" w:rsidRDefault="00E92DBF" w:rsidP="00E92DBF">
            <w:pPr>
              <w:autoSpaceDE w:val="0"/>
              <w:autoSpaceDN w:val="0"/>
              <w:adjustRightInd w:val="0"/>
              <w:jc w:val="both"/>
              <w:rPr>
                <w:rFonts w:ascii="Calibri" w:hAnsi="Calibri" w:cs="Calibri"/>
                <w:color w:val="000000"/>
                <w:sz w:val="18"/>
                <w:szCs w:val="18"/>
              </w:rPr>
            </w:pPr>
            <w:r w:rsidRPr="00217A62">
              <w:rPr>
                <w:i/>
                <w:sz w:val="18"/>
                <w:szCs w:val="18"/>
              </w:rPr>
              <w:t>Skúšať na štátnych skúškach môžu iba dekanom fakulty poverení vysokoškolskí učitelia na funkčných miestach profesor, docent a ďalší odborníci schválení Vedeckou radou PF KU. Komisia pre štátne skúšky je najmenej štvorčlenná a menuje ju dekan. Odporúča sa, aby jeden člen komisie bol z inej vzdelávacej inštitúcie alebo odborník z praxe. Účasť vedúceho záverečnej práce a jej oponenta na štátnej skúške je žiaduca, nie je však nevyhnutnou podmienkou konania skúšky (čl. 9 Smernica dekana o ukončení štúdia).</w:t>
            </w:r>
          </w:p>
          <w:p w14:paraId="027BCA05" w14:textId="77777777" w:rsidR="00E92DBF" w:rsidRPr="00217A62" w:rsidRDefault="00E92DBF" w:rsidP="00E92DBF">
            <w:pPr>
              <w:autoSpaceDE w:val="0"/>
              <w:autoSpaceDN w:val="0"/>
              <w:adjustRightInd w:val="0"/>
              <w:rPr>
                <w:rFonts w:ascii="Calibri" w:hAnsi="Calibri" w:cs="Calibri"/>
                <w:color w:val="000000"/>
                <w:sz w:val="18"/>
                <w:szCs w:val="18"/>
              </w:rPr>
            </w:pPr>
          </w:p>
          <w:p w14:paraId="6201E0AE" w14:textId="77777777" w:rsidR="00E92DBF" w:rsidRPr="00217A62" w:rsidRDefault="00E92DBF" w:rsidP="00E92DBF">
            <w:pPr>
              <w:spacing w:line="216" w:lineRule="auto"/>
              <w:contextualSpacing/>
              <w:rPr>
                <w:rFonts w:ascii="Calibri" w:hAnsi="Calibri" w:cs="Calibri"/>
                <w:color w:val="000000"/>
                <w:sz w:val="18"/>
                <w:szCs w:val="18"/>
              </w:rPr>
            </w:pPr>
            <w:r w:rsidRPr="00217A62">
              <w:rPr>
                <w:rFonts w:ascii="Calibri" w:hAnsi="Calibri" w:cs="Calibri"/>
                <w:b/>
                <w:bCs/>
                <w:color w:val="000000"/>
                <w:sz w:val="18"/>
                <w:szCs w:val="18"/>
              </w:rPr>
              <w:t xml:space="preserve">SP 4.6.2. </w:t>
            </w:r>
            <w:r w:rsidRPr="00217A62">
              <w:rPr>
                <w:rFonts w:ascii="Calibri" w:hAnsi="Calibri" w:cs="Calibri"/>
                <w:color w:val="000000"/>
                <w:sz w:val="18"/>
                <w:szCs w:val="18"/>
              </w:rPr>
              <w:t xml:space="preserve">Výsledky hodnotenia sú </w:t>
            </w:r>
            <w:r w:rsidRPr="00217A62">
              <w:rPr>
                <w:rFonts w:ascii="Calibri" w:hAnsi="Calibri" w:cs="Calibri"/>
                <w:b/>
                <w:bCs/>
                <w:color w:val="000000"/>
                <w:sz w:val="18"/>
                <w:szCs w:val="18"/>
              </w:rPr>
              <w:t>zaznamenané, dokumentované a archivované</w:t>
            </w:r>
            <w:r w:rsidRPr="00217A62">
              <w:rPr>
                <w:rFonts w:ascii="Calibri" w:hAnsi="Calibri" w:cs="Calibri"/>
                <w:color w:val="000000"/>
                <w:sz w:val="18"/>
                <w:szCs w:val="18"/>
              </w:rPr>
              <w:t>.</w:t>
            </w:r>
          </w:p>
          <w:p w14:paraId="7D155C42" w14:textId="77777777" w:rsidR="00E92DBF" w:rsidRPr="00217A62" w:rsidRDefault="00E92DBF" w:rsidP="00E92DBF">
            <w:pPr>
              <w:spacing w:line="216" w:lineRule="auto"/>
              <w:contextualSpacing/>
              <w:rPr>
                <w:rFonts w:ascii="Calibri" w:hAnsi="Calibri" w:cs="Calibri"/>
                <w:color w:val="000000"/>
                <w:sz w:val="18"/>
                <w:szCs w:val="18"/>
              </w:rPr>
            </w:pPr>
          </w:p>
          <w:p w14:paraId="0E99F2E0" w14:textId="77777777" w:rsidR="00E92DBF" w:rsidRPr="00217A62" w:rsidRDefault="00E92DBF" w:rsidP="00AE490B">
            <w:pPr>
              <w:spacing w:line="216" w:lineRule="auto"/>
              <w:contextualSpacing/>
              <w:jc w:val="both"/>
              <w:rPr>
                <w:i/>
                <w:sz w:val="18"/>
                <w:szCs w:val="18"/>
              </w:rPr>
            </w:pPr>
            <w:r w:rsidRPr="00217A62">
              <w:rPr>
                <w:rFonts w:ascii="Calibri" w:hAnsi="Calibri" w:cs="Calibri"/>
                <w:i/>
                <w:sz w:val="18"/>
                <w:szCs w:val="18"/>
              </w:rPr>
              <w:t>Registratúrny plán KU je prílohou Registratúrneho poriadku a slúži na ú</w:t>
            </w:r>
            <w:r w:rsidRPr="00217A62">
              <w:rPr>
                <w:i/>
                <w:sz w:val="18"/>
                <w:szCs w:val="18"/>
              </w:rPr>
              <w:t>čelné a systematické ukladanie spisov uchádzačov, študentov i absolventov (výpis absolvovaných predmetov, záznamy a výsledky štátnych skúšok ako aj podpisy členov štátnicovej komisie). Určuje spisom lehotu uloženia a archivácie.  Registratúrny  plán, jeho  súčasti a dodatky pripravuje správca registratúry  KU v spolupráci s vedúcimi organizačných útvarov alebo nimi poverenými zamestnancami. </w:t>
            </w:r>
          </w:p>
          <w:p w14:paraId="6EE9DDF1" w14:textId="4E362799" w:rsidR="005A2C2E" w:rsidRPr="00217A62" w:rsidRDefault="005A2C2E" w:rsidP="00AE490B">
            <w:pPr>
              <w:spacing w:line="216" w:lineRule="auto"/>
              <w:contextualSpacing/>
              <w:jc w:val="both"/>
              <w:rPr>
                <w:rFonts w:ascii="Calibri" w:hAnsi="Calibri" w:cs="Calibri"/>
                <w:i/>
                <w:sz w:val="18"/>
                <w:szCs w:val="18"/>
              </w:rPr>
            </w:pPr>
          </w:p>
        </w:tc>
        <w:tc>
          <w:tcPr>
            <w:tcW w:w="2551" w:type="dxa"/>
          </w:tcPr>
          <w:p w14:paraId="59D87ECF" w14:textId="52BE71CE" w:rsidR="00AE490B" w:rsidRPr="00217A62" w:rsidRDefault="00AE490B" w:rsidP="00E815D8">
            <w:pPr>
              <w:spacing w:line="216" w:lineRule="auto"/>
              <w:contextualSpacing/>
              <w:rPr>
                <w:rFonts w:cstheme="minorHAnsi"/>
                <w:bCs/>
                <w:i/>
                <w:iCs/>
                <w:sz w:val="16"/>
                <w:szCs w:val="16"/>
                <w:lang w:eastAsia="sk-SK"/>
              </w:rPr>
            </w:pPr>
          </w:p>
          <w:p w14:paraId="6F20BD21" w14:textId="77777777" w:rsidR="005A2C2E" w:rsidRPr="00217A62" w:rsidRDefault="005A2C2E" w:rsidP="00E815D8">
            <w:pPr>
              <w:spacing w:line="216" w:lineRule="auto"/>
              <w:contextualSpacing/>
              <w:rPr>
                <w:rFonts w:cstheme="minorHAnsi"/>
                <w:bCs/>
                <w:i/>
                <w:iCs/>
                <w:sz w:val="16"/>
                <w:szCs w:val="16"/>
                <w:lang w:eastAsia="sk-SK"/>
              </w:rPr>
            </w:pPr>
          </w:p>
          <w:p w14:paraId="04E81B05" w14:textId="56258E43" w:rsidR="005A2C2E" w:rsidRPr="00217A62" w:rsidRDefault="005A2C2E" w:rsidP="005A2C2E">
            <w:pPr>
              <w:rPr>
                <w:rFonts w:cstheme="minorHAnsi"/>
                <w:i/>
                <w:sz w:val="16"/>
                <w:szCs w:val="16"/>
                <w:lang w:eastAsia="sk-SK"/>
              </w:rPr>
            </w:pPr>
            <w:r w:rsidRPr="00217A62">
              <w:rPr>
                <w:rFonts w:cstheme="minorHAnsi"/>
                <w:i/>
                <w:sz w:val="16"/>
                <w:szCs w:val="16"/>
                <w:lang w:eastAsia="sk-SK"/>
              </w:rPr>
              <w:t>Informačné listy predmetov</w:t>
            </w:r>
          </w:p>
          <w:p w14:paraId="78201E6B" w14:textId="77777777" w:rsidR="00BB2749" w:rsidRPr="00217A62" w:rsidRDefault="00BB2749" w:rsidP="00E815D8">
            <w:pPr>
              <w:spacing w:line="216" w:lineRule="auto"/>
              <w:contextualSpacing/>
              <w:rPr>
                <w:rFonts w:cstheme="minorHAnsi"/>
                <w:bCs/>
                <w:i/>
                <w:iCs/>
                <w:sz w:val="16"/>
                <w:szCs w:val="16"/>
                <w:lang w:eastAsia="sk-SK"/>
              </w:rPr>
            </w:pPr>
          </w:p>
          <w:p w14:paraId="6CA422EE" w14:textId="77777777" w:rsidR="00EC0957" w:rsidRPr="00217A62" w:rsidRDefault="00EC0957" w:rsidP="00EC0957">
            <w:pPr>
              <w:rPr>
                <w:rFonts w:cstheme="minorHAnsi"/>
                <w:i/>
                <w:sz w:val="16"/>
                <w:szCs w:val="16"/>
                <w:lang w:eastAsia="sk-SK"/>
              </w:rPr>
            </w:pPr>
            <w:r w:rsidRPr="00217A62">
              <w:rPr>
                <w:rFonts w:cstheme="minorHAnsi"/>
                <w:i/>
                <w:sz w:val="16"/>
                <w:szCs w:val="16"/>
                <w:lang w:eastAsia="sk-SK"/>
              </w:rPr>
              <w:t>Študijný poriadok PF:</w:t>
            </w:r>
          </w:p>
          <w:p w14:paraId="6FDCEC3C" w14:textId="77777777" w:rsidR="00EC0957" w:rsidRPr="00217A62" w:rsidRDefault="003711B7" w:rsidP="00EC0957">
            <w:pPr>
              <w:rPr>
                <w:rFonts w:cstheme="minorHAnsi"/>
                <w:i/>
                <w:sz w:val="16"/>
                <w:szCs w:val="16"/>
                <w:lang w:eastAsia="sk-SK"/>
              </w:rPr>
            </w:pPr>
            <w:hyperlink r:id="rId40" w:history="1">
              <w:r w:rsidR="00EC0957"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74E9AB48" w14:textId="77777777" w:rsidR="00E92DBF" w:rsidRPr="00217A62" w:rsidRDefault="00E92DBF" w:rsidP="00E815D8">
            <w:pPr>
              <w:spacing w:line="216" w:lineRule="auto"/>
              <w:contextualSpacing/>
              <w:rPr>
                <w:rFonts w:cstheme="minorHAnsi"/>
                <w:bCs/>
                <w:color w:val="7F7F7F" w:themeColor="text1" w:themeTint="80"/>
                <w:sz w:val="16"/>
                <w:szCs w:val="16"/>
                <w:lang w:eastAsia="sk-SK"/>
              </w:rPr>
            </w:pPr>
          </w:p>
          <w:p w14:paraId="5E90DED2" w14:textId="77777777" w:rsidR="00E92DBF" w:rsidRPr="00217A62" w:rsidRDefault="00E92DBF" w:rsidP="00E815D8">
            <w:pPr>
              <w:spacing w:line="216" w:lineRule="auto"/>
              <w:contextualSpacing/>
              <w:rPr>
                <w:rFonts w:cstheme="minorHAnsi"/>
                <w:bCs/>
                <w:color w:val="7F7F7F" w:themeColor="text1" w:themeTint="80"/>
                <w:sz w:val="16"/>
                <w:szCs w:val="16"/>
                <w:lang w:eastAsia="sk-SK"/>
              </w:rPr>
            </w:pPr>
          </w:p>
          <w:p w14:paraId="17F0FDC2" w14:textId="77777777" w:rsidR="00E92DBF" w:rsidRPr="00217A62" w:rsidRDefault="00E92DBF" w:rsidP="00E92DBF">
            <w:pPr>
              <w:rPr>
                <w:rFonts w:cstheme="minorHAnsi"/>
                <w:i/>
                <w:sz w:val="16"/>
                <w:szCs w:val="16"/>
                <w:lang w:eastAsia="sk-SK"/>
              </w:rPr>
            </w:pPr>
          </w:p>
          <w:p w14:paraId="29B4F49F" w14:textId="77777777" w:rsidR="00E92DBF" w:rsidRPr="00217A62" w:rsidRDefault="00E92DBF" w:rsidP="00E92DBF">
            <w:pPr>
              <w:rPr>
                <w:rFonts w:cstheme="minorHAnsi"/>
                <w:i/>
                <w:sz w:val="16"/>
                <w:szCs w:val="16"/>
                <w:lang w:eastAsia="sk-SK"/>
              </w:rPr>
            </w:pPr>
          </w:p>
          <w:p w14:paraId="1E193847" w14:textId="574F1EC8" w:rsidR="00E92DBF" w:rsidRPr="00217A62" w:rsidRDefault="00EC0957" w:rsidP="00E92DBF">
            <w:pPr>
              <w:rPr>
                <w:rFonts w:cstheme="minorHAnsi"/>
                <w:i/>
                <w:sz w:val="16"/>
                <w:szCs w:val="16"/>
                <w:lang w:eastAsia="sk-SK"/>
              </w:rPr>
            </w:pPr>
            <w:r w:rsidRPr="00217A62">
              <w:rPr>
                <w:rFonts w:cstheme="minorHAnsi"/>
                <w:i/>
                <w:sz w:val="16"/>
                <w:szCs w:val="16"/>
                <w:lang w:eastAsia="sk-SK"/>
              </w:rPr>
              <w:t>Smernica dekana Pedagogickej fakulty KU č. 6/2020 o ukončení štúdia na PF KU v Ružomberku:</w:t>
            </w:r>
          </w:p>
          <w:p w14:paraId="4890BE54" w14:textId="77777777" w:rsidR="00E92DBF" w:rsidRPr="00217A62" w:rsidRDefault="003711B7" w:rsidP="00E92DBF">
            <w:pPr>
              <w:rPr>
                <w:rFonts w:cstheme="minorHAnsi"/>
                <w:i/>
                <w:sz w:val="16"/>
                <w:szCs w:val="16"/>
                <w:lang w:eastAsia="sk-SK"/>
              </w:rPr>
            </w:pPr>
            <w:hyperlink r:id="rId41" w:history="1">
              <w:r w:rsidR="00E92DBF" w:rsidRPr="00217A62">
                <w:rPr>
                  <w:rStyle w:val="Hypertextovprepojenie"/>
                  <w:rFonts w:cstheme="minorHAnsi"/>
                  <w:i/>
                  <w:sz w:val="16"/>
                  <w:szCs w:val="16"/>
                  <w:lang w:eastAsia="sk-SK"/>
                </w:rPr>
                <w:t>https://www.ku.sk/images/dokumenty/pf/dokumenty/uradna_nastenka/vnutorne_predpisy/studium/smernica_o_ukon%C4%8Den%C3%AD_6_2020.pdf</w:t>
              </w:r>
            </w:hyperlink>
          </w:p>
          <w:p w14:paraId="73E281BE" w14:textId="77777777" w:rsidR="00E92DBF" w:rsidRPr="00217A62" w:rsidRDefault="00E92DBF" w:rsidP="00E92DBF">
            <w:pPr>
              <w:rPr>
                <w:rFonts w:cstheme="minorHAnsi"/>
                <w:i/>
                <w:sz w:val="16"/>
                <w:szCs w:val="16"/>
                <w:lang w:eastAsia="sk-SK"/>
              </w:rPr>
            </w:pPr>
          </w:p>
          <w:p w14:paraId="62D0B77F" w14:textId="77777777" w:rsidR="00AE490B" w:rsidRPr="00217A62" w:rsidRDefault="00AE490B" w:rsidP="00E92DBF">
            <w:pPr>
              <w:rPr>
                <w:rFonts w:cstheme="minorHAnsi"/>
                <w:i/>
                <w:sz w:val="16"/>
                <w:szCs w:val="16"/>
                <w:lang w:eastAsia="sk-SK"/>
              </w:rPr>
            </w:pPr>
          </w:p>
          <w:p w14:paraId="69A2F7E9" w14:textId="77777777" w:rsidR="00AE490B" w:rsidRPr="00217A62" w:rsidRDefault="00AE490B" w:rsidP="00E92DBF">
            <w:pPr>
              <w:rPr>
                <w:rFonts w:cstheme="minorHAnsi"/>
                <w:i/>
                <w:sz w:val="16"/>
                <w:szCs w:val="16"/>
                <w:lang w:eastAsia="sk-SK"/>
              </w:rPr>
            </w:pPr>
          </w:p>
          <w:p w14:paraId="1E50792B" w14:textId="56049E43" w:rsidR="00AE490B" w:rsidRPr="00217A62" w:rsidRDefault="00AE490B" w:rsidP="00E92DBF">
            <w:pPr>
              <w:rPr>
                <w:rFonts w:cstheme="minorHAnsi"/>
                <w:i/>
                <w:sz w:val="16"/>
                <w:szCs w:val="16"/>
                <w:lang w:eastAsia="sk-SK"/>
              </w:rPr>
            </w:pPr>
          </w:p>
          <w:p w14:paraId="0A38532D" w14:textId="2DDB88DD" w:rsidR="005A2C2E" w:rsidRPr="00217A62" w:rsidRDefault="005A2C2E" w:rsidP="00E92DBF">
            <w:pPr>
              <w:rPr>
                <w:rFonts w:cstheme="minorHAnsi"/>
                <w:i/>
                <w:sz w:val="16"/>
                <w:szCs w:val="16"/>
                <w:lang w:eastAsia="sk-SK"/>
              </w:rPr>
            </w:pPr>
          </w:p>
          <w:p w14:paraId="5A1E63DF" w14:textId="77777777" w:rsidR="005A2C2E" w:rsidRPr="00217A62" w:rsidRDefault="005A2C2E" w:rsidP="00E92DBF">
            <w:pPr>
              <w:rPr>
                <w:rFonts w:cstheme="minorHAnsi"/>
                <w:i/>
                <w:sz w:val="16"/>
                <w:szCs w:val="16"/>
                <w:lang w:eastAsia="sk-SK"/>
              </w:rPr>
            </w:pPr>
          </w:p>
          <w:p w14:paraId="53983F12" w14:textId="2C0D8913" w:rsidR="00E92DBF" w:rsidRPr="00217A62" w:rsidRDefault="00EC0957" w:rsidP="00E92DBF">
            <w:pPr>
              <w:rPr>
                <w:rFonts w:cstheme="minorHAnsi"/>
                <w:i/>
                <w:sz w:val="16"/>
                <w:szCs w:val="16"/>
                <w:lang w:eastAsia="sk-SK"/>
              </w:rPr>
            </w:pPr>
            <w:r w:rsidRPr="00217A62">
              <w:rPr>
                <w:rFonts w:cstheme="minorHAnsi"/>
                <w:i/>
                <w:sz w:val="16"/>
                <w:szCs w:val="16"/>
                <w:lang w:eastAsia="sk-SK"/>
              </w:rPr>
              <w:t>Registratúrny poriadok  a registratúrny plán:</w:t>
            </w:r>
          </w:p>
          <w:p w14:paraId="12B888DB" w14:textId="77777777" w:rsidR="00E92DBF" w:rsidRPr="00217A62" w:rsidRDefault="003711B7" w:rsidP="00E92DBF">
            <w:pPr>
              <w:rPr>
                <w:rFonts w:cstheme="minorHAnsi"/>
                <w:i/>
                <w:sz w:val="16"/>
                <w:szCs w:val="16"/>
                <w:lang w:eastAsia="sk-SK"/>
              </w:rPr>
            </w:pPr>
            <w:hyperlink r:id="rId42" w:history="1">
              <w:r w:rsidR="00E92DBF" w:rsidRPr="00217A62">
                <w:rPr>
                  <w:rStyle w:val="Hypertextovprepojenie"/>
                  <w:rFonts w:cstheme="minorHAnsi"/>
                  <w:i/>
                  <w:sz w:val="16"/>
                  <w:szCs w:val="16"/>
                  <w:lang w:eastAsia="sk-SK"/>
                </w:rPr>
                <w:t>http://www.ku.sk/images/dokumenty/ku/dokumenty/registraturny_poriadok.pdf</w:t>
              </w:r>
            </w:hyperlink>
          </w:p>
          <w:p w14:paraId="4C6701F0" w14:textId="7A780946" w:rsidR="00E92DBF" w:rsidRPr="00217A62" w:rsidRDefault="00E92DBF" w:rsidP="00E92DBF">
            <w:pPr>
              <w:rPr>
                <w:rFonts w:cstheme="minorHAnsi"/>
                <w:i/>
                <w:sz w:val="16"/>
                <w:szCs w:val="16"/>
                <w:lang w:eastAsia="sk-SK"/>
              </w:rPr>
            </w:pPr>
          </w:p>
          <w:p w14:paraId="6A08C900" w14:textId="6938E2DA" w:rsidR="00EC0957" w:rsidRPr="00217A62" w:rsidRDefault="00EC0957" w:rsidP="00E92DBF">
            <w:pPr>
              <w:rPr>
                <w:rFonts w:cstheme="minorHAnsi"/>
                <w:i/>
                <w:sz w:val="16"/>
                <w:szCs w:val="16"/>
                <w:lang w:eastAsia="sk-SK"/>
              </w:rPr>
            </w:pPr>
            <w:r w:rsidRPr="00217A62">
              <w:rPr>
                <w:rFonts w:cstheme="minorHAnsi"/>
                <w:i/>
                <w:sz w:val="16"/>
                <w:szCs w:val="16"/>
                <w:lang w:eastAsia="sk-SK"/>
              </w:rPr>
              <w:t>Registratúrny plán KU:</w:t>
            </w:r>
          </w:p>
          <w:p w14:paraId="1CF45778" w14:textId="26C23FDC" w:rsidR="00E92DBF" w:rsidRPr="00217A62" w:rsidRDefault="003711B7" w:rsidP="00E92DBF">
            <w:pPr>
              <w:spacing w:line="216" w:lineRule="auto"/>
              <w:contextualSpacing/>
              <w:rPr>
                <w:rFonts w:cstheme="minorHAnsi"/>
                <w:bCs/>
                <w:color w:val="7F7F7F" w:themeColor="text1" w:themeTint="80"/>
                <w:sz w:val="16"/>
                <w:szCs w:val="16"/>
                <w:lang w:eastAsia="sk-SK"/>
              </w:rPr>
            </w:pPr>
            <w:hyperlink r:id="rId43" w:history="1">
              <w:r w:rsidR="00E92DBF" w:rsidRPr="00217A62">
                <w:rPr>
                  <w:rStyle w:val="Hypertextovprepojenie"/>
                  <w:rFonts w:cstheme="minorHAnsi"/>
                  <w:i/>
                  <w:sz w:val="16"/>
                  <w:szCs w:val="16"/>
                  <w:lang w:eastAsia="sk-SK"/>
                </w:rPr>
                <w:t>http://www.ku.sk/images/dokumenty/ku/dokumenty/registratrny__pln__ku.pdf</w:t>
              </w:r>
            </w:hyperlink>
          </w:p>
        </w:tc>
      </w:tr>
    </w:tbl>
    <w:p w14:paraId="50EA7F42"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217A62" w:rsidRDefault="00DC2BA3" w:rsidP="00C83AC0">
      <w:pPr>
        <w:spacing w:after="0" w:line="216" w:lineRule="auto"/>
        <w:jc w:val="both"/>
        <w:rPr>
          <w:rFonts w:cstheme="minorHAnsi"/>
          <w:sz w:val="18"/>
          <w:szCs w:val="18"/>
        </w:rPr>
      </w:pPr>
      <w:r w:rsidRPr="00217A62">
        <w:rPr>
          <w:rFonts w:cstheme="minorHAnsi"/>
          <w:b/>
          <w:bCs/>
          <w:sz w:val="18"/>
          <w:szCs w:val="18"/>
        </w:rPr>
        <w:t>SP 4.7.</w:t>
      </w:r>
      <w:r w:rsidRPr="00217A62">
        <w:rPr>
          <w:rFonts w:cstheme="minorHAnsi"/>
          <w:sz w:val="18"/>
          <w:szCs w:val="18"/>
        </w:rPr>
        <w:t xml:space="preserve"> </w:t>
      </w:r>
      <w:r w:rsidR="00E82D04" w:rsidRPr="00217A62">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4"/>
      </w:tblGrid>
      <w:tr w:rsidR="00FC5770" w:rsidRPr="00217A62" w14:paraId="4727DD57"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4" w:type="dxa"/>
            <w:tcBorders>
              <w:top w:val="none" w:sz="0" w:space="0" w:color="auto"/>
              <w:left w:val="none" w:sz="0" w:space="0" w:color="auto"/>
              <w:right w:val="none" w:sz="0" w:space="0" w:color="auto"/>
            </w:tcBorders>
          </w:tcPr>
          <w:p w14:paraId="0E72049E" w14:textId="6E68F959" w:rsidR="00FC5770" w:rsidRPr="00217A62" w:rsidRDefault="00FC5770" w:rsidP="00E815D8">
            <w:pPr>
              <w:spacing w:line="216" w:lineRule="auto"/>
              <w:contextualSpacing/>
              <w:rPr>
                <w:rFonts w:cstheme="minorHAnsi"/>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377E4A58" w14:textId="77777777" w:rsidTr="00AC0025">
        <w:trPr>
          <w:trHeight w:val="567"/>
        </w:trPr>
        <w:tc>
          <w:tcPr>
            <w:tcW w:w="7227" w:type="dxa"/>
          </w:tcPr>
          <w:p w14:paraId="70D57025" w14:textId="77777777" w:rsidR="00EA0F2D" w:rsidRPr="00217A62" w:rsidRDefault="00EA0F2D" w:rsidP="00EA0F2D">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4.7.1. </w:t>
            </w:r>
            <w:r w:rsidRPr="00217A62">
              <w:rPr>
                <w:rFonts w:ascii="Calibri" w:hAnsi="Calibri" w:cs="Calibri"/>
                <w:color w:val="000000"/>
                <w:sz w:val="18"/>
                <w:szCs w:val="18"/>
              </w:rPr>
              <w:t xml:space="preserve">Metódy a kritériá hodnotenia sú </w:t>
            </w:r>
            <w:r w:rsidRPr="00217A62">
              <w:rPr>
                <w:rFonts w:ascii="Calibri" w:hAnsi="Calibri" w:cs="Calibri"/>
                <w:b/>
                <w:bCs/>
                <w:color w:val="000000"/>
                <w:sz w:val="18"/>
                <w:szCs w:val="18"/>
              </w:rPr>
              <w:t>vopred známe a prístupné študentom</w:t>
            </w:r>
            <w:r w:rsidRPr="00217A62">
              <w:rPr>
                <w:rFonts w:ascii="Calibri" w:hAnsi="Calibri" w:cs="Calibri"/>
                <w:color w:val="000000"/>
                <w:sz w:val="18"/>
                <w:szCs w:val="18"/>
              </w:rPr>
              <w:t>.</w:t>
            </w:r>
          </w:p>
          <w:p w14:paraId="473C29BC" w14:textId="77777777" w:rsidR="00EA0F2D" w:rsidRPr="00217A62" w:rsidRDefault="00EA0F2D" w:rsidP="00EA0F2D">
            <w:pPr>
              <w:autoSpaceDE w:val="0"/>
              <w:autoSpaceDN w:val="0"/>
              <w:adjustRightInd w:val="0"/>
              <w:jc w:val="both"/>
              <w:rPr>
                <w:rFonts w:ascii="Calibri" w:hAnsi="Calibri" w:cs="Calibri"/>
                <w:color w:val="000000"/>
                <w:sz w:val="18"/>
                <w:szCs w:val="18"/>
              </w:rPr>
            </w:pPr>
          </w:p>
          <w:p w14:paraId="6A19F985" w14:textId="77777777" w:rsidR="00EA0F2D" w:rsidRPr="00217A62" w:rsidRDefault="00EA0F2D" w:rsidP="00EA0F2D">
            <w:pPr>
              <w:autoSpaceDE w:val="0"/>
              <w:autoSpaceDN w:val="0"/>
              <w:adjustRightInd w:val="0"/>
              <w:jc w:val="both"/>
              <w:rPr>
                <w:i/>
                <w:sz w:val="18"/>
                <w:szCs w:val="18"/>
              </w:rPr>
            </w:pPr>
            <w:r w:rsidRPr="00217A62">
              <w:rPr>
                <w:i/>
                <w:sz w:val="18"/>
                <w:szCs w:val="18"/>
              </w:rPr>
              <w:t>Študijný plán určuje časovú a obsahovú postupnosť predmetov a stanovuje formy hodnotenia študijných výsledkov. Študijný plán, okrem formy hodnotenia študijných výsledkov, si študent zostavuje sám alebo s pomocou študijného poradcu z ponuky predmetov študijného programu tak, aby splnil pravidlá dané študijným programom a ustanovenia tohto študijného poriadku pri zápise.</w:t>
            </w:r>
          </w:p>
          <w:p w14:paraId="19B36D5D" w14:textId="77777777" w:rsidR="00EA0F2D" w:rsidRPr="00217A62" w:rsidRDefault="00EA0F2D" w:rsidP="00EA0F2D">
            <w:pPr>
              <w:autoSpaceDE w:val="0"/>
              <w:autoSpaceDN w:val="0"/>
              <w:adjustRightInd w:val="0"/>
              <w:jc w:val="both"/>
              <w:rPr>
                <w:i/>
                <w:sz w:val="18"/>
                <w:szCs w:val="18"/>
              </w:rPr>
            </w:pPr>
            <w:r w:rsidRPr="00217A62">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 Študenti sa na termín skúšky prihlasujú výhradne prostredníctvom akademického informačného systému.</w:t>
            </w:r>
          </w:p>
          <w:p w14:paraId="13775238" w14:textId="77777777" w:rsidR="00EA0F2D" w:rsidRPr="00217A62" w:rsidRDefault="00EA0F2D" w:rsidP="00EA0F2D">
            <w:pPr>
              <w:autoSpaceDE w:val="0"/>
              <w:autoSpaceDN w:val="0"/>
              <w:adjustRightInd w:val="0"/>
              <w:jc w:val="both"/>
              <w:rPr>
                <w:i/>
                <w:sz w:val="18"/>
                <w:szCs w:val="18"/>
              </w:rPr>
            </w:pPr>
            <w:r w:rsidRPr="00217A62">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AIS2KU. Hodnotenie študijných výsledkov v jednotlivých predmetoch musí byť ukončené najneskôr do piatich pracovných dní od posledného dňa skúškového obdobia príslušného semestra.</w:t>
            </w:r>
          </w:p>
          <w:p w14:paraId="6399ED9E" w14:textId="77777777" w:rsidR="00EA0F2D" w:rsidRPr="00217A62" w:rsidRDefault="00EA0F2D" w:rsidP="00EA0F2D">
            <w:pPr>
              <w:autoSpaceDE w:val="0"/>
              <w:autoSpaceDN w:val="0"/>
              <w:adjustRightInd w:val="0"/>
              <w:jc w:val="both"/>
              <w:rPr>
                <w:i/>
                <w:sz w:val="18"/>
                <w:szCs w:val="18"/>
              </w:rPr>
            </w:pPr>
            <w:r w:rsidRPr="00217A62">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(viď čl. 11 študijný poriadok).</w:t>
            </w:r>
          </w:p>
          <w:p w14:paraId="233DC298" w14:textId="77777777" w:rsidR="00EA0F2D" w:rsidRPr="00217A62" w:rsidRDefault="00EA0F2D" w:rsidP="00EA0F2D">
            <w:pPr>
              <w:autoSpaceDE w:val="0"/>
              <w:autoSpaceDN w:val="0"/>
              <w:adjustRightInd w:val="0"/>
              <w:jc w:val="both"/>
              <w:rPr>
                <w:rFonts w:ascii="Calibri" w:hAnsi="Calibri" w:cs="Calibri"/>
                <w:color w:val="000000"/>
                <w:sz w:val="18"/>
                <w:szCs w:val="18"/>
              </w:rPr>
            </w:pPr>
            <w:r w:rsidRPr="00217A62">
              <w:rPr>
                <w:i/>
                <w:sz w:val="18"/>
                <w:szCs w:val="18"/>
              </w:rPr>
              <w:t>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PF KU.</w:t>
            </w:r>
          </w:p>
          <w:p w14:paraId="4D32845E" w14:textId="260CFA18" w:rsidR="00797651" w:rsidRPr="00217A62" w:rsidRDefault="00797651" w:rsidP="00797651">
            <w:pPr>
              <w:autoSpaceDE w:val="0"/>
              <w:autoSpaceDN w:val="0"/>
              <w:adjustRightInd w:val="0"/>
              <w:jc w:val="both"/>
              <w:rPr>
                <w:i/>
                <w:sz w:val="18"/>
                <w:szCs w:val="18"/>
              </w:rPr>
            </w:pPr>
            <w:r w:rsidRPr="00217A62">
              <w:rPr>
                <w:i/>
                <w:sz w:val="18"/>
                <w:szCs w:val="18"/>
              </w:rPr>
              <w:t>Informačné listy obsahujú metódy výučby, kritériá hodnotenia. Budú k dispozícii študentom pred začiatkom každého semestra príslušného akademického roka. Na ich tvorbe spolupracovali vyučujúci z partnerských škôl konzorcia, preto zahŕňajú transparentné  a spravodlivé nastavenie požiadaviek i spôsobov overenia vedomostí, zručností a schopností.</w:t>
            </w:r>
          </w:p>
          <w:p w14:paraId="135F0A80" w14:textId="77777777" w:rsidR="00EA0F2D" w:rsidRPr="00217A62" w:rsidRDefault="00EA0F2D" w:rsidP="00EA0F2D">
            <w:pPr>
              <w:autoSpaceDE w:val="0"/>
              <w:autoSpaceDN w:val="0"/>
              <w:adjustRightInd w:val="0"/>
              <w:jc w:val="both"/>
              <w:rPr>
                <w:rFonts w:ascii="Calibri" w:hAnsi="Calibri" w:cs="Calibri"/>
                <w:color w:val="000000"/>
                <w:sz w:val="18"/>
                <w:szCs w:val="18"/>
              </w:rPr>
            </w:pPr>
          </w:p>
          <w:p w14:paraId="40229CB4" w14:textId="77777777" w:rsidR="00EA0F2D" w:rsidRPr="00217A62" w:rsidRDefault="00EA0F2D" w:rsidP="00EA0F2D">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4.7.2. </w:t>
            </w:r>
            <w:r w:rsidRPr="00217A62">
              <w:rPr>
                <w:rFonts w:ascii="Calibri" w:hAnsi="Calibri" w:cs="Calibri"/>
                <w:color w:val="000000"/>
                <w:sz w:val="18"/>
                <w:szCs w:val="18"/>
              </w:rPr>
              <w:t xml:space="preserve">Metódy a kritériá hodnotenia </w:t>
            </w:r>
            <w:r w:rsidRPr="00217A62">
              <w:rPr>
                <w:rFonts w:ascii="Calibri" w:hAnsi="Calibri" w:cs="Calibri"/>
                <w:b/>
                <w:bCs/>
                <w:color w:val="000000"/>
                <w:sz w:val="18"/>
                <w:szCs w:val="18"/>
              </w:rPr>
              <w:t>sú zahrnuté v jednotlivých častiach</w:t>
            </w:r>
            <w:r w:rsidRPr="00217A62">
              <w:rPr>
                <w:rFonts w:ascii="Calibri" w:hAnsi="Calibri" w:cs="Calibri"/>
                <w:color w:val="000000"/>
                <w:sz w:val="18"/>
                <w:szCs w:val="18"/>
              </w:rPr>
              <w:t>/predmetoch/ moduloch programu.</w:t>
            </w:r>
          </w:p>
          <w:p w14:paraId="0AE274D1" w14:textId="77777777" w:rsidR="00EA0F2D" w:rsidRPr="00217A62" w:rsidRDefault="00EA0F2D" w:rsidP="00EA0F2D">
            <w:pPr>
              <w:autoSpaceDE w:val="0"/>
              <w:autoSpaceDN w:val="0"/>
              <w:adjustRightInd w:val="0"/>
              <w:jc w:val="both"/>
              <w:rPr>
                <w:rFonts w:ascii="Calibri" w:hAnsi="Calibri" w:cs="Calibri"/>
                <w:color w:val="000000"/>
                <w:sz w:val="18"/>
                <w:szCs w:val="18"/>
              </w:rPr>
            </w:pPr>
          </w:p>
          <w:p w14:paraId="2CA83E15" w14:textId="77777777" w:rsidR="00EA0F2D" w:rsidRPr="00217A62" w:rsidRDefault="00EA0F2D" w:rsidP="00EA0F2D">
            <w:pPr>
              <w:autoSpaceDE w:val="0"/>
              <w:autoSpaceDN w:val="0"/>
              <w:adjustRightInd w:val="0"/>
              <w:jc w:val="both"/>
              <w:rPr>
                <w:i/>
                <w:sz w:val="18"/>
                <w:szCs w:val="18"/>
              </w:rPr>
            </w:pPr>
            <w:r w:rsidRPr="00217A62">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AIS2KU.</w:t>
            </w:r>
          </w:p>
          <w:p w14:paraId="4D628265" w14:textId="77777777" w:rsidR="00EA0F2D" w:rsidRPr="00217A62" w:rsidRDefault="00EA0F2D" w:rsidP="00EA0F2D">
            <w:pPr>
              <w:autoSpaceDE w:val="0"/>
              <w:autoSpaceDN w:val="0"/>
              <w:adjustRightInd w:val="0"/>
              <w:jc w:val="both"/>
              <w:rPr>
                <w:rFonts w:ascii="Calibri" w:hAnsi="Calibri" w:cs="Calibri"/>
                <w:i/>
                <w:color w:val="000000"/>
                <w:sz w:val="18"/>
                <w:szCs w:val="18"/>
              </w:rPr>
            </w:pPr>
          </w:p>
          <w:p w14:paraId="6C0EBEA1" w14:textId="77777777" w:rsidR="00EA0F2D" w:rsidRPr="00217A62" w:rsidRDefault="00EA0F2D" w:rsidP="00EA0F2D">
            <w:pPr>
              <w:spacing w:line="216" w:lineRule="auto"/>
              <w:contextualSpacing/>
              <w:jc w:val="both"/>
              <w:rPr>
                <w:rFonts w:ascii="Calibri" w:hAnsi="Calibri" w:cs="Calibri"/>
                <w:color w:val="000000"/>
                <w:sz w:val="18"/>
                <w:szCs w:val="18"/>
              </w:rPr>
            </w:pPr>
            <w:r w:rsidRPr="00217A62">
              <w:rPr>
                <w:rFonts w:ascii="Calibri" w:hAnsi="Calibri" w:cs="Calibri"/>
                <w:b/>
                <w:bCs/>
                <w:color w:val="000000"/>
                <w:sz w:val="18"/>
                <w:szCs w:val="18"/>
              </w:rPr>
              <w:t xml:space="preserve">SP 4.7.3. </w:t>
            </w:r>
            <w:r w:rsidRPr="00217A62">
              <w:rPr>
                <w:rFonts w:ascii="Calibri" w:hAnsi="Calibri" w:cs="Calibri"/>
                <w:color w:val="000000"/>
                <w:sz w:val="18"/>
                <w:szCs w:val="18"/>
              </w:rPr>
              <w:t xml:space="preserve">Metódy a kritériá hodnotenia </w:t>
            </w:r>
            <w:r w:rsidRPr="00217A62">
              <w:rPr>
                <w:rFonts w:ascii="Calibri" w:hAnsi="Calibri" w:cs="Calibri"/>
                <w:b/>
                <w:bCs/>
                <w:color w:val="000000"/>
                <w:sz w:val="18"/>
                <w:szCs w:val="18"/>
              </w:rPr>
              <w:t xml:space="preserve">sú vhodné na spravodlivé, konzistentné, transparentné </w:t>
            </w:r>
            <w:r w:rsidRPr="00217A62">
              <w:rPr>
                <w:rFonts w:ascii="Calibri" w:hAnsi="Calibri" w:cs="Calibri"/>
                <w:color w:val="000000"/>
                <w:sz w:val="18"/>
                <w:szCs w:val="18"/>
              </w:rPr>
              <w:t>overenie získaných vedomostí, zručností a spôsobilostí.</w:t>
            </w:r>
          </w:p>
          <w:p w14:paraId="0CB40F8B" w14:textId="77777777" w:rsidR="00EA0F2D" w:rsidRPr="00217A62" w:rsidRDefault="00EA0F2D" w:rsidP="00EA0F2D">
            <w:pPr>
              <w:spacing w:line="216" w:lineRule="auto"/>
              <w:contextualSpacing/>
              <w:jc w:val="both"/>
              <w:rPr>
                <w:rFonts w:ascii="Calibri" w:hAnsi="Calibri" w:cs="Calibri"/>
                <w:color w:val="000000"/>
                <w:sz w:val="18"/>
                <w:szCs w:val="18"/>
              </w:rPr>
            </w:pPr>
          </w:p>
          <w:p w14:paraId="72C4EE15" w14:textId="77777777" w:rsidR="00EA0F2D" w:rsidRPr="00217A62" w:rsidRDefault="00EA0F2D" w:rsidP="00EA0F2D">
            <w:pPr>
              <w:spacing w:line="216" w:lineRule="auto"/>
              <w:contextualSpacing/>
              <w:jc w:val="both"/>
              <w:rPr>
                <w:rFonts w:ascii="Calibri" w:hAnsi="Calibri" w:cs="Calibri"/>
                <w:i/>
                <w:color w:val="000000"/>
                <w:sz w:val="18"/>
                <w:szCs w:val="18"/>
              </w:rPr>
            </w:pPr>
            <w:r w:rsidRPr="00217A62">
              <w:rPr>
                <w:rFonts w:ascii="Calibri" w:hAnsi="Calibri" w:cs="Calibri"/>
                <w:i/>
                <w:color w:val="000000"/>
                <w:sz w:val="18"/>
                <w:szCs w:val="18"/>
              </w:rPr>
              <w:lastRenderedPageBreak/>
              <w:t xml:space="preserve">Jednotná platná interná právna norma (Študijný poriadok PF KU) zaručuje konzistentnosť a spravodlivosť, tiež uplatňovaný rovnaký prístup k hodnoteniu všetkých študentov podľa jednoznačne dopredu stanovených pravidiel. </w:t>
            </w:r>
            <w:r w:rsidRPr="00217A62">
              <w:rPr>
                <w:i/>
                <w:sz w:val="18"/>
                <w:szCs w:val="18"/>
              </w:rPr>
              <w:t>Od študentov so špecifickými potrebami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termínov pri plnení študijných úloh).</w:t>
            </w:r>
          </w:p>
          <w:p w14:paraId="07EE8A60" w14:textId="77777777" w:rsidR="00EA0F2D" w:rsidRPr="00217A62" w:rsidRDefault="00EA0F2D" w:rsidP="00EA0F2D">
            <w:pPr>
              <w:spacing w:line="216" w:lineRule="auto"/>
              <w:contextualSpacing/>
              <w:jc w:val="both"/>
              <w:rPr>
                <w:rFonts w:ascii="Calibri" w:hAnsi="Calibri" w:cs="Calibri"/>
                <w:i/>
                <w:color w:val="000000"/>
                <w:sz w:val="18"/>
                <w:szCs w:val="18"/>
              </w:rPr>
            </w:pPr>
            <w:r w:rsidRPr="00217A62">
              <w:rPr>
                <w:rFonts w:ascii="Calibri" w:hAnsi="Calibri" w:cs="Calibri"/>
                <w:i/>
                <w:color w:val="000000"/>
                <w:sz w:val="18"/>
                <w:szCs w:val="18"/>
              </w:rPr>
              <w:t>Verejný prístup a transparentnosť zainteresovaných strán k postupom hodnotenia je zabezpečená zverejnením všetkých uvedených dokumentov a vnútorných predpisov.</w:t>
            </w:r>
          </w:p>
          <w:p w14:paraId="608CB46C" w14:textId="76C459C8" w:rsidR="00EA0F2D" w:rsidRPr="00217A62" w:rsidRDefault="00EA0F2D" w:rsidP="001048DD">
            <w:pPr>
              <w:spacing w:line="216" w:lineRule="auto"/>
              <w:contextualSpacing/>
              <w:jc w:val="both"/>
              <w:rPr>
                <w:rFonts w:ascii="Calibri" w:hAnsi="Calibri" w:cs="Calibri"/>
                <w:i/>
                <w:color w:val="000000" w:themeColor="text1"/>
                <w:sz w:val="18"/>
                <w:szCs w:val="18"/>
              </w:rPr>
            </w:pPr>
            <w:r w:rsidRPr="00217A62">
              <w:rPr>
                <w:rFonts w:ascii="Calibri" w:hAnsi="Calibri" w:cs="Calibri"/>
                <w:i/>
                <w:color w:val="000000" w:themeColor="text1"/>
                <w:sz w:val="18"/>
                <w:szCs w:val="18"/>
              </w:rPr>
              <w:t xml:space="preserve">V prípade, že študenti majú pocit nespravodlivého, netransparentného a nekonzistentného hodnotenia zo strany vyučujúceho, môžu sa obrátiť na vedúceho katedry, prodekana pre výchovu a vzdelávanie alebo dekana s možnosťou preskúmania uvedeného hodnotenia. </w:t>
            </w:r>
          </w:p>
          <w:p w14:paraId="65B532BC" w14:textId="77777777" w:rsidR="00335868" w:rsidRPr="00217A62" w:rsidRDefault="00335868" w:rsidP="001048DD">
            <w:pPr>
              <w:spacing w:line="216" w:lineRule="auto"/>
              <w:contextualSpacing/>
              <w:jc w:val="both"/>
              <w:rPr>
                <w:rFonts w:ascii="Calibri" w:hAnsi="Calibri" w:cs="Calibri"/>
                <w:i/>
                <w:color w:val="000000" w:themeColor="text1"/>
                <w:sz w:val="18"/>
                <w:szCs w:val="18"/>
              </w:rPr>
            </w:pPr>
          </w:p>
          <w:p w14:paraId="2B17FE35" w14:textId="79CF80EB" w:rsidR="00357197" w:rsidRPr="00217A62" w:rsidRDefault="00405481" w:rsidP="00335868">
            <w:pPr>
              <w:spacing w:line="216" w:lineRule="auto"/>
              <w:contextualSpacing/>
              <w:jc w:val="both"/>
              <w:rPr>
                <w:rFonts w:ascii="Calibri" w:hAnsi="Calibri" w:cs="Calibri"/>
                <w:i/>
                <w:color w:val="000000" w:themeColor="text1"/>
                <w:sz w:val="18"/>
                <w:szCs w:val="18"/>
              </w:rPr>
            </w:pPr>
            <w:r>
              <w:rPr>
                <w:rFonts w:ascii="Calibri" w:hAnsi="Calibri" w:cs="Calibri"/>
                <w:i/>
                <w:color w:val="000000" w:themeColor="text1"/>
                <w:sz w:val="18"/>
                <w:szCs w:val="18"/>
              </w:rPr>
              <w:t>Vzhľadom na to, že</w:t>
            </w:r>
            <w:r w:rsidR="00357197" w:rsidRPr="00217A62">
              <w:rPr>
                <w:rFonts w:ascii="Calibri" w:hAnsi="Calibri" w:cs="Calibri"/>
                <w:i/>
                <w:color w:val="000000" w:themeColor="text1"/>
                <w:sz w:val="18"/>
                <w:szCs w:val="18"/>
              </w:rPr>
              <w:t xml:space="preserve"> každý z partnerov konzorcia používa odlišný systém klasifikácie a stupnicu ECTS, dokument </w:t>
            </w:r>
            <w:r w:rsidR="00357197" w:rsidRPr="00217A62">
              <w:rPr>
                <w:rFonts w:cstheme="minorHAnsi"/>
                <w:bCs/>
                <w:i/>
                <w:iCs/>
                <w:sz w:val="18"/>
                <w:szCs w:val="18"/>
                <w:lang w:eastAsia="sk-SK"/>
              </w:rPr>
              <w:t>Consortium Agreement obsahuje v Prílohe 7 prevodnú tabuľku klasifikačných stupňov. Podľa nej sa prenášajú  h</w:t>
            </w:r>
            <w:r w:rsidR="00335868" w:rsidRPr="00217A62">
              <w:rPr>
                <w:rFonts w:ascii="Calibri" w:hAnsi="Calibri" w:cs="Calibri"/>
                <w:i/>
                <w:color w:val="000000" w:themeColor="text1"/>
                <w:sz w:val="18"/>
                <w:szCs w:val="18"/>
              </w:rPr>
              <w:t>odnotenia</w:t>
            </w:r>
            <w:r w:rsidR="00407F48" w:rsidRPr="00217A62">
              <w:rPr>
                <w:rFonts w:ascii="Calibri" w:hAnsi="Calibri" w:cs="Calibri"/>
                <w:i/>
                <w:color w:val="000000" w:themeColor="text1"/>
                <w:sz w:val="18"/>
                <w:szCs w:val="18"/>
              </w:rPr>
              <w:t xml:space="preserve"> (ECTS) v dohodách o spoločnom štúdiu. Každá partnerská inštitúcia použije svoj miestny systém klasifikácie, ako aj stupnicu ECTS na zabezpečenie väčšej transparentnosti a uľahčenia akademického uznávania období štúdia strávených v každej partnerskej inštitúcii. Študent absolvuje štúdium, ak spĺňa požiadavky univerzity.</w:t>
            </w:r>
          </w:p>
          <w:p w14:paraId="7C78CE64" w14:textId="1F1AC1E2" w:rsidR="00EA0F2D" w:rsidRPr="00217A62" w:rsidRDefault="00EA0F2D" w:rsidP="001048DD">
            <w:pPr>
              <w:spacing w:line="216" w:lineRule="auto"/>
              <w:contextualSpacing/>
              <w:jc w:val="both"/>
              <w:rPr>
                <w:rFonts w:cstheme="minorHAnsi"/>
                <w:bCs/>
                <w:color w:val="A6A6A6" w:themeColor="background1" w:themeShade="A6"/>
                <w:sz w:val="16"/>
                <w:szCs w:val="16"/>
                <w:lang w:eastAsia="sk-SK"/>
              </w:rPr>
            </w:pPr>
          </w:p>
        </w:tc>
        <w:tc>
          <w:tcPr>
            <w:tcW w:w="2554" w:type="dxa"/>
          </w:tcPr>
          <w:p w14:paraId="57ACDF5C" w14:textId="77777777" w:rsidR="00EA0F2D" w:rsidRPr="00217A62" w:rsidRDefault="00EA0F2D" w:rsidP="00E815D8">
            <w:pPr>
              <w:spacing w:line="216" w:lineRule="auto"/>
              <w:contextualSpacing/>
              <w:rPr>
                <w:rFonts w:cstheme="minorHAnsi"/>
                <w:bCs/>
                <w:color w:val="7F7F7F" w:themeColor="text1" w:themeTint="80"/>
                <w:sz w:val="16"/>
                <w:szCs w:val="16"/>
                <w:lang w:eastAsia="sk-SK"/>
              </w:rPr>
            </w:pPr>
          </w:p>
          <w:p w14:paraId="76260AE3" w14:textId="2891BCBF" w:rsidR="00EA0F2D" w:rsidRPr="00217A62" w:rsidRDefault="00EA0F2D" w:rsidP="00EA0F2D">
            <w:pPr>
              <w:rPr>
                <w:rFonts w:cstheme="minorHAnsi"/>
                <w:i/>
                <w:sz w:val="16"/>
                <w:szCs w:val="16"/>
                <w:lang w:eastAsia="sk-SK"/>
              </w:rPr>
            </w:pPr>
            <w:r w:rsidRPr="00217A62">
              <w:rPr>
                <w:rFonts w:cstheme="minorHAnsi"/>
                <w:i/>
                <w:sz w:val="16"/>
                <w:szCs w:val="16"/>
                <w:lang w:eastAsia="sk-SK"/>
              </w:rPr>
              <w:t>Informačné listy predmetov</w:t>
            </w:r>
          </w:p>
          <w:p w14:paraId="2C7CA864" w14:textId="235266F7" w:rsidR="00EA0F2D" w:rsidRPr="00217A62" w:rsidRDefault="00EA0F2D" w:rsidP="00EA0F2D">
            <w:pPr>
              <w:rPr>
                <w:rFonts w:cstheme="minorHAnsi"/>
                <w:sz w:val="16"/>
                <w:szCs w:val="16"/>
                <w:lang w:eastAsia="sk-SK"/>
              </w:rPr>
            </w:pPr>
          </w:p>
          <w:p w14:paraId="7FC223E7" w14:textId="77777777" w:rsidR="00405481" w:rsidRDefault="00405481" w:rsidP="006C7660">
            <w:pPr>
              <w:rPr>
                <w:rFonts w:cstheme="minorHAnsi"/>
                <w:i/>
                <w:sz w:val="16"/>
                <w:szCs w:val="16"/>
                <w:lang w:eastAsia="sk-SK"/>
              </w:rPr>
            </w:pPr>
          </w:p>
          <w:p w14:paraId="55E84456" w14:textId="77777777" w:rsidR="00405481" w:rsidRDefault="00405481" w:rsidP="006C7660">
            <w:pPr>
              <w:rPr>
                <w:rFonts w:cstheme="minorHAnsi"/>
                <w:i/>
                <w:sz w:val="16"/>
                <w:szCs w:val="16"/>
                <w:lang w:eastAsia="sk-SK"/>
              </w:rPr>
            </w:pPr>
          </w:p>
          <w:p w14:paraId="4A9274FA" w14:textId="77777777" w:rsidR="00405481" w:rsidRDefault="00405481" w:rsidP="006C7660">
            <w:pPr>
              <w:rPr>
                <w:rFonts w:cstheme="minorHAnsi"/>
                <w:i/>
                <w:sz w:val="16"/>
                <w:szCs w:val="16"/>
                <w:lang w:eastAsia="sk-SK"/>
              </w:rPr>
            </w:pPr>
          </w:p>
          <w:p w14:paraId="6F9E7D93" w14:textId="77777777" w:rsidR="00405481" w:rsidRDefault="00405481" w:rsidP="006C7660">
            <w:pPr>
              <w:rPr>
                <w:rFonts w:cstheme="minorHAnsi"/>
                <w:i/>
                <w:sz w:val="16"/>
                <w:szCs w:val="16"/>
                <w:lang w:eastAsia="sk-SK"/>
              </w:rPr>
            </w:pPr>
          </w:p>
          <w:p w14:paraId="2E4459AE" w14:textId="77777777" w:rsidR="00405481" w:rsidRDefault="00405481" w:rsidP="006C7660">
            <w:pPr>
              <w:rPr>
                <w:rFonts w:cstheme="minorHAnsi"/>
                <w:i/>
                <w:sz w:val="16"/>
                <w:szCs w:val="16"/>
                <w:lang w:eastAsia="sk-SK"/>
              </w:rPr>
            </w:pPr>
          </w:p>
          <w:p w14:paraId="0F3123A2" w14:textId="77777777" w:rsidR="00405481" w:rsidRDefault="00405481" w:rsidP="006C7660">
            <w:pPr>
              <w:rPr>
                <w:rFonts w:cstheme="minorHAnsi"/>
                <w:i/>
                <w:sz w:val="16"/>
                <w:szCs w:val="16"/>
                <w:lang w:eastAsia="sk-SK"/>
              </w:rPr>
            </w:pPr>
          </w:p>
          <w:p w14:paraId="42031949" w14:textId="77777777" w:rsidR="006C7660" w:rsidRPr="00217A62" w:rsidRDefault="006C7660" w:rsidP="006C7660">
            <w:pPr>
              <w:rPr>
                <w:rFonts w:cstheme="minorHAnsi"/>
                <w:i/>
                <w:sz w:val="16"/>
                <w:szCs w:val="16"/>
                <w:lang w:eastAsia="sk-SK"/>
              </w:rPr>
            </w:pPr>
            <w:r w:rsidRPr="00217A62">
              <w:rPr>
                <w:rFonts w:cstheme="minorHAnsi"/>
                <w:i/>
                <w:sz w:val="16"/>
                <w:szCs w:val="16"/>
                <w:lang w:eastAsia="sk-SK"/>
              </w:rPr>
              <w:t>Študijný poriadok PF:</w:t>
            </w:r>
          </w:p>
          <w:p w14:paraId="4554DCF8" w14:textId="77777777" w:rsidR="00EA0F2D" w:rsidRPr="00217A62" w:rsidRDefault="003711B7" w:rsidP="00EA0F2D">
            <w:pPr>
              <w:rPr>
                <w:rFonts w:cstheme="minorHAnsi"/>
                <w:i/>
                <w:sz w:val="16"/>
                <w:szCs w:val="16"/>
                <w:lang w:eastAsia="sk-SK"/>
              </w:rPr>
            </w:pPr>
            <w:hyperlink r:id="rId44" w:history="1">
              <w:r w:rsidR="00EA0F2D"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63ADEB5C" w14:textId="77777777" w:rsidR="00EA0F2D" w:rsidRPr="00217A62" w:rsidRDefault="00EA0F2D" w:rsidP="00EA0F2D">
            <w:pPr>
              <w:rPr>
                <w:rFonts w:cstheme="minorHAnsi"/>
                <w:i/>
                <w:sz w:val="16"/>
                <w:szCs w:val="16"/>
                <w:lang w:eastAsia="sk-SK"/>
              </w:rPr>
            </w:pPr>
          </w:p>
          <w:p w14:paraId="222B1D63" w14:textId="77777777" w:rsidR="00EA0F2D" w:rsidRPr="00217A62" w:rsidRDefault="00EA0F2D" w:rsidP="00EA0F2D">
            <w:pPr>
              <w:rPr>
                <w:rFonts w:cstheme="minorHAnsi"/>
                <w:i/>
                <w:sz w:val="16"/>
                <w:szCs w:val="16"/>
                <w:lang w:eastAsia="sk-SK"/>
              </w:rPr>
            </w:pPr>
          </w:p>
          <w:p w14:paraId="6B132732" w14:textId="77777777" w:rsidR="00EA0F2D" w:rsidRPr="00217A62" w:rsidRDefault="00EA0F2D" w:rsidP="00EA0F2D">
            <w:pPr>
              <w:rPr>
                <w:rFonts w:cstheme="minorHAnsi"/>
                <w:i/>
                <w:sz w:val="16"/>
                <w:szCs w:val="16"/>
                <w:lang w:eastAsia="sk-SK"/>
              </w:rPr>
            </w:pPr>
          </w:p>
          <w:p w14:paraId="58D386E6" w14:textId="77777777" w:rsidR="00EA0F2D" w:rsidRPr="00217A62" w:rsidRDefault="00EA0F2D" w:rsidP="00EA0F2D">
            <w:pPr>
              <w:rPr>
                <w:rFonts w:cstheme="minorHAnsi"/>
                <w:i/>
                <w:sz w:val="16"/>
                <w:szCs w:val="16"/>
                <w:lang w:eastAsia="sk-SK"/>
              </w:rPr>
            </w:pPr>
          </w:p>
          <w:p w14:paraId="45EB0863" w14:textId="77777777" w:rsidR="00EA0F2D" w:rsidRPr="00217A62" w:rsidRDefault="00EA0F2D" w:rsidP="00EA0F2D">
            <w:pPr>
              <w:rPr>
                <w:rFonts w:cstheme="minorHAnsi"/>
                <w:i/>
                <w:sz w:val="16"/>
                <w:szCs w:val="16"/>
                <w:lang w:eastAsia="sk-SK"/>
              </w:rPr>
            </w:pPr>
          </w:p>
          <w:p w14:paraId="64AD87D8" w14:textId="77777777" w:rsidR="00EA0F2D" w:rsidRPr="00217A62" w:rsidRDefault="00EA0F2D" w:rsidP="00EA0F2D">
            <w:pPr>
              <w:rPr>
                <w:rFonts w:cstheme="minorHAnsi"/>
                <w:i/>
                <w:sz w:val="16"/>
                <w:szCs w:val="16"/>
                <w:lang w:eastAsia="sk-SK"/>
              </w:rPr>
            </w:pPr>
          </w:p>
          <w:p w14:paraId="7041470D" w14:textId="77777777" w:rsidR="00EA0F2D" w:rsidRPr="00217A62" w:rsidRDefault="00EA0F2D" w:rsidP="00EA0F2D">
            <w:pPr>
              <w:rPr>
                <w:rFonts w:cstheme="minorHAnsi"/>
                <w:i/>
                <w:sz w:val="16"/>
                <w:szCs w:val="16"/>
                <w:lang w:eastAsia="sk-SK"/>
              </w:rPr>
            </w:pPr>
          </w:p>
          <w:p w14:paraId="134FB8E8" w14:textId="77777777" w:rsidR="00EA0F2D" w:rsidRPr="00217A62" w:rsidRDefault="00EA0F2D" w:rsidP="00EA0F2D">
            <w:pPr>
              <w:rPr>
                <w:rFonts w:cstheme="minorHAnsi"/>
                <w:i/>
                <w:sz w:val="16"/>
                <w:szCs w:val="16"/>
                <w:lang w:eastAsia="sk-SK"/>
              </w:rPr>
            </w:pPr>
          </w:p>
          <w:p w14:paraId="7475676E" w14:textId="77777777" w:rsidR="00EA0F2D" w:rsidRPr="00217A62" w:rsidRDefault="00EA0F2D" w:rsidP="00EA0F2D">
            <w:pPr>
              <w:rPr>
                <w:rFonts w:cstheme="minorHAnsi"/>
                <w:i/>
                <w:sz w:val="16"/>
                <w:szCs w:val="16"/>
                <w:lang w:eastAsia="sk-SK"/>
              </w:rPr>
            </w:pPr>
          </w:p>
          <w:p w14:paraId="570DEE48" w14:textId="77777777" w:rsidR="00EA0F2D" w:rsidRPr="00217A62" w:rsidRDefault="00EA0F2D" w:rsidP="00EA0F2D">
            <w:pPr>
              <w:rPr>
                <w:rFonts w:cstheme="minorHAnsi"/>
                <w:i/>
                <w:sz w:val="16"/>
                <w:szCs w:val="16"/>
                <w:lang w:eastAsia="sk-SK"/>
              </w:rPr>
            </w:pPr>
          </w:p>
          <w:p w14:paraId="4C7B1BCB" w14:textId="77777777" w:rsidR="00EA0F2D" w:rsidRPr="00217A62" w:rsidRDefault="00EA0F2D" w:rsidP="00EA0F2D">
            <w:pPr>
              <w:rPr>
                <w:rFonts w:cstheme="minorHAnsi"/>
                <w:i/>
                <w:sz w:val="16"/>
                <w:szCs w:val="16"/>
                <w:lang w:eastAsia="sk-SK"/>
              </w:rPr>
            </w:pPr>
          </w:p>
          <w:p w14:paraId="29E61A35" w14:textId="77777777" w:rsidR="00EA0F2D" w:rsidRPr="00217A62" w:rsidRDefault="00EA0F2D" w:rsidP="00EA0F2D">
            <w:pPr>
              <w:rPr>
                <w:rFonts w:cstheme="minorHAnsi"/>
                <w:i/>
                <w:sz w:val="16"/>
                <w:szCs w:val="16"/>
                <w:lang w:eastAsia="sk-SK"/>
              </w:rPr>
            </w:pPr>
          </w:p>
          <w:p w14:paraId="7B882676" w14:textId="77777777" w:rsidR="00EA0F2D" w:rsidRPr="00217A62" w:rsidRDefault="00EA0F2D" w:rsidP="00EA0F2D">
            <w:pPr>
              <w:rPr>
                <w:rFonts w:cstheme="minorHAnsi"/>
                <w:i/>
                <w:sz w:val="16"/>
                <w:szCs w:val="16"/>
                <w:lang w:eastAsia="sk-SK"/>
              </w:rPr>
            </w:pPr>
          </w:p>
          <w:p w14:paraId="31387A73" w14:textId="77777777" w:rsidR="00EA0F2D" w:rsidRPr="00217A62" w:rsidRDefault="00EA0F2D" w:rsidP="00EA0F2D">
            <w:pPr>
              <w:rPr>
                <w:rFonts w:cstheme="minorHAnsi"/>
                <w:i/>
                <w:sz w:val="16"/>
                <w:szCs w:val="16"/>
                <w:lang w:eastAsia="sk-SK"/>
              </w:rPr>
            </w:pPr>
          </w:p>
          <w:p w14:paraId="5EBE51BC" w14:textId="77777777" w:rsidR="00EA0F2D" w:rsidRPr="00217A62" w:rsidRDefault="00EA0F2D" w:rsidP="00EA0F2D">
            <w:pPr>
              <w:rPr>
                <w:rFonts w:cstheme="minorHAnsi"/>
                <w:i/>
                <w:sz w:val="16"/>
                <w:szCs w:val="16"/>
                <w:lang w:eastAsia="sk-SK"/>
              </w:rPr>
            </w:pPr>
          </w:p>
          <w:p w14:paraId="46528FD5" w14:textId="77777777" w:rsidR="00EA0F2D" w:rsidRPr="00217A62" w:rsidRDefault="00EA0F2D" w:rsidP="00EA0F2D">
            <w:pPr>
              <w:rPr>
                <w:rFonts w:cstheme="minorHAnsi"/>
                <w:i/>
                <w:sz w:val="16"/>
                <w:szCs w:val="16"/>
                <w:lang w:eastAsia="sk-SK"/>
              </w:rPr>
            </w:pPr>
          </w:p>
          <w:p w14:paraId="6864C5DA" w14:textId="77777777" w:rsidR="00EA0F2D" w:rsidRPr="00217A62" w:rsidRDefault="00EA0F2D" w:rsidP="00EA0F2D">
            <w:pPr>
              <w:rPr>
                <w:rFonts w:cstheme="minorHAnsi"/>
                <w:i/>
                <w:sz w:val="16"/>
                <w:szCs w:val="16"/>
                <w:lang w:eastAsia="sk-SK"/>
              </w:rPr>
            </w:pPr>
          </w:p>
          <w:p w14:paraId="7D07367A" w14:textId="77777777" w:rsidR="00EA0F2D" w:rsidRPr="00217A62" w:rsidRDefault="00EA0F2D" w:rsidP="00EA0F2D">
            <w:pPr>
              <w:rPr>
                <w:rFonts w:cstheme="minorHAnsi"/>
                <w:i/>
                <w:sz w:val="16"/>
                <w:szCs w:val="16"/>
                <w:lang w:eastAsia="sk-SK"/>
              </w:rPr>
            </w:pPr>
          </w:p>
          <w:p w14:paraId="18C1D0F2" w14:textId="77777777" w:rsidR="00EA0F2D" w:rsidRPr="00217A62" w:rsidRDefault="00EA0F2D" w:rsidP="00EA0F2D">
            <w:pPr>
              <w:rPr>
                <w:rFonts w:cstheme="minorHAnsi"/>
                <w:i/>
                <w:sz w:val="16"/>
                <w:szCs w:val="16"/>
                <w:lang w:eastAsia="sk-SK"/>
              </w:rPr>
            </w:pPr>
          </w:p>
          <w:p w14:paraId="5E7999AC" w14:textId="77777777" w:rsidR="00EA0F2D" w:rsidRPr="00217A62" w:rsidRDefault="00EA0F2D" w:rsidP="00EA0F2D">
            <w:pPr>
              <w:rPr>
                <w:rFonts w:cstheme="minorHAnsi"/>
                <w:i/>
                <w:sz w:val="16"/>
                <w:szCs w:val="16"/>
                <w:lang w:eastAsia="sk-SK"/>
              </w:rPr>
            </w:pPr>
          </w:p>
          <w:p w14:paraId="7A093971" w14:textId="77777777" w:rsidR="00EA0F2D" w:rsidRPr="00217A62" w:rsidRDefault="00EA0F2D" w:rsidP="00EA0F2D">
            <w:pPr>
              <w:rPr>
                <w:rFonts w:cstheme="minorHAnsi"/>
                <w:i/>
                <w:sz w:val="16"/>
                <w:szCs w:val="16"/>
                <w:lang w:eastAsia="sk-SK"/>
              </w:rPr>
            </w:pPr>
          </w:p>
          <w:p w14:paraId="4EED9BB6" w14:textId="77777777" w:rsidR="00EA0F2D" w:rsidRPr="00217A62" w:rsidRDefault="00EA0F2D" w:rsidP="00EA0F2D">
            <w:pPr>
              <w:rPr>
                <w:rFonts w:cstheme="minorHAnsi"/>
                <w:i/>
                <w:sz w:val="16"/>
                <w:szCs w:val="16"/>
                <w:lang w:eastAsia="sk-SK"/>
              </w:rPr>
            </w:pPr>
          </w:p>
          <w:p w14:paraId="0C7B721B" w14:textId="77777777" w:rsidR="00EA0F2D" w:rsidRPr="00217A62" w:rsidRDefault="00EA0F2D" w:rsidP="00EA0F2D">
            <w:pPr>
              <w:rPr>
                <w:rFonts w:cstheme="minorHAnsi"/>
                <w:i/>
                <w:sz w:val="16"/>
                <w:szCs w:val="16"/>
                <w:lang w:eastAsia="sk-SK"/>
              </w:rPr>
            </w:pPr>
          </w:p>
          <w:p w14:paraId="76D5393E" w14:textId="483EC211" w:rsidR="00EA0F2D" w:rsidRPr="00217A62" w:rsidRDefault="00EA0F2D" w:rsidP="00EA0F2D">
            <w:pPr>
              <w:rPr>
                <w:rFonts w:cstheme="minorHAnsi"/>
                <w:i/>
                <w:sz w:val="16"/>
                <w:szCs w:val="16"/>
                <w:lang w:eastAsia="sk-SK"/>
              </w:rPr>
            </w:pPr>
          </w:p>
          <w:p w14:paraId="2AA7E975" w14:textId="06B3FAD5" w:rsidR="00797651" w:rsidRPr="00217A62" w:rsidRDefault="00797651" w:rsidP="00EA0F2D">
            <w:pPr>
              <w:rPr>
                <w:rFonts w:cstheme="minorHAnsi"/>
                <w:i/>
                <w:sz w:val="16"/>
                <w:szCs w:val="16"/>
                <w:lang w:eastAsia="sk-SK"/>
              </w:rPr>
            </w:pPr>
          </w:p>
          <w:p w14:paraId="41AA823D" w14:textId="4553353A" w:rsidR="00797651" w:rsidRPr="00217A62" w:rsidRDefault="00797651" w:rsidP="00EA0F2D">
            <w:pPr>
              <w:rPr>
                <w:rFonts w:cstheme="minorHAnsi"/>
                <w:i/>
                <w:sz w:val="16"/>
                <w:szCs w:val="16"/>
                <w:lang w:eastAsia="sk-SK"/>
              </w:rPr>
            </w:pPr>
          </w:p>
          <w:p w14:paraId="242DCE75" w14:textId="77777777" w:rsidR="00797651" w:rsidRPr="00217A62" w:rsidRDefault="00797651" w:rsidP="00EA0F2D">
            <w:pPr>
              <w:rPr>
                <w:rFonts w:cstheme="minorHAnsi"/>
                <w:i/>
                <w:sz w:val="16"/>
                <w:szCs w:val="16"/>
                <w:lang w:eastAsia="sk-SK"/>
              </w:rPr>
            </w:pPr>
          </w:p>
          <w:p w14:paraId="6D01EBA4" w14:textId="77777777" w:rsidR="00EA0F2D" w:rsidRPr="00217A62" w:rsidRDefault="00EA0F2D" w:rsidP="00EA0F2D">
            <w:pPr>
              <w:rPr>
                <w:rFonts w:cstheme="minorHAnsi"/>
                <w:i/>
                <w:sz w:val="16"/>
                <w:szCs w:val="16"/>
                <w:lang w:eastAsia="sk-SK"/>
              </w:rPr>
            </w:pPr>
          </w:p>
          <w:p w14:paraId="7DB9F6F9" w14:textId="77777777" w:rsidR="00EA0F2D" w:rsidRPr="00217A62" w:rsidRDefault="00EA0F2D" w:rsidP="00EA0F2D">
            <w:pPr>
              <w:rPr>
                <w:rFonts w:cstheme="minorHAnsi"/>
                <w:i/>
                <w:sz w:val="16"/>
                <w:szCs w:val="16"/>
                <w:lang w:eastAsia="sk-SK"/>
              </w:rPr>
            </w:pPr>
          </w:p>
          <w:p w14:paraId="6244AD29" w14:textId="77777777" w:rsidR="00EA0F2D" w:rsidRPr="00217A62" w:rsidRDefault="00EA0F2D" w:rsidP="00EA0F2D">
            <w:pPr>
              <w:rPr>
                <w:rFonts w:cstheme="minorHAnsi"/>
                <w:i/>
                <w:sz w:val="16"/>
                <w:szCs w:val="16"/>
                <w:lang w:eastAsia="sk-SK"/>
              </w:rPr>
            </w:pPr>
          </w:p>
          <w:p w14:paraId="7FB3DDB9" w14:textId="77777777" w:rsidR="00EA0F2D" w:rsidRPr="00217A62" w:rsidRDefault="00EA0F2D" w:rsidP="00EA0F2D">
            <w:pPr>
              <w:rPr>
                <w:rFonts w:cstheme="minorHAnsi"/>
                <w:sz w:val="16"/>
                <w:szCs w:val="16"/>
                <w:lang w:eastAsia="sk-SK"/>
              </w:rPr>
            </w:pPr>
          </w:p>
          <w:p w14:paraId="324E0EA0" w14:textId="77777777" w:rsidR="00EA0F2D" w:rsidRPr="00217A62" w:rsidRDefault="00EA0F2D" w:rsidP="00EA0F2D">
            <w:pPr>
              <w:rPr>
                <w:rFonts w:cstheme="minorHAnsi"/>
                <w:sz w:val="16"/>
                <w:szCs w:val="16"/>
                <w:lang w:eastAsia="sk-SK"/>
              </w:rPr>
            </w:pPr>
          </w:p>
          <w:p w14:paraId="7793D2E2" w14:textId="77777777" w:rsidR="00EA0F2D" w:rsidRPr="00217A62" w:rsidRDefault="00EA0F2D" w:rsidP="00EA0F2D">
            <w:pPr>
              <w:rPr>
                <w:rFonts w:cstheme="minorHAnsi"/>
                <w:sz w:val="16"/>
                <w:szCs w:val="16"/>
                <w:lang w:eastAsia="sk-SK"/>
              </w:rPr>
            </w:pPr>
          </w:p>
          <w:p w14:paraId="2156E889" w14:textId="7A02AB26" w:rsidR="00EA0F2D" w:rsidRPr="00217A62" w:rsidRDefault="00EA0F2D" w:rsidP="00EA0F2D">
            <w:pPr>
              <w:rPr>
                <w:rFonts w:cstheme="minorHAnsi"/>
                <w:i/>
                <w:sz w:val="16"/>
                <w:szCs w:val="16"/>
                <w:lang w:eastAsia="sk-SK"/>
              </w:rPr>
            </w:pPr>
            <w:r w:rsidRPr="00217A62">
              <w:rPr>
                <w:rFonts w:cstheme="minorHAnsi"/>
                <w:i/>
                <w:sz w:val="16"/>
                <w:szCs w:val="16"/>
                <w:lang w:eastAsia="sk-SK"/>
              </w:rPr>
              <w:t>Informačné listy predmetov</w:t>
            </w:r>
          </w:p>
          <w:p w14:paraId="1E239A40" w14:textId="77777777" w:rsidR="00EA0F2D" w:rsidRPr="00217A62" w:rsidRDefault="00EA0F2D" w:rsidP="00EA0F2D">
            <w:pPr>
              <w:rPr>
                <w:rFonts w:cstheme="minorHAnsi"/>
                <w:sz w:val="16"/>
                <w:szCs w:val="16"/>
                <w:lang w:eastAsia="sk-SK"/>
              </w:rPr>
            </w:pPr>
          </w:p>
          <w:p w14:paraId="0BEDE4C2" w14:textId="406D94C8" w:rsidR="006C7660" w:rsidRPr="00217A62" w:rsidRDefault="006C7660" w:rsidP="006C7660">
            <w:pPr>
              <w:rPr>
                <w:rFonts w:cstheme="minorHAnsi"/>
                <w:i/>
                <w:sz w:val="16"/>
                <w:szCs w:val="16"/>
                <w:lang w:eastAsia="sk-SK"/>
              </w:rPr>
            </w:pPr>
            <w:r w:rsidRPr="00217A62">
              <w:rPr>
                <w:rFonts w:cstheme="minorHAnsi"/>
                <w:i/>
                <w:sz w:val="16"/>
                <w:szCs w:val="16"/>
                <w:lang w:eastAsia="sk-SK"/>
              </w:rPr>
              <w:t>Študijný poriadok PF:</w:t>
            </w:r>
          </w:p>
          <w:p w14:paraId="56E151DB" w14:textId="77777777" w:rsidR="00EA0F2D" w:rsidRPr="00217A62" w:rsidRDefault="003711B7" w:rsidP="00EA0F2D">
            <w:pPr>
              <w:rPr>
                <w:rFonts w:cstheme="minorHAnsi"/>
                <w:i/>
                <w:sz w:val="16"/>
                <w:szCs w:val="16"/>
                <w:lang w:eastAsia="sk-SK"/>
              </w:rPr>
            </w:pPr>
            <w:hyperlink r:id="rId45" w:history="1">
              <w:r w:rsidR="00EA0F2D"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1D0E18C6" w14:textId="77777777" w:rsidR="00EA0F2D" w:rsidRPr="00217A62" w:rsidRDefault="00EA0F2D" w:rsidP="00EA0F2D">
            <w:pPr>
              <w:rPr>
                <w:rFonts w:cstheme="minorHAnsi"/>
                <w:sz w:val="16"/>
                <w:szCs w:val="16"/>
                <w:lang w:eastAsia="sk-SK"/>
              </w:rPr>
            </w:pPr>
          </w:p>
          <w:p w14:paraId="40D93215" w14:textId="77777777" w:rsidR="00EA0F2D" w:rsidRPr="00217A62" w:rsidRDefault="00EA0F2D" w:rsidP="00EA0F2D">
            <w:pPr>
              <w:rPr>
                <w:rFonts w:cstheme="minorHAnsi"/>
                <w:sz w:val="16"/>
                <w:szCs w:val="16"/>
                <w:lang w:eastAsia="sk-SK"/>
              </w:rPr>
            </w:pPr>
          </w:p>
          <w:p w14:paraId="67631469" w14:textId="77777777" w:rsidR="00EA0F2D" w:rsidRPr="00217A62" w:rsidRDefault="00EA0F2D" w:rsidP="00EA0F2D">
            <w:pPr>
              <w:rPr>
                <w:rFonts w:cstheme="minorHAnsi"/>
                <w:sz w:val="16"/>
                <w:szCs w:val="16"/>
                <w:lang w:eastAsia="sk-SK"/>
              </w:rPr>
            </w:pPr>
          </w:p>
          <w:p w14:paraId="5F12F69B" w14:textId="77777777" w:rsidR="00EA0F2D" w:rsidRPr="00217A62" w:rsidRDefault="00EA0F2D" w:rsidP="00EA0F2D">
            <w:pPr>
              <w:rPr>
                <w:rFonts w:cstheme="minorHAnsi"/>
                <w:sz w:val="16"/>
                <w:szCs w:val="16"/>
                <w:lang w:eastAsia="sk-SK"/>
              </w:rPr>
            </w:pPr>
          </w:p>
          <w:p w14:paraId="758B78D0" w14:textId="536CC0BF" w:rsidR="00EA0F2D" w:rsidRPr="00217A62" w:rsidRDefault="00EA0F2D" w:rsidP="00EA0F2D">
            <w:pPr>
              <w:rPr>
                <w:rFonts w:cstheme="minorHAnsi"/>
                <w:i/>
                <w:sz w:val="16"/>
                <w:szCs w:val="16"/>
                <w:lang w:eastAsia="sk-SK"/>
              </w:rPr>
            </w:pPr>
            <w:r w:rsidRPr="00217A62">
              <w:rPr>
                <w:rFonts w:cstheme="minorHAnsi"/>
                <w:i/>
                <w:sz w:val="16"/>
                <w:szCs w:val="16"/>
                <w:lang w:eastAsia="sk-SK"/>
              </w:rPr>
              <w:lastRenderedPageBreak/>
              <w:t>Informačné listy predmetov</w:t>
            </w:r>
          </w:p>
          <w:p w14:paraId="02A6C1F8" w14:textId="77777777" w:rsidR="00EA0F2D" w:rsidRPr="00217A62" w:rsidRDefault="00EA0F2D" w:rsidP="00EA0F2D">
            <w:pPr>
              <w:rPr>
                <w:rFonts w:cstheme="minorHAnsi"/>
                <w:sz w:val="16"/>
                <w:szCs w:val="16"/>
                <w:lang w:eastAsia="sk-SK"/>
              </w:rPr>
            </w:pPr>
          </w:p>
          <w:p w14:paraId="3E9D06FF" w14:textId="142AA35B" w:rsidR="006C7660" w:rsidRPr="00217A62" w:rsidRDefault="006C7660" w:rsidP="006C7660">
            <w:pPr>
              <w:rPr>
                <w:rFonts w:cstheme="minorHAnsi"/>
                <w:i/>
                <w:sz w:val="16"/>
                <w:szCs w:val="16"/>
                <w:lang w:eastAsia="sk-SK"/>
              </w:rPr>
            </w:pPr>
            <w:r w:rsidRPr="00217A62">
              <w:rPr>
                <w:rFonts w:cstheme="minorHAnsi"/>
                <w:i/>
                <w:sz w:val="16"/>
                <w:szCs w:val="16"/>
                <w:lang w:eastAsia="sk-SK"/>
              </w:rPr>
              <w:t>Študijný poriadok KU:</w:t>
            </w:r>
          </w:p>
          <w:p w14:paraId="526C0B0E" w14:textId="77777777" w:rsidR="00EA0F2D" w:rsidRPr="00217A62" w:rsidRDefault="003711B7" w:rsidP="00EA0F2D">
            <w:pPr>
              <w:rPr>
                <w:rFonts w:cstheme="minorHAnsi"/>
                <w:i/>
                <w:sz w:val="16"/>
                <w:szCs w:val="16"/>
                <w:lang w:eastAsia="sk-SK"/>
              </w:rPr>
            </w:pPr>
            <w:hyperlink r:id="rId46" w:history="1">
              <w:r w:rsidR="00EA0F2D" w:rsidRPr="00217A62">
                <w:rPr>
                  <w:rStyle w:val="Hypertextovprepojenie"/>
                  <w:rFonts w:cstheme="minorHAnsi"/>
                  <w:i/>
                  <w:sz w:val="16"/>
                  <w:szCs w:val="16"/>
                  <w:lang w:eastAsia="sk-SK"/>
                </w:rPr>
                <w:t>https://www.ku.sk/images/dokumenty/studijny_poriadok_ku.pdf</w:t>
              </w:r>
            </w:hyperlink>
          </w:p>
          <w:p w14:paraId="5BF00A7C" w14:textId="77777777" w:rsidR="00EA0F2D" w:rsidRPr="00217A62" w:rsidRDefault="00EA0F2D" w:rsidP="00E815D8">
            <w:pPr>
              <w:spacing w:line="216" w:lineRule="auto"/>
              <w:contextualSpacing/>
              <w:rPr>
                <w:rFonts w:cstheme="minorHAnsi"/>
                <w:color w:val="A6A6A6" w:themeColor="background1" w:themeShade="A6"/>
                <w:sz w:val="16"/>
                <w:szCs w:val="16"/>
                <w:lang w:eastAsia="sk-SK"/>
              </w:rPr>
            </w:pPr>
          </w:p>
          <w:p w14:paraId="7D1DE241" w14:textId="77777777" w:rsidR="00407F48" w:rsidRPr="00217A62" w:rsidRDefault="00407F48" w:rsidP="00E815D8">
            <w:pPr>
              <w:spacing w:line="216" w:lineRule="auto"/>
              <w:contextualSpacing/>
              <w:rPr>
                <w:rFonts w:cstheme="minorHAnsi"/>
                <w:color w:val="A6A6A6" w:themeColor="background1" w:themeShade="A6"/>
                <w:sz w:val="16"/>
                <w:szCs w:val="16"/>
                <w:lang w:eastAsia="sk-SK"/>
              </w:rPr>
            </w:pPr>
          </w:p>
          <w:p w14:paraId="3B744E31" w14:textId="77777777" w:rsidR="00407F48" w:rsidRPr="00217A62" w:rsidRDefault="00407F48" w:rsidP="00E815D8">
            <w:pPr>
              <w:spacing w:line="216" w:lineRule="auto"/>
              <w:contextualSpacing/>
              <w:rPr>
                <w:rFonts w:cstheme="minorHAnsi"/>
                <w:color w:val="A6A6A6" w:themeColor="background1" w:themeShade="A6"/>
                <w:sz w:val="16"/>
                <w:szCs w:val="16"/>
                <w:lang w:eastAsia="sk-SK"/>
              </w:rPr>
            </w:pPr>
          </w:p>
          <w:p w14:paraId="6AE5C72D" w14:textId="1298456E" w:rsidR="00407F48" w:rsidRPr="00217A62" w:rsidRDefault="00407F48" w:rsidP="00407F48">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Consortium Agreement Governing the Erasmus Mundus funded European Joint Master in Social Work with Children and Youth ESWOCHY / Príloha 7: </w:t>
            </w:r>
            <w:r w:rsidR="00335868" w:rsidRPr="00217A62">
              <w:rPr>
                <w:rFonts w:cstheme="minorHAnsi"/>
                <w:bCs/>
                <w:i/>
                <w:iCs/>
                <w:sz w:val="16"/>
                <w:szCs w:val="16"/>
                <w:lang w:eastAsia="sk-SK"/>
              </w:rPr>
              <w:t xml:space="preserve">Prevodná tabuľka klasifikačných stupňov </w:t>
            </w:r>
          </w:p>
          <w:p w14:paraId="4192CAE3" w14:textId="57B45D4A" w:rsidR="00407F48" w:rsidRPr="00217A62" w:rsidRDefault="00407F48"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217A62"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217A62" w:rsidRDefault="002003EC" w:rsidP="00E815D8">
      <w:pPr>
        <w:spacing w:after="0" w:line="216" w:lineRule="auto"/>
        <w:jc w:val="both"/>
        <w:rPr>
          <w:rFonts w:cstheme="minorHAnsi"/>
          <w:sz w:val="18"/>
          <w:szCs w:val="18"/>
        </w:rPr>
      </w:pPr>
      <w:r w:rsidRPr="00217A62">
        <w:rPr>
          <w:rFonts w:cstheme="minorHAnsi"/>
          <w:b/>
          <w:bCs/>
          <w:sz w:val="18"/>
          <w:szCs w:val="18"/>
        </w:rPr>
        <w:t>SP 4.8.</w:t>
      </w:r>
      <w:r w:rsidRPr="00217A62">
        <w:rPr>
          <w:rFonts w:cstheme="minorHAnsi"/>
          <w:sz w:val="18"/>
          <w:szCs w:val="18"/>
        </w:rPr>
        <w:t xml:space="preserve"> </w:t>
      </w:r>
      <w:r w:rsidR="00E82D04" w:rsidRPr="00217A62">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217A62" w14:paraId="5B2D5D89"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73E60A7D" w14:textId="156916CB"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69C2D6D5" w14:textId="77777777" w:rsidTr="00AC0025">
        <w:trPr>
          <w:trHeight w:val="567"/>
        </w:trPr>
        <w:tc>
          <w:tcPr>
            <w:tcW w:w="7227" w:type="dxa"/>
          </w:tcPr>
          <w:p w14:paraId="139CAE61" w14:textId="77777777" w:rsidR="00980001" w:rsidRPr="00217A62" w:rsidRDefault="00980001" w:rsidP="00980001">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4.8.1. </w:t>
            </w:r>
            <w:r w:rsidRPr="00217A62">
              <w:rPr>
                <w:rFonts w:ascii="Calibri" w:hAnsi="Calibri" w:cs="Calibri"/>
                <w:color w:val="000000"/>
                <w:sz w:val="18"/>
                <w:szCs w:val="18"/>
              </w:rPr>
              <w:t xml:space="preserve">Hodnotenie poskytuje študentom </w:t>
            </w:r>
            <w:r w:rsidRPr="00217A62">
              <w:rPr>
                <w:rFonts w:ascii="Calibri" w:hAnsi="Calibri" w:cs="Calibri"/>
                <w:b/>
                <w:bCs/>
                <w:color w:val="000000"/>
                <w:sz w:val="18"/>
                <w:szCs w:val="18"/>
              </w:rPr>
              <w:t xml:space="preserve">spoľahlivú spätnú väzbu </w:t>
            </w:r>
            <w:r w:rsidRPr="00217A62">
              <w:rPr>
                <w:rFonts w:ascii="Calibri" w:hAnsi="Calibri" w:cs="Calibri"/>
                <w:color w:val="000000"/>
                <w:sz w:val="18"/>
                <w:szCs w:val="18"/>
              </w:rPr>
              <w:t>na zistenie miery plnenia výstupov vzdelávania.</w:t>
            </w:r>
          </w:p>
          <w:p w14:paraId="7CDA813F" w14:textId="77777777" w:rsidR="00980001" w:rsidRPr="00217A62" w:rsidRDefault="00980001" w:rsidP="00980001">
            <w:pPr>
              <w:autoSpaceDE w:val="0"/>
              <w:autoSpaceDN w:val="0"/>
              <w:adjustRightInd w:val="0"/>
              <w:rPr>
                <w:rFonts w:ascii="Calibri" w:hAnsi="Calibri" w:cs="Calibri"/>
                <w:color w:val="000000"/>
                <w:sz w:val="18"/>
                <w:szCs w:val="18"/>
              </w:rPr>
            </w:pPr>
          </w:p>
          <w:p w14:paraId="659D4F10" w14:textId="77777777" w:rsidR="00980001" w:rsidRPr="00217A62" w:rsidRDefault="00980001" w:rsidP="00980001">
            <w:pPr>
              <w:autoSpaceDE w:val="0"/>
              <w:autoSpaceDN w:val="0"/>
              <w:adjustRightInd w:val="0"/>
              <w:jc w:val="both"/>
              <w:rPr>
                <w:i/>
                <w:sz w:val="18"/>
                <w:szCs w:val="18"/>
              </w:rPr>
            </w:pPr>
            <w:r w:rsidRPr="00217A62">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p>
          <w:p w14:paraId="5EEEF858" w14:textId="77777777" w:rsidR="00980001" w:rsidRPr="00217A62" w:rsidRDefault="00980001" w:rsidP="00980001">
            <w:pPr>
              <w:autoSpaceDE w:val="0"/>
              <w:autoSpaceDN w:val="0"/>
              <w:adjustRightInd w:val="0"/>
              <w:jc w:val="both"/>
              <w:rPr>
                <w:i/>
                <w:sz w:val="18"/>
                <w:szCs w:val="18"/>
              </w:rPr>
            </w:pPr>
            <w:r w:rsidRPr="00217A62">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A – FX (čl. 11 Študijný poriadok PF KU)</w:t>
            </w:r>
          </w:p>
          <w:p w14:paraId="5316CCAF" w14:textId="77777777" w:rsidR="00980001" w:rsidRPr="00217A62" w:rsidRDefault="00980001" w:rsidP="00980001">
            <w:pPr>
              <w:autoSpaceDE w:val="0"/>
              <w:autoSpaceDN w:val="0"/>
              <w:adjustRightInd w:val="0"/>
              <w:jc w:val="both"/>
              <w:rPr>
                <w:sz w:val="18"/>
                <w:szCs w:val="18"/>
              </w:rPr>
            </w:pPr>
            <w:r w:rsidRPr="00217A62">
              <w:rPr>
                <w:i/>
                <w:sz w:val="18"/>
                <w:szCs w:val="18"/>
              </w:rPr>
              <w:t xml:space="preserve">Každý vyučujúci si vedie Protokol o ústnej skúške za každého študenta, na základe čoho si vie vyhodnotiť mieru plnenia výstupov vzdelávania a poskytnúť študentom spoľahlivú spätnú väzbu. </w:t>
            </w:r>
          </w:p>
          <w:p w14:paraId="5A110730" w14:textId="77777777" w:rsidR="000B316D" w:rsidRPr="00217A62" w:rsidRDefault="000B316D" w:rsidP="00980001">
            <w:pPr>
              <w:autoSpaceDE w:val="0"/>
              <w:autoSpaceDN w:val="0"/>
              <w:adjustRightInd w:val="0"/>
              <w:rPr>
                <w:rFonts w:ascii="Calibri" w:hAnsi="Calibri" w:cs="Calibri"/>
                <w:b/>
                <w:color w:val="000000"/>
                <w:sz w:val="16"/>
                <w:szCs w:val="16"/>
              </w:rPr>
            </w:pPr>
          </w:p>
          <w:p w14:paraId="0D298A16" w14:textId="77777777" w:rsidR="00980001" w:rsidRPr="00217A62" w:rsidRDefault="00980001" w:rsidP="00980001">
            <w:pPr>
              <w:spacing w:line="216" w:lineRule="auto"/>
              <w:contextualSpacing/>
              <w:rPr>
                <w:rFonts w:ascii="Calibri" w:hAnsi="Calibri" w:cs="Calibri"/>
                <w:color w:val="000000"/>
                <w:sz w:val="18"/>
                <w:szCs w:val="18"/>
              </w:rPr>
            </w:pPr>
            <w:r w:rsidRPr="00217A62">
              <w:rPr>
                <w:rFonts w:ascii="Calibri" w:hAnsi="Calibri" w:cs="Calibri"/>
                <w:b/>
                <w:bCs/>
                <w:color w:val="000000"/>
                <w:sz w:val="18"/>
                <w:szCs w:val="18"/>
              </w:rPr>
              <w:t xml:space="preserve">SP 4.8.2. </w:t>
            </w:r>
            <w:r w:rsidRPr="00217A62">
              <w:rPr>
                <w:rFonts w:ascii="Calibri" w:hAnsi="Calibri" w:cs="Calibri"/>
                <w:color w:val="000000"/>
                <w:sz w:val="18"/>
                <w:szCs w:val="18"/>
              </w:rPr>
              <w:t xml:space="preserve">Spätná väzba hodnotenia je v prípade potreby </w:t>
            </w:r>
            <w:r w:rsidRPr="00217A62">
              <w:rPr>
                <w:rFonts w:ascii="Calibri" w:hAnsi="Calibri" w:cs="Calibri"/>
                <w:b/>
                <w:bCs/>
                <w:color w:val="000000"/>
                <w:sz w:val="18"/>
                <w:szCs w:val="18"/>
              </w:rPr>
              <w:t>spätá s poradenstvom v oblasti napredovania v štúdiu</w:t>
            </w:r>
            <w:r w:rsidRPr="00217A62">
              <w:rPr>
                <w:rFonts w:ascii="Calibri" w:hAnsi="Calibri" w:cs="Calibri"/>
                <w:color w:val="000000"/>
                <w:sz w:val="18"/>
                <w:szCs w:val="18"/>
              </w:rPr>
              <w:t>.</w:t>
            </w:r>
          </w:p>
          <w:p w14:paraId="0DA31A81" w14:textId="77777777" w:rsidR="00980001" w:rsidRPr="00217A62" w:rsidRDefault="00980001" w:rsidP="00980001">
            <w:pPr>
              <w:spacing w:line="216" w:lineRule="auto"/>
              <w:contextualSpacing/>
              <w:rPr>
                <w:rFonts w:ascii="Calibri" w:hAnsi="Calibri" w:cs="Calibri"/>
                <w:color w:val="000000"/>
                <w:sz w:val="18"/>
                <w:szCs w:val="18"/>
              </w:rPr>
            </w:pPr>
          </w:p>
          <w:p w14:paraId="453C764B" w14:textId="77777777" w:rsidR="00980001" w:rsidRPr="00217A62" w:rsidRDefault="00980001" w:rsidP="000B316D">
            <w:pPr>
              <w:contextualSpacing/>
              <w:jc w:val="both"/>
              <w:rPr>
                <w:i/>
                <w:sz w:val="18"/>
                <w:szCs w:val="18"/>
              </w:rPr>
            </w:pPr>
            <w:r w:rsidRPr="00217A62">
              <w:rPr>
                <w:i/>
                <w:sz w:val="18"/>
                <w:szCs w:val="18"/>
              </w:rPr>
              <w:t xml:space="preserve">V zmysle Študijného poriadku PF KU má fakulta vybudovaný systém študijných poradcov, ktorý má za cieľ zefektívniť univerzitný systém štúdia, pomôcť študentom správne sa orientovať a efektívne si voliť predmety vzhľadom na vlastný študijný plán študenta, na jeho záujmovú orientáciu a vzhľadom na reálnu situáciu na trhu práce. Má za cieľ </w:t>
            </w:r>
            <w:r w:rsidRPr="00217A62">
              <w:rPr>
                <w:b/>
                <w:i/>
                <w:sz w:val="18"/>
                <w:szCs w:val="18"/>
              </w:rPr>
              <w:t>aj pomáhať študentom v ich ťažkostiach pri štúdiu</w:t>
            </w:r>
            <w:r w:rsidRPr="00217A62">
              <w:rPr>
                <w:i/>
                <w:sz w:val="18"/>
                <w:szCs w:val="18"/>
              </w:rPr>
              <w:t>, pri komunikácii s prostredím a plní aj poradenskú funkciu v študentských mobilitách, príp. sprostredkovateľskú funkciu vo výskumnej, záujmovej a inej činnosti. Študijných poradcov z radov vysokoškolských učiteľov v zmysle § 51 ods. 9 zákona o VŠ vymenúva a odvoláva dekan. Študijný poradca je spravidla stanovený pre konkrétny ročník štúdia, študijný program alebo študijný odbor.</w:t>
            </w:r>
          </w:p>
          <w:p w14:paraId="3B92F443" w14:textId="77777777" w:rsidR="00980001" w:rsidRPr="00217A62" w:rsidRDefault="00980001" w:rsidP="000B316D">
            <w:pPr>
              <w:contextualSpacing/>
              <w:rPr>
                <w:rFonts w:ascii="Calibri" w:hAnsi="Calibri" w:cs="Calibri"/>
                <w:color w:val="000000"/>
                <w:sz w:val="18"/>
                <w:szCs w:val="18"/>
              </w:rPr>
            </w:pPr>
          </w:p>
          <w:p w14:paraId="0FB18017"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t>V prípade, že spätná väzba poukáže na problematické napredovanie v štúdiu u konkrétneho študenta, fakulta zabezpečí poskytnutie účinnej podpory pri napredovaní študentov. Môže tak urobiť na základe interného podnetu od zamestnanca fakulty alebo aj od podnetu samotného študenta. Prodekan pre vzdelávanie príslušnej fakulty na základe podnetu môže navrhnúť pracovnú komisiu na prešetrenie a návrh opatrení konkrétneho prípadu. Komisiu menuje dekan príslušnej fakulty. Komisia pozostáva z/zo:</w:t>
            </w:r>
          </w:p>
          <w:p w14:paraId="278BAC5A"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t xml:space="preserve">a) garanta ŠP, </w:t>
            </w:r>
          </w:p>
          <w:p w14:paraId="345FC2CD"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lastRenderedPageBreak/>
              <w:t xml:space="preserve">b) vedúceho príslušnej katedry, </w:t>
            </w:r>
          </w:p>
          <w:p w14:paraId="58C0FE99"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t xml:space="preserve">c) zástupcu Poradenského centra KU, </w:t>
            </w:r>
          </w:p>
          <w:p w14:paraId="7EF42266"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t>d) vyučujúcich predmetov, u ktorých sa preukázalo problematické napredovanie v štúdiu u konkrétneho študenta,</w:t>
            </w:r>
          </w:p>
          <w:p w14:paraId="76D895B1" w14:textId="77777777" w:rsidR="00980001" w:rsidRPr="00217A62" w:rsidRDefault="00980001" w:rsidP="000B316D">
            <w:pPr>
              <w:contextualSpacing/>
              <w:jc w:val="both"/>
              <w:rPr>
                <w:rFonts w:cstheme="minorHAnsi"/>
                <w:i/>
                <w:iCs/>
                <w:color w:val="000000" w:themeColor="text1"/>
                <w:sz w:val="18"/>
                <w:szCs w:val="18"/>
                <w:lang w:eastAsia="sk-SK"/>
              </w:rPr>
            </w:pPr>
            <w:r w:rsidRPr="00217A62">
              <w:rPr>
                <w:rFonts w:cstheme="minorHAnsi"/>
                <w:i/>
                <w:iCs/>
                <w:color w:val="000000" w:themeColor="text1"/>
                <w:sz w:val="18"/>
                <w:szCs w:val="18"/>
                <w:lang w:eastAsia="sk-SK"/>
              </w:rPr>
              <w:t>e) ročníkového vedúceho (v prípade, ak bol ustanovený).</w:t>
            </w:r>
          </w:p>
          <w:p w14:paraId="52A4CC53" w14:textId="6DF3A434" w:rsidR="00980001" w:rsidRPr="00217A62" w:rsidRDefault="00980001" w:rsidP="000B316D">
            <w:pPr>
              <w:contextualSpacing/>
              <w:jc w:val="both"/>
              <w:rPr>
                <w:rFonts w:cstheme="minorHAnsi"/>
                <w:color w:val="7F7F7F" w:themeColor="text1" w:themeTint="80"/>
                <w:sz w:val="16"/>
                <w:szCs w:val="16"/>
                <w:lang w:eastAsia="sk-SK"/>
              </w:rPr>
            </w:pPr>
            <w:r w:rsidRPr="00217A62">
              <w:rPr>
                <w:rFonts w:cstheme="minorHAnsi"/>
                <w:i/>
                <w:iCs/>
                <w:color w:val="000000" w:themeColor="text1"/>
                <w:sz w:val="18"/>
                <w:szCs w:val="18"/>
                <w:lang w:eastAsia="sk-SK"/>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p w14:paraId="304BB66E" w14:textId="6428CECD" w:rsidR="00FC5770" w:rsidRPr="00217A62" w:rsidRDefault="00FC5770" w:rsidP="00E815D8">
            <w:pPr>
              <w:spacing w:line="216" w:lineRule="auto"/>
              <w:contextualSpacing/>
              <w:rPr>
                <w:rFonts w:cstheme="minorHAnsi"/>
                <w:i/>
                <w:iCs/>
                <w:color w:val="A6A6A6" w:themeColor="background1" w:themeShade="A6"/>
                <w:sz w:val="16"/>
                <w:szCs w:val="16"/>
                <w:lang w:eastAsia="sk-SK"/>
              </w:rPr>
            </w:pPr>
          </w:p>
        </w:tc>
        <w:tc>
          <w:tcPr>
            <w:tcW w:w="2551" w:type="dxa"/>
          </w:tcPr>
          <w:p w14:paraId="1AA3AF5D" w14:textId="77777777" w:rsidR="004B4557" w:rsidRPr="00217A62" w:rsidRDefault="004B4557" w:rsidP="004B4557">
            <w:pPr>
              <w:spacing w:line="216" w:lineRule="auto"/>
              <w:contextualSpacing/>
              <w:rPr>
                <w:rFonts w:cstheme="minorHAnsi"/>
                <w:bCs/>
                <w:i/>
                <w:iCs/>
                <w:sz w:val="16"/>
                <w:szCs w:val="16"/>
                <w:lang w:eastAsia="sk-SK"/>
              </w:rPr>
            </w:pPr>
          </w:p>
          <w:p w14:paraId="53577BCF" w14:textId="77777777" w:rsidR="00980001" w:rsidRPr="00217A62" w:rsidRDefault="00980001" w:rsidP="00E815D8">
            <w:pPr>
              <w:spacing w:line="216" w:lineRule="auto"/>
              <w:contextualSpacing/>
              <w:rPr>
                <w:rFonts w:cstheme="minorHAnsi"/>
                <w:bCs/>
                <w:color w:val="7F7F7F" w:themeColor="text1" w:themeTint="80"/>
                <w:sz w:val="16"/>
                <w:szCs w:val="16"/>
                <w:lang w:eastAsia="sk-SK"/>
              </w:rPr>
            </w:pPr>
          </w:p>
          <w:p w14:paraId="4A9944A5" w14:textId="77777777" w:rsidR="00980001" w:rsidRPr="00217A62" w:rsidRDefault="00980001" w:rsidP="00E815D8">
            <w:pPr>
              <w:spacing w:line="216" w:lineRule="auto"/>
              <w:contextualSpacing/>
              <w:rPr>
                <w:rFonts w:cstheme="minorHAnsi"/>
                <w:bCs/>
                <w:color w:val="7F7F7F" w:themeColor="text1" w:themeTint="80"/>
                <w:sz w:val="16"/>
                <w:szCs w:val="16"/>
                <w:lang w:eastAsia="sk-SK"/>
              </w:rPr>
            </w:pPr>
          </w:p>
          <w:p w14:paraId="74EB4F6C" w14:textId="77777777" w:rsidR="00980001" w:rsidRPr="00217A62" w:rsidRDefault="00980001" w:rsidP="00980001">
            <w:pPr>
              <w:rPr>
                <w:rFonts w:cstheme="minorHAnsi"/>
                <w:sz w:val="16"/>
                <w:szCs w:val="16"/>
                <w:lang w:eastAsia="sk-SK"/>
              </w:rPr>
            </w:pPr>
          </w:p>
          <w:p w14:paraId="0252C824" w14:textId="0E2B479E" w:rsidR="00980001" w:rsidRPr="00217A62" w:rsidRDefault="00980001" w:rsidP="00980001">
            <w:pPr>
              <w:jc w:val="both"/>
              <w:rPr>
                <w:rFonts w:cstheme="minorHAnsi"/>
                <w:i/>
                <w:sz w:val="16"/>
                <w:szCs w:val="16"/>
                <w:lang w:eastAsia="sk-SK"/>
              </w:rPr>
            </w:pPr>
            <w:r w:rsidRPr="00217A62">
              <w:rPr>
                <w:rFonts w:cstheme="minorHAnsi"/>
                <w:i/>
                <w:sz w:val="16"/>
                <w:szCs w:val="16"/>
                <w:lang w:eastAsia="sk-SK"/>
              </w:rPr>
              <w:t>Informačné listy predmetov</w:t>
            </w:r>
          </w:p>
          <w:p w14:paraId="3CD4C1C1" w14:textId="77777777" w:rsidR="00980001" w:rsidRPr="00217A62" w:rsidRDefault="00980001" w:rsidP="00980001">
            <w:pPr>
              <w:jc w:val="both"/>
              <w:rPr>
                <w:rStyle w:val="Hypertextovprepojenie"/>
                <w:rFonts w:cstheme="minorHAnsi"/>
                <w:i/>
                <w:sz w:val="16"/>
                <w:szCs w:val="16"/>
                <w:lang w:eastAsia="sk-SK"/>
              </w:rPr>
            </w:pPr>
          </w:p>
          <w:p w14:paraId="76FC585A"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Študijný poriadok PF:</w:t>
            </w:r>
          </w:p>
          <w:p w14:paraId="7F61479E" w14:textId="77777777" w:rsidR="00980001" w:rsidRPr="00217A62" w:rsidRDefault="003711B7" w:rsidP="00980001">
            <w:pPr>
              <w:jc w:val="both"/>
              <w:rPr>
                <w:rStyle w:val="Hypertextovprepojenie"/>
                <w:rFonts w:cstheme="minorHAnsi"/>
                <w:i/>
                <w:sz w:val="16"/>
                <w:szCs w:val="16"/>
                <w:lang w:eastAsia="sk-SK"/>
              </w:rPr>
            </w:pPr>
            <w:hyperlink r:id="rId47" w:history="1">
              <w:r w:rsidR="00980001" w:rsidRPr="00217A62">
                <w:rPr>
                  <w:rStyle w:val="Hypertextovprepojenie"/>
                  <w:rFonts w:cstheme="minorHAnsi"/>
                  <w:i/>
                  <w:sz w:val="16"/>
                  <w:szCs w:val="16"/>
                  <w:lang w:eastAsia="sk-SK"/>
                </w:rPr>
                <w:t>http://www.ku.sk/images/dokumenty/pf/dokumenty/uradna_nastenka/vnutorne_predpisy/studium/%C5%A1tudijny_poriadok_pf_ku_2020_platny.pdf</w:t>
              </w:r>
            </w:hyperlink>
          </w:p>
          <w:p w14:paraId="520569EA" w14:textId="77777777" w:rsidR="00980001" w:rsidRPr="00217A62" w:rsidRDefault="00980001" w:rsidP="00980001">
            <w:pPr>
              <w:jc w:val="both"/>
              <w:rPr>
                <w:rStyle w:val="Hypertextovprepojenie"/>
                <w:rFonts w:cstheme="minorHAnsi"/>
                <w:i/>
                <w:sz w:val="16"/>
                <w:szCs w:val="16"/>
                <w:lang w:eastAsia="sk-SK"/>
              </w:rPr>
            </w:pPr>
          </w:p>
          <w:p w14:paraId="3D47E8C2" w14:textId="77777777" w:rsidR="00980001" w:rsidRPr="00217A62" w:rsidRDefault="00980001" w:rsidP="00980001">
            <w:pPr>
              <w:jc w:val="both"/>
              <w:rPr>
                <w:rFonts w:cstheme="minorHAnsi"/>
                <w:i/>
                <w:sz w:val="16"/>
                <w:szCs w:val="16"/>
                <w:lang w:eastAsia="sk-SK"/>
              </w:rPr>
            </w:pPr>
            <w:r w:rsidRPr="00217A62">
              <w:rPr>
                <w:rFonts w:cstheme="minorHAnsi"/>
                <w:i/>
                <w:sz w:val="16"/>
                <w:szCs w:val="16"/>
                <w:lang w:eastAsia="sk-SK"/>
              </w:rPr>
              <w:t>Protokol o ústnej skúške</w:t>
            </w:r>
          </w:p>
          <w:p w14:paraId="0AB9264F" w14:textId="77777777" w:rsidR="00980001" w:rsidRPr="00217A62" w:rsidRDefault="00980001" w:rsidP="00980001">
            <w:pPr>
              <w:jc w:val="both"/>
              <w:rPr>
                <w:rStyle w:val="Hypertextovprepojenie"/>
                <w:rFonts w:cstheme="minorHAnsi"/>
                <w:i/>
                <w:sz w:val="16"/>
                <w:szCs w:val="16"/>
                <w:lang w:eastAsia="sk-SK"/>
              </w:rPr>
            </w:pPr>
          </w:p>
          <w:p w14:paraId="0CDE13EC" w14:textId="40B8E1B0" w:rsidR="00980001" w:rsidRPr="00217A62" w:rsidRDefault="00980001" w:rsidP="00980001">
            <w:pPr>
              <w:jc w:val="both"/>
              <w:rPr>
                <w:rFonts w:cstheme="minorHAnsi"/>
                <w:i/>
                <w:sz w:val="16"/>
                <w:szCs w:val="16"/>
                <w:lang w:eastAsia="sk-SK"/>
              </w:rPr>
            </w:pPr>
          </w:p>
          <w:p w14:paraId="0FB6F1C2" w14:textId="78656AA0" w:rsidR="009C3555" w:rsidRPr="00217A62" w:rsidRDefault="009C3555" w:rsidP="00980001">
            <w:pPr>
              <w:jc w:val="both"/>
              <w:rPr>
                <w:rFonts w:cstheme="minorHAnsi"/>
                <w:i/>
                <w:sz w:val="16"/>
                <w:szCs w:val="16"/>
                <w:lang w:eastAsia="sk-SK"/>
              </w:rPr>
            </w:pPr>
          </w:p>
          <w:p w14:paraId="65B88372" w14:textId="7297880C" w:rsidR="009C3555" w:rsidRPr="00217A62" w:rsidRDefault="009C3555" w:rsidP="00980001">
            <w:pPr>
              <w:jc w:val="both"/>
              <w:rPr>
                <w:rFonts w:cstheme="minorHAnsi"/>
                <w:i/>
                <w:sz w:val="16"/>
                <w:szCs w:val="16"/>
                <w:lang w:eastAsia="sk-SK"/>
              </w:rPr>
            </w:pPr>
          </w:p>
          <w:p w14:paraId="3A4B3A2F" w14:textId="7303E06F" w:rsidR="009C3555" w:rsidRPr="00217A62" w:rsidRDefault="009C3555" w:rsidP="00980001">
            <w:pPr>
              <w:jc w:val="both"/>
              <w:rPr>
                <w:rFonts w:cstheme="minorHAnsi"/>
                <w:i/>
                <w:sz w:val="16"/>
                <w:szCs w:val="16"/>
                <w:lang w:eastAsia="sk-SK"/>
              </w:rPr>
            </w:pPr>
          </w:p>
          <w:p w14:paraId="76C5E779" w14:textId="214E158E" w:rsidR="009C3555" w:rsidRPr="00217A62" w:rsidRDefault="009C3555" w:rsidP="00980001">
            <w:pPr>
              <w:jc w:val="both"/>
              <w:rPr>
                <w:rFonts w:cstheme="minorHAnsi"/>
                <w:i/>
                <w:sz w:val="16"/>
                <w:szCs w:val="16"/>
                <w:lang w:eastAsia="sk-SK"/>
              </w:rPr>
            </w:pPr>
          </w:p>
          <w:p w14:paraId="4B9DA128" w14:textId="793C5AB0" w:rsidR="009C3555" w:rsidRPr="00217A62" w:rsidRDefault="009C3555" w:rsidP="00980001">
            <w:pPr>
              <w:jc w:val="both"/>
              <w:rPr>
                <w:rFonts w:cstheme="minorHAnsi"/>
                <w:i/>
                <w:sz w:val="16"/>
                <w:szCs w:val="16"/>
                <w:lang w:eastAsia="sk-SK"/>
              </w:rPr>
            </w:pPr>
          </w:p>
          <w:p w14:paraId="1B700601" w14:textId="33A315C7" w:rsidR="009C3555" w:rsidRPr="00217A62" w:rsidRDefault="009C3555" w:rsidP="00980001">
            <w:pPr>
              <w:jc w:val="both"/>
              <w:rPr>
                <w:rFonts w:cstheme="minorHAnsi"/>
                <w:i/>
                <w:sz w:val="16"/>
                <w:szCs w:val="16"/>
                <w:lang w:eastAsia="sk-SK"/>
              </w:rPr>
            </w:pPr>
          </w:p>
          <w:p w14:paraId="12873CBA" w14:textId="77777777" w:rsidR="009C3555" w:rsidRPr="00217A62" w:rsidRDefault="009C3555" w:rsidP="00980001">
            <w:pPr>
              <w:jc w:val="both"/>
              <w:rPr>
                <w:rFonts w:cstheme="minorHAnsi"/>
                <w:i/>
                <w:sz w:val="16"/>
                <w:szCs w:val="16"/>
                <w:lang w:eastAsia="sk-SK"/>
              </w:rPr>
            </w:pPr>
          </w:p>
          <w:p w14:paraId="7F68EA95"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Študijný poriadok PF:</w:t>
            </w:r>
          </w:p>
          <w:p w14:paraId="6724D445" w14:textId="77777777" w:rsidR="00980001" w:rsidRPr="00217A62" w:rsidRDefault="003711B7" w:rsidP="00980001">
            <w:pPr>
              <w:rPr>
                <w:rFonts w:cstheme="minorHAnsi"/>
                <w:i/>
                <w:sz w:val="16"/>
                <w:szCs w:val="16"/>
                <w:lang w:eastAsia="sk-SK"/>
              </w:rPr>
            </w:pPr>
            <w:hyperlink r:id="rId48" w:history="1">
              <w:r w:rsidR="00980001" w:rsidRPr="00217A62">
                <w:rPr>
                  <w:rStyle w:val="Hypertextovprepojenie"/>
                  <w:rFonts w:cstheme="minorHAnsi"/>
                  <w:i/>
                  <w:sz w:val="16"/>
                  <w:szCs w:val="16"/>
                  <w:lang w:eastAsia="sk-SK"/>
                </w:rPr>
                <w:t>http://www.ku.sk/images/dokumenty/pf/dokumenty/uradna_nastenka/vnutorne_predpisy/studium/%C5%A1tudijny_poriadok_pf_ku_2020_platny.pdf</w:t>
              </w:r>
            </w:hyperlink>
          </w:p>
          <w:p w14:paraId="0AF037AE" w14:textId="418F017A" w:rsidR="00980001" w:rsidRPr="00217A62" w:rsidRDefault="00980001" w:rsidP="00980001">
            <w:pPr>
              <w:rPr>
                <w:rFonts w:cstheme="minorHAnsi"/>
                <w:i/>
                <w:sz w:val="16"/>
                <w:szCs w:val="16"/>
                <w:lang w:eastAsia="sk-SK"/>
              </w:rPr>
            </w:pPr>
          </w:p>
          <w:p w14:paraId="26387C64" w14:textId="5A64E421" w:rsidR="00E03A72" w:rsidRPr="00217A62" w:rsidRDefault="00E03A72" w:rsidP="00980001">
            <w:pPr>
              <w:rPr>
                <w:rFonts w:cstheme="minorHAnsi"/>
                <w:i/>
                <w:sz w:val="16"/>
                <w:szCs w:val="16"/>
                <w:lang w:eastAsia="sk-SK"/>
              </w:rPr>
            </w:pPr>
            <w:r w:rsidRPr="00217A62">
              <w:rPr>
                <w:rFonts w:cstheme="minorHAnsi"/>
                <w:i/>
                <w:sz w:val="16"/>
                <w:szCs w:val="16"/>
                <w:lang w:eastAsia="sk-SK"/>
              </w:rPr>
              <w:t>Poradenské centrum:</w:t>
            </w:r>
          </w:p>
          <w:p w14:paraId="3C94D52B" w14:textId="77777777" w:rsidR="00980001" w:rsidRPr="00217A62" w:rsidRDefault="003711B7" w:rsidP="00980001">
            <w:pPr>
              <w:rPr>
                <w:rStyle w:val="Hypertextovprepojenie"/>
                <w:rFonts w:cstheme="minorHAnsi"/>
                <w:i/>
                <w:sz w:val="16"/>
                <w:szCs w:val="16"/>
                <w:lang w:eastAsia="sk-SK"/>
              </w:rPr>
            </w:pPr>
            <w:hyperlink r:id="rId49" w:history="1">
              <w:r w:rsidR="00980001" w:rsidRPr="00217A62">
                <w:rPr>
                  <w:rStyle w:val="Hypertextovprepojenie"/>
                  <w:rFonts w:cstheme="minorHAnsi"/>
                  <w:i/>
                  <w:sz w:val="16"/>
                  <w:szCs w:val="16"/>
                  <w:lang w:eastAsia="sk-SK"/>
                </w:rPr>
                <w:t>http://www.ku.sk/index.php/sluzby-studentom/poradenske-centrum</w:t>
              </w:r>
            </w:hyperlink>
          </w:p>
          <w:p w14:paraId="34C2ACFC" w14:textId="77777777" w:rsidR="00980001" w:rsidRPr="00217A62" w:rsidRDefault="00980001" w:rsidP="00980001">
            <w:pPr>
              <w:rPr>
                <w:rStyle w:val="Hypertextovprepojenie"/>
                <w:rFonts w:cstheme="minorHAnsi"/>
                <w:i/>
                <w:sz w:val="16"/>
                <w:szCs w:val="16"/>
                <w:lang w:eastAsia="sk-SK"/>
              </w:rPr>
            </w:pPr>
          </w:p>
          <w:p w14:paraId="3BDE568D" w14:textId="77777777" w:rsidR="00E03A72" w:rsidRPr="00217A62" w:rsidRDefault="00E03A72" w:rsidP="00980001"/>
          <w:p w14:paraId="0B48CAF0" w14:textId="139A5EC8" w:rsidR="00E03A72" w:rsidRPr="00217A62" w:rsidRDefault="00E03A72" w:rsidP="00980001">
            <w:pPr>
              <w:rPr>
                <w:i/>
                <w:iCs/>
                <w:sz w:val="16"/>
                <w:szCs w:val="16"/>
              </w:rPr>
            </w:pPr>
            <w:r w:rsidRPr="00217A62">
              <w:rPr>
                <w:i/>
                <w:iCs/>
                <w:sz w:val="16"/>
                <w:szCs w:val="16"/>
              </w:rPr>
              <w:t>Študijný poradca 2020/2021:</w:t>
            </w:r>
          </w:p>
          <w:p w14:paraId="2B731BA3" w14:textId="4FD13A72" w:rsidR="00980001" w:rsidRPr="00217A62" w:rsidRDefault="003711B7" w:rsidP="00980001">
            <w:hyperlink r:id="rId50" w:history="1">
              <w:r w:rsidR="00E03A72" w:rsidRPr="00217A62">
                <w:rPr>
                  <w:rStyle w:val="Hypertextovprepojenie"/>
                  <w:rFonts w:cstheme="minorHAnsi"/>
                  <w:i/>
                  <w:sz w:val="16"/>
                  <w:szCs w:val="16"/>
                  <w:lang w:eastAsia="sk-SK"/>
                </w:rPr>
                <w:t>https://www.ku.sk/images/dokumenty/pf/doku</w:t>
              </w:r>
              <w:r w:rsidR="00E03A72" w:rsidRPr="00217A62">
                <w:rPr>
                  <w:rStyle w:val="Hypertextovprepojenie"/>
                  <w:rFonts w:cstheme="minorHAnsi"/>
                  <w:i/>
                  <w:sz w:val="16"/>
                  <w:szCs w:val="16"/>
                  <w:lang w:eastAsia="sk-SK"/>
                </w:rPr>
                <w:lastRenderedPageBreak/>
                <w:t>menty/uradna_nastenka/vnutorne_predpisy/studium/%C5%A1tudijn%C3%BD_poradca_20_21_update_140920.pdf</w:t>
              </w:r>
            </w:hyperlink>
          </w:p>
          <w:p w14:paraId="79F7F8C1" w14:textId="77777777" w:rsidR="00980001" w:rsidRPr="00217A62" w:rsidRDefault="00980001" w:rsidP="00980001">
            <w:pPr>
              <w:rPr>
                <w:rFonts w:cstheme="minorHAnsi"/>
                <w:i/>
                <w:sz w:val="16"/>
                <w:szCs w:val="16"/>
                <w:lang w:eastAsia="sk-SK"/>
              </w:rPr>
            </w:pPr>
          </w:p>
          <w:p w14:paraId="390EFB53" w14:textId="2D671EEA" w:rsidR="00980001" w:rsidRDefault="00980001" w:rsidP="00980001">
            <w:pPr>
              <w:jc w:val="both"/>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405481">
              <w:rPr>
                <w:rFonts w:cstheme="minorHAnsi"/>
                <w:i/>
                <w:sz w:val="16"/>
                <w:szCs w:val="16"/>
                <w:lang w:eastAsia="sk-SK"/>
              </w:rPr>
              <w:t> </w:t>
            </w:r>
            <w:r w:rsidRPr="00217A62">
              <w:rPr>
                <w:rFonts w:cstheme="minorHAnsi"/>
                <w:i/>
                <w:sz w:val="16"/>
                <w:szCs w:val="16"/>
                <w:lang w:eastAsia="sk-SK"/>
              </w:rPr>
              <w:t>Ružomberku</w:t>
            </w:r>
          </w:p>
          <w:p w14:paraId="5D485D57" w14:textId="100C32EF" w:rsidR="00405481" w:rsidRPr="00217A62" w:rsidRDefault="00405481" w:rsidP="00980001">
            <w:pPr>
              <w:jc w:val="both"/>
              <w:rPr>
                <w:rFonts w:cstheme="minorHAnsi"/>
                <w:i/>
                <w:sz w:val="16"/>
                <w:szCs w:val="16"/>
                <w:lang w:eastAsia="sk-SK"/>
              </w:rPr>
            </w:pPr>
            <w:r>
              <w:rPr>
                <w:rFonts w:cstheme="minorHAnsi"/>
                <w:i/>
                <w:sz w:val="16"/>
                <w:szCs w:val="16"/>
                <w:lang w:eastAsia="sk-SK"/>
              </w:rPr>
              <w:t>(pred schválením)</w:t>
            </w:r>
          </w:p>
          <w:p w14:paraId="0ECC78B2" w14:textId="77777777" w:rsidR="00980001" w:rsidRPr="00217A62" w:rsidRDefault="00980001" w:rsidP="00980001">
            <w:pPr>
              <w:jc w:val="both"/>
              <w:rPr>
                <w:rFonts w:cstheme="minorHAnsi"/>
                <w:i/>
                <w:sz w:val="16"/>
                <w:szCs w:val="16"/>
                <w:lang w:eastAsia="sk-SK"/>
              </w:rPr>
            </w:pPr>
          </w:p>
          <w:p w14:paraId="63A27080" w14:textId="5E35A21E" w:rsidR="00980001" w:rsidRPr="00217A62" w:rsidRDefault="00980001"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217A62" w:rsidRDefault="009E04DB" w:rsidP="00E815D8">
      <w:pPr>
        <w:pStyle w:val="Default"/>
        <w:spacing w:line="216" w:lineRule="auto"/>
        <w:contextualSpacing/>
        <w:rPr>
          <w:rFonts w:asciiTheme="minorHAnsi" w:hAnsiTheme="minorHAnsi" w:cstheme="minorHAnsi"/>
          <w:sz w:val="18"/>
          <w:szCs w:val="18"/>
        </w:rPr>
      </w:pPr>
    </w:p>
    <w:p w14:paraId="46897D13" w14:textId="3F0AA981" w:rsidR="00E82D04" w:rsidRPr="00217A62" w:rsidRDefault="002003EC" w:rsidP="00E815D8">
      <w:pPr>
        <w:spacing w:after="0" w:line="216" w:lineRule="auto"/>
        <w:jc w:val="both"/>
        <w:rPr>
          <w:rFonts w:cstheme="minorHAnsi"/>
          <w:sz w:val="18"/>
          <w:szCs w:val="18"/>
        </w:rPr>
      </w:pPr>
      <w:r w:rsidRPr="00217A62">
        <w:rPr>
          <w:rFonts w:cstheme="minorHAnsi"/>
          <w:b/>
          <w:bCs/>
          <w:sz w:val="18"/>
          <w:szCs w:val="18"/>
        </w:rPr>
        <w:t xml:space="preserve">SP 4.9. </w:t>
      </w:r>
      <w:r w:rsidR="00E82D04" w:rsidRPr="00217A62">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217A62" w14:paraId="74126504"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7B0E7102" w14:textId="2D53DE0C" w:rsidR="00FC5770" w:rsidRPr="00217A62" w:rsidRDefault="00FC5770" w:rsidP="00E815D8">
            <w:pPr>
              <w:spacing w:line="216" w:lineRule="auto"/>
              <w:contextualSpacing/>
              <w:rPr>
                <w:rFonts w:cstheme="minorHAnsi"/>
                <w:b w:val="0"/>
                <w:bCs w:val="0"/>
                <w:i/>
                <w:iCs/>
                <w:color w:val="A6A6A6" w:themeColor="background1" w:themeShade="A6"/>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0E5C9506" w14:textId="77777777" w:rsidTr="00AC0025">
        <w:trPr>
          <w:trHeight w:val="468"/>
        </w:trPr>
        <w:tc>
          <w:tcPr>
            <w:tcW w:w="7227" w:type="dxa"/>
          </w:tcPr>
          <w:p w14:paraId="7969624F" w14:textId="77777777" w:rsidR="00980001" w:rsidRPr="00217A62" w:rsidRDefault="00980001" w:rsidP="004B27C4">
            <w:pPr>
              <w:contextualSpacing/>
              <w:rPr>
                <w:sz w:val="18"/>
                <w:szCs w:val="18"/>
              </w:rPr>
            </w:pPr>
            <w:r w:rsidRPr="00217A62">
              <w:rPr>
                <w:b/>
                <w:bCs/>
                <w:sz w:val="18"/>
                <w:szCs w:val="18"/>
              </w:rPr>
              <w:t xml:space="preserve">SP 4.9.1. </w:t>
            </w:r>
            <w:r w:rsidRPr="00217A62">
              <w:rPr>
                <w:sz w:val="18"/>
                <w:szCs w:val="18"/>
              </w:rPr>
              <w:t xml:space="preserve">Ak to okolnosti umožňujú, hodnotenie študentov študijného programu vykonáva </w:t>
            </w:r>
            <w:r w:rsidRPr="00217A62">
              <w:rPr>
                <w:b/>
                <w:bCs/>
                <w:sz w:val="18"/>
                <w:szCs w:val="18"/>
              </w:rPr>
              <w:t>viacero učiteľov</w:t>
            </w:r>
            <w:r w:rsidRPr="00217A62">
              <w:rPr>
                <w:sz w:val="18"/>
                <w:szCs w:val="18"/>
              </w:rPr>
              <w:t>.</w:t>
            </w:r>
          </w:p>
          <w:p w14:paraId="5AED6E34" w14:textId="77777777" w:rsidR="00980001" w:rsidRPr="00217A62" w:rsidRDefault="00980001" w:rsidP="004B27C4">
            <w:pPr>
              <w:contextualSpacing/>
              <w:rPr>
                <w:sz w:val="18"/>
                <w:szCs w:val="18"/>
              </w:rPr>
            </w:pPr>
          </w:p>
          <w:p w14:paraId="61A9A452" w14:textId="77777777" w:rsidR="00980001" w:rsidRPr="00217A62" w:rsidRDefault="00980001" w:rsidP="004B27C4">
            <w:pPr>
              <w:contextualSpacing/>
              <w:rPr>
                <w:i/>
                <w:sz w:val="18"/>
                <w:szCs w:val="18"/>
              </w:rPr>
            </w:pPr>
            <w:r w:rsidRPr="00217A62">
              <w:rPr>
                <w:i/>
                <w:sz w:val="18"/>
                <w:szCs w:val="18"/>
              </w:rPr>
              <w:t xml:space="preserve">Študijný poriadok PF KU ani akademický informačný systém nevylučujú možnosť hodnotenia študijných výsledkov v predmete viacerými učiteľmi. </w:t>
            </w:r>
          </w:p>
          <w:p w14:paraId="4411B90D" w14:textId="77777777" w:rsidR="00980001" w:rsidRPr="00217A62" w:rsidRDefault="00980001" w:rsidP="004B27C4">
            <w:pPr>
              <w:contextualSpacing/>
              <w:rPr>
                <w:i/>
                <w:sz w:val="18"/>
                <w:szCs w:val="18"/>
              </w:rPr>
            </w:pPr>
            <w:r w:rsidRPr="00217A62">
              <w:rPr>
                <w:i/>
                <w:sz w:val="18"/>
                <w:szCs w:val="18"/>
              </w:rPr>
              <w:t xml:space="preserve">Za personálne obsadenie predmetu zodpovedá hlavná zodpovedná osoba za uskutočňovanie, rozvoj a zabezpečovanie kvality študijného programu  / vedúci katedry a predmet môže učiť a tiež hodnotiť aj viac učiteľov. Informačný systém dovoľuje na jeden predmet nahrať viacero prednášajúcich aj skúšajúcich. </w:t>
            </w:r>
          </w:p>
          <w:p w14:paraId="76F50AB3" w14:textId="6238803C" w:rsidR="00980001" w:rsidRPr="00217A62" w:rsidRDefault="00980001" w:rsidP="004B27C4">
            <w:pPr>
              <w:contextualSpacing/>
              <w:rPr>
                <w:i/>
                <w:sz w:val="18"/>
                <w:szCs w:val="18"/>
              </w:rPr>
            </w:pPr>
            <w:r w:rsidRPr="00217A62">
              <w:rPr>
                <w:i/>
                <w:sz w:val="18"/>
                <w:szCs w:val="18"/>
              </w:rPr>
              <w:t>V jednotlivých študijných programoch je zabezpečená kompetentná zastupiteľnosť každého hodnotenia. V zmysle Študijného poriadku PF KU majú študenti právo zvoliť si učiteľa pri predmete vyučovanom viacerými učiteľmi.</w:t>
            </w:r>
          </w:p>
          <w:p w14:paraId="2C9C6F04" w14:textId="5DCFC7DB" w:rsidR="00CB3889" w:rsidRPr="00217A62" w:rsidRDefault="00CB3889" w:rsidP="004B27C4">
            <w:pPr>
              <w:contextualSpacing/>
              <w:rPr>
                <w:i/>
                <w:sz w:val="18"/>
                <w:szCs w:val="18"/>
              </w:rPr>
            </w:pPr>
          </w:p>
          <w:p w14:paraId="63B4052D" w14:textId="458C7739" w:rsidR="00CB3889" w:rsidRPr="00217A62" w:rsidRDefault="00CB3889" w:rsidP="004B27C4">
            <w:pPr>
              <w:contextualSpacing/>
              <w:rPr>
                <w:i/>
                <w:sz w:val="18"/>
                <w:szCs w:val="18"/>
              </w:rPr>
            </w:pPr>
            <w:r w:rsidRPr="00217A62">
              <w:rPr>
                <w:i/>
                <w:sz w:val="18"/>
                <w:szCs w:val="18"/>
              </w:rPr>
              <w:t xml:space="preserve">Podľa dokumentu Consortium Agreement je každý predmet koordinovaný a vyučovaný minimálne dvoma učiteľmi z rôznych partnerských univerzít, s čím súvisí aj spoločné hodnotenie predmetov. </w:t>
            </w:r>
          </w:p>
          <w:p w14:paraId="086C0059" w14:textId="77777777" w:rsidR="00540482" w:rsidRPr="00217A62" w:rsidRDefault="00540482" w:rsidP="004B27C4">
            <w:pPr>
              <w:contextualSpacing/>
              <w:rPr>
                <w:i/>
                <w:sz w:val="18"/>
                <w:szCs w:val="18"/>
              </w:rPr>
            </w:pPr>
            <w:r w:rsidRPr="00217A62">
              <w:rPr>
                <w:i/>
                <w:sz w:val="18"/>
                <w:szCs w:val="18"/>
              </w:rPr>
              <w:t>Medzi povinnosťami partnerských univerzít konzorcia je aplikovanie postupov a procesov na výučbu a spravodlivé hodnotenie pre všetkých študentov programu.</w:t>
            </w:r>
          </w:p>
          <w:p w14:paraId="00BA3E12" w14:textId="528D749A" w:rsidR="00980001" w:rsidRPr="00217A62" w:rsidRDefault="00980001" w:rsidP="00E815D8">
            <w:pPr>
              <w:spacing w:line="216" w:lineRule="auto"/>
              <w:contextualSpacing/>
              <w:rPr>
                <w:rFonts w:cstheme="minorHAnsi"/>
                <w:i/>
                <w:iCs/>
                <w:color w:val="A6A6A6" w:themeColor="background1" w:themeShade="A6"/>
                <w:sz w:val="16"/>
                <w:szCs w:val="16"/>
                <w:lang w:eastAsia="sk-SK"/>
              </w:rPr>
            </w:pPr>
          </w:p>
        </w:tc>
        <w:tc>
          <w:tcPr>
            <w:tcW w:w="2551" w:type="dxa"/>
          </w:tcPr>
          <w:p w14:paraId="439509A6" w14:textId="77777777" w:rsidR="00980001" w:rsidRPr="00217A62" w:rsidRDefault="00980001" w:rsidP="00E815D8">
            <w:pPr>
              <w:spacing w:line="216" w:lineRule="auto"/>
              <w:contextualSpacing/>
              <w:rPr>
                <w:rFonts w:cstheme="minorHAnsi"/>
                <w:bCs/>
                <w:color w:val="7F7F7F" w:themeColor="text1" w:themeTint="80"/>
                <w:sz w:val="16"/>
                <w:szCs w:val="16"/>
                <w:lang w:eastAsia="sk-SK"/>
              </w:rPr>
            </w:pPr>
          </w:p>
          <w:p w14:paraId="5FDB224F" w14:textId="6819B86B" w:rsidR="00980001" w:rsidRPr="00217A62" w:rsidRDefault="00980001" w:rsidP="00980001">
            <w:pPr>
              <w:jc w:val="both"/>
              <w:rPr>
                <w:rFonts w:cstheme="minorHAnsi"/>
                <w:i/>
                <w:sz w:val="16"/>
                <w:szCs w:val="16"/>
                <w:lang w:eastAsia="sk-SK"/>
              </w:rPr>
            </w:pPr>
            <w:r w:rsidRPr="00217A62">
              <w:rPr>
                <w:rFonts w:cstheme="minorHAnsi"/>
                <w:i/>
                <w:sz w:val="16"/>
                <w:szCs w:val="16"/>
                <w:lang w:eastAsia="sk-SK"/>
              </w:rPr>
              <w:t>Informačné listy predmetov</w:t>
            </w:r>
          </w:p>
          <w:p w14:paraId="74C029C8" w14:textId="77777777" w:rsidR="00980001" w:rsidRPr="00217A62" w:rsidRDefault="00980001" w:rsidP="00980001">
            <w:pPr>
              <w:spacing w:line="216" w:lineRule="auto"/>
              <w:contextualSpacing/>
              <w:rPr>
                <w:rFonts w:cstheme="minorHAnsi"/>
                <w:sz w:val="16"/>
                <w:szCs w:val="16"/>
                <w:lang w:eastAsia="sk-SK"/>
              </w:rPr>
            </w:pPr>
          </w:p>
          <w:p w14:paraId="4CF6510C"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Študijný poriadok PF:</w:t>
            </w:r>
          </w:p>
          <w:p w14:paraId="2DCAC36A" w14:textId="77777777" w:rsidR="00980001" w:rsidRPr="00217A62" w:rsidRDefault="003711B7" w:rsidP="00980001">
            <w:pPr>
              <w:spacing w:line="216" w:lineRule="auto"/>
              <w:contextualSpacing/>
              <w:rPr>
                <w:rStyle w:val="Hypertextovprepojenie"/>
                <w:rFonts w:cstheme="minorHAnsi"/>
                <w:i/>
                <w:sz w:val="16"/>
                <w:szCs w:val="16"/>
                <w:lang w:eastAsia="sk-SK"/>
              </w:rPr>
            </w:pPr>
            <w:hyperlink r:id="rId51" w:history="1">
              <w:r w:rsidR="00980001" w:rsidRPr="00217A62">
                <w:rPr>
                  <w:rStyle w:val="Hypertextovprepojenie"/>
                  <w:rFonts w:cstheme="minorHAnsi"/>
                  <w:i/>
                  <w:sz w:val="16"/>
                  <w:szCs w:val="16"/>
                  <w:lang w:eastAsia="sk-SK"/>
                </w:rPr>
                <w:t>https://www.ku.sk/images/dokumenty/pf/dokumenty/uradna_nastenka/vnutorne_predpisy/studium/%C5%A1tudijny_poriadok_pf_ku_2020_platny.pdf</w:t>
              </w:r>
            </w:hyperlink>
          </w:p>
          <w:p w14:paraId="5B631197" w14:textId="77777777" w:rsidR="00A51CB3" w:rsidRPr="00217A62" w:rsidRDefault="00A51CB3" w:rsidP="00980001">
            <w:pPr>
              <w:spacing w:line="216" w:lineRule="auto"/>
              <w:contextualSpacing/>
              <w:rPr>
                <w:rStyle w:val="Hypertextovprepojenie"/>
                <w:rFonts w:cstheme="minorHAnsi"/>
                <w:sz w:val="16"/>
                <w:szCs w:val="16"/>
                <w:lang w:eastAsia="sk-SK"/>
              </w:rPr>
            </w:pPr>
          </w:p>
          <w:p w14:paraId="2A893125" w14:textId="77777777" w:rsidR="00A51CB3" w:rsidRPr="00217A62" w:rsidRDefault="00A51CB3" w:rsidP="00A51CB3">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40E68BDB" w14:textId="7E571DA1" w:rsidR="00A51CB3" w:rsidRPr="00217A62" w:rsidRDefault="00A51CB3" w:rsidP="00A51CB3">
            <w:pPr>
              <w:rPr>
                <w:rFonts w:cstheme="minorHAnsi"/>
                <w:i/>
                <w:sz w:val="16"/>
                <w:szCs w:val="16"/>
                <w:lang w:eastAsia="sk-SK"/>
              </w:rPr>
            </w:pPr>
            <w:r w:rsidRPr="00217A62">
              <w:rPr>
                <w:rFonts w:cstheme="minorHAnsi"/>
                <w:i/>
                <w:sz w:val="16"/>
                <w:szCs w:val="16"/>
                <w:lang w:eastAsia="sk-SK"/>
              </w:rPr>
              <w:t>Článok 8. Opis programu,</w:t>
            </w:r>
          </w:p>
          <w:p w14:paraId="6C2F34AD" w14:textId="6A04C1B0" w:rsidR="00A51CB3" w:rsidRPr="00217A62" w:rsidRDefault="00A51CB3" w:rsidP="00A51CB3">
            <w:pPr>
              <w:rPr>
                <w:rFonts w:cstheme="minorHAnsi"/>
                <w:i/>
                <w:sz w:val="16"/>
                <w:szCs w:val="16"/>
                <w:lang w:eastAsia="sk-SK"/>
              </w:rPr>
            </w:pPr>
            <w:r w:rsidRPr="00217A62">
              <w:rPr>
                <w:rFonts w:cstheme="minorHAnsi"/>
                <w:i/>
                <w:sz w:val="16"/>
                <w:szCs w:val="16"/>
                <w:lang w:eastAsia="sk-SK"/>
              </w:rPr>
              <w:t xml:space="preserve">Príloha 8: </w:t>
            </w:r>
            <w:hyperlink w:anchor="page37">
              <w:r w:rsidRPr="00217A62">
                <w:rPr>
                  <w:rFonts w:cstheme="minorHAnsi"/>
                  <w:i/>
                  <w:sz w:val="16"/>
                  <w:szCs w:val="16"/>
                  <w:lang w:eastAsia="sk-SK"/>
                </w:rPr>
                <w:t>Dohoda</w:t>
              </w:r>
            </w:hyperlink>
            <w:r w:rsidRPr="00217A62">
              <w:rPr>
                <w:rFonts w:cstheme="minorHAnsi"/>
                <w:i/>
                <w:sz w:val="16"/>
                <w:szCs w:val="16"/>
                <w:lang w:eastAsia="sk-SK"/>
              </w:rPr>
              <w:t xml:space="preserve"> so študentom </w:t>
            </w:r>
          </w:p>
          <w:p w14:paraId="03EBF682" w14:textId="338B95FB" w:rsidR="00A51CB3" w:rsidRPr="00217A62" w:rsidRDefault="00A51CB3" w:rsidP="00980001">
            <w:pPr>
              <w:spacing w:line="216" w:lineRule="auto"/>
              <w:contextualSpacing/>
              <w:rPr>
                <w:rFonts w:cstheme="minorHAnsi"/>
                <w:color w:val="A6A6A6" w:themeColor="background1" w:themeShade="A6"/>
                <w:sz w:val="16"/>
                <w:szCs w:val="16"/>
                <w:lang w:eastAsia="sk-SK"/>
              </w:rPr>
            </w:pPr>
          </w:p>
        </w:tc>
      </w:tr>
    </w:tbl>
    <w:p w14:paraId="350F877D" w14:textId="77777777" w:rsidR="009E04DB" w:rsidRPr="00217A62"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217A62" w:rsidRDefault="002003EC" w:rsidP="00E815D8">
      <w:pPr>
        <w:spacing w:after="0" w:line="216" w:lineRule="auto"/>
        <w:jc w:val="both"/>
        <w:rPr>
          <w:rFonts w:cstheme="minorHAnsi"/>
          <w:sz w:val="18"/>
          <w:szCs w:val="18"/>
        </w:rPr>
      </w:pPr>
      <w:r w:rsidRPr="00217A62">
        <w:rPr>
          <w:rFonts w:cstheme="minorHAnsi"/>
          <w:b/>
          <w:bCs/>
          <w:sz w:val="18"/>
          <w:szCs w:val="18"/>
        </w:rPr>
        <w:t>SP 4.10</w:t>
      </w:r>
      <w:r w:rsidR="00590F44"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 </w:t>
      </w:r>
      <w:r w:rsidR="00E82D04" w:rsidRPr="00217A62">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217A62" w14:paraId="5AAFA736"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10CDC435" w14:textId="1A7D17AF"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40ECE23A" w14:textId="12EB5A59"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980001" w:rsidRPr="00217A62" w14:paraId="0D78B8DD" w14:textId="77777777" w:rsidTr="00AC0025">
        <w:trPr>
          <w:trHeight w:val="557"/>
        </w:trPr>
        <w:tc>
          <w:tcPr>
            <w:tcW w:w="7227" w:type="dxa"/>
          </w:tcPr>
          <w:p w14:paraId="4BF21578" w14:textId="77777777" w:rsidR="00980001" w:rsidRPr="00217A62" w:rsidRDefault="00980001" w:rsidP="00980001">
            <w:pPr>
              <w:spacing w:line="216" w:lineRule="auto"/>
              <w:contextualSpacing/>
              <w:rPr>
                <w:sz w:val="18"/>
                <w:szCs w:val="18"/>
              </w:rPr>
            </w:pPr>
            <w:r w:rsidRPr="00217A62">
              <w:rPr>
                <w:b/>
                <w:bCs/>
                <w:sz w:val="18"/>
                <w:szCs w:val="18"/>
              </w:rPr>
              <w:t xml:space="preserve">SP 4.10.1. </w:t>
            </w:r>
            <w:r w:rsidRPr="00217A62">
              <w:rPr>
                <w:sz w:val="18"/>
                <w:szCs w:val="18"/>
              </w:rPr>
              <w:t xml:space="preserve">Študenti majú možnosť využiť prostriedky </w:t>
            </w:r>
            <w:r w:rsidRPr="00217A62">
              <w:rPr>
                <w:b/>
                <w:bCs/>
                <w:sz w:val="18"/>
                <w:szCs w:val="18"/>
              </w:rPr>
              <w:t>nápravy voči výsledkom svojho hodnotenia</w:t>
            </w:r>
            <w:r w:rsidRPr="00217A62">
              <w:rPr>
                <w:sz w:val="18"/>
                <w:szCs w:val="18"/>
              </w:rPr>
              <w:t>, pričom je zaručené spravodlivé zaobchádzanie so žiadateľmi o nápravu.</w:t>
            </w:r>
          </w:p>
          <w:p w14:paraId="212E6953" w14:textId="77777777" w:rsidR="00980001" w:rsidRPr="00217A62" w:rsidRDefault="00980001" w:rsidP="00980001">
            <w:pPr>
              <w:spacing w:line="216" w:lineRule="auto"/>
              <w:contextualSpacing/>
              <w:rPr>
                <w:sz w:val="18"/>
                <w:szCs w:val="18"/>
              </w:rPr>
            </w:pPr>
          </w:p>
          <w:p w14:paraId="0C8B48A2" w14:textId="3DC4D0AA" w:rsidR="00980001" w:rsidRPr="00217A62" w:rsidRDefault="00980001" w:rsidP="00980001">
            <w:pPr>
              <w:spacing w:line="216" w:lineRule="auto"/>
              <w:contextualSpacing/>
              <w:jc w:val="both"/>
              <w:rPr>
                <w:i/>
                <w:sz w:val="18"/>
                <w:szCs w:val="18"/>
              </w:rPr>
            </w:pPr>
            <w:r w:rsidRPr="00217A62">
              <w:rPr>
                <w:rFonts w:cs="Arial"/>
                <w:bCs/>
                <w:i/>
                <w:noProof/>
                <w:sz w:val="18"/>
                <w:szCs w:val="18"/>
              </w:rPr>
              <w:t>Študenti majú možnosti využiť nápravné prostriedky voči výsledkom svojho hodnotenia v súlade s možnosťami, ktoré stanovuje Študijný poriadok PF KU, ktorý je v súlade so Študijným poriadok KU</w:t>
            </w:r>
            <w:r w:rsidR="00405481">
              <w:rPr>
                <w:rFonts w:cs="Arial"/>
                <w:bCs/>
                <w:i/>
                <w:noProof/>
                <w:sz w:val="18"/>
                <w:szCs w:val="18"/>
              </w:rPr>
              <w:t xml:space="preserve"> (článok 10 a 11).</w:t>
            </w:r>
          </w:p>
          <w:p w14:paraId="566E1A29" w14:textId="77777777" w:rsidR="00980001" w:rsidRPr="00217A62" w:rsidRDefault="00980001" w:rsidP="00980001">
            <w:pPr>
              <w:spacing w:line="216" w:lineRule="auto"/>
              <w:contextualSpacing/>
              <w:jc w:val="both"/>
              <w:rPr>
                <w:i/>
                <w:sz w:val="18"/>
                <w:szCs w:val="18"/>
              </w:rPr>
            </w:pPr>
            <w:r w:rsidRPr="00217A62">
              <w:rPr>
                <w:i/>
                <w:sz w:val="18"/>
                <w:szCs w:val="18"/>
              </w:rPr>
              <w:t xml:space="preserve">V zmysle Študijného poriadku PF KU 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365E2F46" w14:textId="77777777" w:rsidR="007414D1" w:rsidRPr="00217A62" w:rsidRDefault="00980001" w:rsidP="00EC0957">
            <w:pPr>
              <w:spacing w:line="216" w:lineRule="auto"/>
              <w:contextualSpacing/>
              <w:rPr>
                <w:i/>
                <w:sz w:val="18"/>
                <w:szCs w:val="18"/>
              </w:rPr>
            </w:pPr>
            <w:r w:rsidRPr="00217A62">
              <w:rPr>
                <w:i/>
                <w:sz w:val="18"/>
                <w:szCs w:val="18"/>
              </w:rPr>
              <w:t>V odôvodnených prípadoch, najmä vtedy, ak študentovi zostal posledný termín skúšky (po opakovanom zapísaní neúspešne absolvovaného predmetu), má študent aj skúšajúci učiteľ právo písomne požiadať dekana PF KU o komisionálnu skúšku, a to v lehote do piatich pracovných dní po zápise hodnotenia riadneho termínu skúšky, najneskôr však týždeň pred skončením skúškového obdobia daného semestra. Členov komisie, ktorá má minimálne 4 členov, menuje dekan PF KU na návrh vedúceho katedry, ktorá predmet zabezpečuje. Členmi komisie sú pôvodne skúšajúci učiteľ a jeden z prodekanov PF KU.</w:t>
            </w:r>
          </w:p>
          <w:p w14:paraId="1FAEB45C" w14:textId="6ACF8640" w:rsidR="008A1BAD" w:rsidRPr="00217A62" w:rsidRDefault="008A1BAD" w:rsidP="00EC0957">
            <w:pPr>
              <w:spacing w:line="216" w:lineRule="auto"/>
              <w:contextualSpacing/>
              <w:rPr>
                <w:rFonts w:cstheme="minorHAnsi"/>
                <w:i/>
                <w:iCs/>
                <w:color w:val="A6A6A6" w:themeColor="background1" w:themeShade="A6"/>
                <w:sz w:val="16"/>
                <w:szCs w:val="16"/>
                <w:lang w:eastAsia="sk-SK"/>
              </w:rPr>
            </w:pPr>
          </w:p>
        </w:tc>
        <w:tc>
          <w:tcPr>
            <w:tcW w:w="2551" w:type="dxa"/>
          </w:tcPr>
          <w:p w14:paraId="64E36123" w14:textId="77777777" w:rsidR="00980001" w:rsidRPr="00217A62" w:rsidRDefault="00980001" w:rsidP="00980001">
            <w:pPr>
              <w:spacing w:line="216" w:lineRule="auto"/>
              <w:contextualSpacing/>
              <w:rPr>
                <w:rFonts w:cstheme="minorHAnsi"/>
                <w:color w:val="A6A6A6" w:themeColor="background1" w:themeShade="A6"/>
                <w:sz w:val="16"/>
                <w:szCs w:val="16"/>
                <w:lang w:eastAsia="sk-SK"/>
              </w:rPr>
            </w:pPr>
          </w:p>
          <w:p w14:paraId="02126E0F" w14:textId="77777777" w:rsidR="00980001" w:rsidRPr="00217A62" w:rsidRDefault="00980001" w:rsidP="00980001">
            <w:pPr>
              <w:rPr>
                <w:rFonts w:cstheme="minorHAnsi"/>
                <w:sz w:val="16"/>
                <w:szCs w:val="16"/>
                <w:lang w:eastAsia="sk-SK"/>
              </w:rPr>
            </w:pPr>
          </w:p>
          <w:p w14:paraId="1814EFF9" w14:textId="77777777" w:rsidR="00980001" w:rsidRPr="00217A62" w:rsidRDefault="00980001" w:rsidP="00980001">
            <w:pPr>
              <w:rPr>
                <w:rFonts w:cstheme="minorHAnsi"/>
                <w:sz w:val="16"/>
                <w:szCs w:val="16"/>
                <w:lang w:eastAsia="sk-SK"/>
              </w:rPr>
            </w:pPr>
          </w:p>
          <w:p w14:paraId="7646D19D" w14:textId="4285E3E6" w:rsidR="00980001" w:rsidRPr="00217A62" w:rsidRDefault="00980001" w:rsidP="00980001">
            <w:pPr>
              <w:jc w:val="both"/>
              <w:rPr>
                <w:rFonts w:cstheme="minorHAnsi"/>
                <w:i/>
                <w:sz w:val="16"/>
                <w:szCs w:val="16"/>
                <w:lang w:eastAsia="sk-SK"/>
              </w:rPr>
            </w:pPr>
            <w:r w:rsidRPr="00217A62">
              <w:rPr>
                <w:rFonts w:cstheme="minorHAnsi"/>
                <w:i/>
                <w:sz w:val="16"/>
                <w:szCs w:val="16"/>
                <w:lang w:eastAsia="sk-SK"/>
              </w:rPr>
              <w:t>Informačné listy predmetov</w:t>
            </w:r>
          </w:p>
          <w:p w14:paraId="15E460AF" w14:textId="77777777" w:rsidR="00980001" w:rsidRPr="00217A62" w:rsidRDefault="00980001" w:rsidP="00980001">
            <w:pPr>
              <w:rPr>
                <w:rFonts w:cstheme="minorHAnsi"/>
                <w:sz w:val="16"/>
                <w:szCs w:val="16"/>
                <w:lang w:eastAsia="sk-SK"/>
              </w:rPr>
            </w:pPr>
          </w:p>
          <w:p w14:paraId="2090270E"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Študijný poriadok PF:</w:t>
            </w:r>
          </w:p>
          <w:p w14:paraId="755DDBBC" w14:textId="77777777" w:rsidR="00980001" w:rsidRPr="00217A62" w:rsidRDefault="003711B7" w:rsidP="00980001">
            <w:pPr>
              <w:rPr>
                <w:rFonts w:cstheme="minorHAnsi"/>
                <w:i/>
                <w:sz w:val="16"/>
                <w:szCs w:val="16"/>
                <w:lang w:eastAsia="sk-SK"/>
              </w:rPr>
            </w:pPr>
            <w:hyperlink r:id="rId52" w:history="1">
              <w:r w:rsidR="00980001" w:rsidRPr="00217A62">
                <w:rPr>
                  <w:rStyle w:val="Hypertextovprepojenie"/>
                  <w:rFonts w:cstheme="minorHAnsi"/>
                  <w:i/>
                  <w:sz w:val="16"/>
                  <w:szCs w:val="16"/>
                  <w:lang w:eastAsia="sk-SK"/>
                </w:rPr>
                <w:t>http://www.ku.sk/images/dokumenty/pf/dokumenty/uradna_nastenka/vnutorne_predpisy/studium/%C5%A1tudijny_poriadok_pf_ku_2020_platny.pdf</w:t>
              </w:r>
            </w:hyperlink>
          </w:p>
          <w:p w14:paraId="0C49FCED" w14:textId="4E566EBE" w:rsidR="00980001" w:rsidRPr="00217A62" w:rsidRDefault="00980001" w:rsidP="00980001">
            <w:pPr>
              <w:spacing w:line="216" w:lineRule="auto"/>
              <w:contextualSpacing/>
              <w:rPr>
                <w:rFonts w:cstheme="minorHAnsi"/>
                <w:color w:val="A6A6A6" w:themeColor="background1" w:themeShade="A6"/>
                <w:sz w:val="16"/>
                <w:szCs w:val="16"/>
                <w:lang w:eastAsia="sk-SK"/>
              </w:rPr>
            </w:pPr>
          </w:p>
        </w:tc>
      </w:tr>
    </w:tbl>
    <w:p w14:paraId="7C740688" w14:textId="22D0EE9A" w:rsidR="002003EC" w:rsidRPr="00217A62" w:rsidRDefault="002003EC" w:rsidP="00E815D8">
      <w:pPr>
        <w:pStyle w:val="Default"/>
        <w:spacing w:line="216" w:lineRule="auto"/>
        <w:contextualSpacing/>
        <w:rPr>
          <w:rFonts w:asciiTheme="minorHAnsi" w:hAnsiTheme="minorHAnsi" w:cstheme="minorHAnsi"/>
          <w:sz w:val="18"/>
          <w:szCs w:val="18"/>
        </w:rPr>
      </w:pPr>
    </w:p>
    <w:p w14:paraId="445E4F07" w14:textId="77777777" w:rsidR="004B27C4" w:rsidRPr="00217A62" w:rsidRDefault="004B27C4" w:rsidP="00E815D8">
      <w:pPr>
        <w:pStyle w:val="Default"/>
        <w:spacing w:line="216" w:lineRule="auto"/>
        <w:contextualSpacing/>
        <w:rPr>
          <w:rFonts w:asciiTheme="minorHAnsi" w:hAnsiTheme="minorHAnsi" w:cstheme="minorHAnsi"/>
          <w:sz w:val="18"/>
          <w:szCs w:val="18"/>
        </w:rPr>
      </w:pPr>
    </w:p>
    <w:p w14:paraId="2AD0FCCE" w14:textId="052BF234" w:rsidR="00E82D04" w:rsidRPr="00217A62" w:rsidRDefault="001F6532"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5 </w:t>
      </w:r>
      <w:r w:rsidR="00860E2C"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Prijímacie konanie, priebeh štúdia, uznávanie vzdelania </w:t>
      </w:r>
    </w:p>
    <w:p w14:paraId="689EB721" w14:textId="77777777" w:rsidR="00325FFA" w:rsidRPr="00217A62"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217A62" w:rsidRDefault="003812DA" w:rsidP="00E815D8">
      <w:pPr>
        <w:spacing w:after="0" w:line="216" w:lineRule="auto"/>
        <w:jc w:val="both"/>
        <w:rPr>
          <w:rFonts w:cstheme="minorHAnsi"/>
          <w:sz w:val="18"/>
          <w:szCs w:val="18"/>
        </w:rPr>
      </w:pPr>
      <w:r w:rsidRPr="00217A62">
        <w:rPr>
          <w:rFonts w:cstheme="minorHAnsi"/>
          <w:b/>
          <w:bCs/>
          <w:sz w:val="18"/>
          <w:szCs w:val="18"/>
        </w:rPr>
        <w:t xml:space="preserve">SP 5.1. </w:t>
      </w:r>
      <w:r w:rsidR="00E82D04" w:rsidRPr="00217A62">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410"/>
      </w:tblGrid>
      <w:tr w:rsidR="00FC5770" w:rsidRPr="00217A62" w14:paraId="443EE90C"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59FD34E0" w14:textId="5642C841"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217A62" w:rsidRDefault="00FC577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C5770" w:rsidRPr="00217A62" w14:paraId="62BCAEA9" w14:textId="77777777" w:rsidTr="00AC0025">
        <w:trPr>
          <w:trHeight w:val="431"/>
        </w:trPr>
        <w:tc>
          <w:tcPr>
            <w:tcW w:w="7227" w:type="dxa"/>
          </w:tcPr>
          <w:p w14:paraId="701B8E59" w14:textId="77777777" w:rsidR="00D12F93" w:rsidRPr="00217A62" w:rsidRDefault="00D12F93" w:rsidP="00B141E1">
            <w:pPr>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lastRenderedPageBreak/>
              <w:t>SP 5.1.1.</w:t>
            </w:r>
            <w:r w:rsidRPr="00217A62">
              <w:rPr>
                <w:rFonts w:cstheme="minorHAnsi"/>
                <w:bCs/>
                <w:iCs/>
                <w:color w:val="000000" w:themeColor="text1"/>
                <w:sz w:val="18"/>
                <w:szCs w:val="18"/>
                <w:lang w:eastAsia="sk-SK"/>
              </w:rPr>
              <w:t xml:space="preserve">  Študijný program sa uskutočňuje podľa vopred definovaných a verejne ľahko</w:t>
            </w:r>
            <w:r w:rsidRPr="00217A62">
              <w:rPr>
                <w:rFonts w:cstheme="minorHAnsi"/>
                <w:b/>
                <w:bCs/>
                <w:iCs/>
                <w:color w:val="000000" w:themeColor="text1"/>
                <w:sz w:val="18"/>
                <w:szCs w:val="18"/>
                <w:lang w:eastAsia="sk-SK"/>
              </w:rPr>
              <w:t xml:space="preserve"> prístupných pravidiel štúdia vo všetkých fázach študijného cyklu</w:t>
            </w:r>
            <w:r w:rsidRPr="00217A62">
              <w:rPr>
                <w:rFonts w:cstheme="minorHAnsi"/>
                <w:bCs/>
                <w:iCs/>
                <w:color w:val="000000" w:themeColor="text1"/>
                <w:sz w:val="18"/>
                <w:szCs w:val="18"/>
                <w:lang w:eastAsia="sk-SK"/>
              </w:rPr>
              <w:t>, ktorými sú prijímacie konanie, priebeh a hodnotenie štúdia, uznávanie vzdelania, ukončenie štúdia, udeľovanie titulu a vydávanie diplomu a ďalších dokladov o získanom vzdelaní.</w:t>
            </w:r>
          </w:p>
          <w:p w14:paraId="6C30E903" w14:textId="77777777" w:rsidR="00D12F93" w:rsidRPr="00217A62" w:rsidRDefault="00D12F93" w:rsidP="00B141E1">
            <w:pPr>
              <w:contextualSpacing/>
              <w:jc w:val="both"/>
              <w:rPr>
                <w:rFonts w:cstheme="minorHAnsi"/>
                <w:bCs/>
                <w:iCs/>
                <w:color w:val="000000" w:themeColor="text1"/>
                <w:sz w:val="18"/>
                <w:szCs w:val="18"/>
                <w:lang w:eastAsia="sk-SK"/>
              </w:rPr>
            </w:pPr>
          </w:p>
          <w:p w14:paraId="2B67FB85"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Pravidlá štúdia vo všetkých fázach študijného cyklu sú zadefinované v Študijnom poriadku KU a Študijnom poriadku PF KU a v Smernici dekana PF KU o ukončení štúdia, ktoré sú verejne dostupné – zverejnené na úradnej výveske webovej stránky PF KU. </w:t>
            </w:r>
          </w:p>
          <w:p w14:paraId="4F28F8A7"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Plánovaný počet prijímaných študentov v jednotlivých študijných programoch PF KU sa zverejňuje v termínoch stanovených vysokoškolským zákonom v Podmienkach prijímacieho konania vo všetkých stupňoch a formách študijných programov, ktoré pred zverejnením schvaľuje Akademický senát PF KU. Podmienky prijímacieho konania sú zverejnené na webovej stránke PF KU v časti „prijímacie konanie“.</w:t>
            </w:r>
          </w:p>
          <w:p w14:paraId="71D8089D"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Záznamy o priebehu, absolvovaní jednotlivých fáz a ukončení štúdia študentov uskutočňovaného študijného programu, záznamy o prerušení štúdia eviduje Študijné oddelenie PF KU v zložkách študentov a študijné výsledky eviduje v akademickom systéme AIS2 KU.  Kritéria pre postup do ďalšej časti štúdia upravuje Študijný poriadok PF KU.</w:t>
            </w:r>
          </w:p>
          <w:p w14:paraId="07CF6919" w14:textId="77777777" w:rsidR="00D12F93" w:rsidRPr="00217A62" w:rsidRDefault="00D12F93" w:rsidP="00B141E1">
            <w:pPr>
              <w:contextualSpacing/>
              <w:jc w:val="both"/>
              <w:rPr>
                <w:rFonts w:cstheme="minorHAnsi"/>
                <w:bCs/>
                <w:i/>
                <w:iCs/>
                <w:color w:val="000000" w:themeColor="text1"/>
                <w:sz w:val="18"/>
                <w:szCs w:val="18"/>
                <w:lang w:eastAsia="sk-SK"/>
              </w:rPr>
            </w:pPr>
          </w:p>
          <w:p w14:paraId="3AFF9383"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Pri určovaní počtu prijímaných študentov (kapacity) na konkrétny ŠP sa musia zohľadniť nasledovné kritériá:</w:t>
            </w:r>
          </w:p>
          <w:p w14:paraId="79CAE19A"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a) obsah a rozsah študijného programu,</w:t>
            </w:r>
          </w:p>
          <w:p w14:paraId="773DC90D"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b) požiadavky zainteresovaných strán,</w:t>
            </w:r>
          </w:p>
          <w:p w14:paraId="1856FE85"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c) uplatniteľnosť absolventov na trhu práce,</w:t>
            </w:r>
          </w:p>
          <w:p w14:paraId="5C6F0576"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d) ubytovacie kapacity,</w:t>
            </w:r>
          </w:p>
          <w:p w14:paraId="2A317535"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e) finančné zdroje potrebné na pokrytie vzdelávania daného počtu študentov,</w:t>
            </w:r>
          </w:p>
          <w:p w14:paraId="466A36F7"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f) personálne zdroje potrebné na pokrytie vzdelávania daného počtu študentov,</w:t>
            </w:r>
          </w:p>
          <w:p w14:paraId="73CB6ADC"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g) priestorové zdroje potrebné na pokrytie vzdelávania daného počtu študentov,</w:t>
            </w:r>
          </w:p>
          <w:p w14:paraId="5DCF5E8D"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h) materiálne zdroje potrebné na pokrytie vzdelávania daného počtu študentov,</w:t>
            </w:r>
          </w:p>
          <w:p w14:paraId="776B1EF6"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i) technické a informačné zdroje potrebné na pokrytie vzdelávania daného počtu študentov,</w:t>
            </w:r>
          </w:p>
          <w:p w14:paraId="638FB81B"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j) progres študentov na základe údajov z minulosti,</w:t>
            </w:r>
          </w:p>
          <w:p w14:paraId="1B96BDA6"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k) ak ide o výpočet kapacity nového ŠP, zohľadňujú sa tiež výsledky hodnotenia podobných ŠP.</w:t>
            </w:r>
          </w:p>
          <w:p w14:paraId="00F65AFB" w14:textId="77777777" w:rsidR="00D12F93" w:rsidRPr="00217A62" w:rsidRDefault="00D12F93" w:rsidP="00B141E1">
            <w:pPr>
              <w:contextualSpacing/>
              <w:jc w:val="both"/>
              <w:rPr>
                <w:rFonts w:cstheme="minorHAnsi"/>
                <w:bCs/>
                <w:i/>
                <w:iCs/>
                <w:color w:val="000000" w:themeColor="text1"/>
                <w:sz w:val="18"/>
                <w:szCs w:val="18"/>
                <w:lang w:eastAsia="sk-SK"/>
              </w:rPr>
            </w:pPr>
          </w:p>
          <w:p w14:paraId="060D0237" w14:textId="11B025A5"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O určovaní počtu prijímaných študentov (kapacity) na konkrétny ŠP sa musia viesť záznamy. Tieto záznamy musia obsahovať okrem preverenia kritérií z odseku 2 tejto kapitoly aj plánovanú minimálnu a maximálnu kapacitu ŠP a plánovaný počet prijímaných študentov ŠP v jednotlivých rokoch (5 rokov od udelenia práva uskutočňovať ŠP).</w:t>
            </w:r>
          </w:p>
          <w:p w14:paraId="2DA0DD12" w14:textId="0F4DC2E0" w:rsidR="00E14D32" w:rsidRPr="00217A62" w:rsidRDefault="00E14D32" w:rsidP="00B141E1">
            <w:pPr>
              <w:contextualSpacing/>
              <w:jc w:val="both"/>
              <w:rPr>
                <w:rFonts w:cstheme="minorHAnsi"/>
                <w:bCs/>
                <w:i/>
                <w:iCs/>
                <w:color w:val="000000" w:themeColor="text1"/>
                <w:sz w:val="18"/>
                <w:szCs w:val="18"/>
                <w:lang w:eastAsia="sk-SK"/>
              </w:rPr>
            </w:pPr>
          </w:p>
          <w:p w14:paraId="76C43E10" w14:textId="1BFCD98B" w:rsidR="00E14D32" w:rsidRPr="00217A62" w:rsidRDefault="00E14D32" w:rsidP="00B141E1">
            <w:pPr>
              <w:contextualSpacing/>
              <w:rPr>
                <w:rFonts w:eastAsia="Times New Roman"/>
                <w:i/>
                <w:iCs/>
                <w:sz w:val="18"/>
                <w:szCs w:val="18"/>
              </w:rPr>
            </w:pPr>
            <w:r w:rsidRPr="00217A62">
              <w:rPr>
                <w:rFonts w:cstheme="minorHAnsi"/>
                <w:bCs/>
                <w:i/>
                <w:iCs/>
                <w:color w:val="000000" w:themeColor="text1"/>
                <w:sz w:val="18"/>
                <w:szCs w:val="18"/>
                <w:lang w:eastAsia="sk-SK"/>
              </w:rPr>
              <w:t xml:space="preserve">Prijímanie študentov na študijný program sa riadi taktiež vopred dohodnutými pravidlami konzorcia, ktoré sú zhrnuté v spoločnom dokumente </w:t>
            </w:r>
            <w:r w:rsidRPr="00217A62">
              <w:rPr>
                <w:rFonts w:cstheme="minorHAnsi"/>
                <w:bCs/>
                <w:i/>
                <w:iCs/>
                <w:sz w:val="18"/>
                <w:szCs w:val="18"/>
                <w:lang w:eastAsia="sk-SK"/>
              </w:rPr>
              <w:t>Consortium Agreement Governing the Erasmus Mundus funded European Joint Master in Social Work with Children and Youth ESWOCHY v Prílohe č. 3. Podľa nej p</w:t>
            </w:r>
            <w:r w:rsidRPr="00217A62">
              <w:rPr>
                <w:rFonts w:eastAsia="Times New Roman"/>
                <w:i/>
                <w:iCs/>
                <w:sz w:val="18"/>
                <w:szCs w:val="18"/>
              </w:rPr>
              <w:t>roces výberu a prijatia bude pozostávať z troch fáz: kontrola oprávnenosti, predvýber a pohovor.</w:t>
            </w:r>
          </w:p>
          <w:p w14:paraId="4E325807" w14:textId="77777777" w:rsidR="00C263FD" w:rsidRPr="00217A62" w:rsidRDefault="00C263FD" w:rsidP="00B141E1">
            <w:pPr>
              <w:contextualSpacing/>
              <w:rPr>
                <w:rFonts w:cstheme="minorHAnsi"/>
                <w:bCs/>
                <w:i/>
                <w:iCs/>
                <w:sz w:val="18"/>
                <w:szCs w:val="18"/>
                <w:lang w:eastAsia="sk-SK"/>
              </w:rPr>
            </w:pPr>
          </w:p>
          <w:p w14:paraId="32C8C9AC" w14:textId="1A6A1230" w:rsidR="00E14D32" w:rsidRPr="00217A62" w:rsidRDefault="00E14D32" w:rsidP="00B141E1">
            <w:pPr>
              <w:rPr>
                <w:i/>
                <w:iCs/>
                <w:sz w:val="18"/>
                <w:szCs w:val="18"/>
              </w:rPr>
            </w:pPr>
            <w:r w:rsidRPr="00217A62">
              <w:rPr>
                <w:rFonts w:eastAsia="Times New Roman"/>
                <w:i/>
                <w:iCs/>
                <w:sz w:val="18"/>
                <w:szCs w:val="18"/>
              </w:rPr>
              <w:t>Kontrola oprávnenosti:</w:t>
            </w:r>
          </w:p>
          <w:p w14:paraId="46A4560F" w14:textId="3F9AE788" w:rsidR="00E14D32" w:rsidRPr="00217A62" w:rsidRDefault="00E14D32" w:rsidP="00C263FD">
            <w:pPr>
              <w:numPr>
                <w:ilvl w:val="0"/>
                <w:numId w:val="10"/>
              </w:numPr>
              <w:tabs>
                <w:tab w:val="left" w:pos="319"/>
              </w:tabs>
              <w:ind w:left="319" w:right="20" w:hanging="319"/>
              <w:jc w:val="both"/>
              <w:rPr>
                <w:rFonts w:ascii="Calibri" w:eastAsia="Calibri" w:hAnsi="Calibri" w:cs="Calibri"/>
                <w:i/>
                <w:iCs/>
                <w:sz w:val="18"/>
                <w:szCs w:val="18"/>
              </w:rPr>
            </w:pPr>
            <w:r w:rsidRPr="00217A62">
              <w:rPr>
                <w:rFonts w:eastAsia="Times New Roman"/>
                <w:i/>
                <w:iCs/>
                <w:sz w:val="18"/>
                <w:szCs w:val="18"/>
              </w:rPr>
              <w:t>Kontrolu oprávnenosti vykoná Spoločný prijímací výbor počas a bezprostredne po ukončení výzvy na predkladanie žiadostí. V tejto fáze sa bude overovať splnenie minimálnych požiadaviek uvedených v bode 1 Prílohy č. 3.</w:t>
            </w:r>
          </w:p>
          <w:p w14:paraId="1FEF7928" w14:textId="77777777" w:rsidR="00E14D32" w:rsidRPr="00217A62" w:rsidRDefault="00E14D32" w:rsidP="00C263FD">
            <w:pPr>
              <w:numPr>
                <w:ilvl w:val="0"/>
                <w:numId w:val="10"/>
              </w:numPr>
              <w:tabs>
                <w:tab w:val="left" w:pos="319"/>
              </w:tabs>
              <w:ind w:left="319" w:right="20" w:hanging="319"/>
              <w:rPr>
                <w:rFonts w:ascii="Calibri" w:eastAsia="Calibri" w:hAnsi="Calibri" w:cs="Calibri"/>
                <w:i/>
                <w:iCs/>
                <w:sz w:val="18"/>
                <w:szCs w:val="18"/>
              </w:rPr>
            </w:pPr>
            <w:r w:rsidRPr="00217A62">
              <w:rPr>
                <w:rFonts w:eastAsia="Times New Roman"/>
                <w:i/>
                <w:iCs/>
                <w:sz w:val="18"/>
                <w:szCs w:val="18"/>
              </w:rPr>
              <w:t>Uchádzači, ktorých prihlášky nespĺňajú niektorú z vyššie uvedených požiadaviek, budú považovaní za neprípustných a vylúčených.</w:t>
            </w:r>
          </w:p>
          <w:p w14:paraId="003B1CC3" w14:textId="77777777" w:rsidR="00E14D32" w:rsidRPr="00217A62" w:rsidRDefault="00E14D32" w:rsidP="00C263FD">
            <w:pPr>
              <w:numPr>
                <w:ilvl w:val="0"/>
                <w:numId w:val="10"/>
              </w:numPr>
              <w:tabs>
                <w:tab w:val="left" w:pos="319"/>
              </w:tabs>
              <w:ind w:left="319" w:hanging="319"/>
              <w:rPr>
                <w:rFonts w:ascii="Calibri" w:eastAsia="Calibri" w:hAnsi="Calibri" w:cs="Calibri"/>
                <w:i/>
                <w:iCs/>
                <w:sz w:val="18"/>
                <w:szCs w:val="18"/>
              </w:rPr>
            </w:pPr>
            <w:r w:rsidRPr="00217A62">
              <w:rPr>
                <w:rFonts w:eastAsia="Times New Roman"/>
                <w:i/>
                <w:iCs/>
                <w:sz w:val="18"/>
                <w:szCs w:val="18"/>
              </w:rPr>
              <w:t>Koordinačná inštitúcia oznámi neoprávneným účastníkom dôvody ich vylúčenia a odvolacie konanie najneskôr do jedného mesiaca po ukončení výzvy.</w:t>
            </w:r>
          </w:p>
          <w:p w14:paraId="36A31498" w14:textId="77777777" w:rsidR="00C263FD" w:rsidRPr="00217A62" w:rsidRDefault="00C263FD" w:rsidP="00C263FD">
            <w:pPr>
              <w:tabs>
                <w:tab w:val="left" w:pos="319"/>
              </w:tabs>
              <w:rPr>
                <w:rFonts w:eastAsia="Times New Roman"/>
                <w:i/>
                <w:iCs/>
                <w:sz w:val="18"/>
                <w:szCs w:val="18"/>
              </w:rPr>
            </w:pPr>
          </w:p>
          <w:p w14:paraId="5A6B7723" w14:textId="7C67D6A9" w:rsidR="00E14D32" w:rsidRPr="00217A62" w:rsidRDefault="00E14D32" w:rsidP="00C263FD">
            <w:pPr>
              <w:tabs>
                <w:tab w:val="left" w:pos="319"/>
              </w:tabs>
              <w:rPr>
                <w:rFonts w:ascii="Calibri" w:eastAsia="Calibri" w:hAnsi="Calibri" w:cs="Calibri"/>
                <w:i/>
                <w:iCs/>
                <w:sz w:val="18"/>
                <w:szCs w:val="18"/>
              </w:rPr>
            </w:pPr>
            <w:r w:rsidRPr="00217A62">
              <w:rPr>
                <w:rFonts w:eastAsia="Times New Roman"/>
                <w:i/>
                <w:iCs/>
                <w:sz w:val="18"/>
                <w:szCs w:val="18"/>
              </w:rPr>
              <w:t>Predvýber:</w:t>
            </w:r>
          </w:p>
          <w:p w14:paraId="3EAB5E51" w14:textId="2E25B0BC" w:rsidR="00E14D32" w:rsidRPr="00217A62" w:rsidRDefault="00E14D32" w:rsidP="00C263FD">
            <w:pPr>
              <w:rPr>
                <w:i/>
                <w:iCs/>
                <w:sz w:val="18"/>
                <w:szCs w:val="18"/>
              </w:rPr>
            </w:pPr>
            <w:r w:rsidRPr="00217A62">
              <w:rPr>
                <w:rFonts w:eastAsia="Times New Roman"/>
                <w:i/>
                <w:iCs/>
                <w:sz w:val="18"/>
                <w:szCs w:val="18"/>
              </w:rPr>
              <w:t xml:space="preserve">Každá oprávnená prihláška bude hodnotená na 10-bodovom spoločnom prijímacom výbore. Použijú sa </w:t>
            </w:r>
            <w:r w:rsidR="00B141E1" w:rsidRPr="00217A62">
              <w:rPr>
                <w:rFonts w:eastAsia="Times New Roman"/>
                <w:i/>
                <w:iCs/>
                <w:sz w:val="18"/>
                <w:szCs w:val="18"/>
              </w:rPr>
              <w:t>nasledovné</w:t>
            </w:r>
            <w:r w:rsidRPr="00217A62">
              <w:rPr>
                <w:rFonts w:eastAsia="Times New Roman"/>
                <w:i/>
                <w:iCs/>
                <w:sz w:val="18"/>
                <w:szCs w:val="18"/>
              </w:rPr>
              <w:t xml:space="preserve"> spoločné kritériá výberu:</w:t>
            </w:r>
          </w:p>
          <w:p w14:paraId="05D6806B" w14:textId="7E9FF6A2" w:rsidR="00E14D32" w:rsidRPr="00217A62" w:rsidRDefault="00E14D32" w:rsidP="00C263FD">
            <w:pPr>
              <w:numPr>
                <w:ilvl w:val="0"/>
                <w:numId w:val="11"/>
              </w:numPr>
              <w:tabs>
                <w:tab w:val="left" w:pos="319"/>
              </w:tabs>
              <w:ind w:left="319" w:right="20" w:hanging="319"/>
              <w:rPr>
                <w:rFonts w:ascii="Calibri" w:eastAsia="Calibri" w:hAnsi="Calibri" w:cs="Calibri"/>
                <w:i/>
                <w:iCs/>
                <w:sz w:val="18"/>
                <w:szCs w:val="18"/>
              </w:rPr>
            </w:pPr>
            <w:r w:rsidRPr="00217A62">
              <w:rPr>
                <w:rFonts w:eastAsia="Times New Roman"/>
                <w:i/>
                <w:iCs/>
                <w:sz w:val="18"/>
                <w:szCs w:val="18"/>
              </w:rPr>
              <w:t>Akademické úspechy a potenciál (primeranosť akademického zázemia, známky a rozdiely, znalosť anglického jazyka; 1-5).</w:t>
            </w:r>
          </w:p>
          <w:p w14:paraId="2BD58310" w14:textId="2E22CE23" w:rsidR="00E14D32" w:rsidRPr="00217A62" w:rsidRDefault="00E14D32" w:rsidP="00C263FD">
            <w:pPr>
              <w:numPr>
                <w:ilvl w:val="0"/>
                <w:numId w:val="11"/>
              </w:numPr>
              <w:tabs>
                <w:tab w:val="left" w:pos="319"/>
              </w:tabs>
              <w:ind w:left="319" w:hanging="319"/>
              <w:jc w:val="both"/>
              <w:rPr>
                <w:rFonts w:ascii="Calibri" w:eastAsia="Calibri" w:hAnsi="Calibri" w:cs="Calibri"/>
                <w:i/>
                <w:iCs/>
                <w:sz w:val="18"/>
                <w:szCs w:val="18"/>
              </w:rPr>
            </w:pPr>
            <w:r w:rsidRPr="00217A62">
              <w:rPr>
                <w:rFonts w:eastAsia="Times New Roman"/>
                <w:i/>
                <w:iCs/>
                <w:sz w:val="18"/>
                <w:szCs w:val="18"/>
              </w:rPr>
              <w:t>Celková kvalita životopisu a akademické a / alebo iné skúsenosti (ďalšie akademické kompetencie, profesionálne a / alebo dobrovoľnícke skúsenosti v oblasti sociálnej práce alebo súvisiace, medzinárodné skúsenosti; 1-3).</w:t>
            </w:r>
          </w:p>
          <w:p w14:paraId="7BE8FBE6" w14:textId="335ACE55" w:rsidR="00E14D32" w:rsidRPr="00217A62" w:rsidRDefault="00E14D32" w:rsidP="00C263FD">
            <w:pPr>
              <w:numPr>
                <w:ilvl w:val="0"/>
                <w:numId w:val="11"/>
              </w:numPr>
              <w:tabs>
                <w:tab w:val="left" w:pos="319"/>
              </w:tabs>
              <w:ind w:left="319" w:hanging="319"/>
              <w:rPr>
                <w:rFonts w:ascii="Calibri" w:eastAsia="Calibri" w:hAnsi="Calibri" w:cs="Calibri"/>
                <w:i/>
                <w:iCs/>
                <w:sz w:val="18"/>
                <w:szCs w:val="18"/>
              </w:rPr>
            </w:pPr>
            <w:r w:rsidRPr="00217A62">
              <w:rPr>
                <w:rFonts w:eastAsia="Times New Roman"/>
                <w:i/>
                <w:iCs/>
                <w:sz w:val="18"/>
                <w:szCs w:val="18"/>
              </w:rPr>
              <w:t>Kvalita motivačného listu (motivácia, primeranosť odborného projektu) (1-2).</w:t>
            </w:r>
          </w:p>
          <w:p w14:paraId="7905BE7F" w14:textId="77777777" w:rsidR="00C263FD" w:rsidRPr="00217A62" w:rsidRDefault="00C263FD" w:rsidP="00C263FD">
            <w:pPr>
              <w:tabs>
                <w:tab w:val="left" w:pos="319"/>
              </w:tabs>
              <w:ind w:left="319" w:hanging="319"/>
              <w:rPr>
                <w:rFonts w:eastAsia="Times New Roman"/>
                <w:i/>
                <w:iCs/>
                <w:sz w:val="18"/>
                <w:szCs w:val="18"/>
              </w:rPr>
            </w:pPr>
          </w:p>
          <w:p w14:paraId="5A1374FB" w14:textId="2959E728" w:rsidR="00E14D32" w:rsidRPr="00217A62" w:rsidRDefault="00E14D32" w:rsidP="00C263FD">
            <w:pPr>
              <w:tabs>
                <w:tab w:val="left" w:pos="319"/>
              </w:tabs>
              <w:ind w:left="319" w:hanging="319"/>
              <w:rPr>
                <w:i/>
                <w:iCs/>
                <w:sz w:val="18"/>
                <w:szCs w:val="18"/>
              </w:rPr>
            </w:pPr>
            <w:r w:rsidRPr="00217A62">
              <w:rPr>
                <w:rFonts w:eastAsia="Times New Roman"/>
                <w:i/>
                <w:iCs/>
                <w:sz w:val="18"/>
                <w:szCs w:val="18"/>
              </w:rPr>
              <w:t>Rozhovory:</w:t>
            </w:r>
          </w:p>
          <w:p w14:paraId="1E1EEE06" w14:textId="3577FA89" w:rsidR="00E14D32" w:rsidRPr="00217A62" w:rsidRDefault="00E14D32" w:rsidP="00C263FD">
            <w:pPr>
              <w:rPr>
                <w:i/>
                <w:iCs/>
                <w:sz w:val="18"/>
                <w:szCs w:val="18"/>
              </w:rPr>
            </w:pPr>
            <w:r w:rsidRPr="00217A62">
              <w:rPr>
                <w:rFonts w:eastAsia="Times New Roman"/>
                <w:i/>
                <w:iCs/>
                <w:sz w:val="18"/>
                <w:szCs w:val="18"/>
              </w:rPr>
              <w:t>Rozhovory budú uskutočňované prostredníctvom videokonferencií. Spoloční kandidáti sa budú hodnotiť na základe dvoch súborov kritérií:</w:t>
            </w:r>
          </w:p>
          <w:p w14:paraId="03E219A7" w14:textId="77777777" w:rsidR="00E14D32" w:rsidRPr="00217A62" w:rsidRDefault="00E14D32" w:rsidP="00C263FD">
            <w:pPr>
              <w:numPr>
                <w:ilvl w:val="0"/>
                <w:numId w:val="12"/>
              </w:numPr>
              <w:tabs>
                <w:tab w:val="left" w:pos="319"/>
              </w:tabs>
              <w:ind w:left="319" w:hanging="319"/>
              <w:rPr>
                <w:rFonts w:ascii="Calibri" w:eastAsia="Calibri" w:hAnsi="Calibri" w:cs="Calibri"/>
                <w:i/>
                <w:iCs/>
                <w:sz w:val="18"/>
                <w:szCs w:val="18"/>
              </w:rPr>
            </w:pPr>
            <w:r w:rsidRPr="00217A62">
              <w:rPr>
                <w:rFonts w:eastAsia="Times New Roman"/>
                <w:i/>
                <w:iCs/>
                <w:sz w:val="18"/>
                <w:szCs w:val="18"/>
              </w:rPr>
              <w:t>Individuálne kritériá definované pred každým pohovorom a vyplnením informácií uvedených v online žiadosti;</w:t>
            </w:r>
          </w:p>
          <w:p w14:paraId="31690F99" w14:textId="2584B5BD" w:rsidR="00E14D32" w:rsidRPr="00217A62" w:rsidRDefault="00E14D32" w:rsidP="00B141E1">
            <w:pPr>
              <w:numPr>
                <w:ilvl w:val="0"/>
                <w:numId w:val="12"/>
              </w:numPr>
              <w:tabs>
                <w:tab w:val="left" w:pos="319"/>
              </w:tabs>
              <w:ind w:left="319" w:hanging="319"/>
              <w:jc w:val="both"/>
              <w:rPr>
                <w:rFonts w:ascii="Calibri" w:eastAsia="Calibri" w:hAnsi="Calibri" w:cs="Calibri"/>
                <w:i/>
                <w:iCs/>
                <w:sz w:val="18"/>
                <w:szCs w:val="18"/>
              </w:rPr>
            </w:pPr>
            <w:r w:rsidRPr="00217A62">
              <w:rPr>
                <w:rFonts w:eastAsia="Times New Roman"/>
                <w:i/>
                <w:iCs/>
                <w:sz w:val="18"/>
                <w:szCs w:val="18"/>
              </w:rPr>
              <w:t>Spoločné kritériá uvedené vo formulári na vyhodnotenie rozhovorov ESWOCHY</w:t>
            </w:r>
            <w:r w:rsidR="008906FB">
              <w:rPr>
                <w:rFonts w:eastAsia="Times New Roman"/>
                <w:i/>
                <w:iCs/>
                <w:sz w:val="18"/>
                <w:szCs w:val="18"/>
              </w:rPr>
              <w:t>.</w:t>
            </w:r>
            <w:r w:rsidRPr="00217A62">
              <w:rPr>
                <w:rFonts w:eastAsia="Times New Roman"/>
                <w:i/>
                <w:iCs/>
                <w:sz w:val="18"/>
                <w:szCs w:val="18"/>
              </w:rPr>
              <w:t>.</w:t>
            </w:r>
          </w:p>
          <w:p w14:paraId="3B9832A5" w14:textId="77777777" w:rsidR="00C263FD" w:rsidRPr="00217A62" w:rsidRDefault="00C263FD" w:rsidP="00B141E1">
            <w:pPr>
              <w:jc w:val="both"/>
              <w:rPr>
                <w:rFonts w:eastAsia="Times New Roman"/>
                <w:i/>
                <w:iCs/>
                <w:sz w:val="18"/>
                <w:szCs w:val="18"/>
              </w:rPr>
            </w:pPr>
          </w:p>
          <w:p w14:paraId="79E97740" w14:textId="19E6D21D" w:rsidR="005A37D5" w:rsidRPr="00217A62" w:rsidRDefault="005A37D5" w:rsidP="00B141E1">
            <w:pPr>
              <w:jc w:val="both"/>
              <w:rPr>
                <w:rFonts w:eastAsia="Times New Roman"/>
                <w:i/>
                <w:iCs/>
                <w:sz w:val="18"/>
                <w:szCs w:val="18"/>
              </w:rPr>
            </w:pPr>
            <w:r w:rsidRPr="00217A62">
              <w:rPr>
                <w:rFonts w:eastAsia="Times New Roman"/>
                <w:i/>
                <w:iCs/>
                <w:sz w:val="18"/>
                <w:szCs w:val="18"/>
              </w:rPr>
              <w:t>Na začiatku každého semestra zorganizuje každá partnerská univerzita, ktorá hostí študentov ESWOCHY, v spolupráci s referátom pre zahraničné vzťahy a mobility a miestnym akademickým a administratívnym koordinačným tímom uvítací týždeň s cieľom orientovať študentov a poskytnúť im informácie o</w:t>
            </w:r>
            <w:r w:rsidR="008906FB">
              <w:rPr>
                <w:rFonts w:eastAsia="Times New Roman"/>
                <w:i/>
                <w:iCs/>
                <w:sz w:val="18"/>
                <w:szCs w:val="18"/>
              </w:rPr>
              <w:t> </w:t>
            </w:r>
            <w:r w:rsidRPr="00217A62">
              <w:rPr>
                <w:rFonts w:eastAsia="Times New Roman"/>
                <w:i/>
                <w:iCs/>
                <w:sz w:val="18"/>
                <w:szCs w:val="18"/>
              </w:rPr>
              <w:t>jazyk</w:t>
            </w:r>
            <w:r w:rsidR="008906FB">
              <w:rPr>
                <w:rFonts w:eastAsia="Times New Roman"/>
                <w:i/>
                <w:iCs/>
                <w:sz w:val="18"/>
                <w:szCs w:val="18"/>
              </w:rPr>
              <w:t xml:space="preserve">ových </w:t>
            </w:r>
            <w:r w:rsidRPr="00217A62">
              <w:rPr>
                <w:rFonts w:eastAsia="Times New Roman"/>
                <w:i/>
                <w:iCs/>
                <w:sz w:val="18"/>
                <w:szCs w:val="18"/>
              </w:rPr>
              <w:t xml:space="preserve"> kurz</w:t>
            </w:r>
            <w:r w:rsidR="008906FB">
              <w:rPr>
                <w:rFonts w:eastAsia="Times New Roman"/>
                <w:i/>
                <w:iCs/>
                <w:sz w:val="18"/>
                <w:szCs w:val="18"/>
              </w:rPr>
              <w:t>och</w:t>
            </w:r>
            <w:r w:rsidRPr="00217A62">
              <w:rPr>
                <w:rFonts w:eastAsia="Times New Roman"/>
                <w:i/>
                <w:iCs/>
                <w:sz w:val="18"/>
                <w:szCs w:val="18"/>
              </w:rPr>
              <w:t>, bývan</w:t>
            </w:r>
            <w:r w:rsidR="008906FB">
              <w:rPr>
                <w:rFonts w:eastAsia="Times New Roman"/>
                <w:i/>
                <w:iCs/>
                <w:sz w:val="18"/>
                <w:szCs w:val="18"/>
              </w:rPr>
              <w:t>í</w:t>
            </w:r>
            <w:r w:rsidRPr="00217A62">
              <w:rPr>
                <w:rFonts w:eastAsia="Times New Roman"/>
                <w:i/>
                <w:iCs/>
                <w:sz w:val="18"/>
                <w:szCs w:val="18"/>
              </w:rPr>
              <w:t xml:space="preserve"> a ďalš</w:t>
            </w:r>
            <w:r w:rsidR="008906FB">
              <w:rPr>
                <w:rFonts w:eastAsia="Times New Roman"/>
                <w:i/>
                <w:iCs/>
                <w:sz w:val="18"/>
                <w:szCs w:val="18"/>
              </w:rPr>
              <w:t>ích</w:t>
            </w:r>
            <w:r w:rsidRPr="00217A62">
              <w:rPr>
                <w:rFonts w:eastAsia="Times New Roman"/>
                <w:i/>
                <w:iCs/>
                <w:sz w:val="18"/>
                <w:szCs w:val="18"/>
              </w:rPr>
              <w:t xml:space="preserve"> praktick</w:t>
            </w:r>
            <w:r w:rsidR="008906FB">
              <w:rPr>
                <w:rFonts w:eastAsia="Times New Roman"/>
                <w:i/>
                <w:iCs/>
                <w:sz w:val="18"/>
                <w:szCs w:val="18"/>
              </w:rPr>
              <w:t>ých</w:t>
            </w:r>
            <w:r w:rsidRPr="00217A62">
              <w:rPr>
                <w:rFonts w:eastAsia="Times New Roman"/>
                <w:i/>
                <w:iCs/>
                <w:sz w:val="18"/>
                <w:szCs w:val="18"/>
              </w:rPr>
              <w:t xml:space="preserve"> záležitosti</w:t>
            </w:r>
            <w:r w:rsidR="008906FB">
              <w:rPr>
                <w:rFonts w:eastAsia="Times New Roman"/>
                <w:i/>
                <w:iCs/>
                <w:sz w:val="18"/>
                <w:szCs w:val="18"/>
              </w:rPr>
              <w:t>ach</w:t>
            </w:r>
            <w:r w:rsidRPr="00217A62">
              <w:rPr>
                <w:rFonts w:eastAsia="Times New Roman"/>
                <w:i/>
                <w:iCs/>
                <w:sz w:val="18"/>
                <w:szCs w:val="18"/>
              </w:rPr>
              <w:t>. Zároveň študenti dostanú aktualizovanú elektronickú príručku ESWOCHY, ktorá poskytuje kompletný prehľad o magisterskom programe. Tým je zabezpečená informovanosť o vopred definovaných a prístupných pravidlách štúdia.</w:t>
            </w:r>
          </w:p>
          <w:p w14:paraId="45DAB283" w14:textId="6B9A9162" w:rsidR="00E14D32" w:rsidRPr="00217A62" w:rsidRDefault="00E14D32" w:rsidP="00B141E1">
            <w:pPr>
              <w:contextualSpacing/>
              <w:jc w:val="both"/>
              <w:rPr>
                <w:rFonts w:cstheme="minorHAnsi"/>
                <w:bCs/>
                <w:i/>
                <w:iCs/>
                <w:color w:val="000000" w:themeColor="text1"/>
                <w:sz w:val="18"/>
                <w:szCs w:val="18"/>
                <w:lang w:eastAsia="sk-SK"/>
              </w:rPr>
            </w:pPr>
          </w:p>
          <w:p w14:paraId="6472F8B7" w14:textId="77777777" w:rsidR="00D12F93" w:rsidRPr="00217A62" w:rsidRDefault="00D12F93" w:rsidP="00B141E1">
            <w:pPr>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5.1.2.</w:t>
            </w:r>
            <w:r w:rsidRPr="00217A62">
              <w:rPr>
                <w:rFonts w:cstheme="minorHAnsi"/>
                <w:bCs/>
                <w:iCs/>
                <w:color w:val="000000" w:themeColor="text1"/>
                <w:sz w:val="18"/>
                <w:szCs w:val="18"/>
                <w:lang w:eastAsia="sk-SK"/>
              </w:rPr>
              <w:t xml:space="preserve">  Zohľadňujú sa osobitosti vyplývajúce zo </w:t>
            </w:r>
            <w:r w:rsidRPr="00217A62">
              <w:rPr>
                <w:rFonts w:cstheme="minorHAnsi"/>
                <w:b/>
                <w:bCs/>
                <w:iCs/>
                <w:color w:val="000000" w:themeColor="text1"/>
                <w:sz w:val="18"/>
                <w:szCs w:val="18"/>
                <w:lang w:eastAsia="sk-SK"/>
              </w:rPr>
              <w:t>špecifických potrieb</w:t>
            </w:r>
            <w:r w:rsidRPr="00217A62">
              <w:rPr>
                <w:rFonts w:cstheme="minorHAnsi"/>
                <w:bCs/>
                <w:iCs/>
                <w:color w:val="000000" w:themeColor="text1"/>
                <w:sz w:val="18"/>
                <w:szCs w:val="18"/>
                <w:lang w:eastAsia="sk-SK"/>
              </w:rPr>
              <w:t xml:space="preserve"> študentov. </w:t>
            </w:r>
          </w:p>
          <w:p w14:paraId="29BC7DDE" w14:textId="77777777" w:rsidR="00D12F93" w:rsidRPr="00217A62" w:rsidRDefault="00D12F93" w:rsidP="00B141E1">
            <w:pPr>
              <w:contextualSpacing/>
              <w:jc w:val="both"/>
              <w:rPr>
                <w:rFonts w:cstheme="minorHAnsi"/>
                <w:b/>
                <w:bCs/>
                <w:iCs/>
                <w:color w:val="000000" w:themeColor="text1"/>
                <w:sz w:val="18"/>
                <w:szCs w:val="18"/>
                <w:lang w:eastAsia="sk-SK"/>
              </w:rPr>
            </w:pPr>
          </w:p>
          <w:p w14:paraId="3F356B04"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KU má zriadené Poradenské centrum, ktoré poskytuje komplexné služby pre uchádzačov a študentov so špecifickými potrebami. Vytvára vhodné podmienky a disponuje dostatočnou kompetentnosťou pre prácu so študentami so špecifickými potrebami. Ponuka Poradenského centra je zverejnená na internetovej stránke KU v záložke služby študentom. </w:t>
            </w:r>
          </w:p>
          <w:p w14:paraId="7F574939" w14:textId="77777777" w:rsidR="00D12F93" w:rsidRPr="00217A62" w:rsidRDefault="00D12F93" w:rsidP="00B141E1">
            <w:pPr>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Vo zverejnených a verejne dostupných Podmienkach prijímacieho konania je uvedené, že uchádzači, ktorí zo zdravotných dôvodov požadujú špecifické podmienky, informujú o tom písomne fakultu pri podaní prihlášky. Ďalší postup a pravidlá pre organizáciu štúdia študentov so špecifickými potrebami upravuje Smernica rektora o podpore uchádzačov o štúdium a študentov so špecifickými potrebami na KU v Ružomberku. Záznamy  o identifikácii a organizácii štúdia študentov so špecifickými potrebami eviduje Poradenské centrum KU a Študijné oddelenie PF KU.</w:t>
            </w:r>
          </w:p>
          <w:p w14:paraId="3C7F4069" w14:textId="3D333240" w:rsidR="00FC5770" w:rsidRPr="00217A62" w:rsidRDefault="00FC5770" w:rsidP="00E815D8">
            <w:pPr>
              <w:spacing w:line="216" w:lineRule="auto"/>
              <w:contextualSpacing/>
              <w:rPr>
                <w:rFonts w:cstheme="minorHAnsi"/>
                <w:bCs/>
                <w:i/>
                <w:iCs/>
                <w:color w:val="A6A6A6" w:themeColor="background1" w:themeShade="A6"/>
                <w:sz w:val="16"/>
                <w:szCs w:val="16"/>
                <w:lang w:eastAsia="sk-SK"/>
              </w:rPr>
            </w:pPr>
          </w:p>
        </w:tc>
        <w:tc>
          <w:tcPr>
            <w:tcW w:w="2410" w:type="dxa"/>
          </w:tcPr>
          <w:p w14:paraId="05316418" w14:textId="77777777" w:rsidR="00D12F93" w:rsidRPr="00217A62" w:rsidRDefault="00D12F93" w:rsidP="00E815D8">
            <w:pPr>
              <w:spacing w:line="216" w:lineRule="auto"/>
              <w:contextualSpacing/>
              <w:rPr>
                <w:rFonts w:cstheme="minorHAnsi"/>
                <w:bCs/>
                <w:color w:val="7F7F7F" w:themeColor="text1" w:themeTint="80"/>
                <w:sz w:val="16"/>
                <w:szCs w:val="16"/>
                <w:lang w:eastAsia="sk-SK"/>
              </w:rPr>
            </w:pPr>
          </w:p>
          <w:p w14:paraId="42875EAB"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Študijný poriadok PF:</w:t>
            </w:r>
          </w:p>
          <w:p w14:paraId="52D999D3" w14:textId="1360C10E" w:rsidR="00D12F93" w:rsidRPr="00217A62" w:rsidRDefault="003711B7" w:rsidP="00D12F93">
            <w:pPr>
              <w:spacing w:line="216" w:lineRule="auto"/>
              <w:contextualSpacing/>
              <w:jc w:val="both"/>
              <w:rPr>
                <w:rFonts w:cstheme="minorHAnsi"/>
                <w:i/>
                <w:color w:val="A6A6A6" w:themeColor="background1" w:themeShade="A6"/>
                <w:sz w:val="16"/>
                <w:szCs w:val="16"/>
                <w:lang w:eastAsia="sk-SK"/>
              </w:rPr>
            </w:pPr>
            <w:hyperlink r:id="rId53" w:history="1">
              <w:r w:rsidR="00E03A72" w:rsidRPr="00217A62">
                <w:rPr>
                  <w:rStyle w:val="Hypertextovprepojenie"/>
                  <w:rFonts w:cstheme="minorHAnsi"/>
                  <w:i/>
                  <w:sz w:val="16"/>
                  <w:szCs w:val="16"/>
                  <w:lang w:eastAsia="sk-SK"/>
                </w:rPr>
                <w:t>http://www.ku.sk/images/dokumenty/pf/dokumenty/uradna_nastenka/vnutorne_predpisy/studium/%C5%A1tudijny_poriadok_pf_ku_2020_platny.pdf</w:t>
              </w:r>
            </w:hyperlink>
          </w:p>
          <w:p w14:paraId="00EF1AD5" w14:textId="77777777" w:rsidR="00D12F93" w:rsidRPr="00217A62" w:rsidRDefault="00D12F93" w:rsidP="00D12F93">
            <w:pPr>
              <w:spacing w:line="216" w:lineRule="auto"/>
              <w:contextualSpacing/>
              <w:rPr>
                <w:rFonts w:cstheme="minorHAnsi"/>
                <w:color w:val="A6A6A6" w:themeColor="background1" w:themeShade="A6"/>
                <w:sz w:val="16"/>
                <w:szCs w:val="16"/>
                <w:lang w:eastAsia="sk-SK"/>
              </w:rPr>
            </w:pPr>
          </w:p>
          <w:p w14:paraId="7F6B5408" w14:textId="77777777" w:rsidR="00E03A72" w:rsidRPr="00217A62" w:rsidRDefault="00E03A72" w:rsidP="00E03A72">
            <w:pPr>
              <w:rPr>
                <w:rFonts w:cstheme="minorHAnsi"/>
                <w:i/>
                <w:sz w:val="16"/>
                <w:szCs w:val="16"/>
                <w:lang w:eastAsia="sk-SK"/>
              </w:rPr>
            </w:pPr>
            <w:r w:rsidRPr="00217A62">
              <w:rPr>
                <w:rFonts w:cstheme="minorHAnsi"/>
                <w:i/>
                <w:sz w:val="16"/>
                <w:szCs w:val="16"/>
                <w:lang w:eastAsia="sk-SK"/>
              </w:rPr>
              <w:t>Smernica dekana Pedagogickej fakulty KU č. 6/2020 o ukončení štúdia na PF KU v Ružomberku:</w:t>
            </w:r>
          </w:p>
          <w:p w14:paraId="6FE5156C" w14:textId="77777777" w:rsidR="00D12F93" w:rsidRPr="00217A62" w:rsidRDefault="003711B7" w:rsidP="00D12F93">
            <w:pPr>
              <w:spacing w:line="216" w:lineRule="auto"/>
              <w:contextualSpacing/>
              <w:jc w:val="both"/>
              <w:rPr>
                <w:rFonts w:cstheme="minorHAnsi"/>
                <w:i/>
                <w:color w:val="A6A6A6" w:themeColor="background1" w:themeShade="A6"/>
                <w:sz w:val="16"/>
                <w:szCs w:val="16"/>
                <w:lang w:eastAsia="sk-SK"/>
              </w:rPr>
            </w:pPr>
            <w:hyperlink r:id="rId54" w:history="1">
              <w:r w:rsidR="00D12F93" w:rsidRPr="00217A62">
                <w:rPr>
                  <w:rStyle w:val="Hypertextovprepojenie"/>
                  <w:rFonts w:cstheme="minorHAnsi"/>
                  <w:i/>
                  <w:sz w:val="16"/>
                  <w:szCs w:val="16"/>
                  <w:lang w:eastAsia="sk-SK"/>
                </w:rPr>
                <w:t>http://www.ku.sk/images/dokumenty/pf/dokumenty/uradna_nastenka/vnutorne_predpisy/studium/smernica_o_ukonceni_studia_na_pfku_1-17.pdf</w:t>
              </w:r>
            </w:hyperlink>
          </w:p>
          <w:p w14:paraId="4273CB58" w14:textId="09C2C778" w:rsidR="00D12F93" w:rsidRPr="00217A62" w:rsidRDefault="00D12F93" w:rsidP="00D12F93">
            <w:pPr>
              <w:spacing w:line="216" w:lineRule="auto"/>
              <w:contextualSpacing/>
              <w:jc w:val="both"/>
              <w:rPr>
                <w:rFonts w:cstheme="minorHAnsi"/>
                <w:i/>
                <w:color w:val="A6A6A6" w:themeColor="background1" w:themeShade="A6"/>
                <w:sz w:val="16"/>
                <w:szCs w:val="16"/>
                <w:lang w:eastAsia="sk-SK"/>
              </w:rPr>
            </w:pPr>
          </w:p>
          <w:p w14:paraId="106B0B75" w14:textId="77777777" w:rsidR="00E14D32" w:rsidRPr="00217A62" w:rsidRDefault="00E14D32" w:rsidP="00D12F93">
            <w:pPr>
              <w:spacing w:line="216" w:lineRule="auto"/>
              <w:contextualSpacing/>
              <w:jc w:val="both"/>
              <w:rPr>
                <w:rFonts w:cstheme="minorHAnsi"/>
                <w:i/>
                <w:color w:val="A6A6A6" w:themeColor="background1" w:themeShade="A6"/>
                <w:sz w:val="16"/>
                <w:szCs w:val="16"/>
                <w:lang w:eastAsia="sk-SK"/>
              </w:rPr>
            </w:pPr>
          </w:p>
          <w:p w14:paraId="76B4B6E9" w14:textId="77777777" w:rsidR="00E14D32" w:rsidRPr="00217A62" w:rsidRDefault="00E14D32" w:rsidP="00E03A72">
            <w:pPr>
              <w:rPr>
                <w:rFonts w:cstheme="minorHAnsi"/>
                <w:i/>
                <w:sz w:val="16"/>
                <w:szCs w:val="16"/>
                <w:lang w:eastAsia="sk-SK"/>
              </w:rPr>
            </w:pPr>
          </w:p>
          <w:p w14:paraId="658E4EDE" w14:textId="1832FA30" w:rsidR="00E03A72" w:rsidRPr="00217A62" w:rsidRDefault="00E03A72" w:rsidP="00E03A72">
            <w:pPr>
              <w:rPr>
                <w:rFonts w:cstheme="minorHAnsi"/>
                <w:i/>
                <w:sz w:val="16"/>
                <w:szCs w:val="16"/>
                <w:lang w:eastAsia="sk-SK"/>
              </w:rPr>
            </w:pPr>
            <w:r w:rsidRPr="00217A62">
              <w:rPr>
                <w:rFonts w:cstheme="minorHAnsi"/>
                <w:i/>
                <w:sz w:val="16"/>
                <w:szCs w:val="16"/>
                <w:lang w:eastAsia="sk-SK"/>
              </w:rPr>
              <w:t>Prijímacie konanie na PF KU:</w:t>
            </w:r>
          </w:p>
          <w:p w14:paraId="6F4CBEC4" w14:textId="6479C9DF" w:rsidR="00D12F93" w:rsidRPr="00217A62" w:rsidRDefault="003711B7" w:rsidP="00D12F93">
            <w:pPr>
              <w:spacing w:line="216" w:lineRule="auto"/>
              <w:contextualSpacing/>
              <w:jc w:val="both"/>
              <w:rPr>
                <w:rFonts w:cstheme="minorHAnsi"/>
                <w:i/>
                <w:color w:val="A6A6A6" w:themeColor="background1" w:themeShade="A6"/>
                <w:sz w:val="16"/>
                <w:szCs w:val="16"/>
                <w:lang w:eastAsia="sk-SK"/>
              </w:rPr>
            </w:pPr>
            <w:hyperlink r:id="rId55" w:history="1">
              <w:r w:rsidR="00E03A72" w:rsidRPr="00217A62">
                <w:rPr>
                  <w:rStyle w:val="Hypertextovprepojenie"/>
                  <w:rFonts w:cstheme="minorHAnsi"/>
                  <w:bCs/>
                  <w:i/>
                  <w:iCs/>
                  <w:sz w:val="16"/>
                  <w:szCs w:val="16"/>
                  <w:lang w:eastAsia="sk-SK"/>
                </w:rPr>
                <w:t>http://www.ku.sk/index.php/fakulty-a-pracoviska/pedagogicka-fakulta/uchadzaci-o-studium/pf-prijimacie-konanie</w:t>
              </w:r>
            </w:hyperlink>
          </w:p>
          <w:p w14:paraId="6E3F5033" w14:textId="77777777" w:rsidR="00D12F93" w:rsidRPr="00217A62" w:rsidRDefault="00D12F93" w:rsidP="00D12F93">
            <w:pPr>
              <w:spacing w:line="216" w:lineRule="auto"/>
              <w:contextualSpacing/>
              <w:rPr>
                <w:rFonts w:cstheme="minorHAnsi"/>
                <w:color w:val="A6A6A6" w:themeColor="background1" w:themeShade="A6"/>
                <w:sz w:val="16"/>
                <w:szCs w:val="16"/>
                <w:lang w:eastAsia="sk-SK"/>
              </w:rPr>
            </w:pPr>
          </w:p>
          <w:p w14:paraId="7C39E48B" w14:textId="77777777" w:rsidR="00D12F93" w:rsidRPr="00217A62" w:rsidRDefault="00D12F93" w:rsidP="00D12F93">
            <w:pPr>
              <w:rPr>
                <w:rFonts w:cstheme="minorHAnsi"/>
                <w:sz w:val="16"/>
                <w:szCs w:val="16"/>
                <w:lang w:eastAsia="sk-SK"/>
              </w:rPr>
            </w:pPr>
          </w:p>
          <w:p w14:paraId="5401AD1E" w14:textId="47175DE1" w:rsidR="00D12F93" w:rsidRDefault="00D12F93" w:rsidP="00D12F93">
            <w:pPr>
              <w:jc w:val="both"/>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8906FB">
              <w:rPr>
                <w:rFonts w:cstheme="minorHAnsi"/>
                <w:i/>
                <w:sz w:val="16"/>
                <w:szCs w:val="16"/>
                <w:lang w:eastAsia="sk-SK"/>
              </w:rPr>
              <w:t> </w:t>
            </w:r>
            <w:r w:rsidRPr="00217A62">
              <w:rPr>
                <w:rFonts w:cstheme="minorHAnsi"/>
                <w:i/>
                <w:sz w:val="16"/>
                <w:szCs w:val="16"/>
                <w:lang w:eastAsia="sk-SK"/>
              </w:rPr>
              <w:t>Ružomberku</w:t>
            </w:r>
          </w:p>
          <w:p w14:paraId="6947BD32" w14:textId="59A8D14E" w:rsidR="008906FB" w:rsidRPr="00217A62" w:rsidRDefault="008906FB" w:rsidP="00D12F93">
            <w:pPr>
              <w:jc w:val="both"/>
              <w:rPr>
                <w:rFonts w:cstheme="minorHAnsi"/>
                <w:i/>
                <w:sz w:val="16"/>
                <w:szCs w:val="16"/>
                <w:lang w:eastAsia="sk-SK"/>
              </w:rPr>
            </w:pPr>
            <w:r>
              <w:rPr>
                <w:rFonts w:cstheme="minorHAnsi"/>
                <w:i/>
                <w:sz w:val="16"/>
                <w:szCs w:val="16"/>
                <w:lang w:eastAsia="sk-SK"/>
              </w:rPr>
              <w:t>(pred schválením)</w:t>
            </w:r>
          </w:p>
          <w:p w14:paraId="71D3DB28" w14:textId="77777777" w:rsidR="00E14D32" w:rsidRPr="00217A62" w:rsidRDefault="00E14D32" w:rsidP="00E14D32">
            <w:pPr>
              <w:spacing w:line="216" w:lineRule="auto"/>
              <w:contextualSpacing/>
              <w:rPr>
                <w:rFonts w:cstheme="minorHAnsi"/>
                <w:bCs/>
                <w:i/>
                <w:iCs/>
                <w:sz w:val="16"/>
                <w:szCs w:val="16"/>
                <w:lang w:eastAsia="sk-SK"/>
              </w:rPr>
            </w:pPr>
          </w:p>
          <w:p w14:paraId="6BE0E40C" w14:textId="7EFB8163" w:rsidR="00E14D32" w:rsidRPr="00217A62" w:rsidRDefault="00E14D32" w:rsidP="00E14D32">
            <w:pPr>
              <w:spacing w:line="216" w:lineRule="auto"/>
              <w:contextualSpacing/>
              <w:rPr>
                <w:rFonts w:cstheme="minorHAnsi"/>
                <w:bCs/>
                <w:i/>
                <w:iCs/>
                <w:sz w:val="16"/>
                <w:szCs w:val="16"/>
                <w:lang w:eastAsia="sk-SK"/>
              </w:rPr>
            </w:pPr>
          </w:p>
          <w:p w14:paraId="119FC23B" w14:textId="38EB104D" w:rsidR="00B141E1" w:rsidRPr="00217A62" w:rsidRDefault="00B141E1" w:rsidP="00E14D32">
            <w:pPr>
              <w:spacing w:line="216" w:lineRule="auto"/>
              <w:contextualSpacing/>
              <w:rPr>
                <w:rFonts w:cstheme="minorHAnsi"/>
                <w:bCs/>
                <w:i/>
                <w:iCs/>
                <w:sz w:val="16"/>
                <w:szCs w:val="16"/>
                <w:lang w:eastAsia="sk-SK"/>
              </w:rPr>
            </w:pPr>
          </w:p>
          <w:p w14:paraId="2CDD1CA9" w14:textId="72C710D6" w:rsidR="00B141E1" w:rsidRPr="00217A62" w:rsidRDefault="00B141E1" w:rsidP="00E14D32">
            <w:pPr>
              <w:spacing w:line="216" w:lineRule="auto"/>
              <w:contextualSpacing/>
              <w:rPr>
                <w:rFonts w:cstheme="minorHAnsi"/>
                <w:bCs/>
                <w:i/>
                <w:iCs/>
                <w:sz w:val="16"/>
                <w:szCs w:val="16"/>
                <w:lang w:eastAsia="sk-SK"/>
              </w:rPr>
            </w:pPr>
          </w:p>
          <w:p w14:paraId="59DDD7E7" w14:textId="2EB0A3FE" w:rsidR="00C263FD" w:rsidRPr="00217A62" w:rsidRDefault="00C263FD" w:rsidP="00E14D32">
            <w:pPr>
              <w:spacing w:line="216" w:lineRule="auto"/>
              <w:contextualSpacing/>
              <w:rPr>
                <w:rFonts w:cstheme="minorHAnsi"/>
                <w:bCs/>
                <w:i/>
                <w:iCs/>
                <w:sz w:val="16"/>
                <w:szCs w:val="16"/>
                <w:lang w:eastAsia="sk-SK"/>
              </w:rPr>
            </w:pPr>
          </w:p>
          <w:p w14:paraId="49901067" w14:textId="36D2240C" w:rsidR="00C263FD" w:rsidRPr="00217A62" w:rsidRDefault="00C263FD" w:rsidP="00E14D32">
            <w:pPr>
              <w:spacing w:line="216" w:lineRule="auto"/>
              <w:contextualSpacing/>
              <w:rPr>
                <w:rFonts w:cstheme="minorHAnsi"/>
                <w:bCs/>
                <w:i/>
                <w:iCs/>
                <w:sz w:val="16"/>
                <w:szCs w:val="16"/>
                <w:lang w:eastAsia="sk-SK"/>
              </w:rPr>
            </w:pPr>
          </w:p>
          <w:p w14:paraId="36BDB807" w14:textId="2749ABF4" w:rsidR="00C263FD" w:rsidRPr="00217A62" w:rsidRDefault="00C263FD" w:rsidP="00E14D32">
            <w:pPr>
              <w:spacing w:line="216" w:lineRule="auto"/>
              <w:contextualSpacing/>
              <w:rPr>
                <w:rFonts w:cstheme="minorHAnsi"/>
                <w:bCs/>
                <w:i/>
                <w:iCs/>
                <w:sz w:val="16"/>
                <w:szCs w:val="16"/>
                <w:lang w:eastAsia="sk-SK"/>
              </w:rPr>
            </w:pPr>
          </w:p>
          <w:p w14:paraId="50566716" w14:textId="1DBDA0B8" w:rsidR="00C263FD" w:rsidRPr="00217A62" w:rsidRDefault="00C263FD" w:rsidP="00E14D32">
            <w:pPr>
              <w:spacing w:line="216" w:lineRule="auto"/>
              <w:contextualSpacing/>
              <w:rPr>
                <w:rFonts w:cstheme="minorHAnsi"/>
                <w:bCs/>
                <w:i/>
                <w:iCs/>
                <w:sz w:val="16"/>
                <w:szCs w:val="16"/>
                <w:lang w:eastAsia="sk-SK"/>
              </w:rPr>
            </w:pPr>
          </w:p>
          <w:p w14:paraId="0ECB71A3" w14:textId="2DD335EF" w:rsidR="00C263FD" w:rsidRPr="00217A62" w:rsidRDefault="00C263FD" w:rsidP="00E14D32">
            <w:pPr>
              <w:spacing w:line="216" w:lineRule="auto"/>
              <w:contextualSpacing/>
              <w:rPr>
                <w:rFonts w:cstheme="minorHAnsi"/>
                <w:bCs/>
                <w:i/>
                <w:iCs/>
                <w:sz w:val="16"/>
                <w:szCs w:val="16"/>
                <w:lang w:eastAsia="sk-SK"/>
              </w:rPr>
            </w:pPr>
          </w:p>
          <w:p w14:paraId="1AC8E2C0" w14:textId="77777777" w:rsidR="00C263FD" w:rsidRPr="00217A62" w:rsidRDefault="00C263FD" w:rsidP="00E14D32">
            <w:pPr>
              <w:spacing w:line="216" w:lineRule="auto"/>
              <w:contextualSpacing/>
              <w:rPr>
                <w:rFonts w:cstheme="minorHAnsi"/>
                <w:bCs/>
                <w:i/>
                <w:iCs/>
                <w:sz w:val="16"/>
                <w:szCs w:val="16"/>
                <w:lang w:eastAsia="sk-SK"/>
              </w:rPr>
            </w:pPr>
          </w:p>
          <w:p w14:paraId="7BF4FAF8" w14:textId="004CF003" w:rsidR="00B141E1" w:rsidRPr="00217A62" w:rsidRDefault="00B141E1" w:rsidP="00E14D32">
            <w:pPr>
              <w:spacing w:line="216" w:lineRule="auto"/>
              <w:contextualSpacing/>
              <w:rPr>
                <w:rFonts w:cstheme="minorHAnsi"/>
                <w:bCs/>
                <w:i/>
                <w:iCs/>
                <w:sz w:val="16"/>
                <w:szCs w:val="16"/>
                <w:lang w:eastAsia="sk-SK"/>
              </w:rPr>
            </w:pPr>
          </w:p>
          <w:p w14:paraId="22A05691" w14:textId="77777777" w:rsidR="00B141E1" w:rsidRPr="00217A62" w:rsidRDefault="00B141E1" w:rsidP="00E14D32">
            <w:pPr>
              <w:spacing w:line="216" w:lineRule="auto"/>
              <w:contextualSpacing/>
              <w:rPr>
                <w:rFonts w:cstheme="minorHAnsi"/>
                <w:bCs/>
                <w:i/>
                <w:iCs/>
                <w:sz w:val="16"/>
                <w:szCs w:val="16"/>
                <w:lang w:eastAsia="sk-SK"/>
              </w:rPr>
            </w:pPr>
          </w:p>
          <w:p w14:paraId="3C727DE6" w14:textId="77777777" w:rsidR="008906FB" w:rsidRDefault="008906FB" w:rsidP="00E14D32">
            <w:pPr>
              <w:spacing w:line="216" w:lineRule="auto"/>
              <w:contextualSpacing/>
              <w:rPr>
                <w:rFonts w:cstheme="minorHAnsi"/>
                <w:bCs/>
                <w:i/>
                <w:iCs/>
                <w:sz w:val="16"/>
                <w:szCs w:val="16"/>
                <w:lang w:eastAsia="sk-SK"/>
              </w:rPr>
            </w:pPr>
          </w:p>
          <w:p w14:paraId="4AE72B01" w14:textId="678B73A8" w:rsidR="00E14D32" w:rsidRPr="00217A62" w:rsidRDefault="00E14D32" w:rsidP="00E14D32">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Consortium Agreement Governing the Erasmus Mundus funded European Joint Master in Social Work with Children and Youth ESWOCHY </w:t>
            </w:r>
          </w:p>
          <w:p w14:paraId="2169A6EC" w14:textId="77777777" w:rsidR="00E14D32" w:rsidRPr="00217A62" w:rsidRDefault="00E14D32" w:rsidP="00E14D32">
            <w:pPr>
              <w:rPr>
                <w:i/>
                <w:iCs/>
                <w:sz w:val="20"/>
                <w:szCs w:val="20"/>
              </w:rPr>
            </w:pPr>
            <w:r w:rsidRPr="00217A62">
              <w:rPr>
                <w:rFonts w:cstheme="minorHAnsi"/>
                <w:i/>
                <w:sz w:val="16"/>
                <w:szCs w:val="16"/>
                <w:lang w:eastAsia="sk-SK"/>
              </w:rPr>
              <w:t>Príloha 3: Výber študentov, vstup a zápis</w:t>
            </w:r>
          </w:p>
          <w:p w14:paraId="5F5B4538" w14:textId="0E9E57CA" w:rsidR="00D12F93" w:rsidRPr="00217A62" w:rsidRDefault="005A37D5" w:rsidP="00D12F93">
            <w:pPr>
              <w:rPr>
                <w:rFonts w:cstheme="minorHAnsi"/>
                <w:i/>
                <w:iCs/>
                <w:sz w:val="16"/>
                <w:szCs w:val="16"/>
                <w:lang w:eastAsia="sk-SK"/>
              </w:rPr>
            </w:pPr>
            <w:r w:rsidRPr="00217A62">
              <w:rPr>
                <w:rFonts w:cstheme="minorHAnsi"/>
                <w:i/>
                <w:iCs/>
                <w:sz w:val="16"/>
                <w:szCs w:val="16"/>
                <w:lang w:eastAsia="sk-SK"/>
              </w:rPr>
              <w:t>Príloha 5: Podporné činnosti študentov</w:t>
            </w:r>
          </w:p>
          <w:p w14:paraId="4B7B4FB5" w14:textId="77777777" w:rsidR="00D12F93" w:rsidRPr="00217A62" w:rsidRDefault="00D12F93" w:rsidP="00D12F93">
            <w:pPr>
              <w:rPr>
                <w:rFonts w:cstheme="minorHAnsi"/>
                <w:i/>
                <w:iCs/>
                <w:sz w:val="16"/>
                <w:szCs w:val="16"/>
                <w:lang w:eastAsia="sk-SK"/>
              </w:rPr>
            </w:pPr>
          </w:p>
          <w:p w14:paraId="19D777B6" w14:textId="77777777" w:rsidR="00A24D33" w:rsidRPr="00217A62" w:rsidRDefault="00A24D33" w:rsidP="00E03A72">
            <w:pPr>
              <w:rPr>
                <w:rFonts w:cstheme="minorHAnsi"/>
                <w:i/>
                <w:sz w:val="16"/>
                <w:szCs w:val="16"/>
                <w:lang w:eastAsia="sk-SK"/>
              </w:rPr>
            </w:pPr>
          </w:p>
          <w:p w14:paraId="0F94E6A6" w14:textId="77777777" w:rsidR="00A24D33" w:rsidRPr="00217A62" w:rsidRDefault="00A24D33" w:rsidP="00E03A72">
            <w:pPr>
              <w:rPr>
                <w:rFonts w:cstheme="minorHAnsi"/>
                <w:i/>
                <w:sz w:val="16"/>
                <w:szCs w:val="16"/>
                <w:lang w:eastAsia="sk-SK"/>
              </w:rPr>
            </w:pPr>
          </w:p>
          <w:p w14:paraId="5250A52F" w14:textId="77777777" w:rsidR="00A24D33" w:rsidRPr="00217A62" w:rsidRDefault="00A24D33" w:rsidP="00E03A72">
            <w:pPr>
              <w:rPr>
                <w:rFonts w:cstheme="minorHAnsi"/>
                <w:i/>
                <w:sz w:val="16"/>
                <w:szCs w:val="16"/>
                <w:lang w:eastAsia="sk-SK"/>
              </w:rPr>
            </w:pPr>
          </w:p>
          <w:p w14:paraId="2F01DA0A" w14:textId="77777777" w:rsidR="00A24D33" w:rsidRPr="00217A62" w:rsidRDefault="00A24D33" w:rsidP="00E03A72">
            <w:pPr>
              <w:rPr>
                <w:rFonts w:cstheme="minorHAnsi"/>
                <w:i/>
                <w:sz w:val="16"/>
                <w:szCs w:val="16"/>
                <w:lang w:eastAsia="sk-SK"/>
              </w:rPr>
            </w:pPr>
          </w:p>
          <w:p w14:paraId="797C1A75" w14:textId="77777777" w:rsidR="00A24D33" w:rsidRPr="00217A62" w:rsidRDefault="00A24D33" w:rsidP="00E03A72">
            <w:pPr>
              <w:rPr>
                <w:rFonts w:cstheme="minorHAnsi"/>
                <w:i/>
                <w:sz w:val="16"/>
                <w:szCs w:val="16"/>
                <w:lang w:eastAsia="sk-SK"/>
              </w:rPr>
            </w:pPr>
          </w:p>
          <w:p w14:paraId="6584BE53" w14:textId="77777777" w:rsidR="00A24D33" w:rsidRPr="00217A62" w:rsidRDefault="00A24D33" w:rsidP="00E03A72">
            <w:pPr>
              <w:rPr>
                <w:rFonts w:cstheme="minorHAnsi"/>
                <w:i/>
                <w:sz w:val="16"/>
                <w:szCs w:val="16"/>
                <w:lang w:eastAsia="sk-SK"/>
              </w:rPr>
            </w:pPr>
          </w:p>
          <w:p w14:paraId="30BC7B23" w14:textId="77777777" w:rsidR="00A24D33" w:rsidRPr="00217A62" w:rsidRDefault="00A24D33" w:rsidP="00E03A72">
            <w:pPr>
              <w:rPr>
                <w:rFonts w:cstheme="minorHAnsi"/>
                <w:i/>
                <w:sz w:val="16"/>
                <w:szCs w:val="16"/>
                <w:lang w:eastAsia="sk-SK"/>
              </w:rPr>
            </w:pPr>
          </w:p>
          <w:p w14:paraId="4FE54632" w14:textId="77777777" w:rsidR="00A24D33" w:rsidRPr="00217A62" w:rsidRDefault="00A24D33" w:rsidP="00E03A72">
            <w:pPr>
              <w:rPr>
                <w:rFonts w:cstheme="minorHAnsi"/>
                <w:i/>
                <w:sz w:val="16"/>
                <w:szCs w:val="16"/>
                <w:lang w:eastAsia="sk-SK"/>
              </w:rPr>
            </w:pPr>
          </w:p>
          <w:p w14:paraId="33A55E55" w14:textId="77777777" w:rsidR="00A24D33" w:rsidRPr="00217A62" w:rsidRDefault="00A24D33" w:rsidP="00E03A72">
            <w:pPr>
              <w:rPr>
                <w:rFonts w:cstheme="minorHAnsi"/>
                <w:i/>
                <w:sz w:val="16"/>
                <w:szCs w:val="16"/>
                <w:lang w:eastAsia="sk-SK"/>
              </w:rPr>
            </w:pPr>
          </w:p>
          <w:p w14:paraId="05030FDF" w14:textId="77777777" w:rsidR="00A24D33" w:rsidRPr="00217A62" w:rsidRDefault="00A24D33" w:rsidP="00E03A72">
            <w:pPr>
              <w:rPr>
                <w:rFonts w:cstheme="minorHAnsi"/>
                <w:i/>
                <w:sz w:val="16"/>
                <w:szCs w:val="16"/>
                <w:lang w:eastAsia="sk-SK"/>
              </w:rPr>
            </w:pPr>
          </w:p>
          <w:p w14:paraId="38663C35" w14:textId="77777777" w:rsidR="00A24D33" w:rsidRPr="00217A62" w:rsidRDefault="00A24D33" w:rsidP="00E03A72">
            <w:pPr>
              <w:rPr>
                <w:rFonts w:cstheme="minorHAnsi"/>
                <w:i/>
                <w:sz w:val="16"/>
                <w:szCs w:val="16"/>
                <w:lang w:eastAsia="sk-SK"/>
              </w:rPr>
            </w:pPr>
          </w:p>
          <w:p w14:paraId="0F5119E2" w14:textId="77777777" w:rsidR="00A24D33" w:rsidRPr="00217A62" w:rsidRDefault="00A24D33" w:rsidP="00E03A72">
            <w:pPr>
              <w:rPr>
                <w:rFonts w:cstheme="minorHAnsi"/>
                <w:i/>
                <w:sz w:val="16"/>
                <w:szCs w:val="16"/>
                <w:lang w:eastAsia="sk-SK"/>
              </w:rPr>
            </w:pPr>
          </w:p>
          <w:p w14:paraId="742AD11D" w14:textId="77777777" w:rsidR="00A24D33" w:rsidRPr="00217A62" w:rsidRDefault="00A24D33" w:rsidP="00E03A72">
            <w:pPr>
              <w:rPr>
                <w:rFonts w:cstheme="minorHAnsi"/>
                <w:i/>
                <w:sz w:val="16"/>
                <w:szCs w:val="16"/>
                <w:lang w:eastAsia="sk-SK"/>
              </w:rPr>
            </w:pPr>
          </w:p>
          <w:p w14:paraId="415AB8E6" w14:textId="77777777" w:rsidR="00A24D33" w:rsidRPr="00217A62" w:rsidRDefault="00A24D33" w:rsidP="00E03A72">
            <w:pPr>
              <w:rPr>
                <w:rFonts w:cstheme="minorHAnsi"/>
                <w:i/>
                <w:sz w:val="16"/>
                <w:szCs w:val="16"/>
                <w:lang w:eastAsia="sk-SK"/>
              </w:rPr>
            </w:pPr>
          </w:p>
          <w:p w14:paraId="10B01889" w14:textId="77777777" w:rsidR="00A24D33" w:rsidRPr="00217A62" w:rsidRDefault="00A24D33" w:rsidP="00E03A72">
            <w:pPr>
              <w:rPr>
                <w:rFonts w:cstheme="minorHAnsi"/>
                <w:i/>
                <w:sz w:val="16"/>
                <w:szCs w:val="16"/>
                <w:lang w:eastAsia="sk-SK"/>
              </w:rPr>
            </w:pPr>
          </w:p>
          <w:p w14:paraId="683071B4" w14:textId="77777777" w:rsidR="00A24D33" w:rsidRPr="00217A62" w:rsidRDefault="00A24D33" w:rsidP="00E03A72">
            <w:pPr>
              <w:rPr>
                <w:rFonts w:cstheme="minorHAnsi"/>
                <w:i/>
                <w:sz w:val="16"/>
                <w:szCs w:val="16"/>
                <w:lang w:eastAsia="sk-SK"/>
              </w:rPr>
            </w:pPr>
          </w:p>
          <w:p w14:paraId="46AD770E" w14:textId="77777777" w:rsidR="00A24D33" w:rsidRPr="00217A62" w:rsidRDefault="00A24D33" w:rsidP="00E03A72">
            <w:pPr>
              <w:rPr>
                <w:rFonts w:cstheme="minorHAnsi"/>
                <w:i/>
                <w:sz w:val="16"/>
                <w:szCs w:val="16"/>
                <w:lang w:eastAsia="sk-SK"/>
              </w:rPr>
            </w:pPr>
          </w:p>
          <w:p w14:paraId="01FBF33A" w14:textId="77777777" w:rsidR="00A24D33" w:rsidRPr="00217A62" w:rsidRDefault="00A24D33" w:rsidP="00E03A72">
            <w:pPr>
              <w:rPr>
                <w:rFonts w:cstheme="minorHAnsi"/>
                <w:i/>
                <w:sz w:val="16"/>
                <w:szCs w:val="16"/>
                <w:lang w:eastAsia="sk-SK"/>
              </w:rPr>
            </w:pPr>
          </w:p>
          <w:p w14:paraId="7D96046B" w14:textId="77777777" w:rsidR="00A24D33" w:rsidRPr="00217A62" w:rsidRDefault="00A24D33" w:rsidP="00E03A72">
            <w:pPr>
              <w:rPr>
                <w:rFonts w:cstheme="minorHAnsi"/>
                <w:i/>
                <w:sz w:val="16"/>
                <w:szCs w:val="16"/>
                <w:lang w:eastAsia="sk-SK"/>
              </w:rPr>
            </w:pPr>
          </w:p>
          <w:p w14:paraId="19D7A8DC" w14:textId="77777777" w:rsidR="00A24D33" w:rsidRPr="00217A62" w:rsidRDefault="00A24D33" w:rsidP="00E03A72">
            <w:pPr>
              <w:rPr>
                <w:rFonts w:cstheme="minorHAnsi"/>
                <w:i/>
                <w:sz w:val="16"/>
                <w:szCs w:val="16"/>
                <w:lang w:eastAsia="sk-SK"/>
              </w:rPr>
            </w:pPr>
          </w:p>
          <w:p w14:paraId="1FF96D7B" w14:textId="77777777" w:rsidR="00A24D33" w:rsidRPr="00217A62" w:rsidRDefault="00A24D33" w:rsidP="00E03A72">
            <w:pPr>
              <w:rPr>
                <w:rFonts w:cstheme="minorHAnsi"/>
                <w:i/>
                <w:sz w:val="16"/>
                <w:szCs w:val="16"/>
                <w:lang w:eastAsia="sk-SK"/>
              </w:rPr>
            </w:pPr>
          </w:p>
          <w:p w14:paraId="2B220A03" w14:textId="77777777" w:rsidR="00A24D33" w:rsidRPr="00217A62" w:rsidRDefault="00A24D33" w:rsidP="00E03A72">
            <w:pPr>
              <w:rPr>
                <w:rFonts w:cstheme="minorHAnsi"/>
                <w:i/>
                <w:sz w:val="16"/>
                <w:szCs w:val="16"/>
                <w:lang w:eastAsia="sk-SK"/>
              </w:rPr>
            </w:pPr>
          </w:p>
          <w:p w14:paraId="5CFE96EB" w14:textId="77777777" w:rsidR="00A24D33" w:rsidRPr="00217A62" w:rsidRDefault="00A24D33" w:rsidP="00E03A72">
            <w:pPr>
              <w:rPr>
                <w:rFonts w:cstheme="minorHAnsi"/>
                <w:i/>
                <w:sz w:val="16"/>
                <w:szCs w:val="16"/>
                <w:lang w:eastAsia="sk-SK"/>
              </w:rPr>
            </w:pPr>
          </w:p>
          <w:p w14:paraId="007C3EC0" w14:textId="77777777" w:rsidR="00A24D33" w:rsidRPr="00217A62" w:rsidRDefault="00A24D33" w:rsidP="00E03A72">
            <w:pPr>
              <w:rPr>
                <w:rFonts w:cstheme="minorHAnsi"/>
                <w:i/>
                <w:sz w:val="16"/>
                <w:szCs w:val="16"/>
                <w:lang w:eastAsia="sk-SK"/>
              </w:rPr>
            </w:pPr>
          </w:p>
          <w:p w14:paraId="7E9A43CD" w14:textId="77777777" w:rsidR="00A24D33" w:rsidRPr="00217A62" w:rsidRDefault="00A24D33" w:rsidP="00E03A72">
            <w:pPr>
              <w:rPr>
                <w:rFonts w:cstheme="minorHAnsi"/>
                <w:i/>
                <w:sz w:val="16"/>
                <w:szCs w:val="16"/>
                <w:lang w:eastAsia="sk-SK"/>
              </w:rPr>
            </w:pPr>
          </w:p>
          <w:p w14:paraId="3D110710" w14:textId="77777777" w:rsidR="00A24D33" w:rsidRPr="00217A62" w:rsidRDefault="00A24D33" w:rsidP="00E03A72">
            <w:pPr>
              <w:rPr>
                <w:rFonts w:cstheme="minorHAnsi"/>
                <w:i/>
                <w:sz w:val="16"/>
                <w:szCs w:val="16"/>
                <w:lang w:eastAsia="sk-SK"/>
              </w:rPr>
            </w:pPr>
          </w:p>
          <w:p w14:paraId="7098FA14" w14:textId="77777777" w:rsidR="00A24D33" w:rsidRPr="00217A62" w:rsidRDefault="00A24D33" w:rsidP="00E03A72">
            <w:pPr>
              <w:rPr>
                <w:rFonts w:cstheme="minorHAnsi"/>
                <w:i/>
                <w:sz w:val="16"/>
                <w:szCs w:val="16"/>
                <w:lang w:eastAsia="sk-SK"/>
              </w:rPr>
            </w:pPr>
          </w:p>
          <w:p w14:paraId="2D294958" w14:textId="77777777" w:rsidR="00A24D33" w:rsidRPr="00217A62" w:rsidRDefault="00A24D33" w:rsidP="00E03A72">
            <w:pPr>
              <w:rPr>
                <w:rFonts w:cstheme="minorHAnsi"/>
                <w:i/>
                <w:sz w:val="16"/>
                <w:szCs w:val="16"/>
                <w:lang w:eastAsia="sk-SK"/>
              </w:rPr>
            </w:pPr>
          </w:p>
          <w:p w14:paraId="36272551" w14:textId="77777777" w:rsidR="00A24D33" w:rsidRPr="00217A62" w:rsidRDefault="00A24D33" w:rsidP="00E03A72">
            <w:pPr>
              <w:rPr>
                <w:rFonts w:cstheme="minorHAnsi"/>
                <w:i/>
                <w:sz w:val="16"/>
                <w:szCs w:val="16"/>
                <w:lang w:eastAsia="sk-SK"/>
              </w:rPr>
            </w:pPr>
          </w:p>
          <w:p w14:paraId="2AB28752" w14:textId="77777777" w:rsidR="00A24D33" w:rsidRPr="00217A62" w:rsidRDefault="00A24D33" w:rsidP="00E03A72">
            <w:pPr>
              <w:rPr>
                <w:rFonts w:cstheme="minorHAnsi"/>
                <w:i/>
                <w:sz w:val="16"/>
                <w:szCs w:val="16"/>
                <w:lang w:eastAsia="sk-SK"/>
              </w:rPr>
            </w:pPr>
          </w:p>
          <w:p w14:paraId="3B35C953" w14:textId="77777777" w:rsidR="00A24D33" w:rsidRPr="00217A62" w:rsidRDefault="00A24D33" w:rsidP="00E03A72">
            <w:pPr>
              <w:rPr>
                <w:rFonts w:cstheme="minorHAnsi"/>
                <w:i/>
                <w:sz w:val="16"/>
                <w:szCs w:val="16"/>
                <w:lang w:eastAsia="sk-SK"/>
              </w:rPr>
            </w:pPr>
          </w:p>
          <w:p w14:paraId="5D961AEB" w14:textId="77777777" w:rsidR="00A24D33" w:rsidRPr="00217A62" w:rsidRDefault="00A24D33" w:rsidP="00E03A72">
            <w:pPr>
              <w:rPr>
                <w:rFonts w:cstheme="minorHAnsi"/>
                <w:i/>
                <w:sz w:val="16"/>
                <w:szCs w:val="16"/>
                <w:lang w:eastAsia="sk-SK"/>
              </w:rPr>
            </w:pPr>
          </w:p>
          <w:p w14:paraId="36209B4E" w14:textId="77777777" w:rsidR="00A24D33" w:rsidRPr="00217A62" w:rsidRDefault="00A24D33" w:rsidP="00E03A72">
            <w:pPr>
              <w:rPr>
                <w:rFonts w:cstheme="minorHAnsi"/>
                <w:i/>
                <w:sz w:val="16"/>
                <w:szCs w:val="16"/>
                <w:lang w:eastAsia="sk-SK"/>
              </w:rPr>
            </w:pPr>
          </w:p>
          <w:p w14:paraId="4EDB8103" w14:textId="77777777" w:rsidR="00A24D33" w:rsidRPr="00217A62" w:rsidRDefault="00A24D33" w:rsidP="00E03A72">
            <w:pPr>
              <w:rPr>
                <w:rFonts w:cstheme="minorHAnsi"/>
                <w:i/>
                <w:sz w:val="16"/>
                <w:szCs w:val="16"/>
                <w:lang w:eastAsia="sk-SK"/>
              </w:rPr>
            </w:pPr>
          </w:p>
          <w:p w14:paraId="1DEB57C4" w14:textId="244187E0" w:rsidR="00A24D33" w:rsidRPr="00217A62" w:rsidRDefault="00A24D33" w:rsidP="00E03A72">
            <w:pPr>
              <w:rPr>
                <w:rFonts w:cstheme="minorHAnsi"/>
                <w:i/>
                <w:sz w:val="16"/>
                <w:szCs w:val="16"/>
                <w:lang w:eastAsia="sk-SK"/>
              </w:rPr>
            </w:pPr>
          </w:p>
          <w:p w14:paraId="0106692E" w14:textId="77777777" w:rsidR="00823CEA" w:rsidRPr="00217A62" w:rsidRDefault="00823CEA" w:rsidP="00E03A72">
            <w:pPr>
              <w:rPr>
                <w:rFonts w:cstheme="minorHAnsi"/>
                <w:i/>
                <w:sz w:val="16"/>
                <w:szCs w:val="16"/>
                <w:lang w:eastAsia="sk-SK"/>
              </w:rPr>
            </w:pPr>
          </w:p>
          <w:p w14:paraId="287CFADD" w14:textId="7B6F2ABA" w:rsidR="00E03A72" w:rsidRPr="00217A62" w:rsidRDefault="00E03A72" w:rsidP="00E03A72">
            <w:pPr>
              <w:rPr>
                <w:rFonts w:cstheme="minorHAnsi"/>
                <w:i/>
                <w:sz w:val="16"/>
                <w:szCs w:val="16"/>
                <w:lang w:eastAsia="sk-SK"/>
              </w:rPr>
            </w:pPr>
            <w:r w:rsidRPr="00217A62">
              <w:rPr>
                <w:rFonts w:cstheme="minorHAnsi"/>
                <w:i/>
                <w:sz w:val="16"/>
                <w:szCs w:val="16"/>
                <w:lang w:eastAsia="sk-SK"/>
              </w:rPr>
              <w:t>Poradenské centrum:</w:t>
            </w:r>
          </w:p>
          <w:p w14:paraId="6D2BDC59" w14:textId="77777777" w:rsidR="00D12F93" w:rsidRPr="00217A62" w:rsidRDefault="003711B7" w:rsidP="00D12F93">
            <w:pPr>
              <w:spacing w:line="216" w:lineRule="auto"/>
              <w:contextualSpacing/>
              <w:jc w:val="both"/>
              <w:rPr>
                <w:rFonts w:cstheme="minorHAnsi"/>
                <w:i/>
                <w:color w:val="A6A6A6" w:themeColor="background1" w:themeShade="A6"/>
                <w:sz w:val="16"/>
                <w:szCs w:val="16"/>
                <w:lang w:eastAsia="sk-SK"/>
              </w:rPr>
            </w:pPr>
            <w:hyperlink r:id="rId56" w:history="1">
              <w:r w:rsidR="00D12F93" w:rsidRPr="00217A62">
                <w:rPr>
                  <w:rStyle w:val="Hypertextovprepojenie"/>
                  <w:rFonts w:cstheme="minorHAnsi"/>
                  <w:bCs/>
                  <w:i/>
                  <w:iCs/>
                  <w:sz w:val="16"/>
                  <w:szCs w:val="16"/>
                  <w:lang w:eastAsia="sk-SK"/>
                </w:rPr>
                <w:t>http://www.ku.sk/index.php/sluzby-studentom/poradenske-centrum</w:t>
              </w:r>
            </w:hyperlink>
          </w:p>
          <w:p w14:paraId="18C579EE" w14:textId="77777777" w:rsidR="00D12F93" w:rsidRPr="00217A62" w:rsidRDefault="00D12F93" w:rsidP="00D12F93">
            <w:pPr>
              <w:spacing w:line="216" w:lineRule="auto"/>
              <w:contextualSpacing/>
              <w:jc w:val="both"/>
              <w:rPr>
                <w:rFonts w:cstheme="minorHAnsi"/>
                <w:i/>
                <w:color w:val="A6A6A6" w:themeColor="background1" w:themeShade="A6"/>
                <w:sz w:val="16"/>
                <w:szCs w:val="16"/>
                <w:lang w:eastAsia="sk-SK"/>
              </w:rPr>
            </w:pPr>
          </w:p>
          <w:p w14:paraId="6AE36A89" w14:textId="5A3BF7FD" w:rsidR="00D12F93" w:rsidRPr="00217A62" w:rsidRDefault="00E03A72" w:rsidP="00D12F93">
            <w:pPr>
              <w:spacing w:line="216" w:lineRule="auto"/>
              <w:contextualSpacing/>
              <w:jc w:val="both"/>
              <w:rPr>
                <w:rFonts w:cstheme="minorHAnsi"/>
                <w:i/>
                <w:iCs/>
                <w:color w:val="A6A6A6" w:themeColor="background1" w:themeShade="A6"/>
                <w:sz w:val="16"/>
                <w:szCs w:val="16"/>
                <w:lang w:eastAsia="sk-SK"/>
              </w:rPr>
            </w:pPr>
            <w:r w:rsidRPr="00217A62">
              <w:rPr>
                <w:i/>
                <w:iCs/>
                <w:sz w:val="16"/>
                <w:szCs w:val="16"/>
              </w:rPr>
              <w:t>Smernica rektora o podpore uchádzačov o štúdium a študentov so špecifickými potrebami na KU:</w:t>
            </w:r>
          </w:p>
          <w:p w14:paraId="78D6C7D2" w14:textId="317B0A1F" w:rsidR="00D12F93" w:rsidRPr="00217A62" w:rsidRDefault="003711B7" w:rsidP="00D12F93">
            <w:pPr>
              <w:spacing w:line="216" w:lineRule="auto"/>
              <w:contextualSpacing/>
              <w:rPr>
                <w:rFonts w:cstheme="minorHAnsi"/>
                <w:color w:val="A6A6A6" w:themeColor="background1" w:themeShade="A6"/>
                <w:sz w:val="16"/>
                <w:szCs w:val="16"/>
                <w:lang w:eastAsia="sk-SK"/>
              </w:rPr>
            </w:pPr>
            <w:hyperlink r:id="rId57" w:history="1">
              <w:r w:rsidR="00D12F93" w:rsidRPr="00217A62">
                <w:rPr>
                  <w:rStyle w:val="Hypertextovprepojenie"/>
                  <w:rFonts w:cstheme="minorHAnsi"/>
                  <w:bCs/>
                  <w:i/>
                  <w:iCs/>
                  <w:sz w:val="16"/>
                  <w:szCs w:val="16"/>
                  <w:lang w:eastAsia="sk-SK"/>
                </w:rPr>
                <w:t>http://www.ku.sk/images/dokumenty/smernica_rektora_o_podpore_uch%C3%A1dza%C4%8Dov_o_%C5%A1t%C3%BAdium_a_%C5%A1tudentov_so_%C5%A1pecifick%C3%BDmi_potrebami_na_ku.pdf</w:t>
              </w:r>
            </w:hyperlink>
          </w:p>
        </w:tc>
      </w:tr>
      <w:bookmarkEnd w:id="2"/>
    </w:tbl>
    <w:p w14:paraId="53D2D333" w14:textId="77777777" w:rsidR="009E04DB" w:rsidRPr="00217A62"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217A62" w:rsidRDefault="003812DA" w:rsidP="00E815D8">
      <w:pPr>
        <w:spacing w:after="0" w:line="216" w:lineRule="auto"/>
        <w:jc w:val="both"/>
        <w:rPr>
          <w:rFonts w:cstheme="minorHAnsi"/>
          <w:sz w:val="18"/>
          <w:szCs w:val="18"/>
        </w:rPr>
      </w:pPr>
      <w:r w:rsidRPr="00217A62">
        <w:rPr>
          <w:rFonts w:cstheme="minorHAnsi"/>
          <w:b/>
          <w:bCs/>
          <w:sz w:val="18"/>
          <w:szCs w:val="18"/>
        </w:rPr>
        <w:t>SP 5.2</w:t>
      </w:r>
      <w:r w:rsidR="00590F44" w:rsidRPr="00217A62">
        <w:rPr>
          <w:rFonts w:cstheme="minorHAnsi"/>
          <w:b/>
          <w:bCs/>
          <w:sz w:val="18"/>
          <w:szCs w:val="18"/>
        </w:rPr>
        <w:t>.</w:t>
      </w:r>
      <w:r w:rsidRPr="00217A62">
        <w:rPr>
          <w:rFonts w:cstheme="minorHAnsi"/>
          <w:b/>
          <w:bCs/>
          <w:sz w:val="18"/>
          <w:szCs w:val="18"/>
        </w:rPr>
        <w:t xml:space="preserve"> </w:t>
      </w:r>
      <w:r w:rsidR="00E82D04" w:rsidRPr="00217A62">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409"/>
      </w:tblGrid>
      <w:tr w:rsidR="00B80220" w:rsidRPr="00217A62" w14:paraId="39BE166C"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11F688B" w14:textId="1E18A430"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4CFA4F39" w14:textId="16DED5F4"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B80220" w:rsidRPr="00217A62" w14:paraId="40345E4B" w14:textId="77777777" w:rsidTr="00AC0025">
        <w:trPr>
          <w:trHeight w:val="431"/>
        </w:trPr>
        <w:tc>
          <w:tcPr>
            <w:tcW w:w="7227" w:type="dxa"/>
          </w:tcPr>
          <w:p w14:paraId="687DC603" w14:textId="77777777" w:rsidR="00D12F93" w:rsidRPr="00217A62" w:rsidRDefault="00D12F93" w:rsidP="00D12F93">
            <w:pPr>
              <w:spacing w:line="216" w:lineRule="auto"/>
              <w:contextualSpacing/>
              <w:jc w:val="both"/>
              <w:rPr>
                <w:rFonts w:cstheme="minorHAnsi"/>
                <w:bCs/>
                <w:iCs/>
                <w:color w:val="000000" w:themeColor="text1"/>
                <w:sz w:val="18"/>
                <w:szCs w:val="18"/>
                <w:lang w:eastAsia="sk-SK"/>
              </w:rPr>
            </w:pPr>
            <w:r w:rsidRPr="00217A62">
              <w:rPr>
                <w:rFonts w:cstheme="minorHAnsi"/>
                <w:b/>
                <w:bCs/>
                <w:iCs/>
                <w:color w:val="000000" w:themeColor="text1"/>
                <w:sz w:val="18"/>
                <w:szCs w:val="18"/>
                <w:lang w:eastAsia="sk-SK"/>
              </w:rPr>
              <w:t>SP 5.2.1</w:t>
            </w:r>
            <w:r w:rsidRPr="00217A62">
              <w:rPr>
                <w:rFonts w:cstheme="minorHAnsi"/>
                <w:bCs/>
                <w:iCs/>
                <w:color w:val="000000" w:themeColor="text1"/>
                <w:sz w:val="18"/>
                <w:szCs w:val="18"/>
                <w:lang w:eastAsia="sk-SK"/>
              </w:rPr>
              <w:t xml:space="preserve">.  V študijnom programe sú jasne </w:t>
            </w:r>
            <w:r w:rsidRPr="00217A62">
              <w:rPr>
                <w:rFonts w:cstheme="minorHAnsi"/>
                <w:b/>
                <w:bCs/>
                <w:iCs/>
                <w:color w:val="000000" w:themeColor="text1"/>
                <w:sz w:val="18"/>
                <w:szCs w:val="18"/>
                <w:lang w:eastAsia="sk-SK"/>
              </w:rPr>
              <w:t>špecifikované požiadavky na uchádzačov a spôsob ich výberu,</w:t>
            </w:r>
            <w:r w:rsidRPr="00217A62">
              <w:rPr>
                <w:rFonts w:cstheme="minorHAnsi"/>
                <w:bCs/>
                <w:iCs/>
                <w:color w:val="000000" w:themeColor="text1"/>
                <w:sz w:val="18"/>
                <w:szCs w:val="18"/>
                <w:lang w:eastAsia="sk-SK"/>
              </w:rPr>
              <w:t xml:space="preserve"> ktoré zodpovedajú úrovni kvalifikačného rámca.</w:t>
            </w:r>
          </w:p>
          <w:p w14:paraId="7828FF81" w14:textId="77777777" w:rsidR="002E1F28" w:rsidRPr="00217A62" w:rsidRDefault="002E1F28" w:rsidP="00D12F93">
            <w:pPr>
              <w:spacing w:line="216" w:lineRule="auto"/>
              <w:contextualSpacing/>
              <w:jc w:val="both"/>
              <w:rPr>
                <w:rFonts w:cstheme="minorHAnsi"/>
                <w:bCs/>
                <w:i/>
                <w:iCs/>
                <w:color w:val="000000" w:themeColor="text1"/>
                <w:sz w:val="18"/>
                <w:szCs w:val="18"/>
                <w:lang w:eastAsia="sk-SK"/>
              </w:rPr>
            </w:pPr>
          </w:p>
          <w:p w14:paraId="3C223FA6" w14:textId="18E6407E"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Požiadavky na uchádzača sú uvádzané v opise študijného programu – bod </w:t>
            </w:r>
            <w:r w:rsidR="008906FB">
              <w:rPr>
                <w:rFonts w:cstheme="minorHAnsi"/>
                <w:bCs/>
                <w:i/>
                <w:iCs/>
                <w:color w:val="000000" w:themeColor="text1"/>
                <w:sz w:val="18"/>
                <w:szCs w:val="18"/>
                <w:lang w:eastAsia="sk-SK"/>
              </w:rPr>
              <w:t>8</w:t>
            </w:r>
            <w:r w:rsidRPr="00217A62">
              <w:rPr>
                <w:rFonts w:cstheme="minorHAnsi"/>
                <w:bCs/>
                <w:i/>
                <w:iCs/>
                <w:color w:val="000000" w:themeColor="text1"/>
                <w:sz w:val="18"/>
                <w:szCs w:val="18"/>
                <w:lang w:eastAsia="sk-SK"/>
              </w:rPr>
              <w:t>. Požiadavky na uchádzača o štúdium sú verejne dostupné, PF KU ich zverejňuje na svojej webovej stránke v časti „profil uchádzača“.</w:t>
            </w:r>
          </w:p>
          <w:p w14:paraId="131C96DB"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Podmienky prijímacieho konania vo všetkých stupňoch a formách študijných programov sú zverejnené v termínoch stanovených vysokoškolským zákonom na webovej stránke PF KU v časti „prijímacie konanie“.</w:t>
            </w:r>
          </w:p>
          <w:p w14:paraId="4AD40F06" w14:textId="4DD101C7" w:rsidR="00D12F93" w:rsidRPr="00217A62" w:rsidRDefault="00D12F93" w:rsidP="00D12F93">
            <w:pPr>
              <w:spacing w:line="216" w:lineRule="auto"/>
              <w:contextualSpacing/>
              <w:jc w:val="both"/>
              <w:rPr>
                <w:rFonts w:cstheme="minorHAnsi"/>
                <w:b/>
                <w:bCs/>
                <w:i/>
                <w:iCs/>
                <w:color w:val="000000" w:themeColor="text1"/>
                <w:sz w:val="18"/>
                <w:szCs w:val="18"/>
                <w:lang w:eastAsia="sk-SK"/>
              </w:rPr>
            </w:pPr>
          </w:p>
          <w:p w14:paraId="663DFEF1" w14:textId="2ADB4AEC" w:rsidR="00571E93" w:rsidRPr="00217A62" w:rsidRDefault="00571E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Podmienky výberu študentov, prijímania a zápisu, na ktorých sa zhodli partneri konzorcia, sú obsiahnuté v dokumente Consortium Agreement Governing the Erasmus Mundus funded European Joint Master in Social Work with Children and Youth ESWOCHY v Prílohe č. 3.</w:t>
            </w:r>
          </w:p>
          <w:p w14:paraId="44512D40" w14:textId="256A8590" w:rsidR="00D12F93" w:rsidRPr="00217A62" w:rsidRDefault="00D12F93" w:rsidP="00D12F93">
            <w:pPr>
              <w:spacing w:line="216" w:lineRule="auto"/>
              <w:contextualSpacing/>
              <w:jc w:val="both"/>
              <w:rPr>
                <w:rFonts w:cstheme="minorHAnsi"/>
                <w:bCs/>
                <w:i/>
                <w:iCs/>
                <w:color w:val="000000" w:themeColor="text1"/>
                <w:sz w:val="18"/>
                <w:szCs w:val="18"/>
                <w:lang w:eastAsia="sk-SK"/>
              </w:rPr>
            </w:pPr>
          </w:p>
          <w:p w14:paraId="0292BC75" w14:textId="77777777" w:rsidR="00C761E7" w:rsidRPr="00217A62" w:rsidRDefault="00C761E7" w:rsidP="00D12F93">
            <w:pPr>
              <w:spacing w:line="216" w:lineRule="auto"/>
              <w:contextualSpacing/>
              <w:jc w:val="both"/>
              <w:rPr>
                <w:rFonts w:cstheme="minorHAnsi"/>
                <w:bCs/>
                <w:i/>
                <w:iCs/>
                <w:color w:val="000000" w:themeColor="text1"/>
                <w:sz w:val="18"/>
                <w:szCs w:val="18"/>
                <w:lang w:eastAsia="sk-SK"/>
              </w:rPr>
            </w:pPr>
          </w:p>
          <w:p w14:paraId="4272F4AE"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
                <w:bCs/>
                <w:iCs/>
                <w:color w:val="000000" w:themeColor="text1"/>
                <w:sz w:val="18"/>
                <w:szCs w:val="18"/>
                <w:lang w:eastAsia="sk-SK"/>
              </w:rPr>
              <w:t>SP 5.2.2</w:t>
            </w:r>
            <w:r w:rsidRPr="00217A62">
              <w:rPr>
                <w:rFonts w:cstheme="minorHAnsi"/>
                <w:bCs/>
                <w:iCs/>
                <w:color w:val="000000" w:themeColor="text1"/>
                <w:sz w:val="18"/>
                <w:szCs w:val="18"/>
                <w:lang w:eastAsia="sk-SK"/>
              </w:rPr>
              <w:t xml:space="preserve">.  Prijímacie konanie je </w:t>
            </w:r>
            <w:r w:rsidRPr="00217A62">
              <w:rPr>
                <w:rFonts w:cstheme="minorHAnsi"/>
                <w:b/>
                <w:bCs/>
                <w:iCs/>
                <w:color w:val="000000" w:themeColor="text1"/>
                <w:sz w:val="18"/>
                <w:szCs w:val="18"/>
                <w:lang w:eastAsia="sk-SK"/>
              </w:rPr>
              <w:t>spoľahlivé, spravodlivé a transparentné</w:t>
            </w:r>
            <w:r w:rsidRPr="00217A62">
              <w:rPr>
                <w:rFonts w:cstheme="minorHAnsi"/>
                <w:b/>
                <w:bCs/>
                <w:i/>
                <w:iCs/>
                <w:color w:val="000000" w:themeColor="text1"/>
                <w:sz w:val="18"/>
                <w:szCs w:val="18"/>
                <w:lang w:eastAsia="sk-SK"/>
              </w:rPr>
              <w:t>.</w:t>
            </w:r>
            <w:r w:rsidRPr="00217A62">
              <w:rPr>
                <w:rFonts w:cstheme="minorHAnsi"/>
                <w:bCs/>
                <w:i/>
                <w:iCs/>
                <w:color w:val="000000" w:themeColor="text1"/>
                <w:sz w:val="18"/>
                <w:szCs w:val="18"/>
                <w:lang w:eastAsia="sk-SK"/>
              </w:rPr>
              <w:t xml:space="preserve"> </w:t>
            </w:r>
          </w:p>
          <w:p w14:paraId="4F219F49"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p>
          <w:p w14:paraId="57E898D2" w14:textId="4D6A6CBE"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Postupy, kritéri</w:t>
            </w:r>
            <w:r w:rsidR="00571E93" w:rsidRPr="00217A62">
              <w:rPr>
                <w:rFonts w:cstheme="minorHAnsi"/>
                <w:bCs/>
                <w:i/>
                <w:iCs/>
                <w:color w:val="000000" w:themeColor="text1"/>
                <w:sz w:val="18"/>
                <w:szCs w:val="18"/>
                <w:lang w:eastAsia="sk-SK"/>
              </w:rPr>
              <w:t>á</w:t>
            </w:r>
            <w:r w:rsidRPr="00217A62">
              <w:rPr>
                <w:rFonts w:cstheme="minorHAnsi"/>
                <w:bCs/>
                <w:i/>
                <w:iCs/>
                <w:color w:val="000000" w:themeColor="text1"/>
                <w:sz w:val="18"/>
                <w:szCs w:val="18"/>
                <w:lang w:eastAsia="sk-SK"/>
              </w:rPr>
              <w:t xml:space="preserve"> a metódy prijímacieho konania v študijnom programe určuje Študijný poriadok PF KU (č. 6 Prijímacie konanie).</w:t>
            </w:r>
          </w:p>
          <w:p w14:paraId="3781BF61"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Zverejnené podmienky prijímacieho konania zaručujú rovnaké kritériá výberu, výsledky prijímacieho konania sú zverejnené na webovej stránke PF KU v časti „prijímacie konanie.“</w:t>
            </w:r>
          </w:p>
          <w:p w14:paraId="0797CD6D"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p>
          <w:p w14:paraId="73A6A877" w14:textId="77777777" w:rsidR="000D27F4"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Prostredníctvom zverejnených Podmienok prijímacieho konania je zabezpečený verejný prístup k podmienkam, kritériám, metódam a postupom prijímania a výberu uchádzačov</w:t>
            </w:r>
            <w:r w:rsidR="000D27F4" w:rsidRPr="00217A62">
              <w:rPr>
                <w:rFonts w:cstheme="minorHAnsi"/>
                <w:bCs/>
                <w:i/>
                <w:iCs/>
                <w:color w:val="000000" w:themeColor="text1"/>
                <w:sz w:val="18"/>
                <w:szCs w:val="18"/>
                <w:lang w:eastAsia="sk-SK"/>
              </w:rPr>
              <w:t>.</w:t>
            </w:r>
          </w:p>
          <w:p w14:paraId="116C9943" w14:textId="66EA1982" w:rsidR="000D27F4" w:rsidRPr="00217A62" w:rsidRDefault="00D12F93" w:rsidP="00D12F93">
            <w:pPr>
              <w:spacing w:line="216" w:lineRule="auto"/>
              <w:contextualSpacing/>
              <w:jc w:val="both"/>
              <w:rPr>
                <w:i/>
                <w:sz w:val="18"/>
                <w:szCs w:val="18"/>
              </w:rPr>
            </w:pPr>
            <w:r w:rsidRPr="00217A62">
              <w:rPr>
                <w:i/>
                <w:sz w:val="18"/>
                <w:szCs w:val="18"/>
              </w:rPr>
              <w:t>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3DE174A2" w14:textId="0D442D9E" w:rsidR="000D27F4" w:rsidRPr="00217A62" w:rsidRDefault="000D27F4" w:rsidP="00D12F93">
            <w:pPr>
              <w:spacing w:line="216" w:lineRule="auto"/>
              <w:contextualSpacing/>
              <w:jc w:val="both"/>
              <w:rPr>
                <w:i/>
                <w:sz w:val="18"/>
                <w:szCs w:val="18"/>
              </w:rPr>
            </w:pPr>
          </w:p>
          <w:p w14:paraId="2F7CC286" w14:textId="77777777" w:rsidR="000D27F4" w:rsidRPr="00217A62" w:rsidRDefault="000D27F4" w:rsidP="000D27F4">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lastRenderedPageBreak/>
              <w:t>Podmienky výberu študentov, prijímania a zápisu, na ktorých sa zhodli partneri konzorcia, sú obsiahnuté v dokumente Consortium Agreement Governing the Erasmus Mundus funded European Joint Master in Social Work with Children and Youth ESWOCHY v Prílohe č. 3.</w:t>
            </w:r>
          </w:p>
          <w:p w14:paraId="3D1C5FDD" w14:textId="77777777" w:rsidR="00D12F93" w:rsidRPr="00217A62" w:rsidRDefault="00D12F93" w:rsidP="00D12F93">
            <w:pPr>
              <w:spacing w:line="216" w:lineRule="auto"/>
              <w:contextualSpacing/>
              <w:jc w:val="both"/>
              <w:rPr>
                <w:rFonts w:cstheme="minorHAnsi"/>
                <w:b/>
                <w:bCs/>
                <w:i/>
                <w:iCs/>
                <w:color w:val="000000" w:themeColor="text1"/>
                <w:sz w:val="18"/>
                <w:szCs w:val="18"/>
                <w:lang w:eastAsia="sk-SK"/>
              </w:rPr>
            </w:pPr>
          </w:p>
          <w:p w14:paraId="04966DDE"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5.2.3.</w:t>
            </w:r>
            <w:r w:rsidRPr="00217A62">
              <w:rPr>
                <w:rFonts w:cstheme="minorHAnsi"/>
                <w:bCs/>
                <w:iCs/>
                <w:sz w:val="18"/>
                <w:szCs w:val="18"/>
                <w:lang w:eastAsia="sk-SK"/>
              </w:rPr>
              <w:t xml:space="preserve">  Výber uchádzačov je založený na </w:t>
            </w:r>
            <w:r w:rsidRPr="00217A62">
              <w:rPr>
                <w:rFonts w:cstheme="minorHAnsi"/>
                <w:b/>
                <w:bCs/>
                <w:iCs/>
                <w:sz w:val="18"/>
                <w:szCs w:val="18"/>
                <w:lang w:eastAsia="sk-SK"/>
              </w:rPr>
              <w:t xml:space="preserve">zodpovedajúcich metódach posudzovania ich spôsobilosti </w:t>
            </w:r>
            <w:r w:rsidRPr="00217A62">
              <w:rPr>
                <w:rFonts w:cstheme="minorHAnsi"/>
                <w:bCs/>
                <w:iCs/>
                <w:sz w:val="18"/>
                <w:szCs w:val="18"/>
                <w:lang w:eastAsia="sk-SK"/>
              </w:rPr>
              <w:t>na štúdium (drop-off rate v 1. roku štúdia).</w:t>
            </w:r>
          </w:p>
          <w:p w14:paraId="1A018331" w14:textId="79D07C8C" w:rsidR="00D12F93" w:rsidRPr="00217A62" w:rsidRDefault="00D12F93" w:rsidP="00D12F93">
            <w:pPr>
              <w:spacing w:line="216" w:lineRule="auto"/>
              <w:contextualSpacing/>
              <w:jc w:val="both"/>
              <w:rPr>
                <w:rFonts w:cstheme="minorHAnsi"/>
                <w:b/>
                <w:bCs/>
                <w:iCs/>
                <w:sz w:val="18"/>
                <w:szCs w:val="18"/>
                <w:lang w:eastAsia="sk-SK"/>
              </w:rPr>
            </w:pPr>
          </w:p>
          <w:p w14:paraId="164B5E1C" w14:textId="72FF3AD9" w:rsidR="000D27F4" w:rsidRPr="00217A62" w:rsidRDefault="000D27F4" w:rsidP="000D27F4">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Podmienky výberu študentov sú obsiahnuté v dokumente Consortium Agreement Governing the Erasmus Mundus funded European Joint Master in Social Work with Children and Youth ESWOCHY v Prílohe č. 3.</w:t>
            </w:r>
          </w:p>
          <w:p w14:paraId="2D0C50B3" w14:textId="1BA16858" w:rsidR="000D27F4" w:rsidRPr="00217A62" w:rsidRDefault="000D27F4" w:rsidP="008801A0">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Aby bolo možné zohľadniť uplatnenie študenta v programe, musí kandidát spĺňať minimálne požiadavky týkajúce sa administratívnych, akademických a jazykových predpokladov.</w:t>
            </w:r>
          </w:p>
          <w:p w14:paraId="7D4C62A3" w14:textId="0F2F17FE" w:rsidR="000D27F4" w:rsidRPr="00217A62" w:rsidRDefault="000D27F4" w:rsidP="008801A0">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Administratívne predpoklady sú: dodržanie termínov podávania žiadostí; predloženie požadovaných dokumentov k žiadosti v anglickej verzii (v prípade potreby overený preklad do angličtiny).</w:t>
            </w:r>
          </w:p>
          <w:p w14:paraId="3DC10B91" w14:textId="2FC21D3F" w:rsidR="000D27F4" w:rsidRPr="00217A62" w:rsidRDefault="000D27F4" w:rsidP="008801A0">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Akademické predpoklady sú: absolvovanie </w:t>
            </w:r>
            <w:r w:rsidR="008801A0" w:rsidRPr="00217A62">
              <w:rPr>
                <w:rFonts w:cstheme="minorHAnsi"/>
                <w:bCs/>
                <w:i/>
                <w:iCs/>
                <w:color w:val="000000" w:themeColor="text1"/>
                <w:sz w:val="18"/>
                <w:szCs w:val="18"/>
                <w:lang w:eastAsia="sk-SK"/>
              </w:rPr>
              <w:t xml:space="preserve">bakalárskeho </w:t>
            </w:r>
            <w:r w:rsidRPr="00217A62">
              <w:rPr>
                <w:rFonts w:cstheme="minorHAnsi"/>
                <w:bCs/>
                <w:i/>
                <w:iCs/>
                <w:color w:val="000000" w:themeColor="text1"/>
                <w:sz w:val="18"/>
                <w:szCs w:val="18"/>
                <w:lang w:eastAsia="sk-SK"/>
              </w:rPr>
              <w:t>stupňa vysokoškolského štúdia na univerzite v odbore sociálne a</w:t>
            </w:r>
            <w:r w:rsidR="008801A0" w:rsidRPr="00217A62">
              <w:rPr>
                <w:rFonts w:cstheme="minorHAnsi"/>
                <w:bCs/>
                <w:i/>
                <w:iCs/>
                <w:color w:val="000000" w:themeColor="text1"/>
                <w:sz w:val="18"/>
                <w:szCs w:val="18"/>
                <w:lang w:eastAsia="sk-SK"/>
              </w:rPr>
              <w:t>lebo</w:t>
            </w:r>
            <w:r w:rsidRPr="00217A62">
              <w:rPr>
                <w:rFonts w:cstheme="minorHAnsi"/>
                <w:bCs/>
                <w:i/>
                <w:iCs/>
                <w:color w:val="000000" w:themeColor="text1"/>
                <w:sz w:val="18"/>
                <w:szCs w:val="18"/>
                <w:lang w:eastAsia="sk-SK"/>
              </w:rPr>
              <w:t xml:space="preserve"> pedagogické vedy. Absolventi iných študijných odborov môžu byť prijatí, ak ich ukončené vzdelanie hodnotí univerzity (správna rada) ako rovnocenné </w:t>
            </w:r>
            <w:r w:rsidR="008801A0" w:rsidRPr="00217A62">
              <w:rPr>
                <w:rFonts w:cstheme="minorHAnsi"/>
                <w:bCs/>
                <w:i/>
                <w:iCs/>
                <w:color w:val="000000" w:themeColor="text1"/>
                <w:sz w:val="18"/>
                <w:szCs w:val="18"/>
                <w:lang w:eastAsia="sk-SK"/>
              </w:rPr>
              <w:t>resp.</w:t>
            </w:r>
            <w:r w:rsidRPr="00217A62">
              <w:rPr>
                <w:rFonts w:cstheme="minorHAnsi"/>
                <w:bCs/>
                <w:i/>
                <w:iCs/>
                <w:color w:val="000000" w:themeColor="text1"/>
                <w:sz w:val="18"/>
                <w:szCs w:val="18"/>
                <w:lang w:eastAsia="sk-SK"/>
              </w:rPr>
              <w:t xml:space="preserve"> dostatočné.</w:t>
            </w:r>
          </w:p>
          <w:p w14:paraId="747097A3" w14:textId="42CC53D9" w:rsidR="00D12F93" w:rsidRPr="00217A62" w:rsidRDefault="008801A0"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Jazykové predpoklady: znalos</w:t>
            </w:r>
            <w:r w:rsidR="000D27F4" w:rsidRPr="00217A62">
              <w:rPr>
                <w:rFonts w:cstheme="minorHAnsi"/>
                <w:bCs/>
                <w:i/>
                <w:iCs/>
                <w:color w:val="000000" w:themeColor="text1"/>
                <w:sz w:val="18"/>
                <w:szCs w:val="18"/>
                <w:lang w:eastAsia="sk-SK"/>
              </w:rPr>
              <w:t xml:space="preserve">ť </w:t>
            </w:r>
            <w:r w:rsidRPr="00217A62">
              <w:rPr>
                <w:rFonts w:cstheme="minorHAnsi"/>
                <w:bCs/>
                <w:i/>
                <w:iCs/>
                <w:color w:val="000000" w:themeColor="text1"/>
                <w:sz w:val="18"/>
                <w:szCs w:val="18"/>
                <w:lang w:eastAsia="sk-SK"/>
              </w:rPr>
              <w:t>p</w:t>
            </w:r>
            <w:r w:rsidR="000D27F4" w:rsidRPr="00217A62">
              <w:rPr>
                <w:rFonts w:cstheme="minorHAnsi"/>
                <w:bCs/>
                <w:i/>
                <w:iCs/>
                <w:color w:val="000000" w:themeColor="text1"/>
                <w:sz w:val="18"/>
                <w:szCs w:val="18"/>
                <w:lang w:eastAsia="sk-SK"/>
              </w:rPr>
              <w:t>ísanej a hovorenej angličtin</w:t>
            </w:r>
            <w:r w:rsidRPr="00217A62">
              <w:rPr>
                <w:rFonts w:cstheme="minorHAnsi"/>
                <w:bCs/>
                <w:i/>
                <w:iCs/>
                <w:color w:val="000000" w:themeColor="text1"/>
                <w:sz w:val="18"/>
                <w:szCs w:val="18"/>
                <w:lang w:eastAsia="sk-SK"/>
              </w:rPr>
              <w:t>y</w:t>
            </w:r>
            <w:r w:rsidR="000D27F4" w:rsidRPr="00217A62">
              <w:rPr>
                <w:rFonts w:cstheme="minorHAnsi"/>
                <w:bCs/>
                <w:i/>
                <w:iCs/>
                <w:color w:val="000000" w:themeColor="text1"/>
                <w:sz w:val="18"/>
                <w:szCs w:val="18"/>
                <w:lang w:eastAsia="sk-SK"/>
              </w:rPr>
              <w:t xml:space="preserve"> na úrovni B2 Spoločného európskeho referenčného rámca pre jazyky (CECR), riadne potvrdená jazykovými certifikátmi uvedenými vo výzve na predkladanie žiadostí podľa bodu 2 tejto prílohy.</w:t>
            </w:r>
          </w:p>
          <w:p w14:paraId="1E765156" w14:textId="77777777" w:rsidR="00D12F93" w:rsidRPr="00217A62" w:rsidRDefault="00D12F93" w:rsidP="00D12F93">
            <w:pPr>
              <w:spacing w:line="216" w:lineRule="auto"/>
              <w:contextualSpacing/>
              <w:jc w:val="both"/>
              <w:rPr>
                <w:rFonts w:cstheme="minorHAnsi"/>
                <w:bCs/>
                <w:i/>
                <w:iCs/>
                <w:sz w:val="18"/>
                <w:szCs w:val="18"/>
                <w:lang w:eastAsia="sk-SK"/>
              </w:rPr>
            </w:pPr>
          </w:p>
          <w:p w14:paraId="3C1B134E" w14:textId="77777777" w:rsidR="00D12F93" w:rsidRPr="00217A62" w:rsidRDefault="00D12F93" w:rsidP="00D12F93">
            <w:pPr>
              <w:spacing w:after="120" w:line="216" w:lineRule="auto"/>
              <w:contextualSpacing/>
              <w:jc w:val="both"/>
              <w:rPr>
                <w:rFonts w:cs="Times New Roman"/>
                <w:sz w:val="18"/>
                <w:szCs w:val="18"/>
              </w:rPr>
            </w:pPr>
            <w:r w:rsidRPr="00217A62">
              <w:rPr>
                <w:rFonts w:cs="Times New Roman"/>
                <w:b/>
                <w:bCs/>
                <w:sz w:val="18"/>
                <w:szCs w:val="18"/>
              </w:rPr>
              <w:t xml:space="preserve">SP 5.2.4. </w:t>
            </w:r>
            <w:r w:rsidRPr="00217A62">
              <w:rPr>
                <w:rFonts w:cs="Times New Roman"/>
                <w:sz w:val="18"/>
                <w:szCs w:val="18"/>
              </w:rPr>
              <w:t xml:space="preserve">Kritériá a požiadavky na uchádzačov sú </w:t>
            </w:r>
            <w:r w:rsidRPr="00217A62">
              <w:rPr>
                <w:rFonts w:cs="Times New Roman"/>
                <w:b/>
                <w:bCs/>
                <w:sz w:val="18"/>
                <w:szCs w:val="18"/>
              </w:rPr>
              <w:t>vopred zverejnené a ľahko prístupné</w:t>
            </w:r>
            <w:r w:rsidRPr="00217A62">
              <w:rPr>
                <w:rFonts w:cs="Times New Roman"/>
                <w:sz w:val="18"/>
                <w:szCs w:val="18"/>
              </w:rPr>
              <w:t>.</w:t>
            </w:r>
          </w:p>
          <w:p w14:paraId="75C0609D" w14:textId="77777777" w:rsidR="00D12F93" w:rsidRPr="00217A62" w:rsidRDefault="00D12F93" w:rsidP="00D12F93">
            <w:pPr>
              <w:spacing w:after="120" w:line="216" w:lineRule="auto"/>
              <w:contextualSpacing/>
              <w:jc w:val="both"/>
              <w:rPr>
                <w:rFonts w:cs="Times New Roman"/>
                <w:sz w:val="18"/>
                <w:szCs w:val="18"/>
              </w:rPr>
            </w:pPr>
          </w:p>
          <w:p w14:paraId="70475999"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Kritériá a požiadavky na uchádzačov sú uvedené v Podmienkach prijímacieho konania, ktoré sa zverejňujú v termínoch určených vysokoškolským zákonom. Sú ľahko prístupné a zverejnené na webovej stránke PF KU v časti „prijímacie konanie“.</w:t>
            </w:r>
          </w:p>
          <w:p w14:paraId="7C453871"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Každoročne KU organizuje Deň otvorených dverí, propagačné materiály rozposiela na stredné školy a zúčastňuje sa besied k propagácii svojej ponuky na stredných školách, zúčastňuje sa Veľtrhov vysokých škôl. Propagácia študijných programov prostredníctvom študentov, absolventov, výchovných poradcov, kariérnych poradcov a sociálnych médií a iných masmédií ako sú napríklad noviny, časopisy, televízia (TV Lux). Okrem toho, príslušné kritériá a požiadavky na uchádzačov je možné ďalej prezentovať prostredníctvom oddelenia pre vzťahy s verejnosťou. </w:t>
            </w:r>
          </w:p>
          <w:p w14:paraId="06933C9E"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i/>
                <w:color w:val="000000"/>
                <w:sz w:val="18"/>
                <w:szCs w:val="18"/>
                <w:shd w:val="clear" w:color="auto" w:fill="FFFFFF"/>
              </w:rPr>
              <w:t>PF KU sa zúčastňuje aj veľtrhu vysokých škôl Kam na vysokú, ktorý sa koná vo viacerých mestách na Slovensku. PF KU tam má svoj stánok, kde poskytuje informácie a informačné materiály záujemcom o štúdium, takisto je fakulta prezentovaná aj krátkou prezentáciou.</w:t>
            </w:r>
          </w:p>
          <w:p w14:paraId="59892CB9"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p>
          <w:p w14:paraId="7E859F4D"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PF KU zverejňuje kritériá a požiadavky na uchádzačov v súlade so Študijným poriadkom PF KU čl. 5, odstavec 5 a 6, ktorý hovorí, že PF KU zverejňuje oznámením najneskôr do 20. septembra v akademickom roku, ktorý predchádza akademickému roku, v ktorom sa má štúdium začať, podmienky pre prijatie na štúdium bakalárskych študijných programov a študijného programu podľa § 53 ods. 3 zákona o VŠ. Pri ostatných študijných programoch zverejňuje podmienky pre prijatie na štúdium najneskôr dva mesiace pred posledným dňom určeným na podávanie prihlášok.</w:t>
            </w:r>
          </w:p>
          <w:p w14:paraId="673D54F7" w14:textId="5F213A9B"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Obsahom oznámenia je: termín podávania prihlášok, podmienky prijatia na štúdium, termín a spôsob overovania ich splnenia, plánovaný počet prijímaných uchádzačov na príslušný študijný program. Ak je súčasťou overovania schopností na štúdium prijímacia skúška, obsahom oznámenia sú aj informácie o forme a rámcovom obsahu prijímacej skúšky, ako aj o spôsobe vyhodnocovania výsledkov prijímacej skúšky</w:t>
            </w:r>
            <w:r w:rsidR="00C761E7" w:rsidRPr="00217A62">
              <w:rPr>
                <w:rFonts w:cstheme="minorHAnsi"/>
                <w:bCs/>
                <w:i/>
                <w:iCs/>
                <w:sz w:val="18"/>
                <w:szCs w:val="18"/>
                <w:lang w:eastAsia="sk-SK"/>
              </w:rPr>
              <w:t>.</w:t>
            </w:r>
          </w:p>
          <w:p w14:paraId="36F17BA5" w14:textId="77777777" w:rsidR="00D12F93" w:rsidRPr="00217A62" w:rsidRDefault="00D12F93" w:rsidP="00D12F93">
            <w:pPr>
              <w:spacing w:line="216" w:lineRule="auto"/>
              <w:contextualSpacing/>
              <w:jc w:val="both"/>
              <w:rPr>
                <w:rFonts w:ascii="Times New Roman" w:hAnsi="Times New Roman" w:cs="Times New Roman"/>
                <w:bCs/>
                <w:i/>
                <w:iCs/>
                <w:sz w:val="18"/>
                <w:szCs w:val="18"/>
                <w:lang w:eastAsia="sk-SK"/>
              </w:rPr>
            </w:pPr>
          </w:p>
          <w:p w14:paraId="692142B4" w14:textId="77777777" w:rsidR="00D12F93" w:rsidRPr="00217A62" w:rsidRDefault="00D12F93" w:rsidP="00D12F93">
            <w:pPr>
              <w:spacing w:after="120" w:line="216" w:lineRule="auto"/>
              <w:contextualSpacing/>
              <w:jc w:val="both"/>
              <w:rPr>
                <w:rFonts w:cs="Calibri"/>
                <w:i/>
                <w:sz w:val="18"/>
                <w:szCs w:val="18"/>
              </w:rPr>
            </w:pPr>
            <w:r w:rsidRPr="00217A62">
              <w:rPr>
                <w:rFonts w:cs="Times New Roman"/>
                <w:b/>
                <w:bCs/>
                <w:sz w:val="18"/>
                <w:szCs w:val="18"/>
              </w:rPr>
              <w:t xml:space="preserve">SP 5.2.5. </w:t>
            </w:r>
            <w:r w:rsidRPr="00217A62">
              <w:rPr>
                <w:rFonts w:cs="Times New Roman"/>
                <w:sz w:val="18"/>
                <w:szCs w:val="18"/>
              </w:rPr>
              <w:t xml:space="preserve">Podmienky prijímacieho konania sú inkluzívne a zaručujú </w:t>
            </w:r>
            <w:r w:rsidRPr="00217A62">
              <w:rPr>
                <w:rFonts w:cs="Times New Roman"/>
                <w:b/>
                <w:bCs/>
                <w:sz w:val="18"/>
                <w:szCs w:val="18"/>
              </w:rPr>
              <w:t>rovnaké príležitosti každému uchádzačovi</w:t>
            </w:r>
            <w:r w:rsidRPr="00217A62">
              <w:rPr>
                <w:rFonts w:cs="Times New Roman"/>
                <w:sz w:val="18"/>
                <w:szCs w:val="18"/>
              </w:rPr>
              <w:t>, ktorý preukáže potrebné predpoklady na absolvovanie štúdia</w:t>
            </w:r>
            <w:r w:rsidRPr="00217A62">
              <w:rPr>
                <w:rFonts w:cs="Times New Roman"/>
                <w:i/>
                <w:sz w:val="18"/>
                <w:szCs w:val="18"/>
              </w:rPr>
              <w:t xml:space="preserve">.  </w:t>
            </w:r>
          </w:p>
          <w:p w14:paraId="3C08E475" w14:textId="77777777" w:rsidR="00D12F93" w:rsidRPr="00217A62" w:rsidRDefault="00D12F93" w:rsidP="00D12F93">
            <w:pPr>
              <w:spacing w:line="216" w:lineRule="auto"/>
              <w:contextualSpacing/>
              <w:jc w:val="both"/>
              <w:rPr>
                <w:rFonts w:cstheme="minorHAnsi"/>
                <w:bCs/>
                <w:i/>
                <w:iCs/>
                <w:color w:val="000000" w:themeColor="text1"/>
                <w:sz w:val="20"/>
                <w:szCs w:val="20"/>
                <w:lang w:eastAsia="sk-SK"/>
              </w:rPr>
            </w:pPr>
          </w:p>
          <w:p w14:paraId="3C313A04"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PF KU zabezpečuje rovnaké príležitosti prijatia pre každého uchádzača, ktorý plní  predpoklady, avšak s prihliadnutím na kapacitné možnosti príslušného študijného programu. </w:t>
            </w:r>
          </w:p>
          <w:p w14:paraId="478B794E" w14:textId="77777777"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Všetci uchádzači majú prístup k rovnakým informáciám o podmienkach prijímania, ktoré sú verejne dostupné a zverejnené na webe fakulty v Podmienkach prijímacieho konania. </w:t>
            </w:r>
          </w:p>
          <w:p w14:paraId="4CB9749C" w14:textId="12C80C56" w:rsidR="00D12F93" w:rsidRPr="00217A62" w:rsidRDefault="00D12F93"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 prijatí PF KU organizuje úvodné stretnutia s potrebnými informáciami pre študentov, PF KU má študijných poradcov v každom študijnom programe.</w:t>
            </w:r>
          </w:p>
          <w:p w14:paraId="1F8E0095" w14:textId="77777777" w:rsidR="00C761E7" w:rsidRPr="00217A62" w:rsidRDefault="00C761E7" w:rsidP="00D12F93">
            <w:pPr>
              <w:spacing w:line="216" w:lineRule="auto"/>
              <w:contextualSpacing/>
              <w:jc w:val="both"/>
              <w:rPr>
                <w:rFonts w:cstheme="minorHAnsi"/>
                <w:bCs/>
                <w:i/>
                <w:iCs/>
                <w:color w:val="000000" w:themeColor="text1"/>
                <w:sz w:val="18"/>
                <w:szCs w:val="18"/>
                <w:lang w:eastAsia="sk-SK"/>
              </w:rPr>
            </w:pPr>
          </w:p>
          <w:p w14:paraId="0D284DA0" w14:textId="12D290C9" w:rsidR="00D12F93" w:rsidRPr="00217A62" w:rsidRDefault="00D12F93" w:rsidP="00803596">
            <w:pPr>
              <w:spacing w:line="216" w:lineRule="auto"/>
              <w:contextualSpacing/>
              <w:jc w:val="both"/>
              <w:rPr>
                <w:i/>
                <w:sz w:val="20"/>
                <w:szCs w:val="20"/>
              </w:rPr>
            </w:pPr>
            <w:r w:rsidRPr="00217A62">
              <w:rPr>
                <w:rFonts w:cstheme="minorHAnsi"/>
                <w:bCs/>
                <w:i/>
                <w:iCs/>
                <w:sz w:val="18"/>
                <w:szCs w:val="18"/>
                <w:lang w:eastAsia="sk-SK"/>
              </w:rPr>
              <w:t xml:space="preserve">KU má zriadené Poradenské centrum, ktoré poskytuje svojim študentom a </w:t>
            </w:r>
            <w:r w:rsidRPr="00217A62">
              <w:rPr>
                <w:i/>
                <w:sz w:val="18"/>
                <w:szCs w:val="18"/>
              </w:rPr>
              <w:t>absolventom komplexné poradenstvo, pomoc a podporu v rôznych životných situáciách. Odborný tím v Poradenskom centre KU ponúka </w:t>
            </w:r>
            <w:hyperlink r:id="rId58" w:history="1">
              <w:r w:rsidRPr="00217A62">
                <w:rPr>
                  <w:rStyle w:val="Hypertextovprepojenie"/>
                  <w:i/>
                  <w:color w:val="auto"/>
                  <w:sz w:val="18"/>
                  <w:szCs w:val="18"/>
                  <w:u w:val="none"/>
                </w:rPr>
                <w:t>kariérové poradenstvo</w:t>
              </w:r>
            </w:hyperlink>
            <w:r w:rsidRPr="00217A62">
              <w:rPr>
                <w:i/>
                <w:sz w:val="18"/>
                <w:szCs w:val="18"/>
              </w:rPr>
              <w:t>, </w:t>
            </w:r>
            <w:hyperlink r:id="rId59" w:history="1">
              <w:r w:rsidRPr="00217A62">
                <w:rPr>
                  <w:rStyle w:val="Hypertextovprepojenie"/>
                  <w:i/>
                  <w:color w:val="auto"/>
                  <w:sz w:val="18"/>
                  <w:szCs w:val="18"/>
                  <w:u w:val="none"/>
                </w:rPr>
                <w:t>psychologické poradenstvo</w:t>
              </w:r>
            </w:hyperlink>
            <w:r w:rsidRPr="00217A62">
              <w:rPr>
                <w:i/>
                <w:sz w:val="18"/>
                <w:szCs w:val="18"/>
              </w:rPr>
              <w:t>, zabezpečuje a sprostredkúva </w:t>
            </w:r>
            <w:hyperlink r:id="rId60" w:history="1">
              <w:r w:rsidRPr="00217A62">
                <w:rPr>
                  <w:rStyle w:val="Hypertextovprepojenie"/>
                  <w:i/>
                  <w:color w:val="auto"/>
                  <w:sz w:val="18"/>
                  <w:szCs w:val="18"/>
                  <w:u w:val="none"/>
                </w:rPr>
                <w:t>sociálne i právne poradenstvo</w:t>
              </w:r>
            </w:hyperlink>
            <w:r w:rsidRPr="00217A62">
              <w:rPr>
                <w:i/>
                <w:sz w:val="18"/>
                <w:szCs w:val="18"/>
              </w:rPr>
              <w:t>. Poradenské centrum je zároveň podporným pracoviskom </w:t>
            </w:r>
            <w:hyperlink r:id="rId61" w:history="1">
              <w:r w:rsidRPr="00217A62">
                <w:rPr>
                  <w:rStyle w:val="Hypertextovprepojenie"/>
                  <w:i/>
                  <w:color w:val="auto"/>
                  <w:sz w:val="18"/>
                  <w:szCs w:val="18"/>
                  <w:u w:val="none"/>
                </w:rPr>
                <w:t>pre študentov so špecifickými potrebami a pre rodičov s deťmi</w:t>
              </w:r>
            </w:hyperlink>
            <w:r w:rsidRPr="00217A62">
              <w:rPr>
                <w:i/>
                <w:sz w:val="18"/>
                <w:szCs w:val="18"/>
              </w:rPr>
              <w:t>. Poradenské centrum tiež spolupracuje s Univerzitným pastoračným centrom J. Vojtaššáka. Súčasťou služieb je aj SOS linka psychologickej pomoci a všeobecné dištančné poradenstvo.</w:t>
            </w:r>
          </w:p>
          <w:p w14:paraId="4C6F0978" w14:textId="2ACC134B" w:rsidR="00D12F93" w:rsidRPr="00217A62" w:rsidRDefault="00D12F93" w:rsidP="00E815D8">
            <w:pPr>
              <w:spacing w:line="216" w:lineRule="auto"/>
              <w:contextualSpacing/>
              <w:rPr>
                <w:rFonts w:cstheme="minorHAnsi"/>
                <w:bCs/>
                <w:i/>
                <w:iCs/>
                <w:color w:val="A6A6A6" w:themeColor="background1" w:themeShade="A6"/>
                <w:sz w:val="16"/>
                <w:szCs w:val="16"/>
                <w:lang w:eastAsia="sk-SK"/>
              </w:rPr>
            </w:pPr>
          </w:p>
        </w:tc>
        <w:tc>
          <w:tcPr>
            <w:tcW w:w="2409" w:type="dxa"/>
          </w:tcPr>
          <w:p w14:paraId="114DB385" w14:textId="77777777" w:rsidR="00D12F93" w:rsidRPr="00217A62" w:rsidRDefault="00D12F93" w:rsidP="000455E1">
            <w:pPr>
              <w:spacing w:line="216" w:lineRule="auto"/>
              <w:contextualSpacing/>
              <w:rPr>
                <w:rFonts w:cstheme="minorHAnsi"/>
                <w:bCs/>
                <w:color w:val="7F7F7F" w:themeColor="text1" w:themeTint="80"/>
                <w:sz w:val="16"/>
                <w:szCs w:val="16"/>
                <w:lang w:eastAsia="sk-SK"/>
              </w:rPr>
            </w:pPr>
          </w:p>
          <w:p w14:paraId="20070FB9" w14:textId="6FDB283D" w:rsidR="00D12F93" w:rsidRPr="00217A62" w:rsidRDefault="00D12F93" w:rsidP="00D12F93">
            <w:pPr>
              <w:spacing w:line="216" w:lineRule="auto"/>
              <w:contextualSpacing/>
              <w:jc w:val="both"/>
              <w:rPr>
                <w:rStyle w:val="Hypertextovprepojenie"/>
                <w:rFonts w:cs="Times New Roman"/>
                <w:bCs/>
                <w:i/>
                <w:iCs/>
                <w:color w:val="auto"/>
                <w:sz w:val="16"/>
                <w:szCs w:val="16"/>
                <w:u w:val="none"/>
                <w:lang w:eastAsia="sk-SK"/>
              </w:rPr>
            </w:pPr>
            <w:r w:rsidRPr="00217A62">
              <w:rPr>
                <w:rStyle w:val="Hypertextovprepojenie"/>
                <w:rFonts w:cs="Times New Roman"/>
                <w:bCs/>
                <w:i/>
                <w:iCs/>
                <w:color w:val="auto"/>
                <w:sz w:val="16"/>
                <w:szCs w:val="16"/>
                <w:u w:val="none"/>
                <w:lang w:eastAsia="sk-SK"/>
              </w:rPr>
              <w:t xml:space="preserve">Opis študijného programu – bod </w:t>
            </w:r>
            <w:r w:rsidR="008906FB">
              <w:rPr>
                <w:rStyle w:val="Hypertextovprepojenie"/>
                <w:rFonts w:cs="Times New Roman"/>
                <w:bCs/>
                <w:i/>
                <w:iCs/>
                <w:color w:val="auto"/>
                <w:sz w:val="16"/>
                <w:szCs w:val="16"/>
                <w:u w:val="none"/>
                <w:lang w:eastAsia="sk-SK"/>
              </w:rPr>
              <w:t xml:space="preserve">8 </w:t>
            </w:r>
            <w:r w:rsidRPr="00217A62">
              <w:rPr>
                <w:rStyle w:val="Hypertextovprepojenie"/>
                <w:rFonts w:cs="Times New Roman"/>
                <w:bCs/>
                <w:i/>
                <w:iCs/>
                <w:color w:val="auto"/>
                <w:sz w:val="16"/>
                <w:szCs w:val="16"/>
                <w:u w:val="none"/>
                <w:lang w:eastAsia="sk-SK"/>
              </w:rPr>
              <w:t>Požadované schopnosti a predpoklady uchádzača o študijný program</w:t>
            </w:r>
          </w:p>
          <w:p w14:paraId="49F30273" w14:textId="1B7E41EC" w:rsidR="00D12F93" w:rsidRPr="00217A62" w:rsidRDefault="00D12F93" w:rsidP="00D12F93">
            <w:pPr>
              <w:spacing w:line="216" w:lineRule="auto"/>
              <w:contextualSpacing/>
              <w:jc w:val="both"/>
              <w:rPr>
                <w:rStyle w:val="Hypertextovprepojenie"/>
                <w:rFonts w:cs="Times New Roman"/>
                <w:bCs/>
                <w:i/>
                <w:iCs/>
                <w:color w:val="auto"/>
                <w:sz w:val="16"/>
                <w:szCs w:val="16"/>
                <w:u w:val="none"/>
                <w:lang w:eastAsia="sk-SK"/>
              </w:rPr>
            </w:pPr>
          </w:p>
          <w:p w14:paraId="558E186A" w14:textId="77777777" w:rsidR="00C761E7" w:rsidRPr="00217A62" w:rsidRDefault="00C761E7" w:rsidP="00C761E7">
            <w:pPr>
              <w:spacing w:line="216" w:lineRule="auto"/>
              <w:contextualSpacing/>
              <w:jc w:val="both"/>
              <w:rPr>
                <w:rStyle w:val="Hypertextovprepojenie"/>
                <w:rFonts w:cs="Times New Roman"/>
                <w:bCs/>
                <w:i/>
                <w:iCs/>
                <w:color w:val="auto"/>
                <w:sz w:val="16"/>
                <w:szCs w:val="16"/>
                <w:u w:val="none"/>
                <w:lang w:eastAsia="sk-SK"/>
              </w:rPr>
            </w:pPr>
            <w:r w:rsidRPr="00217A62">
              <w:rPr>
                <w:rStyle w:val="Hypertextovprepojenie"/>
                <w:rFonts w:cs="Times New Roman"/>
                <w:bCs/>
                <w:i/>
                <w:iCs/>
                <w:color w:val="auto"/>
                <w:sz w:val="16"/>
                <w:szCs w:val="16"/>
                <w:u w:val="none"/>
                <w:lang w:eastAsia="sk-SK"/>
              </w:rPr>
              <w:t>Profil uchádzača:</w:t>
            </w:r>
          </w:p>
          <w:p w14:paraId="474B8D26" w14:textId="77777777" w:rsidR="00C761E7" w:rsidRPr="00217A62" w:rsidRDefault="003711B7" w:rsidP="00C761E7">
            <w:pPr>
              <w:spacing w:line="216" w:lineRule="auto"/>
              <w:contextualSpacing/>
              <w:jc w:val="both"/>
              <w:rPr>
                <w:rFonts w:cstheme="minorHAnsi"/>
                <w:bCs/>
                <w:i/>
                <w:iCs/>
                <w:color w:val="000000" w:themeColor="text1"/>
                <w:sz w:val="16"/>
                <w:szCs w:val="16"/>
                <w:lang w:eastAsia="sk-SK"/>
              </w:rPr>
            </w:pPr>
            <w:hyperlink r:id="rId62" w:history="1">
              <w:r w:rsidR="00C761E7" w:rsidRPr="00217A62">
                <w:rPr>
                  <w:rStyle w:val="Hypertextovprepojenie"/>
                  <w:rFonts w:cstheme="minorHAnsi"/>
                  <w:bCs/>
                  <w:i/>
                  <w:iCs/>
                  <w:sz w:val="16"/>
                  <w:szCs w:val="16"/>
                  <w:lang w:eastAsia="sk-SK"/>
                </w:rPr>
                <w:t>http://www.ku.sk/index.php/fakulty-a-pracoviska/pedagogicka-fakulta/uchadzaci-o-studium/pf-profil-uchadzaca</w:t>
              </w:r>
            </w:hyperlink>
          </w:p>
          <w:p w14:paraId="55B3C1EA" w14:textId="6C231D46" w:rsidR="00C761E7" w:rsidRPr="00217A62" w:rsidRDefault="00C761E7" w:rsidP="00D12F93">
            <w:pPr>
              <w:spacing w:line="216" w:lineRule="auto"/>
              <w:contextualSpacing/>
              <w:jc w:val="both"/>
              <w:rPr>
                <w:rStyle w:val="Hypertextovprepojenie"/>
                <w:rFonts w:cs="Times New Roman"/>
                <w:bCs/>
                <w:i/>
                <w:iCs/>
                <w:color w:val="auto"/>
                <w:sz w:val="16"/>
                <w:szCs w:val="16"/>
                <w:u w:val="none"/>
                <w:lang w:eastAsia="sk-SK"/>
              </w:rPr>
            </w:pPr>
          </w:p>
          <w:p w14:paraId="044A5425" w14:textId="77777777" w:rsidR="00C761E7" w:rsidRPr="00217A62" w:rsidRDefault="00C761E7" w:rsidP="00D12F93">
            <w:pPr>
              <w:spacing w:line="216" w:lineRule="auto"/>
              <w:contextualSpacing/>
              <w:jc w:val="both"/>
              <w:rPr>
                <w:rStyle w:val="Hypertextovprepojenie"/>
                <w:rFonts w:cs="Times New Roman"/>
                <w:bCs/>
                <w:i/>
                <w:iCs/>
                <w:color w:val="auto"/>
                <w:sz w:val="16"/>
                <w:szCs w:val="16"/>
                <w:u w:val="none"/>
                <w:lang w:eastAsia="sk-SK"/>
              </w:rPr>
            </w:pPr>
          </w:p>
          <w:p w14:paraId="1A238116" w14:textId="3872C133" w:rsidR="00571E93" w:rsidRPr="00217A62" w:rsidRDefault="00571E93" w:rsidP="00D12F93">
            <w:pPr>
              <w:spacing w:line="216" w:lineRule="auto"/>
              <w:contextualSpacing/>
              <w:jc w:val="both"/>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 Príloha č. 3: Výber študentov, prijímanie a zápis.</w:t>
            </w:r>
          </w:p>
          <w:p w14:paraId="67408F47" w14:textId="77777777" w:rsidR="00571E93" w:rsidRPr="00217A62" w:rsidRDefault="00571E93" w:rsidP="00D12F93">
            <w:pPr>
              <w:spacing w:line="216" w:lineRule="auto"/>
              <w:contextualSpacing/>
              <w:jc w:val="both"/>
              <w:rPr>
                <w:rStyle w:val="Hypertextovprepojenie"/>
                <w:rFonts w:cs="Times New Roman"/>
                <w:bCs/>
                <w:i/>
                <w:iCs/>
                <w:color w:val="auto"/>
                <w:sz w:val="16"/>
                <w:szCs w:val="16"/>
                <w:u w:val="none"/>
                <w:lang w:eastAsia="sk-SK"/>
              </w:rPr>
            </w:pPr>
          </w:p>
          <w:p w14:paraId="62DB4D8B" w14:textId="77777777" w:rsidR="00D12F93" w:rsidRPr="00217A62" w:rsidRDefault="00D12F93" w:rsidP="00D12F93">
            <w:pPr>
              <w:rPr>
                <w:rFonts w:cstheme="minorHAnsi"/>
                <w:i/>
                <w:sz w:val="16"/>
                <w:szCs w:val="16"/>
                <w:lang w:eastAsia="sk-SK"/>
              </w:rPr>
            </w:pPr>
          </w:p>
          <w:p w14:paraId="72CB3F10" w14:textId="77777777" w:rsidR="00C761E7" w:rsidRPr="00217A62" w:rsidRDefault="00C761E7" w:rsidP="00C761E7">
            <w:pPr>
              <w:rPr>
                <w:rFonts w:cstheme="minorHAnsi"/>
                <w:i/>
                <w:sz w:val="16"/>
                <w:szCs w:val="16"/>
                <w:lang w:eastAsia="sk-SK"/>
              </w:rPr>
            </w:pPr>
            <w:r w:rsidRPr="00217A62">
              <w:rPr>
                <w:rFonts w:cstheme="minorHAnsi"/>
                <w:i/>
                <w:sz w:val="16"/>
                <w:szCs w:val="16"/>
                <w:lang w:eastAsia="sk-SK"/>
              </w:rPr>
              <w:t>Študijný poriadok PF:</w:t>
            </w:r>
          </w:p>
          <w:p w14:paraId="30594B90" w14:textId="77777777" w:rsidR="00C761E7" w:rsidRPr="00217A62" w:rsidRDefault="003711B7" w:rsidP="00C761E7">
            <w:pPr>
              <w:spacing w:line="216" w:lineRule="auto"/>
              <w:contextualSpacing/>
              <w:jc w:val="both"/>
              <w:rPr>
                <w:rStyle w:val="Hypertextovprepojenie"/>
                <w:rFonts w:cs="Times New Roman"/>
                <w:i/>
                <w:sz w:val="16"/>
                <w:szCs w:val="16"/>
                <w:lang w:eastAsia="sk-SK"/>
              </w:rPr>
            </w:pPr>
            <w:hyperlink r:id="rId63" w:history="1">
              <w:r w:rsidR="00C761E7" w:rsidRPr="00217A62">
                <w:rPr>
                  <w:rStyle w:val="Hypertextovprepojenie"/>
                  <w:rFonts w:cs="Times New Roman"/>
                  <w:i/>
                  <w:sz w:val="16"/>
                  <w:szCs w:val="16"/>
                  <w:lang w:eastAsia="sk-SK"/>
                </w:rPr>
                <w:t>http://www.ku.sk/images/dokumenty/pf/dokumenty/uradna_nastenka/vnutorne_predpisy/studium/%C5%A1tudijny_poriadok_pf_ku_2020_platny.pdf</w:t>
              </w:r>
            </w:hyperlink>
          </w:p>
          <w:p w14:paraId="659DD9CD" w14:textId="77777777" w:rsidR="00C761E7" w:rsidRPr="00217A62" w:rsidRDefault="00C761E7" w:rsidP="00C761E7">
            <w:pPr>
              <w:spacing w:line="216" w:lineRule="auto"/>
              <w:contextualSpacing/>
              <w:jc w:val="both"/>
              <w:rPr>
                <w:rStyle w:val="Hypertextovprepojenie"/>
                <w:rFonts w:cs="Times New Roman"/>
                <w:i/>
                <w:sz w:val="16"/>
                <w:szCs w:val="16"/>
                <w:lang w:eastAsia="sk-SK"/>
              </w:rPr>
            </w:pPr>
          </w:p>
          <w:p w14:paraId="319A68A1" w14:textId="6CB48D4E" w:rsidR="00E03A72" w:rsidRPr="00217A62" w:rsidRDefault="003711B7" w:rsidP="00C761E7">
            <w:pPr>
              <w:spacing w:line="216" w:lineRule="auto"/>
              <w:contextualSpacing/>
              <w:jc w:val="both"/>
              <w:rPr>
                <w:rStyle w:val="Hypertextovprepojenie"/>
                <w:rFonts w:cs="Times New Roman"/>
                <w:bCs/>
                <w:i/>
                <w:iCs/>
                <w:color w:val="auto"/>
                <w:sz w:val="16"/>
                <w:szCs w:val="16"/>
                <w:u w:val="none"/>
                <w:lang w:eastAsia="sk-SK"/>
              </w:rPr>
            </w:pPr>
            <w:hyperlink r:id="rId64" w:history="1">
              <w:r w:rsidR="00E03A72" w:rsidRPr="00217A62">
                <w:rPr>
                  <w:rStyle w:val="Hypertextovprepojenie"/>
                  <w:rFonts w:cs="Times New Roman"/>
                  <w:bCs/>
                  <w:i/>
                  <w:iCs/>
                  <w:color w:val="auto"/>
                  <w:sz w:val="16"/>
                  <w:szCs w:val="16"/>
                  <w:u w:val="none"/>
                  <w:lang w:eastAsia="sk-SK"/>
                </w:rPr>
                <w:t>Prijímacie konanie na PF KU</w:t>
              </w:r>
            </w:hyperlink>
            <w:r w:rsidR="00E03A72" w:rsidRPr="00217A62">
              <w:rPr>
                <w:rStyle w:val="Hypertextovprepojenie"/>
                <w:rFonts w:cs="Times New Roman"/>
                <w:i/>
                <w:iCs/>
                <w:color w:val="auto"/>
                <w:sz w:val="16"/>
                <w:szCs w:val="16"/>
                <w:u w:val="none"/>
                <w:lang w:eastAsia="sk-SK"/>
              </w:rPr>
              <w:t>:</w:t>
            </w:r>
          </w:p>
          <w:p w14:paraId="123AB01B" w14:textId="77777777" w:rsidR="00D12F93" w:rsidRPr="00217A62" w:rsidRDefault="003711B7" w:rsidP="00D12F93">
            <w:pPr>
              <w:spacing w:line="216" w:lineRule="auto"/>
              <w:contextualSpacing/>
              <w:jc w:val="both"/>
              <w:rPr>
                <w:rFonts w:cstheme="minorHAnsi"/>
                <w:bCs/>
                <w:i/>
                <w:iCs/>
                <w:color w:val="000000" w:themeColor="text1"/>
                <w:sz w:val="16"/>
                <w:szCs w:val="16"/>
                <w:lang w:eastAsia="sk-SK"/>
              </w:rPr>
            </w:pPr>
            <w:hyperlink r:id="rId65" w:history="1">
              <w:r w:rsidR="00D12F93" w:rsidRPr="00217A62">
                <w:rPr>
                  <w:rStyle w:val="Hypertextovprepojenie"/>
                  <w:rFonts w:cstheme="minorHAnsi"/>
                  <w:bCs/>
                  <w:i/>
                  <w:iCs/>
                  <w:sz w:val="16"/>
                  <w:szCs w:val="16"/>
                  <w:lang w:eastAsia="sk-SK"/>
                </w:rPr>
                <w:t>http://www.ku.sk/index.php/fakulty-a-pracoviska/pedagogicka-</w:t>
              </w:r>
              <w:r w:rsidR="00D12F93" w:rsidRPr="00217A62">
                <w:rPr>
                  <w:rStyle w:val="Hypertextovprepojenie"/>
                  <w:rFonts w:cstheme="minorHAnsi"/>
                  <w:bCs/>
                  <w:i/>
                  <w:iCs/>
                  <w:sz w:val="16"/>
                  <w:szCs w:val="16"/>
                  <w:lang w:eastAsia="sk-SK"/>
                </w:rPr>
                <w:lastRenderedPageBreak/>
                <w:t>fakulta/uchadzaci-o-studium/pf-prijimacie-konanie</w:t>
              </w:r>
            </w:hyperlink>
          </w:p>
          <w:p w14:paraId="7082B0C8" w14:textId="77777777" w:rsidR="00D12F93" w:rsidRPr="00217A62" w:rsidRDefault="00D12F93" w:rsidP="00D12F93">
            <w:pPr>
              <w:spacing w:line="216" w:lineRule="auto"/>
              <w:contextualSpacing/>
              <w:jc w:val="both"/>
              <w:rPr>
                <w:rStyle w:val="Hypertextovprepojenie"/>
                <w:rFonts w:cs="Times New Roman"/>
                <w:bCs/>
                <w:i/>
                <w:iCs/>
                <w:color w:val="auto"/>
                <w:sz w:val="16"/>
                <w:szCs w:val="16"/>
                <w:lang w:eastAsia="sk-SK"/>
              </w:rPr>
            </w:pPr>
          </w:p>
          <w:p w14:paraId="60C4D29A" w14:textId="77777777" w:rsidR="00D12F93" w:rsidRPr="00217A62" w:rsidRDefault="00D12F93" w:rsidP="00D12F93">
            <w:pPr>
              <w:spacing w:line="216" w:lineRule="auto"/>
              <w:contextualSpacing/>
              <w:jc w:val="both"/>
              <w:rPr>
                <w:rStyle w:val="Hypertextovprepojenie"/>
                <w:rFonts w:cs="Times New Roman"/>
                <w:bCs/>
                <w:i/>
                <w:iCs/>
                <w:color w:val="auto"/>
                <w:sz w:val="16"/>
                <w:szCs w:val="16"/>
                <w:lang w:eastAsia="sk-SK"/>
              </w:rPr>
            </w:pPr>
          </w:p>
          <w:p w14:paraId="79D05826" w14:textId="77777777" w:rsidR="00D12F93" w:rsidRPr="00217A62" w:rsidRDefault="00D12F93" w:rsidP="00D12F93">
            <w:pPr>
              <w:spacing w:line="216" w:lineRule="auto"/>
              <w:contextualSpacing/>
              <w:jc w:val="both"/>
              <w:rPr>
                <w:rStyle w:val="Hypertextovprepojenie"/>
                <w:rFonts w:cs="Times New Roman"/>
                <w:bCs/>
                <w:i/>
                <w:iCs/>
                <w:color w:val="auto"/>
                <w:sz w:val="16"/>
                <w:szCs w:val="16"/>
                <w:lang w:eastAsia="sk-SK"/>
              </w:rPr>
            </w:pPr>
          </w:p>
          <w:p w14:paraId="19DEEB87" w14:textId="77777777" w:rsidR="00803596" w:rsidRPr="00217A62" w:rsidRDefault="00803596" w:rsidP="00803596">
            <w:pPr>
              <w:spacing w:line="216" w:lineRule="auto"/>
              <w:contextualSpacing/>
              <w:jc w:val="both"/>
              <w:rPr>
                <w:rFonts w:cstheme="minorHAnsi"/>
                <w:i/>
                <w:sz w:val="16"/>
                <w:szCs w:val="16"/>
                <w:lang w:eastAsia="sk-SK"/>
              </w:rPr>
            </w:pPr>
          </w:p>
          <w:p w14:paraId="0B002624" w14:textId="215B28A2" w:rsidR="00803596" w:rsidRPr="00217A62" w:rsidRDefault="00803596" w:rsidP="00803596">
            <w:pPr>
              <w:spacing w:line="216" w:lineRule="auto"/>
              <w:contextualSpacing/>
              <w:jc w:val="both"/>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 Príloha č. 3.: Výber študentov, prijímanie a zápis.</w:t>
            </w:r>
          </w:p>
          <w:p w14:paraId="379EFC36" w14:textId="77777777" w:rsidR="00803596" w:rsidRPr="00217A62" w:rsidRDefault="00803596" w:rsidP="00E03A72">
            <w:pPr>
              <w:rPr>
                <w:rFonts w:cstheme="minorHAnsi"/>
                <w:i/>
                <w:sz w:val="16"/>
                <w:szCs w:val="16"/>
                <w:lang w:eastAsia="sk-SK"/>
              </w:rPr>
            </w:pPr>
          </w:p>
          <w:p w14:paraId="07DDBACF" w14:textId="45A39CB4" w:rsidR="00D12F93" w:rsidRPr="00217A62" w:rsidRDefault="00D12F93" w:rsidP="00D12F93">
            <w:pPr>
              <w:spacing w:line="216" w:lineRule="auto"/>
              <w:contextualSpacing/>
              <w:jc w:val="both"/>
              <w:rPr>
                <w:rStyle w:val="Hypertextovprepojenie"/>
                <w:rFonts w:cs="Times New Roman"/>
                <w:bCs/>
                <w:i/>
                <w:iCs/>
                <w:color w:val="auto"/>
                <w:sz w:val="16"/>
                <w:szCs w:val="16"/>
                <w:u w:val="none"/>
                <w:lang w:eastAsia="sk-SK"/>
              </w:rPr>
            </w:pPr>
            <w:r w:rsidRPr="00217A62">
              <w:rPr>
                <w:rStyle w:val="Hypertextovprepojenie"/>
                <w:rFonts w:cs="Times New Roman"/>
                <w:bCs/>
                <w:i/>
                <w:iCs/>
                <w:color w:val="auto"/>
                <w:sz w:val="16"/>
                <w:szCs w:val="16"/>
                <w:u w:val="none"/>
                <w:lang w:eastAsia="sk-SK"/>
              </w:rPr>
              <w:t xml:space="preserve">Opis študijného programu – bod </w:t>
            </w:r>
            <w:r w:rsidR="008906FB">
              <w:rPr>
                <w:rStyle w:val="Hypertextovprepojenie"/>
                <w:rFonts w:cs="Times New Roman"/>
                <w:bCs/>
                <w:i/>
                <w:iCs/>
                <w:color w:val="auto"/>
                <w:sz w:val="16"/>
                <w:szCs w:val="16"/>
                <w:u w:val="none"/>
                <w:lang w:eastAsia="sk-SK"/>
              </w:rPr>
              <w:t>8</w:t>
            </w:r>
            <w:r w:rsidRPr="00217A62">
              <w:rPr>
                <w:rStyle w:val="Hypertextovprepojenie"/>
                <w:rFonts w:cs="Times New Roman"/>
                <w:bCs/>
                <w:i/>
                <w:iCs/>
                <w:color w:val="auto"/>
                <w:sz w:val="16"/>
                <w:szCs w:val="16"/>
                <w:u w:val="none"/>
                <w:lang w:eastAsia="sk-SK"/>
              </w:rPr>
              <w:t xml:space="preserve"> Požadované schopnosti a predpoklady uchádzača o študijný program</w:t>
            </w:r>
          </w:p>
          <w:p w14:paraId="6054510B" w14:textId="77777777" w:rsidR="00D12F93" w:rsidRPr="00217A62" w:rsidRDefault="00D12F93" w:rsidP="00D12F93">
            <w:pPr>
              <w:spacing w:line="216" w:lineRule="auto"/>
              <w:contextualSpacing/>
              <w:jc w:val="both"/>
              <w:rPr>
                <w:rStyle w:val="Hypertextovprepojenie"/>
                <w:rFonts w:cs="Times New Roman"/>
                <w:bCs/>
                <w:i/>
                <w:iCs/>
                <w:color w:val="auto"/>
                <w:sz w:val="16"/>
                <w:szCs w:val="16"/>
                <w:lang w:eastAsia="sk-SK"/>
              </w:rPr>
            </w:pPr>
          </w:p>
          <w:p w14:paraId="68C56574" w14:textId="77777777" w:rsidR="00803596" w:rsidRPr="00217A62" w:rsidRDefault="003711B7" w:rsidP="00803596">
            <w:pPr>
              <w:spacing w:line="216" w:lineRule="auto"/>
              <w:contextualSpacing/>
              <w:jc w:val="both"/>
              <w:rPr>
                <w:rStyle w:val="Hypertextovprepojenie"/>
                <w:rFonts w:cs="Times New Roman"/>
                <w:bCs/>
                <w:i/>
                <w:iCs/>
                <w:color w:val="auto"/>
                <w:sz w:val="16"/>
                <w:szCs w:val="16"/>
                <w:u w:val="none"/>
                <w:lang w:eastAsia="sk-SK"/>
              </w:rPr>
            </w:pPr>
            <w:hyperlink r:id="rId66" w:history="1">
              <w:r w:rsidR="00803596" w:rsidRPr="00217A62">
                <w:rPr>
                  <w:rStyle w:val="Hypertextovprepojenie"/>
                  <w:rFonts w:cs="Times New Roman"/>
                  <w:bCs/>
                  <w:i/>
                  <w:iCs/>
                  <w:color w:val="auto"/>
                  <w:sz w:val="16"/>
                  <w:szCs w:val="16"/>
                  <w:u w:val="none"/>
                  <w:lang w:eastAsia="sk-SK"/>
                </w:rPr>
                <w:t>Prijímacie konanie na PF KU</w:t>
              </w:r>
            </w:hyperlink>
            <w:r w:rsidR="00803596" w:rsidRPr="00217A62">
              <w:rPr>
                <w:rStyle w:val="Hypertextovprepojenie"/>
                <w:rFonts w:cs="Times New Roman"/>
                <w:i/>
                <w:iCs/>
                <w:color w:val="auto"/>
                <w:sz w:val="16"/>
                <w:szCs w:val="16"/>
                <w:u w:val="none"/>
                <w:lang w:eastAsia="sk-SK"/>
              </w:rPr>
              <w:t>:</w:t>
            </w:r>
          </w:p>
          <w:p w14:paraId="77D1F6B8" w14:textId="77777777" w:rsidR="00803596" w:rsidRPr="00217A62" w:rsidRDefault="003711B7" w:rsidP="00803596">
            <w:pPr>
              <w:spacing w:line="216" w:lineRule="auto"/>
              <w:contextualSpacing/>
              <w:jc w:val="both"/>
              <w:rPr>
                <w:rFonts w:cstheme="minorHAnsi"/>
                <w:bCs/>
                <w:i/>
                <w:iCs/>
                <w:color w:val="000000" w:themeColor="text1"/>
                <w:sz w:val="16"/>
                <w:szCs w:val="16"/>
                <w:lang w:eastAsia="sk-SK"/>
              </w:rPr>
            </w:pPr>
            <w:hyperlink r:id="rId67" w:history="1">
              <w:r w:rsidR="00803596" w:rsidRPr="00217A62">
                <w:rPr>
                  <w:rStyle w:val="Hypertextovprepojenie"/>
                  <w:rFonts w:cstheme="minorHAnsi"/>
                  <w:bCs/>
                  <w:i/>
                  <w:iCs/>
                  <w:sz w:val="16"/>
                  <w:szCs w:val="16"/>
                  <w:lang w:eastAsia="sk-SK"/>
                </w:rPr>
                <w:t>http://www.ku.sk/index.php/fakulty-a-pracoviska/pedagogicka-fakulta/uchadzaci-o-studium/pf-prijimacie-konanie</w:t>
              </w:r>
            </w:hyperlink>
          </w:p>
          <w:p w14:paraId="3B9A1B10" w14:textId="77777777" w:rsidR="00D12F93" w:rsidRPr="00217A62" w:rsidRDefault="00D12F93" w:rsidP="00D12F93">
            <w:pPr>
              <w:spacing w:line="216" w:lineRule="auto"/>
              <w:contextualSpacing/>
              <w:jc w:val="both"/>
              <w:rPr>
                <w:rStyle w:val="Hypertextovprepojenie"/>
                <w:rFonts w:cs="Times New Roman"/>
                <w:bCs/>
                <w:i/>
                <w:iCs/>
                <w:color w:val="auto"/>
                <w:sz w:val="16"/>
                <w:szCs w:val="16"/>
                <w:lang w:eastAsia="sk-SK"/>
              </w:rPr>
            </w:pPr>
          </w:p>
          <w:p w14:paraId="573C82D5" w14:textId="77777777" w:rsidR="00C761E7" w:rsidRPr="00217A62" w:rsidRDefault="00C761E7" w:rsidP="006F4E79">
            <w:pPr>
              <w:rPr>
                <w:rFonts w:cstheme="minorHAnsi"/>
                <w:i/>
                <w:sz w:val="16"/>
                <w:szCs w:val="16"/>
                <w:lang w:eastAsia="sk-SK"/>
              </w:rPr>
            </w:pPr>
          </w:p>
          <w:p w14:paraId="4C3D4909" w14:textId="77777777" w:rsidR="00C761E7" w:rsidRPr="00217A62" w:rsidRDefault="00C761E7" w:rsidP="006F4E79">
            <w:pPr>
              <w:rPr>
                <w:rFonts w:cstheme="minorHAnsi"/>
                <w:i/>
                <w:sz w:val="16"/>
                <w:szCs w:val="16"/>
                <w:lang w:eastAsia="sk-SK"/>
              </w:rPr>
            </w:pPr>
          </w:p>
          <w:p w14:paraId="3148DA63" w14:textId="77777777" w:rsidR="008906FB" w:rsidRDefault="008906FB" w:rsidP="006F4E79">
            <w:pPr>
              <w:rPr>
                <w:rFonts w:cstheme="minorHAnsi"/>
                <w:i/>
                <w:sz w:val="16"/>
                <w:szCs w:val="16"/>
                <w:lang w:eastAsia="sk-SK"/>
              </w:rPr>
            </w:pPr>
          </w:p>
          <w:p w14:paraId="02C687D0" w14:textId="47741B04" w:rsidR="006F4E79" w:rsidRPr="00217A62" w:rsidRDefault="006F4E79" w:rsidP="006F4E79">
            <w:pPr>
              <w:rPr>
                <w:rFonts w:cstheme="minorHAnsi"/>
                <w:i/>
                <w:sz w:val="16"/>
                <w:szCs w:val="16"/>
                <w:lang w:eastAsia="sk-SK"/>
              </w:rPr>
            </w:pPr>
            <w:r w:rsidRPr="00217A62">
              <w:rPr>
                <w:rFonts w:cstheme="minorHAnsi"/>
                <w:i/>
                <w:sz w:val="16"/>
                <w:szCs w:val="16"/>
                <w:lang w:eastAsia="sk-SK"/>
              </w:rPr>
              <w:t>Študijný poriadok PF:</w:t>
            </w:r>
          </w:p>
          <w:p w14:paraId="351BAC10" w14:textId="77777777" w:rsidR="00D12F93" w:rsidRPr="00217A62" w:rsidRDefault="003711B7" w:rsidP="00D12F93">
            <w:pPr>
              <w:spacing w:line="216" w:lineRule="auto"/>
              <w:contextualSpacing/>
              <w:jc w:val="both"/>
              <w:rPr>
                <w:rStyle w:val="Hypertextovprepojenie"/>
                <w:rFonts w:cs="Times New Roman"/>
                <w:i/>
                <w:color w:val="auto"/>
                <w:sz w:val="16"/>
                <w:szCs w:val="16"/>
                <w:lang w:eastAsia="sk-SK"/>
              </w:rPr>
            </w:pPr>
            <w:hyperlink r:id="rId68" w:history="1">
              <w:r w:rsidR="00D12F93" w:rsidRPr="00217A62">
                <w:rPr>
                  <w:rStyle w:val="Hypertextovprepojenie"/>
                  <w:rFonts w:cs="Times New Roman"/>
                  <w:i/>
                  <w:sz w:val="16"/>
                  <w:szCs w:val="16"/>
                  <w:lang w:eastAsia="sk-SK"/>
                </w:rPr>
                <w:t>http://www.ku.sk/images/dokumenty/pf/dokumenty/uradna_nastenka/vnutorne_predpisy/studium/%C5%A1tudijny_poriadok_pf_ku_2020_platny.pdf</w:t>
              </w:r>
            </w:hyperlink>
          </w:p>
          <w:p w14:paraId="01A4BCB4" w14:textId="77777777" w:rsidR="00D12F93" w:rsidRPr="00217A62" w:rsidRDefault="00D12F93" w:rsidP="00D12F93">
            <w:pPr>
              <w:spacing w:line="216" w:lineRule="auto"/>
              <w:contextualSpacing/>
              <w:jc w:val="both"/>
              <w:rPr>
                <w:rStyle w:val="Hypertextovprepojenie"/>
                <w:rFonts w:cs="Times New Roman"/>
                <w:i/>
                <w:color w:val="auto"/>
                <w:sz w:val="16"/>
                <w:szCs w:val="16"/>
                <w:lang w:eastAsia="sk-SK"/>
              </w:rPr>
            </w:pPr>
          </w:p>
          <w:p w14:paraId="348A14C7" w14:textId="08BBE527" w:rsidR="00D12F93" w:rsidRPr="00217A62" w:rsidRDefault="006F4E79" w:rsidP="00D12F93">
            <w:pPr>
              <w:spacing w:line="216" w:lineRule="auto"/>
              <w:contextualSpacing/>
              <w:jc w:val="both"/>
              <w:rPr>
                <w:rStyle w:val="Hypertextovprepojenie"/>
                <w:rFonts w:cs="Times New Roman"/>
                <w:i/>
                <w:color w:val="auto"/>
                <w:sz w:val="16"/>
                <w:szCs w:val="16"/>
                <w:u w:val="none"/>
                <w:lang w:eastAsia="sk-SK"/>
              </w:rPr>
            </w:pPr>
            <w:r w:rsidRPr="00217A62">
              <w:rPr>
                <w:rStyle w:val="Hypertextovprepojenie"/>
                <w:rFonts w:cs="Times New Roman"/>
                <w:i/>
                <w:color w:val="auto"/>
                <w:sz w:val="16"/>
                <w:szCs w:val="16"/>
                <w:u w:val="none"/>
                <w:lang w:eastAsia="sk-SK"/>
              </w:rPr>
              <w:t>Prijímacie konanie na PF:</w:t>
            </w:r>
          </w:p>
          <w:p w14:paraId="304BE81E" w14:textId="77777777" w:rsidR="00D12F93" w:rsidRPr="00217A62" w:rsidRDefault="003711B7" w:rsidP="00D12F93">
            <w:pPr>
              <w:spacing w:line="216" w:lineRule="auto"/>
              <w:contextualSpacing/>
              <w:jc w:val="both"/>
              <w:rPr>
                <w:rStyle w:val="Hypertextovprepojenie"/>
                <w:rFonts w:cs="Times New Roman"/>
                <w:i/>
                <w:color w:val="auto"/>
                <w:sz w:val="16"/>
                <w:szCs w:val="16"/>
                <w:lang w:eastAsia="sk-SK"/>
              </w:rPr>
            </w:pPr>
            <w:hyperlink r:id="rId69" w:history="1">
              <w:r w:rsidR="00D12F93" w:rsidRPr="00217A62">
                <w:rPr>
                  <w:rStyle w:val="Hypertextovprepojenie"/>
                  <w:rFonts w:cs="Times New Roman"/>
                  <w:i/>
                  <w:sz w:val="16"/>
                  <w:szCs w:val="16"/>
                  <w:lang w:eastAsia="sk-SK"/>
                </w:rPr>
                <w:t>http://www.ku.sk/index.php/fakulty-a-pracoviska/pedagogicka-fakulta/uchadzaci-o-studium/pf-prijimacie-konanie</w:t>
              </w:r>
            </w:hyperlink>
          </w:p>
          <w:p w14:paraId="6B1487DC" w14:textId="77777777" w:rsidR="00D12F93" w:rsidRPr="00217A62" w:rsidRDefault="00D12F93" w:rsidP="00D12F93">
            <w:pPr>
              <w:spacing w:line="216" w:lineRule="auto"/>
              <w:contextualSpacing/>
              <w:jc w:val="both"/>
              <w:rPr>
                <w:rStyle w:val="Hypertextovprepojenie"/>
                <w:rFonts w:cs="Times New Roman"/>
                <w:i/>
                <w:color w:val="auto"/>
                <w:sz w:val="16"/>
                <w:szCs w:val="16"/>
                <w:lang w:eastAsia="sk-SK"/>
              </w:rPr>
            </w:pPr>
          </w:p>
          <w:p w14:paraId="509876C7" w14:textId="77777777" w:rsidR="00C761E7" w:rsidRPr="00217A62" w:rsidRDefault="00C761E7" w:rsidP="00D12F93">
            <w:pPr>
              <w:spacing w:line="216" w:lineRule="auto"/>
              <w:contextualSpacing/>
              <w:jc w:val="both"/>
              <w:rPr>
                <w:i/>
                <w:iCs/>
                <w:sz w:val="16"/>
                <w:szCs w:val="16"/>
              </w:rPr>
            </w:pPr>
          </w:p>
          <w:p w14:paraId="322ED208" w14:textId="77777777" w:rsidR="00C761E7" w:rsidRPr="00217A62" w:rsidRDefault="00C761E7" w:rsidP="00D12F93">
            <w:pPr>
              <w:spacing w:line="216" w:lineRule="auto"/>
              <w:contextualSpacing/>
              <w:jc w:val="both"/>
              <w:rPr>
                <w:i/>
                <w:iCs/>
                <w:sz w:val="16"/>
                <w:szCs w:val="16"/>
              </w:rPr>
            </w:pPr>
          </w:p>
          <w:p w14:paraId="27607706" w14:textId="77777777" w:rsidR="00C761E7" w:rsidRPr="00217A62" w:rsidRDefault="00C761E7" w:rsidP="00D12F93">
            <w:pPr>
              <w:spacing w:line="216" w:lineRule="auto"/>
              <w:contextualSpacing/>
              <w:jc w:val="both"/>
              <w:rPr>
                <w:i/>
                <w:iCs/>
                <w:sz w:val="16"/>
                <w:szCs w:val="16"/>
              </w:rPr>
            </w:pPr>
          </w:p>
          <w:p w14:paraId="607056AD" w14:textId="6627BD47" w:rsidR="00C761E7" w:rsidRPr="00217A62" w:rsidRDefault="00C761E7" w:rsidP="00D12F93">
            <w:pPr>
              <w:spacing w:line="216" w:lineRule="auto"/>
              <w:contextualSpacing/>
              <w:jc w:val="both"/>
              <w:rPr>
                <w:i/>
                <w:iCs/>
                <w:sz w:val="16"/>
                <w:szCs w:val="16"/>
              </w:rPr>
            </w:pPr>
          </w:p>
          <w:p w14:paraId="1D9532EC" w14:textId="7FCF514F" w:rsidR="00C761E7" w:rsidRPr="00217A62" w:rsidRDefault="00C761E7" w:rsidP="00D12F93">
            <w:pPr>
              <w:spacing w:line="216" w:lineRule="auto"/>
              <w:contextualSpacing/>
              <w:jc w:val="both"/>
              <w:rPr>
                <w:i/>
                <w:iCs/>
                <w:sz w:val="16"/>
                <w:szCs w:val="16"/>
              </w:rPr>
            </w:pPr>
          </w:p>
          <w:p w14:paraId="4F6F5223" w14:textId="7CAEEE17" w:rsidR="00C761E7" w:rsidRPr="00217A62" w:rsidRDefault="00C761E7" w:rsidP="00D12F93">
            <w:pPr>
              <w:spacing w:line="216" w:lineRule="auto"/>
              <w:contextualSpacing/>
              <w:jc w:val="both"/>
              <w:rPr>
                <w:i/>
                <w:iCs/>
                <w:sz w:val="16"/>
                <w:szCs w:val="16"/>
              </w:rPr>
            </w:pPr>
          </w:p>
          <w:p w14:paraId="5DF0DF57" w14:textId="7CB4F786" w:rsidR="00C761E7" w:rsidRPr="00217A62" w:rsidRDefault="00C761E7" w:rsidP="00D12F93">
            <w:pPr>
              <w:spacing w:line="216" w:lineRule="auto"/>
              <w:contextualSpacing/>
              <w:jc w:val="both"/>
              <w:rPr>
                <w:i/>
                <w:iCs/>
                <w:sz w:val="16"/>
                <w:szCs w:val="16"/>
              </w:rPr>
            </w:pPr>
          </w:p>
          <w:p w14:paraId="4588D799" w14:textId="2DC3F59B" w:rsidR="00C761E7" w:rsidRPr="00217A62" w:rsidRDefault="00C761E7" w:rsidP="00D12F93">
            <w:pPr>
              <w:spacing w:line="216" w:lineRule="auto"/>
              <w:contextualSpacing/>
              <w:jc w:val="both"/>
              <w:rPr>
                <w:i/>
                <w:iCs/>
                <w:sz w:val="16"/>
                <w:szCs w:val="16"/>
              </w:rPr>
            </w:pPr>
          </w:p>
          <w:p w14:paraId="51B1F9CC" w14:textId="33C8F3AE" w:rsidR="00C761E7" w:rsidRPr="00217A62" w:rsidRDefault="00C761E7" w:rsidP="00D12F93">
            <w:pPr>
              <w:spacing w:line="216" w:lineRule="auto"/>
              <w:contextualSpacing/>
              <w:jc w:val="both"/>
              <w:rPr>
                <w:i/>
                <w:iCs/>
                <w:sz w:val="16"/>
                <w:szCs w:val="16"/>
              </w:rPr>
            </w:pPr>
          </w:p>
          <w:p w14:paraId="3F393B9E" w14:textId="11B0FB56" w:rsidR="00C761E7" w:rsidRPr="00217A62" w:rsidRDefault="00C761E7" w:rsidP="00D12F93">
            <w:pPr>
              <w:spacing w:line="216" w:lineRule="auto"/>
              <w:contextualSpacing/>
              <w:jc w:val="both"/>
              <w:rPr>
                <w:i/>
                <w:iCs/>
                <w:sz w:val="16"/>
                <w:szCs w:val="16"/>
              </w:rPr>
            </w:pPr>
          </w:p>
          <w:p w14:paraId="4DA6CB0A" w14:textId="77777777" w:rsidR="00C761E7" w:rsidRPr="00217A62" w:rsidRDefault="00C761E7" w:rsidP="00D12F93">
            <w:pPr>
              <w:spacing w:line="216" w:lineRule="auto"/>
              <w:contextualSpacing/>
              <w:jc w:val="both"/>
              <w:rPr>
                <w:i/>
                <w:iCs/>
                <w:sz w:val="16"/>
                <w:szCs w:val="16"/>
              </w:rPr>
            </w:pPr>
          </w:p>
          <w:p w14:paraId="0B4FC5BE" w14:textId="0EE7F06B" w:rsidR="00C761E7" w:rsidRPr="00217A62" w:rsidRDefault="00C761E7" w:rsidP="00D12F93">
            <w:pPr>
              <w:spacing w:line="216" w:lineRule="auto"/>
              <w:contextualSpacing/>
              <w:jc w:val="both"/>
              <w:rPr>
                <w:i/>
                <w:iCs/>
                <w:sz w:val="16"/>
                <w:szCs w:val="16"/>
              </w:rPr>
            </w:pPr>
          </w:p>
          <w:p w14:paraId="72FEE779" w14:textId="38030C69" w:rsidR="00C761E7" w:rsidRPr="00217A62" w:rsidRDefault="00C761E7" w:rsidP="00D12F93">
            <w:pPr>
              <w:spacing w:line="216" w:lineRule="auto"/>
              <w:contextualSpacing/>
              <w:jc w:val="both"/>
              <w:rPr>
                <w:i/>
                <w:iCs/>
                <w:sz w:val="16"/>
                <w:szCs w:val="16"/>
              </w:rPr>
            </w:pPr>
          </w:p>
          <w:p w14:paraId="67FFF0EF" w14:textId="77777777" w:rsidR="00C761E7" w:rsidRPr="00217A62" w:rsidRDefault="00C761E7" w:rsidP="00D12F93">
            <w:pPr>
              <w:spacing w:line="216" w:lineRule="auto"/>
              <w:contextualSpacing/>
              <w:jc w:val="both"/>
              <w:rPr>
                <w:i/>
                <w:iCs/>
                <w:sz w:val="16"/>
                <w:szCs w:val="16"/>
              </w:rPr>
            </w:pPr>
          </w:p>
          <w:p w14:paraId="3E63F6B8" w14:textId="77777777" w:rsidR="00D12F93" w:rsidRPr="00217A62" w:rsidRDefault="00D12F93" w:rsidP="00D12F93">
            <w:pPr>
              <w:spacing w:line="216" w:lineRule="auto"/>
              <w:contextualSpacing/>
              <w:jc w:val="both"/>
              <w:rPr>
                <w:rStyle w:val="Hypertextovprepojenie"/>
                <w:rFonts w:cs="Times New Roman"/>
                <w:i/>
                <w:color w:val="auto"/>
                <w:sz w:val="16"/>
                <w:szCs w:val="16"/>
                <w:lang w:eastAsia="sk-SK"/>
              </w:rPr>
            </w:pPr>
          </w:p>
          <w:p w14:paraId="4B817E3F" w14:textId="77777777" w:rsidR="006F4E79" w:rsidRPr="00217A62" w:rsidRDefault="006F4E79" w:rsidP="006F4E79">
            <w:pPr>
              <w:rPr>
                <w:rFonts w:cstheme="minorHAnsi"/>
                <w:i/>
                <w:sz w:val="16"/>
                <w:szCs w:val="16"/>
                <w:lang w:eastAsia="sk-SK"/>
              </w:rPr>
            </w:pPr>
            <w:r w:rsidRPr="00217A62">
              <w:rPr>
                <w:rFonts w:cstheme="minorHAnsi"/>
                <w:i/>
                <w:sz w:val="16"/>
                <w:szCs w:val="16"/>
                <w:lang w:eastAsia="sk-SK"/>
              </w:rPr>
              <w:t>Študijný poriadok PF:</w:t>
            </w:r>
          </w:p>
          <w:p w14:paraId="0A2BD758" w14:textId="77777777" w:rsidR="00C761E7" w:rsidRPr="00217A62" w:rsidRDefault="003711B7" w:rsidP="00C761E7">
            <w:pPr>
              <w:spacing w:line="216" w:lineRule="auto"/>
              <w:contextualSpacing/>
              <w:jc w:val="both"/>
              <w:rPr>
                <w:i/>
                <w:iCs/>
                <w:sz w:val="16"/>
                <w:szCs w:val="16"/>
              </w:rPr>
            </w:pPr>
            <w:hyperlink r:id="rId70" w:history="1">
              <w:r w:rsidR="00D12F93" w:rsidRPr="00217A62">
                <w:rPr>
                  <w:rStyle w:val="Hypertextovprepojenie"/>
                  <w:rFonts w:cstheme="minorHAnsi"/>
                  <w:i/>
                  <w:sz w:val="16"/>
                  <w:szCs w:val="16"/>
                  <w:lang w:eastAsia="sk-SK"/>
                </w:rPr>
                <w:t>http://www.ku.sk/images/dokumenty/pf/dokumenty/uradna_nastenka/vnutorne_predpisy/studium/%C5%A1tudijny_poriadok_pf_ku_2020_platny.pdf</w:t>
              </w:r>
            </w:hyperlink>
            <w:r w:rsidR="00C761E7" w:rsidRPr="00217A62">
              <w:rPr>
                <w:i/>
                <w:iCs/>
                <w:sz w:val="16"/>
                <w:szCs w:val="16"/>
              </w:rPr>
              <w:t xml:space="preserve"> </w:t>
            </w:r>
          </w:p>
          <w:p w14:paraId="0E91EAC3" w14:textId="77777777" w:rsidR="00C761E7" w:rsidRPr="00217A62" w:rsidRDefault="00C761E7" w:rsidP="00C761E7">
            <w:pPr>
              <w:spacing w:line="216" w:lineRule="auto"/>
              <w:contextualSpacing/>
              <w:jc w:val="both"/>
              <w:rPr>
                <w:i/>
                <w:iCs/>
                <w:sz w:val="16"/>
                <w:szCs w:val="16"/>
              </w:rPr>
            </w:pPr>
          </w:p>
          <w:p w14:paraId="2B7ED8CC" w14:textId="4EF0FFCB" w:rsidR="00C761E7" w:rsidRPr="00217A62" w:rsidRDefault="00C761E7" w:rsidP="00C761E7">
            <w:pPr>
              <w:spacing w:line="216" w:lineRule="auto"/>
              <w:contextualSpacing/>
              <w:jc w:val="both"/>
              <w:rPr>
                <w:i/>
                <w:iCs/>
                <w:sz w:val="16"/>
                <w:szCs w:val="16"/>
              </w:rPr>
            </w:pPr>
            <w:r w:rsidRPr="00217A62">
              <w:rPr>
                <w:i/>
                <w:iCs/>
                <w:sz w:val="16"/>
                <w:szCs w:val="16"/>
              </w:rPr>
              <w:t>Smernica rektora o podpore uchádzačov o štúdium a študentov so špecifickými potrebami na KU:</w:t>
            </w:r>
          </w:p>
          <w:p w14:paraId="3C4FDC15" w14:textId="77777777" w:rsidR="00C761E7" w:rsidRPr="00217A62" w:rsidRDefault="003711B7" w:rsidP="00C761E7">
            <w:pPr>
              <w:spacing w:line="216" w:lineRule="auto"/>
              <w:contextualSpacing/>
              <w:jc w:val="both"/>
              <w:rPr>
                <w:rStyle w:val="Hypertextovprepojenie"/>
                <w:rFonts w:cs="Times New Roman"/>
                <w:i/>
                <w:color w:val="auto"/>
                <w:sz w:val="16"/>
                <w:szCs w:val="16"/>
                <w:lang w:eastAsia="sk-SK"/>
              </w:rPr>
            </w:pPr>
            <w:hyperlink r:id="rId71" w:history="1">
              <w:r w:rsidR="00C761E7" w:rsidRPr="00217A62">
                <w:rPr>
                  <w:rStyle w:val="Hypertextovprepojenie"/>
                  <w:rFonts w:cs="Times New Roman"/>
                  <w:i/>
                  <w:sz w:val="16"/>
                  <w:szCs w:val="16"/>
                  <w:lang w:eastAsia="sk-SK"/>
                </w:rPr>
                <w:t>http://www.ku.sk/images/dokumenty/smernica_rektora_o_podpore_uch%C3%A1dza%C4%8Dov_o_%C5%A1t%C3%BAdium_a_%C5%A1tudentov_so_%C5%A1pecifick%C3%BDmi_potrebami_na_ku.pdf</w:t>
              </w:r>
            </w:hyperlink>
          </w:p>
          <w:p w14:paraId="5ACB316F" w14:textId="5EBAE087" w:rsidR="00D12F93" w:rsidRPr="00217A62" w:rsidRDefault="00D12F93" w:rsidP="00803596">
            <w:pPr>
              <w:spacing w:line="216" w:lineRule="auto"/>
              <w:contextualSpacing/>
              <w:jc w:val="both"/>
              <w:rPr>
                <w:rFonts w:cstheme="minorHAnsi"/>
                <w:i/>
                <w:color w:val="A6A6A6" w:themeColor="background1" w:themeShade="A6"/>
                <w:sz w:val="16"/>
                <w:szCs w:val="16"/>
                <w:lang w:eastAsia="sk-SK"/>
              </w:rPr>
            </w:pPr>
          </w:p>
        </w:tc>
      </w:tr>
    </w:tbl>
    <w:p w14:paraId="627E44B9" w14:textId="77777777" w:rsidR="003C2F50" w:rsidRPr="00217A62" w:rsidRDefault="003C2F50" w:rsidP="00E815D8">
      <w:pPr>
        <w:pStyle w:val="Default"/>
        <w:spacing w:line="216" w:lineRule="auto"/>
        <w:contextualSpacing/>
        <w:rPr>
          <w:rFonts w:asciiTheme="minorHAnsi" w:hAnsiTheme="minorHAnsi" w:cstheme="minorHAnsi"/>
          <w:b/>
          <w:bCs/>
          <w:sz w:val="18"/>
          <w:szCs w:val="18"/>
        </w:rPr>
      </w:pPr>
    </w:p>
    <w:p w14:paraId="6B72ADF6" w14:textId="7FD4C1B9" w:rsidR="00E82D04" w:rsidRPr="00217A62" w:rsidRDefault="00E300DE" w:rsidP="00E815D8">
      <w:pPr>
        <w:spacing w:after="0" w:line="216" w:lineRule="auto"/>
        <w:jc w:val="both"/>
        <w:rPr>
          <w:rFonts w:cstheme="minorHAnsi"/>
          <w:sz w:val="18"/>
          <w:szCs w:val="18"/>
        </w:rPr>
      </w:pPr>
      <w:r w:rsidRPr="00217A62">
        <w:rPr>
          <w:rFonts w:cstheme="minorHAnsi"/>
          <w:b/>
          <w:bCs/>
          <w:sz w:val="18"/>
          <w:szCs w:val="18"/>
        </w:rPr>
        <w:t>SP 5.3</w:t>
      </w:r>
      <w:r w:rsidR="00EB67E2" w:rsidRPr="00217A62">
        <w:rPr>
          <w:rFonts w:cstheme="minorHAnsi"/>
          <w:b/>
          <w:bCs/>
          <w:sz w:val="18"/>
          <w:szCs w:val="18"/>
        </w:rPr>
        <w:t>.</w:t>
      </w:r>
      <w:r w:rsidR="00E82D04" w:rsidRPr="00217A62">
        <w:rPr>
          <w:rFonts w:cstheme="minorHAnsi"/>
          <w:b/>
          <w:bCs/>
          <w:sz w:val="18"/>
          <w:szCs w:val="18"/>
        </w:rPr>
        <w:t xml:space="preserve"> </w:t>
      </w:r>
      <w:r w:rsidR="00E82D04" w:rsidRPr="00217A62">
        <w:rPr>
          <w:rFonts w:cstheme="minorHAnsi"/>
          <w:sz w:val="18"/>
          <w:szCs w:val="18"/>
        </w:rPr>
        <w:t>Pra</w:t>
      </w:r>
      <w:r w:rsidR="00E82D04" w:rsidRPr="00217A62">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217A62">
        <w:rPr>
          <w:rFonts w:cstheme="minorHAnsi"/>
          <w:sz w:val="18"/>
          <w:szCs w:val="18"/>
        </w:rPr>
        <w:t xml:space="preserve"> </w:t>
      </w:r>
    </w:p>
    <w:tbl>
      <w:tblPr>
        <w:tblStyle w:val="Tabukasmriekou3"/>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409"/>
      </w:tblGrid>
      <w:tr w:rsidR="00B80220" w:rsidRPr="00217A62" w14:paraId="51C3985F"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7189FBFD" w14:textId="0FBBB0F1"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55950A93" w14:textId="787E5FCB"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B80220" w:rsidRPr="00217A62" w14:paraId="63B194FD" w14:textId="77777777" w:rsidTr="00AC0025">
        <w:trPr>
          <w:trHeight w:val="431"/>
        </w:trPr>
        <w:tc>
          <w:tcPr>
            <w:tcW w:w="7227" w:type="dxa"/>
          </w:tcPr>
          <w:p w14:paraId="539B3A14" w14:textId="77777777" w:rsidR="00D12F93" w:rsidRPr="00217A62" w:rsidRDefault="00D12F93" w:rsidP="00D12F93">
            <w:pPr>
              <w:spacing w:line="216" w:lineRule="auto"/>
              <w:contextualSpacing/>
              <w:jc w:val="both"/>
              <w:rPr>
                <w:sz w:val="18"/>
                <w:szCs w:val="18"/>
              </w:rPr>
            </w:pPr>
            <w:r w:rsidRPr="00217A62">
              <w:rPr>
                <w:b/>
                <w:bCs/>
                <w:sz w:val="18"/>
                <w:szCs w:val="18"/>
              </w:rPr>
              <w:t xml:space="preserve">SP 5.3.1. </w:t>
            </w:r>
            <w:r w:rsidRPr="00217A62">
              <w:rPr>
                <w:sz w:val="18"/>
                <w:szCs w:val="18"/>
              </w:rPr>
              <w:t xml:space="preserve">Pravidlá uskutočňovania študijného programu </w:t>
            </w:r>
            <w:r w:rsidRPr="00217A62">
              <w:rPr>
                <w:b/>
                <w:bCs/>
                <w:sz w:val="18"/>
                <w:szCs w:val="18"/>
              </w:rPr>
              <w:t xml:space="preserve">upravujú a umožňujú uznávanie štúdia a častí štúdia </w:t>
            </w:r>
            <w:r w:rsidRPr="00217A62">
              <w:rPr>
                <w:sz w:val="18"/>
                <w:szCs w:val="18"/>
              </w:rPr>
              <w:t>v súlade s Dohovorom o uznávaní kvalifikácií týkajúcich sa vysokoškolského vzdelávania v európskom regióne tak, aby sa podporovala domáca i zahraničná mobilita študentov.</w:t>
            </w:r>
          </w:p>
          <w:p w14:paraId="05100170" w14:textId="77777777" w:rsidR="00D12F93" w:rsidRPr="00217A62" w:rsidRDefault="00D12F93" w:rsidP="00D12F93">
            <w:pPr>
              <w:spacing w:line="216" w:lineRule="auto"/>
              <w:contextualSpacing/>
              <w:jc w:val="both"/>
              <w:rPr>
                <w:sz w:val="18"/>
                <w:szCs w:val="18"/>
              </w:rPr>
            </w:pPr>
          </w:p>
          <w:p w14:paraId="5A05D0B3" w14:textId="77777777" w:rsidR="00D12F93" w:rsidRPr="00217A62" w:rsidRDefault="00D12F93" w:rsidP="00D12F93">
            <w:pPr>
              <w:spacing w:line="216" w:lineRule="auto"/>
              <w:jc w:val="both"/>
              <w:rPr>
                <w:rFonts w:ascii="Calibri" w:hAnsi="Calibri" w:cs="Calibri"/>
                <w:i/>
                <w:sz w:val="18"/>
                <w:szCs w:val="18"/>
              </w:rPr>
            </w:pPr>
            <w:r w:rsidRPr="00217A62">
              <w:rPr>
                <w:rFonts w:ascii="Calibri" w:hAnsi="Calibri" w:cs="Calibri"/>
                <w:i/>
                <w:sz w:val="18"/>
                <w:szCs w:val="18"/>
              </w:rPr>
              <w:t>Zverejnené podmienky prijímacieho konania určujú druh potrebných dokumentov pre prijatie v danom študijnom programe. V prípade druhého a tretieho stupňa vysokoškolského vzdelávania  je postup pre uznávanie dokladov v Smernici rektora.</w:t>
            </w:r>
          </w:p>
          <w:p w14:paraId="2C24531F" w14:textId="77777777" w:rsidR="00D12F93" w:rsidRPr="00217A62" w:rsidRDefault="00D12F93" w:rsidP="00D12F93">
            <w:pPr>
              <w:spacing w:line="216" w:lineRule="auto"/>
              <w:contextualSpacing/>
              <w:jc w:val="both"/>
              <w:rPr>
                <w:rFonts w:ascii="Calibri" w:hAnsi="Calibri" w:cs="Calibri"/>
                <w:i/>
                <w:sz w:val="18"/>
                <w:szCs w:val="18"/>
              </w:rPr>
            </w:pPr>
          </w:p>
          <w:p w14:paraId="6E8B16B4" w14:textId="77777777" w:rsidR="00D12F93" w:rsidRPr="00217A62" w:rsidRDefault="00D12F93" w:rsidP="00D12F93">
            <w:pPr>
              <w:spacing w:line="216" w:lineRule="auto"/>
              <w:contextualSpacing/>
              <w:jc w:val="both"/>
              <w:rPr>
                <w:rFonts w:ascii="Calibri" w:hAnsi="Calibri" w:cs="Calibri"/>
                <w:i/>
                <w:sz w:val="18"/>
                <w:szCs w:val="18"/>
              </w:rPr>
            </w:pPr>
            <w:r w:rsidRPr="00217A62">
              <w:rPr>
                <w:rFonts w:ascii="Calibri" w:hAnsi="Calibri" w:cs="Calibri"/>
                <w:i/>
                <w:sz w:val="18"/>
                <w:szCs w:val="18"/>
              </w:rPr>
              <w:t>Postup pri uznávaní absolvovaných častí štúdia v zahraničí alebo na inej VŠ: je uvedený v Študijnom poriadku fakulty aj univerzity čl. 12 a v Smernici rektora KU.</w:t>
            </w:r>
          </w:p>
          <w:p w14:paraId="68F2E828" w14:textId="77777777" w:rsidR="00D12F93" w:rsidRPr="00217A62" w:rsidRDefault="00D12F93" w:rsidP="00D12F93">
            <w:pPr>
              <w:spacing w:line="216" w:lineRule="auto"/>
              <w:contextualSpacing/>
              <w:jc w:val="both"/>
              <w:rPr>
                <w:rFonts w:ascii="Calibri" w:hAnsi="Calibri" w:cs="Calibri"/>
                <w:i/>
                <w:sz w:val="18"/>
                <w:szCs w:val="18"/>
              </w:rPr>
            </w:pPr>
          </w:p>
          <w:p w14:paraId="1325D59D" w14:textId="77777777" w:rsidR="00D12F93" w:rsidRPr="00217A62" w:rsidRDefault="00D12F93" w:rsidP="00D12F93">
            <w:pPr>
              <w:pStyle w:val="Default"/>
              <w:jc w:val="both"/>
              <w:rPr>
                <w:i/>
                <w:color w:val="auto"/>
                <w:sz w:val="18"/>
                <w:szCs w:val="18"/>
              </w:rPr>
            </w:pPr>
            <w:r w:rsidRPr="00217A62">
              <w:rPr>
                <w:i/>
                <w:color w:val="auto"/>
                <w:sz w:val="18"/>
                <w:szCs w:val="18"/>
              </w:rPr>
              <w:t>Záznamy o uznávaní kvalifikácií sa PF KU netýka, neuskutočňujeme regulované povolania.</w:t>
            </w:r>
          </w:p>
          <w:p w14:paraId="2D80B1B1" w14:textId="77777777" w:rsidR="00D12F93" w:rsidRPr="00217A62" w:rsidRDefault="00D12F93" w:rsidP="00D12F93">
            <w:pPr>
              <w:spacing w:line="216" w:lineRule="auto"/>
              <w:contextualSpacing/>
              <w:jc w:val="both"/>
              <w:rPr>
                <w:rFonts w:ascii="Calibri" w:hAnsi="Calibri" w:cs="Calibri"/>
                <w:i/>
                <w:sz w:val="18"/>
                <w:szCs w:val="18"/>
              </w:rPr>
            </w:pPr>
            <w:r w:rsidRPr="00217A62">
              <w:rPr>
                <w:i/>
                <w:sz w:val="18"/>
                <w:szCs w:val="18"/>
              </w:rPr>
              <w:t>Záznamy o zahraničných mobilitách študentov evidujú referáty pre zahraničné vzťahy a mobility na fakultách a univerzite. Na stránke sú zverejnené tlačivá pre študentov.</w:t>
            </w:r>
          </w:p>
          <w:p w14:paraId="57B94EB9" w14:textId="5C33F340" w:rsidR="00D12F93" w:rsidRPr="00217A62" w:rsidRDefault="00D12F93" w:rsidP="00E815D8">
            <w:pPr>
              <w:spacing w:line="216" w:lineRule="auto"/>
              <w:contextualSpacing/>
              <w:rPr>
                <w:rFonts w:cstheme="minorHAnsi"/>
                <w:bCs/>
                <w:i/>
                <w:iCs/>
                <w:color w:val="A6A6A6" w:themeColor="background1" w:themeShade="A6"/>
                <w:sz w:val="16"/>
                <w:szCs w:val="16"/>
                <w:lang w:eastAsia="sk-SK"/>
              </w:rPr>
            </w:pPr>
          </w:p>
        </w:tc>
        <w:tc>
          <w:tcPr>
            <w:tcW w:w="2409" w:type="dxa"/>
          </w:tcPr>
          <w:p w14:paraId="2F40AEE4" w14:textId="77777777" w:rsidR="006F4E79" w:rsidRPr="00217A62" w:rsidRDefault="006F4E79" w:rsidP="00D12F93">
            <w:pPr>
              <w:spacing w:line="216" w:lineRule="auto"/>
              <w:jc w:val="both"/>
              <w:rPr>
                <w:i/>
                <w:iCs/>
                <w:sz w:val="16"/>
                <w:szCs w:val="16"/>
              </w:rPr>
            </w:pPr>
            <w:r w:rsidRPr="00217A62">
              <w:rPr>
                <w:i/>
                <w:iCs/>
                <w:sz w:val="16"/>
                <w:szCs w:val="16"/>
              </w:rPr>
              <w:t>Smernica rektora o uznávaní dokladov o vzdelaní vydaných zahraničnými vysokými školami na KU:</w:t>
            </w:r>
          </w:p>
          <w:p w14:paraId="08F147E7" w14:textId="41328F5F" w:rsidR="00D12F93" w:rsidRPr="00217A62" w:rsidRDefault="003711B7" w:rsidP="00D12F93">
            <w:pPr>
              <w:spacing w:line="216" w:lineRule="auto"/>
              <w:jc w:val="both"/>
              <w:rPr>
                <w:rFonts w:ascii="Calibri" w:hAnsi="Calibri" w:cs="Calibri"/>
                <w:i/>
                <w:color w:val="A6A6A6" w:themeColor="background1" w:themeShade="A6"/>
                <w:sz w:val="16"/>
                <w:szCs w:val="16"/>
              </w:rPr>
            </w:pPr>
            <w:hyperlink r:id="rId72" w:history="1">
              <w:r w:rsidR="006F4E79" w:rsidRPr="00217A62">
                <w:rPr>
                  <w:rStyle w:val="Hypertextovprepojenie"/>
                  <w:rFonts w:ascii="Calibri" w:hAnsi="Calibri" w:cs="Calibri"/>
                  <w:i/>
                  <w:sz w:val="16"/>
                  <w:szCs w:val="16"/>
                </w:rPr>
                <w:t>https://www.ku.sk/images/dokumenty/ku/dokumenty/vnutorne_predpisy/smernica_rektora_o_uzn%C3%A1van%C3%AD_dokladov_o_vzdelan%C3%AD_vydan%C3%BDch_zahrani%C4%8Dn%C3%BDmi_vysok%C3%BDmi_%C5%A1kolami_na_katol%C3%ADckej_univerzit.pdf</w:t>
              </w:r>
            </w:hyperlink>
          </w:p>
          <w:p w14:paraId="2B602550" w14:textId="77777777" w:rsidR="00D12F93" w:rsidRPr="00217A62" w:rsidRDefault="00D12F93" w:rsidP="00D12F93">
            <w:pPr>
              <w:spacing w:line="216" w:lineRule="auto"/>
              <w:jc w:val="both"/>
              <w:rPr>
                <w:rFonts w:ascii="Calibri" w:hAnsi="Calibri" w:cs="Calibri"/>
                <w:i/>
                <w:color w:val="A6A6A6" w:themeColor="background1" w:themeShade="A6"/>
                <w:sz w:val="16"/>
                <w:szCs w:val="16"/>
              </w:rPr>
            </w:pPr>
          </w:p>
          <w:p w14:paraId="228430FA" w14:textId="3D0C7CC2" w:rsidR="00D12F93" w:rsidRPr="00217A62" w:rsidRDefault="006F4E79" w:rsidP="00D12F93">
            <w:pPr>
              <w:spacing w:line="216" w:lineRule="auto"/>
              <w:jc w:val="both"/>
              <w:rPr>
                <w:i/>
                <w:iCs/>
                <w:sz w:val="16"/>
                <w:szCs w:val="16"/>
              </w:rPr>
            </w:pPr>
            <w:r w:rsidRPr="00217A62">
              <w:rPr>
                <w:i/>
                <w:iCs/>
                <w:sz w:val="16"/>
                <w:szCs w:val="16"/>
              </w:rPr>
              <w:t>Smernica rektora o realizácii mobilít v rámci programu ERASMUS+ KA103 a KA107:</w:t>
            </w:r>
          </w:p>
          <w:p w14:paraId="4457A22A" w14:textId="77777777" w:rsidR="00D12F93" w:rsidRPr="00217A62" w:rsidRDefault="003711B7" w:rsidP="00D12F93">
            <w:pPr>
              <w:spacing w:line="216" w:lineRule="auto"/>
              <w:contextualSpacing/>
              <w:rPr>
                <w:rStyle w:val="Hypertextovprepojenie"/>
                <w:rFonts w:ascii="Calibri" w:hAnsi="Calibri" w:cs="Calibri"/>
                <w:i/>
                <w:color w:val="A6A6A6" w:themeColor="background1" w:themeShade="A6"/>
                <w:sz w:val="16"/>
                <w:szCs w:val="16"/>
              </w:rPr>
            </w:pPr>
            <w:hyperlink r:id="rId73" w:history="1">
              <w:r w:rsidR="00D12F93" w:rsidRPr="00217A62">
                <w:rPr>
                  <w:rStyle w:val="Hypertextovprepojenie"/>
                  <w:rFonts w:ascii="Calibri" w:hAnsi="Calibri" w:cs="Calibri"/>
                  <w:i/>
                  <w:sz w:val="16"/>
                  <w:szCs w:val="16"/>
                </w:rPr>
                <w:t>https://www.ku.sk/images/dokumenty/smernica_erasmus_ka103_ka107.pdf</w:t>
              </w:r>
            </w:hyperlink>
          </w:p>
          <w:p w14:paraId="70F4F9B3" w14:textId="77777777" w:rsidR="00D12F93" w:rsidRPr="00217A62" w:rsidRDefault="00D12F93" w:rsidP="00D12F93">
            <w:pPr>
              <w:spacing w:line="216" w:lineRule="auto"/>
              <w:contextualSpacing/>
              <w:rPr>
                <w:rStyle w:val="Hypertextovprepojenie"/>
                <w:rFonts w:ascii="Calibri" w:hAnsi="Calibri" w:cs="Calibri"/>
                <w:i/>
                <w:color w:val="A6A6A6" w:themeColor="background1" w:themeShade="A6"/>
                <w:sz w:val="16"/>
                <w:szCs w:val="16"/>
              </w:rPr>
            </w:pPr>
          </w:p>
          <w:p w14:paraId="011C3D12" w14:textId="1EDA77CF" w:rsidR="00D12F93" w:rsidRPr="00217A62" w:rsidRDefault="006F4E79" w:rsidP="00D12F93">
            <w:pPr>
              <w:spacing w:line="216" w:lineRule="auto"/>
              <w:contextualSpacing/>
              <w:rPr>
                <w:rStyle w:val="Hypertextovprepojenie"/>
                <w:rFonts w:ascii="Calibri" w:hAnsi="Calibri" w:cs="Calibri"/>
                <w:i/>
                <w:color w:val="auto"/>
                <w:sz w:val="16"/>
                <w:szCs w:val="16"/>
                <w:u w:val="none"/>
              </w:rPr>
            </w:pPr>
            <w:r w:rsidRPr="00217A62">
              <w:rPr>
                <w:rStyle w:val="Hypertextovprepojenie"/>
                <w:rFonts w:ascii="Calibri" w:hAnsi="Calibri" w:cs="Calibri"/>
                <w:i/>
                <w:color w:val="auto"/>
                <w:sz w:val="16"/>
                <w:szCs w:val="16"/>
                <w:u w:val="none"/>
              </w:rPr>
              <w:t>Mobilita študentov – štúdium:</w:t>
            </w:r>
          </w:p>
          <w:p w14:paraId="7B0E03B8" w14:textId="335F8487" w:rsidR="00D12F93" w:rsidRPr="00217A62" w:rsidRDefault="003711B7" w:rsidP="00D12F93">
            <w:pPr>
              <w:spacing w:line="216" w:lineRule="auto"/>
              <w:contextualSpacing/>
              <w:rPr>
                <w:rFonts w:cstheme="minorHAnsi"/>
                <w:color w:val="A6A6A6" w:themeColor="background1" w:themeShade="A6"/>
                <w:sz w:val="16"/>
                <w:szCs w:val="16"/>
                <w:lang w:eastAsia="sk-SK"/>
              </w:rPr>
            </w:pPr>
            <w:hyperlink r:id="rId74" w:history="1">
              <w:r w:rsidR="00D12F93" w:rsidRPr="00217A62">
                <w:rPr>
                  <w:rStyle w:val="Hypertextovprepojenie"/>
                  <w:rFonts w:cstheme="minorHAnsi"/>
                  <w:i/>
                  <w:sz w:val="16"/>
                  <w:szCs w:val="16"/>
                  <w:lang w:eastAsia="sk-SK"/>
                </w:rPr>
                <w:t>https://www.ku.sk/index.php/sluzby-studentom/medzinarodne-vztahy/erasmus/mobilita-studentov-studium</w:t>
              </w:r>
            </w:hyperlink>
          </w:p>
        </w:tc>
      </w:tr>
    </w:tbl>
    <w:p w14:paraId="206FD17D" w14:textId="77777777" w:rsidR="00B404DC" w:rsidRPr="00217A62" w:rsidRDefault="00B404DC" w:rsidP="00E815D8">
      <w:pPr>
        <w:spacing w:after="0" w:line="216" w:lineRule="auto"/>
        <w:jc w:val="both"/>
        <w:rPr>
          <w:rFonts w:cstheme="minorHAnsi"/>
          <w:b/>
          <w:bCs/>
          <w:sz w:val="18"/>
          <w:szCs w:val="18"/>
        </w:rPr>
      </w:pPr>
    </w:p>
    <w:p w14:paraId="29889634" w14:textId="50993414" w:rsidR="00E82D04" w:rsidRPr="00217A62" w:rsidRDefault="007849D5" w:rsidP="00E815D8">
      <w:pPr>
        <w:spacing w:after="0" w:line="216" w:lineRule="auto"/>
        <w:jc w:val="both"/>
        <w:rPr>
          <w:rFonts w:cstheme="minorHAnsi"/>
          <w:sz w:val="18"/>
          <w:szCs w:val="18"/>
        </w:rPr>
      </w:pPr>
      <w:r w:rsidRPr="00217A62">
        <w:rPr>
          <w:rFonts w:cstheme="minorHAnsi"/>
          <w:b/>
          <w:bCs/>
          <w:sz w:val="18"/>
          <w:szCs w:val="18"/>
        </w:rPr>
        <w:t xml:space="preserve">SP 5.4. </w:t>
      </w:r>
      <w:r w:rsidR="00E82D04" w:rsidRPr="00217A62">
        <w:rPr>
          <w:rFonts w:cstheme="minorHAnsi"/>
          <w:sz w:val="18"/>
          <w:szCs w:val="18"/>
        </w:rPr>
        <w:t xml:space="preserve">V rámci uskutočňovania študijného programu je zaručené efektívne využívanie nástrojov na zabezpečenie </w:t>
      </w:r>
      <w:r w:rsidR="00E82D04" w:rsidRPr="00217A62">
        <w:rPr>
          <w:rFonts w:cstheme="minorHAnsi"/>
          <w:i/>
          <w:iCs/>
          <w:sz w:val="18"/>
          <w:szCs w:val="18"/>
        </w:rPr>
        <w:t xml:space="preserve">výskumnej integrity </w:t>
      </w:r>
      <w:r w:rsidR="00E82D04" w:rsidRPr="00217A62">
        <w:rPr>
          <w:rFonts w:cstheme="minorHAnsi"/>
          <w:sz w:val="18"/>
          <w:szCs w:val="18"/>
        </w:rPr>
        <w:t xml:space="preserve">a na prevenciu a riešenie plagiátorstva a ďalších </w:t>
      </w:r>
      <w:r w:rsidR="00E82D04" w:rsidRPr="00217A62">
        <w:rPr>
          <w:rFonts w:cstheme="minorHAnsi"/>
          <w:i/>
          <w:iCs/>
          <w:sz w:val="18"/>
          <w:szCs w:val="18"/>
        </w:rPr>
        <w:t>akademických podvodov</w:t>
      </w:r>
      <w:r w:rsidR="00E82D04" w:rsidRPr="00217A62">
        <w:rPr>
          <w:rFonts w:cstheme="minorHAnsi"/>
          <w:sz w:val="18"/>
          <w:szCs w:val="18"/>
        </w:rPr>
        <w:t xml:space="preserve">. </w:t>
      </w:r>
    </w:p>
    <w:tbl>
      <w:tblPr>
        <w:tblStyle w:val="Tabukasmriekou3"/>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409"/>
      </w:tblGrid>
      <w:tr w:rsidR="00B80220" w:rsidRPr="00217A62" w14:paraId="56E17024"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27573037" w14:textId="37EC0B6C"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B80220" w:rsidRPr="00217A62" w14:paraId="7293F2A0" w14:textId="77777777" w:rsidTr="00AC0025">
        <w:trPr>
          <w:trHeight w:val="431"/>
        </w:trPr>
        <w:tc>
          <w:tcPr>
            <w:tcW w:w="7227" w:type="dxa"/>
          </w:tcPr>
          <w:p w14:paraId="2B2F0700" w14:textId="77777777" w:rsidR="00D12F93" w:rsidRPr="00217A62" w:rsidRDefault="00D12F93" w:rsidP="006517A7">
            <w:pPr>
              <w:spacing w:after="120"/>
              <w:contextualSpacing/>
              <w:jc w:val="both"/>
              <w:rPr>
                <w:i/>
                <w:sz w:val="18"/>
                <w:szCs w:val="18"/>
              </w:rPr>
            </w:pPr>
            <w:r w:rsidRPr="00217A62">
              <w:rPr>
                <w:b/>
                <w:bCs/>
                <w:i/>
                <w:sz w:val="18"/>
                <w:szCs w:val="18"/>
              </w:rPr>
              <w:t xml:space="preserve">SP 5.4.1. </w:t>
            </w:r>
            <w:r w:rsidRPr="00217A62">
              <w:rPr>
                <w:i/>
                <w:sz w:val="18"/>
                <w:szCs w:val="18"/>
              </w:rPr>
              <w:t xml:space="preserve">V rámci uskutočňovania študijného programu je zaručené efektívne využívanie nástrojov na </w:t>
            </w:r>
            <w:r w:rsidRPr="00217A62">
              <w:rPr>
                <w:b/>
                <w:bCs/>
                <w:i/>
                <w:sz w:val="18"/>
                <w:szCs w:val="18"/>
              </w:rPr>
              <w:t xml:space="preserve">zabezpečenie výskumnej integrity a na prevenciu a riešenie plagiátorstva </w:t>
            </w:r>
            <w:r w:rsidRPr="00217A62">
              <w:rPr>
                <w:i/>
                <w:sz w:val="18"/>
                <w:szCs w:val="18"/>
              </w:rPr>
              <w:t>a ďalších akademických podvodov.</w:t>
            </w:r>
          </w:p>
          <w:p w14:paraId="462C600B" w14:textId="110CF8D0" w:rsidR="00D12F93" w:rsidRPr="00217A62" w:rsidRDefault="00D12F93" w:rsidP="006517A7">
            <w:pPr>
              <w:pStyle w:val="Default"/>
              <w:jc w:val="both"/>
              <w:rPr>
                <w:i/>
                <w:color w:val="auto"/>
                <w:sz w:val="18"/>
                <w:szCs w:val="18"/>
              </w:rPr>
            </w:pPr>
            <w:r w:rsidRPr="00217A62">
              <w:rPr>
                <w:i/>
                <w:color w:val="auto"/>
                <w:sz w:val="18"/>
                <w:szCs w:val="18"/>
              </w:rPr>
              <w:t>Študenti majú povinný predmet Seminár k</w:t>
            </w:r>
            <w:r w:rsidR="00992BD9" w:rsidRPr="00217A62">
              <w:rPr>
                <w:i/>
                <w:color w:val="auto"/>
                <w:sz w:val="18"/>
                <w:szCs w:val="18"/>
              </w:rPr>
              <w:t> projektu diplomovej práce</w:t>
            </w:r>
            <w:r w:rsidRPr="00217A62">
              <w:rPr>
                <w:i/>
                <w:color w:val="auto"/>
                <w:sz w:val="18"/>
                <w:szCs w:val="18"/>
              </w:rPr>
              <w:t xml:space="preserve">, kde sa oboznamujú s etikou písania záverečnej práce, príkladov plagiátorstva a ďalších akademických podvodov. </w:t>
            </w:r>
          </w:p>
          <w:p w14:paraId="2F6D660E" w14:textId="77777777" w:rsidR="00D12F93" w:rsidRPr="00217A62" w:rsidRDefault="00D12F93" w:rsidP="006517A7">
            <w:pPr>
              <w:pStyle w:val="Default"/>
              <w:jc w:val="both"/>
              <w:rPr>
                <w:i/>
                <w:color w:val="auto"/>
                <w:sz w:val="18"/>
                <w:szCs w:val="18"/>
              </w:rPr>
            </w:pPr>
            <w:r w:rsidRPr="00217A62">
              <w:rPr>
                <w:i/>
                <w:color w:val="auto"/>
                <w:sz w:val="18"/>
                <w:szCs w:val="18"/>
              </w:rPr>
              <w:t xml:space="preserve">Ďalším dôkazom je Smernica dekana PF KU o ukončení štúdia, ktorá rieši mieru porušenia výskumnej integrity, plagiátorstva v prípade záverečných prác. Ostatné akademické podvody rieši Študijný poriadok PF KU a KU a dôsledky rieši Disciplinárny poriadok KU pre študentov. </w:t>
            </w:r>
          </w:p>
          <w:p w14:paraId="7FAE515C" w14:textId="77777777" w:rsidR="00D12F93" w:rsidRPr="00217A62" w:rsidRDefault="00D12F93" w:rsidP="006517A7">
            <w:pPr>
              <w:contextualSpacing/>
              <w:rPr>
                <w:rFonts w:cstheme="minorHAnsi"/>
                <w:bCs/>
                <w:i/>
                <w:iCs/>
                <w:color w:val="A6A6A6" w:themeColor="background1" w:themeShade="A6"/>
                <w:sz w:val="16"/>
                <w:szCs w:val="16"/>
                <w:lang w:eastAsia="sk-SK"/>
              </w:rPr>
            </w:pPr>
          </w:p>
          <w:p w14:paraId="746767CB" w14:textId="46207A44" w:rsidR="005D6123" w:rsidRPr="00217A62" w:rsidRDefault="005D6123" w:rsidP="006517A7">
            <w:pPr>
              <w:tabs>
                <w:tab w:val="left" w:pos="1518"/>
              </w:tabs>
              <w:jc w:val="both"/>
              <w:rPr>
                <w:rFonts w:eastAsia="Times New Roman" w:cstheme="minorHAnsi"/>
                <w:i/>
                <w:sz w:val="18"/>
                <w:szCs w:val="18"/>
              </w:rPr>
            </w:pPr>
            <w:r w:rsidRPr="00217A62">
              <w:rPr>
                <w:rFonts w:cstheme="minorHAnsi"/>
                <w:i/>
                <w:sz w:val="18"/>
                <w:szCs w:val="18"/>
                <w:lang w:eastAsia="sk-SK"/>
              </w:rPr>
              <w:t xml:space="preserve">Podľa povinností študentov, uvedených v Prílohe č. 8: Dohoda so študentom v dokumente Consortium Agreement Governing the Erasmus Mundus funded European Joint Master in Social Work with Children and Youth ESWOCHY je okrem iných aj </w:t>
            </w:r>
            <w:r w:rsidRPr="00217A62">
              <w:rPr>
                <w:rFonts w:eastAsia="Times New Roman" w:cstheme="minorHAnsi"/>
                <w:i/>
                <w:sz w:val="18"/>
                <w:szCs w:val="18"/>
              </w:rPr>
              <w:t xml:space="preserve">zdržať sa podvádzania, falšovania alebo plagiátorstva akademickej práce. </w:t>
            </w:r>
          </w:p>
          <w:p w14:paraId="66FF5127" w14:textId="77777777" w:rsidR="005D6123" w:rsidRPr="00217A62" w:rsidRDefault="005D6123" w:rsidP="006517A7">
            <w:pPr>
              <w:tabs>
                <w:tab w:val="left" w:pos="1518"/>
              </w:tabs>
              <w:jc w:val="both"/>
              <w:rPr>
                <w:rFonts w:eastAsia="Times New Roman" w:cstheme="minorHAnsi"/>
                <w:i/>
                <w:sz w:val="18"/>
                <w:szCs w:val="18"/>
              </w:rPr>
            </w:pPr>
          </w:p>
          <w:p w14:paraId="1E83D1A2" w14:textId="7D4A118D" w:rsidR="005D6123" w:rsidRPr="00217A62" w:rsidRDefault="005D6123" w:rsidP="006517A7">
            <w:pPr>
              <w:jc w:val="both"/>
              <w:rPr>
                <w:rFonts w:cstheme="minorHAnsi"/>
                <w:i/>
                <w:sz w:val="18"/>
                <w:szCs w:val="18"/>
              </w:rPr>
            </w:pPr>
            <w:r w:rsidRPr="00217A62">
              <w:rPr>
                <w:rFonts w:eastAsia="Times New Roman" w:cstheme="minorHAnsi"/>
                <w:i/>
                <w:sz w:val="18"/>
                <w:szCs w:val="18"/>
              </w:rPr>
              <w:t>V rámci konzorcia je vytvorená etická komisia, zložená po jednom zástupcovi z každej partnerskej univerzity. Tento zástupca musí byť členom etickej komisie príslušnej partnerskej univerzity alebo musí byť menovaný orgánom s pôsobnosťou v tejto oblasti.</w:t>
            </w:r>
          </w:p>
          <w:p w14:paraId="420DE3BB" w14:textId="77777777" w:rsidR="005D6123" w:rsidRPr="00217A62" w:rsidRDefault="005D6123" w:rsidP="006517A7">
            <w:pPr>
              <w:jc w:val="both"/>
              <w:rPr>
                <w:rFonts w:cstheme="minorHAnsi"/>
                <w:i/>
                <w:sz w:val="18"/>
                <w:szCs w:val="18"/>
              </w:rPr>
            </w:pPr>
          </w:p>
          <w:p w14:paraId="29E65966" w14:textId="77777777" w:rsidR="005D6123" w:rsidRPr="00217A62" w:rsidRDefault="005D6123" w:rsidP="006517A7">
            <w:pPr>
              <w:jc w:val="both"/>
              <w:rPr>
                <w:rFonts w:cstheme="minorHAnsi"/>
                <w:i/>
                <w:sz w:val="18"/>
                <w:szCs w:val="18"/>
              </w:rPr>
            </w:pPr>
            <w:r w:rsidRPr="00217A62">
              <w:rPr>
                <w:rFonts w:eastAsia="Times New Roman" w:cstheme="minorHAnsi"/>
                <w:i/>
                <w:sz w:val="18"/>
                <w:szCs w:val="18"/>
              </w:rPr>
              <w:t>Úlohou tohto výboru je:</w:t>
            </w:r>
          </w:p>
          <w:p w14:paraId="79195681" w14:textId="3C83D77D" w:rsidR="005D6123" w:rsidRPr="00217A62" w:rsidRDefault="00CD6140" w:rsidP="006517A7">
            <w:pPr>
              <w:numPr>
                <w:ilvl w:val="0"/>
                <w:numId w:val="13"/>
              </w:numPr>
              <w:tabs>
                <w:tab w:val="left" w:pos="1639"/>
              </w:tabs>
              <w:ind w:left="171" w:hanging="142"/>
              <w:jc w:val="both"/>
              <w:rPr>
                <w:rFonts w:eastAsia="Times New Roman" w:cstheme="minorHAnsi"/>
                <w:i/>
                <w:sz w:val="18"/>
                <w:szCs w:val="18"/>
              </w:rPr>
            </w:pPr>
            <w:r>
              <w:rPr>
                <w:rFonts w:eastAsia="Times New Roman" w:cstheme="minorHAnsi"/>
                <w:i/>
                <w:sz w:val="18"/>
                <w:szCs w:val="18"/>
              </w:rPr>
              <w:t>z</w:t>
            </w:r>
            <w:r w:rsidR="005D6123" w:rsidRPr="00217A62">
              <w:rPr>
                <w:rFonts w:eastAsia="Times New Roman" w:cstheme="minorHAnsi"/>
                <w:i/>
                <w:sz w:val="18"/>
                <w:szCs w:val="18"/>
              </w:rPr>
              <w:t>abezpečiť súlad s etickými zásadami uplatňovanými na vzdelávacie programy Erasmus Mundus</w:t>
            </w:r>
            <w:r>
              <w:rPr>
                <w:rFonts w:eastAsia="Times New Roman" w:cstheme="minorHAnsi"/>
                <w:i/>
                <w:sz w:val="18"/>
                <w:szCs w:val="18"/>
              </w:rPr>
              <w:t>,</w:t>
            </w:r>
          </w:p>
          <w:p w14:paraId="36084256" w14:textId="28EE9AD2" w:rsidR="005D6123" w:rsidRPr="00217A62" w:rsidRDefault="005D6123" w:rsidP="006517A7">
            <w:pPr>
              <w:numPr>
                <w:ilvl w:val="0"/>
                <w:numId w:val="13"/>
              </w:numPr>
              <w:tabs>
                <w:tab w:val="left" w:pos="1600"/>
              </w:tabs>
              <w:ind w:left="171" w:hanging="142"/>
              <w:jc w:val="both"/>
              <w:rPr>
                <w:rFonts w:eastAsia="Times New Roman" w:cstheme="minorHAnsi"/>
                <w:i/>
                <w:sz w:val="18"/>
                <w:szCs w:val="18"/>
              </w:rPr>
            </w:pPr>
            <w:r w:rsidRPr="00217A62">
              <w:rPr>
                <w:rFonts w:eastAsia="Times New Roman" w:cstheme="minorHAnsi"/>
                <w:i/>
                <w:sz w:val="18"/>
                <w:szCs w:val="18"/>
              </w:rPr>
              <w:t>posúdiť odvolania druhého stupňa u študentov, zamerané na hodnotenie</w:t>
            </w:r>
            <w:r w:rsidR="00CD6140">
              <w:rPr>
                <w:rFonts w:eastAsia="Times New Roman" w:cstheme="minorHAnsi"/>
                <w:i/>
                <w:sz w:val="18"/>
                <w:szCs w:val="18"/>
              </w:rPr>
              <w:t>,</w:t>
            </w:r>
          </w:p>
          <w:p w14:paraId="4D6FE052" w14:textId="64B63DE8" w:rsidR="005D6123" w:rsidRPr="00217A62" w:rsidRDefault="00CD6140" w:rsidP="006517A7">
            <w:pPr>
              <w:numPr>
                <w:ilvl w:val="0"/>
                <w:numId w:val="13"/>
              </w:numPr>
              <w:tabs>
                <w:tab w:val="left" w:pos="1594"/>
              </w:tabs>
              <w:ind w:left="171" w:hanging="142"/>
              <w:jc w:val="both"/>
              <w:rPr>
                <w:rFonts w:eastAsia="Times New Roman" w:cstheme="minorHAnsi"/>
                <w:i/>
                <w:sz w:val="18"/>
                <w:szCs w:val="18"/>
              </w:rPr>
            </w:pPr>
            <w:r>
              <w:rPr>
                <w:rFonts w:eastAsia="Times New Roman" w:cstheme="minorHAnsi"/>
                <w:i/>
                <w:sz w:val="18"/>
                <w:szCs w:val="18"/>
              </w:rPr>
              <w:t>v</w:t>
            </w:r>
            <w:r w:rsidR="005D6123" w:rsidRPr="00217A62">
              <w:rPr>
                <w:rFonts w:eastAsia="Times New Roman" w:cstheme="minorHAnsi"/>
                <w:i/>
                <w:sz w:val="18"/>
                <w:szCs w:val="18"/>
              </w:rPr>
              <w:t>yjadrovať sa ku všetkým otázkam, ktoré mu položil koordinátor programu týkajúce sa etického rozmeru.</w:t>
            </w:r>
          </w:p>
          <w:p w14:paraId="2197FDD4" w14:textId="3E05CACF" w:rsidR="005D6123" w:rsidRPr="00217A62" w:rsidRDefault="005D6123" w:rsidP="005D6123">
            <w:pPr>
              <w:rPr>
                <w:rFonts w:cstheme="minorHAnsi"/>
                <w:bCs/>
                <w:i/>
                <w:iCs/>
                <w:color w:val="A6A6A6" w:themeColor="background1" w:themeShade="A6"/>
                <w:sz w:val="16"/>
                <w:szCs w:val="16"/>
                <w:lang w:eastAsia="sk-SK"/>
              </w:rPr>
            </w:pPr>
          </w:p>
        </w:tc>
        <w:tc>
          <w:tcPr>
            <w:tcW w:w="2409" w:type="dxa"/>
          </w:tcPr>
          <w:p w14:paraId="37988A81" w14:textId="77777777" w:rsidR="00992BD9" w:rsidRPr="00217A62" w:rsidRDefault="00992BD9" w:rsidP="00992BD9">
            <w:pPr>
              <w:pStyle w:val="Default"/>
              <w:jc w:val="both"/>
              <w:rPr>
                <w:i/>
                <w:iCs/>
                <w:sz w:val="16"/>
                <w:szCs w:val="16"/>
              </w:rPr>
            </w:pPr>
            <w:r w:rsidRPr="00217A62">
              <w:rPr>
                <w:i/>
                <w:iCs/>
                <w:sz w:val="16"/>
                <w:szCs w:val="16"/>
              </w:rPr>
              <w:t>Smernica dekana PF KU č. 6/2020 o ukončení štúdia na PF KU v Ružomberku:</w:t>
            </w:r>
          </w:p>
          <w:p w14:paraId="7206587E" w14:textId="77777777" w:rsidR="00992BD9" w:rsidRPr="00217A62" w:rsidRDefault="003711B7" w:rsidP="00992BD9">
            <w:pPr>
              <w:pStyle w:val="Default"/>
              <w:jc w:val="both"/>
              <w:rPr>
                <w:rStyle w:val="Hypertextovprepojenie"/>
                <w:i/>
                <w:color w:val="808080" w:themeColor="background1" w:themeShade="80"/>
                <w:sz w:val="16"/>
                <w:szCs w:val="16"/>
              </w:rPr>
            </w:pPr>
            <w:hyperlink r:id="rId75" w:history="1">
              <w:r w:rsidR="00992BD9" w:rsidRPr="00217A62">
                <w:rPr>
                  <w:rStyle w:val="Hypertextovprepojenie"/>
                  <w:i/>
                  <w:sz w:val="16"/>
                  <w:szCs w:val="16"/>
                </w:rPr>
                <w:t>https://www.ku.sk/images/dokumenty/pf/dokumenty/uradna_nastenka/vnutorne_predpisy/studium/smernica_o_ukon%C4%8Den%C3%AD_6_2020.pdf</w:t>
              </w:r>
            </w:hyperlink>
          </w:p>
          <w:p w14:paraId="787DCD9C" w14:textId="77777777" w:rsidR="00992BD9" w:rsidRPr="00217A62" w:rsidRDefault="00992BD9" w:rsidP="00992BD9">
            <w:pPr>
              <w:pStyle w:val="Default"/>
              <w:jc w:val="both"/>
              <w:rPr>
                <w:rStyle w:val="Hypertextovprepojenie"/>
                <w:i/>
                <w:color w:val="808080" w:themeColor="background1" w:themeShade="80"/>
                <w:sz w:val="16"/>
                <w:szCs w:val="16"/>
              </w:rPr>
            </w:pPr>
          </w:p>
          <w:p w14:paraId="0D45D2FC" w14:textId="77777777" w:rsidR="00992BD9" w:rsidRPr="00217A62" w:rsidRDefault="00992BD9" w:rsidP="00992BD9">
            <w:pPr>
              <w:pStyle w:val="Default"/>
              <w:jc w:val="both"/>
              <w:rPr>
                <w:rStyle w:val="Hypertextovprepojenie"/>
                <w:i/>
                <w:color w:val="auto"/>
                <w:sz w:val="16"/>
                <w:szCs w:val="16"/>
                <w:u w:val="none"/>
              </w:rPr>
            </w:pPr>
            <w:r w:rsidRPr="00217A62">
              <w:rPr>
                <w:rStyle w:val="Hypertextovprepojenie"/>
                <w:i/>
                <w:color w:val="auto"/>
                <w:sz w:val="16"/>
                <w:szCs w:val="16"/>
                <w:u w:val="none"/>
              </w:rPr>
              <w:t>Študijný poriadok PF:</w:t>
            </w:r>
          </w:p>
          <w:p w14:paraId="4ABBC405" w14:textId="77777777" w:rsidR="00992BD9" w:rsidRPr="00217A62" w:rsidRDefault="003711B7" w:rsidP="00992BD9">
            <w:pPr>
              <w:pStyle w:val="Default"/>
              <w:jc w:val="both"/>
              <w:rPr>
                <w:rStyle w:val="Hypertextovprepojenie"/>
                <w:i/>
                <w:color w:val="808080" w:themeColor="background1" w:themeShade="80"/>
                <w:sz w:val="16"/>
                <w:szCs w:val="16"/>
                <w:u w:val="none"/>
              </w:rPr>
            </w:pPr>
            <w:hyperlink r:id="rId76" w:history="1">
              <w:r w:rsidR="00992BD9" w:rsidRPr="00217A62">
                <w:rPr>
                  <w:rStyle w:val="Hypertextovprepojenie"/>
                  <w:i/>
                  <w:sz w:val="16"/>
                  <w:szCs w:val="16"/>
                </w:rPr>
                <w:t>https://www.ku.sk/images/dokumenty/pf/dokumenty/uradna_nastenka/vnutorne_predpisy/studium/%C5%A1tudijny_poriadok_pf_ku_2020_platny.pdf</w:t>
              </w:r>
            </w:hyperlink>
          </w:p>
          <w:p w14:paraId="7D3B1435" w14:textId="77777777" w:rsidR="00992BD9" w:rsidRPr="00217A62" w:rsidRDefault="00992BD9" w:rsidP="00E35AE2">
            <w:pPr>
              <w:rPr>
                <w:rFonts w:cstheme="minorHAnsi"/>
                <w:i/>
                <w:sz w:val="16"/>
                <w:szCs w:val="16"/>
                <w:lang w:eastAsia="sk-SK"/>
              </w:rPr>
            </w:pPr>
          </w:p>
          <w:p w14:paraId="6A1D8DF7" w14:textId="205BCFAE" w:rsidR="005D6123" w:rsidRPr="00217A62" w:rsidRDefault="005D6123" w:rsidP="00E35AE2">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0ADC2482" w14:textId="522CF34D" w:rsidR="005D6123" w:rsidRPr="00217A62" w:rsidRDefault="005D6123" w:rsidP="00E35AE2">
            <w:pPr>
              <w:rPr>
                <w:rFonts w:cstheme="minorHAnsi"/>
                <w:i/>
                <w:sz w:val="16"/>
                <w:szCs w:val="16"/>
                <w:lang w:eastAsia="sk-SK"/>
              </w:rPr>
            </w:pPr>
            <w:r w:rsidRPr="00217A62">
              <w:rPr>
                <w:rFonts w:cstheme="minorHAnsi"/>
                <w:i/>
                <w:sz w:val="16"/>
                <w:szCs w:val="16"/>
                <w:lang w:eastAsia="sk-SK"/>
              </w:rPr>
              <w:t xml:space="preserve">Príloha 8: </w:t>
            </w:r>
            <w:hyperlink w:anchor="page37">
              <w:r w:rsidRPr="00217A62">
                <w:rPr>
                  <w:rFonts w:cstheme="minorHAnsi"/>
                  <w:i/>
                  <w:sz w:val="16"/>
                  <w:szCs w:val="16"/>
                  <w:lang w:eastAsia="sk-SK"/>
                </w:rPr>
                <w:t>Dohoda</w:t>
              </w:r>
            </w:hyperlink>
            <w:r w:rsidRPr="00217A62">
              <w:rPr>
                <w:rFonts w:cstheme="minorHAnsi"/>
                <w:i/>
                <w:sz w:val="16"/>
                <w:szCs w:val="16"/>
                <w:lang w:eastAsia="sk-SK"/>
              </w:rPr>
              <w:t xml:space="preserve"> so študentom</w:t>
            </w:r>
          </w:p>
          <w:p w14:paraId="56107277" w14:textId="500433F8" w:rsidR="00914264" w:rsidRPr="00217A62" w:rsidRDefault="00914264" w:rsidP="00E35AE2">
            <w:pPr>
              <w:contextualSpacing/>
              <w:rPr>
                <w:rFonts w:cstheme="minorHAnsi"/>
                <w:bCs/>
                <w:color w:val="7F7F7F" w:themeColor="text1" w:themeTint="80"/>
                <w:sz w:val="16"/>
                <w:szCs w:val="16"/>
                <w:lang w:eastAsia="sk-SK"/>
              </w:rPr>
            </w:pPr>
          </w:p>
          <w:p w14:paraId="71D21E10" w14:textId="493D0FD8" w:rsidR="00F072C0" w:rsidRPr="00217A62" w:rsidRDefault="00F072C0" w:rsidP="00E35AE2">
            <w:pPr>
              <w:pStyle w:val="Default"/>
              <w:jc w:val="both"/>
            </w:pPr>
            <w:r w:rsidRPr="00217A62">
              <w:rPr>
                <w:i/>
                <w:iCs/>
                <w:sz w:val="16"/>
                <w:szCs w:val="16"/>
              </w:rPr>
              <w:t>Disciplinárny poriadok KU v Ružomberku pre</w:t>
            </w:r>
            <w:r w:rsidR="00E35AE2" w:rsidRPr="00217A62">
              <w:rPr>
                <w:i/>
                <w:iCs/>
                <w:sz w:val="16"/>
                <w:szCs w:val="16"/>
              </w:rPr>
              <w:t xml:space="preserve"> </w:t>
            </w:r>
            <w:r w:rsidRPr="00217A62">
              <w:rPr>
                <w:i/>
                <w:iCs/>
                <w:sz w:val="16"/>
                <w:szCs w:val="16"/>
              </w:rPr>
              <w:t>študentov</w:t>
            </w:r>
            <w:r w:rsidRPr="00217A62">
              <w:t>:</w:t>
            </w:r>
          </w:p>
          <w:p w14:paraId="2FEFAF48" w14:textId="52D9D7A7" w:rsidR="00D12F93" w:rsidRPr="00217A62" w:rsidRDefault="003711B7" w:rsidP="00E35AE2">
            <w:pPr>
              <w:pStyle w:val="Default"/>
              <w:jc w:val="both"/>
              <w:rPr>
                <w:rStyle w:val="Hypertextovprepojenie"/>
                <w:i/>
                <w:color w:val="A6A6A6" w:themeColor="background1" w:themeShade="A6"/>
                <w:sz w:val="16"/>
                <w:szCs w:val="16"/>
                <w:u w:val="none"/>
              </w:rPr>
            </w:pPr>
            <w:hyperlink r:id="rId77" w:history="1">
              <w:r w:rsidR="00F072C0" w:rsidRPr="00217A62">
                <w:rPr>
                  <w:rStyle w:val="Hypertextovprepojenie"/>
                  <w:i/>
                  <w:sz w:val="16"/>
                  <w:szCs w:val="16"/>
                </w:rPr>
                <w:t>https://www.ku.sk/images/dokumenty/disciplinarny_poriadok_ku_pre_studentov.pdf</w:t>
              </w:r>
            </w:hyperlink>
          </w:p>
          <w:p w14:paraId="60C0D064" w14:textId="77777777" w:rsidR="005D6123" w:rsidRPr="00217A62" w:rsidRDefault="005D6123" w:rsidP="00E35AE2">
            <w:pPr>
              <w:rPr>
                <w:rFonts w:cstheme="minorHAnsi"/>
                <w:i/>
                <w:sz w:val="16"/>
                <w:szCs w:val="16"/>
                <w:lang w:eastAsia="sk-SK"/>
              </w:rPr>
            </w:pPr>
          </w:p>
          <w:p w14:paraId="55B8A382" w14:textId="77777777" w:rsidR="005D6123" w:rsidRPr="00217A62" w:rsidRDefault="005D6123" w:rsidP="00E35AE2">
            <w:pPr>
              <w:rPr>
                <w:rFonts w:cstheme="minorHAnsi"/>
                <w:i/>
                <w:sz w:val="16"/>
                <w:szCs w:val="16"/>
                <w:lang w:eastAsia="sk-SK"/>
              </w:rPr>
            </w:pPr>
            <w:r w:rsidRPr="00217A62">
              <w:rPr>
                <w:rFonts w:cstheme="minorHAnsi"/>
                <w:i/>
                <w:sz w:val="16"/>
                <w:szCs w:val="16"/>
                <w:lang w:eastAsia="sk-SK"/>
              </w:rPr>
              <w:t xml:space="preserve">Consortium Agreement Governing the Erasmus Mundus funded European Joint Master in Social </w:t>
            </w:r>
            <w:r w:rsidRPr="00217A62">
              <w:rPr>
                <w:rFonts w:cstheme="minorHAnsi"/>
                <w:i/>
                <w:sz w:val="16"/>
                <w:szCs w:val="16"/>
                <w:lang w:eastAsia="sk-SK"/>
              </w:rPr>
              <w:lastRenderedPageBreak/>
              <w:t>Work with Children and Youth ESWOCHY /</w:t>
            </w:r>
          </w:p>
          <w:p w14:paraId="4D5200C5" w14:textId="6007784C" w:rsidR="005D6123" w:rsidRPr="00217A62" w:rsidRDefault="005D6123" w:rsidP="00E35AE2">
            <w:pPr>
              <w:rPr>
                <w:rFonts w:cstheme="minorHAnsi"/>
                <w:i/>
                <w:sz w:val="16"/>
                <w:szCs w:val="16"/>
                <w:lang w:eastAsia="sk-SK"/>
              </w:rPr>
            </w:pPr>
            <w:r w:rsidRPr="00217A62">
              <w:rPr>
                <w:rFonts w:cstheme="minorHAnsi"/>
                <w:i/>
                <w:sz w:val="16"/>
                <w:szCs w:val="16"/>
                <w:lang w:eastAsia="sk-SK"/>
              </w:rPr>
              <w:t>Príloha 1: Štruktúra konzorcia a popis organizácie ESWOCHY</w:t>
            </w:r>
          </w:p>
          <w:p w14:paraId="5EF1854E" w14:textId="24D3944D" w:rsidR="00B80220" w:rsidRPr="00217A62" w:rsidRDefault="00B80220" w:rsidP="00E815D8">
            <w:pPr>
              <w:spacing w:line="216" w:lineRule="auto"/>
              <w:contextualSpacing/>
              <w:rPr>
                <w:rFonts w:cstheme="minorHAnsi"/>
                <w:color w:val="A6A6A6" w:themeColor="background1" w:themeShade="A6"/>
                <w:sz w:val="16"/>
                <w:szCs w:val="16"/>
                <w:lang w:eastAsia="sk-SK"/>
              </w:rPr>
            </w:pPr>
          </w:p>
        </w:tc>
      </w:tr>
    </w:tbl>
    <w:p w14:paraId="5541990C" w14:textId="77777777" w:rsidR="00B404DC" w:rsidRPr="00217A62" w:rsidRDefault="00B404DC" w:rsidP="00E815D8">
      <w:pPr>
        <w:spacing w:after="0" w:line="216" w:lineRule="auto"/>
        <w:jc w:val="both"/>
        <w:rPr>
          <w:rFonts w:cstheme="minorHAnsi"/>
          <w:b/>
          <w:bCs/>
          <w:sz w:val="18"/>
          <w:szCs w:val="18"/>
        </w:rPr>
      </w:pPr>
    </w:p>
    <w:p w14:paraId="77F708A7" w14:textId="666BEBCA" w:rsidR="00E82D04" w:rsidRPr="00217A62" w:rsidRDefault="00514C8A" w:rsidP="00E815D8">
      <w:pPr>
        <w:spacing w:after="0" w:line="216" w:lineRule="auto"/>
        <w:jc w:val="both"/>
        <w:rPr>
          <w:rFonts w:cstheme="minorHAnsi"/>
          <w:sz w:val="18"/>
          <w:szCs w:val="18"/>
        </w:rPr>
      </w:pPr>
      <w:r w:rsidRPr="00217A62">
        <w:rPr>
          <w:rFonts w:cstheme="minorHAnsi"/>
          <w:b/>
          <w:bCs/>
          <w:sz w:val="18"/>
          <w:szCs w:val="18"/>
        </w:rPr>
        <w:t xml:space="preserve">SP 5.5. </w:t>
      </w:r>
      <w:r w:rsidR="00E82D04" w:rsidRPr="00217A62">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10"/>
        <w:gridCol w:w="2426"/>
      </w:tblGrid>
      <w:tr w:rsidR="00B80220" w:rsidRPr="00217A62" w14:paraId="731D0795"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10" w:type="dxa"/>
            <w:tcBorders>
              <w:top w:val="none" w:sz="0" w:space="0" w:color="auto"/>
              <w:left w:val="none" w:sz="0" w:space="0" w:color="auto"/>
              <w:right w:val="none" w:sz="0" w:space="0" w:color="auto"/>
            </w:tcBorders>
          </w:tcPr>
          <w:p w14:paraId="60B39AD0" w14:textId="23EBD7E8"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26" w:type="dxa"/>
            <w:tcBorders>
              <w:top w:val="none" w:sz="0" w:space="0" w:color="auto"/>
              <w:left w:val="none" w:sz="0" w:space="0" w:color="auto"/>
              <w:right w:val="none" w:sz="0" w:space="0" w:color="auto"/>
            </w:tcBorders>
          </w:tcPr>
          <w:p w14:paraId="654715D2" w14:textId="4717B32D" w:rsidR="00B80220" w:rsidRPr="00217A62" w:rsidRDefault="00B80220"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D12F93" w:rsidRPr="00217A62" w14:paraId="28472A79" w14:textId="77777777" w:rsidTr="00AC0025">
        <w:trPr>
          <w:trHeight w:val="431"/>
        </w:trPr>
        <w:tc>
          <w:tcPr>
            <w:tcW w:w="7210" w:type="dxa"/>
          </w:tcPr>
          <w:p w14:paraId="563852C4" w14:textId="77777777" w:rsidR="00D12F93" w:rsidRPr="00217A62" w:rsidRDefault="00D12F93" w:rsidP="006517A7">
            <w:pPr>
              <w:spacing w:after="120"/>
              <w:contextualSpacing/>
              <w:jc w:val="both"/>
              <w:rPr>
                <w:rFonts w:cs="Times New Roman"/>
                <w:sz w:val="18"/>
                <w:szCs w:val="18"/>
              </w:rPr>
            </w:pPr>
            <w:r w:rsidRPr="00217A62">
              <w:rPr>
                <w:rFonts w:cs="Times New Roman"/>
                <w:b/>
                <w:bCs/>
                <w:sz w:val="18"/>
                <w:szCs w:val="18"/>
              </w:rPr>
              <w:t xml:space="preserve">SP 5.5.1. </w:t>
            </w:r>
            <w:r w:rsidRPr="00217A62">
              <w:rPr>
                <w:rFonts w:cs="Times New Roman"/>
                <w:sz w:val="18"/>
                <w:szCs w:val="18"/>
              </w:rPr>
              <w:t xml:space="preserve">Študenti študijného programu majú k dispozícii efektívne mechanizmy </w:t>
            </w:r>
            <w:r w:rsidRPr="00217A62">
              <w:rPr>
                <w:rFonts w:cs="Times New Roman"/>
                <w:b/>
                <w:bCs/>
                <w:sz w:val="18"/>
                <w:szCs w:val="18"/>
              </w:rPr>
              <w:t>preskúmavania podnetov</w:t>
            </w:r>
            <w:r w:rsidRPr="00217A62">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49CC1699" w14:textId="3E71E265" w:rsidR="00D12F93" w:rsidRPr="00217A62" w:rsidRDefault="00D12F93" w:rsidP="006517A7">
            <w:pPr>
              <w:pStyle w:val="Default"/>
              <w:jc w:val="both"/>
              <w:rPr>
                <w:i/>
                <w:color w:val="auto"/>
                <w:sz w:val="18"/>
                <w:szCs w:val="18"/>
              </w:rPr>
            </w:pPr>
            <w:r w:rsidRPr="00217A62">
              <w:rPr>
                <w:i/>
                <w:color w:val="auto"/>
                <w:sz w:val="18"/>
                <w:szCs w:val="18"/>
              </w:rPr>
              <w:t>Procesy preskúmavania podnetov a sťažností sú riešené v Smernici rektora o sťažnostiach 19/2017, ktorá  je dostupná len na intranete</w:t>
            </w:r>
            <w:r w:rsidR="00CD6140">
              <w:rPr>
                <w:i/>
                <w:color w:val="auto"/>
                <w:sz w:val="18"/>
                <w:szCs w:val="18"/>
              </w:rPr>
              <w:t xml:space="preserve"> </w:t>
            </w:r>
            <w:r w:rsidRPr="00217A62">
              <w:rPr>
                <w:i/>
                <w:color w:val="auto"/>
                <w:sz w:val="18"/>
                <w:szCs w:val="18"/>
              </w:rPr>
              <w:t>(zber, evidencia a výsledok preskúmania). Evidencia prebieha na rektoráte KU.</w:t>
            </w:r>
          </w:p>
          <w:p w14:paraId="358BCCEA" w14:textId="77777777" w:rsidR="00D12F93" w:rsidRPr="00217A62" w:rsidRDefault="00D12F93" w:rsidP="006517A7">
            <w:pPr>
              <w:pStyle w:val="Default"/>
              <w:jc w:val="both"/>
              <w:rPr>
                <w:i/>
                <w:color w:val="auto"/>
                <w:sz w:val="18"/>
                <w:szCs w:val="18"/>
              </w:rPr>
            </w:pPr>
            <w:r w:rsidRPr="00217A62">
              <w:rPr>
                <w:i/>
                <w:color w:val="auto"/>
                <w:sz w:val="18"/>
                <w:szCs w:val="18"/>
              </w:rPr>
              <w:t>Práva študenta na podanie sťažnosti upravuje Študijný poriadok PF KU čl. 8, bod m).</w:t>
            </w:r>
          </w:p>
          <w:p w14:paraId="4F4104F9" w14:textId="77777777" w:rsidR="00D12F93" w:rsidRPr="00217A62" w:rsidRDefault="00D12F93" w:rsidP="006517A7">
            <w:pPr>
              <w:pStyle w:val="Default"/>
              <w:jc w:val="both"/>
              <w:rPr>
                <w:i/>
                <w:color w:val="auto"/>
                <w:sz w:val="18"/>
                <w:szCs w:val="18"/>
              </w:rPr>
            </w:pPr>
          </w:p>
          <w:p w14:paraId="0C68A7BE" w14:textId="77777777" w:rsidR="00D12F93" w:rsidRPr="00217A62" w:rsidRDefault="00D12F93" w:rsidP="006517A7">
            <w:pPr>
              <w:pStyle w:val="Default"/>
              <w:jc w:val="both"/>
              <w:rPr>
                <w:i/>
                <w:color w:val="auto"/>
                <w:sz w:val="18"/>
                <w:szCs w:val="18"/>
              </w:rPr>
            </w:pPr>
            <w:r w:rsidRPr="00217A62">
              <w:rPr>
                <w:i/>
                <w:color w:val="auto"/>
                <w:sz w:val="18"/>
                <w:szCs w:val="18"/>
              </w:rPr>
              <w:t>Študenti môžu využívať mechanizmy preskúmavania podnetov, ktorými sa môžu domáhať ochrany svojich práv alebo právom chránených záujmov, o ktorých sa domnievajú, že boli porušené, alebo poukazujú na konkrétne nedostatky v činnosti alebo v nečinnosti KU. Tieto podnety môžu študenti podávať viacerými spôsobmi:</w:t>
            </w:r>
          </w:p>
          <w:p w14:paraId="25F7CAFD" w14:textId="77777777" w:rsidR="00D12F93" w:rsidRPr="00217A62" w:rsidRDefault="00D12F93" w:rsidP="006517A7">
            <w:pPr>
              <w:pStyle w:val="Default"/>
              <w:jc w:val="both"/>
              <w:rPr>
                <w:i/>
                <w:color w:val="auto"/>
                <w:sz w:val="18"/>
                <w:szCs w:val="18"/>
              </w:rPr>
            </w:pPr>
            <w:r w:rsidRPr="00217A62">
              <w:rPr>
                <w:i/>
                <w:color w:val="auto"/>
                <w:sz w:val="18"/>
                <w:szCs w:val="18"/>
              </w:rPr>
              <w:t>a) prostredníctvom anonymných schránok na KU,</w:t>
            </w:r>
          </w:p>
          <w:p w14:paraId="2E3310C5" w14:textId="77777777" w:rsidR="00D12F93" w:rsidRPr="00217A62" w:rsidRDefault="00D12F93" w:rsidP="006517A7">
            <w:pPr>
              <w:pStyle w:val="Default"/>
              <w:jc w:val="both"/>
              <w:rPr>
                <w:i/>
                <w:color w:val="auto"/>
                <w:sz w:val="18"/>
                <w:szCs w:val="18"/>
              </w:rPr>
            </w:pPr>
            <w:r w:rsidRPr="00217A62">
              <w:rPr>
                <w:i/>
                <w:color w:val="auto"/>
                <w:sz w:val="18"/>
                <w:szCs w:val="18"/>
              </w:rPr>
              <w:t>b) cez sociálne siete,</w:t>
            </w:r>
          </w:p>
          <w:p w14:paraId="78172CA1" w14:textId="77777777" w:rsidR="00D12F93" w:rsidRPr="00217A62" w:rsidRDefault="00D12F93" w:rsidP="006517A7">
            <w:pPr>
              <w:pStyle w:val="Default"/>
              <w:jc w:val="both"/>
              <w:rPr>
                <w:i/>
                <w:color w:val="auto"/>
                <w:sz w:val="18"/>
                <w:szCs w:val="18"/>
              </w:rPr>
            </w:pPr>
            <w:r w:rsidRPr="00217A62">
              <w:rPr>
                <w:i/>
                <w:color w:val="auto"/>
                <w:sz w:val="18"/>
                <w:szCs w:val="18"/>
              </w:rPr>
              <w:t>c) prostredníctvom podania oficiálnej sťažnosti,</w:t>
            </w:r>
          </w:p>
          <w:p w14:paraId="2C181F3D" w14:textId="77777777" w:rsidR="00D12F93" w:rsidRPr="00217A62" w:rsidRDefault="00D12F93" w:rsidP="006517A7">
            <w:pPr>
              <w:pStyle w:val="Default"/>
              <w:jc w:val="both"/>
              <w:rPr>
                <w:i/>
                <w:color w:val="auto"/>
                <w:sz w:val="18"/>
                <w:szCs w:val="18"/>
              </w:rPr>
            </w:pPr>
            <w:r w:rsidRPr="00217A62">
              <w:rPr>
                <w:i/>
                <w:color w:val="auto"/>
                <w:sz w:val="18"/>
                <w:szCs w:val="18"/>
              </w:rPr>
              <w:t>d) prostredníctvom zástupcov študentov v orgánoch univerzity alebo je fakúlt,</w:t>
            </w:r>
          </w:p>
          <w:p w14:paraId="34733FA7" w14:textId="6B92F835" w:rsidR="00D12F93" w:rsidRDefault="00D12F93" w:rsidP="006517A7">
            <w:pPr>
              <w:contextualSpacing/>
              <w:jc w:val="both"/>
              <w:rPr>
                <w:i/>
                <w:sz w:val="18"/>
                <w:szCs w:val="18"/>
              </w:rPr>
            </w:pPr>
            <w:r w:rsidRPr="00217A62">
              <w:rPr>
                <w:i/>
                <w:sz w:val="18"/>
                <w:szCs w:val="18"/>
              </w:rPr>
              <w:t>e) prostredníctvom každoročného anonymného dotazníka týkajúceho sa kvality výučby.</w:t>
            </w:r>
          </w:p>
          <w:p w14:paraId="2CD8A318" w14:textId="77777777" w:rsidR="00CD6140" w:rsidRDefault="00CD6140" w:rsidP="006517A7">
            <w:pPr>
              <w:contextualSpacing/>
              <w:jc w:val="both"/>
              <w:rPr>
                <w:i/>
                <w:sz w:val="18"/>
                <w:szCs w:val="18"/>
              </w:rPr>
            </w:pPr>
          </w:p>
          <w:p w14:paraId="0DF59E19" w14:textId="679A9463" w:rsidR="00CD6140" w:rsidRPr="00217A62" w:rsidRDefault="00CD6140" w:rsidP="006517A7">
            <w:pPr>
              <w:contextualSpacing/>
              <w:jc w:val="both"/>
              <w:rPr>
                <w:i/>
                <w:sz w:val="18"/>
                <w:szCs w:val="18"/>
              </w:rPr>
            </w:pPr>
            <w:r>
              <w:rPr>
                <w:i/>
                <w:sz w:val="18"/>
                <w:szCs w:val="18"/>
              </w:rPr>
              <w:t>Celkový proces podávania a preskúmavania podnetov s ohľadom na zabezpečenie súladu s kritériom SP 5.5.1</w:t>
            </w:r>
            <w:r w:rsidR="00ED15D8">
              <w:rPr>
                <w:i/>
                <w:sz w:val="18"/>
                <w:szCs w:val="18"/>
              </w:rPr>
              <w:t>.</w:t>
            </w:r>
            <w:r>
              <w:rPr>
                <w:i/>
                <w:sz w:val="18"/>
                <w:szCs w:val="18"/>
              </w:rPr>
              <w:t xml:space="preserve"> obsahuje smernica „Politiky, postupy a pravidlá študijných programov na KU“, ktorá je momentálne v schvaľovacom procese.</w:t>
            </w:r>
          </w:p>
          <w:p w14:paraId="0048EFFC" w14:textId="092B4B3A" w:rsidR="00295A5A" w:rsidRPr="00217A62" w:rsidRDefault="00295A5A" w:rsidP="006517A7">
            <w:pPr>
              <w:contextualSpacing/>
              <w:jc w:val="both"/>
              <w:rPr>
                <w:i/>
                <w:sz w:val="18"/>
                <w:szCs w:val="18"/>
              </w:rPr>
            </w:pPr>
          </w:p>
          <w:p w14:paraId="5CF197C8" w14:textId="53C8FF78" w:rsidR="00295A5A" w:rsidRPr="00217A62" w:rsidRDefault="00295A5A" w:rsidP="006517A7">
            <w:pPr>
              <w:contextualSpacing/>
              <w:jc w:val="both"/>
              <w:rPr>
                <w:rFonts w:cstheme="minorHAnsi"/>
                <w:i/>
                <w:sz w:val="18"/>
                <w:szCs w:val="18"/>
                <w:lang w:eastAsia="sk-SK"/>
              </w:rPr>
            </w:pPr>
            <w:r w:rsidRPr="00217A62">
              <w:rPr>
                <w:rFonts w:cstheme="minorHAnsi"/>
                <w:i/>
                <w:sz w:val="18"/>
                <w:szCs w:val="18"/>
                <w:lang w:eastAsia="sk-SK"/>
              </w:rPr>
              <w:t xml:space="preserve">Podľa povinností študentov, uvedených v Prílohe č. 8: Dohoda so študentom v dokumente Consortium Agreement Governing the Erasmus Mundus funded European Joint Master in Social Work with Children and Youth ESWOCHY má študent právo vznášať sťažnosti týkajúce sa akademických a administratívnych aspektov ESWOCHY podľa postupov stanovených v príručke ESWOCHYHandbook a podľa predpisov programu Erasmus+. Sťažnosti by sa mali iniciovať na príslušnej úrovni, spravidla začína na miestnej úrovni s miestnym administratívnym koordinátorom u konkrétneho príslušného alebo pridruženého partnera. V prípade, že miestny administratívny koordinátor nevyrieši sťažnosť študentov, budú sťažnosti postúpené buď na vyššiu úroveň u príslušného riadneho alebo pridruženého partnera alebo na správnu radu v závislosti od povahy konkrétnej sťažnosti. Ak sa to nevyrieši, správna rada sa pokúsi spor urovnať v etickej komisii. </w:t>
            </w:r>
          </w:p>
          <w:p w14:paraId="445DB100" w14:textId="77777777" w:rsidR="00D12F93" w:rsidRPr="00217A62" w:rsidRDefault="00D12F93" w:rsidP="006517A7">
            <w:pPr>
              <w:pStyle w:val="Default"/>
              <w:jc w:val="both"/>
              <w:rPr>
                <w:i/>
                <w:color w:val="auto"/>
                <w:sz w:val="18"/>
                <w:szCs w:val="18"/>
              </w:rPr>
            </w:pPr>
          </w:p>
          <w:p w14:paraId="595C23D7" w14:textId="77777777" w:rsidR="00D12F93" w:rsidRPr="00217A62" w:rsidRDefault="00D12F93" w:rsidP="006517A7">
            <w:pPr>
              <w:spacing w:after="120"/>
              <w:contextualSpacing/>
              <w:jc w:val="both"/>
              <w:rPr>
                <w:b/>
                <w:bCs/>
                <w:i/>
                <w:sz w:val="18"/>
                <w:szCs w:val="18"/>
              </w:rPr>
            </w:pPr>
            <w:r w:rsidRPr="00217A62">
              <w:rPr>
                <w:b/>
                <w:bCs/>
                <w:i/>
                <w:sz w:val="18"/>
                <w:szCs w:val="18"/>
              </w:rPr>
              <w:t xml:space="preserve">SP 5.5.2. </w:t>
            </w:r>
            <w:r w:rsidRPr="00217A62">
              <w:rPr>
                <w:i/>
                <w:sz w:val="18"/>
                <w:szCs w:val="18"/>
              </w:rPr>
              <w:t xml:space="preserve">Preskúmavanie podnetov je transparentné a uskutočňuje sa za </w:t>
            </w:r>
            <w:r w:rsidRPr="00217A62">
              <w:rPr>
                <w:b/>
                <w:bCs/>
                <w:i/>
                <w:sz w:val="18"/>
                <w:szCs w:val="18"/>
              </w:rPr>
              <w:t>účasti zástupcov študentov.</w:t>
            </w:r>
          </w:p>
          <w:p w14:paraId="3ED7DCF3" w14:textId="320712DC" w:rsidR="00D12F93" w:rsidRPr="00217A62" w:rsidRDefault="00D12F93" w:rsidP="006517A7">
            <w:pPr>
              <w:pStyle w:val="Default"/>
              <w:jc w:val="both"/>
              <w:rPr>
                <w:i/>
                <w:color w:val="auto"/>
                <w:sz w:val="18"/>
                <w:szCs w:val="18"/>
              </w:rPr>
            </w:pPr>
            <w:r w:rsidRPr="00217A62">
              <w:rPr>
                <w:i/>
                <w:color w:val="auto"/>
                <w:sz w:val="18"/>
                <w:szCs w:val="18"/>
              </w:rPr>
              <w:t xml:space="preserve">Fakulta </w:t>
            </w:r>
            <w:r w:rsidR="00CD6140">
              <w:rPr>
                <w:i/>
                <w:color w:val="auto"/>
                <w:sz w:val="18"/>
                <w:szCs w:val="18"/>
              </w:rPr>
              <w:t>poskytuje</w:t>
            </w:r>
            <w:r w:rsidRPr="00217A62">
              <w:rPr>
                <w:i/>
                <w:color w:val="auto"/>
                <w:sz w:val="18"/>
                <w:szCs w:val="18"/>
              </w:rPr>
              <w:t xml:space="preserve"> študentom efektívne mechanizmy preskúmavania podnetov, ktorými sa môžu domáhať ochrany svojich práv alebo právom chránených záujmov, o ktorých sa domnievajú, že boli porušené, alebo poukazujú na konkrétne nedostatky v činnosti alebo v nečinnosti KU. Takéto mechanizmy upravuje Smernica rektora o sťažnostiach.</w:t>
            </w:r>
          </w:p>
          <w:p w14:paraId="7A443B0D" w14:textId="546B576A" w:rsidR="00D12F93" w:rsidRPr="00217A62" w:rsidRDefault="00D12F93" w:rsidP="006517A7">
            <w:pPr>
              <w:pStyle w:val="Default"/>
              <w:jc w:val="both"/>
              <w:rPr>
                <w:i/>
                <w:color w:val="auto"/>
                <w:sz w:val="18"/>
                <w:szCs w:val="18"/>
              </w:rPr>
            </w:pPr>
            <w:r w:rsidRPr="00217A62">
              <w:rPr>
                <w:i/>
                <w:color w:val="auto"/>
                <w:sz w:val="18"/>
                <w:szCs w:val="18"/>
              </w:rPr>
              <w:t>Preskúmavanie podnetov je transparentné a musí plniť nasledovné požiadavky:</w:t>
            </w:r>
          </w:p>
          <w:p w14:paraId="269A6DB1" w14:textId="77777777" w:rsidR="00D12F93" w:rsidRPr="00217A62" w:rsidRDefault="00D12F93" w:rsidP="006517A7">
            <w:pPr>
              <w:pStyle w:val="Default"/>
              <w:jc w:val="both"/>
              <w:rPr>
                <w:i/>
                <w:color w:val="auto"/>
                <w:sz w:val="18"/>
                <w:szCs w:val="18"/>
              </w:rPr>
            </w:pPr>
            <w:r w:rsidRPr="00217A62">
              <w:rPr>
                <w:i/>
                <w:color w:val="auto"/>
                <w:sz w:val="18"/>
                <w:szCs w:val="18"/>
              </w:rPr>
              <w:t>a) preskúmavanie podnetov sa musí realizovať za účasti zástupcov študentov,</w:t>
            </w:r>
          </w:p>
          <w:p w14:paraId="0D6EDE78" w14:textId="77777777" w:rsidR="00D12F93" w:rsidRDefault="00D12F93" w:rsidP="006517A7">
            <w:pPr>
              <w:pStyle w:val="Default"/>
              <w:jc w:val="both"/>
              <w:rPr>
                <w:i/>
                <w:color w:val="auto"/>
                <w:sz w:val="18"/>
                <w:szCs w:val="18"/>
              </w:rPr>
            </w:pPr>
            <w:r w:rsidRPr="00217A62">
              <w:rPr>
                <w:i/>
                <w:color w:val="auto"/>
                <w:sz w:val="18"/>
                <w:szCs w:val="18"/>
              </w:rPr>
              <w:t>b) o výsledku preskúmania musí byť podávateľ informovaný do 30 dní od podania podnetu, v prípade, že nejde o anonymné podanie. Výsledok preskúmania musí obsahovať aj prijaté opatrenia.</w:t>
            </w:r>
          </w:p>
          <w:p w14:paraId="257BD209" w14:textId="0CF68009" w:rsidR="00ED15D8" w:rsidRPr="00217A62" w:rsidRDefault="00ED15D8" w:rsidP="006517A7">
            <w:pPr>
              <w:pStyle w:val="Default"/>
              <w:jc w:val="both"/>
              <w:rPr>
                <w:i/>
                <w:color w:val="auto"/>
                <w:sz w:val="18"/>
                <w:szCs w:val="18"/>
              </w:rPr>
            </w:pPr>
            <w:r>
              <w:rPr>
                <w:i/>
                <w:color w:val="auto"/>
                <w:sz w:val="18"/>
                <w:szCs w:val="18"/>
              </w:rPr>
              <w:t>Celkový proces podávania a preskúmavania podnetov s ohľadom na zabezpečenie súladu s kritériom SP 5.5.2. obsahuje smernica „Politiky, postupy a pravidlá študijných programov na KU“, ktorá je momentálne v schvaľovacom procese.</w:t>
            </w:r>
          </w:p>
          <w:p w14:paraId="715959CA" w14:textId="77777777" w:rsidR="00D12F93" w:rsidRPr="00217A62" w:rsidRDefault="00D12F93" w:rsidP="006517A7">
            <w:pPr>
              <w:contextualSpacing/>
              <w:jc w:val="both"/>
              <w:rPr>
                <w:b/>
                <w:bCs/>
                <w:i/>
                <w:sz w:val="18"/>
                <w:szCs w:val="18"/>
              </w:rPr>
            </w:pPr>
          </w:p>
          <w:p w14:paraId="0BD67D11" w14:textId="77777777" w:rsidR="00D12F93" w:rsidRPr="00217A62" w:rsidRDefault="00D12F93" w:rsidP="006517A7">
            <w:pPr>
              <w:spacing w:after="120"/>
              <w:contextualSpacing/>
              <w:jc w:val="both"/>
              <w:rPr>
                <w:i/>
                <w:sz w:val="18"/>
                <w:szCs w:val="18"/>
              </w:rPr>
            </w:pPr>
            <w:r w:rsidRPr="00217A62">
              <w:rPr>
                <w:b/>
                <w:bCs/>
                <w:i/>
                <w:sz w:val="18"/>
                <w:szCs w:val="18"/>
              </w:rPr>
              <w:lastRenderedPageBreak/>
              <w:t xml:space="preserve">SP 5.5.3. </w:t>
            </w:r>
            <w:r w:rsidRPr="00217A62">
              <w:rPr>
                <w:i/>
                <w:sz w:val="18"/>
                <w:szCs w:val="18"/>
              </w:rPr>
              <w:t xml:space="preserve">Podávateľom podnetov je poskytovaná </w:t>
            </w:r>
            <w:r w:rsidRPr="00217A62">
              <w:rPr>
                <w:b/>
                <w:bCs/>
                <w:i/>
                <w:sz w:val="18"/>
                <w:szCs w:val="18"/>
              </w:rPr>
              <w:t xml:space="preserve">spätná väzba </w:t>
            </w:r>
            <w:r w:rsidRPr="00217A62">
              <w:rPr>
                <w:i/>
                <w:sz w:val="18"/>
                <w:szCs w:val="18"/>
              </w:rPr>
              <w:t>o výsledkoch preskúmania podnetov a o prijatých opatreniach.</w:t>
            </w:r>
          </w:p>
          <w:p w14:paraId="3E88B132" w14:textId="77777777" w:rsidR="00D12F93" w:rsidRPr="00217A62" w:rsidRDefault="00D12F93" w:rsidP="006517A7">
            <w:pPr>
              <w:spacing w:after="120"/>
              <w:contextualSpacing/>
              <w:jc w:val="both"/>
              <w:rPr>
                <w:i/>
                <w:sz w:val="18"/>
                <w:szCs w:val="18"/>
              </w:rPr>
            </w:pPr>
          </w:p>
          <w:p w14:paraId="1D029199" w14:textId="77777777" w:rsidR="00D12F93" w:rsidRDefault="00D12F93" w:rsidP="006517A7">
            <w:pPr>
              <w:spacing w:before="120"/>
              <w:contextualSpacing/>
              <w:jc w:val="both"/>
              <w:rPr>
                <w:i/>
                <w:sz w:val="18"/>
                <w:szCs w:val="18"/>
              </w:rPr>
            </w:pPr>
            <w:r w:rsidRPr="00217A62">
              <w:rPr>
                <w:i/>
                <w:sz w:val="18"/>
                <w:szCs w:val="18"/>
              </w:rPr>
              <w:t>Postupy rieši Smernica rektora o sťažnostiach, je určená zodpovedná osoba, ktorá eviduje žiadosti (sťažnosti) a informuje v stanovenej lehote podávateľa podnetu, ak nie je anonymná.</w:t>
            </w:r>
          </w:p>
          <w:p w14:paraId="703AA3C8" w14:textId="77777777" w:rsidR="00ED15D8" w:rsidRDefault="00ED15D8" w:rsidP="006517A7">
            <w:pPr>
              <w:spacing w:before="120"/>
              <w:contextualSpacing/>
              <w:jc w:val="both"/>
              <w:rPr>
                <w:i/>
                <w:sz w:val="18"/>
                <w:szCs w:val="18"/>
              </w:rPr>
            </w:pPr>
          </w:p>
          <w:p w14:paraId="14AA1749" w14:textId="28B6EEDE" w:rsidR="00ED15D8" w:rsidRPr="00217A62" w:rsidRDefault="00ED15D8" w:rsidP="006517A7">
            <w:pPr>
              <w:spacing w:before="120"/>
              <w:contextualSpacing/>
              <w:jc w:val="both"/>
              <w:rPr>
                <w:i/>
                <w:sz w:val="18"/>
                <w:szCs w:val="18"/>
              </w:rPr>
            </w:pPr>
            <w:r>
              <w:rPr>
                <w:i/>
                <w:sz w:val="18"/>
                <w:szCs w:val="18"/>
              </w:rPr>
              <w:t>Celkový proces podávania a preskúmavania podnetov s ohľadom na zabezpečenie súladu s kritériom SP 5.5.3. obsahuje smernica „Politiky, postupy a pravidlá študijných programov na KU“, ktorá je momentálne v schvaľovacom procese.</w:t>
            </w:r>
          </w:p>
          <w:p w14:paraId="3BB8C75B" w14:textId="10927561" w:rsidR="00D12F93" w:rsidRPr="00217A62" w:rsidRDefault="00D12F93" w:rsidP="00D12F93">
            <w:pPr>
              <w:spacing w:line="216" w:lineRule="auto"/>
              <w:contextualSpacing/>
              <w:rPr>
                <w:rFonts w:cstheme="minorHAnsi"/>
                <w:bCs/>
                <w:i/>
                <w:iCs/>
                <w:color w:val="A6A6A6" w:themeColor="background1" w:themeShade="A6"/>
                <w:sz w:val="16"/>
                <w:szCs w:val="16"/>
                <w:lang w:eastAsia="sk-SK"/>
              </w:rPr>
            </w:pPr>
          </w:p>
        </w:tc>
        <w:tc>
          <w:tcPr>
            <w:tcW w:w="2426" w:type="dxa"/>
          </w:tcPr>
          <w:p w14:paraId="06986A89" w14:textId="77777777" w:rsidR="00D12F93" w:rsidRPr="00217A62" w:rsidRDefault="00D12F93" w:rsidP="00D12F93">
            <w:pPr>
              <w:spacing w:line="216" w:lineRule="auto"/>
              <w:contextualSpacing/>
              <w:rPr>
                <w:rFonts w:cstheme="minorHAnsi"/>
                <w:color w:val="A6A6A6" w:themeColor="background1" w:themeShade="A6"/>
                <w:sz w:val="16"/>
                <w:szCs w:val="16"/>
                <w:lang w:eastAsia="sk-SK"/>
              </w:rPr>
            </w:pPr>
          </w:p>
          <w:p w14:paraId="203BB5FB" w14:textId="77777777" w:rsidR="00D12F93" w:rsidRPr="00217A62" w:rsidRDefault="00D12F93" w:rsidP="00D12F93">
            <w:pPr>
              <w:rPr>
                <w:rFonts w:cstheme="minorHAnsi"/>
                <w:sz w:val="16"/>
                <w:szCs w:val="16"/>
                <w:lang w:eastAsia="sk-SK"/>
              </w:rPr>
            </w:pPr>
          </w:p>
          <w:p w14:paraId="2DC1181B" w14:textId="77777777" w:rsidR="00D12F93" w:rsidRPr="00217A62" w:rsidRDefault="00D12F93" w:rsidP="00D12F93">
            <w:pPr>
              <w:spacing w:line="216" w:lineRule="auto"/>
              <w:contextualSpacing/>
              <w:jc w:val="both"/>
              <w:rPr>
                <w:i/>
                <w:color w:val="A6A6A6" w:themeColor="background1" w:themeShade="A6"/>
                <w:sz w:val="16"/>
                <w:szCs w:val="16"/>
              </w:rPr>
            </w:pPr>
          </w:p>
          <w:p w14:paraId="63C686F1" w14:textId="77777777" w:rsidR="00D12F93" w:rsidRPr="00217A62" w:rsidRDefault="00D12F93" w:rsidP="00D12F93">
            <w:pPr>
              <w:spacing w:line="216" w:lineRule="auto"/>
              <w:contextualSpacing/>
              <w:jc w:val="both"/>
              <w:rPr>
                <w:i/>
                <w:color w:val="A6A6A6" w:themeColor="background1" w:themeShade="A6"/>
                <w:sz w:val="16"/>
                <w:szCs w:val="16"/>
              </w:rPr>
            </w:pPr>
          </w:p>
          <w:p w14:paraId="3E49E46A" w14:textId="77777777" w:rsidR="00D12F93" w:rsidRPr="00217A62" w:rsidRDefault="00D12F93" w:rsidP="00D12F93">
            <w:pPr>
              <w:spacing w:line="216" w:lineRule="auto"/>
              <w:contextualSpacing/>
              <w:jc w:val="both"/>
              <w:rPr>
                <w:i/>
                <w:color w:val="000000" w:themeColor="text1"/>
                <w:sz w:val="16"/>
                <w:szCs w:val="16"/>
              </w:rPr>
            </w:pPr>
          </w:p>
          <w:p w14:paraId="33CC9F09" w14:textId="77777777" w:rsidR="00D12F93" w:rsidRPr="00217A62" w:rsidRDefault="00D12F93" w:rsidP="00D12F93">
            <w:pPr>
              <w:spacing w:line="216" w:lineRule="auto"/>
              <w:contextualSpacing/>
              <w:jc w:val="both"/>
              <w:rPr>
                <w:i/>
                <w:color w:val="000000" w:themeColor="text1"/>
                <w:sz w:val="16"/>
                <w:szCs w:val="16"/>
              </w:rPr>
            </w:pPr>
            <w:r w:rsidRPr="00217A62">
              <w:rPr>
                <w:i/>
                <w:color w:val="000000" w:themeColor="text1"/>
                <w:sz w:val="16"/>
                <w:szCs w:val="16"/>
              </w:rPr>
              <w:t>Smernica rektora o sťažnostiach 19/2017</w:t>
            </w:r>
          </w:p>
          <w:p w14:paraId="4BFDDEA8" w14:textId="77777777" w:rsidR="00D12F93" w:rsidRPr="00217A62" w:rsidRDefault="00D12F93" w:rsidP="00D12F93">
            <w:pPr>
              <w:spacing w:line="216" w:lineRule="auto"/>
              <w:contextualSpacing/>
              <w:jc w:val="both"/>
              <w:rPr>
                <w:i/>
                <w:color w:val="A6A6A6" w:themeColor="background1" w:themeShade="A6"/>
                <w:sz w:val="16"/>
                <w:szCs w:val="16"/>
              </w:rPr>
            </w:pPr>
          </w:p>
          <w:p w14:paraId="6553AA52" w14:textId="02EAD4B6" w:rsidR="00D12F93" w:rsidRPr="00217A62" w:rsidRDefault="00F072C0" w:rsidP="00D12F93">
            <w:pPr>
              <w:spacing w:line="216" w:lineRule="auto"/>
              <w:contextualSpacing/>
              <w:jc w:val="both"/>
              <w:rPr>
                <w:i/>
                <w:sz w:val="16"/>
                <w:szCs w:val="16"/>
              </w:rPr>
            </w:pPr>
            <w:r w:rsidRPr="00217A62">
              <w:rPr>
                <w:i/>
                <w:sz w:val="16"/>
                <w:szCs w:val="16"/>
              </w:rPr>
              <w:t>Študijný poriadok PF:</w:t>
            </w:r>
          </w:p>
          <w:p w14:paraId="55B9FD14" w14:textId="77777777" w:rsidR="00D12F93" w:rsidRPr="00217A62" w:rsidRDefault="003711B7" w:rsidP="00D12F93">
            <w:pPr>
              <w:spacing w:line="216" w:lineRule="auto"/>
              <w:contextualSpacing/>
              <w:jc w:val="both"/>
              <w:rPr>
                <w:i/>
                <w:color w:val="A6A6A6" w:themeColor="background1" w:themeShade="A6"/>
                <w:sz w:val="16"/>
                <w:szCs w:val="16"/>
              </w:rPr>
            </w:pPr>
            <w:hyperlink r:id="rId78" w:history="1">
              <w:r w:rsidR="00D12F93" w:rsidRPr="00217A62">
                <w:rPr>
                  <w:rStyle w:val="Hypertextovprepojenie"/>
                  <w:i/>
                  <w:sz w:val="16"/>
                  <w:szCs w:val="16"/>
                </w:rPr>
                <w:t>https://www.ku.sk/images/dokumenty/pf/dokumenty/uradna_nastenka/vnutorne_predpisy/studium/%C5%A1tudijny_poriadok_pf_ku_2020_platny.pdf</w:t>
              </w:r>
            </w:hyperlink>
          </w:p>
          <w:p w14:paraId="5B2EDAAE" w14:textId="77777777" w:rsidR="00D12F93" w:rsidRPr="00217A62" w:rsidRDefault="00D12F93" w:rsidP="00D12F93">
            <w:pPr>
              <w:spacing w:line="216" w:lineRule="auto"/>
              <w:contextualSpacing/>
              <w:jc w:val="both"/>
              <w:rPr>
                <w:i/>
                <w:color w:val="A6A6A6" w:themeColor="background1" w:themeShade="A6"/>
                <w:sz w:val="16"/>
                <w:szCs w:val="16"/>
              </w:rPr>
            </w:pPr>
          </w:p>
          <w:p w14:paraId="2F882D10" w14:textId="67F8D3C4" w:rsidR="00D12F93" w:rsidRPr="00217A62" w:rsidRDefault="00F072C0" w:rsidP="00D12F93">
            <w:pPr>
              <w:spacing w:line="216" w:lineRule="auto"/>
              <w:contextualSpacing/>
              <w:jc w:val="both"/>
              <w:rPr>
                <w:i/>
                <w:color w:val="A6A6A6" w:themeColor="background1" w:themeShade="A6"/>
                <w:sz w:val="16"/>
                <w:szCs w:val="16"/>
              </w:rPr>
            </w:pPr>
            <w:r w:rsidRPr="00217A62">
              <w:rPr>
                <w:i/>
                <w:sz w:val="16"/>
                <w:szCs w:val="16"/>
              </w:rPr>
              <w:t>Študijný poriadok KU:</w:t>
            </w:r>
          </w:p>
          <w:p w14:paraId="16358F37" w14:textId="77777777" w:rsidR="00D12F93" w:rsidRPr="00217A62" w:rsidRDefault="003711B7" w:rsidP="00D12F93">
            <w:pPr>
              <w:spacing w:line="216" w:lineRule="auto"/>
              <w:contextualSpacing/>
              <w:jc w:val="both"/>
              <w:rPr>
                <w:i/>
                <w:color w:val="A6A6A6" w:themeColor="background1" w:themeShade="A6"/>
                <w:sz w:val="16"/>
                <w:szCs w:val="16"/>
              </w:rPr>
            </w:pPr>
            <w:hyperlink r:id="rId79" w:history="1">
              <w:r w:rsidR="00D12F93" w:rsidRPr="00217A62">
                <w:rPr>
                  <w:rStyle w:val="Hypertextovprepojenie"/>
                  <w:i/>
                  <w:sz w:val="16"/>
                  <w:szCs w:val="16"/>
                </w:rPr>
                <w:t>https://www.ku.sk/images/dokumenty/studijny_poriadok_ku.pdf</w:t>
              </w:r>
            </w:hyperlink>
          </w:p>
          <w:p w14:paraId="1FC3E0A3" w14:textId="77777777" w:rsidR="00D12F93" w:rsidRPr="00217A62" w:rsidRDefault="00D12F93" w:rsidP="00D12F93">
            <w:pPr>
              <w:spacing w:line="216" w:lineRule="auto"/>
              <w:contextualSpacing/>
              <w:jc w:val="both"/>
              <w:rPr>
                <w:i/>
                <w:color w:val="A6A6A6" w:themeColor="background1" w:themeShade="A6"/>
                <w:sz w:val="16"/>
                <w:szCs w:val="16"/>
              </w:rPr>
            </w:pPr>
          </w:p>
          <w:p w14:paraId="388D94C6" w14:textId="10B5FD40" w:rsidR="00D12F93" w:rsidRPr="00217A62" w:rsidRDefault="00D12F93" w:rsidP="00D12F93">
            <w:pPr>
              <w:spacing w:line="216" w:lineRule="auto"/>
              <w:contextualSpacing/>
              <w:jc w:val="both"/>
              <w:rPr>
                <w:i/>
                <w:color w:val="A6A6A6" w:themeColor="background1" w:themeShade="A6"/>
                <w:sz w:val="16"/>
                <w:szCs w:val="16"/>
              </w:rPr>
            </w:pPr>
          </w:p>
          <w:p w14:paraId="30C1360D" w14:textId="7F43543B" w:rsidR="00202FC7" w:rsidRPr="00217A62" w:rsidRDefault="00202FC7" w:rsidP="00D12F93">
            <w:pPr>
              <w:spacing w:line="216" w:lineRule="auto"/>
              <w:contextualSpacing/>
              <w:jc w:val="both"/>
              <w:rPr>
                <w:i/>
                <w:color w:val="A6A6A6" w:themeColor="background1" w:themeShade="A6"/>
                <w:sz w:val="16"/>
                <w:szCs w:val="16"/>
              </w:rPr>
            </w:pPr>
          </w:p>
          <w:p w14:paraId="55034E86" w14:textId="17549461" w:rsidR="00202FC7" w:rsidRPr="00217A62" w:rsidRDefault="00202FC7" w:rsidP="00D12F93">
            <w:pPr>
              <w:spacing w:line="216" w:lineRule="auto"/>
              <w:contextualSpacing/>
              <w:jc w:val="both"/>
              <w:rPr>
                <w:i/>
                <w:color w:val="A6A6A6" w:themeColor="background1" w:themeShade="A6"/>
                <w:sz w:val="16"/>
                <w:szCs w:val="16"/>
              </w:rPr>
            </w:pPr>
          </w:p>
          <w:p w14:paraId="38C6D2C3" w14:textId="77777777" w:rsidR="00CD6140" w:rsidRPr="00253E92" w:rsidRDefault="00CD6140" w:rsidP="00CD6140">
            <w:pPr>
              <w:spacing w:line="216" w:lineRule="auto"/>
              <w:contextualSpacing/>
              <w:jc w:val="both"/>
              <w:rPr>
                <w:i/>
                <w:color w:val="000000" w:themeColor="text1"/>
                <w:sz w:val="16"/>
                <w:szCs w:val="16"/>
              </w:rPr>
            </w:pPr>
            <w:r w:rsidRPr="00253E92">
              <w:rPr>
                <w:i/>
                <w:color w:val="000000" w:themeColor="text1"/>
                <w:sz w:val="16"/>
                <w:szCs w:val="16"/>
              </w:rPr>
              <w:t>Kniha podnetov</w:t>
            </w:r>
          </w:p>
          <w:p w14:paraId="3E90618D" w14:textId="77777777" w:rsidR="00CD6140" w:rsidRDefault="00CD6140" w:rsidP="00CD6140">
            <w:pPr>
              <w:rPr>
                <w:i/>
                <w:color w:val="000000" w:themeColor="text1"/>
                <w:sz w:val="16"/>
                <w:szCs w:val="16"/>
              </w:rPr>
            </w:pPr>
            <w:r>
              <w:rPr>
                <w:i/>
                <w:color w:val="000000" w:themeColor="text1"/>
                <w:sz w:val="16"/>
                <w:szCs w:val="16"/>
              </w:rPr>
              <w:t>Kniha sťažností</w:t>
            </w:r>
          </w:p>
          <w:p w14:paraId="3B9973FD" w14:textId="77777777" w:rsidR="00202FC7" w:rsidRPr="00217A62" w:rsidRDefault="00202FC7" w:rsidP="00D12F93">
            <w:pPr>
              <w:spacing w:line="216" w:lineRule="auto"/>
              <w:contextualSpacing/>
              <w:jc w:val="both"/>
              <w:rPr>
                <w:i/>
                <w:color w:val="A6A6A6" w:themeColor="background1" w:themeShade="A6"/>
                <w:sz w:val="16"/>
                <w:szCs w:val="16"/>
              </w:rPr>
            </w:pPr>
          </w:p>
          <w:p w14:paraId="04B25460" w14:textId="77777777" w:rsidR="00CD6140" w:rsidRDefault="00CD6140" w:rsidP="00295A5A">
            <w:pPr>
              <w:rPr>
                <w:rFonts w:cstheme="minorHAnsi"/>
                <w:i/>
                <w:sz w:val="16"/>
                <w:szCs w:val="16"/>
                <w:lang w:eastAsia="sk-SK"/>
              </w:rPr>
            </w:pPr>
          </w:p>
          <w:p w14:paraId="485B8DFD" w14:textId="77777777" w:rsidR="00CD6140" w:rsidRDefault="00CD6140" w:rsidP="00295A5A">
            <w:pPr>
              <w:rPr>
                <w:rFonts w:cstheme="minorHAnsi"/>
                <w:i/>
                <w:sz w:val="16"/>
                <w:szCs w:val="16"/>
                <w:lang w:eastAsia="sk-SK"/>
              </w:rPr>
            </w:pPr>
          </w:p>
          <w:p w14:paraId="43FB287A" w14:textId="77777777" w:rsidR="00CD6140" w:rsidRDefault="00CD6140" w:rsidP="00295A5A">
            <w:pPr>
              <w:rPr>
                <w:rFonts w:cstheme="minorHAnsi"/>
                <w:i/>
                <w:sz w:val="16"/>
                <w:szCs w:val="16"/>
                <w:lang w:eastAsia="sk-SK"/>
              </w:rPr>
            </w:pPr>
          </w:p>
          <w:p w14:paraId="133FBD05" w14:textId="77777777" w:rsidR="00295A5A" w:rsidRPr="00217A62" w:rsidRDefault="00295A5A" w:rsidP="00295A5A">
            <w:pPr>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0F432DAE" w14:textId="77777777" w:rsidR="00295A5A" w:rsidRPr="00217A62" w:rsidRDefault="00295A5A" w:rsidP="00295A5A">
            <w:pPr>
              <w:rPr>
                <w:rFonts w:cstheme="minorHAnsi"/>
                <w:i/>
                <w:sz w:val="16"/>
                <w:szCs w:val="16"/>
                <w:lang w:eastAsia="sk-SK"/>
              </w:rPr>
            </w:pPr>
            <w:r w:rsidRPr="00217A62">
              <w:rPr>
                <w:rFonts w:cstheme="minorHAnsi"/>
                <w:i/>
                <w:sz w:val="16"/>
                <w:szCs w:val="16"/>
                <w:lang w:eastAsia="sk-SK"/>
              </w:rPr>
              <w:t xml:space="preserve">Príloha 8: </w:t>
            </w:r>
            <w:hyperlink w:anchor="page37">
              <w:r w:rsidRPr="00217A62">
                <w:rPr>
                  <w:rFonts w:cstheme="minorHAnsi"/>
                  <w:i/>
                  <w:sz w:val="16"/>
                  <w:szCs w:val="16"/>
                  <w:lang w:eastAsia="sk-SK"/>
                </w:rPr>
                <w:t>Dohoda</w:t>
              </w:r>
            </w:hyperlink>
            <w:r w:rsidRPr="00217A62">
              <w:rPr>
                <w:rFonts w:cstheme="minorHAnsi"/>
                <w:i/>
                <w:sz w:val="16"/>
                <w:szCs w:val="16"/>
                <w:lang w:eastAsia="sk-SK"/>
              </w:rPr>
              <w:t xml:space="preserve"> so študentom</w:t>
            </w:r>
          </w:p>
          <w:p w14:paraId="2A913551" w14:textId="1F3C1CEB" w:rsidR="00D12F93" w:rsidRPr="00217A62" w:rsidRDefault="00D12F93" w:rsidP="00D12F93">
            <w:pPr>
              <w:spacing w:line="216" w:lineRule="auto"/>
              <w:contextualSpacing/>
              <w:jc w:val="both"/>
              <w:rPr>
                <w:i/>
                <w:color w:val="A6A6A6" w:themeColor="background1" w:themeShade="A6"/>
                <w:sz w:val="16"/>
                <w:szCs w:val="16"/>
              </w:rPr>
            </w:pPr>
          </w:p>
          <w:p w14:paraId="602E1965" w14:textId="77777777" w:rsidR="00295A5A" w:rsidRPr="00217A62" w:rsidRDefault="00295A5A" w:rsidP="00D12F93">
            <w:pPr>
              <w:spacing w:line="216" w:lineRule="auto"/>
              <w:contextualSpacing/>
              <w:jc w:val="both"/>
              <w:rPr>
                <w:i/>
                <w:color w:val="A6A6A6" w:themeColor="background1" w:themeShade="A6"/>
                <w:sz w:val="16"/>
                <w:szCs w:val="16"/>
              </w:rPr>
            </w:pPr>
          </w:p>
          <w:p w14:paraId="1FB71F8C" w14:textId="31A36FFC" w:rsidR="00D12F93" w:rsidRPr="00217A62" w:rsidRDefault="00D12F93" w:rsidP="00D12F93">
            <w:pPr>
              <w:spacing w:line="216" w:lineRule="auto"/>
              <w:contextualSpacing/>
              <w:jc w:val="both"/>
              <w:rPr>
                <w:i/>
                <w:color w:val="A6A6A6" w:themeColor="background1" w:themeShade="A6"/>
                <w:sz w:val="16"/>
                <w:szCs w:val="16"/>
              </w:rPr>
            </w:pPr>
          </w:p>
          <w:p w14:paraId="660BE286" w14:textId="70FE0F8F" w:rsidR="00202FC7" w:rsidRPr="00217A62" w:rsidRDefault="00202FC7" w:rsidP="00D12F93">
            <w:pPr>
              <w:spacing w:line="216" w:lineRule="auto"/>
              <w:contextualSpacing/>
              <w:jc w:val="both"/>
              <w:rPr>
                <w:i/>
                <w:color w:val="A6A6A6" w:themeColor="background1" w:themeShade="A6"/>
                <w:sz w:val="16"/>
                <w:szCs w:val="16"/>
              </w:rPr>
            </w:pPr>
          </w:p>
          <w:p w14:paraId="5DA7DBD5" w14:textId="0BA95007" w:rsidR="00202FC7" w:rsidRPr="00217A62" w:rsidRDefault="00202FC7" w:rsidP="00D12F93">
            <w:pPr>
              <w:spacing w:line="216" w:lineRule="auto"/>
              <w:contextualSpacing/>
              <w:jc w:val="both"/>
              <w:rPr>
                <w:i/>
                <w:color w:val="A6A6A6" w:themeColor="background1" w:themeShade="A6"/>
                <w:sz w:val="16"/>
                <w:szCs w:val="16"/>
              </w:rPr>
            </w:pPr>
          </w:p>
          <w:p w14:paraId="796FC141" w14:textId="4F55DAF7" w:rsidR="00202FC7" w:rsidRPr="00217A62" w:rsidRDefault="00202FC7" w:rsidP="00D12F93">
            <w:pPr>
              <w:spacing w:line="216" w:lineRule="auto"/>
              <w:contextualSpacing/>
              <w:jc w:val="both"/>
              <w:rPr>
                <w:i/>
                <w:color w:val="A6A6A6" w:themeColor="background1" w:themeShade="A6"/>
                <w:sz w:val="16"/>
                <w:szCs w:val="16"/>
              </w:rPr>
            </w:pPr>
          </w:p>
          <w:p w14:paraId="2BBE156A" w14:textId="36485BA0" w:rsidR="00202FC7" w:rsidRPr="00217A62" w:rsidRDefault="00202FC7" w:rsidP="00D12F93">
            <w:pPr>
              <w:spacing w:line="216" w:lineRule="auto"/>
              <w:contextualSpacing/>
              <w:jc w:val="both"/>
              <w:rPr>
                <w:i/>
                <w:color w:val="A6A6A6" w:themeColor="background1" w:themeShade="A6"/>
                <w:sz w:val="16"/>
                <w:szCs w:val="16"/>
              </w:rPr>
            </w:pPr>
          </w:p>
          <w:p w14:paraId="10EFD3FB" w14:textId="77777777" w:rsidR="00202FC7" w:rsidRPr="00217A62" w:rsidRDefault="00202FC7" w:rsidP="00D12F93">
            <w:pPr>
              <w:spacing w:line="216" w:lineRule="auto"/>
              <w:contextualSpacing/>
              <w:jc w:val="both"/>
              <w:rPr>
                <w:i/>
                <w:color w:val="A6A6A6" w:themeColor="background1" w:themeShade="A6"/>
                <w:sz w:val="16"/>
                <w:szCs w:val="16"/>
              </w:rPr>
            </w:pPr>
          </w:p>
          <w:p w14:paraId="67E339F0" w14:textId="79BAD674" w:rsidR="00202FC7" w:rsidRDefault="00202FC7" w:rsidP="00D12F93">
            <w:pPr>
              <w:spacing w:line="216" w:lineRule="auto"/>
              <w:contextualSpacing/>
              <w:jc w:val="both"/>
              <w:rPr>
                <w:i/>
                <w:color w:val="A6A6A6" w:themeColor="background1" w:themeShade="A6"/>
                <w:sz w:val="16"/>
                <w:szCs w:val="16"/>
              </w:rPr>
            </w:pPr>
          </w:p>
          <w:p w14:paraId="0FC22285" w14:textId="25B2FDE4" w:rsidR="00217A62" w:rsidRDefault="00217A62" w:rsidP="00D12F93">
            <w:pPr>
              <w:spacing w:line="216" w:lineRule="auto"/>
              <w:contextualSpacing/>
              <w:jc w:val="both"/>
              <w:rPr>
                <w:i/>
                <w:color w:val="A6A6A6" w:themeColor="background1" w:themeShade="A6"/>
                <w:sz w:val="16"/>
                <w:szCs w:val="16"/>
              </w:rPr>
            </w:pPr>
          </w:p>
          <w:p w14:paraId="6E2B6251" w14:textId="626532A6" w:rsidR="00D12F93" w:rsidRPr="00217A62" w:rsidRDefault="00D12F93" w:rsidP="00D12F93">
            <w:pPr>
              <w:jc w:val="both"/>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CD6140">
              <w:rPr>
                <w:rFonts w:cstheme="minorHAnsi"/>
                <w:i/>
                <w:sz w:val="16"/>
                <w:szCs w:val="16"/>
                <w:lang w:eastAsia="sk-SK"/>
              </w:rPr>
              <w:t> </w:t>
            </w:r>
            <w:r w:rsidRPr="00217A62">
              <w:rPr>
                <w:rFonts w:cstheme="minorHAnsi"/>
                <w:i/>
                <w:sz w:val="16"/>
                <w:szCs w:val="16"/>
                <w:lang w:eastAsia="sk-SK"/>
              </w:rPr>
              <w:t>Ružomberku</w:t>
            </w:r>
            <w:r w:rsidR="00CD6140">
              <w:rPr>
                <w:rFonts w:cstheme="minorHAnsi"/>
                <w:i/>
                <w:sz w:val="16"/>
                <w:szCs w:val="16"/>
                <w:lang w:eastAsia="sk-SK"/>
              </w:rPr>
              <w:t xml:space="preserve"> (pred schválením)</w:t>
            </w:r>
          </w:p>
          <w:p w14:paraId="681F93A5" w14:textId="4D35B98D" w:rsidR="00D12F93" w:rsidRPr="00217A62" w:rsidRDefault="00D12F93" w:rsidP="00D12F93">
            <w:pPr>
              <w:spacing w:line="216" w:lineRule="auto"/>
              <w:contextualSpacing/>
              <w:rPr>
                <w:rFonts w:cstheme="minorHAnsi"/>
                <w:color w:val="A6A6A6" w:themeColor="background1" w:themeShade="A6"/>
                <w:sz w:val="16"/>
                <w:szCs w:val="16"/>
                <w:lang w:eastAsia="sk-SK"/>
              </w:rPr>
            </w:pPr>
          </w:p>
          <w:p w14:paraId="211C3263" w14:textId="51C5C379"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2AE8EC0C" w14:textId="44B46233"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57281033" w14:textId="37024DEB"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6E73FE98" w14:textId="72FAFF55"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2222524C" w14:textId="19BBEF2D"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59D34259" w14:textId="77777777" w:rsidR="00202FC7" w:rsidRPr="00217A62" w:rsidRDefault="00202FC7" w:rsidP="00D12F93">
            <w:pPr>
              <w:spacing w:line="216" w:lineRule="auto"/>
              <w:contextualSpacing/>
              <w:rPr>
                <w:rFonts w:cstheme="minorHAnsi"/>
                <w:color w:val="A6A6A6" w:themeColor="background1" w:themeShade="A6"/>
                <w:sz w:val="16"/>
                <w:szCs w:val="16"/>
                <w:lang w:eastAsia="sk-SK"/>
              </w:rPr>
            </w:pPr>
          </w:p>
          <w:p w14:paraId="2623F9DF" w14:textId="77777777" w:rsidR="00202FC7" w:rsidRPr="00217A62" w:rsidRDefault="00202FC7" w:rsidP="00202FC7">
            <w:pPr>
              <w:spacing w:line="216" w:lineRule="auto"/>
              <w:contextualSpacing/>
              <w:jc w:val="both"/>
              <w:rPr>
                <w:i/>
                <w:color w:val="000000" w:themeColor="text1"/>
                <w:sz w:val="16"/>
                <w:szCs w:val="16"/>
              </w:rPr>
            </w:pPr>
            <w:r w:rsidRPr="00217A62">
              <w:rPr>
                <w:i/>
                <w:color w:val="000000" w:themeColor="text1"/>
                <w:sz w:val="16"/>
                <w:szCs w:val="16"/>
              </w:rPr>
              <w:t>Smernica rektora o sťažnostiach 19/2017</w:t>
            </w:r>
          </w:p>
          <w:p w14:paraId="6797DF6B" w14:textId="77777777" w:rsidR="00CA2F03" w:rsidRDefault="00CA2F03" w:rsidP="00D12F93">
            <w:pPr>
              <w:spacing w:line="216" w:lineRule="auto"/>
              <w:contextualSpacing/>
              <w:rPr>
                <w:rFonts w:cstheme="minorHAnsi"/>
                <w:color w:val="A6A6A6" w:themeColor="background1" w:themeShade="A6"/>
                <w:sz w:val="16"/>
                <w:szCs w:val="16"/>
                <w:lang w:eastAsia="sk-SK"/>
              </w:rPr>
            </w:pPr>
          </w:p>
          <w:p w14:paraId="4862EE07"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16525A70"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706430A2"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4EAAAEA9"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04FB7452"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3DAA28FC" w14:textId="77777777" w:rsidR="00ED15D8" w:rsidRDefault="00ED15D8" w:rsidP="00D12F93">
            <w:pPr>
              <w:spacing w:line="216" w:lineRule="auto"/>
              <w:contextualSpacing/>
              <w:rPr>
                <w:rFonts w:cstheme="minorHAnsi"/>
                <w:color w:val="A6A6A6" w:themeColor="background1" w:themeShade="A6"/>
                <w:sz w:val="16"/>
                <w:szCs w:val="16"/>
                <w:lang w:eastAsia="sk-SK"/>
              </w:rPr>
            </w:pPr>
          </w:p>
          <w:p w14:paraId="5F087A00" w14:textId="77777777" w:rsidR="00ED15D8" w:rsidRDefault="00ED15D8" w:rsidP="00D12F93">
            <w:pPr>
              <w:spacing w:line="216" w:lineRule="auto"/>
              <w:contextualSpacing/>
              <w:rPr>
                <w:rFonts w:cstheme="minorHAnsi"/>
                <w:i/>
                <w:sz w:val="16"/>
                <w:szCs w:val="16"/>
                <w:lang w:eastAsia="sk-SK"/>
              </w:rPr>
            </w:pPr>
          </w:p>
          <w:p w14:paraId="633D46D0" w14:textId="77777777" w:rsidR="00ED15D8" w:rsidRDefault="00ED15D8" w:rsidP="00D12F93">
            <w:pPr>
              <w:spacing w:line="216" w:lineRule="auto"/>
              <w:contextualSpacing/>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Pr>
                <w:rFonts w:cstheme="minorHAnsi"/>
                <w:i/>
                <w:sz w:val="16"/>
                <w:szCs w:val="16"/>
                <w:lang w:eastAsia="sk-SK"/>
              </w:rPr>
              <w:t> </w:t>
            </w:r>
            <w:r w:rsidRPr="00217A62">
              <w:rPr>
                <w:rFonts w:cstheme="minorHAnsi"/>
                <w:i/>
                <w:sz w:val="16"/>
                <w:szCs w:val="16"/>
                <w:lang w:eastAsia="sk-SK"/>
              </w:rPr>
              <w:t>Ružomberku</w:t>
            </w:r>
            <w:r>
              <w:rPr>
                <w:rFonts w:cstheme="minorHAnsi"/>
                <w:i/>
                <w:sz w:val="16"/>
                <w:szCs w:val="16"/>
                <w:lang w:eastAsia="sk-SK"/>
              </w:rPr>
              <w:t xml:space="preserve"> </w:t>
            </w:r>
          </w:p>
          <w:p w14:paraId="3AC4BB03" w14:textId="40D27A38" w:rsidR="00ED15D8" w:rsidRPr="00217A62" w:rsidRDefault="00ED15D8" w:rsidP="00D12F93">
            <w:pPr>
              <w:spacing w:line="216" w:lineRule="auto"/>
              <w:contextualSpacing/>
              <w:rPr>
                <w:rFonts w:cstheme="minorHAnsi"/>
                <w:color w:val="A6A6A6" w:themeColor="background1" w:themeShade="A6"/>
                <w:sz w:val="16"/>
                <w:szCs w:val="16"/>
                <w:lang w:eastAsia="sk-SK"/>
              </w:rPr>
            </w:pPr>
            <w:r>
              <w:rPr>
                <w:rFonts w:cstheme="minorHAnsi"/>
                <w:i/>
                <w:sz w:val="16"/>
                <w:szCs w:val="16"/>
                <w:lang w:eastAsia="sk-SK"/>
              </w:rPr>
              <w:t>(pred schválením)</w:t>
            </w:r>
          </w:p>
        </w:tc>
      </w:tr>
    </w:tbl>
    <w:p w14:paraId="69907881" w14:textId="77777777" w:rsidR="00B404DC" w:rsidRPr="00217A62" w:rsidRDefault="00B404DC" w:rsidP="00E815D8">
      <w:pPr>
        <w:spacing w:after="0" w:line="216" w:lineRule="auto"/>
        <w:jc w:val="both"/>
        <w:rPr>
          <w:rFonts w:cstheme="minorHAnsi"/>
          <w:b/>
          <w:bCs/>
          <w:sz w:val="18"/>
          <w:szCs w:val="18"/>
        </w:rPr>
      </w:pPr>
    </w:p>
    <w:p w14:paraId="5B13DE9C" w14:textId="4C4E0E89" w:rsidR="00E82D04" w:rsidRPr="00217A62" w:rsidRDefault="00514C8A" w:rsidP="00E815D8">
      <w:pPr>
        <w:spacing w:after="0" w:line="216" w:lineRule="auto"/>
        <w:jc w:val="both"/>
        <w:rPr>
          <w:rFonts w:cstheme="minorHAnsi"/>
          <w:sz w:val="18"/>
          <w:szCs w:val="18"/>
        </w:rPr>
      </w:pPr>
      <w:r w:rsidRPr="00217A62">
        <w:rPr>
          <w:rFonts w:cstheme="minorHAnsi"/>
          <w:b/>
          <w:bCs/>
          <w:sz w:val="18"/>
          <w:szCs w:val="18"/>
        </w:rPr>
        <w:t>SP 5.6.</w:t>
      </w:r>
      <w:r w:rsidRPr="00217A62">
        <w:rPr>
          <w:rFonts w:cstheme="minorHAnsi"/>
          <w:sz w:val="18"/>
          <w:szCs w:val="18"/>
        </w:rPr>
        <w:t xml:space="preserve"> </w:t>
      </w:r>
      <w:r w:rsidR="00E82D04" w:rsidRPr="00217A62">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409"/>
      </w:tblGrid>
      <w:tr w:rsidR="00FD041E" w:rsidRPr="00217A62" w14:paraId="22989CE8"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51C707" w14:textId="1F6F25A6" w:rsidR="00FD041E" w:rsidRPr="00217A62" w:rsidRDefault="00FD041E"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214D03D4" w14:textId="65EA1F4A" w:rsidR="00FD041E" w:rsidRPr="00217A62" w:rsidRDefault="00FD041E" w:rsidP="00E815D8">
            <w:pPr>
              <w:spacing w:line="216" w:lineRule="auto"/>
              <w:contextualSpacing/>
              <w:rPr>
                <w:rFonts w:cstheme="minorHAnsi"/>
                <w:b w:val="0"/>
                <w:bCs w:val="0"/>
                <w:i/>
                <w:iCs/>
                <w:color w:val="808080" w:themeColor="background1" w:themeShade="80"/>
                <w:sz w:val="16"/>
                <w:szCs w:val="16"/>
                <w:lang w:eastAsia="sk-SK"/>
              </w:rPr>
            </w:pPr>
            <w:r w:rsidRPr="00217A62">
              <w:rPr>
                <w:rFonts w:cstheme="minorHAnsi"/>
                <w:b w:val="0"/>
                <w:bCs w:val="0"/>
                <w:i/>
                <w:iCs/>
                <w:color w:val="808080" w:themeColor="background1" w:themeShade="80"/>
                <w:sz w:val="16"/>
                <w:szCs w:val="16"/>
                <w:lang w:eastAsia="sk-SK"/>
              </w:rPr>
              <w:t>Odkazy na dôkazy</w:t>
            </w:r>
          </w:p>
        </w:tc>
      </w:tr>
      <w:tr w:rsidR="00FD041E" w:rsidRPr="00217A62" w14:paraId="2E788D5C" w14:textId="77777777" w:rsidTr="00AC0025">
        <w:trPr>
          <w:trHeight w:val="431"/>
        </w:trPr>
        <w:tc>
          <w:tcPr>
            <w:tcW w:w="7227" w:type="dxa"/>
          </w:tcPr>
          <w:p w14:paraId="376A618C"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5.6.1.</w:t>
            </w:r>
            <w:r w:rsidRPr="00217A62">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072D003E" w14:textId="77777777" w:rsidR="00D12F93" w:rsidRPr="00217A62" w:rsidRDefault="00D12F93" w:rsidP="00D12F93">
            <w:pPr>
              <w:spacing w:line="216" w:lineRule="auto"/>
              <w:contextualSpacing/>
              <w:jc w:val="both"/>
              <w:rPr>
                <w:rFonts w:cstheme="minorHAnsi"/>
                <w:bCs/>
                <w:i/>
                <w:iCs/>
                <w:sz w:val="18"/>
                <w:szCs w:val="18"/>
                <w:lang w:eastAsia="sk-SK"/>
              </w:rPr>
            </w:pPr>
          </w:p>
          <w:p w14:paraId="646F0FD5"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Študentom, ktorí úspešne ukončili študijný program, je udelený príslušný akademický titul. Zároveň sú im vydané nasledovné dokumenty:</w:t>
            </w:r>
          </w:p>
          <w:p w14:paraId="13BF38E5"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a) vysokoškolský diplom,</w:t>
            </w:r>
          </w:p>
          <w:p w14:paraId="29F66CDA"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b) vysvedčenie o štátnej skúške,</w:t>
            </w:r>
          </w:p>
          <w:p w14:paraId="6DBAC1DB"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c) dodatok k diplomu.</w:t>
            </w:r>
          </w:p>
          <w:p w14:paraId="30ABE685" w14:textId="77777777" w:rsidR="00D12F93" w:rsidRPr="00217A62" w:rsidRDefault="00D12F93" w:rsidP="00D12F93">
            <w:pPr>
              <w:spacing w:line="216" w:lineRule="auto"/>
              <w:contextualSpacing/>
              <w:jc w:val="both"/>
              <w:rPr>
                <w:rFonts w:cstheme="minorHAnsi"/>
                <w:bCs/>
                <w:i/>
                <w:iCs/>
                <w:sz w:val="18"/>
                <w:szCs w:val="18"/>
                <w:lang w:eastAsia="sk-SK"/>
              </w:rPr>
            </w:pPr>
          </w:p>
          <w:p w14:paraId="4DB74ED0"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Všeobecné podmienky a pravidlá k ukončeniu štúdia a náležitosti vydania a charakteristiky týchto dokumentov  sú zverejnené v Študijnom poriadku PF KU a Smernici dekana PF KU o ukončení štúdia.</w:t>
            </w:r>
          </w:p>
          <w:p w14:paraId="0C575AE1" w14:textId="77777777" w:rsidR="00D12F93" w:rsidRPr="00217A62" w:rsidRDefault="00D12F93" w:rsidP="00D12F93">
            <w:pPr>
              <w:spacing w:line="216" w:lineRule="auto"/>
              <w:contextualSpacing/>
              <w:jc w:val="both"/>
              <w:rPr>
                <w:rFonts w:cstheme="minorHAnsi"/>
                <w:bCs/>
                <w:i/>
                <w:iCs/>
                <w:sz w:val="18"/>
                <w:szCs w:val="18"/>
                <w:lang w:eastAsia="sk-SK"/>
              </w:rPr>
            </w:pPr>
          </w:p>
          <w:p w14:paraId="0E463100"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 xml:space="preserve">Konkrétne podmienky pre daný študijný program určuje študijný plán a informačné listy dostupné v akademickom informačnom systéme AIS2KU. Záznamy o štátnej skúške sú v AISe aj v zložke študenta na študijnom oddelení. Doklady a vzory rieši dizajn manuál KU </w:t>
            </w:r>
          </w:p>
          <w:p w14:paraId="35D27683" w14:textId="258CB07F" w:rsidR="00D12F93" w:rsidRPr="00217A62" w:rsidRDefault="00D12F93" w:rsidP="00D12F93">
            <w:pPr>
              <w:spacing w:line="216" w:lineRule="auto"/>
              <w:contextualSpacing/>
              <w:jc w:val="both"/>
              <w:rPr>
                <w:rFonts w:cstheme="minorHAnsi"/>
                <w:bCs/>
                <w:i/>
                <w:iCs/>
                <w:sz w:val="18"/>
                <w:szCs w:val="18"/>
                <w:lang w:eastAsia="sk-SK"/>
              </w:rPr>
            </w:pPr>
          </w:p>
          <w:p w14:paraId="1A8B65A9" w14:textId="77777777" w:rsidR="00182B4F" w:rsidRPr="00217A62" w:rsidRDefault="00182B4F" w:rsidP="00182B4F">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Absolventom magisterského programu ESWOCHY bude udelený spoločný titul štyrmi  partnerskými univerzitami, čo je medzinárodne uznávaná kvalifikácia na magisterskej úrovni vydaná spoločne všetkými partnermi konzorcia.</w:t>
            </w:r>
          </w:p>
          <w:p w14:paraId="70C7C402" w14:textId="77777777" w:rsidR="00182B4F" w:rsidRPr="00217A62" w:rsidRDefault="00182B4F" w:rsidP="00182B4F">
            <w:pPr>
              <w:tabs>
                <w:tab w:val="left" w:pos="5098"/>
              </w:tabs>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Diplom aj dodatok k diplomu spĺňajú všetky predpísané požiadavky na diplomy na Slovensku. </w:t>
            </w:r>
          </w:p>
          <w:p w14:paraId="53C82F4C" w14:textId="59B123F3" w:rsidR="00D12F93" w:rsidRPr="00217A62" w:rsidRDefault="00D12F93" w:rsidP="00E815D8">
            <w:pPr>
              <w:spacing w:line="216" w:lineRule="auto"/>
              <w:contextualSpacing/>
              <w:rPr>
                <w:rFonts w:cstheme="minorHAnsi"/>
                <w:bCs/>
                <w:i/>
                <w:iCs/>
                <w:color w:val="A6A6A6" w:themeColor="background1" w:themeShade="A6"/>
                <w:sz w:val="16"/>
                <w:szCs w:val="16"/>
                <w:lang w:eastAsia="sk-SK"/>
              </w:rPr>
            </w:pPr>
          </w:p>
        </w:tc>
        <w:tc>
          <w:tcPr>
            <w:tcW w:w="2409" w:type="dxa"/>
          </w:tcPr>
          <w:p w14:paraId="0BEB5B03" w14:textId="77777777" w:rsidR="00D12F93" w:rsidRPr="00217A62" w:rsidRDefault="00D12F93" w:rsidP="00E815D8">
            <w:pPr>
              <w:spacing w:line="216" w:lineRule="auto"/>
              <w:contextualSpacing/>
              <w:rPr>
                <w:rFonts w:cstheme="minorHAnsi"/>
                <w:bCs/>
                <w:color w:val="7F7F7F" w:themeColor="text1" w:themeTint="80"/>
                <w:sz w:val="16"/>
                <w:szCs w:val="16"/>
                <w:lang w:eastAsia="sk-SK"/>
              </w:rPr>
            </w:pPr>
          </w:p>
          <w:p w14:paraId="73E87892" w14:textId="72C31AE2" w:rsidR="00F072C0" w:rsidRPr="00217A62" w:rsidRDefault="00F072C0" w:rsidP="00F072C0">
            <w:pPr>
              <w:spacing w:line="216" w:lineRule="auto"/>
              <w:contextualSpacing/>
              <w:jc w:val="both"/>
              <w:rPr>
                <w:i/>
                <w:sz w:val="16"/>
                <w:szCs w:val="16"/>
              </w:rPr>
            </w:pPr>
            <w:r w:rsidRPr="00217A62">
              <w:rPr>
                <w:i/>
                <w:sz w:val="16"/>
                <w:szCs w:val="16"/>
              </w:rPr>
              <w:t>Študijný poriadok PF:</w:t>
            </w:r>
          </w:p>
          <w:p w14:paraId="67C5B37B" w14:textId="77777777" w:rsidR="00D12F93" w:rsidRPr="00217A62" w:rsidRDefault="003711B7" w:rsidP="00D12F93">
            <w:pPr>
              <w:spacing w:line="216" w:lineRule="auto"/>
              <w:contextualSpacing/>
              <w:jc w:val="both"/>
              <w:rPr>
                <w:i/>
                <w:color w:val="A6A6A6" w:themeColor="background1" w:themeShade="A6"/>
                <w:sz w:val="16"/>
                <w:szCs w:val="16"/>
              </w:rPr>
            </w:pPr>
            <w:hyperlink r:id="rId80" w:history="1">
              <w:r w:rsidR="00D12F93" w:rsidRPr="00217A62">
                <w:rPr>
                  <w:rStyle w:val="Hypertextovprepojenie"/>
                  <w:i/>
                  <w:sz w:val="16"/>
                  <w:szCs w:val="16"/>
                </w:rPr>
                <w:t>https://www.ku.sk/images/dokumenty/pf/dokumenty/uradna_nastenka/vnutorne_predpisy/studium/%C5%A1tudijny_poriadok_pf_ku_2020_platny.pdf</w:t>
              </w:r>
            </w:hyperlink>
          </w:p>
          <w:p w14:paraId="268362DB" w14:textId="77777777" w:rsidR="00D12F93" w:rsidRPr="00217A62" w:rsidRDefault="00D12F93" w:rsidP="00D12F93">
            <w:pPr>
              <w:spacing w:line="216" w:lineRule="auto"/>
              <w:contextualSpacing/>
              <w:jc w:val="both"/>
              <w:rPr>
                <w:i/>
                <w:color w:val="A6A6A6" w:themeColor="background1" w:themeShade="A6"/>
                <w:sz w:val="16"/>
                <w:szCs w:val="16"/>
              </w:rPr>
            </w:pPr>
          </w:p>
          <w:p w14:paraId="37A987E8" w14:textId="77777777" w:rsidR="00F072C0" w:rsidRPr="00217A62" w:rsidRDefault="00F072C0" w:rsidP="00F072C0">
            <w:pPr>
              <w:pStyle w:val="Default"/>
              <w:jc w:val="both"/>
              <w:rPr>
                <w:i/>
                <w:iCs/>
                <w:sz w:val="16"/>
                <w:szCs w:val="16"/>
              </w:rPr>
            </w:pPr>
            <w:r w:rsidRPr="00217A62">
              <w:rPr>
                <w:i/>
                <w:iCs/>
                <w:sz w:val="16"/>
                <w:szCs w:val="16"/>
              </w:rPr>
              <w:t>Smernica dekana PF KU č. 6/2020 o ukončení štúdia na PF KU v Ružomberku:</w:t>
            </w:r>
          </w:p>
          <w:p w14:paraId="197437FD" w14:textId="77777777" w:rsidR="00D12F93" w:rsidRPr="00217A62" w:rsidRDefault="003711B7" w:rsidP="00D12F93">
            <w:pPr>
              <w:spacing w:line="216" w:lineRule="auto"/>
              <w:contextualSpacing/>
              <w:jc w:val="both"/>
              <w:rPr>
                <w:i/>
                <w:color w:val="A6A6A6" w:themeColor="background1" w:themeShade="A6"/>
                <w:sz w:val="16"/>
                <w:szCs w:val="16"/>
              </w:rPr>
            </w:pPr>
            <w:hyperlink r:id="rId81" w:history="1">
              <w:r w:rsidR="00D12F93" w:rsidRPr="00217A62">
                <w:rPr>
                  <w:rStyle w:val="Hypertextovprepojenie"/>
                  <w:i/>
                  <w:sz w:val="16"/>
                  <w:szCs w:val="16"/>
                </w:rPr>
                <w:t>https://www.ku.sk/images/dokumenty/pf/dokumenty/uradna_nastenka/vnutorne_predpisy/studium/smernica_o_ukon%C4%8Den%C3%AD_6_2020.pdf</w:t>
              </w:r>
            </w:hyperlink>
          </w:p>
          <w:p w14:paraId="1A94A2E1" w14:textId="77777777" w:rsidR="00D12F93" w:rsidRPr="00217A62" w:rsidRDefault="00D12F93" w:rsidP="00D12F93">
            <w:pPr>
              <w:spacing w:line="216" w:lineRule="auto"/>
              <w:contextualSpacing/>
              <w:jc w:val="both"/>
              <w:rPr>
                <w:i/>
                <w:color w:val="A6A6A6" w:themeColor="background1" w:themeShade="A6"/>
                <w:sz w:val="16"/>
                <w:szCs w:val="16"/>
              </w:rPr>
            </w:pPr>
          </w:p>
          <w:p w14:paraId="5860324C" w14:textId="77777777" w:rsidR="00D12F93" w:rsidRPr="00217A62" w:rsidRDefault="00D12F93" w:rsidP="00D12F93">
            <w:pPr>
              <w:spacing w:line="216" w:lineRule="auto"/>
              <w:contextualSpacing/>
              <w:rPr>
                <w:rFonts w:cstheme="minorHAnsi"/>
                <w:i/>
                <w:color w:val="A6A6A6" w:themeColor="background1" w:themeShade="A6"/>
                <w:sz w:val="16"/>
                <w:szCs w:val="16"/>
                <w:lang w:eastAsia="sk-SK"/>
              </w:rPr>
            </w:pPr>
          </w:p>
          <w:p w14:paraId="0A32D1AC" w14:textId="5F54E27E" w:rsidR="008D1F76" w:rsidRPr="00217A62" w:rsidRDefault="008D1F76" w:rsidP="008D1F76">
            <w:pPr>
              <w:spacing w:line="216" w:lineRule="auto"/>
              <w:rPr>
                <w:rFonts w:cstheme="minorHAnsi"/>
                <w:bCs/>
                <w:i/>
                <w:iCs/>
                <w:color w:val="000000" w:themeColor="text1"/>
                <w:sz w:val="16"/>
                <w:szCs w:val="16"/>
                <w:lang w:eastAsia="sk-SK"/>
              </w:rPr>
            </w:pPr>
            <w:r w:rsidRPr="00217A62">
              <w:rPr>
                <w:rFonts w:cstheme="minorHAnsi"/>
                <w:bCs/>
                <w:i/>
                <w:iCs/>
                <w:color w:val="000000" w:themeColor="text1"/>
                <w:sz w:val="16"/>
                <w:szCs w:val="16"/>
                <w:lang w:eastAsia="sk-SK"/>
              </w:rPr>
              <w:t xml:space="preserve">Opis študijného programu – bod </w:t>
            </w:r>
            <w:r w:rsidR="00C3599B">
              <w:rPr>
                <w:rFonts w:cstheme="minorHAnsi"/>
                <w:bCs/>
                <w:i/>
                <w:iCs/>
                <w:color w:val="000000" w:themeColor="text1"/>
                <w:sz w:val="16"/>
                <w:szCs w:val="16"/>
                <w:lang w:eastAsia="sk-SK"/>
              </w:rPr>
              <w:t xml:space="preserve">3 </w:t>
            </w:r>
            <w:r w:rsidRPr="00217A62">
              <w:rPr>
                <w:rFonts w:cstheme="minorHAnsi"/>
                <w:bCs/>
                <w:i/>
                <w:iCs/>
                <w:color w:val="000000" w:themeColor="text1"/>
                <w:sz w:val="16"/>
                <w:szCs w:val="16"/>
                <w:lang w:eastAsia="sk-SK"/>
              </w:rPr>
              <w:t>Štruktúra a obsah študijného programu</w:t>
            </w:r>
          </w:p>
          <w:p w14:paraId="228E65F7" w14:textId="77777777" w:rsidR="008D1F76" w:rsidRPr="00217A62" w:rsidRDefault="008D1F76" w:rsidP="00D12F93">
            <w:pPr>
              <w:spacing w:line="216" w:lineRule="auto"/>
              <w:contextualSpacing/>
              <w:rPr>
                <w:rFonts w:cstheme="minorHAnsi"/>
                <w:i/>
                <w:color w:val="000000" w:themeColor="text1"/>
                <w:sz w:val="16"/>
                <w:szCs w:val="16"/>
                <w:lang w:eastAsia="sk-SK"/>
              </w:rPr>
            </w:pPr>
          </w:p>
          <w:p w14:paraId="7D7669EB" w14:textId="5681F3F5" w:rsidR="00D12F93" w:rsidRPr="00217A62" w:rsidRDefault="00D12F93" w:rsidP="00D12F93">
            <w:pPr>
              <w:spacing w:line="216" w:lineRule="auto"/>
              <w:contextualSpacing/>
              <w:rPr>
                <w:rFonts w:cstheme="minorHAnsi"/>
                <w:i/>
                <w:color w:val="000000" w:themeColor="text1"/>
                <w:sz w:val="16"/>
                <w:szCs w:val="16"/>
                <w:lang w:eastAsia="sk-SK"/>
              </w:rPr>
            </w:pPr>
            <w:r w:rsidRPr="00217A62">
              <w:rPr>
                <w:rFonts w:cstheme="minorHAnsi"/>
                <w:i/>
                <w:color w:val="000000" w:themeColor="text1"/>
                <w:sz w:val="16"/>
                <w:szCs w:val="16"/>
                <w:lang w:eastAsia="sk-SK"/>
              </w:rPr>
              <w:t>Informačné listy predmetov</w:t>
            </w:r>
          </w:p>
          <w:p w14:paraId="28D1CBCE" w14:textId="77777777" w:rsidR="00D12F93" w:rsidRPr="00217A62" w:rsidRDefault="00D12F93" w:rsidP="00E815D8">
            <w:pPr>
              <w:spacing w:line="216" w:lineRule="auto"/>
              <w:contextualSpacing/>
              <w:rPr>
                <w:rFonts w:cstheme="minorHAnsi"/>
                <w:color w:val="A6A6A6" w:themeColor="background1" w:themeShade="A6"/>
                <w:sz w:val="16"/>
                <w:szCs w:val="16"/>
                <w:lang w:eastAsia="sk-SK"/>
              </w:rPr>
            </w:pPr>
          </w:p>
          <w:p w14:paraId="3719FAEB" w14:textId="77777777" w:rsidR="00182B4F" w:rsidRPr="00217A62" w:rsidRDefault="00182B4F" w:rsidP="00E815D8">
            <w:pPr>
              <w:spacing w:line="216" w:lineRule="auto"/>
              <w:contextualSpacing/>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3A32F67D" w14:textId="02FAFCA8" w:rsidR="00182B4F" w:rsidRPr="00217A62" w:rsidRDefault="00182B4F" w:rsidP="00E815D8">
            <w:pPr>
              <w:spacing w:line="216" w:lineRule="auto"/>
              <w:contextualSpacing/>
              <w:rPr>
                <w:rFonts w:cstheme="minorHAnsi"/>
                <w:i/>
                <w:sz w:val="16"/>
                <w:szCs w:val="16"/>
                <w:lang w:eastAsia="sk-SK"/>
              </w:rPr>
            </w:pPr>
            <w:r w:rsidRPr="00217A62">
              <w:rPr>
                <w:rFonts w:cstheme="minorHAnsi"/>
                <w:i/>
                <w:sz w:val="16"/>
                <w:szCs w:val="16"/>
                <w:lang w:eastAsia="sk-SK"/>
              </w:rPr>
              <w:t>Príloha 11: Diplom a dodatok k</w:t>
            </w:r>
            <w:r w:rsidR="00C83526" w:rsidRPr="00217A62">
              <w:rPr>
                <w:rFonts w:cstheme="minorHAnsi"/>
                <w:i/>
                <w:sz w:val="16"/>
                <w:szCs w:val="16"/>
                <w:lang w:eastAsia="sk-SK"/>
              </w:rPr>
              <w:t> </w:t>
            </w:r>
            <w:r w:rsidRPr="00217A62">
              <w:rPr>
                <w:rFonts w:cstheme="minorHAnsi"/>
                <w:i/>
                <w:sz w:val="16"/>
                <w:szCs w:val="16"/>
                <w:lang w:eastAsia="sk-SK"/>
              </w:rPr>
              <w:t>diplomu</w:t>
            </w:r>
          </w:p>
          <w:p w14:paraId="3E24AA11" w14:textId="77777777" w:rsidR="00C83526" w:rsidRPr="00217A62" w:rsidRDefault="00C83526" w:rsidP="00E815D8">
            <w:pPr>
              <w:spacing w:line="216" w:lineRule="auto"/>
              <w:contextualSpacing/>
              <w:rPr>
                <w:rFonts w:cstheme="minorHAnsi"/>
                <w:i/>
                <w:sz w:val="16"/>
                <w:szCs w:val="16"/>
                <w:lang w:eastAsia="sk-SK"/>
              </w:rPr>
            </w:pPr>
          </w:p>
          <w:p w14:paraId="41CB473C" w14:textId="65D5F790" w:rsidR="00C83526" w:rsidRPr="00217A62" w:rsidRDefault="00C83526" w:rsidP="008D1F76">
            <w:pPr>
              <w:spacing w:line="216" w:lineRule="auto"/>
              <w:contextualSpacing/>
              <w:rPr>
                <w:rFonts w:cstheme="minorHAnsi"/>
                <w:color w:val="A6A6A6" w:themeColor="background1" w:themeShade="A6"/>
                <w:sz w:val="16"/>
                <w:szCs w:val="16"/>
                <w:lang w:eastAsia="sk-SK"/>
              </w:rPr>
            </w:pPr>
          </w:p>
        </w:tc>
      </w:tr>
    </w:tbl>
    <w:p w14:paraId="41D60E7B" w14:textId="6FDD15EB" w:rsidR="009E04DB" w:rsidRPr="00217A62"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217A62" w:rsidRDefault="00A259AB"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6 </w:t>
      </w:r>
      <w:r w:rsidR="00E27222" w:rsidRPr="00217A62">
        <w:rPr>
          <w:rFonts w:cstheme="minorHAnsi"/>
          <w:b/>
          <w:bCs/>
          <w:sz w:val="18"/>
          <w:szCs w:val="18"/>
        </w:rPr>
        <w:t>–</w:t>
      </w:r>
      <w:r w:rsidRPr="00217A62">
        <w:rPr>
          <w:rFonts w:cstheme="minorHAnsi"/>
          <w:b/>
          <w:bCs/>
          <w:sz w:val="18"/>
          <w:szCs w:val="18"/>
        </w:rPr>
        <w:t xml:space="preserve"> U</w:t>
      </w:r>
      <w:r w:rsidR="00E82D04" w:rsidRPr="00217A62">
        <w:rPr>
          <w:rFonts w:cstheme="minorHAnsi"/>
          <w:b/>
          <w:bCs/>
          <w:sz w:val="18"/>
          <w:szCs w:val="18"/>
        </w:rPr>
        <w:t xml:space="preserve">čitelia študijného programu </w:t>
      </w:r>
    </w:p>
    <w:p w14:paraId="143A424C" w14:textId="77777777" w:rsidR="00BF3162" w:rsidRPr="00217A62" w:rsidRDefault="00BF3162" w:rsidP="00BF3162">
      <w:pPr>
        <w:pStyle w:val="Odsekzoznamu"/>
        <w:spacing w:after="0" w:line="216" w:lineRule="auto"/>
        <w:ind w:left="284"/>
        <w:rPr>
          <w:rFonts w:cstheme="minorHAnsi"/>
          <w:b/>
          <w:bCs/>
          <w:sz w:val="18"/>
          <w:szCs w:val="18"/>
        </w:rPr>
      </w:pPr>
    </w:p>
    <w:p w14:paraId="16D8F5BD" w14:textId="55D0F989" w:rsidR="00E82D04" w:rsidRPr="00217A62" w:rsidRDefault="00885ACA"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6.1.</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409"/>
      </w:tblGrid>
      <w:tr w:rsidR="004907A2" w:rsidRPr="00217A62" w14:paraId="448BBA24"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4617E9E" w14:textId="72F50B91" w:rsidR="004907A2" w:rsidRPr="00217A62" w:rsidRDefault="004907A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5B436BCF" w14:textId="7F48BA58" w:rsidR="004907A2" w:rsidRPr="00217A62" w:rsidRDefault="004907A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4907A2" w:rsidRPr="00217A62" w14:paraId="481D7740" w14:textId="77777777" w:rsidTr="00AC0025">
        <w:trPr>
          <w:trHeight w:val="567"/>
        </w:trPr>
        <w:tc>
          <w:tcPr>
            <w:tcW w:w="7232" w:type="dxa"/>
          </w:tcPr>
          <w:p w14:paraId="4AC08455" w14:textId="77777777" w:rsidR="00A272F7" w:rsidRPr="00217A62" w:rsidRDefault="00A272F7" w:rsidP="00A272F7">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6.1.1. </w:t>
            </w:r>
            <w:r w:rsidRPr="00217A62">
              <w:rPr>
                <w:rFonts w:ascii="Calibri" w:hAnsi="Calibri" w:cs="Calibri"/>
                <w:color w:val="000000"/>
                <w:sz w:val="18"/>
                <w:szCs w:val="18"/>
              </w:rPr>
              <w:t xml:space="preserve">Vysoká škola zaručuje pre študijný program učiteľov, ktorých </w:t>
            </w:r>
            <w:r w:rsidRPr="00217A62">
              <w:rPr>
                <w:rFonts w:ascii="Calibri" w:hAnsi="Calibri" w:cs="Calibri"/>
                <w:b/>
                <w:bCs/>
                <w:color w:val="000000"/>
                <w:sz w:val="18"/>
                <w:szCs w:val="18"/>
              </w:rPr>
              <w:t xml:space="preserve">kvalifikácia, úroveň výsledkov tvorivých činností </w:t>
            </w:r>
            <w:r w:rsidRPr="00217A62">
              <w:rPr>
                <w:rFonts w:ascii="Calibri" w:hAnsi="Calibri" w:cs="Calibri"/>
                <w:color w:val="000000"/>
                <w:sz w:val="18"/>
                <w:szCs w:val="18"/>
              </w:rPr>
              <w:t xml:space="preserve">umožňuje </w:t>
            </w:r>
            <w:r w:rsidRPr="00217A62">
              <w:rPr>
                <w:rFonts w:ascii="Calibri" w:hAnsi="Calibri" w:cs="Calibri"/>
                <w:b/>
                <w:bCs/>
                <w:color w:val="000000"/>
                <w:sz w:val="18"/>
                <w:szCs w:val="18"/>
              </w:rPr>
              <w:t>dosahovať výstupy vzdelávania</w:t>
            </w:r>
            <w:r w:rsidRPr="00217A62">
              <w:rPr>
                <w:rFonts w:ascii="Calibri" w:hAnsi="Calibri" w:cs="Calibri"/>
                <w:color w:val="000000"/>
                <w:sz w:val="18"/>
                <w:szCs w:val="18"/>
              </w:rPr>
              <w:t>.</w:t>
            </w:r>
          </w:p>
          <w:p w14:paraId="56A19A27" w14:textId="77777777" w:rsidR="00A272F7" w:rsidRPr="00217A62" w:rsidRDefault="00A272F7" w:rsidP="00A272F7">
            <w:pPr>
              <w:autoSpaceDE w:val="0"/>
              <w:autoSpaceDN w:val="0"/>
              <w:adjustRightInd w:val="0"/>
              <w:rPr>
                <w:rFonts w:ascii="Calibri" w:hAnsi="Calibri" w:cs="Calibri"/>
                <w:color w:val="000000"/>
                <w:sz w:val="16"/>
                <w:szCs w:val="16"/>
              </w:rPr>
            </w:pPr>
          </w:p>
          <w:p w14:paraId="10A3ABE1" w14:textId="20C8BED2" w:rsidR="00A272F7" w:rsidRPr="00217A62" w:rsidRDefault="00A272F7" w:rsidP="00A272F7">
            <w:pPr>
              <w:autoSpaceDE w:val="0"/>
              <w:autoSpaceDN w:val="0"/>
              <w:adjustRightInd w:val="0"/>
              <w:jc w:val="both"/>
              <w:rPr>
                <w:rFonts w:cs="Calibri"/>
                <w:i/>
                <w:color w:val="000000"/>
                <w:sz w:val="18"/>
                <w:szCs w:val="18"/>
              </w:rPr>
            </w:pPr>
            <w:r w:rsidRPr="00217A62">
              <w:rPr>
                <w:rFonts w:cs="Calibri"/>
                <w:i/>
                <w:color w:val="000000"/>
                <w:sz w:val="18"/>
                <w:szCs w:val="18"/>
              </w:rPr>
              <w:t>Kvalifikačné predpoklady a ďalšie predpoklady na obsadenie miesta vysokoškolského učiteľa sú uvádzané vo vyhlásenom výberovom konaní. Ak sa jedná o obsadenie miesta vo funkcii docent alebo profesor, je potrebné splnenie Všeobecných kritérií na obsadzovanie funkcií profesorov a docentov na Katolíckej univerzite v Ružomberku.</w:t>
            </w:r>
          </w:p>
          <w:p w14:paraId="720584D1" w14:textId="77777777" w:rsidR="00A272F7" w:rsidRPr="00217A62" w:rsidRDefault="00A272F7" w:rsidP="00A272F7">
            <w:pPr>
              <w:autoSpaceDE w:val="0"/>
              <w:autoSpaceDN w:val="0"/>
              <w:adjustRightInd w:val="0"/>
              <w:jc w:val="both"/>
              <w:rPr>
                <w:rFonts w:cs="Times New Roman"/>
                <w:i/>
                <w:sz w:val="18"/>
                <w:szCs w:val="18"/>
              </w:rPr>
            </w:pPr>
            <w:r w:rsidRPr="00217A62">
              <w:rPr>
                <w:rFonts w:cs="Calibri"/>
                <w:i/>
                <w:color w:val="000000"/>
                <w:sz w:val="18"/>
                <w:szCs w:val="18"/>
              </w:rPr>
              <w:t xml:space="preserve">Požiadavky na kvalifikáciu, úroveň tvorivých činností sú v rámci PF stanovené v Smernici dekana </w:t>
            </w:r>
            <w:r w:rsidRPr="00217A62">
              <w:rPr>
                <w:rFonts w:cs="Arial"/>
                <w:i/>
                <w:sz w:val="18"/>
                <w:szCs w:val="18"/>
              </w:rPr>
              <w:t xml:space="preserve">Pedagogickej fakulty KU v Ružomberku č. 1/2018 o úväzkoch a výkonoch interných vedecko-pedagogických zamestnancov. V danej smernici sú definované prvky tvoriace pracovný úväzok </w:t>
            </w:r>
            <w:r w:rsidRPr="00217A62">
              <w:rPr>
                <w:rFonts w:cs="Times New Roman"/>
                <w:i/>
                <w:sz w:val="18"/>
                <w:szCs w:val="18"/>
              </w:rPr>
              <w:t xml:space="preserve">interného vysokoškolského učiteľa na PF KU, ktorými sú vedecko-výskumná, publikačná a grantová </w:t>
            </w:r>
            <w:r w:rsidRPr="00217A62">
              <w:rPr>
                <w:rFonts w:cs="Times New Roman"/>
                <w:i/>
                <w:sz w:val="18"/>
                <w:szCs w:val="18"/>
              </w:rPr>
              <w:lastRenderedPageBreak/>
              <w:t>činnosť a priama vyučovacia povinnosť. Pre jednotlivé miesta a funkcie (profesor, docent, odborný asistent a asistent) sú stanovené minimálne výkony na obdobia jedného roka a v priebehu ostatných troch rokov. Plnenie týchto požiadaviek sa monitoruje a vyhodnocuje za dané obdobia.</w:t>
            </w:r>
          </w:p>
          <w:p w14:paraId="58C53AF6" w14:textId="77777777" w:rsidR="00A272F7" w:rsidRPr="00217A62" w:rsidRDefault="00A272F7" w:rsidP="00A272F7">
            <w:pPr>
              <w:autoSpaceDE w:val="0"/>
              <w:autoSpaceDN w:val="0"/>
              <w:adjustRightInd w:val="0"/>
              <w:rPr>
                <w:rFonts w:ascii="Calibri" w:hAnsi="Calibri" w:cs="Calibri"/>
                <w:color w:val="000000"/>
                <w:sz w:val="16"/>
                <w:szCs w:val="16"/>
              </w:rPr>
            </w:pPr>
          </w:p>
          <w:p w14:paraId="2173E515" w14:textId="77777777" w:rsidR="00A272F7" w:rsidRPr="00217A62" w:rsidRDefault="00A272F7" w:rsidP="00A272F7">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6.1.2. </w:t>
            </w:r>
            <w:r w:rsidRPr="00217A62">
              <w:rPr>
                <w:rFonts w:ascii="Calibri" w:hAnsi="Calibri" w:cs="Calibri"/>
                <w:color w:val="000000"/>
                <w:sz w:val="18"/>
                <w:szCs w:val="18"/>
              </w:rPr>
              <w:t xml:space="preserve">Vysoká škola zaručuje pre študijný program učiteľov, ktorých </w:t>
            </w:r>
            <w:r w:rsidRPr="00217A62">
              <w:rPr>
                <w:rFonts w:ascii="Calibri" w:hAnsi="Calibri" w:cs="Calibri"/>
                <w:b/>
                <w:bCs/>
                <w:color w:val="000000"/>
                <w:sz w:val="18"/>
                <w:szCs w:val="18"/>
              </w:rPr>
              <w:t>praktické skúsenosti</w:t>
            </w:r>
            <w:r w:rsidRPr="00217A62">
              <w:rPr>
                <w:rFonts w:ascii="Calibri" w:hAnsi="Calibri" w:cs="Calibri"/>
                <w:color w:val="000000"/>
                <w:sz w:val="18"/>
                <w:szCs w:val="18"/>
              </w:rPr>
              <w:t xml:space="preserve">, </w:t>
            </w:r>
            <w:r w:rsidRPr="00217A62">
              <w:rPr>
                <w:rFonts w:ascii="Calibri" w:hAnsi="Calibri" w:cs="Calibri"/>
                <w:b/>
                <w:bCs/>
                <w:color w:val="000000"/>
                <w:sz w:val="18"/>
                <w:szCs w:val="18"/>
              </w:rPr>
              <w:t xml:space="preserve">pedagogické zručnosti a prenositeľné spôsobilosti </w:t>
            </w:r>
            <w:r w:rsidRPr="00217A62">
              <w:rPr>
                <w:rFonts w:ascii="Calibri" w:hAnsi="Calibri" w:cs="Calibri"/>
                <w:color w:val="000000"/>
                <w:sz w:val="18"/>
                <w:szCs w:val="18"/>
              </w:rPr>
              <w:t xml:space="preserve">umožňujú </w:t>
            </w:r>
            <w:r w:rsidRPr="00217A62">
              <w:rPr>
                <w:rFonts w:ascii="Calibri" w:hAnsi="Calibri" w:cs="Calibri"/>
                <w:b/>
                <w:bCs/>
                <w:color w:val="000000"/>
                <w:sz w:val="18"/>
                <w:szCs w:val="18"/>
              </w:rPr>
              <w:t>dosahovať výstupy vzdelávania</w:t>
            </w:r>
            <w:r w:rsidRPr="00217A62">
              <w:rPr>
                <w:rFonts w:ascii="Calibri" w:hAnsi="Calibri" w:cs="Calibri"/>
                <w:color w:val="000000"/>
                <w:sz w:val="18"/>
                <w:szCs w:val="18"/>
              </w:rPr>
              <w:t>.</w:t>
            </w:r>
          </w:p>
          <w:p w14:paraId="762817D0" w14:textId="77777777" w:rsidR="00A272F7" w:rsidRPr="00217A62" w:rsidRDefault="00A272F7" w:rsidP="00A272F7">
            <w:pPr>
              <w:autoSpaceDE w:val="0"/>
              <w:autoSpaceDN w:val="0"/>
              <w:adjustRightInd w:val="0"/>
              <w:rPr>
                <w:rFonts w:ascii="Calibri" w:hAnsi="Calibri" w:cs="Calibri"/>
                <w:color w:val="000000"/>
                <w:sz w:val="16"/>
                <w:szCs w:val="16"/>
              </w:rPr>
            </w:pPr>
          </w:p>
          <w:p w14:paraId="7B2687CF" w14:textId="77777777" w:rsidR="00A272F7" w:rsidRPr="00217A62" w:rsidRDefault="00A272F7" w:rsidP="00A272F7">
            <w:pPr>
              <w:autoSpaceDE w:val="0"/>
              <w:autoSpaceDN w:val="0"/>
              <w:adjustRightInd w:val="0"/>
              <w:jc w:val="both"/>
              <w:rPr>
                <w:i/>
                <w:sz w:val="18"/>
                <w:szCs w:val="18"/>
              </w:rPr>
            </w:pPr>
            <w:r w:rsidRPr="00217A62">
              <w:rPr>
                <w:rFonts w:cs="Calibri"/>
                <w:i/>
                <w:color w:val="000000"/>
                <w:sz w:val="18"/>
                <w:szCs w:val="18"/>
              </w:rPr>
              <w:t xml:space="preserve">PF KU si v Dlhodobom zámere na roky 2018 – 2023 v rámci kapitoly 2.2 Kvalifikačný rast stanovila cieľ </w:t>
            </w:r>
            <w:r w:rsidRPr="00217A62">
              <w:rPr>
                <w:i/>
                <w:sz w:val="18"/>
                <w:szCs w:val="18"/>
              </w:rPr>
              <w:t xml:space="preserve">poskytovať a rozvíjať priaznivé pracovné prostredie, v ktorom akademickí a ďalší zamestnanci v každej fáze svojej kariéry môžu rozvíjať svoj potenciál v súlade so strategickými cieľmi univerzity. </w:t>
            </w:r>
          </w:p>
          <w:p w14:paraId="10351D25" w14:textId="77777777" w:rsidR="00A272F7" w:rsidRPr="00217A62" w:rsidRDefault="00A272F7" w:rsidP="00A272F7">
            <w:pPr>
              <w:autoSpaceDE w:val="0"/>
              <w:autoSpaceDN w:val="0"/>
              <w:adjustRightInd w:val="0"/>
              <w:jc w:val="both"/>
              <w:rPr>
                <w:bCs/>
                <w:i/>
                <w:sz w:val="18"/>
                <w:szCs w:val="18"/>
              </w:rPr>
            </w:pPr>
            <w:r w:rsidRPr="00217A62">
              <w:rPr>
                <w:bCs/>
                <w:i/>
                <w:sz w:val="18"/>
                <w:szCs w:val="18"/>
              </w:rPr>
              <w:t xml:space="preserve">K tomu si zvolila tieto stratégie: </w:t>
            </w:r>
          </w:p>
          <w:p w14:paraId="60ABBB2D" w14:textId="77777777" w:rsidR="00A272F7" w:rsidRPr="00217A62" w:rsidRDefault="00A272F7" w:rsidP="00A272F7">
            <w:pPr>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Prezentovať vedecko-pedagogickým zamestnancom výskum ako formu celoživotného vzdelávania. S cieľom skvalitniť a podporiť výskum zaviesť sabatické obdobia pre akademických pracovníkov (semester, rok).</w:t>
            </w:r>
          </w:p>
          <w:p w14:paraId="13DFB1FA" w14:textId="77777777" w:rsidR="00A272F7" w:rsidRPr="00217A62" w:rsidRDefault="00A272F7" w:rsidP="00A272F7">
            <w:pPr>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Podporiť kariérny rast akademických zamestnancov a vznik pracovných miest pre mladých vedcov (postdoktorandov).</w:t>
            </w:r>
          </w:p>
          <w:p w14:paraId="3E130DD3" w14:textId="77777777" w:rsidR="00A272F7" w:rsidRPr="00217A62" w:rsidRDefault="00A272F7" w:rsidP="00A272F7">
            <w:pPr>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Aktívne vyhľadávať nových akademických zamestnancov s najvyšším ocenením a potenciálom a ďalších kľúčových zamestnancov (headhunting).</w:t>
            </w:r>
          </w:p>
          <w:p w14:paraId="1457E3F1" w14:textId="77777777" w:rsidR="00A272F7" w:rsidRPr="00217A62" w:rsidRDefault="00A272F7" w:rsidP="00A272F7">
            <w:pPr>
              <w:autoSpaceDE w:val="0"/>
              <w:autoSpaceDN w:val="0"/>
              <w:adjustRightInd w:val="0"/>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Jasne definovať pracovné povinnosti vedecko-pedagogických zamestnancov a vytvoriť motivačný a stabilizačný program.</w:t>
            </w:r>
          </w:p>
          <w:p w14:paraId="72C70D74" w14:textId="77777777" w:rsidR="00A272F7" w:rsidRPr="00217A62" w:rsidRDefault="00A272F7" w:rsidP="00A272F7">
            <w:pPr>
              <w:autoSpaceDE w:val="0"/>
              <w:autoSpaceDN w:val="0"/>
              <w:adjustRightInd w:val="0"/>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xml:space="preserve"> Podporiť pobyty zahraničných expertov na PF KU, a to prostredníctvom grantov a rôznych národných a medzinárodných výmenných programov. </w:t>
            </w:r>
          </w:p>
          <w:p w14:paraId="3D979075" w14:textId="77777777" w:rsidR="00A272F7" w:rsidRPr="00217A62" w:rsidRDefault="00A272F7" w:rsidP="00A272F7">
            <w:pPr>
              <w:autoSpaceDE w:val="0"/>
              <w:autoSpaceDN w:val="0"/>
              <w:adjustRightInd w:val="0"/>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xml:space="preserve"> Sformulovať stratégiu kvalifikačného rastu zamestnancov. Vypracovať plán kvalifikačného rastu pre jednotlivé pracoviská (katedry, inštitúty, centrá), každoročne ho vyhodnocovať a prijímať opatrenia na zabezpečenie jeho plnenia. </w:t>
            </w:r>
          </w:p>
          <w:p w14:paraId="28BD8E9E" w14:textId="77777777" w:rsidR="00A272F7" w:rsidRPr="00217A62" w:rsidRDefault="00A272F7" w:rsidP="00A272F7">
            <w:pPr>
              <w:autoSpaceDE w:val="0"/>
              <w:autoSpaceDN w:val="0"/>
              <w:adjustRightInd w:val="0"/>
              <w:jc w:val="both"/>
              <w:rPr>
                <w:rFonts w:eastAsia="Times New Roman" w:cs="Times New Roman"/>
                <w:i/>
                <w:sz w:val="18"/>
                <w:szCs w:val="18"/>
                <w:lang w:eastAsia="sk-SK"/>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xml:space="preserve"> Systémovo plánovať a iniciovať riešenia komplexných výskumných problémov (projektov, grantov), vrátane formulovania cieľov, prostriedkov a metód v oblasti vývoja v odbore. </w:t>
            </w:r>
          </w:p>
          <w:p w14:paraId="40F62287" w14:textId="77777777" w:rsidR="00A272F7" w:rsidRPr="00217A62" w:rsidRDefault="00A272F7" w:rsidP="00A272F7">
            <w:pPr>
              <w:autoSpaceDE w:val="0"/>
              <w:autoSpaceDN w:val="0"/>
              <w:adjustRightInd w:val="0"/>
              <w:jc w:val="both"/>
              <w:rPr>
                <w:rFonts w:cs="Calibri"/>
                <w:i/>
                <w:color w:val="000000"/>
                <w:sz w:val="18"/>
                <w:szCs w:val="18"/>
              </w:rPr>
            </w:pPr>
            <w:r w:rsidRPr="00217A62">
              <w:rPr>
                <w:rFonts w:eastAsia="Times New Roman" w:cs="Times New Roman"/>
                <w:i/>
                <w:sz w:val="18"/>
                <w:szCs w:val="18"/>
                <w:lang w:eastAsia="sk-SK"/>
              </w:rPr>
              <w:sym w:font="Symbol" w:char="F0B7"/>
            </w:r>
            <w:r w:rsidRPr="00217A62">
              <w:rPr>
                <w:rFonts w:eastAsia="Times New Roman" w:cs="Times New Roman"/>
                <w:i/>
                <w:sz w:val="18"/>
                <w:szCs w:val="18"/>
                <w:lang w:eastAsia="sk-SK"/>
              </w:rPr>
              <w:t> 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3D9760F2" w14:textId="77777777" w:rsidR="00A272F7" w:rsidRPr="00217A62" w:rsidRDefault="00A272F7" w:rsidP="00A272F7">
            <w:pPr>
              <w:autoSpaceDE w:val="0"/>
              <w:autoSpaceDN w:val="0"/>
              <w:adjustRightInd w:val="0"/>
              <w:jc w:val="both"/>
              <w:rPr>
                <w:i/>
                <w:sz w:val="18"/>
                <w:szCs w:val="18"/>
              </w:rPr>
            </w:pPr>
          </w:p>
          <w:p w14:paraId="736EFDD3" w14:textId="79ED7EAB" w:rsidR="00A272F7" w:rsidRPr="00217A62" w:rsidRDefault="006D2334" w:rsidP="00A272F7">
            <w:pPr>
              <w:autoSpaceDE w:val="0"/>
              <w:autoSpaceDN w:val="0"/>
              <w:adjustRightInd w:val="0"/>
              <w:jc w:val="both"/>
              <w:rPr>
                <w:bCs/>
                <w:i/>
                <w:sz w:val="18"/>
                <w:szCs w:val="18"/>
              </w:rPr>
            </w:pPr>
            <w:r w:rsidRPr="00217A62">
              <w:rPr>
                <w:bCs/>
                <w:i/>
                <w:sz w:val="18"/>
                <w:szCs w:val="18"/>
              </w:rPr>
              <w:t>Z</w:t>
            </w:r>
            <w:r w:rsidR="00C46179" w:rsidRPr="00217A62">
              <w:rPr>
                <w:bCs/>
                <w:i/>
                <w:sz w:val="18"/>
                <w:szCs w:val="18"/>
              </w:rPr>
              <w:t>a</w:t>
            </w:r>
            <w:r w:rsidRPr="00217A62">
              <w:rPr>
                <w:bCs/>
                <w:i/>
                <w:sz w:val="18"/>
                <w:szCs w:val="18"/>
              </w:rPr>
              <w:t xml:space="preserve"> </w:t>
            </w:r>
            <w:r w:rsidR="00A272F7" w:rsidRPr="00217A62">
              <w:rPr>
                <w:bCs/>
                <w:i/>
                <w:sz w:val="18"/>
                <w:szCs w:val="18"/>
              </w:rPr>
              <w:t>indikátory</w:t>
            </w:r>
            <w:r w:rsidR="00C46179" w:rsidRPr="00217A62">
              <w:rPr>
                <w:bCs/>
                <w:i/>
                <w:sz w:val="18"/>
                <w:szCs w:val="18"/>
              </w:rPr>
              <w:t xml:space="preserve"> si zvolila</w:t>
            </w:r>
            <w:r w:rsidR="00A272F7" w:rsidRPr="00217A62">
              <w:rPr>
                <w:bCs/>
                <w:i/>
                <w:sz w:val="18"/>
                <w:szCs w:val="18"/>
              </w:rPr>
              <w:t xml:space="preserve">: </w:t>
            </w:r>
          </w:p>
          <w:p w14:paraId="6F96B05F" w14:textId="77777777" w:rsidR="00A272F7" w:rsidRPr="00217A62" w:rsidRDefault="00A272F7" w:rsidP="00A272F7">
            <w:pPr>
              <w:autoSpaceDE w:val="0"/>
              <w:autoSpaceDN w:val="0"/>
              <w:adjustRightInd w:val="0"/>
              <w:jc w:val="both"/>
              <w:rPr>
                <w:i/>
                <w:sz w:val="18"/>
                <w:szCs w:val="18"/>
              </w:rPr>
            </w:pPr>
            <w:r w:rsidRPr="00217A62">
              <w:rPr>
                <w:i/>
                <w:sz w:val="18"/>
                <w:szCs w:val="18"/>
              </w:rPr>
              <w:t xml:space="preserve">a) kvalifikačná a veková štruktúra zamestnancov; b) výška priemernej mzdy zamestnancov; </w:t>
            </w:r>
          </w:p>
          <w:p w14:paraId="02F92872" w14:textId="77777777" w:rsidR="00A272F7" w:rsidRPr="00217A62" w:rsidRDefault="00A272F7" w:rsidP="00A272F7">
            <w:pPr>
              <w:autoSpaceDE w:val="0"/>
              <w:autoSpaceDN w:val="0"/>
              <w:adjustRightInd w:val="0"/>
              <w:jc w:val="both"/>
              <w:rPr>
                <w:i/>
                <w:sz w:val="18"/>
                <w:szCs w:val="18"/>
              </w:rPr>
            </w:pPr>
            <w:r w:rsidRPr="00217A62">
              <w:rPr>
                <w:i/>
                <w:sz w:val="18"/>
                <w:szCs w:val="18"/>
              </w:rPr>
              <w:t xml:space="preserve">c) fluktuácia zamestnancov; </w:t>
            </w:r>
          </w:p>
          <w:p w14:paraId="2B9161AD" w14:textId="77777777" w:rsidR="00A272F7" w:rsidRPr="00217A62" w:rsidRDefault="00A272F7" w:rsidP="00A272F7">
            <w:pPr>
              <w:autoSpaceDE w:val="0"/>
              <w:autoSpaceDN w:val="0"/>
              <w:adjustRightInd w:val="0"/>
              <w:jc w:val="both"/>
              <w:rPr>
                <w:i/>
                <w:sz w:val="18"/>
                <w:szCs w:val="18"/>
              </w:rPr>
            </w:pPr>
            <w:r w:rsidRPr="00217A62">
              <w:rPr>
                <w:i/>
                <w:sz w:val="18"/>
                <w:szCs w:val="18"/>
              </w:rPr>
              <w:t xml:space="preserve">d) obsadenosť funkčných miest vysokoškolských učiteľov a garantov študijných programov; </w:t>
            </w:r>
          </w:p>
          <w:p w14:paraId="035CEF8A" w14:textId="77777777" w:rsidR="00A272F7" w:rsidRPr="00217A62" w:rsidRDefault="00A272F7" w:rsidP="00A272F7">
            <w:pPr>
              <w:autoSpaceDE w:val="0"/>
              <w:autoSpaceDN w:val="0"/>
              <w:adjustRightInd w:val="0"/>
              <w:jc w:val="both"/>
              <w:rPr>
                <w:rFonts w:cs="Calibri"/>
                <w:i/>
                <w:color w:val="000000"/>
                <w:sz w:val="18"/>
                <w:szCs w:val="18"/>
              </w:rPr>
            </w:pPr>
            <w:r w:rsidRPr="00217A62">
              <w:rPr>
                <w:i/>
                <w:sz w:val="18"/>
                <w:szCs w:val="18"/>
              </w:rPr>
              <w:t>e) počet pobytov na zahraničných inštitúciách na akademického pracovníka.</w:t>
            </w:r>
          </w:p>
          <w:p w14:paraId="1F5E2267" w14:textId="77777777" w:rsidR="00A272F7" w:rsidRPr="00217A62" w:rsidRDefault="00A272F7" w:rsidP="00A272F7">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Tie sú každoročne sledované.</w:t>
            </w:r>
          </w:p>
          <w:p w14:paraId="795A95C4" w14:textId="77777777" w:rsidR="00A272F7" w:rsidRPr="00217A62" w:rsidRDefault="00A272F7" w:rsidP="00A272F7">
            <w:pPr>
              <w:autoSpaceDE w:val="0"/>
              <w:autoSpaceDN w:val="0"/>
              <w:adjustRightInd w:val="0"/>
              <w:rPr>
                <w:b/>
                <w:i/>
                <w:sz w:val="18"/>
                <w:szCs w:val="18"/>
              </w:rPr>
            </w:pPr>
          </w:p>
          <w:p w14:paraId="233083EE" w14:textId="77777777" w:rsidR="00A272F7" w:rsidRPr="00217A62" w:rsidRDefault="00A272F7" w:rsidP="00A272F7">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6.1.3. </w:t>
            </w:r>
            <w:r w:rsidRPr="00217A62">
              <w:rPr>
                <w:rFonts w:ascii="Calibri" w:hAnsi="Calibri" w:cs="Calibri"/>
                <w:color w:val="000000"/>
                <w:sz w:val="18"/>
                <w:szCs w:val="18"/>
              </w:rPr>
              <w:t xml:space="preserve">Vysoká škola zaručuje pre študijný program učiteľov, ktorých </w:t>
            </w:r>
            <w:r w:rsidRPr="00217A62">
              <w:rPr>
                <w:rFonts w:ascii="Calibri" w:hAnsi="Calibri" w:cs="Calibri"/>
                <w:b/>
                <w:bCs/>
                <w:color w:val="000000"/>
                <w:sz w:val="18"/>
                <w:szCs w:val="18"/>
              </w:rPr>
              <w:t xml:space="preserve">jazykové zručnosti </w:t>
            </w:r>
            <w:r w:rsidRPr="00217A62">
              <w:rPr>
                <w:rFonts w:ascii="Calibri" w:hAnsi="Calibri" w:cs="Calibri"/>
                <w:color w:val="000000"/>
                <w:sz w:val="18"/>
                <w:szCs w:val="18"/>
              </w:rPr>
              <w:t>zodpovedajú jazykom uskutočňovania študijného programu.</w:t>
            </w:r>
          </w:p>
          <w:p w14:paraId="17420187" w14:textId="77777777" w:rsidR="00A272F7" w:rsidRPr="00217A62" w:rsidRDefault="00A272F7" w:rsidP="00A272F7">
            <w:pPr>
              <w:autoSpaceDE w:val="0"/>
              <w:autoSpaceDN w:val="0"/>
              <w:adjustRightInd w:val="0"/>
              <w:jc w:val="both"/>
              <w:rPr>
                <w:rFonts w:ascii="Calibri" w:hAnsi="Calibri" w:cs="Calibri"/>
                <w:i/>
                <w:color w:val="000000"/>
                <w:sz w:val="16"/>
                <w:szCs w:val="16"/>
              </w:rPr>
            </w:pPr>
          </w:p>
          <w:p w14:paraId="5A415722" w14:textId="744649FE" w:rsidR="00A272F7" w:rsidRPr="00217A62" w:rsidRDefault="00A272F7" w:rsidP="00A272F7">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 xml:space="preserve">Študijný program je uskutočňovaný </w:t>
            </w:r>
            <w:r w:rsidR="00C46179" w:rsidRPr="00217A62">
              <w:rPr>
                <w:rFonts w:ascii="Calibri" w:hAnsi="Calibri" w:cs="Calibri"/>
                <w:i/>
                <w:color w:val="000000"/>
                <w:sz w:val="18"/>
                <w:szCs w:val="18"/>
              </w:rPr>
              <w:t>anglickom</w:t>
            </w:r>
            <w:r w:rsidRPr="00217A62">
              <w:rPr>
                <w:rFonts w:ascii="Calibri" w:hAnsi="Calibri" w:cs="Calibri"/>
                <w:i/>
                <w:color w:val="000000"/>
                <w:sz w:val="18"/>
                <w:szCs w:val="18"/>
              </w:rPr>
              <w:t xml:space="preserve"> jazyku. Jazykové zručnosti učiteľov zodpovedajú jazyku uskutočňovania študijného programu.</w:t>
            </w:r>
          </w:p>
          <w:p w14:paraId="17B88AF2" w14:textId="77777777" w:rsidR="00A272F7" w:rsidRPr="00217A62" w:rsidRDefault="00A272F7" w:rsidP="00A272F7">
            <w:pPr>
              <w:autoSpaceDE w:val="0"/>
              <w:autoSpaceDN w:val="0"/>
              <w:adjustRightInd w:val="0"/>
              <w:jc w:val="both"/>
              <w:rPr>
                <w:rFonts w:ascii="Calibri" w:hAnsi="Calibri" w:cs="Calibri"/>
                <w:b/>
                <w:bCs/>
                <w:color w:val="000000"/>
                <w:sz w:val="18"/>
                <w:szCs w:val="18"/>
              </w:rPr>
            </w:pPr>
          </w:p>
          <w:p w14:paraId="1DB7265B" w14:textId="77777777" w:rsidR="00A272F7" w:rsidRPr="00217A62" w:rsidRDefault="00A272F7" w:rsidP="00A272F7">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6.1.4. </w:t>
            </w:r>
            <w:r w:rsidRPr="00217A62">
              <w:rPr>
                <w:rFonts w:ascii="Calibri" w:hAnsi="Calibri" w:cs="Calibri"/>
                <w:color w:val="000000"/>
                <w:sz w:val="18"/>
                <w:szCs w:val="18"/>
              </w:rPr>
              <w:t xml:space="preserve">Vysoká škola zaručuje pre študijný program učiteľov, ktorých </w:t>
            </w:r>
            <w:r w:rsidRPr="00217A62">
              <w:rPr>
                <w:rFonts w:ascii="Calibri" w:hAnsi="Calibri" w:cs="Calibri"/>
                <w:b/>
                <w:bCs/>
                <w:color w:val="000000"/>
                <w:sz w:val="18"/>
                <w:szCs w:val="18"/>
              </w:rPr>
              <w:t xml:space="preserve">počet, pracovná kapacita a rozvrhnutie pracovnej záťaže </w:t>
            </w:r>
            <w:r w:rsidRPr="00217A62">
              <w:rPr>
                <w:rFonts w:ascii="Calibri" w:hAnsi="Calibri" w:cs="Calibri"/>
                <w:color w:val="000000"/>
                <w:sz w:val="18"/>
                <w:szCs w:val="18"/>
              </w:rPr>
              <w:t>zodpovedá počtu študentov a personálnej náročnosti vzdelávacích činností.</w:t>
            </w:r>
          </w:p>
          <w:p w14:paraId="16472CA1" w14:textId="77777777" w:rsidR="00A272F7" w:rsidRPr="00217A62" w:rsidRDefault="00A272F7" w:rsidP="00A272F7">
            <w:pPr>
              <w:autoSpaceDE w:val="0"/>
              <w:autoSpaceDN w:val="0"/>
              <w:adjustRightInd w:val="0"/>
              <w:jc w:val="both"/>
              <w:rPr>
                <w:rFonts w:ascii="Calibri" w:hAnsi="Calibri" w:cs="Calibri"/>
                <w:color w:val="000000"/>
                <w:sz w:val="16"/>
                <w:szCs w:val="16"/>
              </w:rPr>
            </w:pPr>
          </w:p>
          <w:p w14:paraId="7BF3C4D2" w14:textId="4387DF79" w:rsidR="00D12F93" w:rsidRPr="00217A62" w:rsidRDefault="00A272F7" w:rsidP="00A272F7">
            <w:pPr>
              <w:spacing w:line="216" w:lineRule="auto"/>
              <w:contextualSpacing/>
              <w:jc w:val="both"/>
              <w:rPr>
                <w:rFonts w:cs="Arial"/>
                <w:i/>
                <w:sz w:val="18"/>
                <w:szCs w:val="18"/>
              </w:rPr>
            </w:pPr>
            <w:r w:rsidRPr="00217A62">
              <w:rPr>
                <w:rFonts w:cs="Calibri"/>
                <w:bCs/>
                <w:i/>
                <w:color w:val="000000"/>
                <w:sz w:val="18"/>
                <w:szCs w:val="18"/>
              </w:rPr>
              <w:t>Počet, pracovná kapacita a rozvrhnutie pracovnej záťaže</w:t>
            </w:r>
            <w:r w:rsidRPr="00217A62">
              <w:rPr>
                <w:rFonts w:cs="Calibri"/>
                <w:b/>
                <w:bCs/>
                <w:i/>
                <w:color w:val="000000"/>
                <w:sz w:val="18"/>
                <w:szCs w:val="18"/>
              </w:rPr>
              <w:t xml:space="preserve"> </w:t>
            </w:r>
            <w:r w:rsidRPr="00217A62">
              <w:rPr>
                <w:rFonts w:cs="Calibri"/>
                <w:i/>
                <w:color w:val="000000"/>
                <w:sz w:val="18"/>
                <w:szCs w:val="18"/>
              </w:rPr>
              <w:t xml:space="preserve">učiteľov v rámci študijného programu je v kompetencii vedúcich katedier. Pravidlá určujúce minimálny počet vyučovacích hodín pre jednotlivých učiteľov </w:t>
            </w:r>
            <w:r w:rsidRPr="00217A62">
              <w:rPr>
                <w:rFonts w:cs="Arial"/>
                <w:i/>
                <w:sz w:val="18"/>
                <w:szCs w:val="18"/>
              </w:rPr>
              <w:t xml:space="preserve">na PF KU s prihliadnutím na týždenné úväzky, ktoré </w:t>
            </w:r>
            <w:r w:rsidRPr="00217A62">
              <w:rPr>
                <w:rFonts w:cs="Calibri"/>
                <w:i/>
                <w:color w:val="000000"/>
                <w:sz w:val="18"/>
                <w:szCs w:val="18"/>
              </w:rPr>
              <w:t xml:space="preserve">sú stanovené v Smernici dekana </w:t>
            </w:r>
            <w:r w:rsidRPr="00217A62">
              <w:rPr>
                <w:rFonts w:cs="Arial"/>
                <w:i/>
                <w:sz w:val="18"/>
                <w:szCs w:val="18"/>
              </w:rPr>
              <w:t>Pedagogickej fakulty KU v Ružomberku č. 1/2018 o úväzkoch a výkonoch interných vedecko-pedagogických zamestnancov.</w:t>
            </w:r>
          </w:p>
          <w:p w14:paraId="3F70DE08" w14:textId="7673FF07" w:rsidR="004907A2" w:rsidRPr="00217A62" w:rsidRDefault="004907A2" w:rsidP="00E815D8">
            <w:pPr>
              <w:spacing w:line="216" w:lineRule="auto"/>
              <w:contextualSpacing/>
              <w:rPr>
                <w:rFonts w:cstheme="minorHAnsi"/>
                <w:bCs/>
                <w:i/>
                <w:iCs/>
                <w:color w:val="A6A6A6" w:themeColor="background1" w:themeShade="A6"/>
                <w:sz w:val="18"/>
                <w:szCs w:val="18"/>
                <w:lang w:eastAsia="sk-SK"/>
              </w:rPr>
            </w:pPr>
          </w:p>
        </w:tc>
        <w:tc>
          <w:tcPr>
            <w:tcW w:w="2409" w:type="dxa"/>
          </w:tcPr>
          <w:p w14:paraId="430AE6CD" w14:textId="77777777" w:rsidR="004907A2" w:rsidRPr="00217A62" w:rsidRDefault="004907A2" w:rsidP="00E815D8">
            <w:pPr>
              <w:spacing w:line="216" w:lineRule="auto"/>
              <w:contextualSpacing/>
              <w:rPr>
                <w:rFonts w:cstheme="minorHAnsi"/>
                <w:color w:val="A6A6A6" w:themeColor="background1" w:themeShade="A6"/>
                <w:sz w:val="18"/>
                <w:szCs w:val="18"/>
                <w:lang w:eastAsia="sk-SK"/>
              </w:rPr>
            </w:pPr>
          </w:p>
          <w:p w14:paraId="5769BB1B" w14:textId="163A17A9" w:rsidR="00A272F7" w:rsidRPr="00217A62" w:rsidRDefault="00A272F7" w:rsidP="00A272F7">
            <w:pPr>
              <w:autoSpaceDE w:val="0"/>
              <w:autoSpaceDN w:val="0"/>
              <w:adjustRightInd w:val="0"/>
              <w:jc w:val="both"/>
              <w:rPr>
                <w:rFonts w:cstheme="minorHAnsi"/>
                <w:sz w:val="16"/>
                <w:szCs w:val="16"/>
                <w:lang w:eastAsia="sk-SK"/>
              </w:rPr>
            </w:pPr>
            <w:r w:rsidRPr="00217A62">
              <w:rPr>
                <w:rFonts w:cs="Calibri"/>
                <w:i/>
                <w:color w:val="000000"/>
                <w:sz w:val="16"/>
                <w:szCs w:val="16"/>
              </w:rPr>
              <w:t>Všeobecné kritériá na obsadzovanie funkcií profesorov a docentov:</w:t>
            </w:r>
          </w:p>
          <w:p w14:paraId="0E3BCD15" w14:textId="77777777" w:rsidR="00A272F7" w:rsidRPr="00217A62" w:rsidRDefault="003711B7" w:rsidP="00A272F7">
            <w:pPr>
              <w:rPr>
                <w:rFonts w:cstheme="minorHAnsi"/>
                <w:i/>
                <w:sz w:val="16"/>
                <w:szCs w:val="16"/>
                <w:lang w:eastAsia="sk-SK"/>
              </w:rPr>
            </w:pPr>
            <w:hyperlink r:id="rId82" w:history="1">
              <w:r w:rsidR="00A272F7" w:rsidRPr="00217A62">
                <w:rPr>
                  <w:rStyle w:val="Hypertextovprepojenie"/>
                  <w:rFonts w:cstheme="minorHAnsi"/>
                  <w:i/>
                  <w:sz w:val="16"/>
                  <w:szCs w:val="16"/>
                  <w:lang w:eastAsia="sk-SK"/>
                </w:rPr>
                <w:t>https://www.ku.sk/images/dokumenty/smernica_vseobecne_kriteria_na_obsadzovanie_funkcii_profesorov_a_docentov.pdf</w:t>
              </w:r>
            </w:hyperlink>
          </w:p>
          <w:p w14:paraId="2737630A" w14:textId="6EB4BC1A" w:rsidR="00A272F7" w:rsidRPr="00217A62" w:rsidRDefault="00A272F7" w:rsidP="00A272F7">
            <w:pPr>
              <w:rPr>
                <w:rFonts w:cstheme="minorHAnsi"/>
                <w:i/>
                <w:sz w:val="16"/>
                <w:szCs w:val="16"/>
                <w:lang w:eastAsia="sk-SK"/>
              </w:rPr>
            </w:pPr>
          </w:p>
          <w:p w14:paraId="26A121B1" w14:textId="0E963AAD" w:rsidR="007D4051" w:rsidRPr="00217A62" w:rsidRDefault="007D4051" w:rsidP="00A272F7">
            <w:pPr>
              <w:rPr>
                <w:rFonts w:cstheme="minorHAnsi"/>
                <w:i/>
                <w:sz w:val="16"/>
                <w:szCs w:val="16"/>
                <w:lang w:eastAsia="sk-SK"/>
              </w:rPr>
            </w:pPr>
          </w:p>
          <w:p w14:paraId="3455BB3E" w14:textId="77777777" w:rsidR="007D4051" w:rsidRPr="00217A62" w:rsidRDefault="007D4051" w:rsidP="00A272F7">
            <w:pPr>
              <w:rPr>
                <w:rFonts w:cstheme="minorHAnsi"/>
                <w:i/>
                <w:sz w:val="16"/>
                <w:szCs w:val="16"/>
                <w:lang w:eastAsia="sk-SK"/>
              </w:rPr>
            </w:pPr>
          </w:p>
          <w:p w14:paraId="12DF4A42" w14:textId="12FFA46B" w:rsidR="00A272F7" w:rsidRPr="00217A62" w:rsidRDefault="007D4051" w:rsidP="007D4051">
            <w:pPr>
              <w:autoSpaceDE w:val="0"/>
              <w:autoSpaceDN w:val="0"/>
              <w:adjustRightInd w:val="0"/>
              <w:jc w:val="both"/>
              <w:rPr>
                <w:rFonts w:cs="Calibri"/>
                <w:i/>
                <w:color w:val="000000"/>
                <w:sz w:val="16"/>
                <w:szCs w:val="16"/>
              </w:rPr>
            </w:pPr>
            <w:r w:rsidRPr="00217A62">
              <w:rPr>
                <w:rFonts w:cs="Calibri"/>
                <w:i/>
                <w:color w:val="000000"/>
                <w:sz w:val="16"/>
                <w:szCs w:val="16"/>
              </w:rPr>
              <w:lastRenderedPageBreak/>
              <w:t>Smernica dekana PF KU v Ružomberku č. 1/2018 o úväzkoch a výkonoch interných vedecko-pedagogických zamestnancov:</w:t>
            </w:r>
          </w:p>
          <w:p w14:paraId="1B306E5E" w14:textId="77777777" w:rsidR="00A272F7" w:rsidRPr="00217A62" w:rsidRDefault="003711B7" w:rsidP="00A272F7">
            <w:pPr>
              <w:rPr>
                <w:rFonts w:cstheme="minorHAnsi"/>
                <w:i/>
                <w:sz w:val="16"/>
                <w:szCs w:val="16"/>
                <w:lang w:eastAsia="sk-SK"/>
              </w:rPr>
            </w:pPr>
            <w:hyperlink r:id="rId83" w:history="1">
              <w:r w:rsidR="00A272F7" w:rsidRPr="00217A62">
                <w:rPr>
                  <w:rStyle w:val="Hypertextovprepojenie"/>
                  <w:rFonts w:cstheme="minorHAnsi"/>
                  <w:i/>
                  <w:sz w:val="16"/>
                  <w:szCs w:val="16"/>
                  <w:lang w:eastAsia="sk-SK"/>
                </w:rPr>
                <w:t>https://www.ku.sk/images/dokumenty/pf/dokumenty/uradna_nastenka/vnutorne_predpisy/smernica_o_uvazkoch.pdf</w:t>
              </w:r>
            </w:hyperlink>
          </w:p>
          <w:p w14:paraId="2C06BBF4" w14:textId="77777777" w:rsidR="00A272F7" w:rsidRPr="00217A62" w:rsidRDefault="00A272F7" w:rsidP="00A272F7">
            <w:pPr>
              <w:rPr>
                <w:rFonts w:cstheme="minorHAnsi"/>
                <w:i/>
                <w:sz w:val="16"/>
                <w:szCs w:val="16"/>
                <w:lang w:eastAsia="sk-SK"/>
              </w:rPr>
            </w:pPr>
          </w:p>
          <w:p w14:paraId="19655523" w14:textId="77777777" w:rsidR="00A272F7" w:rsidRPr="00217A62" w:rsidRDefault="00A272F7" w:rsidP="00A272F7">
            <w:pPr>
              <w:rPr>
                <w:rFonts w:cstheme="minorHAnsi"/>
                <w:sz w:val="16"/>
                <w:szCs w:val="16"/>
                <w:lang w:eastAsia="sk-SK"/>
              </w:rPr>
            </w:pPr>
          </w:p>
          <w:p w14:paraId="5F7FDCDB" w14:textId="77777777" w:rsidR="00A272F7" w:rsidRPr="00217A62" w:rsidRDefault="00A272F7" w:rsidP="00A272F7">
            <w:pPr>
              <w:rPr>
                <w:rFonts w:cstheme="minorHAnsi"/>
                <w:sz w:val="16"/>
                <w:szCs w:val="16"/>
                <w:lang w:eastAsia="sk-SK"/>
              </w:rPr>
            </w:pPr>
          </w:p>
          <w:p w14:paraId="47489FCA" w14:textId="1EBA5DFF" w:rsidR="00A272F7" w:rsidRPr="00217A62" w:rsidRDefault="007D4051" w:rsidP="00A272F7">
            <w:pPr>
              <w:contextualSpacing/>
              <w:rPr>
                <w:rFonts w:cstheme="minorHAnsi"/>
                <w:i/>
                <w:iCs/>
                <w:sz w:val="16"/>
                <w:szCs w:val="16"/>
                <w:lang w:eastAsia="sk-SK"/>
              </w:rPr>
            </w:pPr>
            <w:r w:rsidRPr="00217A62">
              <w:rPr>
                <w:rFonts w:cstheme="minorHAnsi"/>
                <w:i/>
                <w:iCs/>
                <w:sz w:val="16"/>
                <w:szCs w:val="16"/>
                <w:lang w:eastAsia="sk-SK"/>
              </w:rPr>
              <w:t xml:space="preserve">PF KU v Ružomberku - Dlhodobý zámer 2018 – 2023: </w:t>
            </w:r>
          </w:p>
          <w:p w14:paraId="4826E73E" w14:textId="77777777" w:rsidR="00A272F7" w:rsidRPr="00217A62" w:rsidRDefault="003711B7" w:rsidP="00A272F7">
            <w:pPr>
              <w:rPr>
                <w:rFonts w:cstheme="minorHAnsi"/>
                <w:i/>
                <w:sz w:val="16"/>
                <w:szCs w:val="16"/>
                <w:lang w:eastAsia="sk-SK"/>
              </w:rPr>
            </w:pPr>
            <w:hyperlink r:id="rId84" w:history="1">
              <w:r w:rsidR="00A272F7" w:rsidRPr="00217A62">
                <w:rPr>
                  <w:rStyle w:val="Hypertextovprepojenie"/>
                  <w:rFonts w:cstheme="minorHAnsi"/>
                  <w:i/>
                  <w:sz w:val="16"/>
                  <w:szCs w:val="16"/>
                  <w:lang w:eastAsia="sk-SK"/>
                </w:rPr>
                <w:t>https://www.ku.sk/images/dokumenty/pf/dokumenty/uradna_nastenka/vnutorne_predpisy/dlhodoby_zamer_pf_ku_2018-2023.pdf</w:t>
              </w:r>
            </w:hyperlink>
          </w:p>
          <w:p w14:paraId="17820DB8" w14:textId="77777777" w:rsidR="00A272F7" w:rsidRPr="00217A62" w:rsidRDefault="00A272F7" w:rsidP="00A272F7">
            <w:pPr>
              <w:rPr>
                <w:rFonts w:cstheme="minorHAnsi"/>
                <w:i/>
                <w:sz w:val="16"/>
                <w:szCs w:val="16"/>
                <w:lang w:eastAsia="sk-SK"/>
              </w:rPr>
            </w:pPr>
          </w:p>
          <w:p w14:paraId="7354F74D" w14:textId="77777777" w:rsidR="00A272F7" w:rsidRPr="00217A62" w:rsidRDefault="00A272F7" w:rsidP="00A272F7">
            <w:pPr>
              <w:rPr>
                <w:rFonts w:cstheme="minorHAnsi"/>
                <w:i/>
                <w:sz w:val="16"/>
                <w:szCs w:val="16"/>
                <w:lang w:eastAsia="sk-SK"/>
              </w:rPr>
            </w:pPr>
          </w:p>
          <w:p w14:paraId="1DA02C4D" w14:textId="77777777" w:rsidR="00A272F7" w:rsidRPr="00217A62" w:rsidRDefault="00A272F7" w:rsidP="00A272F7">
            <w:pPr>
              <w:rPr>
                <w:rFonts w:cstheme="minorHAnsi"/>
                <w:i/>
                <w:sz w:val="16"/>
                <w:szCs w:val="16"/>
                <w:lang w:eastAsia="sk-SK"/>
              </w:rPr>
            </w:pPr>
          </w:p>
          <w:p w14:paraId="24D04C08" w14:textId="77777777" w:rsidR="00A272F7" w:rsidRPr="00217A62" w:rsidRDefault="00A272F7" w:rsidP="00A272F7">
            <w:pPr>
              <w:rPr>
                <w:rFonts w:cstheme="minorHAnsi"/>
                <w:i/>
                <w:sz w:val="16"/>
                <w:szCs w:val="16"/>
                <w:lang w:eastAsia="sk-SK"/>
              </w:rPr>
            </w:pPr>
          </w:p>
          <w:p w14:paraId="6601A260" w14:textId="77777777" w:rsidR="00A272F7" w:rsidRPr="00217A62" w:rsidRDefault="00A272F7" w:rsidP="00A272F7">
            <w:pPr>
              <w:rPr>
                <w:rFonts w:cstheme="minorHAnsi"/>
                <w:i/>
                <w:sz w:val="16"/>
                <w:szCs w:val="16"/>
                <w:lang w:eastAsia="sk-SK"/>
              </w:rPr>
            </w:pPr>
          </w:p>
          <w:p w14:paraId="67BF240D" w14:textId="77777777" w:rsidR="00A272F7" w:rsidRPr="00217A62" w:rsidRDefault="00A272F7" w:rsidP="00A272F7">
            <w:pPr>
              <w:rPr>
                <w:rFonts w:cstheme="minorHAnsi"/>
                <w:i/>
                <w:sz w:val="16"/>
                <w:szCs w:val="16"/>
                <w:lang w:eastAsia="sk-SK"/>
              </w:rPr>
            </w:pPr>
          </w:p>
          <w:p w14:paraId="2AD6E522" w14:textId="77777777" w:rsidR="00A272F7" w:rsidRPr="00217A62" w:rsidRDefault="00A272F7" w:rsidP="00A272F7">
            <w:pPr>
              <w:rPr>
                <w:rFonts w:cstheme="minorHAnsi"/>
                <w:i/>
                <w:sz w:val="16"/>
                <w:szCs w:val="16"/>
                <w:lang w:eastAsia="sk-SK"/>
              </w:rPr>
            </w:pPr>
          </w:p>
          <w:p w14:paraId="11211E19" w14:textId="77777777" w:rsidR="00A272F7" w:rsidRPr="00217A62" w:rsidRDefault="00A272F7" w:rsidP="00A272F7">
            <w:pPr>
              <w:rPr>
                <w:rFonts w:cstheme="minorHAnsi"/>
                <w:i/>
                <w:sz w:val="16"/>
                <w:szCs w:val="16"/>
                <w:lang w:eastAsia="sk-SK"/>
              </w:rPr>
            </w:pPr>
          </w:p>
          <w:p w14:paraId="3E8C6944" w14:textId="77777777" w:rsidR="00A272F7" w:rsidRPr="00217A62" w:rsidRDefault="00A272F7" w:rsidP="00A272F7">
            <w:pPr>
              <w:rPr>
                <w:rFonts w:cstheme="minorHAnsi"/>
                <w:i/>
                <w:sz w:val="16"/>
                <w:szCs w:val="16"/>
                <w:lang w:eastAsia="sk-SK"/>
              </w:rPr>
            </w:pPr>
          </w:p>
          <w:p w14:paraId="2BAF3AC8" w14:textId="77777777" w:rsidR="00A272F7" w:rsidRPr="00217A62" w:rsidRDefault="00A272F7" w:rsidP="00A272F7">
            <w:pPr>
              <w:rPr>
                <w:rFonts w:cstheme="minorHAnsi"/>
                <w:i/>
                <w:sz w:val="16"/>
                <w:szCs w:val="16"/>
                <w:lang w:eastAsia="sk-SK"/>
              </w:rPr>
            </w:pPr>
          </w:p>
          <w:p w14:paraId="7C6EE5C4" w14:textId="77777777" w:rsidR="00A272F7" w:rsidRPr="00217A62" w:rsidRDefault="00A272F7" w:rsidP="00A272F7">
            <w:pPr>
              <w:rPr>
                <w:rFonts w:cstheme="minorHAnsi"/>
                <w:i/>
                <w:sz w:val="16"/>
                <w:szCs w:val="16"/>
                <w:lang w:eastAsia="sk-SK"/>
              </w:rPr>
            </w:pPr>
          </w:p>
          <w:p w14:paraId="45718B9C" w14:textId="77777777" w:rsidR="00A272F7" w:rsidRPr="00217A62" w:rsidRDefault="00A272F7" w:rsidP="00A272F7">
            <w:pPr>
              <w:rPr>
                <w:rFonts w:cstheme="minorHAnsi"/>
                <w:i/>
                <w:sz w:val="16"/>
                <w:szCs w:val="16"/>
                <w:lang w:eastAsia="sk-SK"/>
              </w:rPr>
            </w:pPr>
          </w:p>
          <w:p w14:paraId="3005BFCE" w14:textId="77777777" w:rsidR="00A272F7" w:rsidRPr="00217A62" w:rsidRDefault="00A272F7" w:rsidP="00A272F7">
            <w:pPr>
              <w:rPr>
                <w:rFonts w:cstheme="minorHAnsi"/>
                <w:i/>
                <w:sz w:val="16"/>
                <w:szCs w:val="16"/>
                <w:lang w:eastAsia="sk-SK"/>
              </w:rPr>
            </w:pPr>
          </w:p>
          <w:p w14:paraId="679C1D65" w14:textId="77777777" w:rsidR="00A272F7" w:rsidRPr="00217A62" w:rsidRDefault="00A272F7" w:rsidP="00A272F7">
            <w:pPr>
              <w:rPr>
                <w:rFonts w:cstheme="minorHAnsi"/>
                <w:i/>
                <w:sz w:val="16"/>
                <w:szCs w:val="16"/>
                <w:lang w:eastAsia="sk-SK"/>
              </w:rPr>
            </w:pPr>
          </w:p>
          <w:p w14:paraId="6B20AA8B" w14:textId="77777777" w:rsidR="00A272F7" w:rsidRPr="00217A62" w:rsidRDefault="00A272F7" w:rsidP="00A272F7">
            <w:pPr>
              <w:rPr>
                <w:rFonts w:cstheme="minorHAnsi"/>
                <w:i/>
                <w:sz w:val="16"/>
                <w:szCs w:val="16"/>
                <w:lang w:eastAsia="sk-SK"/>
              </w:rPr>
            </w:pPr>
          </w:p>
          <w:p w14:paraId="5F3B8431" w14:textId="77777777" w:rsidR="00A272F7" w:rsidRPr="00217A62" w:rsidRDefault="00A272F7" w:rsidP="00A272F7">
            <w:pPr>
              <w:rPr>
                <w:rFonts w:cstheme="minorHAnsi"/>
                <w:i/>
                <w:sz w:val="16"/>
                <w:szCs w:val="16"/>
                <w:lang w:eastAsia="sk-SK"/>
              </w:rPr>
            </w:pPr>
          </w:p>
          <w:p w14:paraId="094B22A5" w14:textId="77777777" w:rsidR="00A272F7" w:rsidRPr="00217A62" w:rsidRDefault="00A272F7" w:rsidP="00A272F7">
            <w:pPr>
              <w:rPr>
                <w:rFonts w:cstheme="minorHAnsi"/>
                <w:i/>
                <w:sz w:val="16"/>
                <w:szCs w:val="16"/>
                <w:lang w:eastAsia="sk-SK"/>
              </w:rPr>
            </w:pPr>
          </w:p>
          <w:p w14:paraId="227CDB6D" w14:textId="77777777" w:rsidR="00A272F7" w:rsidRPr="00217A62" w:rsidRDefault="00A272F7" w:rsidP="00A272F7">
            <w:pPr>
              <w:rPr>
                <w:rFonts w:cstheme="minorHAnsi"/>
                <w:i/>
                <w:sz w:val="16"/>
                <w:szCs w:val="16"/>
                <w:lang w:eastAsia="sk-SK"/>
              </w:rPr>
            </w:pPr>
          </w:p>
          <w:p w14:paraId="2AFAA304" w14:textId="77777777" w:rsidR="00A272F7" w:rsidRPr="00217A62" w:rsidRDefault="00A272F7" w:rsidP="00A272F7">
            <w:pPr>
              <w:rPr>
                <w:rFonts w:cstheme="minorHAnsi"/>
                <w:i/>
                <w:sz w:val="16"/>
                <w:szCs w:val="16"/>
                <w:lang w:eastAsia="sk-SK"/>
              </w:rPr>
            </w:pPr>
          </w:p>
          <w:p w14:paraId="6C4C8FB1" w14:textId="77777777" w:rsidR="00A272F7" w:rsidRPr="00217A62" w:rsidRDefault="00A272F7" w:rsidP="00A272F7">
            <w:pPr>
              <w:rPr>
                <w:rFonts w:cstheme="minorHAnsi"/>
                <w:i/>
                <w:sz w:val="16"/>
                <w:szCs w:val="16"/>
                <w:lang w:eastAsia="sk-SK"/>
              </w:rPr>
            </w:pPr>
          </w:p>
          <w:p w14:paraId="50315ED4" w14:textId="77777777" w:rsidR="00A272F7" w:rsidRPr="00217A62" w:rsidRDefault="00A272F7" w:rsidP="00A272F7">
            <w:pPr>
              <w:rPr>
                <w:rFonts w:cstheme="minorHAnsi"/>
                <w:i/>
                <w:sz w:val="16"/>
                <w:szCs w:val="16"/>
                <w:lang w:eastAsia="sk-SK"/>
              </w:rPr>
            </w:pPr>
          </w:p>
          <w:p w14:paraId="110FC9A7" w14:textId="77777777" w:rsidR="00A272F7" w:rsidRPr="00217A62" w:rsidRDefault="00A272F7" w:rsidP="00A272F7">
            <w:pPr>
              <w:rPr>
                <w:rFonts w:cstheme="minorHAnsi"/>
                <w:i/>
                <w:sz w:val="16"/>
                <w:szCs w:val="16"/>
                <w:lang w:eastAsia="sk-SK"/>
              </w:rPr>
            </w:pPr>
          </w:p>
          <w:p w14:paraId="25B7CEF5" w14:textId="77777777" w:rsidR="00A272F7" w:rsidRPr="00217A62" w:rsidRDefault="00A272F7" w:rsidP="00A272F7">
            <w:pPr>
              <w:rPr>
                <w:rFonts w:cstheme="minorHAnsi"/>
                <w:i/>
                <w:sz w:val="16"/>
                <w:szCs w:val="16"/>
                <w:lang w:eastAsia="sk-SK"/>
              </w:rPr>
            </w:pPr>
          </w:p>
          <w:p w14:paraId="178B44D4" w14:textId="77777777" w:rsidR="00A272F7" w:rsidRPr="00217A62" w:rsidRDefault="00A272F7" w:rsidP="00A272F7">
            <w:pPr>
              <w:rPr>
                <w:rFonts w:cstheme="minorHAnsi"/>
                <w:i/>
                <w:sz w:val="16"/>
                <w:szCs w:val="16"/>
                <w:lang w:eastAsia="sk-SK"/>
              </w:rPr>
            </w:pPr>
          </w:p>
          <w:p w14:paraId="54DC38DB" w14:textId="77777777" w:rsidR="00A272F7" w:rsidRPr="00217A62" w:rsidRDefault="00A272F7" w:rsidP="00A272F7">
            <w:pPr>
              <w:rPr>
                <w:rFonts w:cstheme="minorHAnsi"/>
                <w:i/>
                <w:sz w:val="16"/>
                <w:szCs w:val="16"/>
                <w:lang w:eastAsia="sk-SK"/>
              </w:rPr>
            </w:pPr>
          </w:p>
          <w:p w14:paraId="1F7DFA1C" w14:textId="77777777" w:rsidR="00A272F7" w:rsidRPr="00217A62" w:rsidRDefault="00A272F7" w:rsidP="00A272F7">
            <w:pPr>
              <w:rPr>
                <w:rFonts w:cstheme="minorHAnsi"/>
                <w:i/>
                <w:sz w:val="16"/>
                <w:szCs w:val="16"/>
                <w:lang w:eastAsia="sk-SK"/>
              </w:rPr>
            </w:pPr>
          </w:p>
          <w:p w14:paraId="3EF0C1C3" w14:textId="77777777" w:rsidR="00A272F7" w:rsidRPr="00217A62" w:rsidRDefault="00A272F7" w:rsidP="00A272F7">
            <w:pPr>
              <w:rPr>
                <w:rFonts w:cstheme="minorHAnsi"/>
                <w:i/>
                <w:sz w:val="16"/>
                <w:szCs w:val="16"/>
                <w:lang w:eastAsia="sk-SK"/>
              </w:rPr>
            </w:pPr>
          </w:p>
          <w:p w14:paraId="35463B85" w14:textId="77777777" w:rsidR="00A272F7" w:rsidRPr="00217A62" w:rsidRDefault="00A272F7" w:rsidP="00A272F7">
            <w:pPr>
              <w:rPr>
                <w:rFonts w:cstheme="minorHAnsi"/>
                <w:i/>
                <w:sz w:val="16"/>
                <w:szCs w:val="16"/>
                <w:lang w:eastAsia="sk-SK"/>
              </w:rPr>
            </w:pPr>
          </w:p>
          <w:p w14:paraId="62662373" w14:textId="77777777" w:rsidR="00A272F7" w:rsidRPr="00217A62" w:rsidRDefault="00A272F7" w:rsidP="00A272F7">
            <w:pPr>
              <w:rPr>
                <w:rFonts w:cstheme="minorHAnsi"/>
                <w:i/>
                <w:sz w:val="16"/>
                <w:szCs w:val="16"/>
                <w:lang w:eastAsia="sk-SK"/>
              </w:rPr>
            </w:pPr>
          </w:p>
          <w:p w14:paraId="036ACD38" w14:textId="77777777" w:rsidR="00A272F7" w:rsidRPr="00217A62" w:rsidRDefault="00A272F7" w:rsidP="00A272F7">
            <w:pPr>
              <w:rPr>
                <w:rFonts w:cstheme="minorHAnsi"/>
                <w:i/>
                <w:sz w:val="16"/>
                <w:szCs w:val="16"/>
                <w:lang w:eastAsia="sk-SK"/>
              </w:rPr>
            </w:pPr>
          </w:p>
          <w:p w14:paraId="334F9A09" w14:textId="77777777" w:rsidR="00A272F7" w:rsidRPr="00217A62" w:rsidRDefault="00A272F7" w:rsidP="00A272F7">
            <w:pPr>
              <w:rPr>
                <w:rFonts w:cstheme="minorHAnsi"/>
                <w:i/>
                <w:sz w:val="16"/>
                <w:szCs w:val="16"/>
                <w:lang w:eastAsia="sk-SK"/>
              </w:rPr>
            </w:pPr>
          </w:p>
          <w:p w14:paraId="36C9B706" w14:textId="77777777" w:rsidR="007D4051" w:rsidRPr="00217A62" w:rsidRDefault="007D4051" w:rsidP="00A272F7">
            <w:pPr>
              <w:rPr>
                <w:rFonts w:cs="Calibri"/>
                <w:i/>
                <w:color w:val="000000"/>
                <w:sz w:val="16"/>
                <w:szCs w:val="16"/>
              </w:rPr>
            </w:pPr>
          </w:p>
          <w:p w14:paraId="65309808" w14:textId="3CFC515A" w:rsidR="00A272F7" w:rsidRPr="00217A62" w:rsidRDefault="007D4051" w:rsidP="00A272F7">
            <w:pPr>
              <w:rPr>
                <w:rFonts w:cstheme="minorHAnsi"/>
                <w:sz w:val="16"/>
                <w:szCs w:val="16"/>
                <w:lang w:eastAsia="sk-SK"/>
              </w:rPr>
            </w:pPr>
            <w:r w:rsidRPr="00217A62">
              <w:rPr>
                <w:rFonts w:cs="Calibri"/>
                <w:i/>
                <w:color w:val="000000"/>
                <w:sz w:val="16"/>
                <w:szCs w:val="16"/>
              </w:rPr>
              <w:t>Smernica dekana PF KU v Ružomberku č. 1/2018 o úväzkoch a výkonoch interných vedecko-pedagogických zamestnancov:</w:t>
            </w:r>
          </w:p>
          <w:p w14:paraId="6802A269" w14:textId="14454666" w:rsidR="001E2589" w:rsidRPr="00217A62" w:rsidRDefault="003711B7" w:rsidP="00A272F7">
            <w:pPr>
              <w:spacing w:line="216" w:lineRule="auto"/>
              <w:contextualSpacing/>
              <w:rPr>
                <w:rFonts w:cstheme="minorHAnsi"/>
                <w:i/>
                <w:iCs/>
                <w:color w:val="A6A6A6" w:themeColor="background1" w:themeShade="A6"/>
                <w:sz w:val="18"/>
                <w:szCs w:val="18"/>
                <w:lang w:eastAsia="sk-SK"/>
              </w:rPr>
            </w:pPr>
            <w:hyperlink r:id="rId85" w:history="1">
              <w:r w:rsidR="00A272F7" w:rsidRPr="00217A62">
                <w:rPr>
                  <w:rStyle w:val="Hypertextovprepojenie"/>
                  <w:rFonts w:cstheme="minorHAnsi"/>
                  <w:i/>
                  <w:sz w:val="16"/>
                  <w:szCs w:val="16"/>
                  <w:lang w:eastAsia="sk-SK"/>
                </w:rPr>
                <w:t>https://www.ku.sk/images/dokumenty/pf/dokumenty/uradna_nastenka/vnutorne_predpisy/smernica_o_uvazkoch.pdf</w:t>
              </w:r>
            </w:hyperlink>
          </w:p>
        </w:tc>
      </w:tr>
    </w:tbl>
    <w:p w14:paraId="1597FC76" w14:textId="77777777" w:rsidR="001B415D" w:rsidRPr="00217A62"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217A62" w:rsidRDefault="00885ACA"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6.2.</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409"/>
      </w:tblGrid>
      <w:tr w:rsidR="00887B38" w:rsidRPr="00217A62" w14:paraId="552A9E0B"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989A341" w14:textId="7DB7F90D" w:rsidR="00887B38" w:rsidRPr="00217A62" w:rsidRDefault="00887B38"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1048D546" w14:textId="769B2339" w:rsidR="00887B38" w:rsidRPr="00217A62" w:rsidRDefault="00887B38"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87B38" w:rsidRPr="00217A62" w14:paraId="7A8215FA" w14:textId="77777777" w:rsidTr="00AC0025">
        <w:trPr>
          <w:trHeight w:val="567"/>
        </w:trPr>
        <w:tc>
          <w:tcPr>
            <w:tcW w:w="7232" w:type="dxa"/>
          </w:tcPr>
          <w:p w14:paraId="14FD836B" w14:textId="590BCD96" w:rsidR="00D12F93" w:rsidRPr="00217A62" w:rsidRDefault="00D12F93" w:rsidP="00D12F93">
            <w:pPr>
              <w:spacing w:line="216" w:lineRule="auto"/>
              <w:contextualSpacing/>
              <w:jc w:val="both"/>
              <w:rPr>
                <w:sz w:val="18"/>
                <w:szCs w:val="18"/>
              </w:rPr>
            </w:pPr>
            <w:r w:rsidRPr="00217A62">
              <w:rPr>
                <w:b/>
                <w:bCs/>
                <w:sz w:val="18"/>
                <w:szCs w:val="18"/>
              </w:rPr>
              <w:t xml:space="preserve">SP 6.2.1. </w:t>
            </w:r>
            <w:r w:rsidRPr="00217A62">
              <w:rPr>
                <w:sz w:val="18"/>
                <w:szCs w:val="18"/>
              </w:rPr>
              <w:t xml:space="preserve">Odborná </w:t>
            </w:r>
            <w:r w:rsidRPr="00217A62">
              <w:rPr>
                <w:b/>
                <w:bCs/>
                <w:sz w:val="18"/>
                <w:szCs w:val="18"/>
              </w:rPr>
              <w:t xml:space="preserve">kvalifikácia učiteľov </w:t>
            </w:r>
            <w:r w:rsidRPr="00217A62">
              <w:rPr>
                <w:sz w:val="18"/>
                <w:szCs w:val="18"/>
              </w:rPr>
              <w:t xml:space="preserve">zabezpečujúcich študijný program je </w:t>
            </w:r>
            <w:r w:rsidRPr="00217A62">
              <w:rPr>
                <w:b/>
                <w:bCs/>
                <w:sz w:val="18"/>
                <w:szCs w:val="18"/>
              </w:rPr>
              <w:t>minimálne o stupeň vyššia než kvalifikácia dosahovaná jeho ukončením</w:t>
            </w:r>
            <w:r w:rsidRPr="00217A62">
              <w:rPr>
                <w:sz w:val="18"/>
                <w:szCs w:val="18"/>
              </w:rPr>
              <w:t>.</w:t>
            </w:r>
          </w:p>
          <w:p w14:paraId="676FD6D5" w14:textId="77777777" w:rsidR="00A60964" w:rsidRPr="00217A62" w:rsidRDefault="00A60964" w:rsidP="00A60964">
            <w:pPr>
              <w:spacing w:line="216" w:lineRule="auto"/>
              <w:contextualSpacing/>
              <w:rPr>
                <w:rFonts w:cstheme="minorHAnsi"/>
                <w:bCs/>
                <w:color w:val="7F7F7F" w:themeColor="text1" w:themeTint="80"/>
                <w:sz w:val="18"/>
                <w:szCs w:val="18"/>
                <w:lang w:eastAsia="sk-SK"/>
              </w:rPr>
            </w:pPr>
          </w:p>
          <w:p w14:paraId="5EFDEE00" w14:textId="0302B3DE" w:rsidR="00D12F93" w:rsidRPr="00217A62" w:rsidRDefault="004F7492" w:rsidP="00AC0025">
            <w:pPr>
              <w:spacing w:line="216" w:lineRule="auto"/>
              <w:contextualSpacing/>
              <w:jc w:val="both"/>
              <w:rPr>
                <w:rFonts w:cstheme="minorHAnsi"/>
                <w:bCs/>
                <w:i/>
                <w:iCs/>
                <w:color w:val="A6A6A6" w:themeColor="background1" w:themeShade="A6"/>
                <w:sz w:val="18"/>
                <w:szCs w:val="18"/>
                <w:lang w:eastAsia="sk-SK"/>
              </w:rPr>
            </w:pPr>
            <w:r w:rsidRPr="00217A62">
              <w:rPr>
                <w:i/>
                <w:sz w:val="18"/>
                <w:szCs w:val="18"/>
              </w:rPr>
              <w:t xml:space="preserve">Odborná kvalifikácia všetkých vysokoškolských učiteľov, ktorí sa zúčastňujú na uskutočňovaní študijného programu, je minimálne o stupeň vyššia než kvalifikácia dosahovaná jeho ukončením, čo preukazujeme v Opise študijného programu v bode </w:t>
            </w:r>
            <w:r w:rsidR="00C3599B">
              <w:rPr>
                <w:i/>
                <w:sz w:val="18"/>
                <w:szCs w:val="18"/>
              </w:rPr>
              <w:t>6</w:t>
            </w:r>
            <w:r w:rsidRPr="00217A62">
              <w:rPr>
                <w:i/>
                <w:sz w:val="18"/>
                <w:szCs w:val="18"/>
              </w:rPr>
              <w:t>.</w:t>
            </w:r>
          </w:p>
        </w:tc>
        <w:tc>
          <w:tcPr>
            <w:tcW w:w="2409" w:type="dxa"/>
          </w:tcPr>
          <w:p w14:paraId="3CC7A3E4" w14:textId="77777777" w:rsidR="00A60964" w:rsidRPr="00217A62" w:rsidRDefault="00A60964" w:rsidP="00E815D8">
            <w:pPr>
              <w:spacing w:line="216" w:lineRule="auto"/>
              <w:contextualSpacing/>
              <w:rPr>
                <w:rFonts w:cstheme="minorHAnsi"/>
                <w:bCs/>
                <w:color w:val="7F7F7F" w:themeColor="text1" w:themeTint="80"/>
                <w:sz w:val="16"/>
                <w:szCs w:val="16"/>
                <w:lang w:eastAsia="sk-SK"/>
              </w:rPr>
            </w:pPr>
          </w:p>
          <w:p w14:paraId="27384FE5" w14:textId="19BAF1CA" w:rsidR="004F7492" w:rsidRPr="00217A62" w:rsidRDefault="004F7492" w:rsidP="004F7492">
            <w:pPr>
              <w:rPr>
                <w:rFonts w:cstheme="minorHAnsi"/>
                <w:i/>
                <w:iCs/>
                <w:sz w:val="16"/>
                <w:szCs w:val="16"/>
                <w:lang w:eastAsia="sk-SK"/>
              </w:rPr>
            </w:pPr>
            <w:r w:rsidRPr="00217A62">
              <w:rPr>
                <w:rFonts w:cstheme="minorHAnsi"/>
                <w:i/>
                <w:iCs/>
                <w:sz w:val="16"/>
                <w:szCs w:val="16"/>
                <w:lang w:eastAsia="sk-SK"/>
              </w:rPr>
              <w:lastRenderedPageBreak/>
              <w:t>Opis študijného programu – bod</w:t>
            </w:r>
            <w:r w:rsidR="00C3599B">
              <w:rPr>
                <w:rFonts w:cstheme="minorHAnsi"/>
                <w:i/>
                <w:iCs/>
                <w:sz w:val="16"/>
                <w:szCs w:val="16"/>
                <w:lang w:eastAsia="sk-SK"/>
              </w:rPr>
              <w:t xml:space="preserve"> 6 </w:t>
            </w:r>
            <w:r w:rsidRPr="00217A62">
              <w:rPr>
                <w:rFonts w:cstheme="minorHAnsi"/>
                <w:i/>
                <w:iCs/>
                <w:sz w:val="16"/>
                <w:szCs w:val="16"/>
                <w:lang w:eastAsia="sk-SK"/>
              </w:rPr>
              <w:t>Personálne zabezpečenie študijného programu</w:t>
            </w:r>
          </w:p>
          <w:p w14:paraId="4EA06651" w14:textId="2F09D4E0" w:rsidR="00887B38" w:rsidRPr="00217A62" w:rsidRDefault="00887B38" w:rsidP="00E815D8">
            <w:pPr>
              <w:spacing w:line="216" w:lineRule="auto"/>
              <w:contextualSpacing/>
              <w:rPr>
                <w:rFonts w:cstheme="minorHAnsi"/>
                <w:i/>
                <w:iCs/>
                <w:color w:val="A6A6A6" w:themeColor="background1" w:themeShade="A6"/>
                <w:sz w:val="18"/>
                <w:szCs w:val="18"/>
                <w:lang w:eastAsia="sk-SK"/>
              </w:rPr>
            </w:pPr>
          </w:p>
        </w:tc>
      </w:tr>
    </w:tbl>
    <w:p w14:paraId="4DBCEF77" w14:textId="77777777" w:rsidR="001B415D" w:rsidRPr="00217A62"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217A62" w:rsidRDefault="00885ACA" w:rsidP="00E815D8">
      <w:pPr>
        <w:spacing w:after="0" w:line="216" w:lineRule="auto"/>
        <w:jc w:val="both"/>
        <w:rPr>
          <w:rFonts w:cstheme="minorHAnsi"/>
          <w:sz w:val="18"/>
          <w:szCs w:val="18"/>
        </w:rPr>
      </w:pPr>
      <w:r w:rsidRPr="00217A62">
        <w:rPr>
          <w:rFonts w:cstheme="minorHAnsi"/>
          <w:b/>
          <w:bCs/>
          <w:sz w:val="18"/>
          <w:szCs w:val="18"/>
        </w:rPr>
        <w:t>SP 6.3</w:t>
      </w:r>
      <w:r w:rsidR="00103E26" w:rsidRPr="00217A62">
        <w:rPr>
          <w:rFonts w:cstheme="minorHAnsi"/>
          <w:b/>
          <w:bCs/>
          <w:sz w:val="18"/>
          <w:szCs w:val="18"/>
        </w:rPr>
        <w:t>.</w:t>
      </w:r>
      <w:r w:rsidRPr="00217A62">
        <w:rPr>
          <w:rFonts w:cstheme="minorHAnsi"/>
          <w:sz w:val="18"/>
          <w:szCs w:val="18"/>
        </w:rPr>
        <w:t xml:space="preserve"> </w:t>
      </w:r>
      <w:r w:rsidR="00E82D04" w:rsidRPr="00217A62">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217A62">
        <w:rPr>
          <w:rFonts w:cstheme="minorHAnsi"/>
          <w:i/>
          <w:iCs/>
          <w:sz w:val="18"/>
          <w:szCs w:val="18"/>
        </w:rPr>
        <w:t xml:space="preserve">súvisiacom odbore </w:t>
      </w:r>
      <w:r w:rsidR="00E82D04" w:rsidRPr="00217A62">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409"/>
      </w:tblGrid>
      <w:tr w:rsidR="0085353E" w:rsidRPr="00217A62" w14:paraId="7F956524"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1195F5EF" w14:textId="6156283D" w:rsidR="0085353E" w:rsidRPr="00217A62" w:rsidRDefault="0085353E"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410889A5" w14:textId="16055E83" w:rsidR="0085353E" w:rsidRPr="00217A62" w:rsidRDefault="0085353E"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D12F93" w:rsidRPr="00217A62" w14:paraId="2E7EC8D6" w14:textId="77777777" w:rsidTr="00AC0025">
        <w:trPr>
          <w:trHeight w:val="567"/>
        </w:trPr>
        <w:tc>
          <w:tcPr>
            <w:tcW w:w="7232" w:type="dxa"/>
          </w:tcPr>
          <w:p w14:paraId="0E852F4C" w14:textId="77777777" w:rsidR="00864EAF" w:rsidRPr="00217A62" w:rsidRDefault="00864EAF" w:rsidP="00864EAF">
            <w:pPr>
              <w:pStyle w:val="Default"/>
              <w:jc w:val="both"/>
              <w:rPr>
                <w:sz w:val="18"/>
                <w:szCs w:val="18"/>
              </w:rPr>
            </w:pPr>
            <w:r w:rsidRPr="00217A62">
              <w:rPr>
                <w:b/>
                <w:bCs/>
                <w:sz w:val="18"/>
                <w:szCs w:val="18"/>
              </w:rPr>
              <w:t xml:space="preserve">SP 6.3.1. Profilové študijné predmety </w:t>
            </w:r>
            <w:r w:rsidRPr="00217A62">
              <w:rPr>
                <w:sz w:val="18"/>
                <w:szCs w:val="18"/>
              </w:rPr>
              <w:t xml:space="preserve">sú štandardne zabezpečované vysokoškolskými učiteľmi vo </w:t>
            </w:r>
            <w:r w:rsidRPr="00217A62">
              <w:rPr>
                <w:b/>
                <w:bCs/>
                <w:sz w:val="18"/>
                <w:szCs w:val="18"/>
              </w:rPr>
              <w:t xml:space="preserve">funkcii profesora alebo vo funkcii docenta, </w:t>
            </w:r>
            <w:r w:rsidRPr="00217A62">
              <w:rPr>
                <w:sz w:val="18"/>
                <w:szCs w:val="18"/>
              </w:rPr>
              <w:t>ktorí pôsobia na vysokej škole v príslušnom študijnom odbore alebo súvisiacom odbore na ustanovený týždenný pracovný čas.</w:t>
            </w:r>
          </w:p>
          <w:p w14:paraId="26742CEF" w14:textId="77777777" w:rsidR="00864EAF" w:rsidRPr="00217A62" w:rsidRDefault="00864EAF" w:rsidP="00864EAF">
            <w:pPr>
              <w:pStyle w:val="Default"/>
              <w:jc w:val="both"/>
              <w:rPr>
                <w:sz w:val="18"/>
                <w:szCs w:val="18"/>
              </w:rPr>
            </w:pPr>
          </w:p>
          <w:p w14:paraId="51EC9AC0" w14:textId="33DA9752" w:rsidR="00864EAF" w:rsidRPr="00217A62" w:rsidRDefault="00864EAF" w:rsidP="00864EAF">
            <w:pPr>
              <w:pStyle w:val="Default"/>
              <w:jc w:val="both"/>
              <w:rPr>
                <w:i/>
                <w:iCs/>
                <w:sz w:val="18"/>
                <w:szCs w:val="18"/>
              </w:rPr>
            </w:pPr>
            <w:r w:rsidRPr="00217A62">
              <w:rPr>
                <w:i/>
                <w:iCs/>
                <w:sz w:val="18"/>
                <w:szCs w:val="18"/>
              </w:rPr>
              <w:t xml:space="preserve">Profilové študijné predmety sú zabezpečované vysokoškolskými učiteľmi, ktorí sú vo funkcii profesora alebo vo funkcii docenta. Zoznam učiteľov profilových predmetov uvádzame v Opise študijného programu – bod </w:t>
            </w:r>
            <w:r w:rsidR="00C3599B">
              <w:rPr>
                <w:i/>
                <w:iCs/>
                <w:sz w:val="18"/>
                <w:szCs w:val="18"/>
              </w:rPr>
              <w:t>6</w:t>
            </w:r>
            <w:r w:rsidRPr="00217A62">
              <w:rPr>
                <w:i/>
                <w:iCs/>
                <w:sz w:val="18"/>
                <w:szCs w:val="18"/>
              </w:rPr>
              <w:t>.</w:t>
            </w:r>
          </w:p>
          <w:p w14:paraId="7CF98DFD" w14:textId="77777777" w:rsidR="00864EAF" w:rsidRPr="00217A62" w:rsidRDefault="00864EAF" w:rsidP="00864EAF">
            <w:pPr>
              <w:pStyle w:val="Default"/>
              <w:jc w:val="both"/>
              <w:rPr>
                <w:b/>
                <w:bCs/>
                <w:sz w:val="16"/>
                <w:szCs w:val="16"/>
              </w:rPr>
            </w:pPr>
          </w:p>
          <w:p w14:paraId="0CC925BD" w14:textId="77777777" w:rsidR="00864EAF" w:rsidRPr="00217A62" w:rsidRDefault="00864EAF" w:rsidP="00864EAF">
            <w:pPr>
              <w:pStyle w:val="Default"/>
              <w:jc w:val="both"/>
              <w:rPr>
                <w:sz w:val="18"/>
                <w:szCs w:val="18"/>
              </w:rPr>
            </w:pPr>
            <w:r w:rsidRPr="00217A62">
              <w:rPr>
                <w:b/>
                <w:bCs/>
                <w:sz w:val="18"/>
                <w:szCs w:val="18"/>
              </w:rPr>
              <w:t xml:space="preserve">SP 6.3.2. </w:t>
            </w:r>
            <w:r w:rsidRPr="00217A62">
              <w:rPr>
                <w:sz w:val="18"/>
                <w:szCs w:val="18"/>
              </w:rPr>
              <w:t xml:space="preserve">V študijných programoch s orientáciou na profesijné vzdelávanie sú profilové študijné predmety zabezpečované </w:t>
            </w:r>
            <w:r w:rsidRPr="00217A62">
              <w:rPr>
                <w:b/>
                <w:bCs/>
                <w:sz w:val="18"/>
                <w:szCs w:val="18"/>
              </w:rPr>
              <w:t xml:space="preserve">aj vysokoškolskými učiteľmi, ktorí sú skúsenými odborníkmi z príslušného odvetvia </w:t>
            </w:r>
            <w:r w:rsidRPr="00217A62">
              <w:rPr>
                <w:sz w:val="18"/>
                <w:szCs w:val="18"/>
              </w:rPr>
              <w:t>hospodárstva alebo spoločenskej praxe a ktorí pôsobia na vysokej škole na ustanovený týždenný pracovný čas alebo kratší pracovný čas.</w:t>
            </w:r>
          </w:p>
          <w:p w14:paraId="1BB97CD5" w14:textId="77777777" w:rsidR="00864EAF" w:rsidRPr="00217A62" w:rsidRDefault="00864EAF" w:rsidP="00864EAF">
            <w:pPr>
              <w:pStyle w:val="Default"/>
              <w:jc w:val="both"/>
              <w:rPr>
                <w:i/>
                <w:iCs/>
                <w:sz w:val="18"/>
                <w:szCs w:val="18"/>
              </w:rPr>
            </w:pPr>
          </w:p>
          <w:p w14:paraId="35F6C18F" w14:textId="77777777" w:rsidR="00864EAF" w:rsidRPr="00217A62" w:rsidRDefault="00864EAF" w:rsidP="00864EAF">
            <w:pPr>
              <w:pStyle w:val="Default"/>
              <w:jc w:val="both"/>
              <w:rPr>
                <w:i/>
                <w:iCs/>
                <w:sz w:val="18"/>
                <w:szCs w:val="18"/>
              </w:rPr>
            </w:pPr>
            <w:r w:rsidRPr="00217A62">
              <w:rPr>
                <w:i/>
                <w:iCs/>
                <w:sz w:val="18"/>
                <w:szCs w:val="18"/>
              </w:rPr>
              <w:t>Nevzťahuje sa na príslušný študijný program.</w:t>
            </w:r>
          </w:p>
          <w:p w14:paraId="566C5E0B" w14:textId="77777777" w:rsidR="00864EAF" w:rsidRPr="00217A62" w:rsidRDefault="00864EAF" w:rsidP="00864EAF">
            <w:pPr>
              <w:pStyle w:val="Default"/>
              <w:jc w:val="both"/>
              <w:rPr>
                <w:sz w:val="18"/>
                <w:szCs w:val="18"/>
              </w:rPr>
            </w:pPr>
          </w:p>
          <w:p w14:paraId="1660B6B2" w14:textId="77777777" w:rsidR="00864EAF" w:rsidRPr="00217A62" w:rsidRDefault="00864EAF" w:rsidP="00864EAF">
            <w:pPr>
              <w:spacing w:line="216" w:lineRule="auto"/>
              <w:contextualSpacing/>
              <w:jc w:val="both"/>
              <w:rPr>
                <w:sz w:val="18"/>
                <w:szCs w:val="18"/>
              </w:rPr>
            </w:pPr>
            <w:r w:rsidRPr="00217A62">
              <w:rPr>
                <w:b/>
                <w:bCs/>
                <w:sz w:val="18"/>
                <w:szCs w:val="18"/>
              </w:rPr>
              <w:t xml:space="preserve">SP 6.3.3. </w:t>
            </w:r>
            <w:r w:rsidRPr="00217A62">
              <w:rPr>
                <w:sz w:val="18"/>
                <w:szCs w:val="18"/>
              </w:rPr>
              <w:t xml:space="preserve">Je zaručená udržateľnosť personálneho zabezpečenia profilových predmetov študijného programu z hľadiska </w:t>
            </w:r>
            <w:r w:rsidRPr="00217A62">
              <w:rPr>
                <w:b/>
                <w:bCs/>
                <w:sz w:val="18"/>
                <w:szCs w:val="18"/>
              </w:rPr>
              <w:t>vekovej štruktúry učiteľov</w:t>
            </w:r>
            <w:r w:rsidRPr="00217A62">
              <w:rPr>
                <w:sz w:val="18"/>
                <w:szCs w:val="18"/>
              </w:rPr>
              <w:t>.</w:t>
            </w:r>
          </w:p>
          <w:p w14:paraId="174D9752" w14:textId="77777777" w:rsidR="00864EAF" w:rsidRPr="00217A62" w:rsidRDefault="00864EAF" w:rsidP="00864EAF">
            <w:pPr>
              <w:spacing w:line="216" w:lineRule="auto"/>
              <w:contextualSpacing/>
              <w:jc w:val="both"/>
              <w:rPr>
                <w:sz w:val="16"/>
                <w:szCs w:val="16"/>
              </w:rPr>
            </w:pPr>
          </w:p>
          <w:p w14:paraId="3F6BFCE6" w14:textId="77777777" w:rsidR="00D12F93" w:rsidRPr="00217A62" w:rsidRDefault="00864EAF" w:rsidP="000F1811">
            <w:pPr>
              <w:contextualSpacing/>
              <w:jc w:val="both"/>
              <w:rPr>
                <w:rFonts w:cs="Arial"/>
                <w:i/>
                <w:noProof/>
                <w:sz w:val="18"/>
                <w:szCs w:val="18"/>
              </w:rPr>
            </w:pPr>
            <w:r w:rsidRPr="00217A62">
              <w:rPr>
                <w:rFonts w:cs="Arial"/>
                <w:i/>
                <w:noProof/>
                <w:sz w:val="18"/>
                <w:szCs w:val="18"/>
              </w:rPr>
              <w:t>Fakulta prostredníctvom garanta študijného programu zabezpečuje personálnu udržateľnosť študijného programu tým, že bude pravidelne preskúmavať vekovú štruktúru osôb zabezpečujúcich profilové predmety s dôrazom na ich publikačnú a grantovú činnosť v oblasti príslušného študijného programu. V prípade, že vek osoby zabezpečujúcej profilové predmety v aktuálnom akademickom roku dosiahne 70 rokov, fakulta preukáže spôsob, akým zabezpečí nástupníctvo tejto osoby.</w:t>
            </w:r>
          </w:p>
          <w:p w14:paraId="21560CFE" w14:textId="3DF37212" w:rsidR="00864EAF" w:rsidRPr="00217A62" w:rsidRDefault="00864EAF" w:rsidP="00864EAF">
            <w:pPr>
              <w:spacing w:line="216" w:lineRule="auto"/>
              <w:contextualSpacing/>
              <w:rPr>
                <w:rFonts w:cstheme="minorHAnsi"/>
                <w:bCs/>
                <w:i/>
                <w:iCs/>
                <w:color w:val="A6A6A6" w:themeColor="background1" w:themeShade="A6"/>
                <w:sz w:val="18"/>
                <w:szCs w:val="18"/>
                <w:lang w:eastAsia="sk-SK"/>
              </w:rPr>
            </w:pPr>
          </w:p>
        </w:tc>
        <w:tc>
          <w:tcPr>
            <w:tcW w:w="2409" w:type="dxa"/>
          </w:tcPr>
          <w:p w14:paraId="1143E0A4" w14:textId="77777777" w:rsidR="00D12F93" w:rsidRPr="00217A62" w:rsidRDefault="00D12F93" w:rsidP="00D12F93">
            <w:pPr>
              <w:spacing w:line="216" w:lineRule="auto"/>
              <w:contextualSpacing/>
              <w:rPr>
                <w:rFonts w:cstheme="minorHAnsi"/>
                <w:color w:val="A6A6A6" w:themeColor="background1" w:themeShade="A6"/>
                <w:sz w:val="18"/>
                <w:szCs w:val="18"/>
                <w:lang w:eastAsia="sk-SK"/>
              </w:rPr>
            </w:pPr>
          </w:p>
          <w:p w14:paraId="740DA747" w14:textId="77777777" w:rsidR="00D12F93" w:rsidRPr="00217A62" w:rsidRDefault="00D12F93" w:rsidP="00D12F93">
            <w:pPr>
              <w:rPr>
                <w:rFonts w:cstheme="minorHAnsi"/>
                <w:sz w:val="18"/>
                <w:szCs w:val="18"/>
                <w:lang w:eastAsia="sk-SK"/>
              </w:rPr>
            </w:pPr>
          </w:p>
          <w:p w14:paraId="3F757B6C" w14:textId="63EBF376" w:rsidR="00864EAF" w:rsidRPr="00217A62" w:rsidRDefault="00864EAF" w:rsidP="00864EAF">
            <w:pPr>
              <w:rPr>
                <w:rFonts w:cstheme="minorHAnsi"/>
                <w:i/>
                <w:iCs/>
                <w:sz w:val="16"/>
                <w:szCs w:val="16"/>
                <w:lang w:eastAsia="sk-SK"/>
              </w:rPr>
            </w:pPr>
            <w:r w:rsidRPr="00217A62">
              <w:rPr>
                <w:rFonts w:cstheme="minorHAnsi"/>
                <w:i/>
                <w:iCs/>
                <w:sz w:val="16"/>
                <w:szCs w:val="16"/>
                <w:lang w:eastAsia="sk-SK"/>
              </w:rPr>
              <w:t xml:space="preserve">Opis študijného programu – bod </w:t>
            </w:r>
            <w:r w:rsidR="00C3599B">
              <w:rPr>
                <w:rFonts w:cstheme="minorHAnsi"/>
                <w:i/>
                <w:iCs/>
                <w:sz w:val="16"/>
                <w:szCs w:val="16"/>
                <w:lang w:eastAsia="sk-SK"/>
              </w:rPr>
              <w:t>6</w:t>
            </w:r>
            <w:r w:rsidRPr="00217A62">
              <w:rPr>
                <w:rFonts w:cstheme="minorHAnsi"/>
                <w:i/>
                <w:iCs/>
                <w:sz w:val="16"/>
                <w:szCs w:val="16"/>
                <w:lang w:eastAsia="sk-SK"/>
              </w:rPr>
              <w:t xml:space="preserve"> Personálne zabezpečenie študijného programu</w:t>
            </w:r>
          </w:p>
          <w:p w14:paraId="190CAFFC" w14:textId="77777777" w:rsidR="00864EAF" w:rsidRPr="00217A62" w:rsidRDefault="00864EAF" w:rsidP="00864EAF">
            <w:pPr>
              <w:rPr>
                <w:rFonts w:cstheme="minorHAnsi"/>
                <w:sz w:val="18"/>
                <w:szCs w:val="18"/>
                <w:lang w:eastAsia="sk-SK"/>
              </w:rPr>
            </w:pPr>
          </w:p>
          <w:p w14:paraId="16C8108B" w14:textId="77777777" w:rsidR="00864EAF" w:rsidRPr="00217A62" w:rsidRDefault="00864EAF" w:rsidP="00864EAF">
            <w:pPr>
              <w:rPr>
                <w:rFonts w:cstheme="minorHAnsi"/>
                <w:sz w:val="18"/>
                <w:szCs w:val="18"/>
                <w:lang w:eastAsia="sk-SK"/>
              </w:rPr>
            </w:pPr>
          </w:p>
          <w:p w14:paraId="142F6E9A" w14:textId="77777777" w:rsidR="00864EAF" w:rsidRPr="00217A62" w:rsidRDefault="00864EAF" w:rsidP="00864EAF">
            <w:pPr>
              <w:rPr>
                <w:rFonts w:cstheme="minorHAnsi"/>
                <w:sz w:val="18"/>
                <w:szCs w:val="18"/>
                <w:lang w:eastAsia="sk-SK"/>
              </w:rPr>
            </w:pPr>
          </w:p>
          <w:p w14:paraId="7AB2D612" w14:textId="77777777" w:rsidR="00864EAF" w:rsidRPr="00217A62" w:rsidRDefault="00864EAF" w:rsidP="00864EAF">
            <w:pPr>
              <w:rPr>
                <w:rFonts w:cstheme="minorHAnsi"/>
                <w:sz w:val="18"/>
                <w:szCs w:val="18"/>
                <w:lang w:eastAsia="sk-SK"/>
              </w:rPr>
            </w:pPr>
          </w:p>
          <w:p w14:paraId="39CB5F5C" w14:textId="77777777" w:rsidR="00864EAF" w:rsidRPr="00217A62" w:rsidRDefault="00864EAF" w:rsidP="00864EAF">
            <w:pPr>
              <w:rPr>
                <w:rFonts w:cstheme="minorHAnsi"/>
                <w:sz w:val="18"/>
                <w:szCs w:val="18"/>
                <w:lang w:eastAsia="sk-SK"/>
              </w:rPr>
            </w:pPr>
          </w:p>
          <w:p w14:paraId="4A1618C6" w14:textId="77777777" w:rsidR="00864EAF" w:rsidRPr="00217A62" w:rsidRDefault="00864EAF" w:rsidP="00864EAF">
            <w:pPr>
              <w:rPr>
                <w:rFonts w:cstheme="minorHAnsi"/>
                <w:sz w:val="18"/>
                <w:szCs w:val="18"/>
                <w:lang w:eastAsia="sk-SK"/>
              </w:rPr>
            </w:pPr>
          </w:p>
          <w:p w14:paraId="4CC1414A" w14:textId="77777777" w:rsidR="00864EAF" w:rsidRPr="00217A62" w:rsidRDefault="00864EAF" w:rsidP="00864EAF">
            <w:pPr>
              <w:rPr>
                <w:rFonts w:cstheme="minorHAnsi"/>
                <w:sz w:val="18"/>
                <w:szCs w:val="18"/>
                <w:lang w:eastAsia="sk-SK"/>
              </w:rPr>
            </w:pPr>
          </w:p>
          <w:p w14:paraId="2AAC921B" w14:textId="77777777" w:rsidR="00781E6A" w:rsidRDefault="00781E6A" w:rsidP="00864EAF">
            <w:pPr>
              <w:spacing w:line="216" w:lineRule="auto"/>
              <w:contextualSpacing/>
              <w:rPr>
                <w:rFonts w:cs="Arial"/>
                <w:i/>
                <w:noProof/>
                <w:sz w:val="16"/>
                <w:szCs w:val="16"/>
              </w:rPr>
            </w:pPr>
          </w:p>
          <w:p w14:paraId="396DD1C1" w14:textId="77777777" w:rsidR="00781E6A" w:rsidRDefault="00781E6A" w:rsidP="00864EAF">
            <w:pPr>
              <w:spacing w:line="216" w:lineRule="auto"/>
              <w:contextualSpacing/>
              <w:rPr>
                <w:rFonts w:cs="Arial"/>
                <w:i/>
                <w:noProof/>
                <w:sz w:val="16"/>
                <w:szCs w:val="16"/>
              </w:rPr>
            </w:pPr>
          </w:p>
          <w:p w14:paraId="4514A6F7" w14:textId="77777777" w:rsidR="00781E6A" w:rsidRDefault="00781E6A" w:rsidP="00864EAF">
            <w:pPr>
              <w:spacing w:line="216" w:lineRule="auto"/>
              <w:contextualSpacing/>
              <w:rPr>
                <w:rFonts w:cs="Arial"/>
                <w:i/>
                <w:noProof/>
                <w:sz w:val="16"/>
                <w:szCs w:val="16"/>
              </w:rPr>
            </w:pPr>
          </w:p>
          <w:p w14:paraId="44562101" w14:textId="77777777" w:rsidR="00781E6A" w:rsidRDefault="00781E6A" w:rsidP="00864EAF">
            <w:pPr>
              <w:spacing w:line="216" w:lineRule="auto"/>
              <w:contextualSpacing/>
              <w:rPr>
                <w:rFonts w:cs="Arial"/>
                <w:i/>
                <w:noProof/>
                <w:sz w:val="16"/>
                <w:szCs w:val="16"/>
              </w:rPr>
            </w:pPr>
          </w:p>
          <w:p w14:paraId="373D03F2" w14:textId="77777777" w:rsidR="00781E6A" w:rsidRDefault="00781E6A" w:rsidP="00864EAF">
            <w:pPr>
              <w:spacing w:line="216" w:lineRule="auto"/>
              <w:contextualSpacing/>
              <w:rPr>
                <w:rFonts w:cs="Arial"/>
                <w:i/>
                <w:noProof/>
                <w:sz w:val="16"/>
                <w:szCs w:val="16"/>
              </w:rPr>
            </w:pPr>
          </w:p>
          <w:p w14:paraId="3ACD39EC" w14:textId="77777777" w:rsidR="00781E6A" w:rsidRDefault="00781E6A" w:rsidP="00864EAF">
            <w:pPr>
              <w:spacing w:line="216" w:lineRule="auto"/>
              <w:contextualSpacing/>
              <w:rPr>
                <w:rFonts w:cs="Arial"/>
                <w:i/>
                <w:noProof/>
                <w:sz w:val="16"/>
                <w:szCs w:val="16"/>
              </w:rPr>
            </w:pPr>
          </w:p>
          <w:p w14:paraId="6E33F8DC" w14:textId="77777777" w:rsidR="00781E6A" w:rsidRDefault="00781E6A" w:rsidP="00864EAF">
            <w:pPr>
              <w:spacing w:line="216" w:lineRule="auto"/>
              <w:contextualSpacing/>
              <w:rPr>
                <w:rFonts w:cs="Arial"/>
                <w:i/>
                <w:noProof/>
                <w:sz w:val="16"/>
                <w:szCs w:val="16"/>
              </w:rPr>
            </w:pPr>
          </w:p>
          <w:p w14:paraId="5ADEFFDD" w14:textId="77777777" w:rsidR="00781E6A" w:rsidRDefault="00781E6A" w:rsidP="00864EAF">
            <w:pPr>
              <w:spacing w:line="216" w:lineRule="auto"/>
              <w:contextualSpacing/>
              <w:rPr>
                <w:rFonts w:cs="Arial"/>
                <w:i/>
                <w:noProof/>
                <w:sz w:val="16"/>
                <w:szCs w:val="16"/>
              </w:rPr>
            </w:pPr>
          </w:p>
          <w:p w14:paraId="7D3D29F0" w14:textId="2CF29A29" w:rsidR="00D12F93" w:rsidRPr="00217A62" w:rsidRDefault="00864EAF" w:rsidP="00864EAF">
            <w:pPr>
              <w:spacing w:line="216" w:lineRule="auto"/>
              <w:contextualSpacing/>
              <w:rPr>
                <w:rFonts w:cstheme="minorHAnsi"/>
                <w:color w:val="A6A6A6" w:themeColor="background1" w:themeShade="A6"/>
                <w:sz w:val="18"/>
                <w:szCs w:val="18"/>
                <w:lang w:eastAsia="sk-SK"/>
              </w:rPr>
            </w:pPr>
            <w:r w:rsidRPr="00217A62">
              <w:rPr>
                <w:rFonts w:cs="Arial"/>
                <w:i/>
                <w:noProof/>
                <w:sz w:val="16"/>
                <w:szCs w:val="16"/>
              </w:rPr>
              <w:t>Záznam z preskúmania vekovej štruktúry osôb zabezpečujúcich profilové predmety študijného programu – ako súčasť hodnotiacej správy študijného programu</w:t>
            </w:r>
          </w:p>
        </w:tc>
      </w:tr>
    </w:tbl>
    <w:p w14:paraId="638442FE" w14:textId="77777777" w:rsidR="001B415D" w:rsidRPr="00217A62"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217A62" w:rsidRDefault="00CF3379"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w:t>
      </w:r>
      <w:r w:rsidR="004D1B73" w:rsidRPr="00217A62">
        <w:rPr>
          <w:rFonts w:asciiTheme="minorHAnsi" w:hAnsiTheme="minorHAnsi" w:cstheme="minorHAnsi"/>
          <w:b/>
          <w:bCs/>
          <w:sz w:val="18"/>
          <w:szCs w:val="18"/>
        </w:rPr>
        <w:t>4</w:t>
      </w:r>
      <w:r w:rsidRPr="00217A62">
        <w:rPr>
          <w:rFonts w:asciiTheme="minorHAnsi" w:hAnsiTheme="minorHAnsi" w:cstheme="minorHAnsi"/>
          <w:b/>
          <w:bCs/>
          <w:sz w:val="18"/>
          <w:szCs w:val="18"/>
        </w:rPr>
        <w:t xml:space="preserve">. </w:t>
      </w:r>
      <w:r w:rsidR="00E82D04" w:rsidRPr="00217A62">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217A62">
        <w:rPr>
          <w:rFonts w:asciiTheme="minorHAnsi" w:hAnsiTheme="minorHAnsi" w:cstheme="minorHAnsi"/>
          <w:sz w:val="18"/>
          <w:szCs w:val="18"/>
        </w:rPr>
        <w:t xml:space="preserve">čl. 6, </w:t>
      </w:r>
      <w:r w:rsidR="00E82D04" w:rsidRPr="00217A62">
        <w:rPr>
          <w:rFonts w:asciiTheme="minorHAnsi" w:hAnsiTheme="minorHAnsi" w:cstheme="minorHAnsi"/>
          <w:sz w:val="18"/>
          <w:szCs w:val="18"/>
        </w:rPr>
        <w:t xml:space="preserve">ods. 7 až 11 </w:t>
      </w:r>
      <w:r w:rsidR="000E7B6C" w:rsidRPr="00217A62">
        <w:rPr>
          <w:rFonts w:asciiTheme="minorHAnsi" w:hAnsiTheme="minorHAnsi" w:cstheme="minorHAnsi"/>
          <w:sz w:val="18"/>
          <w:szCs w:val="18"/>
        </w:rPr>
        <w:t>š</w:t>
      </w:r>
      <w:r w:rsidR="003D4812" w:rsidRPr="00217A62">
        <w:rPr>
          <w:rFonts w:asciiTheme="minorHAnsi" w:hAnsiTheme="minorHAnsi" w:cstheme="minorHAnsi"/>
          <w:sz w:val="18"/>
          <w:szCs w:val="18"/>
        </w:rPr>
        <w:t xml:space="preserve">tandardov pre študijný program </w:t>
      </w:r>
      <w:r w:rsidR="00E82D04" w:rsidRPr="00217A62">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217A62">
        <w:rPr>
          <w:rFonts w:asciiTheme="minorHAnsi" w:hAnsiTheme="minorHAnsi" w:cstheme="minorHAnsi"/>
          <w:sz w:val="18"/>
          <w:szCs w:val="18"/>
        </w:rPr>
        <w:t xml:space="preserve"> pre študijný program.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32"/>
        <w:gridCol w:w="2409"/>
      </w:tblGrid>
      <w:tr w:rsidR="00BD0159" w:rsidRPr="00217A62" w14:paraId="265F93FD" w14:textId="77777777" w:rsidTr="00DF5C7D">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65547AC2"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9" w:type="dxa"/>
            <w:tcBorders>
              <w:top w:val="none" w:sz="0" w:space="0" w:color="auto"/>
              <w:left w:val="none" w:sz="0" w:space="0" w:color="auto"/>
              <w:right w:val="none" w:sz="0" w:space="0" w:color="auto"/>
            </w:tcBorders>
          </w:tcPr>
          <w:p w14:paraId="74F6426F"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BD0159" w:rsidRPr="00217A62" w14:paraId="15E47504" w14:textId="77777777" w:rsidTr="00DF5C7D">
        <w:trPr>
          <w:trHeight w:val="567"/>
        </w:trPr>
        <w:tc>
          <w:tcPr>
            <w:tcW w:w="7232" w:type="dxa"/>
          </w:tcPr>
          <w:p w14:paraId="25AA053B"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6.4.1.</w:t>
            </w:r>
            <w:r w:rsidRPr="00217A62">
              <w:rPr>
                <w:rFonts w:cstheme="minorHAnsi"/>
                <w:bCs/>
                <w:iCs/>
                <w:sz w:val="18"/>
                <w:szCs w:val="18"/>
                <w:lang w:eastAsia="sk-SK"/>
              </w:rPr>
              <w:t xml:space="preserve">  Vysoká škola má </w:t>
            </w:r>
            <w:r w:rsidRPr="00217A62">
              <w:rPr>
                <w:rFonts w:cstheme="minorHAnsi"/>
                <w:b/>
                <w:bCs/>
                <w:iCs/>
                <w:sz w:val="18"/>
                <w:szCs w:val="18"/>
                <w:lang w:eastAsia="sk-SK"/>
              </w:rPr>
              <w:t xml:space="preserve">určenú osobu, ktorá má príslušné kompetencie a nesie hlavnú zodpovednosť </w:t>
            </w:r>
            <w:r w:rsidRPr="00217A62">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06976175" w14:textId="77777777" w:rsidR="00D12F93" w:rsidRPr="00217A62" w:rsidRDefault="00D12F93" w:rsidP="00D12F93">
            <w:pPr>
              <w:spacing w:line="216" w:lineRule="auto"/>
              <w:contextualSpacing/>
              <w:jc w:val="both"/>
              <w:rPr>
                <w:rFonts w:cstheme="minorHAnsi"/>
                <w:bCs/>
                <w:iCs/>
                <w:sz w:val="18"/>
                <w:szCs w:val="18"/>
                <w:lang w:eastAsia="sk-SK"/>
              </w:rPr>
            </w:pPr>
          </w:p>
          <w:p w14:paraId="4599F8F6" w14:textId="7EE2EA9A" w:rsidR="00AE7E6E" w:rsidRPr="00217A62" w:rsidRDefault="00141830" w:rsidP="00AE7E6E">
            <w:pPr>
              <w:spacing w:line="216" w:lineRule="auto"/>
              <w:contextualSpacing/>
              <w:jc w:val="both"/>
              <w:rPr>
                <w:rFonts w:cstheme="minorHAnsi"/>
                <w:bCs/>
                <w:i/>
                <w:iCs/>
                <w:sz w:val="18"/>
                <w:szCs w:val="18"/>
                <w:lang w:eastAsia="sk-SK"/>
              </w:rPr>
            </w:pPr>
            <w:r w:rsidRPr="00217A62">
              <w:rPr>
                <w:rFonts w:cstheme="minorHAnsi"/>
                <w:i/>
                <w:iCs/>
                <w:sz w:val="18"/>
                <w:szCs w:val="18"/>
              </w:rPr>
              <w:t>Určenou osobou</w:t>
            </w:r>
            <w:r w:rsidR="00371CDD" w:rsidRPr="00217A62">
              <w:rPr>
                <w:rFonts w:cstheme="minorHAnsi"/>
                <w:i/>
                <w:iCs/>
                <w:sz w:val="18"/>
                <w:szCs w:val="18"/>
              </w:rPr>
              <w:t xml:space="preserve">, ktorá nesie hlavnú zodpovednosť </w:t>
            </w:r>
            <w:r w:rsidR="00AE7E6E" w:rsidRPr="00217A62">
              <w:rPr>
                <w:rFonts w:cstheme="minorHAnsi"/>
                <w:i/>
                <w:iCs/>
                <w:sz w:val="18"/>
                <w:szCs w:val="18"/>
              </w:rPr>
              <w:t xml:space="preserve">za </w:t>
            </w:r>
            <w:r w:rsidR="00371CDD" w:rsidRPr="00217A62">
              <w:rPr>
                <w:rFonts w:cstheme="minorHAnsi"/>
                <w:bCs/>
                <w:i/>
                <w:iCs/>
                <w:sz w:val="18"/>
                <w:szCs w:val="18"/>
                <w:lang w:eastAsia="sk-SK"/>
              </w:rPr>
              <w:t xml:space="preserve">uskutočňovanie, rozvoj a zabezpečenie kvality študijného programu </w:t>
            </w:r>
            <w:r w:rsidR="00AE7E6E" w:rsidRPr="00217A62">
              <w:rPr>
                <w:rFonts w:cstheme="minorHAnsi"/>
                <w:i/>
                <w:iCs/>
                <w:sz w:val="18"/>
                <w:szCs w:val="18"/>
              </w:rPr>
              <w:t xml:space="preserve">Európsky spoločný magister sociálnej práce s deťmi a mládežou </w:t>
            </w:r>
            <w:r w:rsidR="00371CDD" w:rsidRPr="00217A62">
              <w:rPr>
                <w:rFonts w:cstheme="minorHAnsi"/>
                <w:bCs/>
                <w:i/>
                <w:iCs/>
                <w:sz w:val="18"/>
                <w:szCs w:val="18"/>
                <w:lang w:eastAsia="sk-SK"/>
              </w:rPr>
              <w:t>a zabezpečuje profilový predmet programu</w:t>
            </w:r>
            <w:r w:rsidRPr="00217A62">
              <w:rPr>
                <w:rFonts w:cstheme="minorHAnsi"/>
                <w:bCs/>
                <w:i/>
                <w:iCs/>
                <w:sz w:val="18"/>
                <w:szCs w:val="18"/>
                <w:lang w:eastAsia="sk-SK"/>
              </w:rPr>
              <w:t xml:space="preserve"> je </w:t>
            </w:r>
            <w:r w:rsidR="0045355F" w:rsidRPr="00217A62">
              <w:rPr>
                <w:rFonts w:cstheme="minorHAnsi"/>
                <w:bCs/>
                <w:i/>
                <w:iCs/>
                <w:color w:val="000000" w:themeColor="text1"/>
                <w:sz w:val="18"/>
                <w:szCs w:val="18"/>
                <w:lang w:eastAsia="sk-SK"/>
              </w:rPr>
              <w:t>prof. PaedDr. Vladimír Labáth, PhD.</w:t>
            </w:r>
          </w:p>
          <w:p w14:paraId="5E0CEA6D" w14:textId="77777777" w:rsidR="00371CDD" w:rsidRPr="00217A62" w:rsidRDefault="00371CDD" w:rsidP="00D12F93">
            <w:pPr>
              <w:spacing w:line="216" w:lineRule="auto"/>
              <w:contextualSpacing/>
              <w:jc w:val="both"/>
              <w:rPr>
                <w:rFonts w:cstheme="minorHAnsi"/>
                <w:bCs/>
                <w:iCs/>
                <w:sz w:val="18"/>
                <w:szCs w:val="18"/>
                <w:lang w:eastAsia="sk-SK"/>
              </w:rPr>
            </w:pPr>
          </w:p>
          <w:p w14:paraId="41B857B9"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 xml:space="preserve">SP 6.4.2. </w:t>
            </w:r>
            <w:r w:rsidRPr="00217A62">
              <w:rPr>
                <w:rFonts w:cstheme="minorHAnsi"/>
                <w:bCs/>
                <w:iCs/>
                <w:sz w:val="18"/>
                <w:szCs w:val="18"/>
                <w:lang w:eastAsia="sk-SK"/>
              </w:rPr>
              <w:t xml:space="preserve"> Táto osoba pôsobí vo funkcii profesora v príslušnom študijnom odbore na ustanovený týždenný pracovný čas; ak ide o bakalársky študijný program, pôsobí </w:t>
            </w:r>
            <w:r w:rsidRPr="00217A62">
              <w:rPr>
                <w:rFonts w:cstheme="minorHAnsi"/>
                <w:b/>
                <w:bCs/>
                <w:iCs/>
                <w:sz w:val="18"/>
                <w:szCs w:val="18"/>
                <w:lang w:eastAsia="sk-SK"/>
              </w:rPr>
              <w:t xml:space="preserve">vo funkcii profesora alebo vo funkcii docenta v príslušnom študijnom odbore na ustanovený týždenný pracovný čas. </w:t>
            </w:r>
            <w:r w:rsidRPr="00217A62">
              <w:rPr>
                <w:rFonts w:cstheme="minorHAnsi"/>
                <w:bCs/>
                <w:iCs/>
                <w:sz w:val="18"/>
                <w:szCs w:val="18"/>
                <w:lang w:eastAsia="sk-SK"/>
              </w:rPr>
              <w:t xml:space="preserve"> </w:t>
            </w:r>
          </w:p>
          <w:p w14:paraId="580A3E3B" w14:textId="77777777" w:rsidR="00D12F93" w:rsidRPr="00217A62" w:rsidRDefault="00D12F93" w:rsidP="00D12F93">
            <w:pPr>
              <w:spacing w:line="216" w:lineRule="auto"/>
              <w:contextualSpacing/>
              <w:jc w:val="both"/>
              <w:rPr>
                <w:rFonts w:cstheme="minorHAnsi"/>
                <w:bCs/>
                <w:iCs/>
                <w:sz w:val="18"/>
                <w:szCs w:val="18"/>
                <w:lang w:eastAsia="sk-SK"/>
              </w:rPr>
            </w:pPr>
          </w:p>
          <w:p w14:paraId="18607233" w14:textId="03E5D1C6" w:rsidR="00D12F93" w:rsidRPr="00217A62" w:rsidRDefault="00141830"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Hlavná zodpovedná osoba (garant) </w:t>
            </w:r>
            <w:r w:rsidR="00CC2817" w:rsidRPr="00217A62">
              <w:rPr>
                <w:rFonts w:cstheme="minorHAnsi"/>
                <w:bCs/>
                <w:i/>
                <w:iCs/>
                <w:sz w:val="18"/>
                <w:szCs w:val="18"/>
                <w:lang w:eastAsia="sk-SK"/>
              </w:rPr>
              <w:t>pôsobí vo funkcii profesora v príslušnom študijnom odbore na ustanovený týždenný pracovný čas.</w:t>
            </w:r>
          </w:p>
          <w:p w14:paraId="2B40DFDF" w14:textId="1F7D52DB" w:rsidR="00CC2817" w:rsidRPr="00217A62" w:rsidRDefault="00CC2817" w:rsidP="00D12F93">
            <w:pPr>
              <w:spacing w:line="216" w:lineRule="auto"/>
              <w:contextualSpacing/>
              <w:jc w:val="both"/>
              <w:rPr>
                <w:rFonts w:cstheme="minorHAnsi"/>
                <w:bCs/>
                <w:iCs/>
                <w:sz w:val="18"/>
                <w:szCs w:val="18"/>
                <w:lang w:eastAsia="sk-SK"/>
              </w:rPr>
            </w:pPr>
          </w:p>
          <w:p w14:paraId="29AC594A" w14:textId="77777777" w:rsidR="00141830" w:rsidRPr="00217A62" w:rsidRDefault="00141830" w:rsidP="00141830">
            <w:pPr>
              <w:spacing w:after="240" w:line="216" w:lineRule="auto"/>
              <w:contextualSpacing/>
              <w:jc w:val="both"/>
              <w:rPr>
                <w:rFonts w:cstheme="minorHAnsi"/>
                <w:bCs/>
                <w:i/>
                <w:sz w:val="18"/>
                <w:szCs w:val="18"/>
                <w:lang w:eastAsia="sk-SK"/>
              </w:rPr>
            </w:pPr>
            <w:r w:rsidRPr="00217A62">
              <w:rPr>
                <w:rFonts w:cstheme="minorHAnsi"/>
                <w:bCs/>
                <w:i/>
                <w:sz w:val="18"/>
                <w:szCs w:val="18"/>
                <w:lang w:eastAsia="sk-SK"/>
              </w:rPr>
              <w:lastRenderedPageBreak/>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53EA2401" w14:textId="77777777" w:rsidR="00141830" w:rsidRPr="00217A62" w:rsidRDefault="00141830" w:rsidP="00141830">
            <w:pPr>
              <w:spacing w:after="240" w:line="216" w:lineRule="auto"/>
              <w:contextualSpacing/>
              <w:jc w:val="both"/>
              <w:rPr>
                <w:rFonts w:cstheme="minorHAnsi"/>
                <w:bCs/>
                <w:i/>
                <w:sz w:val="18"/>
                <w:szCs w:val="18"/>
                <w:lang w:eastAsia="sk-SK"/>
              </w:rPr>
            </w:pPr>
          </w:p>
          <w:p w14:paraId="58741613" w14:textId="1A618942" w:rsidR="00141830" w:rsidRPr="00217A62" w:rsidRDefault="00141830" w:rsidP="00141830">
            <w:pPr>
              <w:jc w:val="both"/>
              <w:rPr>
                <w:i/>
                <w:noProof/>
                <w:sz w:val="18"/>
                <w:szCs w:val="18"/>
              </w:rPr>
            </w:pPr>
            <w:r w:rsidRPr="00217A62">
              <w:rPr>
                <w:i/>
                <w:noProof/>
                <w:sz w:val="18"/>
                <w:szCs w:val="18"/>
              </w:rPr>
              <w:t xml:space="preserve">Kompetencie hlavnej zodpovednej osoby (garanta) za uskutočňovanie, rozvoj a zabezpečenie kvality študijného programu sú ďalej vymedzené v pripravovanej smernici Politiky, postupy a pravidlá študijných programov. V rámci procesov zabezpečenia kvality študijného programu garant študijného programu hlavne: </w:t>
            </w:r>
          </w:p>
          <w:p w14:paraId="2ADB594F" w14:textId="77777777" w:rsidR="00141830" w:rsidRPr="00217A62" w:rsidRDefault="00141830" w:rsidP="00141830">
            <w:pPr>
              <w:jc w:val="both"/>
              <w:rPr>
                <w:i/>
                <w:noProof/>
                <w:sz w:val="18"/>
                <w:szCs w:val="18"/>
              </w:rPr>
            </w:pPr>
          </w:p>
          <w:p w14:paraId="787FBD54"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zodpovedá za prípravu dokumentov na získanie oprávnenia uskutočňovať ŠP, rovnako aj k jeho úprave,</w:t>
            </w:r>
          </w:p>
          <w:p w14:paraId="578F24F8"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 xml:space="preserve">zodpovedá za kvalitné vypracovanie dokumentov procesu vnútorného hodnotenia ŠP, </w:t>
            </w:r>
          </w:p>
          <w:p w14:paraId="298A15D6"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vymedzuje charakteristiku ŠP (čl. 6 ods. 3), zaisťuje jeho zverejnenie v registri ŠP KU a zodpovedá za správnosť a aktuálnosť týchto informácií,</w:t>
            </w:r>
          </w:p>
          <w:p w14:paraId="3174811E"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iniciuje zmeny v uskutočňovaní ŠP,</w:t>
            </w:r>
          </w:p>
          <w:p w14:paraId="5D8A3596"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sleduje aktuálny vývoj vo svojom odbore a oblasti vzdelávania a dbá o využívanie najnovších poznatkov ku skvalitňovaniu obsahu a spôsobu výučby,</w:t>
            </w:r>
          </w:p>
          <w:p w14:paraId="1A36A598"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v spolupráci s osobami zabezpečujúcimi profilové predmety priebežne koordinuje výučbu a obsah predmetov tak, aby boli dosiahnuté ciele štúdia a bol naplnený profil absolventa (čl. 6 ods. 3 písm. e)),</w:t>
            </w:r>
          </w:p>
          <w:p w14:paraId="3D7B737D"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 xml:space="preserve">informuje dekana o blížiacom sa uplynutí obdobia, na ktoré bolo udelené oprávnenie uskutočňovať ŠP, </w:t>
            </w:r>
          </w:p>
          <w:p w14:paraId="440A4FE3"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iniciuje postupy smerujúce k predĺženiu oprávnenia uskutočňovať ŠP,</w:t>
            </w:r>
          </w:p>
          <w:p w14:paraId="5AA78A42"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podieľa sa spolu s učiteľmi a vedúcim katedry na pravidelnom hodnotení výučby,</w:t>
            </w:r>
          </w:p>
          <w:p w14:paraId="686FFB2A"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vyjadruje sa k hodnoteniu štúdia v danom ŠP ako celku, k výsledkom dotazníkových prieskumov medzi absolventmi a zamestnávateľmi a k anonymným študentským anketám,</w:t>
            </w:r>
          </w:p>
          <w:p w14:paraId="2B035765"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poskytuje RK KU informácie dôležité na jej činnosť v rámci procesov zabezpečovania kvality,</w:t>
            </w:r>
          </w:p>
          <w:p w14:paraId="3A3C8F10"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 xml:space="preserve">zabezpečuje strategický rozvoj ŠP na základe výsledkov pravidelného hodnotenia ŠP, </w:t>
            </w:r>
          </w:p>
          <w:p w14:paraId="40493CB1"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zúčastňuje sa rokovaní príslušných orgánov KU o ŠP,</w:t>
            </w:r>
          </w:p>
          <w:p w14:paraId="54AA3102"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konzultuje s vedúcimi príslušných katedier zloženie komisií pre štátne skúšky a po ich súhlase ich predkladá dekanovi fakulty,</w:t>
            </w:r>
          </w:p>
          <w:p w14:paraId="20270A59"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spolupracuje s garantmi ostatných ŠP, aby bola zabezpečená nadväznosť ŠP na I., II. a prípadne III. stupni štúdia,</w:t>
            </w:r>
          </w:p>
          <w:p w14:paraId="14C4AC09" w14:textId="77777777" w:rsidR="00141830" w:rsidRPr="00217A62" w:rsidRDefault="00141830" w:rsidP="00141830">
            <w:pPr>
              <w:numPr>
                <w:ilvl w:val="0"/>
                <w:numId w:val="15"/>
              </w:numPr>
              <w:ind w:left="317" w:hanging="284"/>
              <w:jc w:val="both"/>
              <w:rPr>
                <w:i/>
                <w:noProof/>
                <w:sz w:val="18"/>
                <w:szCs w:val="18"/>
              </w:rPr>
            </w:pPr>
            <w:r w:rsidRPr="00217A62">
              <w:rPr>
                <w:i/>
                <w:noProof/>
                <w:sz w:val="18"/>
                <w:szCs w:val="18"/>
              </w:rPr>
              <w:t>vyjadruje sa k podnetom, žiadostiam a otázkam vzťahujúcim sa k ŠP,</w:t>
            </w:r>
          </w:p>
          <w:p w14:paraId="5808957B" w14:textId="77777777" w:rsidR="00141830" w:rsidRPr="00217A62" w:rsidRDefault="00141830" w:rsidP="00141830">
            <w:pPr>
              <w:numPr>
                <w:ilvl w:val="0"/>
                <w:numId w:val="15"/>
              </w:numPr>
              <w:ind w:left="317" w:hanging="284"/>
              <w:jc w:val="both"/>
              <w:rPr>
                <w:noProof/>
              </w:rPr>
            </w:pPr>
            <w:r w:rsidRPr="00217A62">
              <w:rPr>
                <w:i/>
                <w:noProof/>
                <w:sz w:val="18"/>
                <w:szCs w:val="18"/>
              </w:rPr>
              <w:t>preskúmava plnenie požiadaviek na učiteľov ŠP a môže navrhovať opatrenia v oblasti personálneho zabezpečenia ŠP.</w:t>
            </w:r>
          </w:p>
          <w:p w14:paraId="25E051BC" w14:textId="77777777" w:rsidR="00141830" w:rsidRPr="00217A62" w:rsidRDefault="00141830" w:rsidP="00D12F93">
            <w:pPr>
              <w:spacing w:line="216" w:lineRule="auto"/>
              <w:contextualSpacing/>
              <w:jc w:val="both"/>
              <w:rPr>
                <w:rFonts w:cstheme="minorHAnsi"/>
                <w:bCs/>
                <w:iCs/>
                <w:sz w:val="18"/>
                <w:szCs w:val="18"/>
                <w:lang w:eastAsia="sk-SK"/>
              </w:rPr>
            </w:pPr>
          </w:p>
          <w:p w14:paraId="4709D9E8"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6.4.3.</w:t>
            </w:r>
            <w:r w:rsidRPr="00217A62">
              <w:rPr>
                <w:rFonts w:cstheme="minorHAnsi"/>
                <w:bCs/>
                <w:iCs/>
                <w:sz w:val="18"/>
                <w:szCs w:val="18"/>
                <w:lang w:eastAsia="sk-SK"/>
              </w:rPr>
              <w:t xml:space="preserve">  Táto osoba </w:t>
            </w:r>
            <w:r w:rsidRPr="00217A62">
              <w:rPr>
                <w:rFonts w:cstheme="minorHAnsi"/>
                <w:b/>
                <w:bCs/>
                <w:iCs/>
                <w:sz w:val="18"/>
                <w:szCs w:val="18"/>
                <w:lang w:eastAsia="sk-SK"/>
              </w:rPr>
              <w:t>nenesie hlavnú zodpovednosť</w:t>
            </w:r>
            <w:r w:rsidRPr="00217A62">
              <w:rPr>
                <w:rFonts w:cstheme="minorHAnsi"/>
                <w:bCs/>
                <w:iCs/>
                <w:sz w:val="18"/>
                <w:szCs w:val="18"/>
                <w:lang w:eastAsia="sk-SK"/>
              </w:rPr>
              <w:t xml:space="preserve"> za uskutočňovanie, rozvoj a zabezpečenie kvality študijného programu </w:t>
            </w:r>
            <w:r w:rsidRPr="00217A62">
              <w:rPr>
                <w:rFonts w:cstheme="minorHAnsi"/>
                <w:b/>
                <w:bCs/>
                <w:iCs/>
                <w:sz w:val="18"/>
                <w:szCs w:val="18"/>
                <w:lang w:eastAsia="sk-SK"/>
              </w:rPr>
              <w:t xml:space="preserve">na inej vysokej škole </w:t>
            </w:r>
            <w:r w:rsidRPr="00217A62">
              <w:rPr>
                <w:rFonts w:cstheme="minorHAnsi"/>
                <w:bCs/>
                <w:iCs/>
                <w:sz w:val="18"/>
                <w:szCs w:val="18"/>
                <w:lang w:eastAsia="sk-SK"/>
              </w:rPr>
              <w:t xml:space="preserve">v Slovenskej republike. </w:t>
            </w:r>
          </w:p>
          <w:p w14:paraId="63B80DB9" w14:textId="77777777" w:rsidR="00A34A77" w:rsidRPr="00217A62" w:rsidRDefault="00A34A77" w:rsidP="00A34A77">
            <w:pPr>
              <w:spacing w:line="216" w:lineRule="auto"/>
              <w:contextualSpacing/>
              <w:jc w:val="both"/>
              <w:rPr>
                <w:rFonts w:cstheme="minorHAnsi"/>
                <w:bCs/>
                <w:i/>
                <w:iCs/>
                <w:color w:val="000000" w:themeColor="text1"/>
                <w:sz w:val="18"/>
                <w:szCs w:val="18"/>
                <w:lang w:eastAsia="sk-SK"/>
              </w:rPr>
            </w:pPr>
          </w:p>
          <w:p w14:paraId="6A148D91" w14:textId="3285FFE5" w:rsidR="00A34A77" w:rsidRPr="00217A62" w:rsidRDefault="00141830" w:rsidP="00A34A77">
            <w:pPr>
              <w:spacing w:line="216" w:lineRule="auto"/>
              <w:contextualSpacing/>
              <w:jc w:val="both"/>
              <w:rPr>
                <w:rFonts w:cstheme="minorHAnsi"/>
                <w:bCs/>
                <w:i/>
                <w:iCs/>
                <w:color w:val="000000" w:themeColor="text1"/>
                <w:sz w:val="18"/>
                <w:szCs w:val="18"/>
                <w:lang w:eastAsia="sk-SK"/>
              </w:rPr>
            </w:pPr>
            <w:r w:rsidRPr="00217A62">
              <w:rPr>
                <w:rFonts w:cstheme="minorHAnsi"/>
                <w:bCs/>
                <w:i/>
                <w:sz w:val="18"/>
                <w:szCs w:val="18"/>
                <w:lang w:eastAsia="sk-SK"/>
              </w:rPr>
              <w:t xml:space="preserve">Hlavná zodpovedná osoba za uskutočňovanie, rozvoj a zabezpečenie kvality príslušného študijného programu </w:t>
            </w:r>
            <w:r w:rsidRPr="00217A62">
              <w:rPr>
                <w:rFonts w:cstheme="minorHAnsi"/>
                <w:bCs/>
                <w:i/>
                <w:iCs/>
                <w:color w:val="000000" w:themeColor="text1"/>
                <w:sz w:val="18"/>
                <w:szCs w:val="18"/>
                <w:lang w:eastAsia="sk-SK"/>
              </w:rPr>
              <w:t>p</w:t>
            </w:r>
            <w:r w:rsidR="00A34A77" w:rsidRPr="00217A62">
              <w:rPr>
                <w:rFonts w:cstheme="minorHAnsi"/>
                <w:bCs/>
                <w:i/>
                <w:iCs/>
                <w:color w:val="000000" w:themeColor="text1"/>
                <w:sz w:val="18"/>
                <w:szCs w:val="18"/>
                <w:lang w:eastAsia="sk-SK"/>
              </w:rPr>
              <w:t>rof. PaedDr. Vladimír Labáth, PhD.</w:t>
            </w:r>
            <w:r w:rsidR="00CC2817" w:rsidRPr="00217A62">
              <w:rPr>
                <w:rFonts w:cstheme="minorHAnsi"/>
                <w:bCs/>
                <w:i/>
                <w:iCs/>
                <w:color w:val="000000" w:themeColor="text1"/>
                <w:sz w:val="18"/>
                <w:szCs w:val="18"/>
                <w:lang w:eastAsia="sk-SK"/>
              </w:rPr>
              <w:t xml:space="preserve"> nenesie hlavnú zodpovednosť za uskutočňovanie, rozvoj a zabezpečenie kvality študijného programu na inej vysokej škole v Slovenskej republike</w:t>
            </w:r>
          </w:p>
          <w:p w14:paraId="6643CC6F" w14:textId="77777777" w:rsidR="00A34A77" w:rsidRPr="00217A62" w:rsidRDefault="00A34A77" w:rsidP="00D12F93">
            <w:pPr>
              <w:spacing w:line="216" w:lineRule="auto"/>
              <w:contextualSpacing/>
              <w:jc w:val="both"/>
              <w:rPr>
                <w:rFonts w:cstheme="minorHAnsi"/>
                <w:bCs/>
                <w:iCs/>
                <w:sz w:val="18"/>
                <w:szCs w:val="18"/>
                <w:lang w:eastAsia="sk-SK"/>
              </w:rPr>
            </w:pPr>
          </w:p>
          <w:p w14:paraId="7E358FC7"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6.4.4.</w:t>
            </w:r>
            <w:r w:rsidRPr="00217A62">
              <w:rPr>
                <w:rFonts w:cstheme="minorHAnsi"/>
                <w:bCs/>
                <w:iCs/>
                <w:sz w:val="18"/>
                <w:szCs w:val="18"/>
                <w:lang w:eastAsia="sk-SK"/>
              </w:rPr>
              <w:t xml:space="preserve">  Táto osoba </w:t>
            </w:r>
            <w:r w:rsidRPr="00217A62">
              <w:rPr>
                <w:rFonts w:cstheme="minorHAnsi"/>
                <w:b/>
                <w:bCs/>
                <w:iCs/>
                <w:sz w:val="18"/>
                <w:szCs w:val="18"/>
                <w:lang w:eastAsia="sk-SK"/>
              </w:rPr>
              <w:t>nenesie hlavnú zodpovednosť</w:t>
            </w:r>
            <w:r w:rsidRPr="00217A62">
              <w:rPr>
                <w:rFonts w:cstheme="minorHAnsi"/>
                <w:bCs/>
                <w:iCs/>
                <w:sz w:val="18"/>
                <w:szCs w:val="18"/>
                <w:lang w:eastAsia="sk-SK"/>
              </w:rPr>
              <w:t xml:space="preserve"> za uskutočňovanie, rozvoj a zabezpečenie kvality študijného programu </w:t>
            </w:r>
            <w:r w:rsidRPr="00217A62">
              <w:rPr>
                <w:rFonts w:cstheme="minorHAnsi"/>
                <w:b/>
                <w:bCs/>
                <w:iCs/>
                <w:sz w:val="18"/>
                <w:szCs w:val="18"/>
                <w:lang w:eastAsia="sk-SK"/>
              </w:rPr>
              <w:t>za viac ako tri študijné programy.</w:t>
            </w:r>
          </w:p>
          <w:p w14:paraId="61F234EA" w14:textId="0DB76A13" w:rsidR="00A34A77" w:rsidRPr="00217A62" w:rsidRDefault="00A34A77" w:rsidP="00A34A77">
            <w:pPr>
              <w:spacing w:line="216" w:lineRule="auto"/>
              <w:contextualSpacing/>
              <w:jc w:val="both"/>
              <w:rPr>
                <w:rFonts w:cstheme="minorHAnsi"/>
                <w:bCs/>
                <w:i/>
                <w:iCs/>
                <w:color w:val="000000" w:themeColor="text1"/>
                <w:sz w:val="18"/>
                <w:szCs w:val="18"/>
                <w:lang w:eastAsia="sk-SK"/>
              </w:rPr>
            </w:pPr>
          </w:p>
          <w:p w14:paraId="67D9BE4D" w14:textId="3CACE827" w:rsidR="00D12F93" w:rsidRPr="00217A62" w:rsidRDefault="008B6324" w:rsidP="00D12F93">
            <w:pPr>
              <w:spacing w:line="216" w:lineRule="auto"/>
              <w:contextualSpacing/>
              <w:jc w:val="both"/>
              <w:rPr>
                <w:rFonts w:cstheme="minorHAnsi"/>
                <w:bCs/>
                <w:i/>
                <w:iCs/>
                <w:color w:val="000000" w:themeColor="text1"/>
                <w:sz w:val="18"/>
                <w:szCs w:val="18"/>
                <w:lang w:eastAsia="sk-SK"/>
              </w:rPr>
            </w:pPr>
            <w:r w:rsidRPr="00217A62">
              <w:rPr>
                <w:rFonts w:cstheme="minorHAnsi"/>
                <w:bCs/>
                <w:i/>
                <w:sz w:val="18"/>
                <w:szCs w:val="18"/>
                <w:lang w:eastAsia="sk-SK"/>
              </w:rPr>
              <w:t xml:space="preserve">Hlavná zodpovedná osoba za uskutočňovanie, rozvoj a zabezpečenie kvality príslušného študijného programu </w:t>
            </w:r>
            <w:r w:rsidR="00905954" w:rsidRPr="00217A62">
              <w:rPr>
                <w:rFonts w:cstheme="minorHAnsi"/>
                <w:bCs/>
                <w:i/>
                <w:sz w:val="18"/>
                <w:szCs w:val="18"/>
                <w:lang w:eastAsia="sk-SK"/>
              </w:rPr>
              <w:t xml:space="preserve"> </w:t>
            </w:r>
            <w:r w:rsidRPr="00217A62">
              <w:rPr>
                <w:rFonts w:cstheme="minorHAnsi"/>
                <w:bCs/>
                <w:i/>
                <w:sz w:val="18"/>
                <w:szCs w:val="18"/>
                <w:lang w:eastAsia="sk-SK"/>
              </w:rPr>
              <w:t>p</w:t>
            </w:r>
            <w:r w:rsidR="00A34A77" w:rsidRPr="00217A62">
              <w:rPr>
                <w:rFonts w:cstheme="minorHAnsi"/>
                <w:bCs/>
                <w:i/>
                <w:iCs/>
                <w:color w:val="000000" w:themeColor="text1"/>
                <w:sz w:val="18"/>
                <w:szCs w:val="18"/>
                <w:lang w:eastAsia="sk-SK"/>
              </w:rPr>
              <w:t>rof. PaedDr. Vladimír Labáth, PhD.</w:t>
            </w:r>
            <w:r w:rsidR="00CC2817" w:rsidRPr="00217A62">
              <w:rPr>
                <w:rFonts w:cstheme="minorHAnsi"/>
                <w:bCs/>
                <w:i/>
                <w:iCs/>
                <w:color w:val="000000" w:themeColor="text1"/>
                <w:sz w:val="18"/>
                <w:szCs w:val="18"/>
                <w:lang w:eastAsia="sk-SK"/>
              </w:rPr>
              <w:t xml:space="preserve"> nenesie hlavnú zodpovednosť za uskutočňovanie, rozvoj a zabezpečenie kvality študijného programu za viac ako tri študijné programy.</w:t>
            </w:r>
          </w:p>
          <w:p w14:paraId="3BBD0789" w14:textId="076A1D14" w:rsidR="00BD0159" w:rsidRPr="00217A62" w:rsidRDefault="00BD0159" w:rsidP="00E815D8">
            <w:pPr>
              <w:spacing w:line="216" w:lineRule="auto"/>
              <w:contextualSpacing/>
              <w:rPr>
                <w:rFonts w:cstheme="minorHAnsi"/>
                <w:bCs/>
                <w:i/>
                <w:iCs/>
                <w:color w:val="A6A6A6" w:themeColor="background1" w:themeShade="A6"/>
                <w:sz w:val="18"/>
                <w:szCs w:val="18"/>
                <w:lang w:eastAsia="sk-SK"/>
              </w:rPr>
            </w:pPr>
          </w:p>
        </w:tc>
        <w:tc>
          <w:tcPr>
            <w:tcW w:w="2409" w:type="dxa"/>
          </w:tcPr>
          <w:p w14:paraId="130DDFBA" w14:textId="77777777" w:rsidR="00BD0159" w:rsidRPr="00217A62" w:rsidRDefault="00BD0159" w:rsidP="00E815D8">
            <w:pPr>
              <w:spacing w:line="216" w:lineRule="auto"/>
              <w:contextualSpacing/>
              <w:rPr>
                <w:rFonts w:cstheme="minorHAnsi"/>
                <w:color w:val="A6A6A6" w:themeColor="background1" w:themeShade="A6"/>
                <w:sz w:val="18"/>
                <w:szCs w:val="18"/>
                <w:lang w:eastAsia="sk-SK"/>
              </w:rPr>
            </w:pPr>
          </w:p>
          <w:p w14:paraId="093DD352" w14:textId="6C4F1B3F" w:rsidR="00DF5C7D" w:rsidRDefault="00184D62" w:rsidP="00C3599B">
            <w:pPr>
              <w:jc w:val="both"/>
              <w:rPr>
                <w:i/>
                <w:iCs/>
                <w:sz w:val="16"/>
                <w:szCs w:val="16"/>
              </w:rPr>
            </w:pPr>
            <w:hyperlink r:id="rId86" w:history="1">
              <w:r w:rsidRPr="000513C7">
                <w:rPr>
                  <w:rStyle w:val="Hypertextovprepojenie"/>
                  <w:i/>
                  <w:iCs/>
                  <w:sz w:val="16"/>
                  <w:szCs w:val="16"/>
                </w:rPr>
                <w:t>https://www.ku.sk/images/dokumenty/pf/dokumenty/uradna_nastenka/vnutorne_predpisy/kvalita/smernica_dekana_pedagogickej_fakulty_ku_%C4%8D.2_2021_o_vytv%C3%A1ran%C3%AD__%C3%BAprave_a_schva%C4%BEovan%C3%AD_%C5%A1tudijn%C3%BDch_programov_na_pf_ku_v_ru%C5%BEomberku.pdf</w:t>
              </w:r>
            </w:hyperlink>
          </w:p>
          <w:p w14:paraId="3E6CC982" w14:textId="77777777" w:rsidR="00DF5C7D" w:rsidRDefault="00DF5C7D" w:rsidP="00C3599B">
            <w:pPr>
              <w:jc w:val="both"/>
              <w:rPr>
                <w:i/>
                <w:iCs/>
                <w:sz w:val="16"/>
                <w:szCs w:val="16"/>
              </w:rPr>
            </w:pPr>
          </w:p>
          <w:p w14:paraId="5E516B57" w14:textId="77777777" w:rsidR="00DF5C7D" w:rsidRDefault="00DF5C7D" w:rsidP="00C3599B">
            <w:pPr>
              <w:jc w:val="both"/>
              <w:rPr>
                <w:i/>
                <w:iCs/>
                <w:sz w:val="16"/>
                <w:szCs w:val="16"/>
              </w:rPr>
            </w:pPr>
          </w:p>
          <w:p w14:paraId="6D64D9E6" w14:textId="510850A7" w:rsidR="00DF5C7D" w:rsidRDefault="00DF5C7D" w:rsidP="00C3599B">
            <w:pPr>
              <w:jc w:val="both"/>
              <w:rPr>
                <w:i/>
                <w:iCs/>
                <w:sz w:val="16"/>
                <w:szCs w:val="16"/>
              </w:rPr>
            </w:pPr>
          </w:p>
          <w:p w14:paraId="470AF980" w14:textId="77777777" w:rsidR="00DF5C7D" w:rsidRDefault="00DF5C7D" w:rsidP="00C3599B">
            <w:pPr>
              <w:jc w:val="both"/>
              <w:rPr>
                <w:i/>
                <w:iCs/>
                <w:sz w:val="16"/>
                <w:szCs w:val="16"/>
              </w:rPr>
            </w:pPr>
          </w:p>
          <w:p w14:paraId="0C2C41BB" w14:textId="18E25909" w:rsidR="00DF5C7D" w:rsidRDefault="00DF5C7D" w:rsidP="00C3599B">
            <w:pPr>
              <w:jc w:val="both"/>
              <w:rPr>
                <w:rFonts w:cstheme="minorHAnsi"/>
                <w:i/>
                <w:iCs/>
                <w:sz w:val="16"/>
                <w:szCs w:val="16"/>
                <w:lang w:eastAsia="sk-SK"/>
              </w:rPr>
            </w:pPr>
          </w:p>
          <w:p w14:paraId="3E7E674A" w14:textId="77777777" w:rsidR="00DF5C7D" w:rsidRDefault="00DF5C7D" w:rsidP="00C3599B">
            <w:pPr>
              <w:jc w:val="both"/>
              <w:rPr>
                <w:rFonts w:cstheme="minorHAnsi"/>
                <w:i/>
                <w:iCs/>
                <w:sz w:val="16"/>
                <w:szCs w:val="16"/>
                <w:lang w:eastAsia="sk-SK"/>
              </w:rPr>
            </w:pPr>
          </w:p>
          <w:p w14:paraId="15BFFE08" w14:textId="77777777" w:rsidR="00CC2817" w:rsidRPr="00217A62" w:rsidRDefault="00CC2817" w:rsidP="00E815D8">
            <w:pPr>
              <w:spacing w:line="216" w:lineRule="auto"/>
              <w:contextualSpacing/>
              <w:rPr>
                <w:rFonts w:cstheme="minorHAnsi"/>
                <w:color w:val="A6A6A6" w:themeColor="background1" w:themeShade="A6"/>
                <w:sz w:val="18"/>
                <w:szCs w:val="18"/>
                <w:lang w:eastAsia="sk-SK"/>
              </w:rPr>
            </w:pPr>
          </w:p>
          <w:p w14:paraId="2D4B9616" w14:textId="77777777" w:rsidR="00141830" w:rsidRPr="00217A62" w:rsidRDefault="00141830" w:rsidP="00141830">
            <w:pPr>
              <w:rPr>
                <w:rFonts w:cstheme="minorHAnsi"/>
                <w:color w:val="A6A6A6" w:themeColor="background1" w:themeShade="A6"/>
                <w:sz w:val="18"/>
                <w:szCs w:val="18"/>
                <w:lang w:eastAsia="sk-SK"/>
              </w:rPr>
            </w:pPr>
          </w:p>
          <w:p w14:paraId="42626C46" w14:textId="753FB492" w:rsidR="00141830" w:rsidRDefault="00141830" w:rsidP="00141830">
            <w:pPr>
              <w:jc w:val="both"/>
              <w:rPr>
                <w:rFonts w:cstheme="minorHAnsi"/>
                <w:i/>
                <w:iCs/>
                <w:sz w:val="16"/>
                <w:szCs w:val="16"/>
                <w:lang w:eastAsia="sk-SK"/>
              </w:rPr>
            </w:pPr>
            <w:r w:rsidRPr="00217A62">
              <w:rPr>
                <w:rFonts w:cstheme="minorHAnsi"/>
                <w:i/>
                <w:iCs/>
                <w:sz w:val="16"/>
                <w:szCs w:val="16"/>
                <w:lang w:eastAsia="sk-SK"/>
              </w:rPr>
              <w:t>Politiky, postupy a pravidlá študijných programov na Katolíckej univerzite v</w:t>
            </w:r>
            <w:r w:rsidR="00C3599B">
              <w:rPr>
                <w:rFonts w:cstheme="minorHAnsi"/>
                <w:i/>
                <w:iCs/>
                <w:sz w:val="16"/>
                <w:szCs w:val="16"/>
                <w:lang w:eastAsia="sk-SK"/>
              </w:rPr>
              <w:t> </w:t>
            </w:r>
            <w:r w:rsidRPr="00217A62">
              <w:rPr>
                <w:rFonts w:cstheme="minorHAnsi"/>
                <w:i/>
                <w:iCs/>
                <w:sz w:val="16"/>
                <w:szCs w:val="16"/>
                <w:lang w:eastAsia="sk-SK"/>
              </w:rPr>
              <w:t>Ružomberku</w:t>
            </w:r>
          </w:p>
          <w:p w14:paraId="227A3334" w14:textId="460B2748" w:rsidR="00C3599B" w:rsidRPr="00217A62" w:rsidRDefault="00C3599B" w:rsidP="00141830">
            <w:pPr>
              <w:jc w:val="both"/>
              <w:rPr>
                <w:rFonts w:cstheme="minorHAnsi"/>
                <w:i/>
                <w:iCs/>
                <w:sz w:val="16"/>
                <w:szCs w:val="16"/>
                <w:lang w:eastAsia="sk-SK"/>
              </w:rPr>
            </w:pPr>
            <w:r>
              <w:rPr>
                <w:rFonts w:cstheme="minorHAnsi"/>
                <w:i/>
                <w:iCs/>
                <w:sz w:val="16"/>
                <w:szCs w:val="16"/>
                <w:lang w:eastAsia="sk-SK"/>
              </w:rPr>
              <w:t>(pred schválením)</w:t>
            </w:r>
          </w:p>
          <w:p w14:paraId="54E086E8" w14:textId="77777777" w:rsidR="00141830" w:rsidRPr="00217A62" w:rsidRDefault="00141830" w:rsidP="00141830">
            <w:pPr>
              <w:jc w:val="both"/>
              <w:rPr>
                <w:rFonts w:cstheme="minorHAnsi"/>
                <w:i/>
                <w:iCs/>
                <w:sz w:val="16"/>
                <w:szCs w:val="16"/>
                <w:lang w:eastAsia="sk-SK"/>
              </w:rPr>
            </w:pPr>
          </w:p>
          <w:p w14:paraId="44A44514" w14:textId="77777777" w:rsidR="00141830" w:rsidRPr="00217A62" w:rsidRDefault="00141830" w:rsidP="00141830">
            <w:pPr>
              <w:rPr>
                <w:rFonts w:cstheme="minorHAnsi"/>
                <w:i/>
                <w:iCs/>
                <w:sz w:val="16"/>
                <w:szCs w:val="16"/>
                <w:lang w:eastAsia="sk-SK"/>
              </w:rPr>
            </w:pPr>
            <w:r w:rsidRPr="00217A62">
              <w:rPr>
                <w:rFonts w:cstheme="minorHAnsi"/>
                <w:i/>
                <w:iCs/>
                <w:sz w:val="16"/>
                <w:szCs w:val="16"/>
                <w:lang w:eastAsia="sk-SK"/>
              </w:rPr>
              <w:t xml:space="preserve">VÚPCH </w:t>
            </w:r>
            <w:r w:rsidRPr="00217A62">
              <w:rPr>
                <w:rFonts w:cstheme="minorHAnsi"/>
                <w:bCs/>
                <w:i/>
                <w:iCs/>
                <w:color w:val="000000" w:themeColor="text1"/>
                <w:sz w:val="16"/>
                <w:szCs w:val="16"/>
                <w:lang w:eastAsia="sk-SK"/>
              </w:rPr>
              <w:t>prof. PaedDr. Vladimír Labáth, PhD.</w:t>
            </w:r>
          </w:p>
          <w:p w14:paraId="6CFADF16" w14:textId="77777777" w:rsidR="00141830" w:rsidRPr="00217A62" w:rsidRDefault="00141830" w:rsidP="00141830">
            <w:pPr>
              <w:rPr>
                <w:rFonts w:cstheme="minorHAnsi"/>
                <w:i/>
                <w:iCs/>
                <w:sz w:val="16"/>
                <w:szCs w:val="16"/>
                <w:lang w:eastAsia="sk-SK"/>
              </w:rPr>
            </w:pPr>
          </w:p>
          <w:p w14:paraId="420D0A61" w14:textId="77777777" w:rsidR="00CC2817" w:rsidRPr="00217A62" w:rsidRDefault="00CC2817" w:rsidP="00E815D8">
            <w:pPr>
              <w:spacing w:line="216" w:lineRule="auto"/>
              <w:contextualSpacing/>
              <w:rPr>
                <w:rFonts w:cstheme="minorHAnsi"/>
                <w:color w:val="A6A6A6" w:themeColor="background1" w:themeShade="A6"/>
                <w:sz w:val="18"/>
                <w:szCs w:val="18"/>
                <w:lang w:eastAsia="sk-SK"/>
              </w:rPr>
            </w:pPr>
          </w:p>
          <w:p w14:paraId="74C15F8D"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501368E"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7FD7EF1"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46014A8"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0666C694"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4263CD96"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8721828"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93DEE63"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109D92B7"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DEE7602"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1BCBCA7E"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79C9B16"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2E7214F"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83A4B5B"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54C0463"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6E962408"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0F08FF8C"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CB61CCD"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E69EC79"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8BB6BC4"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42E34064"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16D581D"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1AEC80D7"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64337D0A"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0666496C"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EE248BD"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C0808D4"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1389ACE"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65FC6E0"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BE74AAC"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7763D622"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B866444"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6DD371FC"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28F79331"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023D1EB8"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36EAAFD5"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137D1D77"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4D72CEA6"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3F034DF"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658F2828"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03C0E4E0"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150E40E"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5483C237" w14:textId="77777777" w:rsidR="008B6324" w:rsidRPr="00217A62" w:rsidRDefault="008B6324" w:rsidP="00E815D8">
            <w:pPr>
              <w:spacing w:line="216" w:lineRule="auto"/>
              <w:contextualSpacing/>
              <w:rPr>
                <w:rFonts w:cstheme="minorHAnsi"/>
                <w:color w:val="A6A6A6" w:themeColor="background1" w:themeShade="A6"/>
                <w:sz w:val="18"/>
                <w:szCs w:val="18"/>
                <w:lang w:eastAsia="sk-SK"/>
              </w:rPr>
            </w:pPr>
          </w:p>
          <w:p w14:paraId="6DC4E71D" w14:textId="22073AC5" w:rsidR="008B6324" w:rsidRPr="00217A62" w:rsidRDefault="008B6324" w:rsidP="008B6324">
            <w:pPr>
              <w:rPr>
                <w:rFonts w:cstheme="minorHAnsi"/>
                <w:i/>
                <w:iCs/>
                <w:sz w:val="16"/>
                <w:szCs w:val="16"/>
                <w:lang w:eastAsia="sk-SK"/>
              </w:rPr>
            </w:pPr>
            <w:r w:rsidRPr="00217A62">
              <w:rPr>
                <w:rFonts w:cstheme="minorHAnsi"/>
                <w:i/>
                <w:iCs/>
                <w:sz w:val="16"/>
                <w:szCs w:val="16"/>
                <w:lang w:eastAsia="sk-SK"/>
              </w:rPr>
              <w:t>Register zamestnancov vysokých škôl</w:t>
            </w:r>
          </w:p>
          <w:p w14:paraId="35E326D1" w14:textId="77777777" w:rsidR="008B6324" w:rsidRPr="00217A62" w:rsidRDefault="008B6324" w:rsidP="008B6324">
            <w:pPr>
              <w:rPr>
                <w:rFonts w:cstheme="minorHAnsi"/>
                <w:i/>
                <w:iCs/>
                <w:sz w:val="16"/>
                <w:szCs w:val="16"/>
                <w:lang w:eastAsia="sk-SK"/>
              </w:rPr>
            </w:pPr>
          </w:p>
          <w:p w14:paraId="6654ED53" w14:textId="77777777" w:rsidR="008B6324" w:rsidRPr="00217A62" w:rsidRDefault="008B6324" w:rsidP="008B6324">
            <w:pPr>
              <w:rPr>
                <w:rFonts w:cstheme="minorHAnsi"/>
                <w:i/>
                <w:iCs/>
                <w:sz w:val="16"/>
                <w:szCs w:val="16"/>
                <w:lang w:eastAsia="sk-SK"/>
              </w:rPr>
            </w:pPr>
            <w:r w:rsidRPr="00217A62">
              <w:rPr>
                <w:rFonts w:cstheme="minorHAnsi"/>
                <w:i/>
                <w:iCs/>
                <w:sz w:val="16"/>
                <w:szCs w:val="16"/>
                <w:lang w:eastAsia="sk-SK"/>
              </w:rPr>
              <w:t xml:space="preserve">VÚPCH </w:t>
            </w:r>
            <w:r w:rsidRPr="00217A62">
              <w:rPr>
                <w:rFonts w:cstheme="minorHAnsi"/>
                <w:bCs/>
                <w:i/>
                <w:iCs/>
                <w:color w:val="000000" w:themeColor="text1"/>
                <w:sz w:val="16"/>
                <w:szCs w:val="16"/>
                <w:lang w:eastAsia="sk-SK"/>
              </w:rPr>
              <w:t>prof. PaedDr. Vladimír Labáth, PhD.</w:t>
            </w:r>
          </w:p>
          <w:p w14:paraId="5DD6D634" w14:textId="3E43299D" w:rsidR="008B6324" w:rsidRPr="00217A62" w:rsidRDefault="008B6324" w:rsidP="00E815D8">
            <w:pPr>
              <w:spacing w:line="216" w:lineRule="auto"/>
              <w:contextualSpacing/>
              <w:rPr>
                <w:rFonts w:cstheme="minorHAnsi"/>
                <w:color w:val="A6A6A6" w:themeColor="background1" w:themeShade="A6"/>
                <w:sz w:val="18"/>
                <w:szCs w:val="18"/>
                <w:lang w:eastAsia="sk-SK"/>
              </w:rPr>
            </w:pPr>
          </w:p>
        </w:tc>
      </w:tr>
    </w:tbl>
    <w:p w14:paraId="7869D20C" w14:textId="77777777" w:rsidR="00BD0159" w:rsidRPr="00217A62"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217A62" w:rsidRDefault="00CF3379"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w:t>
      </w:r>
      <w:r w:rsidR="004D1B73" w:rsidRPr="00217A62">
        <w:rPr>
          <w:rFonts w:asciiTheme="minorHAnsi" w:hAnsiTheme="minorHAnsi" w:cstheme="minorHAnsi"/>
          <w:b/>
          <w:bCs/>
          <w:sz w:val="18"/>
          <w:szCs w:val="18"/>
        </w:rPr>
        <w:t>5</w:t>
      </w:r>
      <w:r w:rsidRPr="00217A62">
        <w:rPr>
          <w:rFonts w:asciiTheme="minorHAnsi" w:hAnsiTheme="minorHAnsi" w:cstheme="minorHAnsi"/>
          <w:b/>
          <w:bCs/>
          <w:sz w:val="18"/>
          <w:szCs w:val="18"/>
        </w:rPr>
        <w:t>.</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Osoby, ktoré vedú </w:t>
      </w:r>
      <w:r w:rsidR="00E82D04" w:rsidRPr="00217A62">
        <w:rPr>
          <w:rFonts w:asciiTheme="minorHAnsi" w:hAnsiTheme="minorHAnsi" w:cstheme="minorHAnsi"/>
          <w:i/>
          <w:iCs/>
          <w:sz w:val="18"/>
          <w:szCs w:val="18"/>
        </w:rPr>
        <w:t>záverečné práce</w:t>
      </w:r>
      <w:r w:rsidR="00E82D04" w:rsidRPr="00217A62">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BD0159" w:rsidRPr="00217A62" w14:paraId="0193127A"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1B24C45"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024DF30"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BD0159" w:rsidRPr="00217A62" w14:paraId="126A91D8" w14:textId="77777777" w:rsidTr="00217A62">
        <w:trPr>
          <w:trHeight w:val="567"/>
        </w:trPr>
        <w:tc>
          <w:tcPr>
            <w:tcW w:w="7232" w:type="dxa"/>
          </w:tcPr>
          <w:p w14:paraId="63C1C390"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lastRenderedPageBreak/>
              <w:t>SP 6.5.1.</w:t>
            </w:r>
            <w:r w:rsidRPr="00217A62">
              <w:rPr>
                <w:rFonts w:cstheme="minorHAnsi"/>
                <w:bCs/>
                <w:iCs/>
                <w:sz w:val="18"/>
                <w:szCs w:val="18"/>
                <w:lang w:eastAsia="sk-SK"/>
              </w:rPr>
              <w:t xml:space="preserve">  Osoby, ktoré </w:t>
            </w:r>
            <w:r w:rsidRPr="00217A62">
              <w:rPr>
                <w:rFonts w:cstheme="minorHAnsi"/>
                <w:b/>
                <w:bCs/>
                <w:iCs/>
                <w:sz w:val="18"/>
                <w:szCs w:val="18"/>
                <w:lang w:eastAsia="sk-SK"/>
              </w:rPr>
              <w:t>vedú záverečné práce</w:t>
            </w:r>
            <w:r w:rsidRPr="00217A62">
              <w:rPr>
                <w:rFonts w:cstheme="minorHAnsi"/>
                <w:bCs/>
                <w:iCs/>
                <w:sz w:val="18"/>
                <w:szCs w:val="18"/>
                <w:lang w:eastAsia="sk-SK"/>
              </w:rPr>
              <w:t xml:space="preserve">, vykonávajú </w:t>
            </w:r>
            <w:r w:rsidRPr="00217A62">
              <w:rPr>
                <w:rFonts w:cstheme="minorHAnsi"/>
                <w:b/>
                <w:bCs/>
                <w:iCs/>
                <w:sz w:val="18"/>
                <w:szCs w:val="18"/>
                <w:lang w:eastAsia="sk-SK"/>
              </w:rPr>
              <w:t xml:space="preserve">aktívnu tvorivú činnosť alebo praktickú činnosť </w:t>
            </w:r>
            <w:r w:rsidRPr="00217A62">
              <w:rPr>
                <w:rFonts w:cstheme="minorHAnsi"/>
                <w:bCs/>
                <w:iCs/>
                <w:sz w:val="18"/>
                <w:szCs w:val="18"/>
                <w:lang w:eastAsia="sk-SK"/>
              </w:rPr>
              <w:t>na úrovni zodpovedajúcej stupňu študijného programu v problematike odborného a tematického zamerania vedených prác.</w:t>
            </w:r>
          </w:p>
          <w:p w14:paraId="1B78527E" w14:textId="77777777" w:rsidR="00D12F93" w:rsidRPr="00217A62" w:rsidRDefault="00D12F93" w:rsidP="00D12F93">
            <w:pPr>
              <w:spacing w:line="216" w:lineRule="auto"/>
              <w:contextualSpacing/>
              <w:jc w:val="both"/>
              <w:rPr>
                <w:rFonts w:cstheme="minorHAnsi"/>
                <w:bCs/>
                <w:iCs/>
                <w:sz w:val="18"/>
                <w:szCs w:val="18"/>
                <w:lang w:eastAsia="sk-SK"/>
              </w:rPr>
            </w:pPr>
          </w:p>
          <w:p w14:paraId="720163D1" w14:textId="77777777" w:rsidR="00D12F93" w:rsidRPr="00217A62" w:rsidRDefault="00D12F93" w:rsidP="00DE5ED5">
            <w:pPr>
              <w:jc w:val="both"/>
              <w:rPr>
                <w:rFonts w:cs="Arial"/>
                <w:i/>
                <w:noProof/>
                <w:sz w:val="18"/>
                <w:szCs w:val="18"/>
              </w:rPr>
            </w:pPr>
            <w:r w:rsidRPr="00217A62">
              <w:rPr>
                <w:rFonts w:cs="Arial"/>
                <w:i/>
                <w:noProof/>
                <w:sz w:val="18"/>
                <w:szCs w:val="18"/>
              </w:rPr>
              <w:t>Garant ŠP v spolupráci s vedúcim príslušnej katedry v periodických intervaloch preskúmava úroveň aktívnej tvorivej činnosti, resp. praktickej činnosti vedúcich záverečných prác.</w:t>
            </w:r>
          </w:p>
          <w:p w14:paraId="3A5F4409" w14:textId="77777777" w:rsidR="00D12F93" w:rsidRPr="00217A62" w:rsidRDefault="00D12F93" w:rsidP="00DE5ED5">
            <w:pPr>
              <w:jc w:val="both"/>
              <w:rPr>
                <w:rFonts w:cs="Arial"/>
                <w:i/>
                <w:noProof/>
                <w:sz w:val="18"/>
                <w:szCs w:val="18"/>
              </w:rPr>
            </w:pPr>
            <w:r w:rsidRPr="00217A62">
              <w:rPr>
                <w:rFonts w:cs="Arial"/>
                <w:i/>
                <w:noProof/>
                <w:sz w:val="18"/>
                <w:szCs w:val="18"/>
              </w:rPr>
              <w:t xml:space="preserve">Toto preskúmanie musí byť v súlade s platnou Metodikou na vyhodnocovanie štandardov, časť V. Metodika hodnotenia tvorivých činností. </w:t>
            </w:r>
          </w:p>
          <w:p w14:paraId="73C1D187" w14:textId="77777777" w:rsidR="00D12F93" w:rsidRPr="00217A62" w:rsidRDefault="00D12F93" w:rsidP="00DE5ED5">
            <w:pPr>
              <w:jc w:val="both"/>
              <w:rPr>
                <w:rFonts w:cs="Arial"/>
                <w:i/>
                <w:noProof/>
                <w:sz w:val="18"/>
                <w:szCs w:val="18"/>
              </w:rPr>
            </w:pPr>
          </w:p>
          <w:p w14:paraId="6D901416" w14:textId="77777777" w:rsidR="00D12F93" w:rsidRPr="00217A62" w:rsidRDefault="00D12F93" w:rsidP="00DE5ED5">
            <w:pPr>
              <w:jc w:val="both"/>
              <w:rPr>
                <w:rFonts w:cs="Arial"/>
                <w:i/>
                <w:noProof/>
                <w:sz w:val="18"/>
                <w:szCs w:val="18"/>
              </w:rPr>
            </w:pPr>
            <w:r w:rsidRPr="00217A62">
              <w:rPr>
                <w:rFonts w:cs="Arial"/>
                <w:i/>
                <w:noProof/>
                <w:sz w:val="18"/>
                <w:szCs w:val="18"/>
              </w:rPr>
              <w:t>Garant ŠP v spolupráci s vedúcim príslušnej katedry musí určiť takých vedúcich záverečných prác, ktorí vykonávajú aktívnu tvorivú činnosť alebo praktickú činnosť na:</w:t>
            </w:r>
          </w:p>
          <w:p w14:paraId="4B5F8D7F" w14:textId="77777777" w:rsidR="00D12F93" w:rsidRPr="00217A62" w:rsidRDefault="00D12F93" w:rsidP="00653323">
            <w:pPr>
              <w:pStyle w:val="Odsekzoznamu"/>
              <w:numPr>
                <w:ilvl w:val="0"/>
                <w:numId w:val="7"/>
              </w:numPr>
              <w:ind w:left="178" w:hanging="178"/>
              <w:contextualSpacing w:val="0"/>
              <w:jc w:val="both"/>
              <w:rPr>
                <w:rFonts w:cs="Arial"/>
                <w:i/>
                <w:noProof/>
                <w:sz w:val="18"/>
                <w:szCs w:val="18"/>
              </w:rPr>
            </w:pPr>
            <w:r w:rsidRPr="00217A62">
              <w:rPr>
                <w:rFonts w:cs="Arial"/>
                <w:i/>
                <w:noProof/>
                <w:sz w:val="18"/>
                <w:szCs w:val="18"/>
              </w:rPr>
              <w:t>významnej medzinárodnej úrovni v prípade, že ide o vedúcich dizertačných prác,</w:t>
            </w:r>
          </w:p>
          <w:p w14:paraId="2BC42491" w14:textId="77777777" w:rsidR="00D12F93" w:rsidRPr="00217A62" w:rsidRDefault="00D12F93" w:rsidP="00653323">
            <w:pPr>
              <w:pStyle w:val="Odsekzoznamu"/>
              <w:numPr>
                <w:ilvl w:val="0"/>
                <w:numId w:val="7"/>
              </w:numPr>
              <w:ind w:left="178" w:hanging="178"/>
              <w:contextualSpacing w:val="0"/>
              <w:jc w:val="both"/>
              <w:rPr>
                <w:rFonts w:cs="Arial"/>
                <w:i/>
                <w:noProof/>
                <w:sz w:val="18"/>
                <w:szCs w:val="18"/>
              </w:rPr>
            </w:pPr>
            <w:r w:rsidRPr="00217A62">
              <w:rPr>
                <w:rFonts w:cs="Arial"/>
                <w:i/>
                <w:noProof/>
                <w:sz w:val="18"/>
                <w:szCs w:val="18"/>
              </w:rPr>
              <w:t>aspoň medzinárodne uznávanej úrovni v prípade, že ide o vedúcich diplomových prác,</w:t>
            </w:r>
          </w:p>
          <w:p w14:paraId="1EBBA9F1" w14:textId="77777777" w:rsidR="00D12F93" w:rsidRPr="00217A62" w:rsidRDefault="00D12F93" w:rsidP="00653323">
            <w:pPr>
              <w:pStyle w:val="Odsekzoznamu"/>
              <w:numPr>
                <w:ilvl w:val="0"/>
                <w:numId w:val="7"/>
              </w:numPr>
              <w:ind w:left="178" w:hanging="178"/>
              <w:contextualSpacing w:val="0"/>
              <w:jc w:val="both"/>
              <w:rPr>
                <w:rFonts w:cs="Arial"/>
                <w:i/>
                <w:noProof/>
                <w:sz w:val="18"/>
                <w:szCs w:val="18"/>
              </w:rPr>
            </w:pPr>
            <w:r w:rsidRPr="00217A62">
              <w:rPr>
                <w:rFonts w:cs="Arial"/>
                <w:i/>
                <w:noProof/>
                <w:sz w:val="18"/>
                <w:szCs w:val="18"/>
              </w:rPr>
              <w:t>aspoň národne uznávanej úrovni v prípade, že ide o vedúcich bakalárskych prác.</w:t>
            </w:r>
          </w:p>
          <w:p w14:paraId="20733F2C" w14:textId="77777777" w:rsidR="00D12F93" w:rsidRPr="00217A62" w:rsidRDefault="00D12F93" w:rsidP="00DE5ED5">
            <w:pPr>
              <w:spacing w:line="216" w:lineRule="auto"/>
              <w:jc w:val="both"/>
              <w:rPr>
                <w:rFonts w:cs="Arial"/>
                <w:noProof/>
                <w:sz w:val="18"/>
                <w:szCs w:val="18"/>
              </w:rPr>
            </w:pPr>
          </w:p>
          <w:p w14:paraId="754EFCC7" w14:textId="77777777" w:rsidR="00D12F93" w:rsidRPr="00217A62" w:rsidRDefault="00D12F93" w:rsidP="00D12F93">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6.5.2.</w:t>
            </w:r>
            <w:r w:rsidRPr="00217A62">
              <w:rPr>
                <w:rFonts w:cstheme="minorHAnsi"/>
                <w:bCs/>
                <w:iCs/>
                <w:sz w:val="18"/>
                <w:szCs w:val="18"/>
                <w:lang w:eastAsia="sk-SK"/>
              </w:rPr>
              <w:t xml:space="preserve">  Školiteľmi </w:t>
            </w:r>
            <w:r w:rsidRPr="00217A62">
              <w:rPr>
                <w:rFonts w:cstheme="minorHAnsi"/>
                <w:b/>
                <w:bCs/>
                <w:iCs/>
                <w:sz w:val="18"/>
                <w:szCs w:val="18"/>
                <w:lang w:eastAsia="sk-SK"/>
              </w:rPr>
              <w:t>dizertačných prác</w:t>
            </w:r>
            <w:r w:rsidRPr="00217A62">
              <w:rPr>
                <w:rFonts w:cstheme="minorHAnsi"/>
                <w:bCs/>
                <w:iCs/>
                <w:sz w:val="18"/>
                <w:szCs w:val="18"/>
                <w:lang w:eastAsia="sk-SK"/>
              </w:rPr>
              <w:t xml:space="preserve"> sú osoby vo </w:t>
            </w:r>
            <w:r w:rsidRPr="00217A62">
              <w:rPr>
                <w:rFonts w:cstheme="minorHAnsi"/>
                <w:b/>
                <w:bCs/>
                <w:iCs/>
                <w:sz w:val="18"/>
                <w:szCs w:val="18"/>
                <w:lang w:eastAsia="sk-SK"/>
              </w:rPr>
              <w:t>funkcii profesora alebo vo funkcii docenta</w:t>
            </w:r>
            <w:r w:rsidRPr="00217A62">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72445487" w14:textId="77777777" w:rsidR="00D12F93" w:rsidRPr="00217A62" w:rsidRDefault="00D12F93" w:rsidP="00D12F93">
            <w:pPr>
              <w:spacing w:line="216" w:lineRule="auto"/>
              <w:contextualSpacing/>
              <w:jc w:val="both"/>
              <w:rPr>
                <w:rFonts w:cstheme="minorHAnsi"/>
                <w:bCs/>
                <w:iCs/>
                <w:sz w:val="18"/>
                <w:szCs w:val="18"/>
                <w:lang w:eastAsia="sk-SK"/>
              </w:rPr>
            </w:pPr>
          </w:p>
          <w:p w14:paraId="426BB129" w14:textId="77777777" w:rsidR="00D12F93" w:rsidRPr="00217A62" w:rsidRDefault="00D12F93" w:rsidP="00D12F93">
            <w:pPr>
              <w:spacing w:line="216" w:lineRule="auto"/>
              <w:contextualSpacing/>
              <w:jc w:val="both"/>
              <w:rPr>
                <w:rFonts w:cstheme="minorHAnsi"/>
                <w:bCs/>
                <w:i/>
                <w:iCs/>
                <w:sz w:val="18"/>
                <w:szCs w:val="18"/>
                <w:lang w:eastAsia="sk-SK"/>
              </w:rPr>
            </w:pPr>
            <w:r w:rsidRPr="00217A62">
              <w:rPr>
                <w:rFonts w:cstheme="minorHAnsi"/>
                <w:bCs/>
                <w:i/>
                <w:iCs/>
                <w:sz w:val="18"/>
                <w:szCs w:val="18"/>
                <w:lang w:eastAsia="sk-SK"/>
              </w:rPr>
              <w:t>Nevzťahuje sa na príslušný študijný program.</w:t>
            </w:r>
          </w:p>
          <w:p w14:paraId="0238843A" w14:textId="446DE3E7" w:rsidR="00BD0159" w:rsidRPr="00217A62" w:rsidRDefault="00BD0159" w:rsidP="00590723">
            <w:pPr>
              <w:spacing w:line="216" w:lineRule="auto"/>
              <w:contextualSpacing/>
              <w:jc w:val="both"/>
              <w:rPr>
                <w:rFonts w:cstheme="minorHAnsi"/>
                <w:bCs/>
                <w:i/>
                <w:iCs/>
                <w:color w:val="A6A6A6" w:themeColor="background1" w:themeShade="A6"/>
                <w:sz w:val="18"/>
                <w:szCs w:val="18"/>
                <w:lang w:eastAsia="sk-SK"/>
              </w:rPr>
            </w:pPr>
          </w:p>
        </w:tc>
        <w:tc>
          <w:tcPr>
            <w:tcW w:w="2549" w:type="dxa"/>
          </w:tcPr>
          <w:p w14:paraId="64B84947" w14:textId="77777777" w:rsidR="00DE5ED5" w:rsidRPr="00217A62" w:rsidRDefault="00DE5ED5" w:rsidP="00E815D8">
            <w:pPr>
              <w:spacing w:line="216" w:lineRule="auto"/>
              <w:contextualSpacing/>
              <w:rPr>
                <w:rFonts w:cstheme="minorHAnsi"/>
                <w:color w:val="C00000"/>
                <w:sz w:val="18"/>
                <w:szCs w:val="18"/>
                <w:lang w:eastAsia="sk-SK"/>
              </w:rPr>
            </w:pPr>
          </w:p>
          <w:p w14:paraId="32B7D1FE" w14:textId="4F930199" w:rsidR="00167796" w:rsidRPr="00217A62" w:rsidRDefault="00167796" w:rsidP="00E815D8">
            <w:pPr>
              <w:spacing w:line="216" w:lineRule="auto"/>
              <w:contextualSpacing/>
              <w:rPr>
                <w:rFonts w:cstheme="minorHAnsi"/>
                <w:color w:val="A6A6A6" w:themeColor="background1" w:themeShade="A6"/>
                <w:sz w:val="18"/>
                <w:szCs w:val="18"/>
                <w:lang w:eastAsia="sk-SK"/>
              </w:rPr>
            </w:pPr>
          </w:p>
          <w:p w14:paraId="55B117C2" w14:textId="05E94AC4" w:rsidR="00F46161" w:rsidRPr="00217A62" w:rsidRDefault="00F46161" w:rsidP="00E815D8">
            <w:pPr>
              <w:spacing w:line="216" w:lineRule="auto"/>
              <w:contextualSpacing/>
              <w:rPr>
                <w:rFonts w:cstheme="minorHAnsi"/>
                <w:color w:val="A6A6A6" w:themeColor="background1" w:themeShade="A6"/>
                <w:sz w:val="18"/>
                <w:szCs w:val="18"/>
                <w:lang w:eastAsia="sk-SK"/>
              </w:rPr>
            </w:pPr>
          </w:p>
          <w:p w14:paraId="61E5FA26" w14:textId="77777777" w:rsidR="00F46161" w:rsidRPr="00217A62" w:rsidRDefault="00F46161" w:rsidP="00E815D8">
            <w:pPr>
              <w:spacing w:line="216" w:lineRule="auto"/>
              <w:contextualSpacing/>
              <w:rPr>
                <w:rFonts w:cstheme="minorHAnsi"/>
                <w:color w:val="A6A6A6" w:themeColor="background1" w:themeShade="A6"/>
                <w:sz w:val="18"/>
                <w:szCs w:val="18"/>
                <w:lang w:eastAsia="sk-SK"/>
              </w:rPr>
            </w:pPr>
          </w:p>
          <w:p w14:paraId="03C49A03" w14:textId="27FF4E89" w:rsidR="00F46161" w:rsidRPr="00217A62" w:rsidRDefault="00F46161" w:rsidP="00F46161">
            <w:pPr>
              <w:rPr>
                <w:rFonts w:cstheme="minorHAnsi"/>
                <w:i/>
                <w:iCs/>
                <w:sz w:val="16"/>
                <w:szCs w:val="16"/>
                <w:lang w:eastAsia="sk-SK"/>
              </w:rPr>
            </w:pPr>
            <w:r w:rsidRPr="00217A62">
              <w:rPr>
                <w:rFonts w:cstheme="minorHAnsi"/>
                <w:i/>
                <w:iCs/>
                <w:sz w:val="16"/>
                <w:szCs w:val="16"/>
                <w:lang w:eastAsia="sk-SK"/>
              </w:rPr>
              <w:t xml:space="preserve">Opis študijného programu – bod </w:t>
            </w:r>
            <w:r w:rsidR="00C3599B">
              <w:rPr>
                <w:rFonts w:cstheme="minorHAnsi"/>
                <w:i/>
                <w:iCs/>
                <w:sz w:val="16"/>
                <w:szCs w:val="16"/>
                <w:lang w:eastAsia="sk-SK"/>
              </w:rPr>
              <w:t xml:space="preserve">6 </w:t>
            </w:r>
            <w:r w:rsidRPr="00217A62">
              <w:rPr>
                <w:rFonts w:cstheme="minorHAnsi"/>
                <w:i/>
                <w:iCs/>
                <w:sz w:val="16"/>
                <w:szCs w:val="16"/>
                <w:lang w:eastAsia="sk-SK"/>
              </w:rPr>
              <w:t>Personálne zabezpečenie študijného programu</w:t>
            </w:r>
          </w:p>
          <w:p w14:paraId="28551E90" w14:textId="77777777" w:rsidR="00F46161" w:rsidRPr="00217A62" w:rsidRDefault="00F46161" w:rsidP="00F46161">
            <w:pPr>
              <w:rPr>
                <w:rFonts w:cstheme="minorHAnsi"/>
                <w:i/>
                <w:sz w:val="16"/>
                <w:szCs w:val="16"/>
                <w:lang w:eastAsia="sk-SK"/>
              </w:rPr>
            </w:pPr>
          </w:p>
          <w:p w14:paraId="4D35577F" w14:textId="41D8B70B" w:rsidR="00167796" w:rsidRPr="00217A62" w:rsidRDefault="00F46161">
            <w:pPr>
              <w:spacing w:line="216" w:lineRule="auto"/>
              <w:contextualSpacing/>
              <w:rPr>
                <w:rFonts w:cstheme="minorHAnsi"/>
                <w:color w:val="A6A6A6" w:themeColor="background1" w:themeShade="A6"/>
                <w:sz w:val="18"/>
                <w:szCs w:val="18"/>
                <w:lang w:eastAsia="sk-SK"/>
              </w:rPr>
            </w:pPr>
            <w:r w:rsidRPr="00217A62">
              <w:rPr>
                <w:rFonts w:cstheme="minorHAnsi"/>
                <w:i/>
                <w:sz w:val="16"/>
                <w:szCs w:val="16"/>
                <w:lang w:eastAsia="sk-SK"/>
              </w:rPr>
              <w:t xml:space="preserve">Opis študijného programu – bod </w:t>
            </w:r>
            <w:r w:rsidR="00C3599B">
              <w:rPr>
                <w:rFonts w:cstheme="minorHAnsi"/>
                <w:i/>
                <w:sz w:val="16"/>
                <w:szCs w:val="16"/>
                <w:lang w:eastAsia="sk-SK"/>
              </w:rPr>
              <w:t xml:space="preserve">3 Štruktúra a obsah študijného programu - </w:t>
            </w:r>
            <w:r w:rsidRPr="00217A62">
              <w:rPr>
                <w:rFonts w:cstheme="minorHAnsi"/>
                <w:i/>
                <w:sz w:val="16"/>
                <w:szCs w:val="16"/>
                <w:lang w:eastAsia="sk-SK"/>
              </w:rPr>
              <w:t>Návrh tém záverečných prác</w:t>
            </w:r>
            <w:r w:rsidR="00167796" w:rsidRPr="00217A62">
              <w:rPr>
                <w:rFonts w:cstheme="minorHAnsi"/>
                <w:bCs/>
                <w:i/>
                <w:iCs/>
                <w:sz w:val="16"/>
                <w:szCs w:val="16"/>
                <w:lang w:eastAsia="sk-SK"/>
              </w:rPr>
              <w:t xml:space="preserve"> </w:t>
            </w:r>
          </w:p>
        </w:tc>
      </w:tr>
    </w:tbl>
    <w:p w14:paraId="1D69C983" w14:textId="77777777" w:rsidR="00BD0159" w:rsidRPr="00217A62"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217A62" w:rsidRDefault="004D1B73" w:rsidP="00E815D8">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SP 6.6.</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217A62"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BD0159" w:rsidRPr="00217A62" w14:paraId="24E69E5B"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8508644"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243BCAFA"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D12F93" w:rsidRPr="00217A62" w14:paraId="79C4D9F3" w14:textId="77777777" w:rsidTr="00217A62">
        <w:trPr>
          <w:trHeight w:val="567"/>
        </w:trPr>
        <w:tc>
          <w:tcPr>
            <w:tcW w:w="7232" w:type="dxa"/>
          </w:tcPr>
          <w:p w14:paraId="63DD179F" w14:textId="77777777" w:rsidR="00D12F93" w:rsidRPr="00217A62" w:rsidRDefault="00D12F93" w:rsidP="00D12F93">
            <w:pPr>
              <w:spacing w:line="216" w:lineRule="auto"/>
              <w:contextualSpacing/>
              <w:jc w:val="both"/>
              <w:rPr>
                <w:rFonts w:cstheme="minorHAnsi"/>
                <w:b/>
                <w:bCs/>
                <w:iCs/>
                <w:sz w:val="18"/>
                <w:szCs w:val="18"/>
                <w:lang w:eastAsia="sk-SK"/>
              </w:rPr>
            </w:pPr>
            <w:r w:rsidRPr="00217A62">
              <w:rPr>
                <w:rFonts w:cstheme="minorHAnsi"/>
                <w:bCs/>
                <w:iCs/>
                <w:sz w:val="18"/>
                <w:szCs w:val="18"/>
                <w:lang w:eastAsia="sk-SK"/>
              </w:rPr>
              <w:t xml:space="preserve">SP 6.6.1.  Učitelia študijného programu </w:t>
            </w:r>
            <w:r w:rsidRPr="00217A62">
              <w:rPr>
                <w:rFonts w:cstheme="minorHAnsi"/>
                <w:b/>
                <w:bCs/>
                <w:iCs/>
                <w:sz w:val="18"/>
                <w:szCs w:val="18"/>
                <w:lang w:eastAsia="sk-SK"/>
              </w:rPr>
              <w:t>rozvíjajú svoje odborné, jazykové, pedagogické, digitálne zručnosti a prenositeľné spôsobilosti.</w:t>
            </w:r>
          </w:p>
          <w:p w14:paraId="33E0199C" w14:textId="77777777" w:rsidR="00D12F93" w:rsidRPr="00217A62" w:rsidRDefault="00D12F93" w:rsidP="00D12F93">
            <w:pPr>
              <w:spacing w:line="216" w:lineRule="auto"/>
              <w:contextualSpacing/>
              <w:jc w:val="both"/>
              <w:rPr>
                <w:rFonts w:cstheme="minorHAnsi"/>
                <w:b/>
                <w:bCs/>
                <w:iCs/>
                <w:sz w:val="18"/>
                <w:szCs w:val="18"/>
                <w:lang w:eastAsia="sk-SK"/>
              </w:rPr>
            </w:pPr>
          </w:p>
          <w:p w14:paraId="37435043" w14:textId="77777777" w:rsidR="00D12F93" w:rsidRPr="00217A62" w:rsidRDefault="00D12F93" w:rsidP="00D12F93">
            <w:pPr>
              <w:spacing w:line="216" w:lineRule="auto"/>
              <w:contextualSpacing/>
              <w:jc w:val="both"/>
              <w:rPr>
                <w:rFonts w:cs="Arial"/>
                <w:i/>
                <w:noProof/>
                <w:sz w:val="18"/>
                <w:szCs w:val="18"/>
              </w:rPr>
            </w:pPr>
            <w:r w:rsidRPr="00217A62">
              <w:rPr>
                <w:rFonts w:cs="Arial"/>
                <w:i/>
                <w:noProof/>
                <w:sz w:val="18"/>
                <w:szCs w:val="18"/>
              </w:rPr>
              <w:t>Fakulta aspoň raz ročne poskytne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fakulta zabezpečiť vlastnými kompetentnými zamestnancami. Napríklad odborné školenia môžu prebiehať formou vedeckých seminárov na katedrách, jazykové školenia môžu mať formu jazykových kurzov na fakulte, resp. univerzite, pedagogické školenia môžu mať formu workshopov na rozvoj pedagogických zručností, digitálne školenia môžu mať formu workshopov na rozvoj digitálnych zručností. Rozvoj prenositeľných spôsobilostí môže fakulta zabezpečiť aktivitami zameriavajúcimi sa na rozličné schopnosti využiteľné v akejkoľvek práci – napr. komunikácia, riešenie problémov, kritické myslenie, tímová práca a podobne.</w:t>
            </w:r>
          </w:p>
          <w:p w14:paraId="3E55D21D" w14:textId="5074DBA0" w:rsidR="00D12F93" w:rsidRPr="00217A62" w:rsidRDefault="00D12F93" w:rsidP="00D12F93">
            <w:pPr>
              <w:spacing w:line="216" w:lineRule="auto"/>
              <w:contextualSpacing/>
              <w:rPr>
                <w:rFonts w:cstheme="minorHAnsi"/>
                <w:bCs/>
                <w:i/>
                <w:iCs/>
                <w:color w:val="A6A6A6" w:themeColor="background1" w:themeShade="A6"/>
                <w:sz w:val="18"/>
                <w:szCs w:val="18"/>
                <w:lang w:eastAsia="sk-SK"/>
              </w:rPr>
            </w:pPr>
          </w:p>
        </w:tc>
        <w:tc>
          <w:tcPr>
            <w:tcW w:w="2549" w:type="dxa"/>
          </w:tcPr>
          <w:p w14:paraId="0F6E5757" w14:textId="77777777" w:rsidR="00D12F93" w:rsidRPr="00217A62" w:rsidRDefault="00D12F93" w:rsidP="00D12F93">
            <w:pPr>
              <w:spacing w:line="216" w:lineRule="auto"/>
              <w:contextualSpacing/>
              <w:rPr>
                <w:rFonts w:cstheme="minorHAnsi"/>
                <w:color w:val="A6A6A6" w:themeColor="background1" w:themeShade="A6"/>
                <w:sz w:val="18"/>
                <w:szCs w:val="18"/>
                <w:lang w:eastAsia="sk-SK"/>
              </w:rPr>
            </w:pPr>
          </w:p>
          <w:p w14:paraId="17196259" w14:textId="77777777" w:rsidR="00D12F93" w:rsidRPr="00217A62" w:rsidRDefault="00D12F93" w:rsidP="00D12F93">
            <w:pPr>
              <w:rPr>
                <w:rFonts w:cstheme="minorHAnsi"/>
                <w:sz w:val="18"/>
                <w:szCs w:val="18"/>
                <w:lang w:eastAsia="sk-SK"/>
              </w:rPr>
            </w:pPr>
          </w:p>
          <w:p w14:paraId="43DEBD95" w14:textId="77777777" w:rsidR="00D12F93" w:rsidRPr="00217A62" w:rsidRDefault="00D12F93" w:rsidP="00D12F93">
            <w:pPr>
              <w:rPr>
                <w:rFonts w:cstheme="minorHAnsi"/>
                <w:sz w:val="18"/>
                <w:szCs w:val="18"/>
                <w:lang w:eastAsia="sk-SK"/>
              </w:rPr>
            </w:pPr>
          </w:p>
          <w:p w14:paraId="38F5024F" w14:textId="31F2EB40" w:rsidR="00D12F93" w:rsidRDefault="00905954" w:rsidP="00D12F93">
            <w:pPr>
              <w:spacing w:line="216" w:lineRule="auto"/>
              <w:contextualSpacing/>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C3599B">
              <w:rPr>
                <w:rFonts w:cstheme="minorHAnsi"/>
                <w:i/>
                <w:sz w:val="16"/>
                <w:szCs w:val="16"/>
                <w:lang w:eastAsia="sk-SK"/>
              </w:rPr>
              <w:t> </w:t>
            </w:r>
            <w:r w:rsidRPr="00217A62">
              <w:rPr>
                <w:rFonts w:cstheme="minorHAnsi"/>
                <w:i/>
                <w:sz w:val="16"/>
                <w:szCs w:val="16"/>
                <w:lang w:eastAsia="sk-SK"/>
              </w:rPr>
              <w:t>Ružomberku</w:t>
            </w:r>
          </w:p>
          <w:p w14:paraId="7D6A8031" w14:textId="3912AB64" w:rsidR="00C3599B" w:rsidRPr="00217A62" w:rsidRDefault="00C3599B" w:rsidP="00D12F93">
            <w:pPr>
              <w:spacing w:line="216" w:lineRule="auto"/>
              <w:contextualSpacing/>
              <w:rPr>
                <w:rFonts w:cstheme="minorHAnsi"/>
                <w:color w:val="A6A6A6" w:themeColor="background1" w:themeShade="A6"/>
                <w:sz w:val="18"/>
                <w:szCs w:val="18"/>
                <w:lang w:eastAsia="sk-SK"/>
              </w:rPr>
            </w:pPr>
            <w:r>
              <w:rPr>
                <w:rFonts w:cstheme="minorHAnsi"/>
                <w:i/>
                <w:sz w:val="16"/>
                <w:szCs w:val="16"/>
                <w:lang w:eastAsia="sk-SK"/>
              </w:rPr>
              <w:t>(pred schválením)</w:t>
            </w:r>
          </w:p>
        </w:tc>
      </w:tr>
    </w:tbl>
    <w:p w14:paraId="0FEA2CC0" w14:textId="77777777" w:rsidR="00BD0159" w:rsidRPr="00217A62"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217A62" w:rsidRDefault="004D1B73"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6.7.</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V prípade učiteľských kombinačných študijných programov zaručuje vysoká škola aktivizovanie učiteľov podľa</w:t>
      </w:r>
      <w:r w:rsidR="00C678E2" w:rsidRPr="00217A62">
        <w:rPr>
          <w:rFonts w:asciiTheme="minorHAnsi" w:hAnsiTheme="minorHAnsi" w:cstheme="minorHAnsi"/>
          <w:sz w:val="18"/>
          <w:szCs w:val="18"/>
        </w:rPr>
        <w:t xml:space="preserve"> čl. 6 </w:t>
      </w:r>
      <w:r w:rsidR="00E82D04" w:rsidRPr="00217A62">
        <w:rPr>
          <w:rFonts w:asciiTheme="minorHAnsi" w:hAnsiTheme="minorHAnsi" w:cstheme="minorHAnsi"/>
          <w:sz w:val="18"/>
          <w:szCs w:val="18"/>
        </w:rPr>
        <w:t xml:space="preserve">odsekov 1 až 6 </w:t>
      </w:r>
      <w:r w:rsidR="00C678E2" w:rsidRPr="00217A62">
        <w:rPr>
          <w:rFonts w:asciiTheme="minorHAnsi" w:hAnsiTheme="minorHAnsi" w:cstheme="minorHAnsi"/>
          <w:sz w:val="18"/>
          <w:szCs w:val="18"/>
        </w:rPr>
        <w:t xml:space="preserve">štandardov pre študijný program </w:t>
      </w:r>
      <w:r w:rsidR="00E82D04" w:rsidRPr="00217A62">
        <w:rPr>
          <w:rFonts w:asciiTheme="minorHAnsi" w:hAnsiTheme="minorHAnsi" w:cstheme="minorHAnsi"/>
          <w:sz w:val="18"/>
          <w:szCs w:val="18"/>
        </w:rPr>
        <w:t xml:space="preserve">osobitne pre každú </w:t>
      </w:r>
      <w:r w:rsidR="00E82D04" w:rsidRPr="00217A62">
        <w:rPr>
          <w:rFonts w:asciiTheme="minorHAnsi" w:hAnsiTheme="minorHAnsi" w:cstheme="minorHAnsi"/>
          <w:i/>
          <w:iCs/>
          <w:sz w:val="18"/>
          <w:szCs w:val="18"/>
        </w:rPr>
        <w:t xml:space="preserve">aprobáciu </w:t>
      </w:r>
      <w:r w:rsidR="00E82D04" w:rsidRPr="00217A62">
        <w:rPr>
          <w:rFonts w:asciiTheme="minorHAnsi" w:hAnsiTheme="minorHAnsi" w:cstheme="minorHAnsi"/>
          <w:sz w:val="18"/>
          <w:szCs w:val="18"/>
        </w:rPr>
        <w:t>v súlade s príslušnosťou vyučovacieho predmetu k študijnému odboru a osobitne pre učiteľský</w:t>
      </w:r>
      <w:r w:rsidR="00E82D04" w:rsidRPr="00217A62">
        <w:rPr>
          <w:rFonts w:asciiTheme="minorHAnsi" w:hAnsiTheme="minorHAnsi" w:cstheme="minorHAnsi"/>
          <w:i/>
          <w:iCs/>
          <w:sz w:val="18"/>
          <w:szCs w:val="18"/>
        </w:rPr>
        <w:t xml:space="preserve"> základ</w:t>
      </w:r>
      <w:r w:rsidR="00E82D04" w:rsidRPr="00217A62">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BD0159" w:rsidRPr="00217A62" w14:paraId="53348EC9"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379A833"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1D369D12"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BD0159" w:rsidRPr="00217A62" w14:paraId="139F5CA7" w14:textId="77777777" w:rsidTr="00217A62">
        <w:trPr>
          <w:trHeight w:val="567"/>
        </w:trPr>
        <w:tc>
          <w:tcPr>
            <w:tcW w:w="7232" w:type="dxa"/>
          </w:tcPr>
          <w:p w14:paraId="266565F0" w14:textId="77777777" w:rsidR="00F141A1" w:rsidRPr="00217A62" w:rsidRDefault="00F141A1" w:rsidP="00F141A1">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6.7.1</w:t>
            </w:r>
            <w:r w:rsidRPr="00217A62">
              <w:rPr>
                <w:rFonts w:cstheme="minorHAnsi"/>
                <w:bCs/>
                <w:iCs/>
                <w:sz w:val="18"/>
                <w:szCs w:val="18"/>
                <w:lang w:eastAsia="sk-SK"/>
              </w:rPr>
              <w:t xml:space="preserve">.  V prípade </w:t>
            </w:r>
            <w:r w:rsidRPr="00217A62">
              <w:rPr>
                <w:rFonts w:cstheme="minorHAnsi"/>
                <w:b/>
                <w:bCs/>
                <w:iCs/>
                <w:sz w:val="18"/>
                <w:szCs w:val="18"/>
                <w:lang w:eastAsia="sk-SK"/>
              </w:rPr>
              <w:t>učiteľských</w:t>
            </w:r>
            <w:r w:rsidRPr="00217A62">
              <w:rPr>
                <w:rFonts w:cstheme="minorHAnsi"/>
                <w:bCs/>
                <w:iCs/>
                <w:sz w:val="18"/>
                <w:szCs w:val="18"/>
                <w:lang w:eastAsia="sk-SK"/>
              </w:rPr>
              <w:t xml:space="preserve"> kombinačných študijných programov zaručuje vysoká škola plnenie kritérií </w:t>
            </w:r>
          </w:p>
          <w:p w14:paraId="125CCD80" w14:textId="77777777" w:rsidR="00F141A1" w:rsidRPr="00217A62" w:rsidRDefault="00F141A1" w:rsidP="00F141A1">
            <w:pPr>
              <w:spacing w:line="216" w:lineRule="auto"/>
              <w:contextualSpacing/>
              <w:jc w:val="both"/>
              <w:rPr>
                <w:rFonts w:cstheme="minorHAnsi"/>
                <w:bCs/>
                <w:iCs/>
                <w:sz w:val="18"/>
                <w:szCs w:val="18"/>
                <w:lang w:eastAsia="sk-SK"/>
              </w:rPr>
            </w:pPr>
          </w:p>
          <w:p w14:paraId="760221BF" w14:textId="4F37D050" w:rsidR="00D91826" w:rsidRPr="00217A62" w:rsidRDefault="00D91826" w:rsidP="00D91826">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C3599B">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2256874B" w14:textId="0B50DBF0" w:rsidR="00D12F93" w:rsidRPr="00217A62" w:rsidRDefault="00D12F93"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6C910CA7" w14:textId="76C67A92" w:rsidR="00BD0159" w:rsidRPr="00217A62"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217A62"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217A62" w:rsidRDefault="00BD0159"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6.8.</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217A62">
        <w:rPr>
          <w:rFonts w:asciiTheme="minorHAnsi" w:hAnsiTheme="minorHAnsi" w:cstheme="minorHAnsi"/>
          <w:sz w:val="18"/>
          <w:szCs w:val="18"/>
        </w:rPr>
        <w:t xml:space="preserve">podľa čl. 6 odsekov 1 až 6 štandardov pre študijný program </w:t>
      </w:r>
      <w:r w:rsidR="00E82D04" w:rsidRPr="00217A62">
        <w:rPr>
          <w:rFonts w:asciiTheme="minorHAnsi" w:hAnsiTheme="minorHAnsi" w:cstheme="minorHAnsi"/>
          <w:sz w:val="18"/>
          <w:szCs w:val="18"/>
        </w:rPr>
        <w:t xml:space="preserve">osobitne pre každú </w:t>
      </w:r>
      <w:r w:rsidR="00E82D04" w:rsidRPr="00217A62">
        <w:rPr>
          <w:rFonts w:asciiTheme="minorHAnsi" w:hAnsiTheme="minorHAnsi" w:cstheme="minorHAnsi"/>
          <w:i/>
          <w:iCs/>
          <w:sz w:val="18"/>
          <w:szCs w:val="18"/>
        </w:rPr>
        <w:t xml:space="preserve">aprobáciu </w:t>
      </w:r>
      <w:r w:rsidR="00E82D04" w:rsidRPr="00217A62">
        <w:rPr>
          <w:rFonts w:asciiTheme="minorHAnsi" w:hAnsiTheme="minorHAnsi" w:cstheme="minorHAnsi"/>
          <w:sz w:val="18"/>
          <w:szCs w:val="18"/>
        </w:rPr>
        <w:t>v súlade s príslušnosťou k jazyku a osobitne pre translatologický</w:t>
      </w:r>
      <w:r w:rsidR="00E82D04" w:rsidRPr="00217A62">
        <w:rPr>
          <w:rFonts w:asciiTheme="minorHAnsi" w:hAnsiTheme="minorHAnsi" w:cstheme="minorHAnsi"/>
          <w:i/>
          <w:iCs/>
          <w:sz w:val="18"/>
          <w:szCs w:val="18"/>
        </w:rPr>
        <w:t xml:space="preserve"> základ</w:t>
      </w:r>
      <w:r w:rsidR="00E82D04" w:rsidRPr="00217A62">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BD0159" w:rsidRPr="00217A62" w14:paraId="6D67DC18"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64D68B67"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15AEC929" w14:textId="77777777" w:rsidR="00BD0159" w:rsidRPr="00217A62" w:rsidRDefault="00BD015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BD0159" w:rsidRPr="00217A62" w14:paraId="4F6552E1" w14:textId="77777777" w:rsidTr="00217A62">
        <w:trPr>
          <w:trHeight w:val="567"/>
        </w:trPr>
        <w:tc>
          <w:tcPr>
            <w:tcW w:w="7232" w:type="dxa"/>
          </w:tcPr>
          <w:p w14:paraId="5333CC08" w14:textId="77777777" w:rsidR="00F141A1" w:rsidRPr="00217A62" w:rsidRDefault="00F141A1" w:rsidP="00F141A1">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6.8.1.</w:t>
            </w:r>
            <w:r w:rsidRPr="00217A62">
              <w:rPr>
                <w:rFonts w:cstheme="minorHAnsi"/>
                <w:bCs/>
                <w:iCs/>
                <w:sz w:val="18"/>
                <w:szCs w:val="18"/>
                <w:lang w:eastAsia="sk-SK"/>
              </w:rPr>
              <w:t xml:space="preserve">  V prípade </w:t>
            </w:r>
            <w:r w:rsidRPr="00217A62">
              <w:rPr>
                <w:rFonts w:cstheme="minorHAnsi"/>
                <w:b/>
                <w:bCs/>
                <w:iCs/>
                <w:sz w:val="18"/>
                <w:szCs w:val="18"/>
                <w:lang w:eastAsia="sk-SK"/>
              </w:rPr>
              <w:t>prekladateľských a tlmočníckych</w:t>
            </w:r>
            <w:r w:rsidRPr="00217A62">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0155E63B" w14:textId="77777777" w:rsidR="00F141A1" w:rsidRPr="00217A62" w:rsidRDefault="00F141A1" w:rsidP="00F141A1">
            <w:pPr>
              <w:spacing w:line="216" w:lineRule="auto"/>
              <w:contextualSpacing/>
              <w:jc w:val="both"/>
              <w:rPr>
                <w:rFonts w:cstheme="minorHAnsi"/>
                <w:bCs/>
                <w:i/>
                <w:color w:val="000000" w:themeColor="text1"/>
                <w:sz w:val="18"/>
                <w:szCs w:val="18"/>
                <w:lang w:eastAsia="sk-SK"/>
              </w:rPr>
            </w:pPr>
          </w:p>
          <w:p w14:paraId="44737962" w14:textId="7E2437A6" w:rsidR="00220D51" w:rsidRPr="00217A62" w:rsidRDefault="00F141A1" w:rsidP="006D7EA4">
            <w:pPr>
              <w:spacing w:line="216" w:lineRule="auto"/>
              <w:contextualSpacing/>
              <w:jc w:val="both"/>
              <w:rPr>
                <w:rFonts w:cstheme="minorHAnsi"/>
                <w:bCs/>
                <w:i/>
                <w:iCs/>
                <w:color w:val="A6A6A6" w:themeColor="background1" w:themeShade="A6"/>
                <w:sz w:val="18"/>
                <w:szCs w:val="18"/>
                <w:lang w:eastAsia="sk-SK"/>
              </w:rPr>
            </w:pPr>
            <w:r w:rsidRPr="00217A62">
              <w:rPr>
                <w:rFonts w:cstheme="minorHAnsi"/>
                <w:bCs/>
                <w:i/>
                <w:color w:val="000000" w:themeColor="text1"/>
                <w:sz w:val="18"/>
                <w:szCs w:val="18"/>
                <w:lang w:eastAsia="sk-SK"/>
              </w:rPr>
              <w:t>Nev</w:t>
            </w:r>
            <w:r w:rsidR="00775083">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tc>
        <w:tc>
          <w:tcPr>
            <w:tcW w:w="2549" w:type="dxa"/>
          </w:tcPr>
          <w:p w14:paraId="1D047766" w14:textId="72691634" w:rsidR="00BD0159" w:rsidRPr="00217A62"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217A62"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217A62" w:rsidRDefault="00FC6574"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6.9.</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217A62">
        <w:rPr>
          <w:rFonts w:asciiTheme="minorHAnsi" w:hAnsiTheme="minorHAnsi" w:cstheme="minorHAnsi"/>
          <w:sz w:val="18"/>
          <w:szCs w:val="18"/>
        </w:rPr>
        <w:t xml:space="preserve">podľa čl. 6 odsekov 1 až 6 štandardov pre študijný program </w:t>
      </w:r>
      <w:r w:rsidR="00E82D04" w:rsidRPr="00217A62">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FC6574" w:rsidRPr="00217A62" w14:paraId="56C8D987"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400932A2" w14:textId="77777777" w:rsidR="00FC6574" w:rsidRPr="00217A62" w:rsidRDefault="00FC657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BE83869" w14:textId="77777777" w:rsidR="00FC6574" w:rsidRPr="00217A62" w:rsidRDefault="00FC657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FC6574" w:rsidRPr="00217A62" w14:paraId="74593A2A" w14:textId="77777777" w:rsidTr="00217A62">
        <w:trPr>
          <w:trHeight w:val="567"/>
        </w:trPr>
        <w:tc>
          <w:tcPr>
            <w:tcW w:w="7232" w:type="dxa"/>
          </w:tcPr>
          <w:p w14:paraId="32EFD4A6" w14:textId="77777777" w:rsidR="00F141A1" w:rsidRPr="00217A62" w:rsidRDefault="00F141A1" w:rsidP="00F141A1">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6.9.1.</w:t>
            </w:r>
            <w:r w:rsidRPr="00217A62">
              <w:rPr>
                <w:rFonts w:cstheme="minorHAnsi"/>
                <w:bCs/>
                <w:iCs/>
                <w:sz w:val="18"/>
                <w:szCs w:val="18"/>
                <w:lang w:eastAsia="sk-SK"/>
              </w:rPr>
              <w:t xml:space="preserve">  V prípade študijných programov </w:t>
            </w:r>
            <w:r w:rsidRPr="00217A62">
              <w:rPr>
                <w:rFonts w:cstheme="minorHAnsi"/>
                <w:b/>
                <w:bCs/>
                <w:iCs/>
                <w:sz w:val="18"/>
                <w:szCs w:val="18"/>
                <w:lang w:eastAsia="sk-SK"/>
              </w:rPr>
              <w:t>v kombinácii dvoch študijných odborov</w:t>
            </w:r>
            <w:r w:rsidRPr="00217A62">
              <w:rPr>
                <w:rFonts w:cstheme="minorHAnsi"/>
                <w:bCs/>
                <w:iCs/>
                <w:sz w:val="18"/>
                <w:szCs w:val="18"/>
                <w:lang w:eastAsia="sk-SK"/>
              </w:rPr>
              <w:t xml:space="preserve"> alebo študijných programov prvého stupňa uskutočňovaných ako interdisciplinárne štúdiá zaručuje vysoká </w:t>
            </w:r>
            <w:r w:rsidRPr="00217A62">
              <w:rPr>
                <w:rFonts w:cstheme="minorHAnsi"/>
                <w:bCs/>
                <w:iCs/>
                <w:sz w:val="18"/>
                <w:szCs w:val="18"/>
                <w:lang w:eastAsia="sk-SK"/>
              </w:rPr>
              <w:lastRenderedPageBreak/>
              <w:t>škola plnenie kritérií SP 6.1. až SP 6.6. učiteľmi pre každý študijný odbor, v ktorom jeho absolventi získajú vysokoškolské vzdelanie.</w:t>
            </w:r>
          </w:p>
          <w:p w14:paraId="1622FE40" w14:textId="77777777" w:rsidR="00FC6574" w:rsidRPr="00217A62" w:rsidRDefault="00FC6574" w:rsidP="00E815D8">
            <w:pPr>
              <w:spacing w:line="216" w:lineRule="auto"/>
              <w:contextualSpacing/>
              <w:rPr>
                <w:rFonts w:cstheme="minorHAnsi"/>
                <w:bCs/>
                <w:i/>
                <w:iCs/>
                <w:color w:val="A6A6A6" w:themeColor="background1" w:themeShade="A6"/>
                <w:sz w:val="18"/>
                <w:szCs w:val="18"/>
                <w:lang w:eastAsia="sk-SK"/>
              </w:rPr>
            </w:pPr>
          </w:p>
          <w:p w14:paraId="724DF186" w14:textId="1DB034A9" w:rsidR="00220D51" w:rsidRPr="00217A62" w:rsidRDefault="00614428" w:rsidP="00AC0025">
            <w:pPr>
              <w:spacing w:line="216" w:lineRule="auto"/>
              <w:contextualSpacing/>
              <w:jc w:val="both"/>
              <w:rPr>
                <w:rFonts w:cstheme="minorHAnsi"/>
                <w:bCs/>
                <w:i/>
                <w:iCs/>
                <w:color w:val="A6A6A6" w:themeColor="background1" w:themeShade="A6"/>
                <w:sz w:val="18"/>
                <w:szCs w:val="18"/>
                <w:lang w:eastAsia="sk-SK"/>
              </w:rPr>
            </w:pPr>
            <w:r w:rsidRPr="00217A62">
              <w:rPr>
                <w:rFonts w:cstheme="minorHAnsi"/>
                <w:bCs/>
                <w:i/>
                <w:color w:val="000000" w:themeColor="text1"/>
                <w:sz w:val="18"/>
                <w:szCs w:val="18"/>
                <w:lang w:eastAsia="sk-SK"/>
              </w:rPr>
              <w:t>Nev</w:t>
            </w:r>
            <w:r w:rsidR="00775083">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tc>
        <w:tc>
          <w:tcPr>
            <w:tcW w:w="2549" w:type="dxa"/>
          </w:tcPr>
          <w:p w14:paraId="33378795" w14:textId="788A55EF" w:rsidR="00FC6574" w:rsidRPr="00217A62" w:rsidRDefault="00FC6574" w:rsidP="00E815D8">
            <w:pPr>
              <w:spacing w:line="216" w:lineRule="auto"/>
              <w:contextualSpacing/>
              <w:rPr>
                <w:rFonts w:cstheme="minorHAnsi"/>
                <w:color w:val="A6A6A6" w:themeColor="background1" w:themeShade="A6"/>
                <w:sz w:val="18"/>
                <w:szCs w:val="18"/>
                <w:lang w:eastAsia="sk-SK"/>
              </w:rPr>
            </w:pPr>
          </w:p>
        </w:tc>
      </w:tr>
    </w:tbl>
    <w:p w14:paraId="2C1A73C1" w14:textId="77777777" w:rsidR="00F141A1" w:rsidRPr="00217A62" w:rsidRDefault="00F141A1" w:rsidP="00E815D8">
      <w:pPr>
        <w:pStyle w:val="Default"/>
        <w:spacing w:line="216" w:lineRule="auto"/>
        <w:jc w:val="both"/>
        <w:rPr>
          <w:rFonts w:asciiTheme="minorHAnsi" w:hAnsiTheme="minorHAnsi" w:cstheme="minorHAnsi"/>
          <w:b/>
          <w:bCs/>
          <w:sz w:val="18"/>
          <w:szCs w:val="18"/>
        </w:rPr>
      </w:pPr>
    </w:p>
    <w:p w14:paraId="6AC83E87" w14:textId="4290124A" w:rsidR="00FC6574" w:rsidRPr="00217A62" w:rsidRDefault="00FC6574"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SP 6.10.</w:t>
      </w:r>
      <w:r w:rsidRPr="00217A62">
        <w:rPr>
          <w:rFonts w:asciiTheme="minorHAnsi" w:hAnsiTheme="minorHAnsi" w:cstheme="minorHAnsi"/>
          <w:sz w:val="18"/>
          <w:szCs w:val="18"/>
        </w:rPr>
        <w:t xml:space="preserve"> </w:t>
      </w:r>
      <w:r w:rsidR="00E82D04" w:rsidRPr="00217A62">
        <w:rPr>
          <w:rFonts w:asciiTheme="minorHAnsi" w:hAnsiTheme="minorHAnsi" w:cstheme="minorHAnsi"/>
          <w:sz w:val="18"/>
          <w:szCs w:val="18"/>
        </w:rPr>
        <w:t xml:space="preserve">V prípade spoločných študijných programov zaručuje vysoká škola aktivizovanie učiteľov </w:t>
      </w:r>
      <w:r w:rsidR="00A61519" w:rsidRPr="00217A62">
        <w:rPr>
          <w:rFonts w:asciiTheme="minorHAnsi" w:hAnsiTheme="minorHAnsi" w:cstheme="minorHAnsi"/>
          <w:sz w:val="18"/>
          <w:szCs w:val="18"/>
        </w:rPr>
        <w:t xml:space="preserve">podľa čl. 6 odsekov 1 až 6 štandardov pre študijný program </w:t>
      </w:r>
      <w:r w:rsidR="00E82D04" w:rsidRPr="00217A62">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FC6574" w:rsidRPr="00217A62" w14:paraId="0399AC54"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3035C90" w14:textId="77777777" w:rsidR="00FC6574" w:rsidRPr="00217A62" w:rsidRDefault="00FC657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302F5B9" w14:textId="77777777" w:rsidR="00FC6574" w:rsidRPr="00217A62" w:rsidRDefault="00FC657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26500188" w14:textId="77777777" w:rsidTr="00217A62">
        <w:trPr>
          <w:trHeight w:val="567"/>
        </w:trPr>
        <w:tc>
          <w:tcPr>
            <w:tcW w:w="7232" w:type="dxa"/>
          </w:tcPr>
          <w:p w14:paraId="0ABAD7D8" w14:textId="77777777" w:rsidR="00F141A1" w:rsidRDefault="00F141A1" w:rsidP="00F141A1">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6.10.1.</w:t>
            </w:r>
            <w:r w:rsidRPr="00217A62">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794A6BD1" w14:textId="77777777" w:rsidR="00523DE9" w:rsidRDefault="00523DE9" w:rsidP="00F141A1">
            <w:pPr>
              <w:spacing w:line="216" w:lineRule="auto"/>
              <w:contextualSpacing/>
              <w:jc w:val="both"/>
              <w:rPr>
                <w:rFonts w:cstheme="minorHAnsi"/>
                <w:bCs/>
                <w:iCs/>
                <w:sz w:val="18"/>
                <w:szCs w:val="18"/>
                <w:lang w:eastAsia="sk-SK"/>
              </w:rPr>
            </w:pPr>
          </w:p>
          <w:p w14:paraId="37172C55" w14:textId="0C992070" w:rsidR="00523DE9" w:rsidRPr="00217A62" w:rsidRDefault="00523DE9" w:rsidP="00F141A1">
            <w:pPr>
              <w:spacing w:line="216" w:lineRule="auto"/>
              <w:contextualSpacing/>
              <w:jc w:val="both"/>
              <w:rPr>
                <w:rFonts w:cstheme="minorHAnsi"/>
                <w:bCs/>
                <w:iCs/>
                <w:sz w:val="18"/>
                <w:szCs w:val="18"/>
                <w:lang w:eastAsia="sk-SK"/>
              </w:rPr>
            </w:pPr>
            <w:r w:rsidRPr="00213072">
              <w:rPr>
                <w:rFonts w:cstheme="minorHAnsi"/>
                <w:bCs/>
                <w:i/>
                <w:iCs/>
                <w:sz w:val="18"/>
                <w:szCs w:val="18"/>
                <w:lang w:eastAsia="sk-SK"/>
              </w:rPr>
              <w:t>Plnenie kritérií 6.1 až 6.6 je zaručené</w:t>
            </w:r>
            <w:r>
              <w:rPr>
                <w:rFonts w:cstheme="minorHAnsi"/>
                <w:bCs/>
                <w:i/>
                <w:iCs/>
                <w:sz w:val="18"/>
                <w:szCs w:val="18"/>
                <w:lang w:eastAsia="sk-SK"/>
              </w:rPr>
              <w:t xml:space="preserve"> pre slovenskú partnerskú univerzitu konzorcia, čo preukazujeme v Opise študijného programu – bod 6.</w:t>
            </w:r>
          </w:p>
          <w:p w14:paraId="79667DB3" w14:textId="77777777" w:rsidR="00905954" w:rsidRPr="00217A62" w:rsidRDefault="00905954" w:rsidP="00905954">
            <w:pPr>
              <w:spacing w:line="216" w:lineRule="auto"/>
              <w:contextualSpacing/>
              <w:jc w:val="both"/>
              <w:rPr>
                <w:rFonts w:cstheme="minorHAnsi"/>
                <w:bCs/>
                <w:i/>
                <w:iCs/>
                <w:sz w:val="18"/>
                <w:szCs w:val="18"/>
                <w:lang w:eastAsia="sk-SK"/>
              </w:rPr>
            </w:pPr>
          </w:p>
          <w:p w14:paraId="1AFA6327" w14:textId="2DC3F979" w:rsidR="00594726" w:rsidRPr="00217A62" w:rsidRDefault="00594726" w:rsidP="00594726">
            <w:pPr>
              <w:contextualSpacing/>
              <w:jc w:val="both"/>
              <w:rPr>
                <w:rFonts w:cstheme="minorHAnsi"/>
                <w:bCs/>
                <w:i/>
                <w:iCs/>
                <w:sz w:val="18"/>
                <w:szCs w:val="18"/>
                <w:lang w:eastAsia="sk-SK"/>
              </w:rPr>
            </w:pPr>
            <w:r w:rsidRPr="00217A62">
              <w:rPr>
                <w:rFonts w:cstheme="minorHAnsi"/>
                <w:bCs/>
                <w:i/>
                <w:iCs/>
                <w:sz w:val="18"/>
                <w:szCs w:val="18"/>
                <w:lang w:eastAsia="sk-SK"/>
              </w:rPr>
              <w:t xml:space="preserve">Študijný program bude realizovaný v rámci partnerstva – konzorcia štyroch vysokých škôl: </w:t>
            </w:r>
          </w:p>
          <w:p w14:paraId="12BA97A0" w14:textId="77777777" w:rsidR="00594726" w:rsidRPr="00217A62" w:rsidRDefault="00594726" w:rsidP="00594726">
            <w:pPr>
              <w:pStyle w:val="Odsekzoznamu"/>
              <w:numPr>
                <w:ilvl w:val="0"/>
                <w:numId w:val="13"/>
              </w:numPr>
              <w:ind w:left="317" w:hanging="133"/>
              <w:jc w:val="both"/>
              <w:rPr>
                <w:rFonts w:eastAsia="Times New Roman"/>
                <w:i/>
                <w:iCs/>
                <w:sz w:val="18"/>
                <w:szCs w:val="18"/>
              </w:rPr>
            </w:pPr>
            <w:r w:rsidRPr="00217A62">
              <w:rPr>
                <w:rFonts w:eastAsia="Times New Roman"/>
                <w:i/>
                <w:iCs/>
                <w:sz w:val="18"/>
                <w:szCs w:val="18"/>
              </w:rPr>
              <w:t>Univerzita Mykolas Romeris, Vilnius, Litva,</w:t>
            </w:r>
          </w:p>
          <w:p w14:paraId="1B57A168" w14:textId="77777777" w:rsidR="00594726" w:rsidRPr="00217A62" w:rsidRDefault="00594726" w:rsidP="00594726">
            <w:pPr>
              <w:pStyle w:val="Odsekzoznamu"/>
              <w:numPr>
                <w:ilvl w:val="0"/>
                <w:numId w:val="13"/>
              </w:numPr>
              <w:ind w:left="317" w:hanging="133"/>
              <w:jc w:val="both"/>
              <w:rPr>
                <w:i/>
                <w:iCs/>
                <w:sz w:val="18"/>
                <w:szCs w:val="18"/>
              </w:rPr>
            </w:pPr>
            <w:r w:rsidRPr="00217A62">
              <w:rPr>
                <w:rFonts w:eastAsia="Times New Roman"/>
                <w:i/>
                <w:iCs/>
                <w:sz w:val="18"/>
                <w:szCs w:val="18"/>
              </w:rPr>
              <w:t xml:space="preserve">Univerzita Rīga Stradiņša, Riga, Lotyšsko, </w:t>
            </w:r>
          </w:p>
          <w:p w14:paraId="0BD7C2D0" w14:textId="77777777" w:rsidR="00594726" w:rsidRPr="00217A62" w:rsidRDefault="00594726" w:rsidP="00594726">
            <w:pPr>
              <w:pStyle w:val="Odsekzoznamu"/>
              <w:numPr>
                <w:ilvl w:val="0"/>
                <w:numId w:val="13"/>
              </w:numPr>
              <w:ind w:left="317" w:hanging="133"/>
              <w:jc w:val="both"/>
              <w:rPr>
                <w:i/>
                <w:iCs/>
                <w:sz w:val="18"/>
                <w:szCs w:val="18"/>
              </w:rPr>
            </w:pPr>
            <w:r w:rsidRPr="00217A62">
              <w:rPr>
                <w:rFonts w:eastAsia="Times New Roman"/>
                <w:i/>
                <w:iCs/>
                <w:sz w:val="18"/>
                <w:szCs w:val="18"/>
              </w:rPr>
              <w:t xml:space="preserve">Katolícka univerzita v Ružomberku, Slovensko, </w:t>
            </w:r>
          </w:p>
          <w:p w14:paraId="6F596998" w14:textId="77777777" w:rsidR="00594726" w:rsidRPr="00217A62" w:rsidRDefault="00594726" w:rsidP="00594726">
            <w:pPr>
              <w:pStyle w:val="Odsekzoznamu"/>
              <w:numPr>
                <w:ilvl w:val="0"/>
                <w:numId w:val="13"/>
              </w:numPr>
              <w:ind w:left="317" w:hanging="133"/>
              <w:jc w:val="both"/>
              <w:rPr>
                <w:i/>
                <w:iCs/>
                <w:sz w:val="18"/>
                <w:szCs w:val="18"/>
              </w:rPr>
            </w:pPr>
            <w:r w:rsidRPr="00217A62">
              <w:rPr>
                <w:rFonts w:eastAsia="Times New Roman"/>
                <w:i/>
                <w:iCs/>
                <w:sz w:val="18"/>
                <w:szCs w:val="18"/>
              </w:rPr>
              <w:t>Univerzita ISCTE v Lisabone, Portugalsko.</w:t>
            </w:r>
          </w:p>
          <w:p w14:paraId="5434E9B9" w14:textId="77777777" w:rsidR="00594726" w:rsidRPr="00217A62" w:rsidRDefault="00594726" w:rsidP="00594726">
            <w:pPr>
              <w:tabs>
                <w:tab w:val="left" w:pos="1188"/>
              </w:tabs>
              <w:ind w:right="20"/>
              <w:jc w:val="both"/>
              <w:rPr>
                <w:rFonts w:eastAsia="Times New Roman"/>
                <w:i/>
                <w:iCs/>
                <w:sz w:val="18"/>
                <w:szCs w:val="18"/>
              </w:rPr>
            </w:pPr>
          </w:p>
          <w:p w14:paraId="0CF741A4" w14:textId="21C9EC79" w:rsidR="00594726" w:rsidRPr="00217A62" w:rsidRDefault="00594726" w:rsidP="00594726">
            <w:pPr>
              <w:tabs>
                <w:tab w:val="left" w:pos="1188"/>
              </w:tabs>
              <w:ind w:right="20"/>
              <w:jc w:val="both"/>
              <w:rPr>
                <w:rFonts w:cstheme="minorHAnsi"/>
                <w:bCs/>
                <w:i/>
                <w:iCs/>
                <w:sz w:val="18"/>
                <w:szCs w:val="18"/>
                <w:lang w:eastAsia="sk-SK"/>
              </w:rPr>
            </w:pPr>
            <w:r w:rsidRPr="00217A62">
              <w:rPr>
                <w:rFonts w:eastAsia="Times New Roman"/>
                <w:i/>
                <w:iCs/>
                <w:sz w:val="18"/>
                <w:szCs w:val="18"/>
              </w:rPr>
              <w:t>Všetci partneri sa dohodli, že budú plne spolupracovať vo všetkých aspektoch prípravy, dodania a zabezpečenia kvality spoločného európskeho magisterského programu v sociálnej práci s deťmi a mládežou. Všetky strany tejto dohody sa zaväzujú k neustálemu riadeniu dohody, k udržiavaniu kvality a štandardov udeľovania ocenení a k zabezpečovaniu čo najpozitívnejších skúseností študentov po celú dobu. Partneri to</w:t>
            </w:r>
            <w:r w:rsidR="00C143F4" w:rsidRPr="00217A62">
              <w:rPr>
                <w:rFonts w:eastAsia="Times New Roman"/>
                <w:i/>
                <w:iCs/>
                <w:sz w:val="18"/>
                <w:szCs w:val="18"/>
              </w:rPr>
              <w:t xml:space="preserve"> </w:t>
            </w:r>
            <w:r w:rsidRPr="00217A62">
              <w:rPr>
                <w:rFonts w:eastAsia="Times New Roman"/>
                <w:i/>
                <w:iCs/>
                <w:sz w:val="18"/>
                <w:szCs w:val="18"/>
              </w:rPr>
              <w:t xml:space="preserve"> dosiahnu prostredníctvom spolupráce prostredníctvom správnej rady a jej podskupín. Táto dohoda o konzorciu špecifikuje práva a povinnosti partnerov pri príprave a realizácii programu.</w:t>
            </w:r>
          </w:p>
          <w:p w14:paraId="5B291902" w14:textId="77777777" w:rsidR="00220D51" w:rsidRPr="00217A62" w:rsidRDefault="00220D51" w:rsidP="00E815D8">
            <w:pPr>
              <w:spacing w:line="216" w:lineRule="auto"/>
              <w:contextualSpacing/>
              <w:rPr>
                <w:rFonts w:cstheme="minorHAnsi"/>
                <w:bCs/>
                <w:i/>
                <w:iCs/>
                <w:color w:val="C00000"/>
                <w:sz w:val="18"/>
                <w:szCs w:val="18"/>
                <w:lang w:eastAsia="sk-SK"/>
              </w:rPr>
            </w:pPr>
          </w:p>
          <w:p w14:paraId="3974B821" w14:textId="372680D4" w:rsidR="00F141A1" w:rsidRPr="00217A62" w:rsidRDefault="00F141A1" w:rsidP="00E815D8">
            <w:pPr>
              <w:spacing w:line="216" w:lineRule="auto"/>
              <w:contextualSpacing/>
              <w:rPr>
                <w:rFonts w:cstheme="minorHAnsi"/>
                <w:bCs/>
                <w:i/>
                <w:iCs/>
                <w:color w:val="C00000"/>
                <w:sz w:val="18"/>
                <w:szCs w:val="18"/>
                <w:lang w:eastAsia="sk-SK"/>
              </w:rPr>
            </w:pPr>
          </w:p>
        </w:tc>
        <w:tc>
          <w:tcPr>
            <w:tcW w:w="2549" w:type="dxa"/>
          </w:tcPr>
          <w:p w14:paraId="25A193BA" w14:textId="77777777" w:rsidR="00594726" w:rsidRPr="00217A62" w:rsidRDefault="00594726" w:rsidP="00E815D8">
            <w:pPr>
              <w:spacing w:line="216" w:lineRule="auto"/>
              <w:contextualSpacing/>
              <w:rPr>
                <w:rFonts w:cstheme="minorHAnsi"/>
                <w:i/>
                <w:sz w:val="16"/>
                <w:szCs w:val="16"/>
                <w:lang w:eastAsia="sk-SK"/>
              </w:rPr>
            </w:pPr>
          </w:p>
          <w:p w14:paraId="061D5531" w14:textId="77777777" w:rsidR="00594726" w:rsidRPr="00217A62" w:rsidRDefault="00594726" w:rsidP="00E815D8">
            <w:pPr>
              <w:spacing w:line="216" w:lineRule="auto"/>
              <w:contextualSpacing/>
              <w:rPr>
                <w:rFonts w:cstheme="minorHAnsi"/>
                <w:i/>
                <w:sz w:val="16"/>
                <w:szCs w:val="16"/>
                <w:lang w:eastAsia="sk-SK"/>
              </w:rPr>
            </w:pPr>
          </w:p>
          <w:p w14:paraId="4B6E0A18" w14:textId="77777777" w:rsidR="00594726" w:rsidRPr="00217A62" w:rsidRDefault="00594726" w:rsidP="00E815D8">
            <w:pPr>
              <w:spacing w:line="216" w:lineRule="auto"/>
              <w:contextualSpacing/>
              <w:rPr>
                <w:rFonts w:cstheme="minorHAnsi"/>
                <w:i/>
                <w:sz w:val="16"/>
                <w:szCs w:val="16"/>
                <w:lang w:eastAsia="sk-SK"/>
              </w:rPr>
            </w:pPr>
          </w:p>
          <w:p w14:paraId="4D092C8B" w14:textId="77777777" w:rsidR="00594726" w:rsidRPr="00217A62" w:rsidRDefault="00594726" w:rsidP="00E815D8">
            <w:pPr>
              <w:spacing w:line="216" w:lineRule="auto"/>
              <w:contextualSpacing/>
              <w:rPr>
                <w:rFonts w:cstheme="minorHAnsi"/>
                <w:i/>
                <w:sz w:val="16"/>
                <w:szCs w:val="16"/>
                <w:lang w:eastAsia="sk-SK"/>
              </w:rPr>
            </w:pPr>
          </w:p>
          <w:p w14:paraId="0E26BC68" w14:textId="77777777" w:rsidR="00594726" w:rsidRPr="00217A62" w:rsidRDefault="00594726" w:rsidP="00E815D8">
            <w:pPr>
              <w:spacing w:line="216" w:lineRule="auto"/>
              <w:contextualSpacing/>
              <w:rPr>
                <w:rFonts w:cstheme="minorHAnsi"/>
                <w:i/>
                <w:sz w:val="16"/>
                <w:szCs w:val="16"/>
                <w:lang w:eastAsia="sk-SK"/>
              </w:rPr>
            </w:pPr>
          </w:p>
          <w:p w14:paraId="41B69832" w14:textId="77777777" w:rsidR="008E2AF0" w:rsidRDefault="00594726" w:rsidP="00E815D8">
            <w:pPr>
              <w:spacing w:line="216" w:lineRule="auto"/>
              <w:contextualSpacing/>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w:t>
            </w:r>
          </w:p>
          <w:p w14:paraId="14F9910E" w14:textId="77777777" w:rsidR="00523DE9" w:rsidRDefault="00523DE9" w:rsidP="00E815D8">
            <w:pPr>
              <w:spacing w:line="216" w:lineRule="auto"/>
              <w:contextualSpacing/>
              <w:rPr>
                <w:rFonts w:cstheme="minorHAnsi"/>
                <w:i/>
                <w:sz w:val="16"/>
                <w:szCs w:val="16"/>
                <w:lang w:eastAsia="sk-SK"/>
              </w:rPr>
            </w:pPr>
          </w:p>
          <w:p w14:paraId="4DC8AADF" w14:textId="5A34C169" w:rsidR="00523DE9" w:rsidRPr="00217A62" w:rsidRDefault="00523DE9" w:rsidP="00E815D8">
            <w:pPr>
              <w:spacing w:line="216" w:lineRule="auto"/>
              <w:contextualSpacing/>
              <w:rPr>
                <w:rFonts w:cstheme="minorHAnsi"/>
                <w:color w:val="A6A6A6" w:themeColor="background1" w:themeShade="A6"/>
                <w:sz w:val="18"/>
                <w:szCs w:val="18"/>
                <w:lang w:eastAsia="sk-SK"/>
              </w:rPr>
            </w:pPr>
            <w:r>
              <w:rPr>
                <w:rFonts w:cstheme="minorHAnsi"/>
                <w:i/>
                <w:sz w:val="16"/>
                <w:szCs w:val="16"/>
                <w:lang w:eastAsia="sk-SK"/>
              </w:rPr>
              <w:t>Opis študijného programu – bod 6 Personálne zabezpečenie študijného programu</w:t>
            </w:r>
          </w:p>
        </w:tc>
      </w:tr>
    </w:tbl>
    <w:p w14:paraId="31025BFF" w14:textId="77777777" w:rsidR="00F141A1" w:rsidRPr="00217A62" w:rsidRDefault="00F141A1" w:rsidP="00E815D8">
      <w:pPr>
        <w:pStyle w:val="Default"/>
        <w:spacing w:line="216" w:lineRule="auto"/>
        <w:jc w:val="both"/>
        <w:rPr>
          <w:rFonts w:asciiTheme="minorHAnsi" w:hAnsiTheme="minorHAnsi" w:cstheme="minorHAnsi"/>
          <w:b/>
          <w:bCs/>
          <w:sz w:val="18"/>
          <w:szCs w:val="18"/>
        </w:rPr>
      </w:pPr>
    </w:p>
    <w:p w14:paraId="7177B791" w14:textId="7B5618CD" w:rsidR="00FC6574" w:rsidRPr="00217A62" w:rsidRDefault="00FC6574" w:rsidP="00E815D8">
      <w:pPr>
        <w:pStyle w:val="Default"/>
        <w:spacing w:line="216" w:lineRule="auto"/>
        <w:jc w:val="both"/>
        <w:rPr>
          <w:rFonts w:asciiTheme="minorHAnsi" w:hAnsiTheme="minorHAnsi" w:cstheme="minorHAnsi"/>
          <w:color w:val="auto"/>
          <w:sz w:val="18"/>
          <w:szCs w:val="18"/>
        </w:rPr>
      </w:pPr>
      <w:r w:rsidRPr="00217A62">
        <w:rPr>
          <w:rFonts w:asciiTheme="minorHAnsi" w:hAnsiTheme="minorHAnsi" w:cstheme="minorHAnsi"/>
          <w:b/>
          <w:bCs/>
          <w:color w:val="auto"/>
          <w:sz w:val="18"/>
          <w:szCs w:val="18"/>
        </w:rPr>
        <w:t xml:space="preserve">SP 6. </w:t>
      </w:r>
      <w:r w:rsidR="00E82D04" w:rsidRPr="00217A62">
        <w:rPr>
          <w:rFonts w:asciiTheme="minorHAnsi" w:hAnsiTheme="minorHAnsi" w:cstheme="minorHAnsi"/>
          <w:b/>
          <w:bCs/>
          <w:color w:val="auto"/>
          <w:sz w:val="18"/>
          <w:szCs w:val="18"/>
        </w:rPr>
        <w:t xml:space="preserve">11. </w:t>
      </w:r>
      <w:r w:rsidR="00E82D04" w:rsidRPr="00217A62">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217A62">
        <w:rPr>
          <w:rFonts w:asciiTheme="minorHAnsi" w:hAnsiTheme="minorHAnsi" w:cstheme="minorHAnsi"/>
          <w:color w:val="auto"/>
          <w:sz w:val="18"/>
          <w:szCs w:val="18"/>
        </w:rPr>
        <w:t xml:space="preserve">podľa čl. 6 odsekov 1 až 6 štandardov pre študijný program </w:t>
      </w:r>
      <w:r w:rsidR="00E82D04" w:rsidRPr="00217A62">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217A62" w:rsidRPr="00217A62" w14:paraId="052C71DA"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Pr>
          <w:p w14:paraId="731513CC" w14:textId="77777777" w:rsidR="00FC6574" w:rsidRPr="00217A62" w:rsidRDefault="00FC6574" w:rsidP="00E815D8">
            <w:pPr>
              <w:spacing w:line="216" w:lineRule="auto"/>
              <w:contextualSpacing/>
              <w:rPr>
                <w:rFonts w:cstheme="minorHAnsi"/>
                <w:i/>
                <w:iCs/>
                <w:sz w:val="18"/>
                <w:szCs w:val="18"/>
                <w:lang w:eastAsia="sk-SK"/>
              </w:rPr>
            </w:pPr>
            <w:r w:rsidRPr="00217A62">
              <w:rPr>
                <w:rFonts w:cstheme="minorHAnsi"/>
                <w:b w:val="0"/>
                <w:bCs w:val="0"/>
                <w:i/>
                <w:iCs/>
                <w:sz w:val="16"/>
                <w:szCs w:val="16"/>
              </w:rPr>
              <w:t xml:space="preserve">Samohodnotenie plnenia </w:t>
            </w:r>
            <w:r w:rsidRPr="00217A62">
              <w:rPr>
                <w:rFonts w:cstheme="minorHAnsi"/>
                <w:b w:val="0"/>
                <w:bCs w:val="0"/>
                <w:i/>
                <w:iCs/>
                <w:sz w:val="16"/>
                <w:szCs w:val="16"/>
              </w:rPr>
              <w:tab/>
            </w:r>
          </w:p>
        </w:tc>
        <w:tc>
          <w:tcPr>
            <w:tcW w:w="2549" w:type="dxa"/>
          </w:tcPr>
          <w:p w14:paraId="0AA55EA4" w14:textId="77777777" w:rsidR="00FC6574" w:rsidRPr="00217A62" w:rsidRDefault="00FC6574" w:rsidP="00E815D8">
            <w:pPr>
              <w:spacing w:line="216" w:lineRule="auto"/>
              <w:contextualSpacing/>
              <w:rPr>
                <w:rFonts w:cstheme="minorHAnsi"/>
                <w:i/>
                <w:iCs/>
                <w:sz w:val="18"/>
                <w:szCs w:val="18"/>
                <w:lang w:eastAsia="sk-SK"/>
              </w:rPr>
            </w:pPr>
            <w:r w:rsidRPr="00217A62">
              <w:rPr>
                <w:rFonts w:cstheme="minorHAnsi"/>
                <w:b w:val="0"/>
                <w:bCs w:val="0"/>
                <w:i/>
                <w:iCs/>
                <w:sz w:val="16"/>
                <w:szCs w:val="16"/>
                <w:lang w:eastAsia="sk-SK"/>
              </w:rPr>
              <w:t>Odkazy na dôkazy</w:t>
            </w:r>
          </w:p>
        </w:tc>
      </w:tr>
      <w:tr w:rsidR="00C143F4" w:rsidRPr="00217A62" w14:paraId="02DC59DB" w14:textId="77777777" w:rsidTr="00217A62">
        <w:trPr>
          <w:trHeight w:val="567"/>
        </w:trPr>
        <w:tc>
          <w:tcPr>
            <w:tcW w:w="7232" w:type="dxa"/>
          </w:tcPr>
          <w:p w14:paraId="79CDB6DD" w14:textId="1F1EBD58" w:rsidR="00F141A1" w:rsidRPr="00217A62" w:rsidRDefault="00F141A1" w:rsidP="00F141A1">
            <w:pPr>
              <w:spacing w:line="216" w:lineRule="auto"/>
              <w:contextualSpacing/>
              <w:jc w:val="both"/>
              <w:rPr>
                <w:rFonts w:cstheme="minorHAnsi"/>
                <w:bCs/>
                <w:iCs/>
                <w:sz w:val="18"/>
                <w:szCs w:val="18"/>
                <w:lang w:eastAsia="sk-SK"/>
              </w:rPr>
            </w:pPr>
            <w:r w:rsidRPr="00217A62">
              <w:rPr>
                <w:rFonts w:cstheme="minorHAnsi"/>
                <w:b/>
                <w:bCs/>
                <w:iCs/>
                <w:sz w:val="18"/>
                <w:szCs w:val="18"/>
                <w:lang w:eastAsia="sk-SK"/>
              </w:rPr>
              <w:t>SP 6.11.1.</w:t>
            </w:r>
            <w:r w:rsidRPr="00217A62">
              <w:rPr>
                <w:rFonts w:cstheme="minorHAnsi"/>
                <w:bCs/>
                <w:iCs/>
                <w:sz w:val="18"/>
                <w:szCs w:val="18"/>
                <w:lang w:eastAsia="sk-SK"/>
              </w:rPr>
              <w:t xml:space="preserve">  V prípade, ak vysoká škola uskutočňuje študijné programy v príslušnom študijnom odbore </w:t>
            </w:r>
            <w:r w:rsidRPr="00217A62">
              <w:rPr>
                <w:rFonts w:cstheme="minorHAnsi"/>
                <w:b/>
                <w:bCs/>
                <w:iCs/>
                <w:sz w:val="18"/>
                <w:szCs w:val="18"/>
                <w:lang w:eastAsia="sk-SK"/>
              </w:rPr>
              <w:t>na viacerých súčastiach alebo vo viacerých sídlach</w:t>
            </w:r>
            <w:r w:rsidRPr="00217A62">
              <w:rPr>
                <w:rFonts w:cstheme="minorHAnsi"/>
                <w:bCs/>
                <w:iCs/>
                <w:sz w:val="18"/>
                <w:szCs w:val="18"/>
                <w:lang w:eastAsia="sk-SK"/>
              </w:rPr>
              <w:t>, zaručuje vysoká škola plnenie kritérií SP 6.1. až SP 6.6.  učiteľmi osobitne pre každú súčasť a osobitne každé sídlo, v ktorom uskutočňuje študijný program ako celok.</w:t>
            </w:r>
          </w:p>
          <w:p w14:paraId="795292A9" w14:textId="6FD15859" w:rsidR="00372978" w:rsidRPr="00217A62" w:rsidRDefault="00372978" w:rsidP="00F141A1">
            <w:pPr>
              <w:spacing w:line="216" w:lineRule="auto"/>
              <w:contextualSpacing/>
              <w:jc w:val="both"/>
              <w:rPr>
                <w:rFonts w:cstheme="minorHAnsi"/>
                <w:bCs/>
                <w:iCs/>
                <w:sz w:val="18"/>
                <w:szCs w:val="18"/>
                <w:lang w:eastAsia="sk-SK"/>
              </w:rPr>
            </w:pPr>
          </w:p>
          <w:p w14:paraId="323D678A" w14:textId="2E6A5F10" w:rsidR="00FD0D68" w:rsidRPr="00217A62" w:rsidRDefault="00523DE9" w:rsidP="00FD0D68">
            <w:pPr>
              <w:spacing w:line="216" w:lineRule="auto"/>
              <w:contextualSpacing/>
              <w:jc w:val="both"/>
              <w:rPr>
                <w:rFonts w:cstheme="minorHAnsi"/>
                <w:bCs/>
                <w:i/>
                <w:sz w:val="18"/>
                <w:szCs w:val="18"/>
                <w:lang w:eastAsia="sk-SK"/>
              </w:rPr>
            </w:pPr>
            <w:r>
              <w:rPr>
                <w:rFonts w:cstheme="minorHAnsi"/>
                <w:bCs/>
                <w:i/>
                <w:sz w:val="18"/>
                <w:szCs w:val="18"/>
                <w:lang w:eastAsia="sk-SK"/>
              </w:rPr>
              <w:t>Uvedený študijný program sa bude za slovenskú partnerskú univerzitu konzorcia realizovať len na jednom mieste a to  v sídle Pedagogickej fakulty.</w:t>
            </w:r>
          </w:p>
          <w:p w14:paraId="15187B7C" w14:textId="6F567E0F" w:rsidR="008E2AF0" w:rsidRPr="00217A62" w:rsidRDefault="008E2AF0" w:rsidP="00E815D8">
            <w:pPr>
              <w:spacing w:line="216" w:lineRule="auto"/>
              <w:contextualSpacing/>
              <w:rPr>
                <w:rFonts w:cstheme="minorHAnsi"/>
                <w:bCs/>
                <w:i/>
                <w:iCs/>
                <w:sz w:val="18"/>
                <w:szCs w:val="18"/>
                <w:lang w:eastAsia="sk-SK"/>
              </w:rPr>
            </w:pPr>
          </w:p>
        </w:tc>
        <w:tc>
          <w:tcPr>
            <w:tcW w:w="2549" w:type="dxa"/>
          </w:tcPr>
          <w:p w14:paraId="374D2A1A" w14:textId="77777777" w:rsidR="00C143F4" w:rsidRPr="00217A62" w:rsidRDefault="00C143F4" w:rsidP="00E815D8">
            <w:pPr>
              <w:spacing w:line="216" w:lineRule="auto"/>
              <w:contextualSpacing/>
              <w:rPr>
                <w:rFonts w:cstheme="minorHAnsi"/>
                <w:i/>
                <w:sz w:val="16"/>
                <w:szCs w:val="16"/>
                <w:lang w:eastAsia="sk-SK"/>
              </w:rPr>
            </w:pPr>
          </w:p>
          <w:p w14:paraId="2610BFD7" w14:textId="6B9C62BC" w:rsidR="00C143F4" w:rsidRPr="00217A62" w:rsidRDefault="00C143F4" w:rsidP="00E815D8">
            <w:pPr>
              <w:spacing w:line="216" w:lineRule="auto"/>
              <w:contextualSpacing/>
              <w:rPr>
                <w:rFonts w:cstheme="minorHAnsi"/>
                <w:i/>
                <w:sz w:val="16"/>
                <w:szCs w:val="16"/>
                <w:lang w:eastAsia="sk-SK"/>
              </w:rPr>
            </w:pPr>
          </w:p>
          <w:p w14:paraId="6745FBDE" w14:textId="0CBCFD56" w:rsidR="008E2AF0" w:rsidRPr="00217A62" w:rsidRDefault="008E2AF0" w:rsidP="00E815D8">
            <w:pPr>
              <w:spacing w:line="216" w:lineRule="auto"/>
              <w:contextualSpacing/>
              <w:rPr>
                <w:rFonts w:cstheme="minorHAnsi"/>
                <w:i/>
                <w:iCs/>
                <w:sz w:val="18"/>
                <w:szCs w:val="18"/>
                <w:lang w:eastAsia="sk-SK"/>
              </w:rPr>
            </w:pPr>
          </w:p>
        </w:tc>
      </w:tr>
    </w:tbl>
    <w:p w14:paraId="61ED6DF0" w14:textId="14F13333" w:rsidR="00B32D16" w:rsidRDefault="00B32D16" w:rsidP="00E815D8">
      <w:pPr>
        <w:pStyle w:val="Default"/>
        <w:spacing w:line="216" w:lineRule="auto"/>
        <w:contextualSpacing/>
        <w:rPr>
          <w:rFonts w:asciiTheme="minorHAnsi" w:hAnsiTheme="minorHAnsi" w:cstheme="minorHAnsi"/>
          <w:sz w:val="18"/>
          <w:szCs w:val="18"/>
        </w:rPr>
      </w:pPr>
    </w:p>
    <w:p w14:paraId="0445F7F5" w14:textId="77777777" w:rsidR="00F85D81" w:rsidRPr="00217A62" w:rsidRDefault="00F85D81" w:rsidP="00E815D8">
      <w:pPr>
        <w:pStyle w:val="Default"/>
        <w:spacing w:line="216" w:lineRule="auto"/>
        <w:contextualSpacing/>
        <w:rPr>
          <w:rFonts w:asciiTheme="minorHAnsi" w:hAnsiTheme="minorHAnsi" w:cstheme="minorHAnsi"/>
          <w:sz w:val="18"/>
          <w:szCs w:val="18"/>
        </w:rPr>
      </w:pPr>
    </w:p>
    <w:p w14:paraId="46A2B79A" w14:textId="0BCD6B6D" w:rsidR="00E82D04" w:rsidRPr="00217A62" w:rsidRDefault="00A259AB"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7 </w:t>
      </w:r>
      <w:r w:rsidR="007C028E" w:rsidRPr="00217A62">
        <w:rPr>
          <w:rFonts w:cstheme="minorHAnsi"/>
          <w:b/>
          <w:bCs/>
          <w:sz w:val="18"/>
          <w:szCs w:val="18"/>
        </w:rPr>
        <w:t xml:space="preserve">– </w:t>
      </w:r>
      <w:r w:rsidR="00E82D04" w:rsidRPr="00217A62">
        <w:rPr>
          <w:rFonts w:cstheme="minorHAnsi"/>
          <w:b/>
          <w:bCs/>
          <w:sz w:val="18"/>
          <w:szCs w:val="18"/>
        </w:rPr>
        <w:t xml:space="preserve">Tvorivá činnosť vysokej školy </w:t>
      </w:r>
    </w:p>
    <w:p w14:paraId="060971C0" w14:textId="77777777" w:rsidR="00C4096B" w:rsidRPr="00217A62"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217A62" w:rsidRDefault="001B415D" w:rsidP="00E815D8">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 xml:space="preserve">SP 7.1. </w:t>
      </w:r>
      <w:r w:rsidR="00E82D04" w:rsidRPr="00217A62">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217A62" w:rsidRDefault="00E82D04" w:rsidP="00E815D8">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 xml:space="preserve">a) </w:t>
      </w:r>
      <w:r w:rsidRPr="00217A62">
        <w:rPr>
          <w:rFonts w:asciiTheme="minorHAnsi" w:hAnsiTheme="minorHAnsi" w:cstheme="minorHAnsi"/>
          <w:sz w:val="18"/>
          <w:szCs w:val="18"/>
        </w:rPr>
        <w:t xml:space="preserve">aspoň na </w:t>
      </w:r>
      <w:r w:rsidRPr="00217A62">
        <w:rPr>
          <w:rFonts w:asciiTheme="minorHAnsi" w:hAnsiTheme="minorHAnsi" w:cstheme="minorHAnsi"/>
          <w:i/>
          <w:iCs/>
          <w:sz w:val="18"/>
          <w:szCs w:val="18"/>
        </w:rPr>
        <w:t>významnej medzinárodnej úrovni</w:t>
      </w:r>
      <w:r w:rsidRPr="00217A62">
        <w:rPr>
          <w:rFonts w:asciiTheme="minorHAnsi" w:hAnsiTheme="minorHAnsi" w:cstheme="minorHAnsi"/>
          <w:sz w:val="18"/>
          <w:szCs w:val="18"/>
        </w:rPr>
        <w:t xml:space="preserve">, ak ide o študijný program tretieho stupňa; </w:t>
      </w:r>
    </w:p>
    <w:p w14:paraId="09BBDBD2" w14:textId="77777777" w:rsidR="00E82D04" w:rsidRPr="00217A62" w:rsidRDefault="00E82D04" w:rsidP="00E815D8">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 xml:space="preserve">b) </w:t>
      </w:r>
      <w:r w:rsidRPr="00217A62">
        <w:rPr>
          <w:rFonts w:asciiTheme="minorHAnsi" w:hAnsiTheme="minorHAnsi" w:cstheme="minorHAnsi"/>
          <w:sz w:val="18"/>
          <w:szCs w:val="18"/>
        </w:rPr>
        <w:t xml:space="preserve">aspoň na </w:t>
      </w:r>
      <w:r w:rsidRPr="00217A62">
        <w:rPr>
          <w:rFonts w:asciiTheme="minorHAnsi" w:hAnsiTheme="minorHAnsi" w:cstheme="minorHAnsi"/>
          <w:i/>
          <w:iCs/>
          <w:sz w:val="18"/>
          <w:szCs w:val="18"/>
        </w:rPr>
        <w:t>medzinárodne uznávanej úrovni</w:t>
      </w:r>
      <w:r w:rsidRPr="00217A62">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217A62" w:rsidRDefault="00E82D04"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 xml:space="preserve">c) </w:t>
      </w:r>
      <w:r w:rsidRPr="00217A62">
        <w:rPr>
          <w:rFonts w:asciiTheme="minorHAnsi" w:hAnsiTheme="minorHAnsi" w:cstheme="minorHAnsi"/>
          <w:sz w:val="18"/>
          <w:szCs w:val="18"/>
        </w:rPr>
        <w:t>aspoň na národne</w:t>
      </w:r>
      <w:r w:rsidRPr="00217A62">
        <w:rPr>
          <w:rFonts w:asciiTheme="minorHAnsi" w:hAnsiTheme="minorHAnsi" w:cstheme="minorHAnsi"/>
          <w:i/>
          <w:iCs/>
          <w:sz w:val="18"/>
          <w:szCs w:val="18"/>
        </w:rPr>
        <w:t xml:space="preserve"> uznávanej úrovni</w:t>
      </w:r>
      <w:r w:rsidRPr="00217A62">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68843DB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FA85111"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73ADEDB"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3C061D44" w14:textId="77777777" w:rsidTr="00217A62">
        <w:trPr>
          <w:trHeight w:val="567"/>
        </w:trPr>
        <w:tc>
          <w:tcPr>
            <w:tcW w:w="7232" w:type="dxa"/>
          </w:tcPr>
          <w:p w14:paraId="3116562B" w14:textId="77777777" w:rsidR="009A5D1A" w:rsidRPr="00217A62" w:rsidRDefault="009A5D1A" w:rsidP="009A5D1A">
            <w:pPr>
              <w:spacing w:line="216" w:lineRule="auto"/>
              <w:contextualSpacing/>
              <w:jc w:val="both"/>
              <w:rPr>
                <w:sz w:val="18"/>
                <w:szCs w:val="18"/>
              </w:rPr>
            </w:pPr>
            <w:r w:rsidRPr="00217A62">
              <w:rPr>
                <w:b/>
                <w:bCs/>
                <w:sz w:val="18"/>
                <w:szCs w:val="18"/>
              </w:rPr>
              <w:t xml:space="preserve">SP 7.1.1. Učitelia </w:t>
            </w:r>
            <w:r w:rsidRPr="00217A62">
              <w:rPr>
                <w:sz w:val="18"/>
                <w:szCs w:val="18"/>
              </w:rPr>
              <w:t xml:space="preserve">zabezpečujúci profilové predmety študijného programu </w:t>
            </w:r>
            <w:r w:rsidRPr="00217A62">
              <w:rPr>
                <w:b/>
                <w:bCs/>
                <w:sz w:val="18"/>
                <w:szCs w:val="18"/>
              </w:rPr>
              <w:t xml:space="preserve">preukazujú výsledky tvorivej činnosti </w:t>
            </w:r>
            <w:r w:rsidRPr="00217A62">
              <w:rPr>
                <w:sz w:val="18"/>
                <w:szCs w:val="18"/>
              </w:rPr>
              <w:t xml:space="preserve">v príslušnom študijnom odbore/študijných odboroch, v ktorom/ktorých sa študijný program uskutočňuje na </w:t>
            </w:r>
            <w:r w:rsidRPr="00217A62">
              <w:rPr>
                <w:b/>
                <w:bCs/>
                <w:sz w:val="18"/>
                <w:szCs w:val="18"/>
              </w:rPr>
              <w:t xml:space="preserve">významnej medzinárodnej úrovni, ak ide o študijný program tretieho stupňa </w:t>
            </w:r>
            <w:r w:rsidRPr="00217A62">
              <w:rPr>
                <w:sz w:val="18"/>
                <w:szCs w:val="18"/>
              </w:rPr>
              <w:t>osobitne pre každý študijný program</w:t>
            </w:r>
            <w:r w:rsidRPr="00217A62">
              <w:rPr>
                <w:b/>
                <w:bCs/>
                <w:sz w:val="18"/>
                <w:szCs w:val="18"/>
              </w:rPr>
              <w:t xml:space="preserve"> </w:t>
            </w:r>
            <w:r w:rsidRPr="00217A62">
              <w:rPr>
                <w:sz w:val="18"/>
                <w:szCs w:val="18"/>
              </w:rPr>
              <w:t>podľa Metodiky hodnotenia tvorivých činností, ktorá je uvedená v časti V. tejto metodiky.</w:t>
            </w:r>
          </w:p>
          <w:p w14:paraId="40F48B1C" w14:textId="77777777" w:rsidR="009A5D1A" w:rsidRPr="00217A62" w:rsidRDefault="009A5D1A" w:rsidP="009A5D1A">
            <w:pPr>
              <w:spacing w:line="216" w:lineRule="auto"/>
              <w:contextualSpacing/>
              <w:jc w:val="both"/>
              <w:rPr>
                <w:sz w:val="18"/>
                <w:szCs w:val="18"/>
              </w:rPr>
            </w:pPr>
          </w:p>
          <w:p w14:paraId="6146399D" w14:textId="494F844A" w:rsidR="009143C7" w:rsidRPr="00217A62" w:rsidRDefault="009143C7" w:rsidP="009143C7">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523DE9">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293D5E9A" w14:textId="77777777" w:rsidR="009143C7" w:rsidRPr="00217A62" w:rsidRDefault="009143C7" w:rsidP="009A5D1A">
            <w:pPr>
              <w:autoSpaceDE w:val="0"/>
              <w:autoSpaceDN w:val="0"/>
              <w:adjustRightInd w:val="0"/>
              <w:rPr>
                <w:rFonts w:ascii="Calibri" w:hAnsi="Calibri" w:cs="Calibri"/>
                <w:color w:val="000000"/>
                <w:sz w:val="18"/>
                <w:szCs w:val="18"/>
              </w:rPr>
            </w:pPr>
          </w:p>
          <w:p w14:paraId="4328FF5E" w14:textId="77777777" w:rsidR="009A5D1A" w:rsidRPr="00217A62" w:rsidRDefault="009A5D1A" w:rsidP="009A5D1A">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7.1.2. Učitelia </w:t>
            </w:r>
            <w:r w:rsidRPr="00217A62">
              <w:rPr>
                <w:rFonts w:ascii="Calibri" w:hAnsi="Calibri" w:cs="Calibri"/>
                <w:color w:val="000000"/>
                <w:sz w:val="18"/>
                <w:szCs w:val="18"/>
              </w:rPr>
              <w:t xml:space="preserve">zabezpečujúci profilové predmety študijného programu </w:t>
            </w:r>
            <w:r w:rsidRPr="00217A62">
              <w:rPr>
                <w:rFonts w:ascii="Calibri" w:hAnsi="Calibri" w:cs="Calibri"/>
                <w:b/>
                <w:bCs/>
                <w:color w:val="000000"/>
                <w:sz w:val="18"/>
                <w:szCs w:val="18"/>
              </w:rPr>
              <w:t xml:space="preserve">preukazujú výsledky tvorivej činnosti </w:t>
            </w:r>
            <w:r w:rsidRPr="00217A62">
              <w:rPr>
                <w:rFonts w:ascii="Calibri" w:hAnsi="Calibri" w:cs="Calibri"/>
                <w:color w:val="000000"/>
                <w:sz w:val="18"/>
                <w:szCs w:val="18"/>
              </w:rPr>
              <w:t xml:space="preserve">v príslušnom študijnom odbore/študijných odboroch, v ktorom/ktorých sa študijný program uskutočňuje aspoň </w:t>
            </w:r>
            <w:r w:rsidRPr="00217A62">
              <w:rPr>
                <w:rFonts w:ascii="Calibri" w:hAnsi="Calibri" w:cs="Calibri"/>
                <w:b/>
                <w:bCs/>
                <w:color w:val="000000"/>
                <w:sz w:val="18"/>
                <w:szCs w:val="18"/>
              </w:rPr>
              <w:t xml:space="preserve">na medzinárodne uznávanej úrovni, ak ide o študijný program druhého stupňa alebo študijný program spájajúci prvý a druhý stupeň </w:t>
            </w:r>
            <w:r w:rsidRPr="00217A62">
              <w:rPr>
                <w:rFonts w:ascii="Calibri" w:hAnsi="Calibri" w:cs="Calibri"/>
                <w:color w:val="000000"/>
                <w:sz w:val="18"/>
                <w:szCs w:val="18"/>
              </w:rPr>
              <w:t xml:space="preserve">osobitne pre </w:t>
            </w:r>
            <w:r w:rsidRPr="00217A62">
              <w:rPr>
                <w:rFonts w:ascii="Calibri" w:hAnsi="Calibri" w:cs="Calibri"/>
                <w:color w:val="000000"/>
                <w:sz w:val="18"/>
                <w:szCs w:val="18"/>
              </w:rPr>
              <w:lastRenderedPageBreak/>
              <w:t>každý študijný program</w:t>
            </w:r>
            <w:r w:rsidRPr="00217A62">
              <w:rPr>
                <w:rFonts w:ascii="Calibri" w:hAnsi="Calibri" w:cs="Calibri"/>
                <w:b/>
                <w:bCs/>
                <w:color w:val="000000"/>
                <w:sz w:val="18"/>
                <w:szCs w:val="18"/>
              </w:rPr>
              <w:t xml:space="preserve">20 </w:t>
            </w:r>
            <w:r w:rsidRPr="00217A62">
              <w:rPr>
                <w:rFonts w:ascii="Calibri" w:hAnsi="Calibri" w:cs="Calibri"/>
                <w:color w:val="000000"/>
                <w:sz w:val="18"/>
                <w:szCs w:val="18"/>
              </w:rPr>
              <w:t xml:space="preserve">podľa Metodiky hodnotenia tvorivých činností, ktorá je uvedená v časti V. tejto metodiky. </w:t>
            </w:r>
          </w:p>
          <w:p w14:paraId="16D98F9E" w14:textId="77777777" w:rsidR="009A5D1A" w:rsidRPr="00217A62" w:rsidRDefault="009A5D1A" w:rsidP="009A5D1A">
            <w:pPr>
              <w:autoSpaceDE w:val="0"/>
              <w:autoSpaceDN w:val="0"/>
              <w:adjustRightInd w:val="0"/>
              <w:rPr>
                <w:rFonts w:ascii="Calibri" w:hAnsi="Calibri" w:cs="Calibri"/>
                <w:color w:val="000000"/>
                <w:sz w:val="18"/>
                <w:szCs w:val="18"/>
              </w:rPr>
            </w:pPr>
          </w:p>
          <w:p w14:paraId="33676B67" w14:textId="77777777" w:rsidR="009A5D1A" w:rsidRPr="00217A62" w:rsidRDefault="009A5D1A" w:rsidP="009A5D1A">
            <w:pPr>
              <w:spacing w:line="216" w:lineRule="auto"/>
              <w:contextualSpacing/>
              <w:jc w:val="both"/>
              <w:rPr>
                <w:rFonts w:cs="Arial"/>
                <w:i/>
                <w:sz w:val="18"/>
                <w:szCs w:val="18"/>
              </w:rPr>
            </w:pPr>
            <w:r w:rsidRPr="00217A62">
              <w:rPr>
                <w:rFonts w:cs="Calibri"/>
                <w:i/>
                <w:color w:val="000000"/>
                <w:sz w:val="18"/>
                <w:szCs w:val="18"/>
              </w:rPr>
              <w:t xml:space="preserve">Tvorivá činnosť vedecko-pedagogických pracovníkov sa na KU eviduje podľa vnútorného predpisu rektora KU č. 8/2016 </w:t>
            </w:r>
            <w:r w:rsidRPr="00217A62">
              <w:rPr>
                <w:rFonts w:cs="Arial"/>
                <w:i/>
                <w:sz w:val="18"/>
                <w:szCs w:val="18"/>
              </w:rPr>
              <w:t xml:space="preserve">Smernica o evidencii publikačnej činnosti, umeleckej činnosti a ohlasov na Katolíckej univerzite v Ružomberku. </w:t>
            </w:r>
          </w:p>
          <w:p w14:paraId="21902171" w14:textId="77777777" w:rsidR="009A5D1A" w:rsidRPr="00217A62" w:rsidRDefault="009A5D1A" w:rsidP="009A5D1A">
            <w:pPr>
              <w:spacing w:line="216" w:lineRule="auto"/>
              <w:contextualSpacing/>
              <w:jc w:val="both"/>
              <w:rPr>
                <w:rFonts w:cs="Times New Roman"/>
                <w:i/>
                <w:sz w:val="18"/>
                <w:szCs w:val="18"/>
              </w:rPr>
            </w:pPr>
            <w:r w:rsidRPr="00217A62">
              <w:rPr>
                <w:rFonts w:cs="Calibri"/>
                <w:i/>
                <w:color w:val="000000"/>
                <w:sz w:val="18"/>
                <w:szCs w:val="18"/>
              </w:rPr>
              <w:t xml:space="preserve">Požiadavky na kvalifikáciu, úroveň tvorivých činností sú v rámci PF stanovené tiež v Smernici dekana </w:t>
            </w:r>
            <w:r w:rsidRPr="00217A62">
              <w:rPr>
                <w:rFonts w:cs="Arial"/>
                <w:i/>
                <w:sz w:val="18"/>
                <w:szCs w:val="18"/>
              </w:rPr>
              <w:t>Pedagogickej fakulty KU v Ružomberku č. 1/2018 o úväzkoch a výkonoch interných vedecko-pedagogických zamestnancov. V danej</w:t>
            </w:r>
            <w:r w:rsidRPr="00217A62">
              <w:rPr>
                <w:rFonts w:cs="Arial"/>
                <w:sz w:val="18"/>
                <w:szCs w:val="18"/>
              </w:rPr>
              <w:t xml:space="preserve"> smernici </w:t>
            </w:r>
            <w:r w:rsidRPr="00217A62">
              <w:rPr>
                <w:rFonts w:cs="Arial"/>
                <w:i/>
                <w:sz w:val="18"/>
                <w:szCs w:val="18"/>
              </w:rPr>
              <w:t xml:space="preserve">sú definované prvky tvoriace pracovný úväzok </w:t>
            </w:r>
            <w:r w:rsidRPr="00217A62">
              <w:rPr>
                <w:rFonts w:cs="Times New Roman"/>
                <w:i/>
                <w:sz w:val="18"/>
                <w:szCs w:val="18"/>
              </w:rPr>
              <w:t xml:space="preserve">interného vysokoškolského učiteľa na PF KU, ktorými sú vedecko-výskumná, publikačná a grantová činnosť a priama vyučovacia povinnosť. Pre jednotlivé funkčné miesta (profesor, docent, odborný asistent a asistent) sú stanovené minimálne výkony na obdobia jedného roka a v priebehu ostatných troch rokov. Plnenie týchto požiadaviek sa monitoruje a vyhodnocuje za dané obdobia. </w:t>
            </w:r>
          </w:p>
          <w:p w14:paraId="315FA96B" w14:textId="77777777" w:rsidR="009A5D1A" w:rsidRPr="00217A62" w:rsidRDefault="009A5D1A" w:rsidP="009A5D1A">
            <w:pPr>
              <w:autoSpaceDE w:val="0"/>
              <w:autoSpaceDN w:val="0"/>
              <w:adjustRightInd w:val="0"/>
              <w:rPr>
                <w:rFonts w:ascii="Calibri" w:hAnsi="Calibri" w:cs="Calibri"/>
                <w:color w:val="000000"/>
                <w:sz w:val="18"/>
                <w:szCs w:val="18"/>
              </w:rPr>
            </w:pPr>
            <w:r w:rsidRPr="00217A62">
              <w:rPr>
                <w:rFonts w:ascii="Calibri" w:hAnsi="Calibri" w:cs="Calibri"/>
                <w:i/>
                <w:color w:val="000000"/>
                <w:sz w:val="18"/>
                <w:szCs w:val="18"/>
              </w:rPr>
              <w:t>Výsledky hodnotenia tvorivých činnosti vedecko-pedagogických pracovníkov sú k dispozícií na dekanáte fakulty.</w:t>
            </w:r>
          </w:p>
          <w:p w14:paraId="3DF33EA5" w14:textId="77777777" w:rsidR="009A5D1A" w:rsidRPr="00217A62" w:rsidRDefault="009A5D1A" w:rsidP="009A5D1A">
            <w:pPr>
              <w:autoSpaceDE w:val="0"/>
              <w:autoSpaceDN w:val="0"/>
              <w:adjustRightInd w:val="0"/>
              <w:rPr>
                <w:rFonts w:ascii="Calibri" w:hAnsi="Calibri" w:cs="Calibri"/>
                <w:color w:val="000000"/>
                <w:sz w:val="18"/>
                <w:szCs w:val="18"/>
              </w:rPr>
            </w:pPr>
          </w:p>
          <w:p w14:paraId="37B71270" w14:textId="77777777" w:rsidR="009A5D1A" w:rsidRPr="00217A62" w:rsidRDefault="009A5D1A" w:rsidP="009A5D1A">
            <w:pPr>
              <w:spacing w:line="216" w:lineRule="auto"/>
              <w:contextualSpacing/>
              <w:jc w:val="both"/>
              <w:rPr>
                <w:rFonts w:ascii="Calibri" w:hAnsi="Calibri" w:cs="Calibri"/>
                <w:color w:val="000000"/>
                <w:sz w:val="18"/>
                <w:szCs w:val="18"/>
              </w:rPr>
            </w:pPr>
            <w:r w:rsidRPr="00217A62">
              <w:rPr>
                <w:rFonts w:ascii="Calibri" w:hAnsi="Calibri" w:cs="Calibri"/>
                <w:b/>
                <w:bCs/>
                <w:color w:val="000000"/>
                <w:sz w:val="18"/>
                <w:szCs w:val="18"/>
              </w:rPr>
              <w:t xml:space="preserve">SP 7.1.3. Učitelia </w:t>
            </w:r>
            <w:r w:rsidRPr="00217A62">
              <w:rPr>
                <w:rFonts w:ascii="Calibri" w:hAnsi="Calibri" w:cs="Calibri"/>
                <w:color w:val="000000"/>
                <w:sz w:val="18"/>
                <w:szCs w:val="18"/>
              </w:rPr>
              <w:t xml:space="preserve">zabezpečujúci profilové predmety študijného programu </w:t>
            </w:r>
            <w:r w:rsidRPr="00217A62">
              <w:rPr>
                <w:rFonts w:ascii="Calibri" w:hAnsi="Calibri" w:cs="Calibri"/>
                <w:b/>
                <w:bCs/>
                <w:color w:val="000000"/>
                <w:sz w:val="18"/>
                <w:szCs w:val="18"/>
              </w:rPr>
              <w:t xml:space="preserve">preukazujú výsledky tvorivej činnosti </w:t>
            </w:r>
            <w:r w:rsidRPr="00217A62">
              <w:rPr>
                <w:rFonts w:ascii="Calibri" w:hAnsi="Calibri" w:cs="Calibri"/>
                <w:color w:val="000000"/>
                <w:sz w:val="18"/>
                <w:szCs w:val="18"/>
              </w:rPr>
              <w:t xml:space="preserve">v príslušnom študijnom odbore/študijných odboroch, v ktorom/ktorých sa študijný program uskutočňuje aspoň </w:t>
            </w:r>
            <w:r w:rsidRPr="00217A62">
              <w:rPr>
                <w:rFonts w:ascii="Calibri" w:hAnsi="Calibri" w:cs="Calibri"/>
                <w:b/>
                <w:bCs/>
                <w:color w:val="000000"/>
                <w:sz w:val="18"/>
                <w:szCs w:val="18"/>
              </w:rPr>
              <w:t xml:space="preserve">na národne uznávanej úrovni, ak ide o študijný program prvého stupňa </w:t>
            </w:r>
            <w:r w:rsidRPr="00217A62">
              <w:rPr>
                <w:rFonts w:ascii="Calibri" w:hAnsi="Calibri" w:cs="Calibri"/>
                <w:color w:val="000000"/>
                <w:sz w:val="18"/>
                <w:szCs w:val="18"/>
              </w:rPr>
              <w:t>osobitne pre každý študijný program</w:t>
            </w:r>
            <w:r w:rsidRPr="00217A62">
              <w:rPr>
                <w:rFonts w:ascii="Calibri" w:hAnsi="Calibri" w:cs="Calibri"/>
                <w:b/>
                <w:bCs/>
                <w:color w:val="000000"/>
                <w:sz w:val="18"/>
                <w:szCs w:val="18"/>
              </w:rPr>
              <w:t xml:space="preserve"> </w:t>
            </w:r>
            <w:r w:rsidRPr="00217A62">
              <w:rPr>
                <w:rFonts w:ascii="Calibri" w:hAnsi="Calibri" w:cs="Calibri"/>
                <w:color w:val="000000"/>
                <w:sz w:val="18"/>
                <w:szCs w:val="18"/>
              </w:rPr>
              <w:t>podľa Metodiky hodnotenia tvorivých činností, ktorá je uvedená v časti V. tejto metodiky.</w:t>
            </w:r>
          </w:p>
          <w:p w14:paraId="054B2C02" w14:textId="77777777" w:rsidR="009A5D1A" w:rsidRPr="00217A62" w:rsidRDefault="009A5D1A" w:rsidP="009A5D1A">
            <w:pPr>
              <w:spacing w:line="216" w:lineRule="auto"/>
              <w:contextualSpacing/>
              <w:jc w:val="both"/>
              <w:rPr>
                <w:rFonts w:ascii="Calibri" w:hAnsi="Calibri" w:cs="Calibri"/>
                <w:color w:val="000000"/>
                <w:sz w:val="18"/>
                <w:szCs w:val="18"/>
              </w:rPr>
            </w:pPr>
          </w:p>
          <w:p w14:paraId="5E1D1E57" w14:textId="0A92DFA1" w:rsidR="009143C7" w:rsidRPr="00217A62" w:rsidRDefault="009143C7" w:rsidP="009143C7">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523DE9">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343F89BE" w14:textId="7113941E" w:rsidR="008E2AF0" w:rsidRPr="00217A62" w:rsidRDefault="008E2AF0"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570B6157" w14:textId="77777777" w:rsidR="009A5D1A" w:rsidRPr="00217A62" w:rsidRDefault="009A5D1A" w:rsidP="009A5D1A">
            <w:pPr>
              <w:spacing w:line="216" w:lineRule="auto"/>
              <w:contextualSpacing/>
              <w:rPr>
                <w:rFonts w:cstheme="minorHAnsi"/>
                <w:color w:val="A6A6A6" w:themeColor="background1" w:themeShade="A6"/>
                <w:sz w:val="18"/>
                <w:szCs w:val="18"/>
                <w:lang w:eastAsia="sk-SK"/>
              </w:rPr>
            </w:pPr>
          </w:p>
          <w:p w14:paraId="6AA21F8B" w14:textId="77777777" w:rsidR="009A5D1A" w:rsidRPr="00217A62" w:rsidRDefault="009A5D1A" w:rsidP="009A5D1A">
            <w:pPr>
              <w:spacing w:line="216" w:lineRule="auto"/>
              <w:contextualSpacing/>
              <w:rPr>
                <w:rFonts w:cstheme="minorHAnsi"/>
                <w:color w:val="A6A6A6" w:themeColor="background1" w:themeShade="A6"/>
                <w:sz w:val="18"/>
                <w:szCs w:val="18"/>
                <w:lang w:eastAsia="sk-SK"/>
              </w:rPr>
            </w:pPr>
          </w:p>
          <w:p w14:paraId="68A108A3" w14:textId="39CA1420" w:rsidR="009A5D1A" w:rsidRPr="00217A62" w:rsidRDefault="009A5D1A" w:rsidP="009A5D1A">
            <w:pPr>
              <w:spacing w:line="216" w:lineRule="auto"/>
              <w:contextualSpacing/>
              <w:rPr>
                <w:rFonts w:cstheme="minorHAnsi"/>
                <w:color w:val="A6A6A6" w:themeColor="background1" w:themeShade="A6"/>
                <w:sz w:val="18"/>
                <w:szCs w:val="18"/>
                <w:lang w:eastAsia="sk-SK"/>
              </w:rPr>
            </w:pPr>
          </w:p>
          <w:p w14:paraId="1872E798" w14:textId="0B2B6F24" w:rsidR="009A5D1A" w:rsidRPr="00217A62" w:rsidRDefault="009A5D1A" w:rsidP="009A5D1A">
            <w:pPr>
              <w:spacing w:line="216" w:lineRule="auto"/>
              <w:contextualSpacing/>
              <w:rPr>
                <w:rFonts w:cstheme="minorHAnsi"/>
                <w:color w:val="A6A6A6" w:themeColor="background1" w:themeShade="A6"/>
                <w:sz w:val="18"/>
                <w:szCs w:val="18"/>
                <w:lang w:eastAsia="sk-SK"/>
              </w:rPr>
            </w:pPr>
          </w:p>
          <w:p w14:paraId="1C535F0B" w14:textId="65DD5E46" w:rsidR="009A5D1A" w:rsidRPr="00217A62" w:rsidRDefault="009A5D1A" w:rsidP="009A5D1A">
            <w:pPr>
              <w:spacing w:line="216" w:lineRule="auto"/>
              <w:contextualSpacing/>
              <w:rPr>
                <w:rFonts w:cstheme="minorHAnsi"/>
                <w:color w:val="A6A6A6" w:themeColor="background1" w:themeShade="A6"/>
                <w:sz w:val="18"/>
                <w:szCs w:val="18"/>
                <w:lang w:eastAsia="sk-SK"/>
              </w:rPr>
            </w:pPr>
          </w:p>
          <w:p w14:paraId="2D876514" w14:textId="3E3D7427" w:rsidR="000F23F3" w:rsidRPr="00217A62" w:rsidRDefault="000F23F3" w:rsidP="009A5D1A">
            <w:pPr>
              <w:spacing w:line="216" w:lineRule="auto"/>
              <w:contextualSpacing/>
              <w:rPr>
                <w:rFonts w:cstheme="minorHAnsi"/>
                <w:color w:val="A6A6A6" w:themeColor="background1" w:themeShade="A6"/>
                <w:sz w:val="18"/>
                <w:szCs w:val="18"/>
                <w:lang w:eastAsia="sk-SK"/>
              </w:rPr>
            </w:pPr>
          </w:p>
          <w:p w14:paraId="569DC55F" w14:textId="7DA9B91B" w:rsidR="000F23F3" w:rsidRPr="00217A62" w:rsidRDefault="000F23F3" w:rsidP="009A5D1A">
            <w:pPr>
              <w:spacing w:line="216" w:lineRule="auto"/>
              <w:contextualSpacing/>
              <w:rPr>
                <w:rFonts w:cstheme="minorHAnsi"/>
                <w:color w:val="A6A6A6" w:themeColor="background1" w:themeShade="A6"/>
                <w:sz w:val="18"/>
                <w:szCs w:val="18"/>
                <w:lang w:eastAsia="sk-SK"/>
              </w:rPr>
            </w:pPr>
          </w:p>
          <w:p w14:paraId="732F3AB7" w14:textId="77777777" w:rsidR="000F23F3" w:rsidRPr="00217A62" w:rsidRDefault="000F23F3" w:rsidP="009A5D1A">
            <w:pPr>
              <w:spacing w:line="216" w:lineRule="auto"/>
              <w:contextualSpacing/>
              <w:rPr>
                <w:rFonts w:cstheme="minorHAnsi"/>
                <w:color w:val="A6A6A6" w:themeColor="background1" w:themeShade="A6"/>
                <w:sz w:val="18"/>
                <w:szCs w:val="18"/>
                <w:lang w:eastAsia="sk-SK"/>
              </w:rPr>
            </w:pPr>
          </w:p>
          <w:p w14:paraId="04D539B3" w14:textId="6C4306A3" w:rsidR="009A5D1A" w:rsidRPr="00217A62" w:rsidRDefault="00F072C0" w:rsidP="009A5D1A">
            <w:pPr>
              <w:spacing w:line="216" w:lineRule="auto"/>
              <w:contextualSpacing/>
              <w:rPr>
                <w:rFonts w:cstheme="minorHAnsi"/>
                <w:i/>
                <w:iCs/>
                <w:color w:val="A6A6A6" w:themeColor="background1" w:themeShade="A6"/>
                <w:sz w:val="16"/>
                <w:szCs w:val="16"/>
                <w:lang w:eastAsia="sk-SK"/>
              </w:rPr>
            </w:pPr>
            <w:r w:rsidRPr="00217A62">
              <w:rPr>
                <w:i/>
                <w:iCs/>
                <w:sz w:val="16"/>
                <w:szCs w:val="16"/>
              </w:rPr>
              <w:t>Smernica o evidencii publikačnej činnosti, umeleckej činnosti a ohlasov na KU:</w:t>
            </w:r>
          </w:p>
          <w:p w14:paraId="3FF893AB" w14:textId="77777777" w:rsidR="009A5D1A" w:rsidRPr="00217A62" w:rsidRDefault="003711B7" w:rsidP="009A5D1A">
            <w:pPr>
              <w:spacing w:line="216" w:lineRule="auto"/>
              <w:contextualSpacing/>
              <w:jc w:val="both"/>
              <w:rPr>
                <w:rFonts w:cstheme="minorHAnsi"/>
                <w:i/>
                <w:color w:val="A6A6A6" w:themeColor="background1" w:themeShade="A6"/>
                <w:sz w:val="16"/>
                <w:szCs w:val="16"/>
                <w:lang w:eastAsia="sk-SK"/>
              </w:rPr>
            </w:pPr>
            <w:hyperlink r:id="rId87" w:history="1">
              <w:r w:rsidR="009A5D1A" w:rsidRPr="00217A62">
                <w:rPr>
                  <w:rStyle w:val="Hypertextovprepojenie"/>
                  <w:rFonts w:cstheme="minorHAnsi"/>
                  <w:i/>
                  <w:sz w:val="16"/>
                  <w:szCs w:val="16"/>
                  <w:lang w:eastAsia="sk-SK"/>
                </w:rPr>
                <w:t>http://www.ku.sk/images/dokumenty/ku/dokumenty/vnutorne_predpisy/smernica_o_evidencii_publika%C4%8Dnej_%C4%8Dinnosti_umeleckej_%C4%8Dinnosti_a_ohlasov.pdf</w:t>
              </w:r>
            </w:hyperlink>
          </w:p>
          <w:p w14:paraId="3E45E887" w14:textId="77777777" w:rsidR="009A5D1A" w:rsidRPr="00217A62" w:rsidRDefault="009A5D1A" w:rsidP="009A5D1A">
            <w:pPr>
              <w:spacing w:line="216" w:lineRule="auto"/>
              <w:contextualSpacing/>
              <w:jc w:val="both"/>
              <w:rPr>
                <w:rFonts w:cstheme="minorHAnsi"/>
                <w:i/>
                <w:color w:val="A6A6A6" w:themeColor="background1" w:themeShade="A6"/>
                <w:sz w:val="16"/>
                <w:szCs w:val="16"/>
                <w:lang w:eastAsia="sk-SK"/>
              </w:rPr>
            </w:pPr>
          </w:p>
          <w:p w14:paraId="1AF661FB" w14:textId="77777777" w:rsidR="009A5D1A" w:rsidRPr="00217A62" w:rsidRDefault="009A5D1A" w:rsidP="009A5D1A">
            <w:pPr>
              <w:spacing w:line="216" w:lineRule="auto"/>
              <w:contextualSpacing/>
              <w:jc w:val="both"/>
              <w:rPr>
                <w:rFonts w:cstheme="minorHAnsi"/>
                <w:i/>
                <w:color w:val="A6A6A6" w:themeColor="background1" w:themeShade="A6"/>
                <w:sz w:val="16"/>
                <w:szCs w:val="16"/>
                <w:lang w:eastAsia="sk-SK"/>
              </w:rPr>
            </w:pPr>
          </w:p>
          <w:p w14:paraId="5DB5C4CC" w14:textId="1AF65B6C" w:rsidR="00F072C0" w:rsidRPr="00217A62" w:rsidRDefault="00F072C0" w:rsidP="009A5D1A">
            <w:pPr>
              <w:spacing w:line="216" w:lineRule="auto"/>
              <w:contextualSpacing/>
              <w:jc w:val="both"/>
              <w:rPr>
                <w:i/>
                <w:iCs/>
                <w:sz w:val="16"/>
                <w:szCs w:val="16"/>
              </w:rPr>
            </w:pPr>
            <w:r w:rsidRPr="00217A62">
              <w:rPr>
                <w:i/>
                <w:iCs/>
                <w:sz w:val="16"/>
                <w:szCs w:val="16"/>
              </w:rPr>
              <w:t>Študijný poriadok KU:</w:t>
            </w:r>
          </w:p>
          <w:p w14:paraId="791992FA" w14:textId="6F891167" w:rsidR="009A5D1A" w:rsidRPr="00217A62" w:rsidRDefault="003711B7" w:rsidP="009A5D1A">
            <w:pPr>
              <w:spacing w:line="216" w:lineRule="auto"/>
              <w:contextualSpacing/>
              <w:jc w:val="both"/>
              <w:rPr>
                <w:rFonts w:cstheme="minorHAnsi"/>
                <w:i/>
                <w:color w:val="A6A6A6" w:themeColor="background1" w:themeShade="A6"/>
                <w:sz w:val="16"/>
                <w:szCs w:val="16"/>
                <w:lang w:eastAsia="sk-SK"/>
              </w:rPr>
            </w:pPr>
            <w:hyperlink r:id="rId88" w:history="1">
              <w:r w:rsidR="00F072C0" w:rsidRPr="00217A62">
                <w:rPr>
                  <w:rStyle w:val="Hypertextovprepojenie"/>
                  <w:rFonts w:cstheme="minorHAnsi"/>
                  <w:i/>
                  <w:sz w:val="16"/>
                  <w:szCs w:val="16"/>
                  <w:lang w:eastAsia="sk-SK"/>
                </w:rPr>
                <w:t>http://www.ku.sk/images/dokumenty/studijny_poriadok_ku.pdf</w:t>
              </w:r>
            </w:hyperlink>
          </w:p>
          <w:p w14:paraId="652874E2" w14:textId="77777777" w:rsidR="009A5D1A" w:rsidRPr="00217A62" w:rsidRDefault="009A5D1A" w:rsidP="009A5D1A">
            <w:pPr>
              <w:spacing w:line="216" w:lineRule="auto"/>
              <w:contextualSpacing/>
              <w:rPr>
                <w:rFonts w:cstheme="minorHAnsi"/>
                <w:color w:val="A6A6A6" w:themeColor="background1" w:themeShade="A6"/>
                <w:sz w:val="16"/>
                <w:szCs w:val="16"/>
                <w:lang w:eastAsia="sk-SK"/>
              </w:rPr>
            </w:pPr>
          </w:p>
          <w:p w14:paraId="51ED3DAB" w14:textId="77777777" w:rsidR="00E44338" w:rsidRPr="00217A62" w:rsidRDefault="00E44338" w:rsidP="00E44338">
            <w:pPr>
              <w:spacing w:line="216" w:lineRule="auto"/>
              <w:contextualSpacing/>
              <w:jc w:val="both"/>
              <w:rPr>
                <w:rStyle w:val="Hypertextovprepojenie"/>
                <w:i/>
                <w:iCs/>
                <w:color w:val="000000" w:themeColor="text1"/>
                <w:sz w:val="16"/>
                <w:szCs w:val="16"/>
                <w:u w:val="none"/>
              </w:rPr>
            </w:pPr>
          </w:p>
          <w:p w14:paraId="23F3585C" w14:textId="2799CA29" w:rsidR="00E44338" w:rsidRPr="00217A62" w:rsidRDefault="00E44338" w:rsidP="00E44338">
            <w:pPr>
              <w:spacing w:line="216" w:lineRule="auto"/>
              <w:contextualSpacing/>
              <w:jc w:val="both"/>
              <w:rPr>
                <w:rFonts w:cstheme="minorHAnsi"/>
                <w:i/>
                <w:iCs/>
                <w:color w:val="000000" w:themeColor="text1"/>
                <w:sz w:val="16"/>
                <w:szCs w:val="16"/>
                <w:lang w:eastAsia="sk-SK"/>
              </w:rPr>
            </w:pPr>
            <w:r w:rsidRPr="00217A62">
              <w:rPr>
                <w:rStyle w:val="Hypertextovprepojenie"/>
                <w:i/>
                <w:iCs/>
                <w:color w:val="000000" w:themeColor="text1"/>
                <w:sz w:val="16"/>
                <w:szCs w:val="16"/>
                <w:u w:val="none"/>
              </w:rPr>
              <w:t>Príloha k žiadosti o akreditáciu študijného programu – VTC zabezpečujúcich osôb študijného programu</w:t>
            </w:r>
          </w:p>
          <w:p w14:paraId="2AEEACE3" w14:textId="77777777" w:rsidR="00E44338" w:rsidRPr="00217A62" w:rsidRDefault="00E44338" w:rsidP="009A5D1A">
            <w:pPr>
              <w:spacing w:line="216" w:lineRule="auto"/>
              <w:contextualSpacing/>
              <w:rPr>
                <w:i/>
                <w:iCs/>
                <w:sz w:val="16"/>
                <w:szCs w:val="16"/>
              </w:rPr>
            </w:pPr>
          </w:p>
          <w:p w14:paraId="2C99E959" w14:textId="77777777" w:rsidR="00E44338" w:rsidRPr="00217A62" w:rsidRDefault="00E44338" w:rsidP="009A5D1A">
            <w:pPr>
              <w:spacing w:line="216" w:lineRule="auto"/>
              <w:contextualSpacing/>
              <w:rPr>
                <w:i/>
                <w:iCs/>
                <w:sz w:val="16"/>
                <w:szCs w:val="16"/>
              </w:rPr>
            </w:pPr>
          </w:p>
          <w:p w14:paraId="309A503C" w14:textId="216B4DF1" w:rsidR="009A5D1A" w:rsidRPr="00217A62" w:rsidRDefault="00F072C0" w:rsidP="009A5D1A">
            <w:pPr>
              <w:spacing w:line="216" w:lineRule="auto"/>
              <w:contextualSpacing/>
              <w:rPr>
                <w:rFonts w:cstheme="minorHAnsi"/>
                <w:i/>
                <w:iCs/>
                <w:color w:val="A6A6A6" w:themeColor="background1" w:themeShade="A6"/>
                <w:sz w:val="16"/>
                <w:szCs w:val="16"/>
                <w:lang w:eastAsia="sk-SK"/>
              </w:rPr>
            </w:pPr>
            <w:r w:rsidRPr="00217A62">
              <w:rPr>
                <w:i/>
                <w:iCs/>
                <w:sz w:val="16"/>
                <w:szCs w:val="16"/>
              </w:rPr>
              <w:t>Smernica dekana PF KU v Ružomberku č. 1/2018 o úväzkoch a výkonoch interných vedecko-pedagogických zamestnancov:</w:t>
            </w:r>
          </w:p>
          <w:p w14:paraId="0493FAB8" w14:textId="2B04EB75" w:rsidR="008E2AF0" w:rsidRPr="00217A62" w:rsidRDefault="003711B7" w:rsidP="009A5D1A">
            <w:pPr>
              <w:spacing w:line="216" w:lineRule="auto"/>
              <w:contextualSpacing/>
              <w:rPr>
                <w:rFonts w:cstheme="minorHAnsi"/>
                <w:color w:val="A6A6A6" w:themeColor="background1" w:themeShade="A6"/>
                <w:sz w:val="18"/>
                <w:szCs w:val="18"/>
                <w:lang w:eastAsia="sk-SK"/>
              </w:rPr>
            </w:pPr>
            <w:hyperlink r:id="rId89" w:history="1">
              <w:r w:rsidR="009A5D1A" w:rsidRPr="00217A62">
                <w:rPr>
                  <w:rStyle w:val="Hypertextovprepojenie"/>
                  <w:rFonts w:cstheme="minorHAnsi"/>
                  <w:i/>
                  <w:sz w:val="16"/>
                  <w:szCs w:val="16"/>
                  <w:lang w:eastAsia="sk-SK"/>
                </w:rPr>
                <w:t>https://www.ku.sk/images/dokumenty/pf/dokumenty/uradna_nastenka/vnutorne_predpisy/smernica_o_uvazkoch.pdf</w:t>
              </w:r>
            </w:hyperlink>
          </w:p>
        </w:tc>
      </w:tr>
    </w:tbl>
    <w:p w14:paraId="519D8AED" w14:textId="77777777" w:rsidR="008E2AF0" w:rsidRPr="00217A62"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217A62" w:rsidRDefault="001B415D" w:rsidP="00AC0025">
      <w:pPr>
        <w:pStyle w:val="Default"/>
        <w:spacing w:line="216" w:lineRule="auto"/>
        <w:contextualSpacing/>
        <w:rPr>
          <w:rFonts w:asciiTheme="minorHAnsi" w:hAnsiTheme="minorHAnsi" w:cstheme="minorHAnsi"/>
          <w:sz w:val="18"/>
          <w:szCs w:val="18"/>
        </w:rPr>
      </w:pPr>
      <w:r w:rsidRPr="00217A62">
        <w:rPr>
          <w:rFonts w:asciiTheme="minorHAnsi" w:hAnsiTheme="minorHAnsi" w:cstheme="minorHAnsi"/>
          <w:b/>
          <w:bCs/>
          <w:sz w:val="18"/>
          <w:szCs w:val="18"/>
        </w:rPr>
        <w:t xml:space="preserve">SP 7.2. </w:t>
      </w:r>
      <w:r w:rsidR="00E82D04" w:rsidRPr="00217A62">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217A62">
        <w:rPr>
          <w:rFonts w:asciiTheme="minorHAnsi" w:hAnsiTheme="minorHAnsi" w:cstheme="minorHAnsi"/>
          <w:sz w:val="18"/>
          <w:szCs w:val="18"/>
        </w:rPr>
        <w:t xml:space="preserve">. </w:t>
      </w:r>
    </w:p>
    <w:p w14:paraId="22A6CB02" w14:textId="77777777" w:rsidR="00761DA4" w:rsidRPr="00217A62" w:rsidRDefault="00761DA4" w:rsidP="00E815D8">
      <w:pPr>
        <w:pStyle w:val="Default"/>
        <w:spacing w:line="216" w:lineRule="auto"/>
        <w:jc w:val="both"/>
        <w:rPr>
          <w:rFonts w:asciiTheme="minorHAnsi" w:hAnsiTheme="minorHAnsi" w:cstheme="minorHAnsi"/>
          <w:b/>
          <w:bCs/>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761DA4" w:rsidRPr="00217A62" w14:paraId="0C2B6FE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480A54F" w14:textId="77777777" w:rsidR="00761DA4" w:rsidRPr="00217A62" w:rsidRDefault="00761DA4" w:rsidP="00F52C81">
            <w:pPr>
              <w:spacing w:line="216" w:lineRule="auto"/>
              <w:rPr>
                <w:rFonts w:cstheme="minorHAnsi"/>
                <w:b w:val="0"/>
                <w:bCs w:val="0"/>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652A907" w14:textId="77777777" w:rsidR="00761DA4" w:rsidRPr="00217A62" w:rsidRDefault="00761DA4" w:rsidP="00F52C81">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A1D77" w:rsidRPr="00217A62" w14:paraId="65DCD742" w14:textId="77777777" w:rsidTr="00217A62">
        <w:trPr>
          <w:trHeight w:val="567"/>
        </w:trPr>
        <w:tc>
          <w:tcPr>
            <w:tcW w:w="7232" w:type="dxa"/>
          </w:tcPr>
          <w:p w14:paraId="5F8813E5" w14:textId="77777777" w:rsidR="008A1D77" w:rsidRPr="00217A62" w:rsidRDefault="008A1D77" w:rsidP="008A1D77">
            <w:pPr>
              <w:spacing w:line="216" w:lineRule="auto"/>
              <w:contextualSpacing/>
              <w:rPr>
                <w:rFonts w:cstheme="minorHAnsi"/>
                <w:bCs/>
                <w:i/>
                <w:iCs/>
                <w:color w:val="000000" w:themeColor="text1"/>
                <w:sz w:val="18"/>
                <w:szCs w:val="18"/>
                <w:lang w:eastAsia="sk-SK"/>
              </w:rPr>
            </w:pPr>
          </w:p>
          <w:p w14:paraId="027029F0" w14:textId="77777777" w:rsidR="008A1D77" w:rsidRDefault="008A1D77" w:rsidP="008A1D77">
            <w:pPr>
              <w:spacing w:line="216" w:lineRule="auto"/>
              <w:contextualSpacing/>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Najvýznamnejšie výstupy tvorivej činnosti preukazujú zabezpečujúci učitelia profilových predmetov v súboroch VTC, ktoré sú prikladané k žiadosti o akreditáciu študijného programu.</w:t>
            </w:r>
          </w:p>
          <w:p w14:paraId="277DF560" w14:textId="1216003A" w:rsidR="00523DE9" w:rsidRPr="00217A62" w:rsidRDefault="00781E6A" w:rsidP="008A1D77">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Výstupy tvorivej činnosti, ktoré nie sú prístupné v úplnej podobe budú sprístupnené pracovnej skupine počas posudzovania na mieste.</w:t>
            </w:r>
          </w:p>
          <w:p w14:paraId="796FA14A" w14:textId="73C71E44" w:rsidR="008A1D77" w:rsidRPr="00217A62" w:rsidRDefault="008A1D77" w:rsidP="008A1D77">
            <w:pPr>
              <w:spacing w:line="216" w:lineRule="auto"/>
              <w:contextualSpacing/>
              <w:rPr>
                <w:rFonts w:cstheme="minorHAnsi"/>
                <w:bCs/>
                <w:i/>
                <w:iCs/>
                <w:color w:val="A6A6A6" w:themeColor="background1" w:themeShade="A6"/>
                <w:sz w:val="18"/>
                <w:szCs w:val="18"/>
                <w:lang w:eastAsia="sk-SK"/>
              </w:rPr>
            </w:pPr>
          </w:p>
        </w:tc>
        <w:tc>
          <w:tcPr>
            <w:tcW w:w="2549" w:type="dxa"/>
          </w:tcPr>
          <w:p w14:paraId="02D89048" w14:textId="77777777" w:rsidR="008A1D77" w:rsidRPr="00217A62" w:rsidRDefault="008A1D77" w:rsidP="008A1D77">
            <w:pPr>
              <w:spacing w:line="216" w:lineRule="auto"/>
              <w:contextualSpacing/>
              <w:rPr>
                <w:rFonts w:cstheme="minorHAnsi"/>
                <w:color w:val="A6A6A6" w:themeColor="background1" w:themeShade="A6"/>
                <w:sz w:val="18"/>
                <w:szCs w:val="18"/>
                <w:lang w:eastAsia="sk-SK"/>
              </w:rPr>
            </w:pPr>
          </w:p>
          <w:p w14:paraId="4A8B8792" w14:textId="4923DD71" w:rsidR="008A1D77" w:rsidRPr="00217A62" w:rsidRDefault="008A1D77" w:rsidP="008A1D77">
            <w:pPr>
              <w:spacing w:line="216" w:lineRule="auto"/>
              <w:contextualSpacing/>
              <w:rPr>
                <w:rFonts w:cstheme="minorHAnsi"/>
                <w:color w:val="A6A6A6" w:themeColor="background1" w:themeShade="A6"/>
                <w:sz w:val="18"/>
                <w:szCs w:val="18"/>
                <w:lang w:eastAsia="sk-SK"/>
              </w:rPr>
            </w:pPr>
            <w:r w:rsidRPr="00217A62">
              <w:rPr>
                <w:rFonts w:cstheme="minorHAnsi"/>
                <w:i/>
                <w:iCs/>
                <w:sz w:val="16"/>
                <w:szCs w:val="16"/>
                <w:lang w:eastAsia="sk-SK"/>
              </w:rPr>
              <w:t>VTC zabezpečujúcich osôb študijného programu</w:t>
            </w:r>
          </w:p>
        </w:tc>
      </w:tr>
    </w:tbl>
    <w:p w14:paraId="3A02BC5F" w14:textId="77777777" w:rsidR="00761DA4" w:rsidRPr="00217A62" w:rsidRDefault="00761DA4" w:rsidP="00E815D8">
      <w:pPr>
        <w:pStyle w:val="Default"/>
        <w:spacing w:line="216" w:lineRule="auto"/>
        <w:jc w:val="both"/>
        <w:rPr>
          <w:rFonts w:asciiTheme="minorHAnsi" w:hAnsiTheme="minorHAnsi" w:cstheme="minorHAnsi"/>
          <w:b/>
          <w:bCs/>
          <w:sz w:val="18"/>
          <w:szCs w:val="18"/>
        </w:rPr>
      </w:pPr>
    </w:p>
    <w:p w14:paraId="7BE4CD59" w14:textId="022AAB85" w:rsidR="008E2AF0" w:rsidRPr="00217A62" w:rsidRDefault="008E2AF0" w:rsidP="00E815D8">
      <w:pPr>
        <w:pStyle w:val="Default"/>
        <w:spacing w:line="216" w:lineRule="auto"/>
        <w:jc w:val="both"/>
        <w:rPr>
          <w:rFonts w:asciiTheme="minorHAnsi" w:hAnsiTheme="minorHAnsi" w:cstheme="minorHAnsi"/>
          <w:sz w:val="18"/>
          <w:szCs w:val="18"/>
        </w:rPr>
      </w:pPr>
      <w:r w:rsidRPr="00217A62">
        <w:rPr>
          <w:rFonts w:asciiTheme="minorHAnsi" w:hAnsiTheme="minorHAnsi" w:cstheme="minorHAnsi"/>
          <w:b/>
          <w:bCs/>
          <w:sz w:val="18"/>
          <w:szCs w:val="18"/>
        </w:rPr>
        <w:t xml:space="preserve">SP 7.3. </w:t>
      </w:r>
      <w:r w:rsidRPr="00217A62">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217A62">
        <w:rPr>
          <w:rFonts w:asciiTheme="minorHAnsi" w:hAnsiTheme="minorHAnsi" w:cstheme="minorHAnsi"/>
          <w:sz w:val="18"/>
          <w:szCs w:val="18"/>
        </w:rPr>
        <w:t xml:space="preserve">čl. 7 </w:t>
      </w:r>
      <w:r w:rsidRPr="00217A62">
        <w:rPr>
          <w:rFonts w:asciiTheme="minorHAnsi" w:hAnsiTheme="minorHAnsi" w:cstheme="minorHAnsi"/>
          <w:sz w:val="18"/>
          <w:szCs w:val="18"/>
        </w:rPr>
        <w:t>odsekov 1 a</w:t>
      </w:r>
      <w:r w:rsidR="00327437" w:rsidRPr="00217A62">
        <w:rPr>
          <w:rFonts w:asciiTheme="minorHAnsi" w:hAnsiTheme="minorHAnsi" w:cstheme="minorHAnsi"/>
          <w:sz w:val="18"/>
          <w:szCs w:val="18"/>
        </w:rPr>
        <w:t> </w:t>
      </w:r>
      <w:r w:rsidRPr="00217A62">
        <w:rPr>
          <w:rFonts w:asciiTheme="minorHAnsi" w:hAnsiTheme="minorHAnsi" w:cstheme="minorHAnsi"/>
          <w:sz w:val="18"/>
          <w:szCs w:val="18"/>
        </w:rPr>
        <w:t>2</w:t>
      </w:r>
      <w:r w:rsidR="00327437" w:rsidRPr="00217A62">
        <w:rPr>
          <w:rFonts w:asciiTheme="minorHAnsi" w:hAnsiTheme="minorHAnsi" w:cstheme="minorHAnsi"/>
          <w:sz w:val="18"/>
          <w:szCs w:val="18"/>
        </w:rPr>
        <w:t xml:space="preserve"> štandardov pre študijný program</w:t>
      </w:r>
      <w:r w:rsidRPr="00217A62">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2AF32523"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AA21B78" w14:textId="77777777" w:rsidR="008E2AF0" w:rsidRPr="00217A62" w:rsidRDefault="008E2AF0" w:rsidP="002A43FC">
            <w:pPr>
              <w:spacing w:line="216" w:lineRule="auto"/>
              <w:rPr>
                <w:rFonts w:cstheme="minorHAnsi"/>
                <w:b w:val="0"/>
                <w:bCs w:val="0"/>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804CB2C"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A1D77" w:rsidRPr="00217A62" w14:paraId="4A7A2817" w14:textId="77777777" w:rsidTr="00217A62">
        <w:trPr>
          <w:trHeight w:val="567"/>
        </w:trPr>
        <w:tc>
          <w:tcPr>
            <w:tcW w:w="7232" w:type="dxa"/>
          </w:tcPr>
          <w:p w14:paraId="4FFC8B11" w14:textId="77777777" w:rsidR="008A1D77" w:rsidRPr="00217A62" w:rsidRDefault="008A1D77" w:rsidP="008A1D77">
            <w:pPr>
              <w:spacing w:line="216" w:lineRule="auto"/>
              <w:contextualSpacing/>
              <w:rPr>
                <w:rFonts w:cstheme="minorHAnsi"/>
                <w:bCs/>
                <w:i/>
                <w:iCs/>
                <w:sz w:val="18"/>
                <w:szCs w:val="18"/>
                <w:lang w:eastAsia="sk-SK"/>
              </w:rPr>
            </w:pPr>
          </w:p>
          <w:p w14:paraId="4CE47480" w14:textId="266FE3AB" w:rsidR="008A1D77" w:rsidRPr="00217A62" w:rsidRDefault="008A1D77" w:rsidP="008A1D77">
            <w:pPr>
              <w:spacing w:line="216" w:lineRule="auto"/>
              <w:contextualSpacing/>
              <w:rPr>
                <w:rFonts w:cstheme="minorHAnsi"/>
                <w:bCs/>
                <w:i/>
                <w:iCs/>
                <w:color w:val="A6A6A6" w:themeColor="background1" w:themeShade="A6"/>
                <w:sz w:val="18"/>
                <w:szCs w:val="18"/>
                <w:lang w:eastAsia="sk-SK"/>
              </w:rPr>
            </w:pPr>
            <w:r w:rsidRPr="00217A62">
              <w:rPr>
                <w:rFonts w:cstheme="minorHAnsi"/>
                <w:bCs/>
                <w:i/>
                <w:iCs/>
                <w:sz w:val="18"/>
                <w:szCs w:val="18"/>
                <w:lang w:eastAsia="sk-SK"/>
              </w:rPr>
              <w:t>Výsledky tvorivej činnosti preukazujeme na základe predložených VTC zabezpečujúcich osôb študijného programu, kde je vymedzená oblasť posudzovania študijným programom.</w:t>
            </w:r>
          </w:p>
        </w:tc>
        <w:tc>
          <w:tcPr>
            <w:tcW w:w="2549" w:type="dxa"/>
          </w:tcPr>
          <w:p w14:paraId="2D7DDE74" w14:textId="77777777" w:rsidR="008A1D77" w:rsidRPr="00217A62" w:rsidRDefault="008A1D77" w:rsidP="008A1D77">
            <w:pPr>
              <w:spacing w:line="216" w:lineRule="auto"/>
              <w:contextualSpacing/>
              <w:rPr>
                <w:rFonts w:cstheme="minorHAnsi"/>
                <w:color w:val="A6A6A6" w:themeColor="background1" w:themeShade="A6"/>
                <w:sz w:val="18"/>
                <w:szCs w:val="18"/>
                <w:lang w:eastAsia="sk-SK"/>
              </w:rPr>
            </w:pPr>
          </w:p>
          <w:p w14:paraId="50CBDEFB" w14:textId="77777777" w:rsidR="008A1D77" w:rsidRPr="00217A62" w:rsidRDefault="008A1D77" w:rsidP="008A1D77">
            <w:pPr>
              <w:spacing w:line="216" w:lineRule="auto"/>
              <w:contextualSpacing/>
              <w:rPr>
                <w:rFonts w:cstheme="minorHAnsi"/>
                <w:i/>
                <w:iCs/>
                <w:sz w:val="16"/>
                <w:szCs w:val="16"/>
                <w:lang w:eastAsia="sk-SK"/>
              </w:rPr>
            </w:pPr>
            <w:r w:rsidRPr="00217A62">
              <w:rPr>
                <w:rFonts w:cstheme="minorHAnsi"/>
                <w:i/>
                <w:iCs/>
                <w:sz w:val="16"/>
                <w:szCs w:val="16"/>
                <w:lang w:eastAsia="sk-SK"/>
              </w:rPr>
              <w:t>VTC zabezpečujúcich osôb študijného programu</w:t>
            </w:r>
          </w:p>
          <w:p w14:paraId="73562298" w14:textId="381DF545" w:rsidR="008A1D77" w:rsidRPr="00217A62" w:rsidRDefault="008A1D77" w:rsidP="008A1D77">
            <w:pPr>
              <w:spacing w:line="216" w:lineRule="auto"/>
              <w:contextualSpacing/>
              <w:rPr>
                <w:rFonts w:cstheme="minorHAnsi"/>
                <w:color w:val="A6A6A6" w:themeColor="background1" w:themeShade="A6"/>
                <w:sz w:val="18"/>
                <w:szCs w:val="18"/>
                <w:lang w:eastAsia="sk-SK"/>
              </w:rPr>
            </w:pPr>
          </w:p>
        </w:tc>
      </w:tr>
    </w:tbl>
    <w:p w14:paraId="4B60D265" w14:textId="77777777" w:rsidR="008E2AF0" w:rsidRPr="00217A62"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217A62" w:rsidRDefault="001B415D" w:rsidP="00E815D8">
      <w:pPr>
        <w:pStyle w:val="Default"/>
        <w:spacing w:line="216" w:lineRule="auto"/>
        <w:jc w:val="both"/>
        <w:rPr>
          <w:rFonts w:cstheme="minorHAnsi"/>
          <w:sz w:val="18"/>
          <w:szCs w:val="18"/>
        </w:rPr>
      </w:pPr>
      <w:r w:rsidRPr="00217A62">
        <w:rPr>
          <w:rFonts w:cstheme="minorHAnsi"/>
          <w:b/>
          <w:bCs/>
          <w:sz w:val="18"/>
          <w:szCs w:val="18"/>
        </w:rPr>
        <w:t xml:space="preserve">SP </w:t>
      </w:r>
      <w:r w:rsidR="00657572" w:rsidRPr="00217A62">
        <w:rPr>
          <w:rFonts w:cstheme="minorHAnsi"/>
          <w:b/>
          <w:bCs/>
          <w:sz w:val="18"/>
          <w:szCs w:val="18"/>
        </w:rPr>
        <w:t>7</w:t>
      </w:r>
      <w:r w:rsidRPr="00217A62">
        <w:rPr>
          <w:rFonts w:cstheme="minorHAnsi"/>
          <w:b/>
          <w:bCs/>
          <w:sz w:val="18"/>
          <w:szCs w:val="18"/>
        </w:rPr>
        <w:t xml:space="preserve">.4. </w:t>
      </w:r>
      <w:r w:rsidR="00E82D04" w:rsidRPr="00217A62">
        <w:rPr>
          <w:rFonts w:cstheme="minorHAnsi"/>
          <w:sz w:val="18"/>
          <w:szCs w:val="18"/>
        </w:rPr>
        <w:t xml:space="preserve">Ak vysoká škola uskutočňuje viaceré študijné programy v príslušnom študijnom odbore vo viacerých sídlach, zaručuje preukázanie výsledkov </w:t>
      </w:r>
      <w:r w:rsidR="00E82D04" w:rsidRPr="00217A62">
        <w:rPr>
          <w:rFonts w:asciiTheme="minorHAnsi" w:hAnsiTheme="minorHAnsi" w:cstheme="minorHAnsi"/>
          <w:sz w:val="18"/>
          <w:szCs w:val="18"/>
        </w:rPr>
        <w:t>tvorivej</w:t>
      </w:r>
      <w:r w:rsidR="00E82D04" w:rsidRPr="00217A62">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470C2F48"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12BDC2AE"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14E2420A"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1A611308" w14:textId="77777777" w:rsidTr="00217A62">
        <w:trPr>
          <w:trHeight w:val="567"/>
        </w:trPr>
        <w:tc>
          <w:tcPr>
            <w:tcW w:w="7232" w:type="dxa"/>
          </w:tcPr>
          <w:p w14:paraId="634781A1" w14:textId="77777777" w:rsidR="009A5D1A" w:rsidRPr="00217A62" w:rsidRDefault="009A5D1A" w:rsidP="009A5D1A">
            <w:pPr>
              <w:spacing w:line="216" w:lineRule="auto"/>
              <w:contextualSpacing/>
              <w:jc w:val="both"/>
              <w:rPr>
                <w:sz w:val="18"/>
                <w:szCs w:val="18"/>
              </w:rPr>
            </w:pPr>
            <w:r w:rsidRPr="00217A62">
              <w:rPr>
                <w:b/>
                <w:sz w:val="18"/>
                <w:szCs w:val="18"/>
              </w:rPr>
              <w:t>SP 7.4.1.</w:t>
            </w:r>
            <w:r w:rsidRPr="00217A62">
              <w:rPr>
                <w:sz w:val="18"/>
                <w:szCs w:val="18"/>
              </w:rPr>
              <w:t xml:space="preserve"> Ak vysoká škola uskutočňuje viaceré študijné programy v príslušnom študijnom odbore vo viacerých sídlach, zaručuje preukázanie výsledkov tvorivej činnosti pre každé sídlo osobitne.</w:t>
            </w:r>
          </w:p>
          <w:p w14:paraId="71B4DB4C" w14:textId="44B77847" w:rsidR="009A5D1A" w:rsidRPr="00217A62" w:rsidRDefault="009A5D1A" w:rsidP="009A5D1A">
            <w:pPr>
              <w:spacing w:line="216" w:lineRule="auto"/>
              <w:contextualSpacing/>
              <w:jc w:val="both"/>
              <w:rPr>
                <w:sz w:val="18"/>
                <w:szCs w:val="18"/>
              </w:rPr>
            </w:pPr>
          </w:p>
          <w:p w14:paraId="1B693D7B" w14:textId="0E599691" w:rsidR="0065361B" w:rsidRPr="00217A62" w:rsidRDefault="0065361B" w:rsidP="0065361B">
            <w:pPr>
              <w:spacing w:line="216" w:lineRule="auto"/>
              <w:contextualSpacing/>
              <w:jc w:val="both"/>
              <w:rPr>
                <w:rFonts w:cstheme="minorHAnsi"/>
                <w:bCs/>
                <w:i/>
                <w:iCs/>
                <w:sz w:val="18"/>
                <w:szCs w:val="18"/>
                <w:lang w:eastAsia="sk-SK"/>
              </w:rPr>
            </w:pPr>
            <w:r w:rsidRPr="00217A62">
              <w:rPr>
                <w:i/>
                <w:iCs/>
                <w:sz w:val="18"/>
                <w:szCs w:val="18"/>
              </w:rPr>
              <w:t xml:space="preserve">Je zaručené preukázanie výsledkov tvorivej činnosti pre každé sídlo osobitne, v ktorom fakulta uskutočňuje študijné programy, vzhľadom na to, že v každej súčasti sú uskutočňované študijné programy, ktoré sú zabezpečované odlišným personálnym zabezpečením. </w:t>
            </w:r>
          </w:p>
          <w:p w14:paraId="397EB918" w14:textId="26056EB6" w:rsidR="002A43FC" w:rsidRPr="00217A62" w:rsidRDefault="002A43FC"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4D8FA2B0" w14:textId="751D788C" w:rsidR="008E2AF0" w:rsidRPr="00217A62"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217A62"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217A62" w:rsidRDefault="001B415D" w:rsidP="00E815D8">
      <w:pPr>
        <w:pStyle w:val="Default"/>
        <w:spacing w:line="216" w:lineRule="auto"/>
        <w:jc w:val="both"/>
        <w:rPr>
          <w:rFonts w:cstheme="minorHAnsi"/>
          <w:sz w:val="18"/>
          <w:szCs w:val="18"/>
        </w:rPr>
      </w:pPr>
      <w:r w:rsidRPr="00217A62">
        <w:rPr>
          <w:rFonts w:cstheme="minorHAnsi"/>
          <w:b/>
          <w:bCs/>
          <w:sz w:val="18"/>
          <w:szCs w:val="18"/>
        </w:rPr>
        <w:t xml:space="preserve">SP </w:t>
      </w:r>
      <w:r w:rsidR="00657572" w:rsidRPr="00217A62">
        <w:rPr>
          <w:rFonts w:cstheme="minorHAnsi"/>
          <w:b/>
          <w:bCs/>
          <w:sz w:val="18"/>
          <w:szCs w:val="18"/>
        </w:rPr>
        <w:t>7</w:t>
      </w:r>
      <w:r w:rsidRPr="00217A62">
        <w:rPr>
          <w:rFonts w:cstheme="minorHAnsi"/>
          <w:b/>
          <w:bCs/>
          <w:sz w:val="18"/>
          <w:szCs w:val="18"/>
        </w:rPr>
        <w:t>.5</w:t>
      </w:r>
      <w:r w:rsidR="00987AA9"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 </w:t>
      </w:r>
      <w:r w:rsidR="00E82D04" w:rsidRPr="00217A62">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217A62">
        <w:rPr>
          <w:rFonts w:cstheme="minorHAnsi"/>
          <w:i/>
          <w:iCs/>
          <w:sz w:val="18"/>
          <w:szCs w:val="18"/>
        </w:rPr>
        <w:t xml:space="preserve">dlhodobú a kontinuálnu úspešnosť </w:t>
      </w:r>
      <w:r w:rsidR="00E82D04" w:rsidRPr="00217A62">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16613303"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26233217"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2F457333"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30B644C2" w14:textId="77777777" w:rsidTr="00217A62">
        <w:trPr>
          <w:trHeight w:val="567"/>
        </w:trPr>
        <w:tc>
          <w:tcPr>
            <w:tcW w:w="7232" w:type="dxa"/>
          </w:tcPr>
          <w:p w14:paraId="0E684FE1" w14:textId="77777777" w:rsidR="009143C7" w:rsidRPr="00217A62" w:rsidRDefault="009143C7" w:rsidP="009143C7">
            <w:pPr>
              <w:spacing w:line="216" w:lineRule="auto"/>
              <w:contextualSpacing/>
              <w:jc w:val="both"/>
              <w:rPr>
                <w:sz w:val="18"/>
                <w:szCs w:val="18"/>
              </w:rPr>
            </w:pPr>
            <w:r w:rsidRPr="00217A62">
              <w:rPr>
                <w:b/>
                <w:sz w:val="18"/>
                <w:szCs w:val="18"/>
              </w:rPr>
              <w:t>SP 7.5.1.</w:t>
            </w:r>
            <w:r w:rsidRPr="00217A62">
              <w:rPr>
                <w:sz w:val="18"/>
                <w:szCs w:val="18"/>
              </w:rPr>
              <w:t xml:space="preserve"> Na uskutočňovanie študijného programu tretieho stupňa preukazuje vysoká škola </w:t>
            </w:r>
            <w:r w:rsidRPr="00217A62">
              <w:rPr>
                <w:b/>
                <w:sz w:val="18"/>
                <w:szCs w:val="18"/>
              </w:rPr>
              <w:t>dlhodobú kontinuálnu výskumnú alebo umeleckú činnosť</w:t>
            </w:r>
            <w:r w:rsidRPr="00217A62">
              <w:rPr>
                <w:sz w:val="18"/>
                <w:szCs w:val="18"/>
              </w:rPr>
              <w:t xml:space="preserve"> v problematike študijného programu (možnosť substitúcie kritériom SP 7.6.1). </w:t>
            </w:r>
          </w:p>
          <w:p w14:paraId="52CD1FDD" w14:textId="77777777" w:rsidR="009143C7" w:rsidRPr="00217A62" w:rsidRDefault="009143C7" w:rsidP="009143C7">
            <w:pPr>
              <w:spacing w:line="216" w:lineRule="auto"/>
              <w:contextualSpacing/>
              <w:jc w:val="both"/>
              <w:rPr>
                <w:sz w:val="18"/>
                <w:szCs w:val="18"/>
              </w:rPr>
            </w:pPr>
          </w:p>
          <w:p w14:paraId="1E21D56F" w14:textId="1DF1ED6D" w:rsidR="009143C7" w:rsidRPr="00217A62" w:rsidRDefault="009143C7" w:rsidP="009143C7">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781E6A">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63B872F2" w14:textId="77777777" w:rsidR="009143C7" w:rsidRPr="00217A62" w:rsidRDefault="009143C7" w:rsidP="009143C7">
            <w:pPr>
              <w:spacing w:line="216" w:lineRule="auto"/>
              <w:contextualSpacing/>
              <w:jc w:val="both"/>
              <w:rPr>
                <w:sz w:val="18"/>
                <w:szCs w:val="18"/>
              </w:rPr>
            </w:pPr>
          </w:p>
          <w:p w14:paraId="361EAB92" w14:textId="77777777" w:rsidR="009143C7" w:rsidRPr="00217A62" w:rsidRDefault="009143C7" w:rsidP="009143C7">
            <w:pPr>
              <w:spacing w:line="216" w:lineRule="auto"/>
              <w:contextualSpacing/>
              <w:jc w:val="both"/>
              <w:rPr>
                <w:sz w:val="18"/>
                <w:szCs w:val="18"/>
              </w:rPr>
            </w:pPr>
            <w:r w:rsidRPr="00217A62">
              <w:rPr>
                <w:b/>
                <w:sz w:val="18"/>
                <w:szCs w:val="18"/>
              </w:rPr>
              <w:lastRenderedPageBreak/>
              <w:t>SP 7.5.2</w:t>
            </w:r>
            <w:r w:rsidRPr="00217A62">
              <w:rPr>
                <w:sz w:val="18"/>
                <w:szCs w:val="18"/>
              </w:rPr>
              <w:t>. Pracovisko dosahuje dlhodobú a kontinuálnu úspešnosť</w:t>
            </w:r>
            <w:r w:rsidRPr="00217A62">
              <w:rPr>
                <w:b/>
                <w:sz w:val="18"/>
                <w:szCs w:val="18"/>
              </w:rPr>
              <w:t xml:space="preserve"> v získavaní finančnej podpory</w:t>
            </w:r>
            <w:r w:rsidRPr="00217A62">
              <w:rPr>
                <w:sz w:val="18"/>
                <w:szCs w:val="18"/>
              </w:rPr>
              <w:t xml:space="preserve"> pre príslušný výskum alebo umeleckú činnosť a existenciu pokračujúcich alebo nových výskumných/umeleckých projektov z domácich a medzinárodných grantových schém a iných súťažných zdrojov23 (možnosť substitúcie kritériom SP 7.6.1).</w:t>
            </w:r>
          </w:p>
          <w:p w14:paraId="51A8CAF7" w14:textId="77777777" w:rsidR="009143C7" w:rsidRPr="00217A62" w:rsidRDefault="009143C7" w:rsidP="009143C7">
            <w:pPr>
              <w:spacing w:line="216" w:lineRule="auto"/>
              <w:contextualSpacing/>
              <w:jc w:val="both"/>
              <w:rPr>
                <w:sz w:val="18"/>
                <w:szCs w:val="18"/>
              </w:rPr>
            </w:pPr>
          </w:p>
          <w:p w14:paraId="62250FE3" w14:textId="652E43A4" w:rsidR="009143C7" w:rsidRPr="00217A62" w:rsidRDefault="009143C7" w:rsidP="009143C7">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781E6A">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29EEB882" w14:textId="1305D766" w:rsidR="008E2AF0" w:rsidRPr="00217A62" w:rsidRDefault="008E2AF0" w:rsidP="009143C7">
            <w:pPr>
              <w:spacing w:line="216" w:lineRule="auto"/>
              <w:contextualSpacing/>
              <w:rPr>
                <w:rFonts w:cstheme="minorHAnsi"/>
                <w:bCs/>
                <w:i/>
                <w:iCs/>
                <w:color w:val="A6A6A6" w:themeColor="background1" w:themeShade="A6"/>
                <w:sz w:val="18"/>
                <w:szCs w:val="18"/>
                <w:lang w:eastAsia="sk-SK"/>
              </w:rPr>
            </w:pPr>
          </w:p>
        </w:tc>
        <w:tc>
          <w:tcPr>
            <w:tcW w:w="2549" w:type="dxa"/>
          </w:tcPr>
          <w:p w14:paraId="46291277" w14:textId="6E4C80F6" w:rsidR="008E2AF0" w:rsidRPr="00217A62"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217A62" w:rsidRDefault="007E61E5" w:rsidP="00E815D8">
      <w:pPr>
        <w:pStyle w:val="Default"/>
        <w:spacing w:line="216" w:lineRule="auto"/>
        <w:jc w:val="both"/>
        <w:rPr>
          <w:rFonts w:cstheme="minorHAnsi"/>
          <w:b/>
          <w:bCs/>
          <w:sz w:val="18"/>
          <w:szCs w:val="18"/>
        </w:rPr>
      </w:pPr>
    </w:p>
    <w:p w14:paraId="5B78A509" w14:textId="2E58C038" w:rsidR="008E2AF0" w:rsidRPr="00217A62" w:rsidRDefault="001B415D" w:rsidP="00184D62">
      <w:pPr>
        <w:rPr>
          <w:rFonts w:cstheme="minorHAnsi"/>
          <w:sz w:val="18"/>
          <w:szCs w:val="18"/>
        </w:rPr>
      </w:pPr>
      <w:r w:rsidRPr="00217A62">
        <w:rPr>
          <w:rFonts w:cstheme="minorHAnsi"/>
          <w:b/>
          <w:bCs/>
          <w:sz w:val="18"/>
          <w:szCs w:val="18"/>
        </w:rPr>
        <w:t xml:space="preserve">SP </w:t>
      </w:r>
      <w:r w:rsidR="00657572" w:rsidRPr="00217A62">
        <w:rPr>
          <w:rFonts w:cstheme="minorHAnsi"/>
          <w:b/>
          <w:bCs/>
          <w:sz w:val="18"/>
          <w:szCs w:val="18"/>
        </w:rPr>
        <w:t>7</w:t>
      </w:r>
      <w:r w:rsidRPr="00217A62">
        <w:rPr>
          <w:rFonts w:cstheme="minorHAnsi"/>
          <w:b/>
          <w:bCs/>
          <w:sz w:val="18"/>
          <w:szCs w:val="18"/>
        </w:rPr>
        <w:t xml:space="preserve">.6. </w:t>
      </w:r>
      <w:r w:rsidR="00E82D04" w:rsidRPr="00217A62">
        <w:rPr>
          <w:rFonts w:cstheme="minorHAnsi"/>
          <w:b/>
          <w:bCs/>
          <w:sz w:val="18"/>
          <w:szCs w:val="18"/>
        </w:rPr>
        <w:t xml:space="preserve"> </w:t>
      </w:r>
      <w:r w:rsidR="00E82D04" w:rsidRPr="00217A62">
        <w:rPr>
          <w:rFonts w:cstheme="minorHAnsi"/>
          <w:sz w:val="18"/>
          <w:szCs w:val="18"/>
        </w:rPr>
        <w:t>Splnenie požiadavky uvedenej v</w:t>
      </w:r>
      <w:r w:rsidR="009C27FD" w:rsidRPr="00217A62">
        <w:rPr>
          <w:rFonts w:cstheme="minorHAnsi"/>
          <w:sz w:val="18"/>
          <w:szCs w:val="18"/>
        </w:rPr>
        <w:t xml:space="preserve"> čl. 7 </w:t>
      </w:r>
      <w:r w:rsidR="00E82D04" w:rsidRPr="00217A62">
        <w:rPr>
          <w:rFonts w:cstheme="minorHAnsi"/>
          <w:sz w:val="18"/>
          <w:szCs w:val="18"/>
        </w:rPr>
        <w:t xml:space="preserve">odseku 5 </w:t>
      </w:r>
      <w:r w:rsidR="009C27FD" w:rsidRPr="00217A62">
        <w:rPr>
          <w:rFonts w:cstheme="minorHAnsi"/>
          <w:sz w:val="18"/>
          <w:szCs w:val="18"/>
        </w:rPr>
        <w:t xml:space="preserve">štandardov pre študijný program </w:t>
      </w:r>
      <w:r w:rsidR="00E82D04" w:rsidRPr="00217A62">
        <w:rPr>
          <w:rFonts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217A62">
        <w:rPr>
          <w:rFonts w:cstheme="minorHAnsi"/>
          <w:b/>
          <w:bCs/>
          <w:sz w:val="18"/>
          <w:szCs w:val="18"/>
        </w:rPr>
        <w:t xml:space="preserve"> </w:t>
      </w:r>
      <w:r w:rsidR="00E82D04" w:rsidRPr="00217A62">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1B5261F6"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E602CF3"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0AA94896"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9143C7" w:rsidRPr="00217A62" w14:paraId="3D0CC9E3" w14:textId="77777777" w:rsidTr="00217A62">
        <w:trPr>
          <w:trHeight w:val="567"/>
        </w:trPr>
        <w:tc>
          <w:tcPr>
            <w:tcW w:w="7232" w:type="dxa"/>
          </w:tcPr>
          <w:p w14:paraId="45F4208E" w14:textId="77777777" w:rsidR="009143C7" w:rsidRPr="00217A62" w:rsidRDefault="009143C7" w:rsidP="009143C7">
            <w:pPr>
              <w:spacing w:line="216" w:lineRule="auto"/>
              <w:contextualSpacing/>
              <w:rPr>
                <w:sz w:val="18"/>
                <w:szCs w:val="18"/>
              </w:rPr>
            </w:pPr>
            <w:r w:rsidRPr="00217A62">
              <w:rPr>
                <w:b/>
                <w:sz w:val="18"/>
                <w:szCs w:val="18"/>
              </w:rPr>
              <w:t>SP 7.6.1.</w:t>
            </w:r>
            <w:r w:rsidRPr="00217A62">
              <w:rPr>
                <w:sz w:val="18"/>
                <w:szCs w:val="18"/>
              </w:rPr>
              <w:t xml:space="preserve"> Vysoká škola sa podrobila </w:t>
            </w:r>
            <w:r w:rsidRPr="00217A62">
              <w:rPr>
                <w:b/>
                <w:sz w:val="18"/>
                <w:szCs w:val="18"/>
              </w:rPr>
              <w:t xml:space="preserve">periodickému hodnoteniu výskumnej, vývojovej, umeleckej a ďalšej tvorivej činnosti </w:t>
            </w:r>
            <w:r w:rsidRPr="00217A62">
              <w:rPr>
                <w:sz w:val="18"/>
                <w:szCs w:val="18"/>
              </w:rPr>
              <w:t>v jednotlivých oblastiach výskumu raz za šesť rokov a na základe výsledkov najnovšieho hodnotenia jej bolo udelené oprávnenie.</w:t>
            </w:r>
          </w:p>
          <w:p w14:paraId="4191C014" w14:textId="77777777" w:rsidR="009143C7" w:rsidRPr="00217A62" w:rsidRDefault="009143C7" w:rsidP="009143C7">
            <w:pPr>
              <w:spacing w:line="216" w:lineRule="auto"/>
              <w:contextualSpacing/>
              <w:rPr>
                <w:sz w:val="18"/>
                <w:szCs w:val="18"/>
              </w:rPr>
            </w:pPr>
          </w:p>
          <w:p w14:paraId="0DBD3DD0" w14:textId="3AE5CAA3" w:rsidR="009143C7" w:rsidRPr="00217A62" w:rsidRDefault="009143C7" w:rsidP="009143C7">
            <w:pPr>
              <w:spacing w:line="216" w:lineRule="auto"/>
              <w:contextualSpacing/>
              <w:jc w:val="both"/>
              <w:rPr>
                <w:rFonts w:cstheme="minorHAnsi"/>
                <w:bCs/>
                <w:i/>
                <w:color w:val="000000" w:themeColor="text1"/>
                <w:sz w:val="18"/>
                <w:szCs w:val="18"/>
                <w:lang w:eastAsia="sk-SK"/>
              </w:rPr>
            </w:pPr>
            <w:r w:rsidRPr="00217A62">
              <w:rPr>
                <w:rFonts w:cstheme="minorHAnsi"/>
                <w:bCs/>
                <w:i/>
                <w:color w:val="000000" w:themeColor="text1"/>
                <w:sz w:val="18"/>
                <w:szCs w:val="18"/>
                <w:lang w:eastAsia="sk-SK"/>
              </w:rPr>
              <w:t>Nev</w:t>
            </w:r>
            <w:r w:rsidR="00781E6A">
              <w:rPr>
                <w:rFonts w:cstheme="minorHAnsi"/>
                <w:bCs/>
                <w:i/>
                <w:color w:val="000000" w:themeColor="text1"/>
                <w:sz w:val="18"/>
                <w:szCs w:val="18"/>
                <w:lang w:eastAsia="sk-SK"/>
              </w:rPr>
              <w:t>z</w:t>
            </w:r>
            <w:r w:rsidRPr="00217A62">
              <w:rPr>
                <w:rFonts w:cstheme="minorHAnsi"/>
                <w:bCs/>
                <w:i/>
                <w:color w:val="000000" w:themeColor="text1"/>
                <w:sz w:val="18"/>
                <w:szCs w:val="18"/>
                <w:lang w:eastAsia="sk-SK"/>
              </w:rPr>
              <w:t>ťahuje sa na príslušný študijný program.</w:t>
            </w:r>
          </w:p>
          <w:p w14:paraId="4284C813" w14:textId="2FF8FC93" w:rsidR="009143C7" w:rsidRPr="00217A62" w:rsidRDefault="009143C7" w:rsidP="009143C7">
            <w:pPr>
              <w:spacing w:line="216" w:lineRule="auto"/>
              <w:contextualSpacing/>
              <w:rPr>
                <w:rFonts w:cstheme="minorHAnsi"/>
                <w:bCs/>
                <w:i/>
                <w:iCs/>
                <w:color w:val="A6A6A6" w:themeColor="background1" w:themeShade="A6"/>
                <w:sz w:val="18"/>
                <w:szCs w:val="18"/>
                <w:lang w:eastAsia="sk-SK"/>
              </w:rPr>
            </w:pPr>
          </w:p>
        </w:tc>
        <w:tc>
          <w:tcPr>
            <w:tcW w:w="2549" w:type="dxa"/>
          </w:tcPr>
          <w:p w14:paraId="7AFC5318" w14:textId="569BFF76" w:rsidR="009143C7" w:rsidRPr="00217A62" w:rsidRDefault="009143C7" w:rsidP="009143C7">
            <w:pPr>
              <w:spacing w:line="216" w:lineRule="auto"/>
              <w:contextualSpacing/>
              <w:rPr>
                <w:rFonts w:cstheme="minorHAnsi"/>
                <w:color w:val="A6A6A6" w:themeColor="background1" w:themeShade="A6"/>
                <w:sz w:val="18"/>
                <w:szCs w:val="18"/>
                <w:lang w:eastAsia="sk-SK"/>
              </w:rPr>
            </w:pPr>
          </w:p>
        </w:tc>
      </w:tr>
    </w:tbl>
    <w:p w14:paraId="0FD0CFB8" w14:textId="70B55F08" w:rsidR="001B415D" w:rsidRPr="00217A62" w:rsidRDefault="001B415D" w:rsidP="00E815D8">
      <w:pPr>
        <w:autoSpaceDE w:val="0"/>
        <w:autoSpaceDN w:val="0"/>
        <w:adjustRightInd w:val="0"/>
        <w:spacing w:after="0" w:line="216" w:lineRule="auto"/>
        <w:contextualSpacing/>
        <w:rPr>
          <w:rFonts w:cstheme="minorHAnsi"/>
          <w:color w:val="000000"/>
          <w:sz w:val="18"/>
          <w:szCs w:val="18"/>
        </w:rPr>
      </w:pPr>
    </w:p>
    <w:p w14:paraId="3E1C8E0C" w14:textId="77777777" w:rsidR="007018DC" w:rsidRPr="00217A62" w:rsidRDefault="007018DC"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217A62" w:rsidRDefault="000A1A3B"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8 </w:t>
      </w:r>
      <w:r w:rsidR="00400042" w:rsidRPr="00217A62">
        <w:rPr>
          <w:rFonts w:cstheme="minorHAnsi"/>
          <w:b/>
          <w:bCs/>
          <w:sz w:val="18"/>
          <w:szCs w:val="18"/>
        </w:rPr>
        <w:t xml:space="preserve">– </w:t>
      </w:r>
      <w:r w:rsidRPr="00217A62">
        <w:rPr>
          <w:rFonts w:cstheme="minorHAnsi"/>
          <w:b/>
          <w:bCs/>
          <w:sz w:val="18"/>
          <w:szCs w:val="18"/>
        </w:rPr>
        <w:t>Z</w:t>
      </w:r>
      <w:r w:rsidR="00E82D04" w:rsidRPr="00217A62">
        <w:rPr>
          <w:rFonts w:cstheme="minorHAnsi"/>
          <w:b/>
          <w:bCs/>
          <w:sz w:val="18"/>
          <w:szCs w:val="18"/>
        </w:rPr>
        <w:t xml:space="preserve">droje na zabezpečenie študijného programu a podporu študentov </w:t>
      </w:r>
    </w:p>
    <w:p w14:paraId="13344086" w14:textId="77777777" w:rsidR="002A43FC" w:rsidRPr="00217A62"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SP 8.1.</w:t>
      </w:r>
      <w:r w:rsidRPr="00217A62">
        <w:rPr>
          <w:rFonts w:cstheme="minorHAnsi"/>
          <w:sz w:val="18"/>
          <w:szCs w:val="18"/>
        </w:rPr>
        <w:t xml:space="preserve"> </w:t>
      </w:r>
      <w:r w:rsidR="00E82D04" w:rsidRPr="00217A62">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72573742"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3B8727C"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460CC10F"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162C0D8E" w14:textId="77777777" w:rsidTr="00217A62">
        <w:trPr>
          <w:trHeight w:val="567"/>
        </w:trPr>
        <w:tc>
          <w:tcPr>
            <w:tcW w:w="7232" w:type="dxa"/>
          </w:tcPr>
          <w:p w14:paraId="6B13618E" w14:textId="77777777" w:rsidR="009143C7" w:rsidRPr="00217A62" w:rsidRDefault="009143C7" w:rsidP="009143C7">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8.1.1. </w:t>
            </w:r>
            <w:r w:rsidRPr="00217A62">
              <w:rPr>
                <w:rFonts w:ascii="Calibri" w:hAnsi="Calibri" w:cs="Calibri"/>
                <w:color w:val="000000"/>
                <w:sz w:val="18"/>
                <w:szCs w:val="18"/>
              </w:rPr>
              <w:t xml:space="preserve">Sú zabezpečené dostatočné </w:t>
            </w:r>
            <w:r w:rsidRPr="00217A62">
              <w:rPr>
                <w:rFonts w:ascii="Calibri" w:hAnsi="Calibri" w:cs="Calibri"/>
                <w:b/>
                <w:bCs/>
                <w:color w:val="000000"/>
                <w:sz w:val="18"/>
                <w:szCs w:val="18"/>
              </w:rPr>
              <w:t xml:space="preserve">priestorové, materiálne a technické </w:t>
            </w:r>
            <w:r w:rsidRPr="00217A62">
              <w:rPr>
                <w:rFonts w:ascii="Calibri" w:hAnsi="Calibri" w:cs="Calibri"/>
                <w:color w:val="000000"/>
                <w:sz w:val="18"/>
                <w:szCs w:val="18"/>
              </w:rPr>
              <w:t>zdroje študijného programu, ktoré sú zárukou na dosahovanie stanovených cieľov a výstupov vzdelávania.</w:t>
            </w:r>
          </w:p>
          <w:p w14:paraId="61928264" w14:textId="77777777" w:rsidR="009143C7" w:rsidRPr="00217A62" w:rsidRDefault="009143C7" w:rsidP="009143C7">
            <w:pPr>
              <w:autoSpaceDE w:val="0"/>
              <w:autoSpaceDN w:val="0"/>
              <w:adjustRightInd w:val="0"/>
              <w:rPr>
                <w:rFonts w:ascii="Calibri" w:hAnsi="Calibri" w:cs="Calibri"/>
                <w:color w:val="000000"/>
                <w:sz w:val="18"/>
                <w:szCs w:val="18"/>
              </w:rPr>
            </w:pPr>
          </w:p>
          <w:p w14:paraId="4CA10F44" w14:textId="1C9BA3D0" w:rsidR="009143C7" w:rsidRPr="00217A62" w:rsidRDefault="009143C7" w:rsidP="009143C7">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 xml:space="preserve">Dostatočné priestorové, materiálne a technické zabezpečenie študijného programu, ktoré sú zárukou na dosahovanie stanovených cieľov a výstupov vzdelávania preukazujeme v Opise študijného programu – bod </w:t>
            </w:r>
            <w:r w:rsidR="00781E6A">
              <w:rPr>
                <w:rFonts w:ascii="Calibri" w:hAnsi="Calibri" w:cs="Calibri"/>
                <w:i/>
                <w:color w:val="000000"/>
                <w:sz w:val="18"/>
                <w:szCs w:val="18"/>
              </w:rPr>
              <w:t>7</w:t>
            </w:r>
            <w:r w:rsidRPr="00217A62">
              <w:rPr>
                <w:rFonts w:ascii="Calibri" w:hAnsi="Calibri" w:cs="Calibri"/>
                <w:i/>
                <w:color w:val="000000"/>
                <w:sz w:val="18"/>
                <w:szCs w:val="18"/>
              </w:rPr>
              <w:t>.</w:t>
            </w:r>
          </w:p>
          <w:p w14:paraId="59D394D8" w14:textId="77777777" w:rsidR="009143C7" w:rsidRPr="00217A62" w:rsidRDefault="009143C7" w:rsidP="009143C7">
            <w:pPr>
              <w:autoSpaceDE w:val="0"/>
              <w:autoSpaceDN w:val="0"/>
              <w:adjustRightInd w:val="0"/>
              <w:rPr>
                <w:rFonts w:ascii="Calibri" w:hAnsi="Calibri" w:cs="Calibri"/>
                <w:color w:val="000000"/>
                <w:sz w:val="18"/>
                <w:szCs w:val="18"/>
              </w:rPr>
            </w:pPr>
          </w:p>
          <w:p w14:paraId="250206F3" w14:textId="77777777" w:rsidR="009143C7" w:rsidRPr="00217A62" w:rsidRDefault="009143C7" w:rsidP="00603D05">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8.1.2. </w:t>
            </w:r>
            <w:r w:rsidRPr="00217A62">
              <w:rPr>
                <w:rFonts w:ascii="Calibri" w:hAnsi="Calibri" w:cs="Calibri"/>
                <w:color w:val="000000"/>
                <w:sz w:val="18"/>
                <w:szCs w:val="18"/>
              </w:rPr>
              <w:t xml:space="preserve">Sú zabezpečené dostatočné </w:t>
            </w:r>
            <w:r w:rsidRPr="00217A62">
              <w:rPr>
                <w:rFonts w:ascii="Calibri" w:hAnsi="Calibri" w:cs="Calibri"/>
                <w:b/>
                <w:bCs/>
                <w:color w:val="000000"/>
                <w:sz w:val="18"/>
                <w:szCs w:val="18"/>
              </w:rPr>
              <w:t xml:space="preserve">informačné zdroje </w:t>
            </w:r>
            <w:r w:rsidRPr="00217A62">
              <w:rPr>
                <w:rFonts w:ascii="Calibri" w:hAnsi="Calibri" w:cs="Calibri"/>
                <w:color w:val="000000"/>
                <w:sz w:val="18"/>
                <w:szCs w:val="18"/>
              </w:rPr>
              <w:t xml:space="preserve">študijného programu, ktoré sú zárukou na dosahovanie stanovených cieľov a výstupov vzdelávania. </w:t>
            </w:r>
          </w:p>
          <w:p w14:paraId="59D16201" w14:textId="77777777" w:rsidR="009143C7" w:rsidRPr="00217A62" w:rsidRDefault="009143C7" w:rsidP="00603D05">
            <w:pPr>
              <w:autoSpaceDE w:val="0"/>
              <w:autoSpaceDN w:val="0"/>
              <w:adjustRightInd w:val="0"/>
              <w:rPr>
                <w:rFonts w:ascii="Calibri" w:hAnsi="Calibri" w:cs="Calibri"/>
                <w:color w:val="000000"/>
                <w:sz w:val="18"/>
                <w:szCs w:val="18"/>
              </w:rPr>
            </w:pPr>
          </w:p>
          <w:p w14:paraId="50A9B660" w14:textId="77777777" w:rsidR="009143C7" w:rsidRPr="00217A62" w:rsidRDefault="009143C7" w:rsidP="00603D05">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Dostatočné informačné zdroje študijného programu, ktoré sú zárukou na dosahovanie stanovených cieľov a výstupov vzdelávania preukazujeme v Opise študijného programu – bod 8.</w:t>
            </w:r>
          </w:p>
          <w:p w14:paraId="19C65DF0" w14:textId="77777777" w:rsidR="009143C7" w:rsidRPr="00217A62" w:rsidRDefault="009143C7" w:rsidP="00603D05">
            <w:pPr>
              <w:autoSpaceDE w:val="0"/>
              <w:autoSpaceDN w:val="0"/>
              <w:adjustRightInd w:val="0"/>
              <w:rPr>
                <w:rFonts w:ascii="Calibri" w:hAnsi="Calibri" w:cs="Calibri"/>
                <w:color w:val="000000"/>
                <w:sz w:val="18"/>
                <w:szCs w:val="18"/>
              </w:rPr>
            </w:pPr>
          </w:p>
          <w:p w14:paraId="4AE7AADB" w14:textId="77777777" w:rsidR="009143C7" w:rsidRPr="00217A62" w:rsidRDefault="009143C7" w:rsidP="00603D05">
            <w:pPr>
              <w:contextualSpacing/>
              <w:rPr>
                <w:rFonts w:ascii="Calibri" w:hAnsi="Calibri" w:cs="Calibri"/>
                <w:color w:val="000000"/>
                <w:sz w:val="18"/>
                <w:szCs w:val="18"/>
              </w:rPr>
            </w:pPr>
            <w:r w:rsidRPr="00217A62">
              <w:rPr>
                <w:rFonts w:ascii="Calibri" w:hAnsi="Calibri" w:cs="Calibri"/>
                <w:b/>
                <w:bCs/>
                <w:color w:val="000000"/>
                <w:sz w:val="18"/>
                <w:szCs w:val="18"/>
              </w:rPr>
              <w:t xml:space="preserve">SP 8.1.3. </w:t>
            </w:r>
            <w:r w:rsidRPr="00217A62">
              <w:rPr>
                <w:rFonts w:ascii="Calibri" w:hAnsi="Calibri" w:cs="Calibri"/>
                <w:color w:val="000000"/>
                <w:sz w:val="18"/>
                <w:szCs w:val="18"/>
              </w:rPr>
              <w:t xml:space="preserve">Je zabezpečené </w:t>
            </w:r>
            <w:r w:rsidRPr="00217A62">
              <w:rPr>
                <w:rFonts w:ascii="Calibri" w:hAnsi="Calibri" w:cs="Calibri"/>
                <w:b/>
                <w:bCs/>
                <w:color w:val="000000"/>
                <w:sz w:val="18"/>
                <w:szCs w:val="18"/>
              </w:rPr>
              <w:t xml:space="preserve">zodpovedajúce financovanie </w:t>
            </w:r>
            <w:r w:rsidRPr="00217A62">
              <w:rPr>
                <w:rFonts w:ascii="Calibri" w:hAnsi="Calibri" w:cs="Calibri"/>
                <w:color w:val="000000"/>
                <w:sz w:val="18"/>
                <w:szCs w:val="18"/>
              </w:rPr>
              <w:t>priestorových, materiálnych, technických a informačných zdrojov študijného programu.</w:t>
            </w:r>
          </w:p>
          <w:p w14:paraId="349271E5" w14:textId="11DBC5DC" w:rsidR="009143C7" w:rsidRPr="00217A62" w:rsidRDefault="009143C7" w:rsidP="00603D05">
            <w:pPr>
              <w:contextualSpacing/>
              <w:rPr>
                <w:rFonts w:ascii="Calibri" w:hAnsi="Calibri" w:cs="Calibri"/>
                <w:color w:val="000000"/>
                <w:sz w:val="18"/>
                <w:szCs w:val="18"/>
              </w:rPr>
            </w:pPr>
          </w:p>
          <w:p w14:paraId="7008FB0C" w14:textId="10755516" w:rsidR="00B50365" w:rsidRPr="00217A62" w:rsidRDefault="00B50365" w:rsidP="00603D05">
            <w:pPr>
              <w:jc w:val="both"/>
              <w:rPr>
                <w:i/>
                <w:iCs/>
                <w:sz w:val="18"/>
                <w:szCs w:val="18"/>
              </w:rPr>
            </w:pPr>
            <w:r w:rsidRPr="00217A62">
              <w:rPr>
                <w:rFonts w:eastAsia="Times New Roman"/>
                <w:i/>
                <w:iCs/>
                <w:sz w:val="18"/>
                <w:szCs w:val="18"/>
              </w:rPr>
              <w:t xml:space="preserve">Finančný príjem konzorcia </w:t>
            </w:r>
            <w:r w:rsidR="00C75F01" w:rsidRPr="00217A62">
              <w:rPr>
                <w:rFonts w:eastAsia="Times New Roman"/>
                <w:i/>
                <w:iCs/>
                <w:sz w:val="18"/>
                <w:szCs w:val="18"/>
              </w:rPr>
              <w:t xml:space="preserve">podľa </w:t>
            </w:r>
            <w:r w:rsidR="00C75F01" w:rsidRPr="00217A62">
              <w:rPr>
                <w:rFonts w:ascii="Calibri" w:hAnsi="Calibri" w:cs="Calibri"/>
                <w:i/>
                <w:iCs/>
                <w:color w:val="000000"/>
                <w:sz w:val="18"/>
                <w:szCs w:val="18"/>
              </w:rPr>
              <w:t xml:space="preserve">článku 11 dokumentu </w:t>
            </w:r>
            <w:r w:rsidR="00C75F01" w:rsidRPr="00217A62">
              <w:rPr>
                <w:rFonts w:cstheme="minorHAnsi"/>
                <w:i/>
                <w:iCs/>
                <w:sz w:val="18"/>
                <w:szCs w:val="18"/>
                <w:lang w:eastAsia="sk-SK"/>
              </w:rPr>
              <w:t>Consortium Agreement</w:t>
            </w:r>
            <w:r w:rsidR="00C75F01" w:rsidRPr="00217A62">
              <w:rPr>
                <w:rFonts w:eastAsia="Times New Roman"/>
                <w:i/>
                <w:iCs/>
                <w:sz w:val="18"/>
                <w:szCs w:val="18"/>
              </w:rPr>
              <w:t xml:space="preserve"> </w:t>
            </w:r>
            <w:r w:rsidRPr="00217A62">
              <w:rPr>
                <w:rFonts w:eastAsia="Times New Roman"/>
                <w:i/>
                <w:iCs/>
                <w:sz w:val="18"/>
                <w:szCs w:val="18"/>
              </w:rPr>
              <w:t>pozostáva z</w:t>
            </w:r>
            <w:r w:rsidR="0017038E" w:rsidRPr="00217A62">
              <w:rPr>
                <w:rFonts w:eastAsia="Times New Roman"/>
                <w:i/>
                <w:iCs/>
                <w:sz w:val="18"/>
                <w:szCs w:val="18"/>
              </w:rPr>
              <w:t> nasledujúcich položiek</w:t>
            </w:r>
            <w:r w:rsidRPr="00217A62">
              <w:rPr>
                <w:rFonts w:eastAsia="Times New Roman"/>
                <w:i/>
                <w:iCs/>
                <w:sz w:val="18"/>
                <w:szCs w:val="18"/>
              </w:rPr>
              <w:t>:</w:t>
            </w:r>
          </w:p>
          <w:p w14:paraId="7DDC03DA" w14:textId="05D3216B" w:rsidR="00B50365" w:rsidRPr="00217A62" w:rsidRDefault="00B50365" w:rsidP="00603D05">
            <w:pPr>
              <w:pStyle w:val="Odsekzoznamu"/>
              <w:numPr>
                <w:ilvl w:val="0"/>
                <w:numId w:val="14"/>
              </w:numPr>
              <w:tabs>
                <w:tab w:val="left" w:pos="1277"/>
              </w:tabs>
              <w:ind w:left="184" w:hanging="184"/>
              <w:jc w:val="both"/>
              <w:rPr>
                <w:rFonts w:eastAsia="Times New Roman"/>
                <w:i/>
                <w:iCs/>
                <w:sz w:val="18"/>
                <w:szCs w:val="18"/>
              </w:rPr>
            </w:pPr>
            <w:r w:rsidRPr="00217A62">
              <w:rPr>
                <w:rFonts w:eastAsia="Times New Roman"/>
                <w:i/>
                <w:iCs/>
                <w:sz w:val="18"/>
                <w:szCs w:val="18"/>
              </w:rPr>
              <w:t xml:space="preserve">Financovanie z </w:t>
            </w:r>
            <w:r w:rsidR="00B32166" w:rsidRPr="00217A62">
              <w:rPr>
                <w:rFonts w:eastAsia="Times New Roman"/>
                <w:i/>
                <w:iCs/>
                <w:sz w:val="18"/>
                <w:szCs w:val="18"/>
              </w:rPr>
              <w:t>Výkonn</w:t>
            </w:r>
            <w:r w:rsidR="007D31C5" w:rsidRPr="00217A62">
              <w:rPr>
                <w:rFonts w:eastAsia="Times New Roman"/>
                <w:i/>
                <w:iCs/>
                <w:sz w:val="18"/>
                <w:szCs w:val="18"/>
              </w:rPr>
              <w:t>ej</w:t>
            </w:r>
            <w:r w:rsidR="00B32166" w:rsidRPr="00217A62">
              <w:rPr>
                <w:rFonts w:eastAsia="Times New Roman"/>
                <w:i/>
                <w:iCs/>
                <w:sz w:val="18"/>
                <w:szCs w:val="18"/>
              </w:rPr>
              <w:t xml:space="preserve"> agentúr</w:t>
            </w:r>
            <w:r w:rsidR="007D31C5" w:rsidRPr="00217A62">
              <w:rPr>
                <w:rFonts w:eastAsia="Times New Roman"/>
                <w:i/>
                <w:iCs/>
                <w:sz w:val="18"/>
                <w:szCs w:val="18"/>
              </w:rPr>
              <w:t>y</w:t>
            </w:r>
            <w:r w:rsidR="00B32166" w:rsidRPr="00217A62">
              <w:rPr>
                <w:rFonts w:eastAsia="Times New Roman"/>
                <w:i/>
                <w:iCs/>
                <w:sz w:val="18"/>
                <w:szCs w:val="18"/>
              </w:rPr>
              <w:t xml:space="preserve"> pre vzdelávanie, audiovizuálny sektor a kultúru </w:t>
            </w:r>
            <w:r w:rsidR="007D31C5" w:rsidRPr="00217A62">
              <w:rPr>
                <w:rFonts w:eastAsia="Times New Roman"/>
                <w:i/>
                <w:iCs/>
                <w:sz w:val="18"/>
                <w:szCs w:val="18"/>
              </w:rPr>
              <w:t>(</w:t>
            </w:r>
            <w:r w:rsidRPr="00217A62">
              <w:rPr>
                <w:rFonts w:eastAsia="Times New Roman"/>
                <w:i/>
                <w:iCs/>
                <w:sz w:val="18"/>
                <w:szCs w:val="18"/>
              </w:rPr>
              <w:t>EACEA</w:t>
            </w:r>
            <w:r w:rsidR="007D31C5" w:rsidRPr="00217A62">
              <w:rPr>
                <w:rFonts w:eastAsia="Times New Roman"/>
                <w:i/>
                <w:iCs/>
                <w:sz w:val="18"/>
                <w:szCs w:val="18"/>
              </w:rPr>
              <w:t>)</w:t>
            </w:r>
            <w:r w:rsidRPr="00217A62">
              <w:rPr>
                <w:rFonts w:eastAsia="Times New Roman"/>
                <w:i/>
                <w:iCs/>
                <w:sz w:val="18"/>
                <w:szCs w:val="18"/>
              </w:rPr>
              <w:t xml:space="preserve"> prostredníctvom grantu </w:t>
            </w:r>
            <w:r w:rsidR="007D31C5" w:rsidRPr="00217A62">
              <w:rPr>
                <w:rFonts w:eastAsia="Times New Roman"/>
                <w:i/>
                <w:iCs/>
                <w:sz w:val="18"/>
                <w:szCs w:val="18"/>
              </w:rPr>
              <w:t>Erasmus Mundus Joint Master Degree (</w:t>
            </w:r>
            <w:r w:rsidRPr="00217A62">
              <w:rPr>
                <w:rFonts w:eastAsia="Times New Roman"/>
                <w:i/>
                <w:iCs/>
                <w:sz w:val="18"/>
                <w:szCs w:val="18"/>
              </w:rPr>
              <w:t>EMJMD</w:t>
            </w:r>
            <w:r w:rsidR="007D31C5" w:rsidRPr="00217A62">
              <w:rPr>
                <w:rFonts w:eastAsia="Times New Roman"/>
                <w:i/>
                <w:iCs/>
                <w:sz w:val="18"/>
                <w:szCs w:val="18"/>
              </w:rPr>
              <w:t>)</w:t>
            </w:r>
            <w:r w:rsidRPr="00217A62">
              <w:rPr>
                <w:rFonts w:eastAsia="Times New Roman"/>
                <w:i/>
                <w:iCs/>
                <w:sz w:val="18"/>
                <w:szCs w:val="18"/>
              </w:rPr>
              <w:t>. Grant sa vypláca koordinačnej inštitúcii a obsahu</w:t>
            </w:r>
            <w:r w:rsidR="008A1F5D">
              <w:rPr>
                <w:rFonts w:eastAsia="Times New Roman"/>
                <w:i/>
                <w:iCs/>
                <w:sz w:val="18"/>
                <w:szCs w:val="18"/>
              </w:rPr>
              <w:t>je: (1) paušálnu sumu</w:t>
            </w:r>
            <w:r w:rsidRPr="00217A62">
              <w:rPr>
                <w:rFonts w:eastAsia="Times New Roman"/>
                <w:i/>
                <w:iCs/>
                <w:sz w:val="18"/>
                <w:szCs w:val="18"/>
              </w:rPr>
              <w:t xml:space="preserve"> na pokrytie nákladov na správu konzorcia zapojením pozvaných vedcov a prednášajúcich. Táto zložka bude prerozdelená medzi partnerov podľa ich aktivít a zodpovedností v rámci programu koordinačnou inštitúciou a (2) jednotkové náklady na pokrytie nákladov na účasť a iných výdavkov študentov programu, ktorí dostanú štipendium. </w:t>
            </w:r>
            <w:r w:rsidR="00B14C13" w:rsidRPr="00217A62">
              <w:rPr>
                <w:rFonts w:eastAsia="Times New Roman"/>
                <w:i/>
                <w:iCs/>
                <w:sz w:val="18"/>
                <w:szCs w:val="18"/>
              </w:rPr>
              <w:t>F</w:t>
            </w:r>
            <w:r w:rsidRPr="00217A62">
              <w:rPr>
                <w:rFonts w:eastAsia="Times New Roman"/>
                <w:i/>
                <w:iCs/>
                <w:sz w:val="18"/>
                <w:szCs w:val="18"/>
              </w:rPr>
              <w:t>inančné prostriedky budú centralizované a spravované Koordinačnou univerzitou. Partneri prispejú nepriamo 1) akademickým životom (prednášky, semináre, projekty, povinné alebo voliteľné jazykové kurzy, návšteva sociálnych partnerov, skúšky), 2) zariadenia</w:t>
            </w:r>
            <w:r w:rsidR="00B32166" w:rsidRPr="00217A62">
              <w:rPr>
                <w:rFonts w:eastAsia="Times New Roman"/>
                <w:i/>
                <w:iCs/>
                <w:sz w:val="18"/>
                <w:szCs w:val="18"/>
              </w:rPr>
              <w:t>mi</w:t>
            </w:r>
            <w:r w:rsidRPr="00217A62">
              <w:rPr>
                <w:rFonts w:eastAsia="Times New Roman"/>
                <w:i/>
                <w:iCs/>
                <w:sz w:val="18"/>
                <w:szCs w:val="18"/>
              </w:rPr>
              <w:t xml:space="preserve"> poskytovan</w:t>
            </w:r>
            <w:r w:rsidR="00B32166" w:rsidRPr="00217A62">
              <w:rPr>
                <w:rFonts w:eastAsia="Times New Roman"/>
                <w:i/>
                <w:iCs/>
                <w:sz w:val="18"/>
                <w:szCs w:val="18"/>
              </w:rPr>
              <w:t>ými</w:t>
            </w:r>
            <w:r w:rsidRPr="00217A62">
              <w:rPr>
                <w:rFonts w:eastAsia="Times New Roman"/>
                <w:i/>
                <w:iCs/>
                <w:sz w:val="18"/>
                <w:szCs w:val="18"/>
              </w:rPr>
              <w:t xml:space="preserve"> študentom; 3) náklad</w:t>
            </w:r>
            <w:r w:rsidR="00B32166" w:rsidRPr="00217A62">
              <w:rPr>
                <w:rFonts w:eastAsia="Times New Roman"/>
                <w:i/>
                <w:iCs/>
                <w:sz w:val="18"/>
                <w:szCs w:val="18"/>
              </w:rPr>
              <w:t>mi</w:t>
            </w:r>
            <w:r w:rsidRPr="00217A62">
              <w:rPr>
                <w:rFonts w:eastAsia="Times New Roman"/>
                <w:i/>
                <w:iCs/>
                <w:sz w:val="18"/>
                <w:szCs w:val="18"/>
              </w:rPr>
              <w:t xml:space="preserve"> na zamestnancov (administratíva študentov a oddelenia medzinárodných vzťahov), ktorí pomáhajú študentom pred a po ich príchode pri vybavovaní víz, registrácie, ubytovania a každodenného života.</w:t>
            </w:r>
          </w:p>
          <w:p w14:paraId="41019E3F" w14:textId="7DBD7152" w:rsidR="00B50365" w:rsidRPr="00217A62" w:rsidRDefault="00B50365" w:rsidP="00603D05">
            <w:pPr>
              <w:pStyle w:val="Odsekzoznamu"/>
              <w:numPr>
                <w:ilvl w:val="0"/>
                <w:numId w:val="14"/>
              </w:numPr>
              <w:tabs>
                <w:tab w:val="left" w:pos="1280"/>
              </w:tabs>
              <w:ind w:left="184" w:hanging="184"/>
              <w:rPr>
                <w:rFonts w:eastAsia="Times New Roman"/>
                <w:i/>
                <w:iCs/>
                <w:sz w:val="18"/>
                <w:szCs w:val="18"/>
              </w:rPr>
            </w:pPr>
            <w:r w:rsidRPr="00217A62">
              <w:rPr>
                <w:rFonts w:eastAsia="Times New Roman"/>
                <w:i/>
                <w:iCs/>
                <w:sz w:val="18"/>
                <w:szCs w:val="18"/>
              </w:rPr>
              <w:t xml:space="preserve">Školné platené študentmi ESWOCHY bez </w:t>
            </w:r>
            <w:r w:rsidR="008A1F5D" w:rsidRPr="00217A62">
              <w:rPr>
                <w:rFonts w:eastAsia="Times New Roman"/>
                <w:i/>
                <w:iCs/>
                <w:sz w:val="18"/>
                <w:szCs w:val="18"/>
              </w:rPr>
              <w:t>štipendií</w:t>
            </w:r>
            <w:r w:rsidR="008A1F5D">
              <w:rPr>
                <w:rFonts w:eastAsia="Times New Roman"/>
                <w:i/>
                <w:iCs/>
                <w:sz w:val="18"/>
                <w:szCs w:val="18"/>
              </w:rPr>
              <w:t xml:space="preserve"> - samoplatcami</w:t>
            </w:r>
            <w:r w:rsidRPr="00217A62">
              <w:rPr>
                <w:rFonts w:eastAsia="Times New Roman"/>
                <w:i/>
                <w:iCs/>
                <w:sz w:val="18"/>
                <w:szCs w:val="18"/>
              </w:rPr>
              <w:t>í;</w:t>
            </w:r>
          </w:p>
          <w:p w14:paraId="5C993EBA" w14:textId="77777777" w:rsidR="00B50365" w:rsidRPr="00217A62" w:rsidRDefault="00B50365" w:rsidP="00603D05">
            <w:pPr>
              <w:pStyle w:val="Odsekzoznamu"/>
              <w:numPr>
                <w:ilvl w:val="0"/>
                <w:numId w:val="14"/>
              </w:numPr>
              <w:tabs>
                <w:tab w:val="left" w:pos="1277"/>
              </w:tabs>
              <w:ind w:left="184" w:hanging="184"/>
              <w:jc w:val="both"/>
              <w:rPr>
                <w:rFonts w:eastAsia="Times New Roman"/>
                <w:i/>
                <w:iCs/>
                <w:sz w:val="18"/>
                <w:szCs w:val="18"/>
              </w:rPr>
            </w:pPr>
            <w:r w:rsidRPr="00217A62">
              <w:rPr>
                <w:rFonts w:eastAsia="Times New Roman"/>
                <w:i/>
                <w:iCs/>
                <w:sz w:val="18"/>
                <w:szCs w:val="18"/>
              </w:rPr>
              <w:lastRenderedPageBreak/>
              <w:t>Ďalšie potenciálne zdroje dodatočného financovania z verejných alebo súkromných organizácií, najmä financovanie dodatočných štipendií pre študentov programu. Náklady na mobilitu študentov a zamestnancov môžu byť kryté z prostriedkov programov EÚ z potenciálneho verejného alebo súkromného financovania vyčleneného na tento program.</w:t>
            </w:r>
          </w:p>
          <w:p w14:paraId="7BA0E895" w14:textId="77777777" w:rsidR="00B14C13" w:rsidRPr="00217A62" w:rsidRDefault="00B14C13" w:rsidP="00603D05">
            <w:pPr>
              <w:ind w:firstLine="922"/>
              <w:jc w:val="both"/>
              <w:rPr>
                <w:rFonts w:eastAsia="Times New Roman"/>
                <w:i/>
                <w:iCs/>
                <w:sz w:val="18"/>
                <w:szCs w:val="18"/>
              </w:rPr>
            </w:pPr>
          </w:p>
          <w:p w14:paraId="3C127E61" w14:textId="67078759" w:rsidR="00B50365" w:rsidRPr="00217A62" w:rsidRDefault="00B50365" w:rsidP="00603D05">
            <w:pPr>
              <w:jc w:val="both"/>
              <w:rPr>
                <w:i/>
                <w:iCs/>
                <w:sz w:val="18"/>
                <w:szCs w:val="18"/>
              </w:rPr>
            </w:pPr>
            <w:r w:rsidRPr="00217A62">
              <w:rPr>
                <w:rFonts w:eastAsia="Times New Roman"/>
                <w:i/>
                <w:iCs/>
                <w:sz w:val="18"/>
                <w:szCs w:val="18"/>
              </w:rPr>
              <w:t>Koordinačná inštitúcia je jediným príjemcom grantu EMJMD a nesie primárnu zodpovednosť za správu rozpočtu konzorcia a prerozdelenie grantu medzi členov konzorcia a študentov ESWOCHY, ako sa uvádza v dokumente Finančná dohoda o partnerstve konzorcia ESWOCHY zahrnutom v PRÍLOHE 6.</w:t>
            </w:r>
          </w:p>
          <w:p w14:paraId="16EFE4E0" w14:textId="427921CD" w:rsidR="00B50365" w:rsidRPr="00217A62" w:rsidRDefault="00B50365" w:rsidP="00B50365">
            <w:pPr>
              <w:spacing w:line="216" w:lineRule="auto"/>
              <w:contextualSpacing/>
              <w:jc w:val="both"/>
              <w:rPr>
                <w:rFonts w:cstheme="minorHAnsi"/>
                <w:bCs/>
                <w:i/>
                <w:iCs/>
                <w:color w:val="A6A6A6" w:themeColor="background1" w:themeShade="A6"/>
                <w:sz w:val="18"/>
                <w:szCs w:val="18"/>
                <w:lang w:eastAsia="sk-SK"/>
              </w:rPr>
            </w:pPr>
          </w:p>
        </w:tc>
        <w:tc>
          <w:tcPr>
            <w:tcW w:w="2549" w:type="dxa"/>
          </w:tcPr>
          <w:p w14:paraId="08058813" w14:textId="67909575" w:rsidR="00C057FF" w:rsidRPr="00217A62" w:rsidRDefault="00C057FF" w:rsidP="00C057FF">
            <w:pPr>
              <w:spacing w:line="216" w:lineRule="auto"/>
              <w:contextualSpacing/>
              <w:rPr>
                <w:rFonts w:cstheme="minorHAnsi"/>
                <w:bCs/>
                <w:color w:val="7F7F7F" w:themeColor="text1" w:themeTint="80"/>
                <w:sz w:val="16"/>
                <w:szCs w:val="16"/>
                <w:lang w:eastAsia="sk-SK"/>
              </w:rPr>
            </w:pPr>
          </w:p>
          <w:p w14:paraId="12EB2060" w14:textId="6EA7C725" w:rsidR="009143C7" w:rsidRPr="00217A62" w:rsidRDefault="009143C7" w:rsidP="00E815D8">
            <w:pPr>
              <w:spacing w:line="216" w:lineRule="auto"/>
              <w:contextualSpacing/>
              <w:rPr>
                <w:rFonts w:cstheme="minorHAnsi"/>
                <w:color w:val="A6A6A6" w:themeColor="background1" w:themeShade="A6"/>
                <w:sz w:val="18"/>
                <w:szCs w:val="18"/>
                <w:lang w:eastAsia="sk-SK"/>
              </w:rPr>
            </w:pPr>
          </w:p>
          <w:p w14:paraId="358FCFAD" w14:textId="77777777" w:rsidR="00722430" w:rsidRPr="00217A62" w:rsidRDefault="00722430" w:rsidP="00E815D8">
            <w:pPr>
              <w:spacing w:line="216" w:lineRule="auto"/>
              <w:contextualSpacing/>
              <w:rPr>
                <w:rFonts w:cstheme="minorHAnsi"/>
                <w:color w:val="A6A6A6" w:themeColor="background1" w:themeShade="A6"/>
                <w:sz w:val="18"/>
                <w:szCs w:val="18"/>
                <w:lang w:eastAsia="sk-SK"/>
              </w:rPr>
            </w:pPr>
          </w:p>
          <w:p w14:paraId="49F2F20F" w14:textId="19E818D0" w:rsidR="009143C7" w:rsidRPr="00217A62" w:rsidRDefault="009143C7" w:rsidP="009143C7">
            <w:pPr>
              <w:jc w:val="both"/>
              <w:rPr>
                <w:rFonts w:cstheme="minorHAnsi"/>
                <w:i/>
                <w:sz w:val="16"/>
                <w:szCs w:val="16"/>
                <w:lang w:eastAsia="sk-SK"/>
              </w:rPr>
            </w:pPr>
            <w:r w:rsidRPr="00217A62">
              <w:rPr>
                <w:rFonts w:cstheme="minorHAnsi"/>
                <w:i/>
                <w:sz w:val="16"/>
                <w:szCs w:val="16"/>
                <w:lang w:eastAsia="sk-SK"/>
              </w:rPr>
              <w:t xml:space="preserve">Opis študijného programu – bod </w:t>
            </w:r>
            <w:r w:rsidR="00781E6A">
              <w:rPr>
                <w:rFonts w:cstheme="minorHAnsi"/>
                <w:i/>
                <w:sz w:val="16"/>
                <w:szCs w:val="16"/>
                <w:lang w:eastAsia="sk-SK"/>
              </w:rPr>
              <w:t>7</w:t>
            </w:r>
            <w:r w:rsidRPr="00217A62">
              <w:rPr>
                <w:rFonts w:cstheme="minorHAnsi"/>
                <w:i/>
                <w:sz w:val="16"/>
                <w:szCs w:val="16"/>
                <w:lang w:eastAsia="sk-SK"/>
              </w:rPr>
              <w:t xml:space="preserve"> Priestorové, materiálne a technické zabezpečenie študijného programu a podpora</w:t>
            </w:r>
          </w:p>
          <w:p w14:paraId="083CF85A" w14:textId="77777777" w:rsidR="009143C7" w:rsidRPr="00217A62" w:rsidRDefault="009143C7" w:rsidP="009143C7">
            <w:pPr>
              <w:jc w:val="both"/>
              <w:rPr>
                <w:rFonts w:cstheme="minorHAnsi"/>
                <w:sz w:val="16"/>
                <w:szCs w:val="16"/>
                <w:lang w:eastAsia="sk-SK"/>
              </w:rPr>
            </w:pPr>
          </w:p>
          <w:p w14:paraId="26105270" w14:textId="77777777" w:rsidR="009143C7" w:rsidRPr="00217A62" w:rsidRDefault="009143C7" w:rsidP="009143C7">
            <w:pPr>
              <w:rPr>
                <w:rFonts w:cstheme="minorHAnsi"/>
                <w:sz w:val="16"/>
                <w:szCs w:val="16"/>
                <w:lang w:eastAsia="sk-SK"/>
              </w:rPr>
            </w:pPr>
          </w:p>
          <w:p w14:paraId="5B375FF0" w14:textId="77777777" w:rsidR="009143C7" w:rsidRPr="00217A62" w:rsidRDefault="009143C7" w:rsidP="009143C7">
            <w:pPr>
              <w:rPr>
                <w:rFonts w:cstheme="minorHAnsi"/>
                <w:sz w:val="16"/>
                <w:szCs w:val="16"/>
                <w:lang w:eastAsia="sk-SK"/>
              </w:rPr>
            </w:pPr>
          </w:p>
          <w:p w14:paraId="76685E70" w14:textId="77777777" w:rsidR="009143C7" w:rsidRPr="00217A62" w:rsidRDefault="009143C7" w:rsidP="009143C7">
            <w:pPr>
              <w:rPr>
                <w:rFonts w:cstheme="minorHAnsi"/>
                <w:sz w:val="16"/>
                <w:szCs w:val="16"/>
                <w:lang w:eastAsia="sk-SK"/>
              </w:rPr>
            </w:pPr>
          </w:p>
          <w:p w14:paraId="1CFBF03E" w14:textId="77777777" w:rsidR="009143C7" w:rsidRPr="00217A62" w:rsidRDefault="009143C7" w:rsidP="009143C7">
            <w:pPr>
              <w:rPr>
                <w:rFonts w:cstheme="minorHAnsi"/>
                <w:sz w:val="16"/>
                <w:szCs w:val="16"/>
                <w:lang w:eastAsia="sk-SK"/>
              </w:rPr>
            </w:pPr>
          </w:p>
          <w:p w14:paraId="5BBAB994" w14:textId="77777777" w:rsidR="00603D05" w:rsidRPr="00217A62" w:rsidRDefault="00603D05" w:rsidP="00603D05">
            <w:pPr>
              <w:jc w:val="both"/>
              <w:rPr>
                <w:rFonts w:cstheme="minorHAnsi"/>
                <w:i/>
                <w:sz w:val="16"/>
                <w:szCs w:val="16"/>
                <w:lang w:eastAsia="sk-SK"/>
              </w:rPr>
            </w:pPr>
          </w:p>
          <w:p w14:paraId="1364269D" w14:textId="780CAA84" w:rsidR="00603D05" w:rsidRPr="00217A62" w:rsidRDefault="00603D05" w:rsidP="00603D05">
            <w:pPr>
              <w:jc w:val="both"/>
              <w:rPr>
                <w:rFonts w:cstheme="minorHAnsi"/>
                <w:i/>
                <w:sz w:val="16"/>
                <w:szCs w:val="16"/>
                <w:lang w:eastAsia="sk-SK"/>
              </w:rPr>
            </w:pPr>
            <w:r w:rsidRPr="00217A62">
              <w:rPr>
                <w:rFonts w:cstheme="minorHAnsi"/>
                <w:i/>
                <w:sz w:val="16"/>
                <w:szCs w:val="16"/>
                <w:lang w:eastAsia="sk-SK"/>
              </w:rPr>
              <w:t xml:space="preserve">Opis študijného programu – bod </w:t>
            </w:r>
            <w:r w:rsidR="00781E6A">
              <w:rPr>
                <w:rFonts w:cstheme="minorHAnsi"/>
                <w:i/>
                <w:sz w:val="16"/>
                <w:szCs w:val="16"/>
                <w:lang w:eastAsia="sk-SK"/>
              </w:rPr>
              <w:t>7</w:t>
            </w:r>
            <w:r w:rsidRPr="00217A62">
              <w:rPr>
                <w:rFonts w:cstheme="minorHAnsi"/>
                <w:i/>
                <w:sz w:val="16"/>
                <w:szCs w:val="16"/>
                <w:lang w:eastAsia="sk-SK"/>
              </w:rPr>
              <w:t xml:space="preserve"> Priestorové, materiálne a technické zabezpečenie študijného programu a podpora</w:t>
            </w:r>
          </w:p>
          <w:p w14:paraId="083C3040" w14:textId="77777777" w:rsidR="009143C7" w:rsidRPr="00217A62" w:rsidRDefault="009143C7" w:rsidP="009143C7">
            <w:pPr>
              <w:rPr>
                <w:rFonts w:cstheme="minorHAnsi"/>
                <w:sz w:val="16"/>
                <w:szCs w:val="16"/>
                <w:lang w:eastAsia="sk-SK"/>
              </w:rPr>
            </w:pPr>
          </w:p>
          <w:p w14:paraId="147ED0CC" w14:textId="77777777" w:rsidR="00603D05" w:rsidRPr="00217A62" w:rsidRDefault="00603D05" w:rsidP="00CD7A5F">
            <w:pPr>
              <w:spacing w:line="216" w:lineRule="auto"/>
              <w:contextualSpacing/>
              <w:rPr>
                <w:rFonts w:cstheme="minorHAnsi"/>
                <w:i/>
                <w:sz w:val="16"/>
                <w:szCs w:val="16"/>
                <w:lang w:eastAsia="sk-SK"/>
              </w:rPr>
            </w:pPr>
          </w:p>
          <w:p w14:paraId="4FC17011" w14:textId="77777777" w:rsidR="00603D05" w:rsidRPr="00217A62" w:rsidRDefault="00603D05" w:rsidP="00CD7A5F">
            <w:pPr>
              <w:spacing w:line="216" w:lineRule="auto"/>
              <w:contextualSpacing/>
              <w:rPr>
                <w:rFonts w:cstheme="minorHAnsi"/>
                <w:i/>
                <w:sz w:val="16"/>
                <w:szCs w:val="16"/>
                <w:lang w:eastAsia="sk-SK"/>
              </w:rPr>
            </w:pPr>
          </w:p>
          <w:p w14:paraId="2A2CBD49" w14:textId="601CE671" w:rsidR="00CD7A5F" w:rsidRPr="00217A62" w:rsidRDefault="00CD7A5F" w:rsidP="00CD7A5F">
            <w:pPr>
              <w:spacing w:line="216" w:lineRule="auto"/>
              <w:contextualSpacing/>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224D6321" w14:textId="77777777" w:rsidR="00CD7A5F" w:rsidRPr="00217A62" w:rsidRDefault="00CD7A5F" w:rsidP="00CD7A5F">
            <w:pPr>
              <w:spacing w:line="216" w:lineRule="auto"/>
              <w:contextualSpacing/>
              <w:rPr>
                <w:rFonts w:cstheme="minorHAnsi"/>
                <w:i/>
                <w:sz w:val="16"/>
                <w:szCs w:val="16"/>
                <w:lang w:eastAsia="sk-SK"/>
              </w:rPr>
            </w:pPr>
            <w:r w:rsidRPr="00217A62">
              <w:rPr>
                <w:rFonts w:cstheme="minorHAnsi"/>
                <w:i/>
                <w:sz w:val="16"/>
                <w:szCs w:val="16"/>
                <w:lang w:eastAsia="sk-SK"/>
              </w:rPr>
              <w:t>Článok 11. Rozpočet konzorcia</w:t>
            </w:r>
          </w:p>
          <w:p w14:paraId="46E50910" w14:textId="77777777" w:rsidR="006F2BED" w:rsidRPr="00217A62" w:rsidRDefault="006F2BED" w:rsidP="006F2BED">
            <w:pPr>
              <w:spacing w:line="216" w:lineRule="auto"/>
              <w:contextualSpacing/>
              <w:rPr>
                <w:rFonts w:cstheme="minorHAnsi"/>
                <w:i/>
                <w:sz w:val="16"/>
                <w:szCs w:val="16"/>
                <w:lang w:eastAsia="sk-SK"/>
              </w:rPr>
            </w:pPr>
          </w:p>
          <w:p w14:paraId="2A691904" w14:textId="77777777" w:rsidR="006F2BED" w:rsidRPr="00217A62" w:rsidRDefault="006F2BED" w:rsidP="006F2BED">
            <w:pPr>
              <w:spacing w:line="216" w:lineRule="auto"/>
              <w:contextualSpacing/>
              <w:rPr>
                <w:rFonts w:cstheme="minorHAnsi"/>
                <w:i/>
                <w:sz w:val="16"/>
                <w:szCs w:val="16"/>
                <w:lang w:eastAsia="sk-SK"/>
              </w:rPr>
            </w:pPr>
          </w:p>
          <w:p w14:paraId="763D96FD" w14:textId="77777777" w:rsidR="006F2BED" w:rsidRPr="00217A62" w:rsidRDefault="006F2BED" w:rsidP="006F2BED">
            <w:pPr>
              <w:spacing w:line="216" w:lineRule="auto"/>
              <w:contextualSpacing/>
              <w:rPr>
                <w:rFonts w:cstheme="minorHAnsi"/>
                <w:i/>
                <w:sz w:val="16"/>
                <w:szCs w:val="16"/>
                <w:lang w:eastAsia="sk-SK"/>
              </w:rPr>
            </w:pPr>
          </w:p>
          <w:p w14:paraId="4142CADB" w14:textId="77777777" w:rsidR="006F2BED" w:rsidRPr="00217A62" w:rsidRDefault="006F2BED" w:rsidP="006F2BED">
            <w:pPr>
              <w:spacing w:line="216" w:lineRule="auto"/>
              <w:contextualSpacing/>
              <w:rPr>
                <w:rFonts w:cstheme="minorHAnsi"/>
                <w:i/>
                <w:sz w:val="16"/>
                <w:szCs w:val="16"/>
                <w:lang w:eastAsia="sk-SK"/>
              </w:rPr>
            </w:pPr>
          </w:p>
          <w:p w14:paraId="023DCF89" w14:textId="77777777" w:rsidR="006F2BED" w:rsidRPr="00217A62" w:rsidRDefault="006F2BED" w:rsidP="006F2BED">
            <w:pPr>
              <w:spacing w:line="216" w:lineRule="auto"/>
              <w:contextualSpacing/>
              <w:rPr>
                <w:rFonts w:cstheme="minorHAnsi"/>
                <w:i/>
                <w:sz w:val="16"/>
                <w:szCs w:val="16"/>
                <w:lang w:eastAsia="sk-SK"/>
              </w:rPr>
            </w:pPr>
          </w:p>
          <w:p w14:paraId="3AC0D300" w14:textId="77777777" w:rsidR="006F2BED" w:rsidRPr="00217A62" w:rsidRDefault="006F2BED" w:rsidP="006F2BED">
            <w:pPr>
              <w:spacing w:line="216" w:lineRule="auto"/>
              <w:contextualSpacing/>
              <w:rPr>
                <w:rFonts w:cstheme="minorHAnsi"/>
                <w:i/>
                <w:sz w:val="16"/>
                <w:szCs w:val="16"/>
                <w:lang w:eastAsia="sk-SK"/>
              </w:rPr>
            </w:pPr>
          </w:p>
          <w:p w14:paraId="410C8BD9" w14:textId="77777777" w:rsidR="006F2BED" w:rsidRPr="00217A62" w:rsidRDefault="006F2BED" w:rsidP="006F2BED">
            <w:pPr>
              <w:spacing w:line="216" w:lineRule="auto"/>
              <w:contextualSpacing/>
              <w:rPr>
                <w:rFonts w:cstheme="minorHAnsi"/>
                <w:i/>
                <w:sz w:val="16"/>
                <w:szCs w:val="16"/>
                <w:lang w:eastAsia="sk-SK"/>
              </w:rPr>
            </w:pPr>
          </w:p>
          <w:p w14:paraId="33094947" w14:textId="77777777" w:rsidR="006F2BED" w:rsidRPr="00217A62" w:rsidRDefault="006F2BED" w:rsidP="006F2BED">
            <w:pPr>
              <w:spacing w:line="216" w:lineRule="auto"/>
              <w:contextualSpacing/>
              <w:rPr>
                <w:rFonts w:cstheme="minorHAnsi"/>
                <w:i/>
                <w:sz w:val="16"/>
                <w:szCs w:val="16"/>
                <w:lang w:eastAsia="sk-SK"/>
              </w:rPr>
            </w:pPr>
          </w:p>
          <w:p w14:paraId="4F040538" w14:textId="77777777" w:rsidR="006F2BED" w:rsidRPr="00217A62" w:rsidRDefault="006F2BED" w:rsidP="006F2BED">
            <w:pPr>
              <w:spacing w:line="216" w:lineRule="auto"/>
              <w:contextualSpacing/>
              <w:rPr>
                <w:rFonts w:cstheme="minorHAnsi"/>
                <w:i/>
                <w:sz w:val="16"/>
                <w:szCs w:val="16"/>
                <w:lang w:eastAsia="sk-SK"/>
              </w:rPr>
            </w:pPr>
          </w:p>
          <w:p w14:paraId="56680947" w14:textId="77777777" w:rsidR="006F2BED" w:rsidRPr="00217A62" w:rsidRDefault="006F2BED" w:rsidP="006F2BED">
            <w:pPr>
              <w:spacing w:line="216" w:lineRule="auto"/>
              <w:contextualSpacing/>
              <w:rPr>
                <w:rFonts w:cstheme="minorHAnsi"/>
                <w:i/>
                <w:sz w:val="16"/>
                <w:szCs w:val="16"/>
                <w:lang w:eastAsia="sk-SK"/>
              </w:rPr>
            </w:pPr>
          </w:p>
          <w:p w14:paraId="501BE9A8" w14:textId="77777777" w:rsidR="006F2BED" w:rsidRPr="00217A62" w:rsidRDefault="006F2BED" w:rsidP="006F2BED">
            <w:pPr>
              <w:spacing w:line="216" w:lineRule="auto"/>
              <w:contextualSpacing/>
              <w:rPr>
                <w:rFonts w:cstheme="minorHAnsi"/>
                <w:i/>
                <w:sz w:val="16"/>
                <w:szCs w:val="16"/>
                <w:lang w:eastAsia="sk-SK"/>
              </w:rPr>
            </w:pPr>
          </w:p>
          <w:p w14:paraId="75165894" w14:textId="77777777" w:rsidR="006F2BED" w:rsidRPr="00217A62" w:rsidRDefault="006F2BED" w:rsidP="006F2BED">
            <w:pPr>
              <w:spacing w:line="216" w:lineRule="auto"/>
              <w:contextualSpacing/>
              <w:rPr>
                <w:rFonts w:cstheme="minorHAnsi"/>
                <w:i/>
                <w:sz w:val="16"/>
                <w:szCs w:val="16"/>
                <w:lang w:eastAsia="sk-SK"/>
              </w:rPr>
            </w:pPr>
          </w:p>
          <w:p w14:paraId="41C653E6" w14:textId="77777777" w:rsidR="006F2BED" w:rsidRPr="00217A62" w:rsidRDefault="006F2BED" w:rsidP="006F2BED">
            <w:pPr>
              <w:spacing w:line="216" w:lineRule="auto"/>
              <w:contextualSpacing/>
              <w:rPr>
                <w:rFonts w:cstheme="minorHAnsi"/>
                <w:i/>
                <w:sz w:val="16"/>
                <w:szCs w:val="16"/>
                <w:lang w:eastAsia="sk-SK"/>
              </w:rPr>
            </w:pPr>
          </w:p>
          <w:p w14:paraId="7C1765F7" w14:textId="77777777" w:rsidR="006F2BED" w:rsidRPr="00217A62" w:rsidRDefault="006F2BED" w:rsidP="006F2BED">
            <w:pPr>
              <w:spacing w:line="216" w:lineRule="auto"/>
              <w:contextualSpacing/>
              <w:rPr>
                <w:rFonts w:cstheme="minorHAnsi"/>
                <w:i/>
                <w:sz w:val="16"/>
                <w:szCs w:val="16"/>
                <w:lang w:eastAsia="sk-SK"/>
              </w:rPr>
            </w:pPr>
          </w:p>
          <w:p w14:paraId="7938757F" w14:textId="77777777" w:rsidR="006F2BED" w:rsidRPr="00217A62" w:rsidRDefault="006F2BED" w:rsidP="006F2BED">
            <w:pPr>
              <w:spacing w:line="216" w:lineRule="auto"/>
              <w:contextualSpacing/>
              <w:rPr>
                <w:rFonts w:cstheme="minorHAnsi"/>
                <w:i/>
                <w:sz w:val="16"/>
                <w:szCs w:val="16"/>
                <w:lang w:eastAsia="sk-SK"/>
              </w:rPr>
            </w:pPr>
          </w:p>
          <w:p w14:paraId="65EDE48D" w14:textId="28AFBED3" w:rsidR="006F2BED" w:rsidRPr="00217A62" w:rsidRDefault="006F2BED" w:rsidP="006F2BED">
            <w:pPr>
              <w:spacing w:line="216" w:lineRule="auto"/>
              <w:contextualSpacing/>
              <w:rPr>
                <w:rFonts w:cstheme="minorHAnsi"/>
                <w:i/>
                <w:sz w:val="16"/>
                <w:szCs w:val="16"/>
                <w:lang w:eastAsia="sk-SK"/>
              </w:rPr>
            </w:pPr>
            <w:r w:rsidRPr="00217A62">
              <w:rPr>
                <w:rFonts w:cstheme="minorHAnsi"/>
                <w:i/>
                <w:sz w:val="16"/>
                <w:szCs w:val="16"/>
                <w:lang w:eastAsia="sk-SK"/>
              </w:rPr>
              <w:t>Consortium Agreement Governing the Erasmus Mundus funded European Joint Master in Social Work with Children and Youth ESWOCHY /</w:t>
            </w:r>
          </w:p>
          <w:p w14:paraId="0C2C2FA2" w14:textId="46BC5BF1" w:rsidR="009143C7" w:rsidRPr="00217A62" w:rsidRDefault="006F2BED" w:rsidP="00E815D8">
            <w:pPr>
              <w:spacing w:line="216" w:lineRule="auto"/>
              <w:contextualSpacing/>
              <w:rPr>
                <w:rFonts w:cstheme="minorHAnsi"/>
                <w:color w:val="A6A6A6" w:themeColor="background1" w:themeShade="A6"/>
                <w:sz w:val="18"/>
                <w:szCs w:val="18"/>
                <w:lang w:eastAsia="sk-SK"/>
              </w:rPr>
            </w:pPr>
            <w:r w:rsidRPr="00217A62">
              <w:rPr>
                <w:rFonts w:cstheme="minorHAnsi"/>
                <w:i/>
                <w:sz w:val="16"/>
                <w:szCs w:val="16"/>
                <w:lang w:eastAsia="sk-SK"/>
              </w:rPr>
              <w:t>Príloha 6: Finančná dohoda partnerov konzorcia</w:t>
            </w:r>
          </w:p>
        </w:tc>
      </w:tr>
    </w:tbl>
    <w:p w14:paraId="06D84474" w14:textId="77777777" w:rsidR="008E2AF0" w:rsidRPr="00217A62"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8.2. </w:t>
      </w:r>
      <w:r w:rsidR="00E82D04" w:rsidRPr="00217A62">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217A62" w14:paraId="476FA15D"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12F05E85"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2A66DE6C" w14:textId="77777777" w:rsidR="008E2AF0" w:rsidRPr="00217A62" w:rsidRDefault="008E2AF0"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E2AF0" w:rsidRPr="00217A62" w14:paraId="513E29DD" w14:textId="77777777" w:rsidTr="00217A62">
        <w:trPr>
          <w:trHeight w:val="567"/>
        </w:trPr>
        <w:tc>
          <w:tcPr>
            <w:tcW w:w="7232" w:type="dxa"/>
          </w:tcPr>
          <w:p w14:paraId="213BAD82" w14:textId="77777777" w:rsidR="009143C7" w:rsidRPr="00217A62" w:rsidRDefault="009143C7" w:rsidP="009143C7">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8.2.1. </w:t>
            </w:r>
            <w:r w:rsidRPr="00217A62">
              <w:rPr>
                <w:rFonts w:ascii="Calibri" w:hAnsi="Calibri" w:cs="Calibri"/>
                <w:color w:val="000000"/>
                <w:sz w:val="18"/>
                <w:szCs w:val="18"/>
              </w:rPr>
              <w:t xml:space="preserve">V prípade, ak sú vzdelávacie činnosti poskytované </w:t>
            </w:r>
            <w:r w:rsidRPr="00217A62">
              <w:rPr>
                <w:rFonts w:ascii="Calibri" w:hAnsi="Calibri" w:cs="Calibri"/>
                <w:b/>
                <w:bCs/>
                <w:color w:val="000000"/>
                <w:sz w:val="18"/>
                <w:szCs w:val="18"/>
              </w:rPr>
              <w:t xml:space="preserve">dištančnou alebo kombinovanou metódou, </w:t>
            </w:r>
            <w:r w:rsidRPr="00217A62">
              <w:rPr>
                <w:rFonts w:ascii="Calibri" w:hAnsi="Calibri" w:cs="Calibri"/>
                <w:color w:val="000000"/>
                <w:sz w:val="18"/>
                <w:szCs w:val="18"/>
              </w:rPr>
              <w:t xml:space="preserve">sú zabezpečené </w:t>
            </w:r>
            <w:r w:rsidRPr="00217A62">
              <w:rPr>
                <w:rFonts w:ascii="Calibri" w:hAnsi="Calibri" w:cs="Calibri"/>
                <w:b/>
                <w:bCs/>
                <w:color w:val="000000"/>
                <w:sz w:val="18"/>
                <w:szCs w:val="18"/>
              </w:rPr>
              <w:t xml:space="preserve">systémy </w:t>
            </w:r>
            <w:r w:rsidRPr="00217A62">
              <w:rPr>
                <w:rFonts w:ascii="Calibri" w:hAnsi="Calibri" w:cs="Calibri"/>
                <w:color w:val="000000"/>
                <w:sz w:val="18"/>
                <w:szCs w:val="18"/>
              </w:rPr>
              <w:t>na správu obsahu kurzov a na správu vzdelávania.</w:t>
            </w:r>
          </w:p>
          <w:p w14:paraId="097C26E0" w14:textId="77777777" w:rsidR="009143C7" w:rsidRPr="00217A62" w:rsidRDefault="009143C7" w:rsidP="009143C7">
            <w:pPr>
              <w:autoSpaceDE w:val="0"/>
              <w:autoSpaceDN w:val="0"/>
              <w:adjustRightInd w:val="0"/>
              <w:rPr>
                <w:rFonts w:ascii="Calibri" w:hAnsi="Calibri" w:cs="Calibri"/>
                <w:color w:val="000000"/>
                <w:sz w:val="18"/>
                <w:szCs w:val="18"/>
              </w:rPr>
            </w:pPr>
          </w:p>
          <w:p w14:paraId="7AEC2042"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V rámci študijného programu sú vytvorené predpoklady na využívanie najmodernejších informačných a komunikačných technológií:</w:t>
            </w:r>
          </w:p>
          <w:p w14:paraId="4F9E8FB8"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xml:space="preserve">1/ E - learning je pre študentov a vyučujúcich dostupný na adrese: </w:t>
            </w:r>
            <w:hyperlink r:id="rId90" w:history="1">
              <w:r w:rsidRPr="00217A62">
                <w:rPr>
                  <w:i/>
                  <w:color w:val="000000" w:themeColor="text1"/>
                  <w:sz w:val="18"/>
                  <w:szCs w:val="18"/>
                </w:rPr>
                <w:t>https://moodle.pf.ku.sk/</w:t>
              </w:r>
            </w:hyperlink>
            <w:r w:rsidRPr="00217A62">
              <w:rPr>
                <w:rFonts w:cstheme="minorHAnsi"/>
                <w:i/>
                <w:color w:val="000000" w:themeColor="text1"/>
                <w:sz w:val="18"/>
                <w:szCs w:val="18"/>
              </w:rPr>
              <w:t>. 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10FC568B"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xml:space="preserve"> Vyučujúci majú možnosť vytvoriť a študenti využívať v rámci e-learningu v jednotlivých predmetoch :</w:t>
            </w:r>
          </w:p>
          <w:p w14:paraId="3B90DE06"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výučbu usporiadanú po jednotlivých výukových týždňoch alebo tematických celkoch,</w:t>
            </w:r>
          </w:p>
          <w:p w14:paraId="3FA2699E"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študijný materiál prezentovaný súbormi rôzneho formátu (ppt, pdf, doc, htm, xls),</w:t>
            </w:r>
          </w:p>
          <w:p w14:paraId="54BA9948"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využívanie rôznych typov testov a ich hodnotenie na overenie vedomostí študentov,</w:t>
            </w:r>
          </w:p>
          <w:p w14:paraId="1597328E"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na  komunikáciu medzi študentmi a vyučujúcimi sa využíva elektronická pošta, chat   a diskusné  fórum.</w:t>
            </w:r>
          </w:p>
          <w:p w14:paraId="647B2B6E" w14:textId="77777777" w:rsidR="009143C7" w:rsidRPr="00217A62" w:rsidRDefault="009143C7" w:rsidP="009143C7">
            <w:pPr>
              <w:autoSpaceDE w:val="0"/>
              <w:autoSpaceDN w:val="0"/>
              <w:adjustRightInd w:val="0"/>
              <w:jc w:val="both"/>
              <w:rPr>
                <w:rFonts w:cstheme="minorHAnsi"/>
                <w:i/>
                <w:color w:val="000000" w:themeColor="text1"/>
                <w:sz w:val="18"/>
                <w:szCs w:val="18"/>
              </w:rPr>
            </w:pPr>
          </w:p>
          <w:p w14:paraId="66101625"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xml:space="preserve">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 </w:t>
            </w:r>
          </w:p>
          <w:p w14:paraId="122E8321"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Súčasťou balíka Microsoft Office 365 je program MS TEAMS, ktorý bolo nutné implementovať z dôvodu potreby synchrónneho spôsobu výučby formou videokonferenčných hovorov, vzhľadom na to, že systém pre riadenie výučby Moodle je orientovaný skôr na asynchrónny spôsob výučby. Aj keď sa dajú využívať synchrónne videokonferenčné systémy od tretích strán, tieto však nie sú dostatočne robustné a spoľahlivé pre náročné vysokoškolské prostredie. Videokonferenčné hovory realizované prostredníctvom MS TEAMS 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1D693BDE" w14:textId="77777777" w:rsidR="009143C7" w:rsidRPr="00217A62" w:rsidRDefault="009143C7" w:rsidP="009143C7">
            <w:pPr>
              <w:autoSpaceDE w:val="0"/>
              <w:autoSpaceDN w:val="0"/>
              <w:adjustRightInd w:val="0"/>
              <w:rPr>
                <w:rFonts w:cstheme="minorHAnsi"/>
                <w:i/>
                <w:color w:val="000000" w:themeColor="text1"/>
                <w:sz w:val="18"/>
                <w:szCs w:val="18"/>
              </w:rPr>
            </w:pPr>
          </w:p>
          <w:p w14:paraId="692A73EF" w14:textId="77777777" w:rsidR="009143C7" w:rsidRPr="00217A62" w:rsidRDefault="009143C7" w:rsidP="009143C7">
            <w:pPr>
              <w:autoSpaceDE w:val="0"/>
              <w:autoSpaceDN w:val="0"/>
              <w:adjustRightInd w:val="0"/>
              <w:rPr>
                <w:rFonts w:cstheme="minorHAnsi"/>
                <w:i/>
                <w:color w:val="000000" w:themeColor="text1"/>
                <w:sz w:val="18"/>
                <w:szCs w:val="18"/>
              </w:rPr>
            </w:pPr>
            <w:r w:rsidRPr="00217A62">
              <w:rPr>
                <w:rFonts w:cstheme="minorHAnsi"/>
                <w:i/>
                <w:color w:val="000000" w:themeColor="text1"/>
                <w:sz w:val="18"/>
                <w:szCs w:val="18"/>
              </w:rPr>
              <w:t>Vyučujúci a študenti môžu využívať MS TEAMS v jednotlivých predmetoch:</w:t>
            </w:r>
          </w:p>
          <w:p w14:paraId="702AE04D"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xml:space="preserve"> - na online výučbu prostredníctvom webkamery a mikrofónu sa môžu učiteľ so študentom priamo vidieť a spolu komunikovať čo vytvára osobnejší kontakt vyučujúci-študent,</w:t>
            </w:r>
          </w:p>
          <w:p w14:paraId="37EBD1E6"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možnosť prezentovať študijný materiál súbormi rôzneho formátu (ppt, pdf, doc, htm, xls),</w:t>
            </w:r>
          </w:p>
          <w:p w14:paraId="6CE03BFE"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využitie interaktívnej tabule pri online výučbe – vyučujúci píše na tabuľu a študenti zdieľajú jej obsah online,</w:t>
            </w:r>
          </w:p>
          <w:p w14:paraId="716A7E80" w14:textId="77777777" w:rsidR="009143C7" w:rsidRPr="00217A62" w:rsidRDefault="009143C7" w:rsidP="009143C7">
            <w:pPr>
              <w:autoSpaceDE w:val="0"/>
              <w:autoSpaceDN w:val="0"/>
              <w:adjustRightInd w:val="0"/>
              <w:jc w:val="both"/>
              <w:rPr>
                <w:rFonts w:cstheme="minorHAnsi"/>
                <w:i/>
                <w:color w:val="000000" w:themeColor="text1"/>
                <w:sz w:val="18"/>
                <w:szCs w:val="18"/>
              </w:rPr>
            </w:pPr>
            <w:r w:rsidRPr="00217A62">
              <w:rPr>
                <w:rFonts w:cstheme="minorHAnsi"/>
                <w:i/>
                <w:color w:val="000000" w:themeColor="text1"/>
                <w:sz w:val="18"/>
                <w:szCs w:val="18"/>
              </w:rPr>
              <w:t>- možnosť záznamu prednášky offline a jej následné zdieľanie študentom,</w:t>
            </w:r>
          </w:p>
          <w:p w14:paraId="1D83DED3" w14:textId="77777777" w:rsidR="009143C7" w:rsidRPr="00217A62" w:rsidRDefault="009143C7" w:rsidP="009143C7">
            <w:pPr>
              <w:autoSpaceDE w:val="0"/>
              <w:autoSpaceDN w:val="0"/>
              <w:adjustRightInd w:val="0"/>
              <w:jc w:val="both"/>
              <w:rPr>
                <w:rFonts w:cstheme="minorHAnsi"/>
                <w:i/>
                <w:color w:val="000000" w:themeColor="text1"/>
                <w:sz w:val="20"/>
                <w:szCs w:val="20"/>
              </w:rPr>
            </w:pPr>
            <w:r w:rsidRPr="00217A62">
              <w:rPr>
                <w:rFonts w:cstheme="minorHAnsi"/>
                <w:i/>
                <w:color w:val="000000" w:themeColor="text1"/>
                <w:sz w:val="18"/>
                <w:szCs w:val="18"/>
              </w:rPr>
              <w:t>- tvorba a automaticky vyhodnocované kvízy so službou Microsoft Forms.</w:t>
            </w:r>
          </w:p>
          <w:p w14:paraId="670814E6" w14:textId="77777777" w:rsidR="009143C7" w:rsidRPr="00217A62" w:rsidRDefault="009143C7" w:rsidP="009143C7">
            <w:pPr>
              <w:autoSpaceDE w:val="0"/>
              <w:autoSpaceDN w:val="0"/>
              <w:adjustRightInd w:val="0"/>
              <w:rPr>
                <w:rFonts w:cstheme="minorHAnsi"/>
                <w:i/>
                <w:color w:val="000000" w:themeColor="text1"/>
                <w:sz w:val="20"/>
                <w:szCs w:val="20"/>
              </w:rPr>
            </w:pPr>
          </w:p>
          <w:p w14:paraId="3C16AA00" w14:textId="77777777" w:rsidR="009143C7" w:rsidRPr="00217A62" w:rsidRDefault="009143C7" w:rsidP="009143C7">
            <w:pPr>
              <w:spacing w:line="216" w:lineRule="auto"/>
              <w:contextualSpacing/>
              <w:rPr>
                <w:rFonts w:ascii="Calibri" w:hAnsi="Calibri" w:cs="Calibri"/>
                <w:b/>
                <w:bCs/>
                <w:color w:val="000000"/>
                <w:sz w:val="18"/>
                <w:szCs w:val="18"/>
              </w:rPr>
            </w:pPr>
            <w:r w:rsidRPr="00217A62">
              <w:rPr>
                <w:rFonts w:ascii="Calibri" w:hAnsi="Calibri" w:cs="Calibri"/>
                <w:b/>
                <w:bCs/>
                <w:color w:val="000000"/>
                <w:sz w:val="18"/>
                <w:szCs w:val="18"/>
              </w:rPr>
              <w:t xml:space="preserve">SP 8.2.2. </w:t>
            </w:r>
            <w:r w:rsidRPr="00217A62">
              <w:rPr>
                <w:rFonts w:ascii="Calibri" w:hAnsi="Calibri" w:cs="Calibri"/>
                <w:color w:val="000000"/>
                <w:sz w:val="18"/>
                <w:szCs w:val="18"/>
              </w:rPr>
              <w:t xml:space="preserve">Študentom je zaručený prístup k obsahu kurzov a k ďalším študijným materiálom v prípade, ak sú vzdelávacie činnosti poskytované </w:t>
            </w:r>
            <w:r w:rsidRPr="00217A62">
              <w:rPr>
                <w:rFonts w:ascii="Calibri" w:hAnsi="Calibri" w:cs="Calibri"/>
                <w:b/>
                <w:bCs/>
                <w:color w:val="000000"/>
                <w:sz w:val="18"/>
                <w:szCs w:val="18"/>
              </w:rPr>
              <w:t>dištančnou alebo kombinovanou metódou.</w:t>
            </w:r>
          </w:p>
          <w:p w14:paraId="4C8491CC" w14:textId="77777777" w:rsidR="009143C7" w:rsidRPr="00217A62" w:rsidRDefault="009143C7" w:rsidP="009143C7">
            <w:pPr>
              <w:autoSpaceDE w:val="0"/>
              <w:autoSpaceDN w:val="0"/>
              <w:adjustRightInd w:val="0"/>
              <w:rPr>
                <w:rFonts w:ascii="Calibri" w:hAnsi="Calibri" w:cs="Calibri"/>
                <w:color w:val="000000"/>
                <w:sz w:val="16"/>
                <w:szCs w:val="16"/>
              </w:rPr>
            </w:pPr>
          </w:p>
          <w:p w14:paraId="14DA2A1C" w14:textId="77777777" w:rsidR="009143C7" w:rsidRPr="00217A62" w:rsidRDefault="009143C7" w:rsidP="009143C7">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 xml:space="preserve">V prípade dištančnej alebo kombinovanej metódy vzdelávania je študentom zaručený prístup k obsahu kurzov a študijným materiálom prostredníctvom systému Moodle. Je prístupný priamo cez </w:t>
            </w:r>
            <w:r w:rsidRPr="00217A62">
              <w:rPr>
                <w:rFonts w:ascii="Calibri" w:hAnsi="Calibri" w:cs="Calibri"/>
                <w:i/>
                <w:color w:val="000000"/>
                <w:sz w:val="18"/>
                <w:szCs w:val="18"/>
              </w:rPr>
              <w:lastRenderedPageBreak/>
              <w:t>banner (v pravej časti) na hlavnej internetovej stránke PF KU alebo priamo na adrese moodle.pf.ku.sk.</w:t>
            </w:r>
          </w:p>
          <w:p w14:paraId="108E3656" w14:textId="77777777" w:rsidR="009143C7" w:rsidRPr="00217A62" w:rsidRDefault="009143C7" w:rsidP="009143C7">
            <w:pPr>
              <w:autoSpaceDE w:val="0"/>
              <w:autoSpaceDN w:val="0"/>
              <w:adjustRightInd w:val="0"/>
              <w:jc w:val="both"/>
              <w:rPr>
                <w:rFonts w:ascii="Calibri" w:hAnsi="Calibri" w:cs="Calibri"/>
                <w:i/>
                <w:color w:val="000000"/>
                <w:sz w:val="18"/>
                <w:szCs w:val="18"/>
              </w:rPr>
            </w:pPr>
            <w:r w:rsidRPr="00217A62">
              <w:rPr>
                <w:rFonts w:ascii="Calibri" w:hAnsi="Calibri" w:cs="Calibri"/>
                <w:i/>
                <w:color w:val="000000"/>
                <w:sz w:val="18"/>
                <w:szCs w:val="18"/>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08E353E" w14:textId="7AD5D15B" w:rsidR="009143C7" w:rsidRPr="00217A62" w:rsidRDefault="009143C7"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2C595DA1" w14:textId="77777777" w:rsidR="008E2AF0" w:rsidRPr="00217A62" w:rsidRDefault="008E2AF0" w:rsidP="00E815D8">
            <w:pPr>
              <w:spacing w:line="216" w:lineRule="auto"/>
              <w:contextualSpacing/>
              <w:rPr>
                <w:rFonts w:cstheme="minorHAnsi"/>
                <w:color w:val="A6A6A6" w:themeColor="background1" w:themeShade="A6"/>
                <w:sz w:val="18"/>
                <w:szCs w:val="18"/>
                <w:lang w:eastAsia="sk-SK"/>
              </w:rPr>
            </w:pPr>
          </w:p>
          <w:p w14:paraId="207D8CF6" w14:textId="77777777" w:rsidR="009143C7" w:rsidRPr="00217A62" w:rsidRDefault="009143C7" w:rsidP="00E815D8">
            <w:pPr>
              <w:spacing w:line="216" w:lineRule="auto"/>
              <w:contextualSpacing/>
              <w:rPr>
                <w:rFonts w:cstheme="minorHAnsi"/>
                <w:color w:val="A6A6A6" w:themeColor="background1" w:themeShade="A6"/>
                <w:sz w:val="18"/>
                <w:szCs w:val="18"/>
                <w:lang w:eastAsia="sk-SK"/>
              </w:rPr>
            </w:pPr>
          </w:p>
          <w:p w14:paraId="03517489" w14:textId="77777777" w:rsidR="009143C7" w:rsidRPr="00217A62" w:rsidRDefault="009143C7" w:rsidP="00E815D8">
            <w:pPr>
              <w:spacing w:line="216" w:lineRule="auto"/>
              <w:contextualSpacing/>
              <w:rPr>
                <w:rFonts w:cstheme="minorHAnsi"/>
                <w:color w:val="A6A6A6" w:themeColor="background1" w:themeShade="A6"/>
                <w:sz w:val="18"/>
                <w:szCs w:val="18"/>
                <w:lang w:eastAsia="sk-SK"/>
              </w:rPr>
            </w:pPr>
          </w:p>
          <w:p w14:paraId="2D57D303" w14:textId="77777777" w:rsidR="009143C7" w:rsidRPr="00217A62" w:rsidRDefault="009143C7" w:rsidP="00E815D8">
            <w:pPr>
              <w:spacing w:line="216" w:lineRule="auto"/>
              <w:contextualSpacing/>
              <w:rPr>
                <w:rFonts w:cstheme="minorHAnsi"/>
                <w:color w:val="A6A6A6" w:themeColor="background1" w:themeShade="A6"/>
                <w:sz w:val="16"/>
                <w:szCs w:val="16"/>
                <w:lang w:eastAsia="sk-SK"/>
              </w:rPr>
            </w:pPr>
          </w:p>
          <w:p w14:paraId="1D46EAB7" w14:textId="1DFC63D9" w:rsidR="009143C7" w:rsidRPr="00217A62" w:rsidRDefault="009143C7" w:rsidP="009143C7">
            <w:pPr>
              <w:rPr>
                <w:rFonts w:cstheme="minorHAnsi"/>
                <w:sz w:val="16"/>
                <w:szCs w:val="16"/>
                <w:lang w:eastAsia="sk-SK"/>
              </w:rPr>
            </w:pPr>
          </w:p>
          <w:p w14:paraId="768F3AB2" w14:textId="77777777" w:rsidR="00306DDA" w:rsidRPr="00217A62" w:rsidRDefault="00306DDA" w:rsidP="009143C7">
            <w:pPr>
              <w:rPr>
                <w:rFonts w:cstheme="minorHAnsi"/>
                <w:sz w:val="16"/>
                <w:szCs w:val="16"/>
                <w:lang w:eastAsia="sk-SK"/>
              </w:rPr>
            </w:pPr>
          </w:p>
          <w:p w14:paraId="0F4EFD5D" w14:textId="77777777" w:rsidR="00E96D7D" w:rsidRPr="00217A62" w:rsidRDefault="00E96D7D" w:rsidP="009143C7">
            <w:pPr>
              <w:rPr>
                <w:sz w:val="16"/>
                <w:szCs w:val="16"/>
              </w:rPr>
            </w:pPr>
          </w:p>
          <w:p w14:paraId="5D5DE830" w14:textId="344D29F2" w:rsidR="009143C7" w:rsidRPr="00217A62" w:rsidRDefault="003711B7" w:rsidP="009143C7">
            <w:pPr>
              <w:rPr>
                <w:rFonts w:cstheme="minorHAnsi"/>
                <w:i/>
                <w:sz w:val="16"/>
                <w:szCs w:val="16"/>
                <w:lang w:eastAsia="sk-SK"/>
              </w:rPr>
            </w:pPr>
            <w:hyperlink r:id="rId91" w:history="1">
              <w:r w:rsidR="009143C7" w:rsidRPr="00217A62">
                <w:rPr>
                  <w:rStyle w:val="Hypertextovprepojenie"/>
                  <w:rFonts w:cstheme="minorHAnsi"/>
                  <w:i/>
                  <w:sz w:val="16"/>
                  <w:szCs w:val="16"/>
                  <w:lang w:eastAsia="sk-SK"/>
                </w:rPr>
                <w:t>https://moodle.pf.ku.sk/</w:t>
              </w:r>
            </w:hyperlink>
          </w:p>
          <w:p w14:paraId="76A1664E" w14:textId="77777777" w:rsidR="009143C7" w:rsidRPr="00217A62" w:rsidRDefault="009143C7" w:rsidP="009143C7">
            <w:pPr>
              <w:rPr>
                <w:rFonts w:cstheme="minorHAnsi"/>
                <w:i/>
                <w:sz w:val="16"/>
                <w:szCs w:val="16"/>
                <w:lang w:eastAsia="sk-SK"/>
              </w:rPr>
            </w:pPr>
          </w:p>
          <w:p w14:paraId="28DEBB9E" w14:textId="77777777" w:rsidR="009143C7" w:rsidRPr="00217A62" w:rsidRDefault="009143C7" w:rsidP="009143C7">
            <w:pPr>
              <w:rPr>
                <w:rFonts w:cstheme="minorHAnsi"/>
                <w:i/>
                <w:sz w:val="16"/>
                <w:szCs w:val="16"/>
                <w:lang w:eastAsia="sk-SK"/>
              </w:rPr>
            </w:pPr>
          </w:p>
          <w:p w14:paraId="03D06ADA" w14:textId="77777777" w:rsidR="009143C7" w:rsidRPr="00217A62" w:rsidRDefault="009143C7" w:rsidP="009143C7">
            <w:pPr>
              <w:rPr>
                <w:rFonts w:cstheme="minorHAnsi"/>
                <w:i/>
                <w:sz w:val="16"/>
                <w:szCs w:val="16"/>
                <w:lang w:eastAsia="sk-SK"/>
              </w:rPr>
            </w:pPr>
          </w:p>
          <w:p w14:paraId="6D9FE77D" w14:textId="77777777" w:rsidR="009143C7" w:rsidRPr="00217A62" w:rsidRDefault="009143C7" w:rsidP="009143C7">
            <w:pPr>
              <w:rPr>
                <w:rFonts w:cstheme="minorHAnsi"/>
                <w:i/>
                <w:sz w:val="16"/>
                <w:szCs w:val="16"/>
                <w:lang w:eastAsia="sk-SK"/>
              </w:rPr>
            </w:pPr>
          </w:p>
          <w:p w14:paraId="2A808C64" w14:textId="77777777" w:rsidR="009143C7" w:rsidRPr="00217A62" w:rsidRDefault="009143C7" w:rsidP="009143C7">
            <w:pPr>
              <w:rPr>
                <w:rFonts w:cstheme="minorHAnsi"/>
                <w:i/>
                <w:sz w:val="16"/>
                <w:szCs w:val="16"/>
                <w:lang w:eastAsia="sk-SK"/>
              </w:rPr>
            </w:pPr>
          </w:p>
          <w:p w14:paraId="2096940C" w14:textId="77777777" w:rsidR="009143C7" w:rsidRPr="00217A62" w:rsidRDefault="009143C7" w:rsidP="009143C7">
            <w:pPr>
              <w:rPr>
                <w:rFonts w:cstheme="minorHAnsi"/>
                <w:i/>
                <w:sz w:val="16"/>
                <w:szCs w:val="16"/>
                <w:lang w:eastAsia="sk-SK"/>
              </w:rPr>
            </w:pPr>
          </w:p>
          <w:p w14:paraId="4BBA6148" w14:textId="77777777" w:rsidR="009143C7" w:rsidRPr="00217A62" w:rsidRDefault="009143C7" w:rsidP="009143C7">
            <w:pPr>
              <w:rPr>
                <w:rFonts w:cstheme="minorHAnsi"/>
                <w:i/>
                <w:sz w:val="16"/>
                <w:szCs w:val="16"/>
                <w:lang w:eastAsia="sk-SK"/>
              </w:rPr>
            </w:pPr>
          </w:p>
          <w:p w14:paraId="4832E797" w14:textId="77777777" w:rsidR="009143C7" w:rsidRPr="00217A62" w:rsidRDefault="009143C7" w:rsidP="009143C7">
            <w:pPr>
              <w:rPr>
                <w:rFonts w:cstheme="minorHAnsi"/>
                <w:i/>
                <w:sz w:val="16"/>
                <w:szCs w:val="16"/>
                <w:lang w:eastAsia="sk-SK"/>
              </w:rPr>
            </w:pPr>
          </w:p>
          <w:p w14:paraId="63EB5CED" w14:textId="77777777" w:rsidR="009143C7" w:rsidRPr="00217A62" w:rsidRDefault="009143C7" w:rsidP="009143C7">
            <w:pPr>
              <w:rPr>
                <w:rFonts w:cstheme="minorHAnsi"/>
                <w:i/>
                <w:sz w:val="16"/>
                <w:szCs w:val="16"/>
                <w:lang w:eastAsia="sk-SK"/>
              </w:rPr>
            </w:pPr>
          </w:p>
          <w:p w14:paraId="5758DE77" w14:textId="77777777" w:rsidR="009143C7" w:rsidRPr="00217A62" w:rsidRDefault="009143C7" w:rsidP="009143C7">
            <w:pPr>
              <w:rPr>
                <w:rFonts w:cstheme="minorHAnsi"/>
                <w:i/>
                <w:sz w:val="16"/>
                <w:szCs w:val="16"/>
                <w:lang w:eastAsia="sk-SK"/>
              </w:rPr>
            </w:pPr>
          </w:p>
          <w:p w14:paraId="075B6A6E" w14:textId="77777777" w:rsidR="009143C7" w:rsidRPr="00217A62" w:rsidRDefault="009143C7" w:rsidP="009143C7">
            <w:pPr>
              <w:rPr>
                <w:rFonts w:cstheme="minorHAnsi"/>
                <w:i/>
                <w:sz w:val="16"/>
                <w:szCs w:val="16"/>
                <w:lang w:eastAsia="sk-SK"/>
              </w:rPr>
            </w:pPr>
          </w:p>
          <w:p w14:paraId="590EA05A" w14:textId="77777777" w:rsidR="009143C7" w:rsidRPr="00217A62" w:rsidRDefault="009143C7" w:rsidP="009143C7">
            <w:pPr>
              <w:rPr>
                <w:rFonts w:cstheme="minorHAnsi"/>
                <w:i/>
                <w:sz w:val="16"/>
                <w:szCs w:val="16"/>
                <w:lang w:eastAsia="sk-SK"/>
              </w:rPr>
            </w:pPr>
          </w:p>
          <w:p w14:paraId="212A84D9" w14:textId="77777777" w:rsidR="009143C7" w:rsidRPr="00217A62" w:rsidRDefault="009143C7" w:rsidP="009143C7">
            <w:pPr>
              <w:rPr>
                <w:rFonts w:cstheme="minorHAnsi"/>
                <w:i/>
                <w:sz w:val="16"/>
                <w:szCs w:val="16"/>
                <w:lang w:eastAsia="sk-SK"/>
              </w:rPr>
            </w:pPr>
          </w:p>
          <w:p w14:paraId="77373EBD" w14:textId="77777777" w:rsidR="009143C7" w:rsidRPr="00217A62" w:rsidRDefault="009143C7" w:rsidP="009143C7">
            <w:pPr>
              <w:rPr>
                <w:rFonts w:cstheme="minorHAnsi"/>
                <w:i/>
                <w:sz w:val="16"/>
                <w:szCs w:val="16"/>
                <w:lang w:eastAsia="sk-SK"/>
              </w:rPr>
            </w:pPr>
          </w:p>
          <w:p w14:paraId="1D6EC48F" w14:textId="77777777" w:rsidR="009143C7" w:rsidRPr="00217A62" w:rsidRDefault="009143C7" w:rsidP="009143C7">
            <w:pPr>
              <w:rPr>
                <w:rFonts w:cstheme="minorHAnsi"/>
                <w:i/>
                <w:sz w:val="16"/>
                <w:szCs w:val="16"/>
                <w:lang w:eastAsia="sk-SK"/>
              </w:rPr>
            </w:pPr>
          </w:p>
          <w:p w14:paraId="3D776B01" w14:textId="77777777" w:rsidR="009143C7" w:rsidRPr="00217A62" w:rsidRDefault="009143C7" w:rsidP="009143C7">
            <w:pPr>
              <w:rPr>
                <w:rFonts w:cstheme="minorHAnsi"/>
                <w:i/>
                <w:sz w:val="16"/>
                <w:szCs w:val="16"/>
                <w:lang w:eastAsia="sk-SK"/>
              </w:rPr>
            </w:pPr>
          </w:p>
          <w:p w14:paraId="2950E306" w14:textId="77777777" w:rsidR="009143C7" w:rsidRPr="00217A62" w:rsidRDefault="009143C7" w:rsidP="009143C7">
            <w:pPr>
              <w:rPr>
                <w:rFonts w:cstheme="minorHAnsi"/>
                <w:i/>
                <w:sz w:val="16"/>
                <w:szCs w:val="16"/>
                <w:lang w:eastAsia="sk-SK"/>
              </w:rPr>
            </w:pPr>
          </w:p>
          <w:p w14:paraId="1F2238F8" w14:textId="77777777" w:rsidR="009143C7" w:rsidRPr="00217A62" w:rsidRDefault="009143C7" w:rsidP="009143C7">
            <w:pPr>
              <w:rPr>
                <w:rFonts w:cstheme="minorHAnsi"/>
                <w:i/>
                <w:sz w:val="16"/>
                <w:szCs w:val="16"/>
                <w:lang w:eastAsia="sk-SK"/>
              </w:rPr>
            </w:pPr>
          </w:p>
          <w:p w14:paraId="7EF0491F" w14:textId="77777777" w:rsidR="009143C7" w:rsidRPr="00217A62" w:rsidRDefault="009143C7" w:rsidP="009143C7">
            <w:pPr>
              <w:rPr>
                <w:rFonts w:cstheme="minorHAnsi"/>
                <w:i/>
                <w:sz w:val="16"/>
                <w:szCs w:val="16"/>
                <w:lang w:eastAsia="sk-SK"/>
              </w:rPr>
            </w:pPr>
          </w:p>
          <w:p w14:paraId="633231F4" w14:textId="77777777" w:rsidR="009143C7" w:rsidRPr="00217A62" w:rsidRDefault="009143C7" w:rsidP="009143C7">
            <w:pPr>
              <w:rPr>
                <w:rFonts w:cstheme="minorHAnsi"/>
                <w:i/>
                <w:sz w:val="16"/>
                <w:szCs w:val="16"/>
                <w:lang w:eastAsia="sk-SK"/>
              </w:rPr>
            </w:pPr>
          </w:p>
          <w:p w14:paraId="17B35C0C" w14:textId="77777777" w:rsidR="009143C7" w:rsidRPr="00217A62" w:rsidRDefault="009143C7" w:rsidP="009143C7">
            <w:pPr>
              <w:rPr>
                <w:rFonts w:cstheme="minorHAnsi"/>
                <w:i/>
                <w:sz w:val="16"/>
                <w:szCs w:val="16"/>
                <w:lang w:eastAsia="sk-SK"/>
              </w:rPr>
            </w:pPr>
          </w:p>
          <w:p w14:paraId="56DEFC3E" w14:textId="77777777" w:rsidR="009143C7" w:rsidRPr="00217A62" w:rsidRDefault="009143C7" w:rsidP="009143C7">
            <w:pPr>
              <w:rPr>
                <w:rFonts w:cstheme="minorHAnsi"/>
                <w:i/>
                <w:sz w:val="16"/>
                <w:szCs w:val="16"/>
                <w:lang w:eastAsia="sk-SK"/>
              </w:rPr>
            </w:pPr>
          </w:p>
          <w:p w14:paraId="437FC617" w14:textId="77777777" w:rsidR="009143C7" w:rsidRPr="00217A62" w:rsidRDefault="009143C7" w:rsidP="009143C7">
            <w:pPr>
              <w:rPr>
                <w:rFonts w:cstheme="minorHAnsi"/>
                <w:i/>
                <w:sz w:val="16"/>
                <w:szCs w:val="16"/>
                <w:lang w:eastAsia="sk-SK"/>
              </w:rPr>
            </w:pPr>
          </w:p>
          <w:p w14:paraId="17DF4BF5" w14:textId="77777777" w:rsidR="009143C7" w:rsidRPr="00217A62" w:rsidRDefault="009143C7" w:rsidP="009143C7">
            <w:pPr>
              <w:rPr>
                <w:rFonts w:cstheme="minorHAnsi"/>
                <w:i/>
                <w:sz w:val="16"/>
                <w:szCs w:val="16"/>
                <w:lang w:eastAsia="sk-SK"/>
              </w:rPr>
            </w:pPr>
          </w:p>
          <w:p w14:paraId="6C71A32F" w14:textId="77777777" w:rsidR="009143C7" w:rsidRPr="00217A62" w:rsidRDefault="009143C7" w:rsidP="009143C7">
            <w:pPr>
              <w:rPr>
                <w:rFonts w:cstheme="minorHAnsi"/>
                <w:i/>
                <w:sz w:val="16"/>
                <w:szCs w:val="16"/>
                <w:lang w:eastAsia="sk-SK"/>
              </w:rPr>
            </w:pPr>
          </w:p>
          <w:p w14:paraId="5E8E3038" w14:textId="77777777" w:rsidR="009143C7" w:rsidRPr="00217A62" w:rsidRDefault="009143C7" w:rsidP="009143C7">
            <w:pPr>
              <w:rPr>
                <w:rFonts w:cstheme="minorHAnsi"/>
                <w:i/>
                <w:sz w:val="16"/>
                <w:szCs w:val="16"/>
                <w:lang w:eastAsia="sk-SK"/>
              </w:rPr>
            </w:pPr>
          </w:p>
          <w:p w14:paraId="0FDCAEC9" w14:textId="77777777" w:rsidR="009143C7" w:rsidRPr="00217A62" w:rsidRDefault="009143C7" w:rsidP="009143C7">
            <w:pPr>
              <w:rPr>
                <w:rFonts w:cstheme="minorHAnsi"/>
                <w:i/>
                <w:sz w:val="16"/>
                <w:szCs w:val="16"/>
                <w:lang w:eastAsia="sk-SK"/>
              </w:rPr>
            </w:pPr>
          </w:p>
          <w:p w14:paraId="202A11B7" w14:textId="77777777" w:rsidR="009143C7" w:rsidRPr="00217A62" w:rsidRDefault="009143C7" w:rsidP="009143C7">
            <w:pPr>
              <w:rPr>
                <w:rFonts w:cstheme="minorHAnsi"/>
                <w:i/>
                <w:sz w:val="16"/>
                <w:szCs w:val="16"/>
                <w:lang w:eastAsia="sk-SK"/>
              </w:rPr>
            </w:pPr>
          </w:p>
          <w:p w14:paraId="08F651E8" w14:textId="77777777" w:rsidR="009143C7" w:rsidRPr="00217A62" w:rsidRDefault="009143C7" w:rsidP="009143C7">
            <w:pPr>
              <w:rPr>
                <w:rFonts w:cstheme="minorHAnsi"/>
                <w:i/>
                <w:sz w:val="16"/>
                <w:szCs w:val="16"/>
                <w:lang w:eastAsia="sk-SK"/>
              </w:rPr>
            </w:pPr>
          </w:p>
          <w:p w14:paraId="6CB0DC23" w14:textId="77777777" w:rsidR="009143C7" w:rsidRPr="00217A62" w:rsidRDefault="009143C7" w:rsidP="009143C7">
            <w:pPr>
              <w:rPr>
                <w:rFonts w:cstheme="minorHAnsi"/>
                <w:i/>
                <w:sz w:val="16"/>
                <w:szCs w:val="16"/>
                <w:lang w:eastAsia="sk-SK"/>
              </w:rPr>
            </w:pPr>
          </w:p>
          <w:p w14:paraId="57FA2705" w14:textId="77777777" w:rsidR="009143C7" w:rsidRPr="00217A62" w:rsidRDefault="009143C7" w:rsidP="009143C7">
            <w:pPr>
              <w:rPr>
                <w:rFonts w:cstheme="minorHAnsi"/>
                <w:i/>
                <w:sz w:val="16"/>
                <w:szCs w:val="16"/>
                <w:lang w:eastAsia="sk-SK"/>
              </w:rPr>
            </w:pPr>
          </w:p>
          <w:p w14:paraId="32B7D1D8" w14:textId="77777777" w:rsidR="009143C7" w:rsidRPr="00217A62" w:rsidRDefault="009143C7" w:rsidP="009143C7">
            <w:pPr>
              <w:rPr>
                <w:rFonts w:cstheme="minorHAnsi"/>
                <w:i/>
                <w:sz w:val="16"/>
                <w:szCs w:val="16"/>
                <w:lang w:eastAsia="sk-SK"/>
              </w:rPr>
            </w:pPr>
          </w:p>
          <w:p w14:paraId="50FA1BF1" w14:textId="77777777" w:rsidR="009143C7" w:rsidRPr="00217A62" w:rsidRDefault="009143C7" w:rsidP="009143C7">
            <w:pPr>
              <w:rPr>
                <w:rFonts w:cstheme="minorHAnsi"/>
                <w:i/>
                <w:sz w:val="16"/>
                <w:szCs w:val="16"/>
                <w:lang w:eastAsia="sk-SK"/>
              </w:rPr>
            </w:pPr>
          </w:p>
          <w:p w14:paraId="260EC98A" w14:textId="77777777" w:rsidR="009143C7" w:rsidRPr="00217A62" w:rsidRDefault="009143C7" w:rsidP="009143C7">
            <w:pPr>
              <w:rPr>
                <w:rFonts w:cstheme="minorHAnsi"/>
                <w:i/>
                <w:sz w:val="16"/>
                <w:szCs w:val="16"/>
                <w:lang w:eastAsia="sk-SK"/>
              </w:rPr>
            </w:pPr>
          </w:p>
          <w:p w14:paraId="20567692" w14:textId="77777777" w:rsidR="009143C7" w:rsidRPr="00217A62" w:rsidRDefault="009143C7" w:rsidP="009143C7">
            <w:pPr>
              <w:rPr>
                <w:rFonts w:cstheme="minorHAnsi"/>
                <w:i/>
                <w:sz w:val="16"/>
                <w:szCs w:val="16"/>
                <w:lang w:eastAsia="sk-SK"/>
              </w:rPr>
            </w:pPr>
          </w:p>
          <w:p w14:paraId="300F84CC" w14:textId="77777777" w:rsidR="009143C7" w:rsidRPr="00217A62" w:rsidRDefault="009143C7" w:rsidP="009143C7">
            <w:pPr>
              <w:rPr>
                <w:rFonts w:cstheme="minorHAnsi"/>
                <w:i/>
                <w:sz w:val="16"/>
                <w:szCs w:val="16"/>
                <w:lang w:eastAsia="sk-SK"/>
              </w:rPr>
            </w:pPr>
          </w:p>
          <w:p w14:paraId="5E666411" w14:textId="77777777" w:rsidR="009143C7" w:rsidRPr="00217A62" w:rsidRDefault="009143C7" w:rsidP="009143C7">
            <w:pPr>
              <w:rPr>
                <w:rFonts w:cstheme="minorHAnsi"/>
                <w:i/>
                <w:sz w:val="16"/>
                <w:szCs w:val="16"/>
                <w:lang w:eastAsia="sk-SK"/>
              </w:rPr>
            </w:pPr>
          </w:p>
          <w:p w14:paraId="1919D7D7" w14:textId="77777777" w:rsidR="009143C7" w:rsidRPr="00217A62" w:rsidRDefault="009143C7" w:rsidP="009143C7">
            <w:pPr>
              <w:rPr>
                <w:rFonts w:cstheme="minorHAnsi"/>
                <w:i/>
                <w:sz w:val="16"/>
                <w:szCs w:val="16"/>
                <w:lang w:eastAsia="sk-SK"/>
              </w:rPr>
            </w:pPr>
          </w:p>
          <w:p w14:paraId="0F7A09A8" w14:textId="77777777" w:rsidR="009143C7" w:rsidRPr="00217A62" w:rsidRDefault="009143C7" w:rsidP="009143C7">
            <w:pPr>
              <w:rPr>
                <w:rFonts w:cstheme="minorHAnsi"/>
                <w:i/>
                <w:sz w:val="16"/>
                <w:szCs w:val="16"/>
                <w:lang w:eastAsia="sk-SK"/>
              </w:rPr>
            </w:pPr>
          </w:p>
          <w:p w14:paraId="57D12E7F" w14:textId="77777777" w:rsidR="009143C7" w:rsidRPr="00217A62" w:rsidRDefault="009143C7" w:rsidP="009143C7">
            <w:pPr>
              <w:rPr>
                <w:rFonts w:cstheme="minorHAnsi"/>
                <w:i/>
                <w:sz w:val="16"/>
                <w:szCs w:val="16"/>
                <w:lang w:eastAsia="sk-SK"/>
              </w:rPr>
            </w:pPr>
          </w:p>
          <w:p w14:paraId="0EF1AE62" w14:textId="77777777" w:rsidR="009143C7" w:rsidRPr="00217A62" w:rsidRDefault="009143C7" w:rsidP="009143C7">
            <w:pPr>
              <w:rPr>
                <w:rFonts w:cstheme="minorHAnsi"/>
                <w:i/>
                <w:sz w:val="16"/>
                <w:szCs w:val="16"/>
                <w:lang w:eastAsia="sk-SK"/>
              </w:rPr>
            </w:pPr>
          </w:p>
          <w:p w14:paraId="68BB9CD2" w14:textId="77777777" w:rsidR="009143C7" w:rsidRPr="00217A62" w:rsidRDefault="009143C7" w:rsidP="009143C7">
            <w:pPr>
              <w:rPr>
                <w:rFonts w:cstheme="minorHAnsi"/>
                <w:i/>
                <w:sz w:val="16"/>
                <w:szCs w:val="16"/>
                <w:lang w:eastAsia="sk-SK"/>
              </w:rPr>
            </w:pPr>
          </w:p>
          <w:p w14:paraId="007C1F7A" w14:textId="77777777" w:rsidR="009143C7" w:rsidRPr="00217A62" w:rsidRDefault="009143C7" w:rsidP="009143C7">
            <w:pPr>
              <w:rPr>
                <w:rFonts w:cstheme="minorHAnsi"/>
                <w:i/>
                <w:sz w:val="16"/>
                <w:szCs w:val="16"/>
                <w:lang w:eastAsia="sk-SK"/>
              </w:rPr>
            </w:pPr>
          </w:p>
          <w:p w14:paraId="34D0301C" w14:textId="77777777" w:rsidR="009143C7" w:rsidRPr="00217A62" w:rsidRDefault="009143C7" w:rsidP="009143C7">
            <w:pPr>
              <w:rPr>
                <w:rFonts w:cstheme="minorHAnsi"/>
                <w:i/>
                <w:sz w:val="16"/>
                <w:szCs w:val="16"/>
                <w:lang w:eastAsia="sk-SK"/>
              </w:rPr>
            </w:pPr>
          </w:p>
          <w:p w14:paraId="31D28322" w14:textId="77777777" w:rsidR="009143C7" w:rsidRPr="00217A62" w:rsidRDefault="009143C7" w:rsidP="009143C7">
            <w:pPr>
              <w:rPr>
                <w:rFonts w:cstheme="minorHAnsi"/>
                <w:i/>
                <w:sz w:val="16"/>
                <w:szCs w:val="16"/>
                <w:lang w:eastAsia="sk-SK"/>
              </w:rPr>
            </w:pPr>
          </w:p>
          <w:p w14:paraId="73FD6FF9" w14:textId="77777777" w:rsidR="009143C7" w:rsidRPr="00217A62" w:rsidRDefault="009143C7" w:rsidP="009143C7">
            <w:pPr>
              <w:rPr>
                <w:rFonts w:cstheme="minorHAnsi"/>
                <w:i/>
                <w:sz w:val="16"/>
                <w:szCs w:val="16"/>
                <w:lang w:eastAsia="sk-SK"/>
              </w:rPr>
            </w:pPr>
          </w:p>
          <w:p w14:paraId="0E1CCA21" w14:textId="77777777" w:rsidR="00B32D16" w:rsidRPr="00217A62" w:rsidRDefault="00B32D16" w:rsidP="00B32D16">
            <w:pPr>
              <w:rPr>
                <w:sz w:val="16"/>
                <w:szCs w:val="16"/>
              </w:rPr>
            </w:pPr>
          </w:p>
          <w:p w14:paraId="0182FDE1" w14:textId="77777777" w:rsidR="00B32D16" w:rsidRPr="00217A62" w:rsidRDefault="003711B7" w:rsidP="00B32D16">
            <w:pPr>
              <w:rPr>
                <w:rFonts w:cstheme="minorHAnsi"/>
                <w:i/>
                <w:sz w:val="16"/>
                <w:szCs w:val="16"/>
                <w:lang w:eastAsia="sk-SK"/>
              </w:rPr>
            </w:pPr>
            <w:hyperlink r:id="rId92" w:history="1">
              <w:r w:rsidR="00B32D16" w:rsidRPr="00217A62">
                <w:rPr>
                  <w:rStyle w:val="Hypertextovprepojenie"/>
                  <w:rFonts w:cstheme="minorHAnsi"/>
                  <w:i/>
                  <w:sz w:val="16"/>
                  <w:szCs w:val="16"/>
                  <w:lang w:eastAsia="sk-SK"/>
                </w:rPr>
                <w:t>https://moodle.pf.ku.sk/</w:t>
              </w:r>
            </w:hyperlink>
          </w:p>
          <w:p w14:paraId="0A9D57CE" w14:textId="1FBC1921" w:rsidR="009143C7" w:rsidRPr="00217A62" w:rsidRDefault="009143C7" w:rsidP="009143C7">
            <w:pPr>
              <w:spacing w:line="216" w:lineRule="auto"/>
              <w:contextualSpacing/>
              <w:rPr>
                <w:rFonts w:cstheme="minorHAnsi"/>
                <w:color w:val="A6A6A6" w:themeColor="background1" w:themeShade="A6"/>
                <w:sz w:val="18"/>
                <w:szCs w:val="18"/>
                <w:lang w:eastAsia="sk-SK"/>
              </w:rPr>
            </w:pPr>
          </w:p>
        </w:tc>
      </w:tr>
    </w:tbl>
    <w:p w14:paraId="531C8AEE"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3D7B0150" w14:textId="5DFB3223" w:rsidR="005608ED"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8.3. </w:t>
      </w:r>
      <w:r w:rsidR="00E82D04" w:rsidRPr="00217A62">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5608ED" w:rsidRPr="00217A62" w14:paraId="075D7436"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2EE28F7" w14:textId="77777777" w:rsidR="005608ED" w:rsidRPr="00217A62" w:rsidRDefault="005608ED"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75A64978" w14:textId="77777777" w:rsidR="005608ED" w:rsidRPr="00217A62" w:rsidRDefault="005608ED"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5608ED" w:rsidRPr="00217A62" w14:paraId="03F5E76A" w14:textId="77777777" w:rsidTr="00217A62">
        <w:trPr>
          <w:trHeight w:val="567"/>
        </w:trPr>
        <w:tc>
          <w:tcPr>
            <w:tcW w:w="7232" w:type="dxa"/>
          </w:tcPr>
          <w:p w14:paraId="62C9EA54" w14:textId="77777777" w:rsidR="009143C7" w:rsidRPr="00217A62" w:rsidRDefault="009143C7" w:rsidP="009143C7">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8.3.1. </w:t>
            </w:r>
            <w:r w:rsidRPr="00217A62">
              <w:rPr>
                <w:rFonts w:ascii="Calibri" w:hAnsi="Calibri" w:cs="Calibri"/>
                <w:color w:val="000000"/>
                <w:sz w:val="18"/>
                <w:szCs w:val="18"/>
              </w:rPr>
              <w:t xml:space="preserve">Je zabezpečený </w:t>
            </w:r>
            <w:r w:rsidRPr="00217A62">
              <w:rPr>
                <w:rFonts w:ascii="Calibri" w:hAnsi="Calibri" w:cs="Calibri"/>
                <w:b/>
                <w:bCs/>
                <w:color w:val="000000"/>
                <w:sz w:val="18"/>
                <w:szCs w:val="18"/>
              </w:rPr>
              <w:t>podporný odborný personál</w:t>
            </w:r>
            <w:r w:rsidRPr="00217A62">
              <w:rPr>
                <w:rFonts w:ascii="Calibri" w:hAnsi="Calibri" w:cs="Calibri"/>
                <w:color w:val="000000"/>
                <w:sz w:val="18"/>
                <w:szCs w:val="18"/>
              </w:rPr>
              <w:t>, ktorý kompetentnosťou zodpovedá potrebám študentov a učiteľov študijného programu vo väzbe na vzdelávacie ciele a výstupy.</w:t>
            </w:r>
          </w:p>
          <w:p w14:paraId="772F7114" w14:textId="2B6DC261" w:rsidR="009143C7" w:rsidRPr="00217A62" w:rsidRDefault="009143C7" w:rsidP="009143C7">
            <w:pPr>
              <w:autoSpaceDE w:val="0"/>
              <w:autoSpaceDN w:val="0"/>
              <w:adjustRightInd w:val="0"/>
              <w:jc w:val="both"/>
              <w:rPr>
                <w:rFonts w:ascii="Calibri" w:hAnsi="Calibri" w:cs="Calibri"/>
                <w:color w:val="000000"/>
                <w:sz w:val="18"/>
                <w:szCs w:val="18"/>
              </w:rPr>
            </w:pPr>
            <w:r w:rsidRPr="00217A62">
              <w:rPr>
                <w:rFonts w:ascii="Calibri" w:hAnsi="Calibri" w:cs="Calibri"/>
                <w:b/>
                <w:bCs/>
                <w:color w:val="000000"/>
                <w:sz w:val="18"/>
                <w:szCs w:val="18"/>
              </w:rPr>
              <w:t xml:space="preserve">SP 8.3.2. </w:t>
            </w:r>
            <w:r w:rsidRPr="00217A62">
              <w:rPr>
                <w:rFonts w:ascii="Calibri" w:hAnsi="Calibri" w:cs="Calibri"/>
                <w:color w:val="000000"/>
                <w:sz w:val="18"/>
                <w:szCs w:val="18"/>
              </w:rPr>
              <w:t xml:space="preserve">Je zabezpečený </w:t>
            </w:r>
            <w:r w:rsidRPr="00217A62">
              <w:rPr>
                <w:rFonts w:ascii="Calibri" w:hAnsi="Calibri" w:cs="Calibri"/>
                <w:b/>
                <w:bCs/>
                <w:color w:val="000000"/>
                <w:sz w:val="18"/>
                <w:szCs w:val="18"/>
              </w:rPr>
              <w:t>podporný odborný personál</w:t>
            </w:r>
            <w:r w:rsidRPr="00217A62">
              <w:rPr>
                <w:rFonts w:ascii="Calibri" w:hAnsi="Calibri" w:cs="Calibri"/>
                <w:color w:val="000000"/>
                <w:sz w:val="18"/>
                <w:szCs w:val="18"/>
              </w:rPr>
              <w:t>, ktorý počtom zodpovedá potrebám študentov a učiteľov študijného programu vo väzbe na vzdelávacie ciele a výstupy.</w:t>
            </w:r>
          </w:p>
          <w:p w14:paraId="721200ED" w14:textId="77777777" w:rsidR="009143C7" w:rsidRPr="00217A62" w:rsidRDefault="009143C7" w:rsidP="009143C7">
            <w:pPr>
              <w:autoSpaceDE w:val="0"/>
              <w:autoSpaceDN w:val="0"/>
              <w:adjustRightInd w:val="0"/>
              <w:jc w:val="both"/>
              <w:rPr>
                <w:rFonts w:ascii="Calibri" w:hAnsi="Calibri" w:cs="Calibri"/>
                <w:color w:val="000000"/>
                <w:sz w:val="18"/>
                <w:szCs w:val="18"/>
              </w:rPr>
            </w:pPr>
          </w:p>
          <w:p w14:paraId="37BA7D42" w14:textId="77777777" w:rsidR="009143C7" w:rsidRPr="00217A62" w:rsidRDefault="009143C7" w:rsidP="009143C7">
            <w:pPr>
              <w:autoSpaceDE w:val="0"/>
              <w:autoSpaceDN w:val="0"/>
              <w:adjustRightInd w:val="0"/>
              <w:jc w:val="both"/>
              <w:rPr>
                <w:rFonts w:ascii="Calibri" w:hAnsi="Calibri" w:cs="Calibri"/>
                <w:color w:val="000000"/>
                <w:sz w:val="18"/>
                <w:szCs w:val="18"/>
              </w:rPr>
            </w:pPr>
            <w:r w:rsidRPr="00217A62">
              <w:rPr>
                <w:rFonts w:ascii="Calibri" w:hAnsi="Calibri" w:cs="Calibri"/>
                <w:i/>
                <w:color w:val="000000"/>
                <w:sz w:val="18"/>
                <w:szCs w:val="18"/>
              </w:rPr>
              <w:t>Podporný odborný personál zabezpečujúci tútorské, poradenské, administratívne a ďalšie podporné služby a súvisiace činnosti zodpovedá kompetentnosťou a počtom potrebám študentov a učiteľov. Študenti a učitelia majú možnosť obrátiť sa so svojimi požiadavkami na príslušných zamestnancov, ktorí zabezpečujú chod jednotlivých referátov a oddelení na PF KU  -  referát pre výchovu a vzdelávanie, referát pre vedu a umenie, referát pre zahraničné vzťahy a PR, referát pre kvalitu a akreditáciu, študijné a edičné oddelenie. Zoznam zamestnancov jednotlivých referátov a oddelení je prístupný na internetovej stránke PF KU v záložke O fakulte – Dekanát. V prípade potreby využitia poradenských a tútorských služieb môžu študenti kontaktovať študijných poradcov PF KU a Poradenské centrum KU.</w:t>
            </w:r>
          </w:p>
          <w:p w14:paraId="273FF996" w14:textId="21925D91" w:rsidR="009143C7" w:rsidRPr="00217A62" w:rsidRDefault="009143C7"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765ED6A9" w14:textId="64193A11" w:rsidR="009143C7" w:rsidRPr="00217A62" w:rsidRDefault="009143C7" w:rsidP="009143C7">
            <w:pPr>
              <w:rPr>
                <w:rFonts w:cstheme="minorHAnsi"/>
                <w:sz w:val="18"/>
                <w:szCs w:val="18"/>
                <w:lang w:eastAsia="sk-SK"/>
              </w:rPr>
            </w:pPr>
          </w:p>
          <w:p w14:paraId="36D57BB0" w14:textId="36F6DCCA" w:rsidR="002340F3" w:rsidRPr="00217A62" w:rsidRDefault="002340F3" w:rsidP="009143C7">
            <w:pPr>
              <w:rPr>
                <w:rFonts w:cstheme="minorHAnsi"/>
                <w:sz w:val="18"/>
                <w:szCs w:val="18"/>
                <w:lang w:eastAsia="sk-SK"/>
              </w:rPr>
            </w:pPr>
          </w:p>
          <w:p w14:paraId="378100A8" w14:textId="77777777" w:rsidR="002340F3" w:rsidRPr="00217A62" w:rsidRDefault="002340F3" w:rsidP="009143C7">
            <w:pPr>
              <w:rPr>
                <w:rFonts w:cstheme="minorHAnsi"/>
                <w:sz w:val="16"/>
                <w:szCs w:val="16"/>
                <w:lang w:eastAsia="sk-SK"/>
              </w:rPr>
            </w:pPr>
          </w:p>
          <w:p w14:paraId="2F5E023D" w14:textId="6C87CDA8" w:rsidR="009143C7" w:rsidRPr="00217A62" w:rsidRDefault="00F072C0" w:rsidP="009143C7">
            <w:pPr>
              <w:rPr>
                <w:rStyle w:val="Hypertextovprepojenie"/>
                <w:rFonts w:cstheme="minorHAnsi"/>
                <w:i/>
                <w:iCs/>
                <w:color w:val="auto"/>
                <w:sz w:val="16"/>
                <w:szCs w:val="16"/>
                <w:u w:val="none"/>
                <w:lang w:eastAsia="sk-SK"/>
              </w:rPr>
            </w:pPr>
            <w:r w:rsidRPr="00217A62">
              <w:rPr>
                <w:rStyle w:val="Hypertextovprepojenie"/>
                <w:rFonts w:cstheme="minorHAnsi"/>
                <w:i/>
                <w:iCs/>
                <w:color w:val="auto"/>
                <w:sz w:val="16"/>
                <w:szCs w:val="16"/>
                <w:u w:val="none"/>
                <w:lang w:eastAsia="sk-SK"/>
              </w:rPr>
              <w:t>Dekanát:</w:t>
            </w:r>
          </w:p>
          <w:p w14:paraId="4488A6EA" w14:textId="77777777" w:rsidR="009143C7" w:rsidRPr="00217A62" w:rsidRDefault="003711B7" w:rsidP="009143C7">
            <w:pPr>
              <w:rPr>
                <w:rFonts w:cstheme="minorHAnsi"/>
                <w:i/>
                <w:iCs/>
                <w:color w:val="A6A6A6" w:themeColor="background1" w:themeShade="A6"/>
                <w:sz w:val="16"/>
                <w:szCs w:val="16"/>
                <w:lang w:eastAsia="sk-SK"/>
              </w:rPr>
            </w:pPr>
            <w:hyperlink r:id="rId93" w:history="1">
              <w:r w:rsidR="009143C7" w:rsidRPr="00217A62">
                <w:rPr>
                  <w:rStyle w:val="Hypertextovprepojenie"/>
                  <w:rFonts w:cstheme="minorHAnsi"/>
                  <w:i/>
                  <w:iCs/>
                  <w:sz w:val="16"/>
                  <w:szCs w:val="16"/>
                  <w:lang w:eastAsia="sk-SK"/>
                </w:rPr>
                <w:t>http://www.ku.sk/index.php/fakulty-a-pracoviska/pedagogicka-fakulta/o-fakulte/dekanat</w:t>
              </w:r>
            </w:hyperlink>
          </w:p>
          <w:p w14:paraId="49784728" w14:textId="77777777" w:rsidR="009143C7" w:rsidRPr="00217A62" w:rsidRDefault="009143C7" w:rsidP="009143C7">
            <w:pPr>
              <w:rPr>
                <w:rFonts w:cstheme="minorHAnsi"/>
                <w:i/>
                <w:iCs/>
                <w:color w:val="A6A6A6" w:themeColor="background1" w:themeShade="A6"/>
                <w:sz w:val="16"/>
                <w:szCs w:val="16"/>
                <w:lang w:eastAsia="sk-SK"/>
              </w:rPr>
            </w:pPr>
          </w:p>
          <w:p w14:paraId="44DF53DA" w14:textId="77777777" w:rsidR="00F072C0" w:rsidRPr="00217A62" w:rsidRDefault="00F072C0" w:rsidP="009143C7">
            <w:pPr>
              <w:rPr>
                <w:i/>
                <w:iCs/>
                <w:sz w:val="16"/>
                <w:szCs w:val="16"/>
              </w:rPr>
            </w:pPr>
            <w:r w:rsidRPr="00217A62">
              <w:rPr>
                <w:i/>
                <w:iCs/>
                <w:sz w:val="16"/>
                <w:szCs w:val="16"/>
              </w:rPr>
              <w:t>Poradenské centrum – poradenský tím:</w:t>
            </w:r>
          </w:p>
          <w:p w14:paraId="264EB5CE" w14:textId="64F64F10" w:rsidR="009143C7" w:rsidRPr="00217A62" w:rsidRDefault="003711B7" w:rsidP="009143C7">
            <w:pPr>
              <w:rPr>
                <w:rFonts w:cstheme="minorHAnsi"/>
                <w:i/>
                <w:iCs/>
                <w:color w:val="A6A6A6" w:themeColor="background1" w:themeShade="A6"/>
                <w:sz w:val="16"/>
                <w:szCs w:val="16"/>
                <w:lang w:eastAsia="sk-SK"/>
              </w:rPr>
            </w:pPr>
            <w:hyperlink r:id="rId94" w:history="1">
              <w:r w:rsidR="00F072C0" w:rsidRPr="00217A62">
                <w:rPr>
                  <w:rStyle w:val="Hypertextovprepojenie"/>
                  <w:rFonts w:cstheme="minorHAnsi"/>
                  <w:i/>
                  <w:iCs/>
                  <w:sz w:val="16"/>
                  <w:szCs w:val="16"/>
                  <w:lang w:eastAsia="sk-SK"/>
                </w:rPr>
                <w:t>http://www.ku.sk/index.php/sluzby-studentom/poradenske-centrum/poradensky-tim</w:t>
              </w:r>
            </w:hyperlink>
          </w:p>
          <w:p w14:paraId="5C56AB49" w14:textId="1E757763" w:rsidR="009143C7" w:rsidRPr="00217A62" w:rsidRDefault="009143C7" w:rsidP="005B486C">
            <w:pPr>
              <w:spacing w:line="216" w:lineRule="auto"/>
              <w:contextualSpacing/>
              <w:rPr>
                <w:rFonts w:cstheme="minorHAnsi"/>
                <w:bCs/>
                <w:color w:val="7F7F7F" w:themeColor="text1" w:themeTint="80"/>
                <w:sz w:val="16"/>
                <w:szCs w:val="16"/>
                <w:lang w:eastAsia="sk-SK"/>
              </w:rPr>
            </w:pPr>
          </w:p>
        </w:tc>
      </w:tr>
    </w:tbl>
    <w:p w14:paraId="1FB4158C"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8.4. </w:t>
      </w:r>
      <w:r w:rsidR="00E82D04" w:rsidRPr="00217A62">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5608ED" w:rsidRPr="00217A62" w14:paraId="69220E36"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1A25F737" w14:textId="77777777" w:rsidR="005608ED" w:rsidRPr="00217A62" w:rsidRDefault="005608ED"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D89C39C" w14:textId="77777777" w:rsidR="005608ED" w:rsidRPr="00217A62" w:rsidRDefault="005608ED"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5608ED" w:rsidRPr="00217A62" w14:paraId="0361223E" w14:textId="77777777" w:rsidTr="00217A62">
        <w:trPr>
          <w:trHeight w:val="567"/>
        </w:trPr>
        <w:tc>
          <w:tcPr>
            <w:tcW w:w="7232" w:type="dxa"/>
          </w:tcPr>
          <w:p w14:paraId="0769449B" w14:textId="77777777" w:rsidR="007F7AD4" w:rsidRPr="00217A62" w:rsidRDefault="007F7AD4" w:rsidP="00E815D8">
            <w:pPr>
              <w:spacing w:line="216" w:lineRule="auto"/>
              <w:contextualSpacing/>
              <w:rPr>
                <w:rFonts w:cstheme="minorHAnsi"/>
                <w:bCs/>
                <w:i/>
                <w:iCs/>
                <w:sz w:val="18"/>
                <w:szCs w:val="18"/>
                <w:lang w:eastAsia="sk-SK"/>
              </w:rPr>
            </w:pPr>
          </w:p>
          <w:p w14:paraId="0E47932A" w14:textId="77777777" w:rsidR="0043292F" w:rsidRPr="00217A62" w:rsidRDefault="007F7AD4" w:rsidP="0012316E">
            <w:pPr>
              <w:contextualSpacing/>
              <w:jc w:val="both"/>
              <w:rPr>
                <w:rFonts w:cstheme="minorHAnsi"/>
                <w:bCs/>
                <w:i/>
                <w:iCs/>
                <w:sz w:val="18"/>
                <w:szCs w:val="18"/>
                <w:lang w:eastAsia="sk-SK"/>
              </w:rPr>
            </w:pPr>
            <w:r w:rsidRPr="00217A62">
              <w:rPr>
                <w:rFonts w:cstheme="minorHAnsi"/>
                <w:bCs/>
                <w:i/>
                <w:iCs/>
                <w:sz w:val="18"/>
                <w:szCs w:val="18"/>
                <w:lang w:eastAsia="sk-SK"/>
              </w:rPr>
              <w:t xml:space="preserve">Študijný program bude realizovaný v rámci uzatvoreného partnerstva – konzorcia štyroch vysokých škôl: </w:t>
            </w:r>
          </w:p>
          <w:p w14:paraId="1204A373" w14:textId="1DA34644" w:rsidR="0043292F" w:rsidRPr="00217A62" w:rsidRDefault="007F7AD4" w:rsidP="00CC5BAD">
            <w:pPr>
              <w:pStyle w:val="Odsekzoznamu"/>
              <w:numPr>
                <w:ilvl w:val="0"/>
                <w:numId w:val="13"/>
              </w:numPr>
              <w:ind w:left="317" w:hanging="133"/>
              <w:jc w:val="both"/>
              <w:rPr>
                <w:rFonts w:eastAsia="Times New Roman"/>
                <w:i/>
                <w:iCs/>
                <w:sz w:val="18"/>
                <w:szCs w:val="18"/>
              </w:rPr>
            </w:pPr>
            <w:r w:rsidRPr="00217A62">
              <w:rPr>
                <w:rFonts w:eastAsia="Times New Roman"/>
                <w:i/>
                <w:iCs/>
                <w:sz w:val="18"/>
                <w:szCs w:val="18"/>
              </w:rPr>
              <w:t>Univerzit</w:t>
            </w:r>
            <w:r w:rsidR="0043292F" w:rsidRPr="00217A62">
              <w:rPr>
                <w:rFonts w:eastAsia="Times New Roman"/>
                <w:i/>
                <w:iCs/>
                <w:sz w:val="18"/>
                <w:szCs w:val="18"/>
              </w:rPr>
              <w:t>a</w:t>
            </w:r>
            <w:r w:rsidRPr="00217A62">
              <w:rPr>
                <w:rFonts w:eastAsia="Times New Roman"/>
                <w:i/>
                <w:iCs/>
                <w:sz w:val="18"/>
                <w:szCs w:val="18"/>
              </w:rPr>
              <w:t xml:space="preserve"> Mykolas Romeris,</w:t>
            </w:r>
            <w:r w:rsidR="0043292F" w:rsidRPr="00217A62">
              <w:rPr>
                <w:rFonts w:eastAsia="Times New Roman"/>
                <w:i/>
                <w:iCs/>
                <w:sz w:val="18"/>
                <w:szCs w:val="18"/>
              </w:rPr>
              <w:t xml:space="preserve"> Vilnius, Litva,</w:t>
            </w:r>
          </w:p>
          <w:p w14:paraId="7694E78E" w14:textId="5B97CA74" w:rsidR="0043292F" w:rsidRPr="00217A62" w:rsidRDefault="007F7AD4" w:rsidP="00CC5BAD">
            <w:pPr>
              <w:pStyle w:val="Odsekzoznamu"/>
              <w:numPr>
                <w:ilvl w:val="0"/>
                <w:numId w:val="13"/>
              </w:numPr>
              <w:ind w:left="317" w:hanging="133"/>
              <w:jc w:val="both"/>
              <w:rPr>
                <w:i/>
                <w:iCs/>
                <w:sz w:val="18"/>
                <w:szCs w:val="18"/>
              </w:rPr>
            </w:pPr>
            <w:r w:rsidRPr="00217A62">
              <w:rPr>
                <w:rFonts w:eastAsia="Times New Roman"/>
                <w:i/>
                <w:iCs/>
                <w:sz w:val="18"/>
                <w:szCs w:val="18"/>
              </w:rPr>
              <w:t>Univerzit</w:t>
            </w:r>
            <w:r w:rsidR="0043292F" w:rsidRPr="00217A62">
              <w:rPr>
                <w:rFonts w:eastAsia="Times New Roman"/>
                <w:i/>
                <w:iCs/>
                <w:sz w:val="18"/>
                <w:szCs w:val="18"/>
              </w:rPr>
              <w:t>a</w:t>
            </w:r>
            <w:r w:rsidRPr="00217A62">
              <w:rPr>
                <w:rFonts w:eastAsia="Times New Roman"/>
                <w:i/>
                <w:iCs/>
                <w:sz w:val="18"/>
                <w:szCs w:val="18"/>
              </w:rPr>
              <w:t xml:space="preserve"> </w:t>
            </w:r>
            <w:r w:rsidR="0043292F" w:rsidRPr="00217A62">
              <w:rPr>
                <w:rFonts w:eastAsia="Times New Roman"/>
                <w:i/>
                <w:iCs/>
                <w:sz w:val="18"/>
                <w:szCs w:val="18"/>
              </w:rPr>
              <w:t>Rīga Stradiņša</w:t>
            </w:r>
            <w:r w:rsidRPr="00217A62">
              <w:rPr>
                <w:rFonts w:eastAsia="Times New Roman"/>
                <w:i/>
                <w:iCs/>
                <w:sz w:val="18"/>
                <w:szCs w:val="18"/>
              </w:rPr>
              <w:t xml:space="preserve">, </w:t>
            </w:r>
            <w:r w:rsidR="0043292F" w:rsidRPr="00217A62">
              <w:rPr>
                <w:rFonts w:eastAsia="Times New Roman"/>
                <w:i/>
                <w:iCs/>
                <w:sz w:val="18"/>
                <w:szCs w:val="18"/>
              </w:rPr>
              <w:t xml:space="preserve">Riga, Lotyšsko, </w:t>
            </w:r>
          </w:p>
          <w:p w14:paraId="617D7505" w14:textId="46837307" w:rsidR="0043292F" w:rsidRPr="00217A62" w:rsidRDefault="007F7AD4" w:rsidP="00CC5BAD">
            <w:pPr>
              <w:pStyle w:val="Odsekzoznamu"/>
              <w:numPr>
                <w:ilvl w:val="0"/>
                <w:numId w:val="13"/>
              </w:numPr>
              <w:ind w:left="317" w:hanging="133"/>
              <w:jc w:val="both"/>
              <w:rPr>
                <w:i/>
                <w:iCs/>
                <w:sz w:val="18"/>
                <w:szCs w:val="18"/>
              </w:rPr>
            </w:pPr>
            <w:r w:rsidRPr="00217A62">
              <w:rPr>
                <w:rFonts w:eastAsia="Times New Roman"/>
                <w:i/>
                <w:iCs/>
                <w:sz w:val="18"/>
                <w:szCs w:val="18"/>
              </w:rPr>
              <w:t>Katolícka univerzita v</w:t>
            </w:r>
            <w:r w:rsidR="0043292F" w:rsidRPr="00217A62">
              <w:rPr>
                <w:rFonts w:eastAsia="Times New Roman"/>
                <w:i/>
                <w:iCs/>
                <w:sz w:val="18"/>
                <w:szCs w:val="18"/>
              </w:rPr>
              <w:t> </w:t>
            </w:r>
            <w:r w:rsidRPr="00217A62">
              <w:rPr>
                <w:rFonts w:eastAsia="Times New Roman"/>
                <w:i/>
                <w:iCs/>
                <w:sz w:val="18"/>
                <w:szCs w:val="18"/>
              </w:rPr>
              <w:t>Ružomberku</w:t>
            </w:r>
            <w:r w:rsidR="0043292F" w:rsidRPr="00217A62">
              <w:rPr>
                <w:rFonts w:eastAsia="Times New Roman"/>
                <w:i/>
                <w:iCs/>
                <w:sz w:val="18"/>
                <w:szCs w:val="18"/>
              </w:rPr>
              <w:t>, Slovensko,</w:t>
            </w:r>
            <w:r w:rsidRPr="00217A62">
              <w:rPr>
                <w:rFonts w:eastAsia="Times New Roman"/>
                <w:i/>
                <w:iCs/>
                <w:sz w:val="18"/>
                <w:szCs w:val="18"/>
              </w:rPr>
              <w:t xml:space="preserve"> </w:t>
            </w:r>
          </w:p>
          <w:p w14:paraId="5A1F5DA6" w14:textId="77777777" w:rsidR="0043292F" w:rsidRPr="00217A62" w:rsidRDefault="007F7AD4" w:rsidP="00CC5BAD">
            <w:pPr>
              <w:pStyle w:val="Odsekzoznamu"/>
              <w:numPr>
                <w:ilvl w:val="0"/>
                <w:numId w:val="13"/>
              </w:numPr>
              <w:ind w:left="317" w:hanging="133"/>
              <w:jc w:val="both"/>
              <w:rPr>
                <w:i/>
                <w:iCs/>
                <w:sz w:val="18"/>
                <w:szCs w:val="18"/>
              </w:rPr>
            </w:pPr>
            <w:r w:rsidRPr="00217A62">
              <w:rPr>
                <w:rFonts w:eastAsia="Times New Roman"/>
                <w:i/>
                <w:iCs/>
                <w:sz w:val="18"/>
                <w:szCs w:val="18"/>
              </w:rPr>
              <w:t>Univerzita ISCTE v</w:t>
            </w:r>
            <w:r w:rsidR="0043292F" w:rsidRPr="00217A62">
              <w:rPr>
                <w:rFonts w:eastAsia="Times New Roman"/>
                <w:i/>
                <w:iCs/>
                <w:sz w:val="18"/>
                <w:szCs w:val="18"/>
              </w:rPr>
              <w:t> </w:t>
            </w:r>
            <w:r w:rsidRPr="00217A62">
              <w:rPr>
                <w:rFonts w:eastAsia="Times New Roman"/>
                <w:i/>
                <w:iCs/>
                <w:sz w:val="18"/>
                <w:szCs w:val="18"/>
              </w:rPr>
              <w:t>Lisabone</w:t>
            </w:r>
            <w:r w:rsidR="0043292F" w:rsidRPr="00217A62">
              <w:rPr>
                <w:rFonts w:eastAsia="Times New Roman"/>
                <w:i/>
                <w:iCs/>
                <w:sz w:val="18"/>
                <w:szCs w:val="18"/>
              </w:rPr>
              <w:t>, Portugalsko.</w:t>
            </w:r>
          </w:p>
          <w:p w14:paraId="1633EBC1" w14:textId="77777777" w:rsidR="0012316E" w:rsidRPr="00217A62" w:rsidRDefault="0012316E" w:rsidP="0012316E">
            <w:pPr>
              <w:tabs>
                <w:tab w:val="left" w:pos="1188"/>
              </w:tabs>
              <w:ind w:right="20"/>
              <w:jc w:val="both"/>
              <w:rPr>
                <w:rFonts w:eastAsia="Times New Roman"/>
                <w:i/>
                <w:iCs/>
                <w:sz w:val="18"/>
                <w:szCs w:val="18"/>
              </w:rPr>
            </w:pPr>
          </w:p>
          <w:p w14:paraId="26CCAF66" w14:textId="260E85E8" w:rsidR="007F7AD4" w:rsidRPr="00217A62" w:rsidRDefault="0043292F" w:rsidP="0012316E">
            <w:pPr>
              <w:tabs>
                <w:tab w:val="left" w:pos="1188"/>
              </w:tabs>
              <w:ind w:right="20"/>
              <w:jc w:val="both"/>
              <w:rPr>
                <w:rFonts w:cstheme="minorHAnsi"/>
                <w:bCs/>
                <w:i/>
                <w:iCs/>
                <w:sz w:val="18"/>
                <w:szCs w:val="18"/>
                <w:lang w:eastAsia="sk-SK"/>
              </w:rPr>
            </w:pPr>
            <w:r w:rsidRPr="00217A62">
              <w:rPr>
                <w:rFonts w:eastAsia="Times New Roman"/>
                <w:i/>
                <w:iCs/>
                <w:sz w:val="18"/>
                <w:szCs w:val="18"/>
              </w:rPr>
              <w:t>Všetci partneri sa dohodli, že budú plne spolupracovať vo všetkých aspektoch prípravy, dodania a zabezpečenia kvality spoločného európskeho magisterského programu v sociálnej práci s deťmi a mládežou. Všetky strany tejto dohody sa zaväzujú k neustálemu riadeniu dohody, k udržiavaniu kvality a štandardov udeľovania ocenení a k zabezpečovaniu čo najpozitívnejších skúseností študentov po celú dobu. Partneri to dosiahnu prostredníctvom spolupráce prostredníctvom správnej rady a jej podskupín. Táto dohoda o konzorciu špecifikuje práva a povinnosti partnerov pri príprave a realizácii programu.</w:t>
            </w:r>
          </w:p>
          <w:p w14:paraId="566881BA" w14:textId="77777777" w:rsidR="0043292F" w:rsidRPr="00217A62" w:rsidRDefault="0043292F" w:rsidP="0012316E">
            <w:pPr>
              <w:contextualSpacing/>
              <w:jc w:val="both"/>
              <w:rPr>
                <w:rFonts w:cstheme="minorHAnsi"/>
                <w:bCs/>
                <w:i/>
                <w:iCs/>
                <w:sz w:val="18"/>
                <w:szCs w:val="18"/>
                <w:lang w:eastAsia="sk-SK"/>
              </w:rPr>
            </w:pPr>
          </w:p>
          <w:p w14:paraId="11EBD327" w14:textId="388D7BA1" w:rsidR="00CE63E3" w:rsidRPr="00217A62" w:rsidRDefault="00CE63E3" w:rsidP="0012316E">
            <w:pPr>
              <w:contextualSpacing/>
              <w:jc w:val="both"/>
              <w:rPr>
                <w:rFonts w:cstheme="minorHAnsi"/>
                <w:bCs/>
                <w:i/>
                <w:iCs/>
                <w:sz w:val="18"/>
                <w:szCs w:val="18"/>
                <w:lang w:eastAsia="sk-SK"/>
              </w:rPr>
            </w:pPr>
            <w:r w:rsidRPr="00217A62">
              <w:rPr>
                <w:rFonts w:cstheme="minorHAnsi"/>
                <w:bCs/>
                <w:i/>
                <w:iCs/>
                <w:sz w:val="18"/>
                <w:szCs w:val="18"/>
                <w:lang w:eastAsia="sk-SK"/>
              </w:rPr>
              <w:t>Vysoká škola má uzavreté zmluvné partnerstvá s</w:t>
            </w:r>
            <w:r w:rsidR="002250DD" w:rsidRPr="00217A62">
              <w:rPr>
                <w:rFonts w:cstheme="minorHAnsi"/>
                <w:bCs/>
                <w:i/>
                <w:iCs/>
                <w:sz w:val="18"/>
                <w:szCs w:val="18"/>
                <w:lang w:eastAsia="sk-SK"/>
              </w:rPr>
              <w:t> </w:t>
            </w:r>
            <w:r w:rsidRPr="00217A62">
              <w:rPr>
                <w:rFonts w:cstheme="minorHAnsi"/>
                <w:bCs/>
                <w:i/>
                <w:iCs/>
                <w:sz w:val="18"/>
                <w:szCs w:val="18"/>
                <w:lang w:eastAsia="sk-SK"/>
              </w:rPr>
              <w:t>kľúčovými</w:t>
            </w:r>
            <w:r w:rsidR="002250DD" w:rsidRPr="00217A62">
              <w:rPr>
                <w:rFonts w:cstheme="minorHAnsi"/>
                <w:bCs/>
                <w:i/>
                <w:iCs/>
                <w:sz w:val="18"/>
                <w:szCs w:val="18"/>
                <w:lang w:eastAsia="sk-SK"/>
              </w:rPr>
              <w:t xml:space="preserve"> regionálnymi</w:t>
            </w:r>
            <w:r w:rsidRPr="00217A62">
              <w:rPr>
                <w:rFonts w:cstheme="minorHAnsi"/>
                <w:bCs/>
                <w:i/>
                <w:iCs/>
                <w:sz w:val="18"/>
                <w:szCs w:val="18"/>
                <w:lang w:eastAsia="sk-SK"/>
              </w:rPr>
              <w:t xml:space="preserve"> </w:t>
            </w:r>
            <w:r w:rsidR="002250DD" w:rsidRPr="00217A62">
              <w:rPr>
                <w:rFonts w:cstheme="minorHAnsi"/>
                <w:bCs/>
                <w:i/>
                <w:iCs/>
                <w:sz w:val="18"/>
                <w:szCs w:val="18"/>
                <w:lang w:eastAsia="sk-SK"/>
              </w:rPr>
              <w:t>organizáciami</w:t>
            </w:r>
            <w:r w:rsidRPr="00217A62">
              <w:rPr>
                <w:rFonts w:cstheme="minorHAnsi"/>
                <w:bCs/>
                <w:i/>
                <w:iCs/>
                <w:sz w:val="18"/>
                <w:szCs w:val="18"/>
                <w:lang w:eastAsia="sk-SK"/>
              </w:rPr>
              <w:t xml:space="preserve"> z</w:t>
            </w:r>
            <w:r w:rsidR="00BB25BB" w:rsidRPr="00217A62">
              <w:rPr>
                <w:rFonts w:cstheme="minorHAnsi"/>
                <w:bCs/>
                <w:i/>
                <w:iCs/>
                <w:sz w:val="18"/>
                <w:szCs w:val="18"/>
                <w:lang w:eastAsia="sk-SK"/>
              </w:rPr>
              <w:t>o sociálnej</w:t>
            </w:r>
            <w:r w:rsidRPr="00217A62">
              <w:rPr>
                <w:rFonts w:cstheme="minorHAnsi"/>
                <w:bCs/>
                <w:i/>
                <w:iCs/>
                <w:sz w:val="18"/>
                <w:szCs w:val="18"/>
                <w:lang w:eastAsia="sk-SK"/>
              </w:rPr>
              <w:t xml:space="preserve"> oblasti</w:t>
            </w:r>
            <w:r w:rsidR="00BB25BB" w:rsidRPr="00217A62">
              <w:rPr>
                <w:rFonts w:cstheme="minorHAnsi"/>
                <w:bCs/>
                <w:i/>
                <w:iCs/>
                <w:sz w:val="18"/>
                <w:szCs w:val="18"/>
                <w:lang w:eastAsia="sk-SK"/>
              </w:rPr>
              <w:t>. Spolupráca prebieha pri tvorbách</w:t>
            </w:r>
            <w:r w:rsidR="00C85E97" w:rsidRPr="00217A62">
              <w:rPr>
                <w:rFonts w:cstheme="minorHAnsi"/>
                <w:bCs/>
                <w:i/>
                <w:iCs/>
                <w:sz w:val="18"/>
                <w:szCs w:val="18"/>
                <w:lang w:eastAsia="sk-SK"/>
              </w:rPr>
              <w:t xml:space="preserve"> a realizácii</w:t>
            </w:r>
            <w:r w:rsidR="00BB25BB" w:rsidRPr="00217A62">
              <w:rPr>
                <w:rFonts w:cstheme="minorHAnsi"/>
                <w:bCs/>
                <w:i/>
                <w:iCs/>
                <w:sz w:val="18"/>
                <w:szCs w:val="18"/>
                <w:lang w:eastAsia="sk-SK"/>
              </w:rPr>
              <w:t xml:space="preserve"> študijných</w:t>
            </w:r>
            <w:r w:rsidRPr="00217A62">
              <w:rPr>
                <w:rFonts w:cstheme="minorHAnsi"/>
                <w:bCs/>
                <w:i/>
                <w:iCs/>
                <w:sz w:val="18"/>
                <w:szCs w:val="18"/>
                <w:lang w:eastAsia="sk-SK"/>
              </w:rPr>
              <w:t xml:space="preserve"> </w:t>
            </w:r>
            <w:r w:rsidR="00BB25BB" w:rsidRPr="00217A62">
              <w:rPr>
                <w:rFonts w:cstheme="minorHAnsi"/>
                <w:bCs/>
                <w:i/>
                <w:iCs/>
                <w:sz w:val="18"/>
                <w:szCs w:val="18"/>
                <w:lang w:eastAsia="sk-SK"/>
              </w:rPr>
              <w:t xml:space="preserve">programov, </w:t>
            </w:r>
            <w:r w:rsidR="00C85E97" w:rsidRPr="00217A62">
              <w:rPr>
                <w:rFonts w:cstheme="minorHAnsi"/>
                <w:bCs/>
                <w:i/>
                <w:iCs/>
                <w:sz w:val="18"/>
                <w:szCs w:val="18"/>
                <w:lang w:eastAsia="sk-SK"/>
              </w:rPr>
              <w:t>zabezpečovaní ich kvality</w:t>
            </w:r>
            <w:r w:rsidR="002250DD" w:rsidRPr="00217A62">
              <w:rPr>
                <w:rFonts w:cstheme="minorHAnsi"/>
                <w:bCs/>
                <w:i/>
                <w:iCs/>
                <w:sz w:val="18"/>
                <w:szCs w:val="18"/>
                <w:lang w:eastAsia="sk-SK"/>
              </w:rPr>
              <w:t xml:space="preserve"> a</w:t>
            </w:r>
            <w:r w:rsidR="00C85E97" w:rsidRPr="00217A62">
              <w:rPr>
                <w:rFonts w:cstheme="minorHAnsi"/>
                <w:bCs/>
                <w:i/>
                <w:iCs/>
                <w:sz w:val="18"/>
                <w:szCs w:val="18"/>
                <w:lang w:eastAsia="sk-SK"/>
              </w:rPr>
              <w:t xml:space="preserve"> realizácii odbornej prípravy študentov. Medzi partnermi prebieha pravidelná komunikácia v rámci spoločných stretnutí</w:t>
            </w:r>
            <w:r w:rsidR="002250DD" w:rsidRPr="00217A62">
              <w:rPr>
                <w:rFonts w:cstheme="minorHAnsi"/>
                <w:bCs/>
                <w:i/>
                <w:iCs/>
                <w:sz w:val="18"/>
                <w:szCs w:val="18"/>
                <w:lang w:eastAsia="sk-SK"/>
              </w:rPr>
              <w:t xml:space="preserve">, konferencií, </w:t>
            </w:r>
            <w:r w:rsidR="00C85E97" w:rsidRPr="00217A62">
              <w:rPr>
                <w:rFonts w:cstheme="minorHAnsi"/>
                <w:bCs/>
                <w:i/>
                <w:iCs/>
                <w:sz w:val="18"/>
                <w:szCs w:val="18"/>
                <w:lang w:eastAsia="sk-SK"/>
              </w:rPr>
              <w:t xml:space="preserve"> či odborných </w:t>
            </w:r>
            <w:r w:rsidR="002250DD" w:rsidRPr="00217A62">
              <w:rPr>
                <w:rFonts w:cstheme="minorHAnsi"/>
                <w:bCs/>
                <w:i/>
                <w:iCs/>
                <w:sz w:val="18"/>
                <w:szCs w:val="18"/>
                <w:lang w:eastAsia="sk-SK"/>
              </w:rPr>
              <w:t>seminárov</w:t>
            </w:r>
            <w:r w:rsidR="00C85E97" w:rsidRPr="00217A62">
              <w:rPr>
                <w:rFonts w:cstheme="minorHAnsi"/>
                <w:bCs/>
                <w:i/>
                <w:iCs/>
                <w:sz w:val="18"/>
                <w:szCs w:val="18"/>
                <w:lang w:eastAsia="sk-SK"/>
              </w:rPr>
              <w:t xml:space="preserve">. </w:t>
            </w:r>
          </w:p>
          <w:p w14:paraId="5A8825F3" w14:textId="265B26CA" w:rsidR="00C85E97" w:rsidRPr="00217A62" w:rsidRDefault="00C85E97"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71F28EA0" w14:textId="77777777" w:rsidR="00BE1766" w:rsidRPr="00217A62" w:rsidRDefault="00BE1766" w:rsidP="00E815D8">
            <w:pPr>
              <w:spacing w:line="216" w:lineRule="auto"/>
              <w:contextualSpacing/>
              <w:rPr>
                <w:rFonts w:cstheme="minorHAnsi"/>
                <w:bCs/>
                <w:i/>
                <w:iCs/>
                <w:sz w:val="16"/>
                <w:szCs w:val="16"/>
                <w:lang w:eastAsia="sk-SK"/>
              </w:rPr>
            </w:pPr>
          </w:p>
          <w:p w14:paraId="7A37B134" w14:textId="77777777" w:rsidR="001F0909" w:rsidRPr="00217A62" w:rsidRDefault="001F0909" w:rsidP="00E815D8">
            <w:pPr>
              <w:spacing w:line="216" w:lineRule="auto"/>
              <w:contextualSpacing/>
              <w:rPr>
                <w:rFonts w:cstheme="minorHAnsi"/>
                <w:bCs/>
                <w:i/>
                <w:iCs/>
                <w:sz w:val="16"/>
                <w:szCs w:val="16"/>
                <w:lang w:eastAsia="sk-SK"/>
              </w:rPr>
            </w:pPr>
          </w:p>
          <w:p w14:paraId="516246CC" w14:textId="5A514101" w:rsidR="005608ED" w:rsidRPr="00217A62" w:rsidRDefault="00BA6CCD" w:rsidP="00E815D8">
            <w:pPr>
              <w:spacing w:line="216" w:lineRule="auto"/>
              <w:contextualSpacing/>
              <w:rPr>
                <w:rFonts w:cstheme="minorHAnsi"/>
                <w:bCs/>
                <w:i/>
                <w:iCs/>
                <w:sz w:val="16"/>
                <w:szCs w:val="16"/>
                <w:lang w:eastAsia="sk-SK"/>
              </w:rPr>
            </w:pPr>
            <w:r w:rsidRPr="00217A62">
              <w:rPr>
                <w:rFonts w:cstheme="minorHAnsi"/>
                <w:bCs/>
                <w:i/>
                <w:iCs/>
                <w:sz w:val="16"/>
                <w:szCs w:val="16"/>
                <w:lang w:eastAsia="sk-SK"/>
              </w:rPr>
              <w:t>Consortium Agreement Governing the Erasmus Mundus funded European Joint Master in Social Work with Children and Youth ESWOCHY</w:t>
            </w:r>
          </w:p>
          <w:p w14:paraId="182642AB" w14:textId="6F2E433F" w:rsidR="00CE63E3" w:rsidRPr="00217A62" w:rsidRDefault="00CE63E3" w:rsidP="00E815D8">
            <w:pPr>
              <w:spacing w:line="216" w:lineRule="auto"/>
              <w:contextualSpacing/>
              <w:rPr>
                <w:rFonts w:cstheme="minorHAnsi"/>
                <w:bCs/>
                <w:i/>
                <w:iCs/>
                <w:sz w:val="16"/>
                <w:szCs w:val="16"/>
                <w:lang w:eastAsia="sk-SK"/>
              </w:rPr>
            </w:pPr>
          </w:p>
          <w:p w14:paraId="44209AE0" w14:textId="77777777" w:rsidR="0043292F" w:rsidRPr="00217A62" w:rsidRDefault="0043292F" w:rsidP="00E815D8">
            <w:pPr>
              <w:spacing w:line="216" w:lineRule="auto"/>
              <w:contextualSpacing/>
              <w:rPr>
                <w:rFonts w:cstheme="minorHAnsi"/>
                <w:bCs/>
                <w:i/>
                <w:iCs/>
                <w:sz w:val="16"/>
                <w:szCs w:val="16"/>
                <w:lang w:eastAsia="sk-SK"/>
              </w:rPr>
            </w:pPr>
          </w:p>
          <w:p w14:paraId="53A35537" w14:textId="77777777" w:rsidR="0043292F" w:rsidRPr="00217A62" w:rsidRDefault="0043292F" w:rsidP="00E815D8">
            <w:pPr>
              <w:spacing w:line="216" w:lineRule="auto"/>
              <w:contextualSpacing/>
              <w:rPr>
                <w:rFonts w:cstheme="minorHAnsi"/>
                <w:bCs/>
                <w:i/>
                <w:iCs/>
                <w:sz w:val="16"/>
                <w:szCs w:val="16"/>
                <w:lang w:eastAsia="sk-SK"/>
              </w:rPr>
            </w:pPr>
          </w:p>
          <w:p w14:paraId="2BCACF96" w14:textId="77777777" w:rsidR="001F0909" w:rsidRPr="00217A62" w:rsidRDefault="001F0909" w:rsidP="00E815D8">
            <w:pPr>
              <w:spacing w:line="216" w:lineRule="auto"/>
              <w:contextualSpacing/>
              <w:rPr>
                <w:rFonts w:cstheme="minorHAnsi"/>
                <w:bCs/>
                <w:i/>
                <w:iCs/>
                <w:sz w:val="16"/>
                <w:szCs w:val="16"/>
                <w:lang w:eastAsia="sk-SK"/>
              </w:rPr>
            </w:pPr>
          </w:p>
          <w:p w14:paraId="40829B90" w14:textId="77777777" w:rsidR="001F0909" w:rsidRPr="00217A62" w:rsidRDefault="001F0909" w:rsidP="00E815D8">
            <w:pPr>
              <w:spacing w:line="216" w:lineRule="auto"/>
              <w:contextualSpacing/>
              <w:rPr>
                <w:rFonts w:cstheme="minorHAnsi"/>
                <w:bCs/>
                <w:i/>
                <w:iCs/>
                <w:sz w:val="16"/>
                <w:szCs w:val="16"/>
                <w:lang w:eastAsia="sk-SK"/>
              </w:rPr>
            </w:pPr>
          </w:p>
          <w:p w14:paraId="4C44E2EF" w14:textId="77777777" w:rsidR="001F0909" w:rsidRPr="00217A62" w:rsidRDefault="001F0909" w:rsidP="00E815D8">
            <w:pPr>
              <w:spacing w:line="216" w:lineRule="auto"/>
              <w:contextualSpacing/>
              <w:rPr>
                <w:rFonts w:cstheme="minorHAnsi"/>
                <w:bCs/>
                <w:i/>
                <w:iCs/>
                <w:sz w:val="16"/>
                <w:szCs w:val="16"/>
                <w:lang w:eastAsia="sk-SK"/>
              </w:rPr>
            </w:pPr>
          </w:p>
          <w:p w14:paraId="0EB7CE2D" w14:textId="77777777" w:rsidR="001F0909" w:rsidRPr="00217A62" w:rsidRDefault="001F0909" w:rsidP="00E815D8">
            <w:pPr>
              <w:spacing w:line="216" w:lineRule="auto"/>
              <w:contextualSpacing/>
              <w:rPr>
                <w:rFonts w:cstheme="minorHAnsi"/>
                <w:bCs/>
                <w:i/>
                <w:iCs/>
                <w:sz w:val="16"/>
                <w:szCs w:val="16"/>
                <w:lang w:eastAsia="sk-SK"/>
              </w:rPr>
            </w:pPr>
          </w:p>
          <w:p w14:paraId="48C22BCE" w14:textId="77777777" w:rsidR="001F0909" w:rsidRPr="00217A62" w:rsidRDefault="001F0909" w:rsidP="00E815D8">
            <w:pPr>
              <w:spacing w:line="216" w:lineRule="auto"/>
              <w:contextualSpacing/>
              <w:rPr>
                <w:rFonts w:cstheme="minorHAnsi"/>
                <w:bCs/>
                <w:i/>
                <w:iCs/>
                <w:sz w:val="16"/>
                <w:szCs w:val="16"/>
                <w:lang w:eastAsia="sk-SK"/>
              </w:rPr>
            </w:pPr>
          </w:p>
          <w:p w14:paraId="071B130F" w14:textId="77777777" w:rsidR="001F0909" w:rsidRPr="00217A62" w:rsidRDefault="001F0909" w:rsidP="00E815D8">
            <w:pPr>
              <w:spacing w:line="216" w:lineRule="auto"/>
              <w:contextualSpacing/>
              <w:rPr>
                <w:rFonts w:cstheme="minorHAnsi"/>
                <w:bCs/>
                <w:i/>
                <w:iCs/>
                <w:sz w:val="16"/>
                <w:szCs w:val="16"/>
                <w:lang w:eastAsia="sk-SK"/>
              </w:rPr>
            </w:pPr>
          </w:p>
          <w:p w14:paraId="639FC41E" w14:textId="77777777" w:rsidR="001F0909" w:rsidRPr="00217A62" w:rsidRDefault="001F0909" w:rsidP="00E815D8">
            <w:pPr>
              <w:spacing w:line="216" w:lineRule="auto"/>
              <w:contextualSpacing/>
              <w:rPr>
                <w:rFonts w:cstheme="minorHAnsi"/>
                <w:bCs/>
                <w:i/>
                <w:iCs/>
                <w:sz w:val="16"/>
                <w:szCs w:val="16"/>
                <w:lang w:eastAsia="sk-SK"/>
              </w:rPr>
            </w:pPr>
          </w:p>
          <w:p w14:paraId="6BEA3D7C" w14:textId="77777777" w:rsidR="001F0909" w:rsidRPr="00217A62" w:rsidRDefault="001F0909" w:rsidP="00E815D8">
            <w:pPr>
              <w:spacing w:line="216" w:lineRule="auto"/>
              <w:contextualSpacing/>
              <w:rPr>
                <w:rFonts w:cstheme="minorHAnsi"/>
                <w:bCs/>
                <w:i/>
                <w:iCs/>
                <w:sz w:val="16"/>
                <w:szCs w:val="16"/>
                <w:lang w:eastAsia="sk-SK"/>
              </w:rPr>
            </w:pPr>
          </w:p>
          <w:p w14:paraId="50789EC1" w14:textId="77777777" w:rsidR="001F0909" w:rsidRPr="00217A62" w:rsidRDefault="001F0909" w:rsidP="00E815D8">
            <w:pPr>
              <w:spacing w:line="216" w:lineRule="auto"/>
              <w:contextualSpacing/>
              <w:rPr>
                <w:rFonts w:cstheme="minorHAnsi"/>
                <w:bCs/>
                <w:i/>
                <w:iCs/>
                <w:sz w:val="16"/>
                <w:szCs w:val="16"/>
                <w:lang w:eastAsia="sk-SK"/>
              </w:rPr>
            </w:pPr>
          </w:p>
          <w:p w14:paraId="70DD72E5" w14:textId="77777777" w:rsidR="00CC5BAD" w:rsidRPr="00217A62" w:rsidRDefault="00CC5BAD" w:rsidP="00E815D8">
            <w:pPr>
              <w:spacing w:line="216" w:lineRule="auto"/>
              <w:contextualSpacing/>
              <w:rPr>
                <w:rFonts w:cstheme="minorHAnsi"/>
                <w:bCs/>
                <w:i/>
                <w:iCs/>
                <w:sz w:val="16"/>
                <w:szCs w:val="16"/>
                <w:lang w:eastAsia="sk-SK"/>
              </w:rPr>
            </w:pPr>
          </w:p>
          <w:p w14:paraId="27A9027A" w14:textId="77777777" w:rsidR="00CC5BAD" w:rsidRPr="00217A62" w:rsidRDefault="00CC5BAD" w:rsidP="00E815D8">
            <w:pPr>
              <w:spacing w:line="216" w:lineRule="auto"/>
              <w:contextualSpacing/>
              <w:rPr>
                <w:rFonts w:cstheme="minorHAnsi"/>
                <w:bCs/>
                <w:i/>
                <w:iCs/>
                <w:sz w:val="16"/>
                <w:szCs w:val="16"/>
                <w:lang w:eastAsia="sk-SK"/>
              </w:rPr>
            </w:pPr>
          </w:p>
          <w:p w14:paraId="5CD6AEFD" w14:textId="19D0DA5D" w:rsidR="00CE63E3" w:rsidRPr="00217A62" w:rsidRDefault="00753FDF" w:rsidP="00E815D8">
            <w:pPr>
              <w:spacing w:line="216" w:lineRule="auto"/>
              <w:contextualSpacing/>
              <w:rPr>
                <w:rFonts w:cstheme="minorHAnsi"/>
                <w:bCs/>
                <w:i/>
                <w:iCs/>
                <w:sz w:val="16"/>
                <w:szCs w:val="16"/>
                <w:lang w:eastAsia="sk-SK"/>
              </w:rPr>
            </w:pPr>
            <w:r w:rsidRPr="00217A62">
              <w:rPr>
                <w:rFonts w:cstheme="minorHAnsi"/>
                <w:bCs/>
                <w:i/>
                <w:iCs/>
                <w:sz w:val="16"/>
                <w:szCs w:val="16"/>
                <w:lang w:eastAsia="sk-SK"/>
              </w:rPr>
              <w:t>Zoznam</w:t>
            </w:r>
            <w:r w:rsidR="00CE63E3" w:rsidRPr="00217A62">
              <w:rPr>
                <w:rFonts w:cstheme="minorHAnsi"/>
                <w:bCs/>
                <w:i/>
                <w:iCs/>
                <w:sz w:val="16"/>
                <w:szCs w:val="16"/>
                <w:lang w:eastAsia="sk-SK"/>
              </w:rPr>
              <w:t xml:space="preserve"> partnerov</w:t>
            </w:r>
          </w:p>
          <w:p w14:paraId="3424D08B" w14:textId="4242CFAF" w:rsidR="00CE63E3" w:rsidRPr="00217A62" w:rsidRDefault="00CE63E3"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8.5. </w:t>
      </w:r>
      <w:r w:rsidR="00E82D04" w:rsidRPr="00217A62">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A91573" w:rsidRPr="00217A62" w14:paraId="6C9D230C"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C5402DC" w14:textId="77777777" w:rsidR="00A91573" w:rsidRPr="00217A62" w:rsidRDefault="00A91573"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DFEA217" w14:textId="77777777" w:rsidR="00A91573" w:rsidRPr="00217A62" w:rsidRDefault="00A91573"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A91573" w:rsidRPr="00217A62" w14:paraId="03C6E211" w14:textId="77777777" w:rsidTr="00217A62">
        <w:trPr>
          <w:trHeight w:val="567"/>
        </w:trPr>
        <w:tc>
          <w:tcPr>
            <w:tcW w:w="7232" w:type="dxa"/>
          </w:tcPr>
          <w:p w14:paraId="2615FA53" w14:textId="0B02FC5C" w:rsidR="009143C7" w:rsidRPr="00217A62" w:rsidRDefault="009143C7" w:rsidP="009143C7">
            <w:pPr>
              <w:spacing w:line="216" w:lineRule="auto"/>
              <w:contextualSpacing/>
              <w:jc w:val="both"/>
              <w:rPr>
                <w:sz w:val="18"/>
                <w:szCs w:val="18"/>
              </w:rPr>
            </w:pPr>
            <w:r w:rsidRPr="00217A62">
              <w:rPr>
                <w:b/>
                <w:bCs/>
                <w:sz w:val="18"/>
                <w:szCs w:val="18"/>
              </w:rPr>
              <w:t xml:space="preserve">SP 8.5.1. </w:t>
            </w:r>
            <w:r w:rsidRPr="00217A62">
              <w:rPr>
                <w:sz w:val="18"/>
                <w:szCs w:val="18"/>
              </w:rPr>
              <w:t xml:space="preserve">Vysoká škola má zabezpečené dostatočné personálne, priestorové, materiálne, technické a informačné zdroje študijného programu osobitne </w:t>
            </w:r>
            <w:r w:rsidRPr="00217A62">
              <w:rPr>
                <w:b/>
                <w:bCs/>
                <w:sz w:val="18"/>
                <w:szCs w:val="18"/>
              </w:rPr>
              <w:t>pre každé sídlo</w:t>
            </w:r>
            <w:r w:rsidRPr="00217A62">
              <w:rPr>
                <w:sz w:val="18"/>
                <w:szCs w:val="18"/>
              </w:rPr>
              <w:t>, v ktorom sa má uskutočňovať študijný program alebo jeho časť, primerane k cieľom a výstupom vzdelávania príslušnej časti študijného programu.</w:t>
            </w:r>
          </w:p>
          <w:p w14:paraId="34310417" w14:textId="77777777" w:rsidR="009143C7" w:rsidRPr="00217A62" w:rsidRDefault="009143C7" w:rsidP="009143C7">
            <w:pPr>
              <w:spacing w:line="216" w:lineRule="auto"/>
              <w:contextualSpacing/>
              <w:jc w:val="both"/>
              <w:rPr>
                <w:sz w:val="16"/>
                <w:szCs w:val="16"/>
              </w:rPr>
            </w:pPr>
          </w:p>
          <w:p w14:paraId="63566344" w14:textId="45331173" w:rsidR="009143C7" w:rsidRPr="00217A62" w:rsidRDefault="009143C7" w:rsidP="00E815D8">
            <w:pPr>
              <w:spacing w:line="216" w:lineRule="auto"/>
              <w:contextualSpacing/>
              <w:rPr>
                <w:rFonts w:cstheme="minorHAnsi"/>
                <w:bCs/>
                <w:i/>
                <w:iCs/>
                <w:color w:val="A6A6A6" w:themeColor="background1" w:themeShade="A6"/>
                <w:sz w:val="18"/>
                <w:szCs w:val="18"/>
                <w:lang w:eastAsia="sk-SK"/>
              </w:rPr>
            </w:pPr>
            <w:r w:rsidRPr="00217A62">
              <w:rPr>
                <w:rFonts w:cstheme="minorHAnsi"/>
                <w:bCs/>
                <w:i/>
                <w:iCs/>
                <w:color w:val="000000" w:themeColor="text1"/>
                <w:sz w:val="18"/>
                <w:szCs w:val="18"/>
                <w:lang w:eastAsia="sk-SK"/>
              </w:rPr>
              <w:lastRenderedPageBreak/>
              <w:t xml:space="preserve">Príslušný študijný program bude uskutočňovaný v sídle Katolíckej univerzity, Hrabovská cesta 1A, 034 01 Ružomberok a dostatočné personálne, priestorové, materiálne, technické a informačné zdroje </w:t>
            </w:r>
            <w:r w:rsidR="000E2E24" w:rsidRPr="006115F0">
              <w:rPr>
                <w:rFonts w:cstheme="minorHAnsi"/>
                <w:bCs/>
                <w:i/>
                <w:iCs/>
                <w:color w:val="000000" w:themeColor="text1"/>
                <w:sz w:val="18"/>
                <w:szCs w:val="18"/>
                <w:lang w:eastAsia="sk-SK"/>
              </w:rPr>
              <w:t>preukazujeme v</w:t>
            </w:r>
            <w:r w:rsidR="000E2E24">
              <w:rPr>
                <w:rFonts w:cstheme="minorHAnsi"/>
                <w:bCs/>
                <w:i/>
                <w:iCs/>
                <w:color w:val="000000" w:themeColor="text1"/>
                <w:sz w:val="18"/>
                <w:szCs w:val="18"/>
                <w:lang w:eastAsia="sk-SK"/>
              </w:rPr>
              <w:t> Opise študijného programu -bod 6 a 7.</w:t>
            </w:r>
          </w:p>
        </w:tc>
        <w:tc>
          <w:tcPr>
            <w:tcW w:w="2549" w:type="dxa"/>
          </w:tcPr>
          <w:p w14:paraId="0C596CD3" w14:textId="77777777" w:rsidR="009143C7" w:rsidRPr="00217A62" w:rsidRDefault="009143C7" w:rsidP="009143C7">
            <w:pPr>
              <w:rPr>
                <w:rFonts w:cstheme="minorHAnsi"/>
                <w:sz w:val="18"/>
                <w:szCs w:val="18"/>
                <w:lang w:eastAsia="sk-SK"/>
              </w:rPr>
            </w:pPr>
          </w:p>
          <w:p w14:paraId="45FB0E8E" w14:textId="77777777" w:rsidR="006D4DBF" w:rsidRPr="00217A62" w:rsidRDefault="006D4DBF" w:rsidP="009143C7">
            <w:pPr>
              <w:spacing w:line="216" w:lineRule="auto"/>
              <w:contextualSpacing/>
              <w:rPr>
                <w:rFonts w:cstheme="minorHAnsi"/>
                <w:i/>
                <w:sz w:val="16"/>
                <w:szCs w:val="16"/>
                <w:lang w:eastAsia="sk-SK"/>
              </w:rPr>
            </w:pPr>
          </w:p>
          <w:p w14:paraId="473BA6FB" w14:textId="77777777" w:rsidR="006D4DBF" w:rsidRPr="00217A62" w:rsidRDefault="006D4DBF" w:rsidP="009143C7">
            <w:pPr>
              <w:spacing w:line="216" w:lineRule="auto"/>
              <w:contextualSpacing/>
              <w:rPr>
                <w:rFonts w:cstheme="minorHAnsi"/>
                <w:i/>
                <w:sz w:val="16"/>
                <w:szCs w:val="16"/>
                <w:lang w:eastAsia="sk-SK"/>
              </w:rPr>
            </w:pPr>
          </w:p>
          <w:p w14:paraId="4D4A9383" w14:textId="77777777" w:rsidR="006D4DBF" w:rsidRPr="00217A62" w:rsidRDefault="006D4DBF" w:rsidP="009143C7">
            <w:pPr>
              <w:spacing w:line="216" w:lineRule="auto"/>
              <w:contextualSpacing/>
              <w:rPr>
                <w:rFonts w:cstheme="minorHAnsi"/>
                <w:i/>
                <w:sz w:val="16"/>
                <w:szCs w:val="16"/>
                <w:lang w:eastAsia="sk-SK"/>
              </w:rPr>
            </w:pPr>
          </w:p>
          <w:p w14:paraId="34C4762D" w14:textId="77777777" w:rsidR="006D4DBF" w:rsidRPr="00217A62" w:rsidRDefault="006D4DBF" w:rsidP="009143C7">
            <w:pPr>
              <w:spacing w:line="216" w:lineRule="auto"/>
              <w:contextualSpacing/>
              <w:rPr>
                <w:rFonts w:cstheme="minorHAnsi"/>
                <w:i/>
                <w:sz w:val="16"/>
                <w:szCs w:val="16"/>
                <w:lang w:eastAsia="sk-SK"/>
              </w:rPr>
            </w:pPr>
          </w:p>
          <w:p w14:paraId="042B14BA" w14:textId="21883396" w:rsidR="00A91573" w:rsidRPr="00217A62" w:rsidRDefault="009143C7" w:rsidP="009143C7">
            <w:pPr>
              <w:spacing w:line="216" w:lineRule="auto"/>
              <w:contextualSpacing/>
              <w:rPr>
                <w:rFonts w:cstheme="minorHAnsi"/>
                <w:color w:val="A6A6A6" w:themeColor="background1" w:themeShade="A6"/>
                <w:sz w:val="18"/>
                <w:szCs w:val="18"/>
                <w:lang w:eastAsia="sk-SK"/>
              </w:rPr>
            </w:pPr>
            <w:r w:rsidRPr="00217A62">
              <w:rPr>
                <w:rFonts w:cstheme="minorHAnsi"/>
                <w:i/>
                <w:sz w:val="16"/>
                <w:szCs w:val="16"/>
                <w:lang w:eastAsia="sk-SK"/>
              </w:rPr>
              <w:lastRenderedPageBreak/>
              <w:t xml:space="preserve">Opis študijného programu – bod </w:t>
            </w:r>
            <w:r w:rsidR="000E2E24">
              <w:rPr>
                <w:rFonts w:cstheme="minorHAnsi"/>
                <w:i/>
                <w:sz w:val="16"/>
                <w:szCs w:val="16"/>
                <w:lang w:eastAsia="sk-SK"/>
              </w:rPr>
              <w:t>6</w:t>
            </w:r>
            <w:r w:rsidRPr="00217A62">
              <w:rPr>
                <w:rFonts w:cstheme="minorHAnsi"/>
                <w:i/>
                <w:sz w:val="16"/>
                <w:szCs w:val="16"/>
                <w:lang w:eastAsia="sk-SK"/>
              </w:rPr>
              <w:t xml:space="preserve"> a bod </w:t>
            </w:r>
            <w:r w:rsidR="000E2E24">
              <w:rPr>
                <w:rFonts w:cstheme="minorHAnsi"/>
                <w:i/>
                <w:sz w:val="16"/>
                <w:szCs w:val="16"/>
                <w:lang w:eastAsia="sk-SK"/>
              </w:rPr>
              <w:t>7</w:t>
            </w:r>
          </w:p>
        </w:tc>
      </w:tr>
    </w:tbl>
    <w:p w14:paraId="292FB511"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8.6. </w:t>
      </w:r>
      <w:r w:rsidR="00E82D04" w:rsidRPr="00217A62">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87504" w:rsidRPr="00217A62" w14:paraId="468983F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7A20D0A1" w14:textId="77777777" w:rsidR="00887504" w:rsidRPr="00217A62" w:rsidRDefault="0088750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57F0A8D3" w14:textId="77777777" w:rsidR="00887504" w:rsidRPr="00217A62" w:rsidRDefault="0088750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87504" w:rsidRPr="00217A62" w14:paraId="0ACF9764" w14:textId="77777777" w:rsidTr="00217A62">
        <w:trPr>
          <w:trHeight w:val="567"/>
        </w:trPr>
        <w:tc>
          <w:tcPr>
            <w:tcW w:w="7232" w:type="dxa"/>
          </w:tcPr>
          <w:p w14:paraId="157AC86C" w14:textId="77777777" w:rsidR="009143C7" w:rsidRPr="00217A62" w:rsidRDefault="009143C7" w:rsidP="009143C7">
            <w:pPr>
              <w:pStyle w:val="Default"/>
              <w:jc w:val="both"/>
              <w:rPr>
                <w:sz w:val="18"/>
                <w:szCs w:val="18"/>
              </w:rPr>
            </w:pPr>
            <w:r w:rsidRPr="00217A62">
              <w:rPr>
                <w:b/>
                <w:bCs/>
                <w:sz w:val="18"/>
                <w:szCs w:val="18"/>
              </w:rPr>
              <w:t xml:space="preserve">SP 8.6.1. </w:t>
            </w:r>
            <w:r w:rsidRPr="00217A62">
              <w:rPr>
                <w:sz w:val="18"/>
                <w:szCs w:val="18"/>
              </w:rPr>
              <w:t xml:space="preserve">Vysoká škola efektívne </w:t>
            </w:r>
            <w:r w:rsidRPr="00217A62">
              <w:rPr>
                <w:b/>
                <w:bCs/>
                <w:sz w:val="18"/>
                <w:szCs w:val="18"/>
              </w:rPr>
              <w:t xml:space="preserve">reaguje na rozmanitosť potrieb a záujmov </w:t>
            </w:r>
            <w:r w:rsidRPr="00217A62">
              <w:rPr>
                <w:sz w:val="18"/>
                <w:szCs w:val="18"/>
              </w:rPr>
              <w:t>študentov študijného programu.</w:t>
            </w:r>
          </w:p>
          <w:p w14:paraId="22678398" w14:textId="77777777" w:rsidR="009143C7" w:rsidRPr="00217A62" w:rsidRDefault="009143C7" w:rsidP="009143C7">
            <w:pPr>
              <w:pStyle w:val="Default"/>
              <w:jc w:val="both"/>
              <w:rPr>
                <w:sz w:val="18"/>
                <w:szCs w:val="18"/>
              </w:rPr>
            </w:pPr>
            <w:r w:rsidRPr="00217A62">
              <w:rPr>
                <w:b/>
                <w:bCs/>
                <w:sz w:val="18"/>
                <w:szCs w:val="18"/>
              </w:rPr>
              <w:t xml:space="preserve">SP 8.6.2. </w:t>
            </w:r>
            <w:r w:rsidRPr="00217A62">
              <w:rPr>
                <w:sz w:val="18"/>
                <w:szCs w:val="18"/>
              </w:rPr>
              <w:t xml:space="preserve">Vysoká škola poskytuje študentom študijného programu </w:t>
            </w:r>
            <w:r w:rsidRPr="00217A62">
              <w:rPr>
                <w:b/>
                <w:bCs/>
                <w:sz w:val="18"/>
                <w:szCs w:val="18"/>
              </w:rPr>
              <w:t xml:space="preserve">podporu na úspešné napredovanie v štúdiu </w:t>
            </w:r>
            <w:r w:rsidRPr="00217A62">
              <w:rPr>
                <w:sz w:val="18"/>
                <w:szCs w:val="18"/>
              </w:rPr>
              <w:t>a kariérne poradenstvo.</w:t>
            </w:r>
          </w:p>
          <w:p w14:paraId="78302612" w14:textId="77777777" w:rsidR="009143C7" w:rsidRPr="00217A62" w:rsidRDefault="009143C7" w:rsidP="009143C7">
            <w:pPr>
              <w:pStyle w:val="Default"/>
              <w:jc w:val="both"/>
              <w:rPr>
                <w:sz w:val="16"/>
                <w:szCs w:val="16"/>
              </w:rPr>
            </w:pPr>
          </w:p>
          <w:p w14:paraId="6A318828" w14:textId="77777777" w:rsidR="009143C7" w:rsidRPr="00217A62" w:rsidRDefault="009143C7" w:rsidP="009143C7">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Poradenské centrum vysokej školy ponúka svojim študentom sociálno-právne poradenstvo, v rámci ktorého sa študenti môžu oboznámiť so svojimi právami a povinnosťami, poradiť sa ohľadom ich sociálnej a finančnej situácii, prípadne je možné sprostredkovanie právneho poradenstva a kontaktov v závislosti od konkrétnej nepriaznivej sociálnej situácie.</w:t>
            </w:r>
          </w:p>
          <w:p w14:paraId="0BD098B9" w14:textId="5C7FA581" w:rsidR="00D54B89" w:rsidRPr="00217A62" w:rsidRDefault="009143C7" w:rsidP="009143C7">
            <w:pPr>
              <w:spacing w:line="216" w:lineRule="auto"/>
              <w:contextualSpacing/>
              <w:jc w:val="both"/>
              <w:rPr>
                <w:i/>
                <w:color w:val="000000" w:themeColor="text1"/>
                <w:sz w:val="18"/>
                <w:szCs w:val="18"/>
                <w:shd w:val="clear" w:color="auto" w:fill="FFFFFF"/>
              </w:rPr>
            </w:pPr>
            <w:r w:rsidRPr="00217A62">
              <w:rPr>
                <w:rFonts w:cstheme="minorHAnsi"/>
                <w:bCs/>
                <w:i/>
                <w:iCs/>
                <w:color w:val="000000" w:themeColor="text1"/>
                <w:sz w:val="18"/>
                <w:szCs w:val="18"/>
                <w:lang w:eastAsia="sk-SK"/>
              </w:rPr>
              <w:t xml:space="preserve">Služby kariérového poradenstva predstavujú napríklad </w:t>
            </w:r>
            <w:r w:rsidRPr="00217A62">
              <w:rPr>
                <w:i/>
                <w:color w:val="000000" w:themeColor="text1"/>
                <w:sz w:val="18"/>
                <w:szCs w:val="18"/>
                <w:shd w:val="clear" w:color="auto" w:fill="FFFFFF"/>
              </w:rPr>
              <w:t>kariérové diagnostiky pre vzdelávanie, profesijnú prípravu, rozvoj kariéry klienta, poradenstvo zamerané na podporu a rozvoj kľúčových kompetencií klienta potrebných pre uplatnenie na trhu práce a pre riadenie vlastnej kariéry, poradenstvo pre záujemcov o vzdelávanie, pri uchádzaní sa o zamestnanie atď.</w:t>
            </w:r>
          </w:p>
          <w:p w14:paraId="2604B6EB" w14:textId="2BC19AF9" w:rsidR="009143C7" w:rsidRPr="00217A62" w:rsidRDefault="009143C7" w:rsidP="009143C7">
            <w:pPr>
              <w:spacing w:line="216" w:lineRule="auto"/>
              <w:contextualSpacing/>
              <w:rPr>
                <w:rFonts w:cstheme="minorHAnsi"/>
                <w:bCs/>
                <w:i/>
                <w:iCs/>
                <w:color w:val="7F7F7F" w:themeColor="text1" w:themeTint="80"/>
                <w:sz w:val="16"/>
                <w:szCs w:val="16"/>
                <w:lang w:eastAsia="sk-SK"/>
              </w:rPr>
            </w:pPr>
            <w:r w:rsidRPr="00217A62">
              <w:rPr>
                <w:i/>
                <w:color w:val="000000" w:themeColor="text1"/>
                <w:sz w:val="18"/>
                <w:szCs w:val="18"/>
                <w:shd w:val="clear" w:color="auto" w:fill="FFFFFF"/>
              </w:rPr>
              <w:t>Okrem vyššie uvedených služieb má Poradenské centrum vyšpecifikované aj ďalšie, ako napríklad služby psychologického poradenstva, služby študentom so špecifickými potrebami (so zdravotným znevýhodnením), služby študentom – rodičom s deťmi.</w:t>
            </w:r>
          </w:p>
          <w:p w14:paraId="24976D80" w14:textId="1C77DF32" w:rsidR="009143C7" w:rsidRPr="00217A62" w:rsidRDefault="009143C7" w:rsidP="004F500C">
            <w:pPr>
              <w:spacing w:line="216" w:lineRule="auto"/>
              <w:contextualSpacing/>
              <w:rPr>
                <w:rFonts w:cstheme="minorHAnsi"/>
                <w:bCs/>
                <w:i/>
                <w:iCs/>
                <w:color w:val="A6A6A6" w:themeColor="background1" w:themeShade="A6"/>
                <w:sz w:val="18"/>
                <w:szCs w:val="18"/>
                <w:lang w:eastAsia="sk-SK"/>
              </w:rPr>
            </w:pPr>
          </w:p>
        </w:tc>
        <w:tc>
          <w:tcPr>
            <w:tcW w:w="2549" w:type="dxa"/>
          </w:tcPr>
          <w:p w14:paraId="7034732D"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7F29DD72"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0E7CCDA1"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6725FB49"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4A6B4719"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4DCC3885"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1B887754" w14:textId="1C5396C8" w:rsidR="00887504" w:rsidRPr="00217A62" w:rsidRDefault="004F500C" w:rsidP="00E815D8">
            <w:pPr>
              <w:spacing w:line="216" w:lineRule="auto"/>
              <w:contextualSpacing/>
              <w:rPr>
                <w:rFonts w:cstheme="minorHAnsi"/>
                <w:bCs/>
                <w:color w:val="7F7F7F" w:themeColor="text1" w:themeTint="80"/>
                <w:sz w:val="16"/>
                <w:szCs w:val="16"/>
                <w:lang w:eastAsia="sk-SK"/>
              </w:rPr>
            </w:pPr>
            <w:r w:rsidRPr="00217A62">
              <w:rPr>
                <w:rFonts w:cstheme="minorHAnsi"/>
                <w:bCs/>
                <w:i/>
                <w:iCs/>
                <w:sz w:val="16"/>
                <w:szCs w:val="16"/>
                <w:lang w:eastAsia="sk-SK"/>
              </w:rPr>
              <w:t>Poradenské centrum KU:</w:t>
            </w:r>
            <w:r w:rsidRPr="00217A62">
              <w:rPr>
                <w:rFonts w:cstheme="minorHAnsi"/>
                <w:bCs/>
                <w:sz w:val="16"/>
                <w:szCs w:val="16"/>
                <w:lang w:eastAsia="sk-SK"/>
              </w:rPr>
              <w:t xml:space="preserve"> </w:t>
            </w:r>
            <w:hyperlink r:id="rId95" w:history="1">
              <w:r w:rsidR="009143C7" w:rsidRPr="00217A62">
                <w:rPr>
                  <w:rStyle w:val="Hypertextovprepojenie"/>
                  <w:rFonts w:cstheme="minorHAnsi"/>
                  <w:bCs/>
                  <w:sz w:val="16"/>
                  <w:szCs w:val="16"/>
                  <w:lang w:eastAsia="sk-SK"/>
                </w:rPr>
                <w:t>https://www.ku.sk/index.php/sluzby-studentom/poradenske-centrum</w:t>
              </w:r>
            </w:hyperlink>
          </w:p>
          <w:p w14:paraId="7A533D60"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29211CBB"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7657E7CE" w14:textId="77777777" w:rsidR="009143C7" w:rsidRPr="00217A62" w:rsidRDefault="009143C7" w:rsidP="009143C7">
            <w:pPr>
              <w:rPr>
                <w:rFonts w:cstheme="minorHAnsi"/>
                <w:sz w:val="18"/>
                <w:szCs w:val="18"/>
                <w:lang w:eastAsia="sk-SK"/>
              </w:rPr>
            </w:pPr>
          </w:p>
          <w:p w14:paraId="60507CC6" w14:textId="37BEADDF" w:rsidR="009143C7" w:rsidRPr="00217A62" w:rsidRDefault="009143C7" w:rsidP="009143C7">
            <w:pPr>
              <w:spacing w:line="216" w:lineRule="auto"/>
              <w:contextualSpacing/>
              <w:rPr>
                <w:rFonts w:cstheme="minorHAnsi"/>
                <w:bCs/>
                <w:color w:val="7F7F7F" w:themeColor="text1" w:themeTint="80"/>
                <w:sz w:val="16"/>
                <w:szCs w:val="16"/>
                <w:lang w:eastAsia="sk-SK"/>
              </w:rPr>
            </w:pPr>
          </w:p>
        </w:tc>
      </w:tr>
    </w:tbl>
    <w:p w14:paraId="04B5FD5A" w14:textId="58EF9A8A"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8.7. </w:t>
      </w:r>
      <w:r w:rsidR="00E82D04" w:rsidRPr="00217A62">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87504" w:rsidRPr="00217A62" w14:paraId="1DA2612A"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C3B1172" w14:textId="77777777" w:rsidR="00887504" w:rsidRPr="00217A62" w:rsidRDefault="0088750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1192B63" w14:textId="77777777" w:rsidR="00887504" w:rsidRPr="00217A62" w:rsidRDefault="00887504"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887504" w:rsidRPr="00217A62" w14:paraId="7BBC7773" w14:textId="77777777" w:rsidTr="00217A62">
        <w:trPr>
          <w:trHeight w:val="567"/>
        </w:trPr>
        <w:tc>
          <w:tcPr>
            <w:tcW w:w="7232" w:type="dxa"/>
          </w:tcPr>
          <w:p w14:paraId="64B58B81" w14:textId="77777777" w:rsidR="009143C7" w:rsidRPr="00217A62" w:rsidRDefault="009143C7" w:rsidP="009143C7">
            <w:pPr>
              <w:pStyle w:val="Default"/>
              <w:jc w:val="both"/>
              <w:rPr>
                <w:b/>
                <w:bCs/>
                <w:sz w:val="18"/>
                <w:szCs w:val="18"/>
              </w:rPr>
            </w:pPr>
            <w:r w:rsidRPr="00217A62">
              <w:rPr>
                <w:b/>
                <w:bCs/>
                <w:sz w:val="18"/>
                <w:szCs w:val="18"/>
              </w:rPr>
              <w:t xml:space="preserve">SP 8.7.1. </w:t>
            </w:r>
            <w:r w:rsidRPr="00217A62">
              <w:rPr>
                <w:sz w:val="18"/>
                <w:szCs w:val="18"/>
              </w:rPr>
              <w:t xml:space="preserve">Študenti študijného programu majú zabezpečené primerané </w:t>
            </w:r>
            <w:r w:rsidRPr="00217A62">
              <w:rPr>
                <w:b/>
                <w:bCs/>
                <w:sz w:val="18"/>
                <w:szCs w:val="18"/>
              </w:rPr>
              <w:t xml:space="preserve">sociálne zabezpečenie </w:t>
            </w:r>
            <w:r w:rsidRPr="00217A62">
              <w:rPr>
                <w:sz w:val="18"/>
                <w:szCs w:val="18"/>
              </w:rPr>
              <w:t>počas štúdia</w:t>
            </w:r>
            <w:r w:rsidRPr="00217A62">
              <w:rPr>
                <w:b/>
                <w:bCs/>
                <w:sz w:val="18"/>
                <w:szCs w:val="18"/>
              </w:rPr>
              <w:t>.</w:t>
            </w:r>
          </w:p>
          <w:p w14:paraId="23B5AE61" w14:textId="77777777" w:rsidR="009143C7" w:rsidRPr="00217A62" w:rsidRDefault="009143C7" w:rsidP="009143C7">
            <w:pPr>
              <w:pStyle w:val="Default"/>
              <w:jc w:val="both"/>
              <w:rPr>
                <w:b/>
                <w:bCs/>
                <w:i/>
                <w:sz w:val="16"/>
                <w:szCs w:val="16"/>
              </w:rPr>
            </w:pPr>
          </w:p>
          <w:p w14:paraId="0BEF82E7" w14:textId="77777777" w:rsidR="009143C7" w:rsidRPr="00217A62" w:rsidRDefault="009143C7" w:rsidP="009143C7">
            <w:pPr>
              <w:pStyle w:val="Default"/>
              <w:jc w:val="both"/>
              <w:rPr>
                <w:i/>
                <w:sz w:val="18"/>
                <w:szCs w:val="18"/>
              </w:rPr>
            </w:pPr>
            <w:r w:rsidRPr="00217A62">
              <w:rPr>
                <w:i/>
                <w:sz w:val="18"/>
                <w:szCs w:val="18"/>
              </w:rPr>
              <w:t>Katolícka univerzita poskytuje svojim študentom ubytovanie a stravovanie.  KU disponuje vlastnými ubytovacími zariadeniami – Študentský dom C Blok a Študentský dom Ruža a taktiež zmluvnými ubytovacími zariadeniami – Trio, Vojtaššák, Školský internát. Podmienky prideľovania ubytovania študentom a ich ďalšie práva a povinnosti vo vzťahu k ubytovaciemu zariadeniu upravujú jednotlivé ubytovacie poriadky, ktoré sú prístupné na internetovej stránke KU v záložke Služby študentom – Ubytovanie. V prípade záujmu študentov je možné realizovať aj krátkodobé ubytovanie, ktoré zabezpečuje ubytovňa Texikom. Poskytovanie ubytovania študentom závisí od kapacitných možností ubytovacích zariadení KU.</w:t>
            </w:r>
          </w:p>
          <w:p w14:paraId="7E7D8C37" w14:textId="77777777" w:rsidR="009143C7" w:rsidRPr="00217A62" w:rsidRDefault="009143C7" w:rsidP="009143C7">
            <w:pPr>
              <w:pStyle w:val="Default"/>
              <w:jc w:val="both"/>
              <w:rPr>
                <w:i/>
                <w:sz w:val="18"/>
                <w:szCs w:val="18"/>
              </w:rPr>
            </w:pPr>
          </w:p>
          <w:p w14:paraId="317911F1" w14:textId="4638301C" w:rsidR="009143C7" w:rsidRPr="00217A62" w:rsidRDefault="009143C7" w:rsidP="009143C7">
            <w:pPr>
              <w:pStyle w:val="Default"/>
              <w:jc w:val="both"/>
              <w:rPr>
                <w:i/>
                <w:sz w:val="18"/>
                <w:szCs w:val="18"/>
              </w:rPr>
            </w:pPr>
            <w:r w:rsidRPr="00217A62">
              <w:rPr>
                <w:i/>
                <w:sz w:val="18"/>
                <w:szCs w:val="18"/>
              </w:rPr>
              <w:t>Stravovanie je pre študentov KU zabezpečované prostredníctvom troch stravovacích zariadení, z ktorých majú možnosť výberu - Jedáleň PF, Hrabovská cesta 1, RK, Hotel Á</w:t>
            </w:r>
            <w:r w:rsidR="00C676E8" w:rsidRPr="00217A62">
              <w:rPr>
                <w:i/>
                <w:sz w:val="18"/>
                <w:szCs w:val="18"/>
              </w:rPr>
              <w:t>č</w:t>
            </w:r>
            <w:r w:rsidRPr="00217A62">
              <w:rPr>
                <w:i/>
                <w:sz w:val="18"/>
                <w:szCs w:val="18"/>
              </w:rPr>
              <w:t>ko, Hrabovská cesta 34, RK, Školská jedáleň, Nám. A. Hlinku č. 62, RK. Všetky informácie ohľadom objednávania stravy, dobíjania kreditu na stravu a cenníka sú prístupné na internetovej stránke KU v záložke Služby študentom – Stravovanie.</w:t>
            </w:r>
          </w:p>
          <w:p w14:paraId="0CB21D0D" w14:textId="77777777" w:rsidR="009143C7" w:rsidRPr="00217A62" w:rsidRDefault="009143C7" w:rsidP="009143C7">
            <w:pPr>
              <w:pStyle w:val="Default"/>
              <w:jc w:val="both"/>
              <w:rPr>
                <w:i/>
                <w:sz w:val="20"/>
                <w:szCs w:val="20"/>
              </w:rPr>
            </w:pPr>
          </w:p>
          <w:p w14:paraId="28112EAD" w14:textId="77777777" w:rsidR="009143C7" w:rsidRPr="00217A62" w:rsidRDefault="009143C7" w:rsidP="009143C7">
            <w:pPr>
              <w:pStyle w:val="Default"/>
              <w:jc w:val="both"/>
              <w:rPr>
                <w:i/>
                <w:sz w:val="18"/>
                <w:szCs w:val="18"/>
              </w:rPr>
            </w:pPr>
            <w:r w:rsidRPr="00217A62">
              <w:rPr>
                <w:i/>
                <w:sz w:val="18"/>
                <w:szCs w:val="18"/>
              </w:rPr>
              <w:t>Študenti, ktorí sa nachádzajú v nepriaznivej finančnej alebo sociálnej situácii majú možnosť požiadať o sociálne štipendium. Priznávanie sociálneho štipendia prebieha v súlade s vyhláškou 102/2006 Z. z. o priznávaní sociálneho štipendia študentom vysokých škôl</w:t>
            </w:r>
            <w:bookmarkStart w:id="3" w:name="_Hlk54549317"/>
            <w:r w:rsidRPr="00217A62">
              <w:rPr>
                <w:i/>
                <w:sz w:val="18"/>
                <w:szCs w:val="18"/>
              </w:rPr>
              <w:t>.</w:t>
            </w:r>
            <w:r w:rsidRPr="00217A62">
              <w:rPr>
                <w:i/>
                <w:sz w:val="18"/>
                <w:szCs w:val="18"/>
                <w:lang w:val="en-US"/>
              </w:rPr>
              <w:t xml:space="preserve"> Informácie ako požiadať o sociálne štipendium a s tým spojené náležitosti sú prístupné na internetovej stránke KU v záložke Služby študentom – Sociálne štipendiá.</w:t>
            </w:r>
            <w:r w:rsidRPr="00217A62">
              <w:rPr>
                <w:i/>
                <w:sz w:val="18"/>
                <w:szCs w:val="18"/>
              </w:rPr>
              <w:t xml:space="preserve"> </w:t>
            </w:r>
            <w:bookmarkEnd w:id="3"/>
            <w:r w:rsidRPr="00217A62">
              <w:rPr>
                <w:i/>
                <w:sz w:val="18"/>
                <w:szCs w:val="18"/>
              </w:rPr>
              <w:t xml:space="preserve"> </w:t>
            </w:r>
          </w:p>
          <w:p w14:paraId="36386A1B" w14:textId="77777777" w:rsidR="009143C7" w:rsidRPr="00217A62" w:rsidRDefault="009143C7" w:rsidP="009143C7">
            <w:pPr>
              <w:pStyle w:val="Default"/>
              <w:jc w:val="both"/>
              <w:rPr>
                <w:i/>
                <w:sz w:val="20"/>
                <w:szCs w:val="20"/>
              </w:rPr>
            </w:pPr>
          </w:p>
          <w:p w14:paraId="2D4B5DAF" w14:textId="107BB0F5" w:rsidR="009143C7" w:rsidRPr="00217A62" w:rsidRDefault="009143C7" w:rsidP="009143C7">
            <w:pPr>
              <w:pStyle w:val="Default"/>
              <w:jc w:val="both"/>
              <w:rPr>
                <w:sz w:val="18"/>
                <w:szCs w:val="18"/>
              </w:rPr>
            </w:pPr>
            <w:r w:rsidRPr="00217A62">
              <w:rPr>
                <w:b/>
                <w:bCs/>
                <w:sz w:val="18"/>
                <w:szCs w:val="18"/>
              </w:rPr>
              <w:t xml:space="preserve">SP 8.7.2. </w:t>
            </w:r>
            <w:r w:rsidRPr="00217A62">
              <w:rPr>
                <w:sz w:val="18"/>
                <w:szCs w:val="18"/>
              </w:rPr>
              <w:t xml:space="preserve">Študenti študijného programu majú zabezpečené primerané </w:t>
            </w:r>
            <w:r w:rsidRPr="00217A62">
              <w:rPr>
                <w:b/>
                <w:bCs/>
                <w:sz w:val="18"/>
                <w:szCs w:val="18"/>
              </w:rPr>
              <w:t xml:space="preserve">športové, kultúrne, duchovné a spoločenské </w:t>
            </w:r>
            <w:r w:rsidRPr="00217A62">
              <w:rPr>
                <w:sz w:val="18"/>
                <w:szCs w:val="18"/>
              </w:rPr>
              <w:t>vyžitie počas štúdia.</w:t>
            </w:r>
          </w:p>
          <w:p w14:paraId="3F55CE2D" w14:textId="77777777" w:rsidR="009143C7" w:rsidRPr="00217A62" w:rsidRDefault="009143C7" w:rsidP="009143C7">
            <w:pPr>
              <w:pStyle w:val="Default"/>
              <w:jc w:val="both"/>
              <w:rPr>
                <w:sz w:val="18"/>
                <w:szCs w:val="18"/>
              </w:rPr>
            </w:pPr>
          </w:p>
          <w:p w14:paraId="59D378C0" w14:textId="77777777" w:rsidR="009143C7" w:rsidRPr="00217A62" w:rsidRDefault="009143C7" w:rsidP="009143C7">
            <w:pPr>
              <w:pStyle w:val="Default"/>
              <w:jc w:val="both"/>
              <w:rPr>
                <w:sz w:val="18"/>
                <w:szCs w:val="18"/>
              </w:rPr>
            </w:pPr>
            <w:r w:rsidRPr="00217A62">
              <w:rPr>
                <w:rFonts w:cstheme="minorHAnsi"/>
                <w:i/>
                <w:iCs/>
                <w:sz w:val="18"/>
                <w:szCs w:val="18"/>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20CC46E0" w14:textId="77777777" w:rsidR="009143C7" w:rsidRPr="00217A62" w:rsidRDefault="009143C7" w:rsidP="009143C7">
            <w:pPr>
              <w:pStyle w:val="Default"/>
              <w:jc w:val="both"/>
              <w:rPr>
                <w:sz w:val="18"/>
                <w:szCs w:val="18"/>
              </w:rPr>
            </w:pPr>
          </w:p>
          <w:p w14:paraId="57C7D325" w14:textId="77777777" w:rsidR="009143C7" w:rsidRPr="00217A62" w:rsidRDefault="009143C7" w:rsidP="009143C7">
            <w:pPr>
              <w:pStyle w:val="Default"/>
              <w:jc w:val="both"/>
              <w:rPr>
                <w:i/>
                <w:sz w:val="18"/>
                <w:szCs w:val="18"/>
              </w:rPr>
            </w:pPr>
            <w:r w:rsidRPr="00217A62">
              <w:rPr>
                <w:i/>
                <w:sz w:val="18"/>
                <w:szCs w:val="18"/>
              </w:rPr>
              <w:lastRenderedPageBreak/>
              <w:t>Katolícka univerzita v spolupráci s Univerzitným pastoračným centrom Jána Vojtaššáka vytvára primerané prostredie na vyvážený rast študentov.</w:t>
            </w:r>
          </w:p>
          <w:p w14:paraId="27FC0F21" w14:textId="3763CD27" w:rsidR="009143C7" w:rsidRPr="00217A62" w:rsidRDefault="009143C7" w:rsidP="009143C7">
            <w:pPr>
              <w:pStyle w:val="Default"/>
              <w:jc w:val="both"/>
              <w:rPr>
                <w:i/>
                <w:sz w:val="18"/>
                <w:szCs w:val="18"/>
              </w:rPr>
            </w:pPr>
            <w:r w:rsidRPr="00217A62">
              <w:rPr>
                <w:i/>
                <w:sz w:val="18"/>
                <w:szCs w:val="18"/>
              </w:rPr>
              <w:t>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w:t>
            </w:r>
            <w:r w:rsidR="000E2E24">
              <w:rPr>
                <w:i/>
                <w:sz w:val="18"/>
                <w:szCs w:val="18"/>
              </w:rPr>
              <w:t xml:space="preserve"> Študenti majú k dispozícii v rámci priestorov KU športoviská, ktoré im umožňujú realizovať rôzne športové aktivity.</w:t>
            </w:r>
            <w:r w:rsidRPr="00217A62">
              <w:rPr>
                <w:i/>
                <w:sz w:val="18"/>
                <w:szCs w:val="18"/>
              </w:rPr>
              <w:t xml:space="preserve"> 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w:t>
            </w:r>
            <w:r w:rsidR="000E2E24">
              <w:rPr>
                <w:i/>
                <w:sz w:val="18"/>
                <w:szCs w:val="18"/>
              </w:rPr>
              <w:t xml:space="preserve"> Na PF KU sa nachádza kaplnka sv. Alberta Veľkého, ktorá je prístupná študentom. </w:t>
            </w:r>
            <w:r w:rsidRPr="00217A62">
              <w:rPr>
                <w:i/>
                <w:sz w:val="18"/>
                <w:szCs w:val="18"/>
              </w:rPr>
              <w:t>Spoločenské vyžitie je zabezpečené cez celovečerné zábavné programy – Beánia, Sedliacka veselica.</w:t>
            </w:r>
          </w:p>
          <w:p w14:paraId="797646D2" w14:textId="2C944898" w:rsidR="00887504" w:rsidRPr="00217A62" w:rsidRDefault="00887504"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10AE09D4" w14:textId="77777777" w:rsidR="00CD5962" w:rsidRPr="00217A62" w:rsidRDefault="00CD5962" w:rsidP="00E815D8">
            <w:pPr>
              <w:spacing w:line="216" w:lineRule="auto"/>
              <w:contextualSpacing/>
              <w:rPr>
                <w:i/>
                <w:iCs/>
                <w:sz w:val="16"/>
                <w:szCs w:val="16"/>
              </w:rPr>
            </w:pPr>
          </w:p>
          <w:p w14:paraId="1604D28F" w14:textId="45D4D2F6" w:rsidR="00F072C0" w:rsidRPr="00217A62" w:rsidRDefault="00F072C0" w:rsidP="00E815D8">
            <w:pPr>
              <w:spacing w:line="216" w:lineRule="auto"/>
              <w:contextualSpacing/>
              <w:rPr>
                <w:i/>
                <w:iCs/>
                <w:sz w:val="16"/>
                <w:szCs w:val="16"/>
              </w:rPr>
            </w:pPr>
            <w:r w:rsidRPr="00217A62">
              <w:rPr>
                <w:i/>
                <w:iCs/>
                <w:sz w:val="16"/>
                <w:szCs w:val="16"/>
              </w:rPr>
              <w:t>Služby študentom:</w:t>
            </w:r>
          </w:p>
          <w:p w14:paraId="44DA5FE1" w14:textId="7B39CD15" w:rsidR="00887504" w:rsidRPr="00217A62" w:rsidRDefault="003711B7" w:rsidP="00E815D8">
            <w:pPr>
              <w:spacing w:line="216" w:lineRule="auto"/>
              <w:contextualSpacing/>
              <w:rPr>
                <w:rFonts w:cstheme="minorHAnsi"/>
                <w:bCs/>
                <w:color w:val="7F7F7F" w:themeColor="text1" w:themeTint="80"/>
                <w:sz w:val="16"/>
                <w:szCs w:val="16"/>
                <w:lang w:eastAsia="sk-SK"/>
              </w:rPr>
            </w:pPr>
            <w:hyperlink r:id="rId96" w:history="1">
              <w:r w:rsidR="00F072C0" w:rsidRPr="00217A62">
                <w:rPr>
                  <w:rStyle w:val="Hypertextovprepojenie"/>
                  <w:rFonts w:cstheme="minorHAnsi"/>
                  <w:bCs/>
                  <w:sz w:val="16"/>
                  <w:szCs w:val="16"/>
                  <w:lang w:eastAsia="sk-SK"/>
                </w:rPr>
                <w:t>https://www.ku.sk/index.php/sluzby-studentom</w:t>
              </w:r>
            </w:hyperlink>
          </w:p>
          <w:p w14:paraId="6E531FFE" w14:textId="77777777" w:rsidR="009143C7" w:rsidRPr="00217A62" w:rsidRDefault="009143C7" w:rsidP="00E815D8">
            <w:pPr>
              <w:spacing w:line="216" w:lineRule="auto"/>
              <w:contextualSpacing/>
              <w:rPr>
                <w:rFonts w:cstheme="minorHAnsi"/>
                <w:bCs/>
                <w:color w:val="7F7F7F" w:themeColor="text1" w:themeTint="80"/>
                <w:sz w:val="16"/>
                <w:szCs w:val="16"/>
                <w:lang w:eastAsia="sk-SK"/>
              </w:rPr>
            </w:pPr>
          </w:p>
          <w:p w14:paraId="162CE2AC" w14:textId="77777777" w:rsidR="009143C7" w:rsidRPr="00217A62" w:rsidRDefault="009143C7" w:rsidP="009143C7">
            <w:pPr>
              <w:spacing w:line="216" w:lineRule="auto"/>
              <w:contextualSpacing/>
              <w:rPr>
                <w:rStyle w:val="Hypertextovprepojenie"/>
                <w:rFonts w:cstheme="minorHAnsi"/>
                <w:i/>
                <w:iCs/>
                <w:sz w:val="18"/>
                <w:szCs w:val="18"/>
                <w:lang w:eastAsia="sk-SK"/>
              </w:rPr>
            </w:pPr>
          </w:p>
          <w:p w14:paraId="53009229" w14:textId="411E1CAB" w:rsidR="009143C7" w:rsidRPr="00217A62" w:rsidRDefault="00F072C0" w:rsidP="009143C7">
            <w:pPr>
              <w:spacing w:line="216" w:lineRule="auto"/>
              <w:contextualSpacing/>
              <w:rPr>
                <w:rStyle w:val="Hypertextovprepojenie"/>
                <w:rFonts w:cstheme="minorHAnsi"/>
                <w:i/>
                <w:iCs/>
                <w:color w:val="auto"/>
                <w:sz w:val="16"/>
                <w:szCs w:val="16"/>
                <w:u w:val="none"/>
                <w:lang w:eastAsia="sk-SK"/>
              </w:rPr>
            </w:pPr>
            <w:r w:rsidRPr="00217A62">
              <w:rPr>
                <w:rStyle w:val="Hypertextovprepojenie"/>
                <w:rFonts w:cstheme="minorHAnsi"/>
                <w:i/>
                <w:iCs/>
                <w:color w:val="auto"/>
                <w:sz w:val="16"/>
                <w:szCs w:val="16"/>
                <w:u w:val="none"/>
                <w:lang w:eastAsia="sk-SK"/>
              </w:rPr>
              <w:t>Dlhodobé ubytovanie:</w:t>
            </w:r>
          </w:p>
          <w:p w14:paraId="57F41924" w14:textId="77777777" w:rsidR="009143C7" w:rsidRPr="00217A62" w:rsidRDefault="003711B7" w:rsidP="009143C7">
            <w:pPr>
              <w:spacing w:line="216" w:lineRule="auto"/>
              <w:contextualSpacing/>
              <w:jc w:val="both"/>
              <w:rPr>
                <w:rFonts w:cstheme="minorHAnsi"/>
                <w:i/>
                <w:iCs/>
                <w:color w:val="A6A6A6" w:themeColor="background1" w:themeShade="A6"/>
                <w:sz w:val="16"/>
                <w:szCs w:val="16"/>
                <w:lang w:eastAsia="sk-SK"/>
              </w:rPr>
            </w:pPr>
            <w:hyperlink r:id="rId97" w:history="1">
              <w:r w:rsidR="009143C7" w:rsidRPr="00217A62">
                <w:rPr>
                  <w:rStyle w:val="Hypertextovprepojenie"/>
                  <w:rFonts w:cstheme="minorHAnsi"/>
                  <w:i/>
                  <w:iCs/>
                  <w:sz w:val="16"/>
                  <w:szCs w:val="16"/>
                  <w:lang w:eastAsia="sk-SK"/>
                </w:rPr>
                <w:t>http://www.ku.sk/index.php/sluzby-studentom/ubytovanie/dlhodobe-ubytovanie</w:t>
              </w:r>
            </w:hyperlink>
          </w:p>
          <w:p w14:paraId="4A7569A5" w14:textId="77777777" w:rsidR="009143C7" w:rsidRPr="00217A62" w:rsidRDefault="009143C7" w:rsidP="009143C7">
            <w:pPr>
              <w:spacing w:line="216" w:lineRule="auto"/>
              <w:contextualSpacing/>
              <w:jc w:val="both"/>
              <w:rPr>
                <w:rFonts w:cstheme="minorHAnsi"/>
                <w:i/>
                <w:iCs/>
                <w:color w:val="A6A6A6" w:themeColor="background1" w:themeShade="A6"/>
                <w:sz w:val="16"/>
                <w:szCs w:val="16"/>
                <w:lang w:eastAsia="sk-SK"/>
              </w:rPr>
            </w:pPr>
          </w:p>
          <w:p w14:paraId="1562CA8B" w14:textId="77777777" w:rsidR="009143C7" w:rsidRPr="00217A62" w:rsidRDefault="009143C7" w:rsidP="009143C7">
            <w:pPr>
              <w:spacing w:line="216" w:lineRule="auto"/>
              <w:contextualSpacing/>
              <w:jc w:val="both"/>
              <w:rPr>
                <w:rFonts w:cstheme="minorHAnsi"/>
                <w:i/>
                <w:iCs/>
                <w:color w:val="A6A6A6" w:themeColor="background1" w:themeShade="A6"/>
                <w:sz w:val="16"/>
                <w:szCs w:val="16"/>
                <w:lang w:eastAsia="sk-SK"/>
              </w:rPr>
            </w:pPr>
          </w:p>
          <w:p w14:paraId="0A00E3AE" w14:textId="77777777" w:rsidR="009143C7" w:rsidRPr="00217A62" w:rsidRDefault="009143C7" w:rsidP="009143C7">
            <w:pPr>
              <w:spacing w:line="216" w:lineRule="auto"/>
              <w:contextualSpacing/>
              <w:jc w:val="both"/>
              <w:rPr>
                <w:rFonts w:cstheme="minorHAnsi"/>
                <w:i/>
                <w:iCs/>
                <w:color w:val="A6A6A6" w:themeColor="background1" w:themeShade="A6"/>
                <w:sz w:val="16"/>
                <w:szCs w:val="16"/>
                <w:lang w:eastAsia="sk-SK"/>
              </w:rPr>
            </w:pPr>
          </w:p>
          <w:p w14:paraId="5F2B51FE" w14:textId="77777777" w:rsidR="009143C7" w:rsidRPr="00217A62" w:rsidRDefault="009143C7" w:rsidP="009143C7">
            <w:pPr>
              <w:spacing w:line="216" w:lineRule="auto"/>
              <w:contextualSpacing/>
              <w:jc w:val="both"/>
              <w:rPr>
                <w:rFonts w:cstheme="minorHAnsi"/>
                <w:i/>
                <w:iCs/>
                <w:color w:val="A6A6A6" w:themeColor="background1" w:themeShade="A6"/>
                <w:sz w:val="16"/>
                <w:szCs w:val="16"/>
                <w:lang w:eastAsia="sk-SK"/>
              </w:rPr>
            </w:pPr>
          </w:p>
          <w:p w14:paraId="1BF55791" w14:textId="77777777" w:rsidR="009143C7" w:rsidRPr="00217A62" w:rsidRDefault="009143C7" w:rsidP="009143C7">
            <w:pPr>
              <w:spacing w:line="216" w:lineRule="auto"/>
              <w:contextualSpacing/>
              <w:jc w:val="both"/>
              <w:rPr>
                <w:rFonts w:cstheme="minorHAnsi"/>
                <w:i/>
                <w:iCs/>
                <w:color w:val="A6A6A6" w:themeColor="background1" w:themeShade="A6"/>
                <w:sz w:val="16"/>
                <w:szCs w:val="16"/>
                <w:lang w:eastAsia="sk-SK"/>
              </w:rPr>
            </w:pPr>
          </w:p>
          <w:p w14:paraId="7695ACB9" w14:textId="06353735" w:rsidR="00F072C0" w:rsidRPr="00217A62" w:rsidRDefault="00F072C0" w:rsidP="00F072C0">
            <w:pPr>
              <w:spacing w:line="216" w:lineRule="auto"/>
              <w:contextualSpacing/>
              <w:rPr>
                <w:i/>
                <w:iCs/>
                <w:sz w:val="16"/>
                <w:szCs w:val="16"/>
              </w:rPr>
            </w:pPr>
            <w:r w:rsidRPr="00217A62">
              <w:rPr>
                <w:i/>
                <w:iCs/>
                <w:sz w:val="16"/>
                <w:szCs w:val="16"/>
              </w:rPr>
              <w:t>Služby študentom - stravovanie:</w:t>
            </w:r>
          </w:p>
          <w:p w14:paraId="7E1D9B00" w14:textId="77777777" w:rsidR="009143C7" w:rsidRPr="00217A62" w:rsidRDefault="003711B7" w:rsidP="009143C7">
            <w:pPr>
              <w:spacing w:line="216" w:lineRule="auto"/>
              <w:contextualSpacing/>
              <w:jc w:val="both"/>
              <w:rPr>
                <w:rFonts w:cstheme="minorHAnsi"/>
                <w:i/>
                <w:iCs/>
                <w:color w:val="A6A6A6" w:themeColor="background1" w:themeShade="A6"/>
                <w:sz w:val="16"/>
                <w:szCs w:val="16"/>
                <w:lang w:eastAsia="sk-SK"/>
              </w:rPr>
            </w:pPr>
            <w:hyperlink r:id="rId98" w:history="1">
              <w:r w:rsidR="009143C7" w:rsidRPr="00217A62">
                <w:rPr>
                  <w:rStyle w:val="Hypertextovprepojenie"/>
                  <w:rFonts w:cstheme="minorHAnsi"/>
                  <w:i/>
                  <w:iCs/>
                  <w:sz w:val="16"/>
                  <w:szCs w:val="16"/>
                  <w:lang w:eastAsia="sk-SK"/>
                </w:rPr>
                <w:t>http://www.ku.sk/index.php/sluzby-studentom/stravovanie</w:t>
              </w:r>
            </w:hyperlink>
          </w:p>
          <w:p w14:paraId="50D05353" w14:textId="77777777" w:rsidR="009143C7" w:rsidRPr="00217A62" w:rsidRDefault="009143C7" w:rsidP="009143C7">
            <w:pPr>
              <w:spacing w:line="216" w:lineRule="auto"/>
              <w:contextualSpacing/>
              <w:rPr>
                <w:rFonts w:cstheme="minorHAnsi"/>
                <w:i/>
                <w:iCs/>
                <w:color w:val="A6A6A6" w:themeColor="background1" w:themeShade="A6"/>
                <w:sz w:val="18"/>
                <w:szCs w:val="18"/>
                <w:lang w:eastAsia="sk-SK"/>
              </w:rPr>
            </w:pPr>
          </w:p>
          <w:p w14:paraId="63196899" w14:textId="77777777" w:rsidR="009143C7" w:rsidRPr="00217A62" w:rsidRDefault="009143C7" w:rsidP="009143C7">
            <w:pPr>
              <w:spacing w:line="216" w:lineRule="auto"/>
              <w:contextualSpacing/>
              <w:rPr>
                <w:rFonts w:cstheme="minorHAnsi"/>
                <w:i/>
                <w:iCs/>
                <w:color w:val="A6A6A6" w:themeColor="background1" w:themeShade="A6"/>
                <w:sz w:val="18"/>
                <w:szCs w:val="18"/>
                <w:lang w:eastAsia="sk-SK"/>
              </w:rPr>
            </w:pPr>
          </w:p>
          <w:p w14:paraId="60CEA06E" w14:textId="77777777" w:rsidR="009143C7" w:rsidRPr="00217A62" w:rsidRDefault="009143C7" w:rsidP="009143C7">
            <w:pPr>
              <w:rPr>
                <w:rFonts w:cstheme="minorHAnsi"/>
                <w:sz w:val="18"/>
                <w:szCs w:val="18"/>
                <w:lang w:eastAsia="sk-SK"/>
              </w:rPr>
            </w:pPr>
          </w:p>
          <w:p w14:paraId="71ED768C" w14:textId="77777777" w:rsidR="009143C7" w:rsidRPr="00217A62" w:rsidRDefault="009143C7" w:rsidP="009143C7">
            <w:pPr>
              <w:rPr>
                <w:rFonts w:cstheme="minorHAnsi"/>
                <w:i/>
                <w:iCs/>
                <w:color w:val="A6A6A6" w:themeColor="background1" w:themeShade="A6"/>
                <w:sz w:val="18"/>
                <w:szCs w:val="18"/>
                <w:lang w:eastAsia="sk-SK"/>
              </w:rPr>
            </w:pPr>
          </w:p>
          <w:p w14:paraId="4CF186BD" w14:textId="1ABB011D" w:rsidR="009143C7" w:rsidRPr="00217A62" w:rsidRDefault="00F072C0" w:rsidP="009143C7">
            <w:pPr>
              <w:rPr>
                <w:rFonts w:cstheme="minorHAnsi"/>
                <w:i/>
                <w:iCs/>
                <w:sz w:val="16"/>
                <w:szCs w:val="16"/>
                <w:lang w:eastAsia="sk-SK"/>
              </w:rPr>
            </w:pPr>
            <w:r w:rsidRPr="00217A62">
              <w:rPr>
                <w:rFonts w:cstheme="minorHAnsi"/>
                <w:i/>
                <w:iCs/>
                <w:sz w:val="16"/>
                <w:szCs w:val="16"/>
                <w:lang w:eastAsia="sk-SK"/>
              </w:rPr>
              <w:t>Sociálne štipendiá:</w:t>
            </w:r>
          </w:p>
          <w:p w14:paraId="68CAD2A1" w14:textId="77777777" w:rsidR="009143C7" w:rsidRPr="00217A62" w:rsidRDefault="003711B7" w:rsidP="009143C7">
            <w:pPr>
              <w:rPr>
                <w:rFonts w:cstheme="minorHAnsi"/>
                <w:i/>
                <w:iCs/>
                <w:color w:val="A6A6A6" w:themeColor="background1" w:themeShade="A6"/>
                <w:sz w:val="16"/>
                <w:szCs w:val="16"/>
                <w:lang w:eastAsia="sk-SK"/>
              </w:rPr>
            </w:pPr>
            <w:hyperlink r:id="rId99" w:history="1">
              <w:r w:rsidR="009143C7" w:rsidRPr="00217A62">
                <w:rPr>
                  <w:rStyle w:val="Hypertextovprepojenie"/>
                  <w:rFonts w:cstheme="minorHAnsi"/>
                  <w:i/>
                  <w:iCs/>
                  <w:sz w:val="16"/>
                  <w:szCs w:val="16"/>
                  <w:lang w:eastAsia="sk-SK"/>
                </w:rPr>
                <w:t>http://www.ku.sk/index.php/sluzby-studentom/socialne-stipendia</w:t>
              </w:r>
            </w:hyperlink>
          </w:p>
          <w:p w14:paraId="47FF5FC0"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2B092CDB"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1A0A9AD0"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23E1DB75"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2AACCC54"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42278E87" w14:textId="77777777" w:rsidR="009143C7" w:rsidRPr="00217A62" w:rsidRDefault="009143C7" w:rsidP="009143C7">
            <w:pPr>
              <w:spacing w:line="216" w:lineRule="auto"/>
              <w:contextualSpacing/>
              <w:rPr>
                <w:rFonts w:cstheme="minorHAnsi"/>
                <w:color w:val="A6A6A6" w:themeColor="background1" w:themeShade="A6"/>
                <w:sz w:val="18"/>
                <w:szCs w:val="18"/>
                <w:lang w:eastAsia="sk-SK"/>
              </w:rPr>
            </w:pPr>
          </w:p>
          <w:p w14:paraId="5E8431E9" w14:textId="77777777" w:rsidR="00CD5962" w:rsidRPr="00217A62" w:rsidRDefault="00CD5962" w:rsidP="009143C7">
            <w:pPr>
              <w:spacing w:line="216" w:lineRule="auto"/>
              <w:contextualSpacing/>
              <w:rPr>
                <w:i/>
                <w:iCs/>
                <w:sz w:val="16"/>
                <w:szCs w:val="16"/>
              </w:rPr>
            </w:pPr>
          </w:p>
          <w:p w14:paraId="765FEE26" w14:textId="7FBBB10D" w:rsidR="009143C7" w:rsidRPr="00217A62" w:rsidRDefault="00F072C0" w:rsidP="009143C7">
            <w:pPr>
              <w:spacing w:line="216" w:lineRule="auto"/>
              <w:contextualSpacing/>
              <w:rPr>
                <w:rFonts w:cstheme="minorHAnsi"/>
                <w:color w:val="A6A6A6" w:themeColor="background1" w:themeShade="A6"/>
                <w:sz w:val="18"/>
                <w:szCs w:val="18"/>
                <w:lang w:eastAsia="sk-SK"/>
              </w:rPr>
            </w:pPr>
            <w:r w:rsidRPr="00217A62">
              <w:rPr>
                <w:i/>
                <w:iCs/>
                <w:sz w:val="16"/>
                <w:szCs w:val="16"/>
              </w:rPr>
              <w:t>Služby študentom:</w:t>
            </w:r>
          </w:p>
          <w:p w14:paraId="59402742" w14:textId="77777777" w:rsidR="009143C7" w:rsidRPr="00217A62" w:rsidRDefault="003711B7" w:rsidP="009143C7">
            <w:pPr>
              <w:spacing w:line="216" w:lineRule="auto"/>
              <w:contextualSpacing/>
              <w:jc w:val="both"/>
              <w:rPr>
                <w:rFonts w:cstheme="minorHAnsi"/>
                <w:i/>
                <w:color w:val="A6A6A6" w:themeColor="background1" w:themeShade="A6"/>
                <w:sz w:val="16"/>
                <w:szCs w:val="16"/>
                <w:lang w:eastAsia="sk-SK"/>
              </w:rPr>
            </w:pPr>
            <w:hyperlink r:id="rId100" w:history="1">
              <w:r w:rsidR="009143C7" w:rsidRPr="00217A62">
                <w:rPr>
                  <w:rStyle w:val="Hypertextovprepojenie"/>
                  <w:rFonts w:cstheme="minorHAnsi"/>
                  <w:i/>
                  <w:sz w:val="16"/>
                  <w:szCs w:val="16"/>
                  <w:lang w:eastAsia="sk-SK"/>
                </w:rPr>
                <w:t>https://www.ku.sk/index.php/sluzby-studentom</w:t>
              </w:r>
            </w:hyperlink>
          </w:p>
          <w:p w14:paraId="0D2EFEB3" w14:textId="77777777" w:rsidR="009143C7" w:rsidRPr="00217A62" w:rsidRDefault="009143C7" w:rsidP="009143C7">
            <w:pPr>
              <w:spacing w:line="216" w:lineRule="auto"/>
              <w:contextualSpacing/>
              <w:jc w:val="both"/>
              <w:rPr>
                <w:rFonts w:cstheme="minorHAnsi"/>
                <w:color w:val="A6A6A6" w:themeColor="background1" w:themeShade="A6"/>
                <w:sz w:val="16"/>
                <w:szCs w:val="16"/>
                <w:lang w:eastAsia="sk-SK"/>
              </w:rPr>
            </w:pPr>
          </w:p>
          <w:p w14:paraId="5EEDC5D5" w14:textId="77777777" w:rsidR="009143C7" w:rsidRPr="00217A62" w:rsidRDefault="009143C7" w:rsidP="009143C7">
            <w:pPr>
              <w:rPr>
                <w:rFonts w:cstheme="minorHAnsi"/>
                <w:sz w:val="16"/>
                <w:szCs w:val="16"/>
                <w:lang w:eastAsia="sk-SK"/>
              </w:rPr>
            </w:pPr>
          </w:p>
          <w:p w14:paraId="62CB6E0B" w14:textId="77777777" w:rsidR="009143C7" w:rsidRPr="00217A62" w:rsidRDefault="009143C7" w:rsidP="009143C7">
            <w:pPr>
              <w:rPr>
                <w:rFonts w:cstheme="minorHAnsi"/>
                <w:sz w:val="16"/>
                <w:szCs w:val="16"/>
                <w:lang w:eastAsia="sk-SK"/>
              </w:rPr>
            </w:pPr>
          </w:p>
          <w:p w14:paraId="31498AE4" w14:textId="77777777" w:rsidR="009143C7" w:rsidRPr="00217A62" w:rsidRDefault="009143C7" w:rsidP="009143C7">
            <w:pPr>
              <w:rPr>
                <w:rFonts w:cstheme="minorHAnsi"/>
                <w:sz w:val="16"/>
                <w:szCs w:val="16"/>
                <w:lang w:eastAsia="sk-SK"/>
              </w:rPr>
            </w:pPr>
          </w:p>
          <w:p w14:paraId="6D622012" w14:textId="77777777" w:rsidR="009143C7" w:rsidRPr="00217A62" w:rsidRDefault="009143C7" w:rsidP="009143C7">
            <w:pPr>
              <w:rPr>
                <w:rFonts w:cstheme="minorHAnsi"/>
                <w:sz w:val="16"/>
                <w:szCs w:val="16"/>
                <w:lang w:eastAsia="sk-SK"/>
              </w:rPr>
            </w:pPr>
          </w:p>
          <w:p w14:paraId="68754B2C" w14:textId="77777777" w:rsidR="009143C7" w:rsidRPr="00217A62" w:rsidRDefault="009143C7" w:rsidP="009143C7">
            <w:pPr>
              <w:rPr>
                <w:rFonts w:cstheme="minorHAnsi"/>
                <w:sz w:val="16"/>
                <w:szCs w:val="16"/>
                <w:lang w:eastAsia="sk-SK"/>
              </w:rPr>
            </w:pPr>
          </w:p>
          <w:p w14:paraId="76D1C1E7" w14:textId="77777777" w:rsidR="009143C7" w:rsidRPr="00217A62" w:rsidRDefault="009143C7" w:rsidP="009143C7">
            <w:pPr>
              <w:rPr>
                <w:rFonts w:cstheme="minorHAnsi"/>
                <w:sz w:val="16"/>
                <w:szCs w:val="16"/>
                <w:lang w:eastAsia="sk-SK"/>
              </w:rPr>
            </w:pPr>
          </w:p>
          <w:p w14:paraId="6808C2D6" w14:textId="59F4AF19" w:rsidR="009143C7" w:rsidRPr="00217A62" w:rsidRDefault="00F072C0" w:rsidP="009143C7">
            <w:pPr>
              <w:rPr>
                <w:rFonts w:cstheme="minorHAnsi"/>
                <w:i/>
                <w:iCs/>
                <w:sz w:val="16"/>
                <w:szCs w:val="16"/>
                <w:lang w:eastAsia="sk-SK"/>
              </w:rPr>
            </w:pPr>
            <w:r w:rsidRPr="00217A62">
              <w:rPr>
                <w:rFonts w:cstheme="minorHAnsi"/>
                <w:i/>
                <w:iCs/>
                <w:sz w:val="16"/>
                <w:szCs w:val="16"/>
                <w:lang w:eastAsia="sk-SK"/>
              </w:rPr>
              <w:t>Univerzitné pastoračné centrum:</w:t>
            </w:r>
          </w:p>
          <w:p w14:paraId="332778C4" w14:textId="77777777" w:rsidR="009143C7" w:rsidRPr="00217A62" w:rsidRDefault="003711B7" w:rsidP="009143C7">
            <w:pPr>
              <w:rPr>
                <w:rFonts w:cstheme="minorHAnsi"/>
                <w:i/>
                <w:sz w:val="16"/>
                <w:szCs w:val="16"/>
                <w:lang w:eastAsia="sk-SK"/>
              </w:rPr>
            </w:pPr>
            <w:hyperlink r:id="rId101" w:history="1">
              <w:r w:rsidR="009143C7" w:rsidRPr="00217A62">
                <w:rPr>
                  <w:rStyle w:val="Hypertextovprepojenie"/>
                  <w:rFonts w:cstheme="minorHAnsi"/>
                  <w:i/>
                  <w:sz w:val="16"/>
                  <w:szCs w:val="16"/>
                  <w:lang w:eastAsia="sk-SK"/>
                </w:rPr>
                <w:t>https://www.upac.sk/wp/</w:t>
              </w:r>
            </w:hyperlink>
          </w:p>
          <w:p w14:paraId="4987D9D4" w14:textId="57671473" w:rsidR="009143C7" w:rsidRPr="00217A62" w:rsidRDefault="009143C7"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 xml:space="preserve">SP 8.8. </w:t>
      </w:r>
      <w:r w:rsidR="00E82D04" w:rsidRPr="00217A62">
        <w:rPr>
          <w:rFonts w:cstheme="minorHAnsi"/>
          <w:b/>
          <w:bCs/>
          <w:sz w:val="18"/>
          <w:szCs w:val="18"/>
        </w:rPr>
        <w:t xml:space="preserve"> </w:t>
      </w:r>
      <w:r w:rsidR="00E82D04" w:rsidRPr="00217A62">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3117BC" w:rsidRPr="00217A62" w14:paraId="3080A3DE"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67F8561" w14:textId="77777777" w:rsidR="003117BC" w:rsidRPr="00217A62" w:rsidRDefault="003117BC"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552CBDF8" w14:textId="77777777" w:rsidR="003117BC" w:rsidRPr="00217A62" w:rsidRDefault="003117BC"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3117BC" w:rsidRPr="00217A62" w14:paraId="7DB66BBB" w14:textId="77777777" w:rsidTr="00217A62">
        <w:trPr>
          <w:trHeight w:val="567"/>
        </w:trPr>
        <w:tc>
          <w:tcPr>
            <w:tcW w:w="7232" w:type="dxa"/>
          </w:tcPr>
          <w:p w14:paraId="47A59804" w14:textId="58B23BBA" w:rsidR="009001C6" w:rsidRPr="00217A62" w:rsidRDefault="009001C6" w:rsidP="009001C6">
            <w:pPr>
              <w:spacing w:line="216" w:lineRule="auto"/>
              <w:contextualSpacing/>
              <w:rPr>
                <w:sz w:val="18"/>
                <w:szCs w:val="18"/>
              </w:rPr>
            </w:pPr>
            <w:r w:rsidRPr="00217A62">
              <w:rPr>
                <w:b/>
                <w:bCs/>
                <w:sz w:val="18"/>
                <w:szCs w:val="18"/>
              </w:rPr>
              <w:t xml:space="preserve">SP 8.8.1. </w:t>
            </w:r>
            <w:r w:rsidRPr="00217A62">
              <w:rPr>
                <w:sz w:val="18"/>
                <w:szCs w:val="18"/>
              </w:rPr>
              <w:t xml:space="preserve">Študenti študijného programu majú zabezpečený prístup a podporu v účasti na </w:t>
            </w:r>
            <w:r w:rsidRPr="00217A62">
              <w:rPr>
                <w:b/>
                <w:bCs/>
                <w:sz w:val="18"/>
                <w:szCs w:val="18"/>
              </w:rPr>
              <w:t>domácich a zahraničných mobilitách a stážach</w:t>
            </w:r>
            <w:r w:rsidRPr="00217A62">
              <w:rPr>
                <w:sz w:val="18"/>
                <w:szCs w:val="18"/>
              </w:rPr>
              <w:t>.</w:t>
            </w:r>
          </w:p>
          <w:p w14:paraId="36C5BBED" w14:textId="77777777" w:rsidR="009001C6" w:rsidRPr="00217A62" w:rsidRDefault="009001C6" w:rsidP="009001C6">
            <w:pPr>
              <w:spacing w:line="216" w:lineRule="auto"/>
              <w:contextualSpacing/>
              <w:jc w:val="both"/>
              <w:rPr>
                <w:i/>
                <w:iCs/>
                <w:sz w:val="18"/>
                <w:szCs w:val="18"/>
              </w:rPr>
            </w:pPr>
          </w:p>
          <w:p w14:paraId="5AC75135" w14:textId="77777777" w:rsidR="009001C6" w:rsidRPr="00217A62" w:rsidRDefault="009001C6" w:rsidP="009001C6">
            <w:pPr>
              <w:spacing w:line="216" w:lineRule="auto"/>
              <w:contextualSpacing/>
              <w:jc w:val="both"/>
              <w:rPr>
                <w:i/>
                <w:iCs/>
                <w:sz w:val="18"/>
                <w:szCs w:val="18"/>
              </w:rPr>
            </w:pPr>
            <w:r w:rsidRPr="00217A62">
              <w:rPr>
                <w:i/>
                <w:iCs/>
                <w:sz w:val="18"/>
                <w:szCs w:val="18"/>
              </w:rPr>
              <w:t>Pravidlá a podmienky účasti študentov na zahraničných mobilitách a stážach upravuje Smernica rektora o realizácii mobilít v rámci programu Erasmus+ K103 a K107.</w:t>
            </w:r>
          </w:p>
          <w:p w14:paraId="2B833D7D" w14:textId="77777777" w:rsidR="009001C6" w:rsidRPr="00217A62" w:rsidRDefault="009001C6" w:rsidP="009001C6">
            <w:pPr>
              <w:spacing w:line="216" w:lineRule="auto"/>
              <w:contextualSpacing/>
              <w:jc w:val="both"/>
              <w:rPr>
                <w:i/>
                <w:iCs/>
                <w:sz w:val="18"/>
                <w:szCs w:val="18"/>
              </w:rPr>
            </w:pPr>
            <w:r w:rsidRPr="00217A62">
              <w:rPr>
                <w:i/>
                <w:iCs/>
                <w:sz w:val="18"/>
                <w:szCs w:val="18"/>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64DAB914" w14:textId="77777777" w:rsidR="009001C6" w:rsidRPr="00217A62" w:rsidRDefault="009001C6" w:rsidP="009001C6">
            <w:pPr>
              <w:spacing w:line="216" w:lineRule="auto"/>
              <w:contextualSpacing/>
              <w:jc w:val="both"/>
              <w:rPr>
                <w:i/>
                <w:iCs/>
                <w:sz w:val="18"/>
                <w:szCs w:val="18"/>
              </w:rPr>
            </w:pPr>
          </w:p>
          <w:p w14:paraId="35FB17D9" w14:textId="77777777" w:rsidR="009001C6" w:rsidRPr="00217A62" w:rsidRDefault="009001C6" w:rsidP="009001C6">
            <w:pPr>
              <w:shd w:val="clear" w:color="auto" w:fill="FFFFFF"/>
              <w:jc w:val="both"/>
              <w:rPr>
                <w:i/>
                <w:color w:val="000000"/>
                <w:sz w:val="18"/>
                <w:szCs w:val="18"/>
              </w:rPr>
            </w:pPr>
            <w:r w:rsidRPr="00217A62">
              <w:rPr>
                <w:i/>
                <w:color w:val="000000"/>
                <w:sz w:val="18"/>
                <w:szCs w:val="18"/>
              </w:rPr>
              <w:t>Okrem Erasmus+ majú možnosť študenti aj vyučujúci využiť mobility:</w:t>
            </w:r>
          </w:p>
          <w:p w14:paraId="7CCEA2AA" w14:textId="77777777" w:rsidR="009001C6" w:rsidRPr="00217A62" w:rsidRDefault="009001C6" w:rsidP="009001C6">
            <w:pPr>
              <w:shd w:val="clear" w:color="auto" w:fill="FFFFFF"/>
              <w:jc w:val="both"/>
              <w:rPr>
                <w:i/>
                <w:color w:val="000000"/>
                <w:sz w:val="18"/>
                <w:szCs w:val="18"/>
              </w:rPr>
            </w:pPr>
            <w:r w:rsidRPr="00217A62">
              <w:rPr>
                <w:i/>
                <w:color w:val="000000"/>
                <w:sz w:val="18"/>
                <w:szCs w:val="18"/>
              </w:rPr>
              <w:t>CEEPUS - krátkodobá mobilita na pár dní v rámci sietí - siete, v ktorých je PF KU nájdete tu: </w:t>
            </w:r>
            <w:hyperlink r:id="rId102" w:tgtFrame="_blank" w:history="1">
              <w:r w:rsidRPr="00217A62">
                <w:rPr>
                  <w:rStyle w:val="Hypertextovprepojenie"/>
                  <w:i/>
                  <w:color w:val="005A95"/>
                  <w:sz w:val="18"/>
                  <w:szCs w:val="18"/>
                </w:rPr>
                <w:t>http://eu.pf.ku.sk/en/academics/international-relations/ceepus/</w:t>
              </w:r>
            </w:hyperlink>
          </w:p>
          <w:p w14:paraId="1E4354DD" w14:textId="77777777" w:rsidR="009001C6" w:rsidRPr="00217A62" w:rsidRDefault="009001C6" w:rsidP="009001C6">
            <w:pPr>
              <w:shd w:val="clear" w:color="auto" w:fill="FFFFFF"/>
              <w:jc w:val="both"/>
              <w:rPr>
                <w:i/>
                <w:color w:val="000000"/>
                <w:sz w:val="18"/>
                <w:szCs w:val="18"/>
              </w:rPr>
            </w:pPr>
            <w:r w:rsidRPr="00217A62">
              <w:rPr>
                <w:i/>
                <w:color w:val="000000"/>
                <w:sz w:val="18"/>
                <w:szCs w:val="18"/>
              </w:rPr>
              <w:t>AGMA: mobility poskytované PF KU, maximálne 5 dní, pre študentov aj vyučujúcich - reprezentácia PF KU v zahraničí prípadne cestovanie na konferencie, školenia a podobne.</w:t>
            </w:r>
          </w:p>
          <w:p w14:paraId="521B4E25" w14:textId="26D91949" w:rsidR="003117BC" w:rsidRPr="00217A62" w:rsidRDefault="003117BC"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2C7A4EFB" w14:textId="77777777" w:rsidR="00282E31" w:rsidRPr="00217A62" w:rsidRDefault="00282E31" w:rsidP="00E815D8">
            <w:pPr>
              <w:spacing w:line="216" w:lineRule="auto"/>
              <w:contextualSpacing/>
              <w:rPr>
                <w:rFonts w:cstheme="minorHAnsi"/>
                <w:bCs/>
                <w:i/>
                <w:iCs/>
                <w:sz w:val="16"/>
                <w:szCs w:val="16"/>
                <w:lang w:eastAsia="sk-SK"/>
              </w:rPr>
            </w:pPr>
          </w:p>
          <w:p w14:paraId="21670A43" w14:textId="6B34C454" w:rsidR="009001C6" w:rsidRPr="00217A62" w:rsidRDefault="009001C6" w:rsidP="00E815D8">
            <w:pPr>
              <w:spacing w:line="216" w:lineRule="auto"/>
              <w:contextualSpacing/>
              <w:rPr>
                <w:rFonts w:cstheme="minorHAnsi"/>
                <w:bCs/>
                <w:i/>
                <w:iCs/>
                <w:sz w:val="16"/>
                <w:szCs w:val="16"/>
                <w:lang w:eastAsia="sk-SK"/>
              </w:rPr>
            </w:pPr>
          </w:p>
          <w:p w14:paraId="09016896" w14:textId="77777777" w:rsidR="009001C6" w:rsidRPr="00217A62" w:rsidRDefault="009001C6" w:rsidP="009001C6">
            <w:pPr>
              <w:spacing w:line="216" w:lineRule="auto"/>
              <w:contextualSpacing/>
              <w:rPr>
                <w:rStyle w:val="Hypertextovprepojenie"/>
                <w:rFonts w:cstheme="minorHAnsi"/>
                <w:i/>
                <w:iCs/>
                <w:color w:val="auto"/>
                <w:sz w:val="16"/>
                <w:szCs w:val="16"/>
                <w:lang w:eastAsia="sk-SK"/>
              </w:rPr>
            </w:pPr>
          </w:p>
          <w:p w14:paraId="3AC8CD79" w14:textId="77777777" w:rsidR="00F072C0" w:rsidRPr="00217A62" w:rsidRDefault="00F072C0" w:rsidP="009001C6">
            <w:pPr>
              <w:spacing w:line="216" w:lineRule="auto"/>
              <w:contextualSpacing/>
            </w:pPr>
            <w:r w:rsidRPr="00217A62">
              <w:rPr>
                <w:rFonts w:cstheme="minorHAnsi"/>
                <w:i/>
                <w:sz w:val="16"/>
                <w:szCs w:val="16"/>
                <w:lang w:eastAsia="sk-SK"/>
              </w:rPr>
              <w:t>Smernica rektora o realizácii mobilít v rámci programu ERASMUS+ KA103 A KA107:</w:t>
            </w:r>
            <w:r w:rsidRPr="00217A62">
              <w:t xml:space="preserve"> </w:t>
            </w:r>
          </w:p>
          <w:p w14:paraId="1615F778" w14:textId="5796BE62" w:rsidR="009001C6" w:rsidRPr="00217A62" w:rsidRDefault="003711B7" w:rsidP="009001C6">
            <w:pPr>
              <w:spacing w:line="216" w:lineRule="auto"/>
              <w:contextualSpacing/>
              <w:rPr>
                <w:rStyle w:val="Hypertextovprepojenie"/>
                <w:rFonts w:cstheme="minorHAnsi"/>
                <w:i/>
                <w:iCs/>
                <w:color w:val="A6A6A6" w:themeColor="background1" w:themeShade="A6"/>
                <w:sz w:val="16"/>
                <w:szCs w:val="16"/>
                <w:lang w:eastAsia="sk-SK"/>
              </w:rPr>
            </w:pPr>
            <w:hyperlink r:id="rId103" w:history="1">
              <w:r w:rsidR="00F072C0" w:rsidRPr="00217A62">
                <w:rPr>
                  <w:rStyle w:val="Hypertextovprepojenie"/>
                  <w:rFonts w:cstheme="minorHAnsi"/>
                  <w:i/>
                  <w:iCs/>
                  <w:sz w:val="16"/>
                  <w:szCs w:val="16"/>
                  <w:lang w:eastAsia="sk-SK"/>
                </w:rPr>
                <w:t>https://www.ku.sk/images/dokumenty/smernica_erasmus_ka103_ka107.pdf</w:t>
              </w:r>
            </w:hyperlink>
          </w:p>
          <w:p w14:paraId="63C37A2D" w14:textId="77777777" w:rsidR="009001C6" w:rsidRPr="00217A62" w:rsidRDefault="009001C6" w:rsidP="009001C6">
            <w:pPr>
              <w:spacing w:line="216" w:lineRule="auto"/>
              <w:contextualSpacing/>
              <w:rPr>
                <w:rStyle w:val="Hypertextovprepojenie"/>
                <w:rFonts w:cstheme="minorHAnsi"/>
                <w:i/>
                <w:iCs/>
                <w:color w:val="A6A6A6" w:themeColor="background1" w:themeShade="A6"/>
                <w:sz w:val="16"/>
                <w:szCs w:val="16"/>
                <w:lang w:eastAsia="sk-SK"/>
              </w:rPr>
            </w:pPr>
          </w:p>
          <w:p w14:paraId="5D330A68" w14:textId="77777777" w:rsidR="009001C6" w:rsidRPr="00217A62" w:rsidRDefault="009001C6" w:rsidP="009001C6">
            <w:pPr>
              <w:spacing w:line="216" w:lineRule="auto"/>
              <w:contextualSpacing/>
              <w:rPr>
                <w:rStyle w:val="Hypertextovprepojenie"/>
                <w:rFonts w:cstheme="minorHAnsi"/>
                <w:i/>
                <w:iCs/>
                <w:color w:val="A6A6A6" w:themeColor="background1" w:themeShade="A6"/>
                <w:sz w:val="16"/>
                <w:szCs w:val="16"/>
                <w:lang w:eastAsia="sk-SK"/>
              </w:rPr>
            </w:pPr>
          </w:p>
          <w:p w14:paraId="0A230D81" w14:textId="77777777" w:rsidR="009001C6" w:rsidRPr="00217A62" w:rsidRDefault="009001C6" w:rsidP="009001C6">
            <w:pPr>
              <w:spacing w:line="216" w:lineRule="auto"/>
              <w:contextualSpacing/>
              <w:rPr>
                <w:rFonts w:cstheme="minorHAnsi"/>
                <w:i/>
                <w:iCs/>
                <w:color w:val="A6A6A6" w:themeColor="background1" w:themeShade="A6"/>
                <w:sz w:val="16"/>
                <w:szCs w:val="16"/>
                <w:lang w:eastAsia="sk-SK"/>
              </w:rPr>
            </w:pPr>
          </w:p>
          <w:p w14:paraId="514574EA" w14:textId="77777777" w:rsidR="00D64C58" w:rsidRPr="00217A62" w:rsidRDefault="00D64C58" w:rsidP="00D64C58">
            <w:pPr>
              <w:rPr>
                <w:rFonts w:cstheme="minorHAnsi"/>
                <w:i/>
                <w:sz w:val="16"/>
                <w:szCs w:val="16"/>
                <w:lang w:eastAsia="sk-SK"/>
              </w:rPr>
            </w:pPr>
            <w:r w:rsidRPr="00217A62">
              <w:rPr>
                <w:rFonts w:cstheme="minorHAnsi"/>
                <w:i/>
                <w:sz w:val="16"/>
                <w:szCs w:val="16"/>
                <w:lang w:eastAsia="sk-SK"/>
              </w:rPr>
              <w:t>Partnerské univerzity:</w:t>
            </w:r>
          </w:p>
          <w:p w14:paraId="3EE005BA" w14:textId="77777777" w:rsidR="009001C6" w:rsidRPr="00217A62" w:rsidRDefault="003711B7" w:rsidP="009001C6">
            <w:pPr>
              <w:spacing w:line="216" w:lineRule="auto"/>
              <w:contextualSpacing/>
              <w:rPr>
                <w:rFonts w:cstheme="minorHAnsi"/>
                <w:i/>
                <w:iCs/>
                <w:color w:val="A6A6A6" w:themeColor="background1" w:themeShade="A6"/>
                <w:sz w:val="16"/>
                <w:szCs w:val="16"/>
                <w:lang w:eastAsia="sk-SK"/>
              </w:rPr>
            </w:pPr>
            <w:hyperlink r:id="rId104" w:history="1">
              <w:r w:rsidR="009001C6" w:rsidRPr="00217A62">
                <w:rPr>
                  <w:rStyle w:val="Hypertextovprepojenie"/>
                  <w:rFonts w:cstheme="minorHAnsi"/>
                  <w:i/>
                  <w:iCs/>
                  <w:sz w:val="16"/>
                  <w:szCs w:val="16"/>
                  <w:lang w:eastAsia="sk-SK"/>
                </w:rPr>
                <w:t>http://www.ku.sk/index.php/sluzby-studentom/medzinarodne-vztahy/partnerske-univerzity</w:t>
              </w:r>
            </w:hyperlink>
          </w:p>
          <w:p w14:paraId="7C91BAC1" w14:textId="3A2E6860" w:rsidR="009001C6" w:rsidRPr="00217A62" w:rsidRDefault="009001C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t>SP 8.9.</w:t>
      </w:r>
      <w:r w:rsidR="00CF0D7A" w:rsidRPr="00217A62">
        <w:rPr>
          <w:rFonts w:cstheme="minorHAnsi"/>
          <w:b/>
          <w:bCs/>
          <w:sz w:val="18"/>
          <w:szCs w:val="18"/>
        </w:rPr>
        <w:t xml:space="preserve"> </w:t>
      </w:r>
      <w:r w:rsidR="00E82D04" w:rsidRPr="00217A62">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32"/>
        <w:gridCol w:w="2551"/>
      </w:tblGrid>
      <w:tr w:rsidR="000A0DFC" w:rsidRPr="00217A62" w14:paraId="3E6070C2"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3FB0170B" w14:textId="77777777" w:rsidR="000A0DFC" w:rsidRPr="00217A62" w:rsidRDefault="000A0DFC"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170C5C8" w14:textId="77777777" w:rsidR="000A0DFC" w:rsidRPr="00217A62" w:rsidRDefault="000A0DFC"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0A0DFC" w:rsidRPr="00217A62" w14:paraId="193AD8F9" w14:textId="77777777" w:rsidTr="00217A62">
        <w:trPr>
          <w:trHeight w:val="567"/>
        </w:trPr>
        <w:tc>
          <w:tcPr>
            <w:tcW w:w="7232" w:type="dxa"/>
          </w:tcPr>
          <w:p w14:paraId="03BC9629" w14:textId="77777777" w:rsidR="009001C6" w:rsidRPr="00217A62" w:rsidRDefault="009001C6" w:rsidP="009001C6">
            <w:pPr>
              <w:spacing w:line="216" w:lineRule="auto"/>
              <w:contextualSpacing/>
              <w:rPr>
                <w:sz w:val="18"/>
                <w:szCs w:val="18"/>
              </w:rPr>
            </w:pPr>
            <w:r w:rsidRPr="00217A62">
              <w:rPr>
                <w:b/>
                <w:bCs/>
                <w:sz w:val="18"/>
                <w:szCs w:val="18"/>
              </w:rPr>
              <w:t xml:space="preserve">SP 8.9.1. </w:t>
            </w:r>
            <w:r w:rsidRPr="00217A62">
              <w:rPr>
                <w:sz w:val="18"/>
                <w:szCs w:val="18"/>
              </w:rPr>
              <w:t>Vysoká škola poskytuje individualizovanú podporu a vytvára vhodné podmienky pre študentov študijného programu so špecifickými potrebami.</w:t>
            </w:r>
          </w:p>
          <w:p w14:paraId="74D95ED6" w14:textId="77777777" w:rsidR="009001C6" w:rsidRPr="00217A62" w:rsidRDefault="009001C6" w:rsidP="009001C6">
            <w:pPr>
              <w:spacing w:line="216" w:lineRule="auto"/>
              <w:contextualSpacing/>
              <w:rPr>
                <w:sz w:val="16"/>
                <w:szCs w:val="16"/>
              </w:rPr>
            </w:pPr>
          </w:p>
          <w:p w14:paraId="52181D92" w14:textId="77777777" w:rsidR="009001C6" w:rsidRPr="00217A62" w:rsidRDefault="009001C6" w:rsidP="009001C6">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Katolícka univerzita uchádzačom a študentom so špecifickými potrebami zaisťuje podporné služby prostredníctvom Poradenského centra KU, ktoré poskytuje odborný prístup k uchádzačom a študentom so špecifickými potrebami.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špecifickými potrebami bez znižovania požiadaviek na ich študijný výkon. Pravidlá podpory študentov so špecifickými potrebami ďalej upravuje Smernica rektora o podpore uchádzačov so špecifickými potrebami.</w:t>
            </w:r>
          </w:p>
          <w:p w14:paraId="14D299EC" w14:textId="0CC2DAD0" w:rsidR="009001C6" w:rsidRPr="00217A62" w:rsidRDefault="009001C6" w:rsidP="00E815D8">
            <w:pPr>
              <w:spacing w:line="216" w:lineRule="auto"/>
              <w:contextualSpacing/>
              <w:rPr>
                <w:rFonts w:cstheme="minorHAnsi"/>
                <w:bCs/>
                <w:i/>
                <w:iCs/>
                <w:color w:val="A6A6A6" w:themeColor="background1" w:themeShade="A6"/>
                <w:sz w:val="18"/>
                <w:szCs w:val="18"/>
                <w:lang w:eastAsia="sk-SK"/>
              </w:rPr>
            </w:pPr>
          </w:p>
        </w:tc>
        <w:tc>
          <w:tcPr>
            <w:tcW w:w="2551" w:type="dxa"/>
          </w:tcPr>
          <w:p w14:paraId="4F878077" w14:textId="77777777" w:rsidR="00282E31" w:rsidRPr="00217A62" w:rsidRDefault="00282E31" w:rsidP="00E815D8">
            <w:pPr>
              <w:spacing w:line="216" w:lineRule="auto"/>
              <w:contextualSpacing/>
              <w:rPr>
                <w:rFonts w:cstheme="minorHAnsi"/>
                <w:bCs/>
                <w:i/>
                <w:iCs/>
                <w:sz w:val="16"/>
                <w:szCs w:val="16"/>
                <w:lang w:eastAsia="sk-SK"/>
              </w:rPr>
            </w:pPr>
          </w:p>
          <w:p w14:paraId="535E59F8" w14:textId="3DC1D14E" w:rsidR="00D64C58" w:rsidRPr="000E2E24" w:rsidRDefault="001161A4" w:rsidP="00E815D8">
            <w:pPr>
              <w:spacing w:line="216" w:lineRule="auto"/>
              <w:contextualSpacing/>
              <w:rPr>
                <w:rFonts w:cstheme="minorHAnsi"/>
                <w:bCs/>
                <w:i/>
                <w:iCs/>
                <w:sz w:val="16"/>
                <w:szCs w:val="16"/>
                <w:lang w:eastAsia="sk-SK"/>
              </w:rPr>
            </w:pPr>
            <w:r w:rsidRPr="000E2E24">
              <w:rPr>
                <w:rFonts w:cstheme="minorHAnsi"/>
                <w:bCs/>
                <w:i/>
                <w:iCs/>
                <w:sz w:val="16"/>
                <w:szCs w:val="16"/>
                <w:lang w:eastAsia="sk-SK"/>
              </w:rPr>
              <w:t xml:space="preserve">Poradenské centrum KU: </w:t>
            </w:r>
          </w:p>
          <w:p w14:paraId="6D3C5445" w14:textId="31108728" w:rsidR="000A0DFC" w:rsidRPr="00217A62" w:rsidRDefault="003711B7" w:rsidP="00E815D8">
            <w:pPr>
              <w:spacing w:line="216" w:lineRule="auto"/>
              <w:contextualSpacing/>
              <w:rPr>
                <w:rFonts w:cstheme="minorHAnsi"/>
                <w:bCs/>
                <w:color w:val="7F7F7F" w:themeColor="text1" w:themeTint="80"/>
                <w:sz w:val="16"/>
                <w:szCs w:val="16"/>
                <w:lang w:eastAsia="sk-SK"/>
              </w:rPr>
            </w:pPr>
            <w:hyperlink r:id="rId105" w:history="1">
              <w:r w:rsidR="00D64C58" w:rsidRPr="00AC0025">
                <w:rPr>
                  <w:rStyle w:val="Hypertextovprepojenie"/>
                  <w:rFonts w:cstheme="minorHAnsi"/>
                  <w:bCs/>
                  <w:i/>
                  <w:sz w:val="16"/>
                  <w:szCs w:val="16"/>
                  <w:lang w:eastAsia="sk-SK"/>
                </w:rPr>
                <w:t>https://www.ku.sk/index.php/sluzby-studentom/poradenske-centrum</w:t>
              </w:r>
            </w:hyperlink>
          </w:p>
          <w:p w14:paraId="756624F1" w14:textId="77777777" w:rsidR="009001C6" w:rsidRPr="00217A62" w:rsidRDefault="009001C6" w:rsidP="00E815D8">
            <w:pPr>
              <w:spacing w:line="216" w:lineRule="auto"/>
              <w:contextualSpacing/>
              <w:rPr>
                <w:rFonts w:cstheme="minorHAnsi"/>
                <w:bCs/>
                <w:color w:val="7F7F7F" w:themeColor="text1" w:themeTint="80"/>
                <w:sz w:val="16"/>
                <w:szCs w:val="16"/>
                <w:lang w:eastAsia="sk-SK"/>
              </w:rPr>
            </w:pPr>
          </w:p>
          <w:p w14:paraId="103AEEAF" w14:textId="1CD138B4" w:rsidR="009001C6" w:rsidRPr="00217A62" w:rsidRDefault="00D64C58" w:rsidP="00D64C58">
            <w:pPr>
              <w:spacing w:line="216" w:lineRule="auto"/>
              <w:contextualSpacing/>
              <w:rPr>
                <w:rFonts w:cstheme="minorHAnsi"/>
                <w:bCs/>
                <w:i/>
                <w:iCs/>
                <w:sz w:val="16"/>
                <w:szCs w:val="16"/>
              </w:rPr>
            </w:pPr>
            <w:r w:rsidRPr="00217A62">
              <w:rPr>
                <w:rFonts w:cstheme="minorHAnsi"/>
                <w:bCs/>
                <w:i/>
                <w:iCs/>
                <w:sz w:val="16"/>
                <w:szCs w:val="16"/>
                <w:lang w:eastAsia="sk-SK"/>
              </w:rPr>
              <w:t>Služby študentom so špecifickými potrebami (so zdravotným znevýhodnením):</w:t>
            </w:r>
          </w:p>
          <w:p w14:paraId="3FE367D8" w14:textId="77777777" w:rsidR="009001C6" w:rsidRPr="00217A62" w:rsidRDefault="003711B7" w:rsidP="009001C6">
            <w:pPr>
              <w:spacing w:line="216" w:lineRule="auto"/>
              <w:contextualSpacing/>
              <w:jc w:val="both"/>
              <w:rPr>
                <w:rFonts w:cstheme="minorHAnsi"/>
                <w:i/>
                <w:iCs/>
                <w:color w:val="A6A6A6" w:themeColor="background1" w:themeShade="A6"/>
                <w:sz w:val="16"/>
                <w:szCs w:val="16"/>
                <w:lang w:eastAsia="sk-SK"/>
              </w:rPr>
            </w:pPr>
            <w:hyperlink r:id="rId106" w:history="1">
              <w:r w:rsidR="009001C6" w:rsidRPr="00217A62">
                <w:rPr>
                  <w:rStyle w:val="Hypertextovprepojenie"/>
                  <w:rFonts w:cstheme="minorHAnsi"/>
                  <w:i/>
                  <w:iCs/>
                  <w:sz w:val="16"/>
                  <w:szCs w:val="16"/>
                  <w:lang w:eastAsia="sk-SK"/>
                </w:rPr>
                <w:t>http://www.ku.sk/index.php/sluzby-studentom/poradenske-centrum/sluzby-studentom-so-specifickymi-potrebami-so-zdravotnym-znevyhodnenim</w:t>
              </w:r>
            </w:hyperlink>
          </w:p>
          <w:p w14:paraId="1213B31F" w14:textId="77777777" w:rsidR="009001C6" w:rsidRPr="00217A62" w:rsidRDefault="009001C6" w:rsidP="009001C6">
            <w:pPr>
              <w:spacing w:line="216" w:lineRule="auto"/>
              <w:contextualSpacing/>
              <w:jc w:val="both"/>
              <w:rPr>
                <w:rFonts w:cstheme="minorHAnsi"/>
                <w:i/>
                <w:iCs/>
                <w:color w:val="A6A6A6" w:themeColor="background1" w:themeShade="A6"/>
                <w:sz w:val="16"/>
                <w:szCs w:val="16"/>
                <w:lang w:eastAsia="sk-SK"/>
              </w:rPr>
            </w:pPr>
          </w:p>
          <w:p w14:paraId="4DCB5FD5" w14:textId="0D5DAC49" w:rsidR="009001C6" w:rsidRPr="00217A62" w:rsidRDefault="00D64C58" w:rsidP="00D64C58">
            <w:pPr>
              <w:spacing w:line="216" w:lineRule="auto"/>
              <w:contextualSpacing/>
              <w:rPr>
                <w:rFonts w:cstheme="minorHAnsi"/>
                <w:bCs/>
                <w:i/>
                <w:iCs/>
                <w:sz w:val="16"/>
                <w:szCs w:val="16"/>
                <w:lang w:eastAsia="sk-SK"/>
              </w:rPr>
            </w:pPr>
            <w:r w:rsidRPr="00217A62">
              <w:rPr>
                <w:rFonts w:cstheme="minorHAnsi"/>
                <w:bCs/>
                <w:i/>
                <w:iCs/>
                <w:sz w:val="16"/>
                <w:szCs w:val="16"/>
                <w:lang w:eastAsia="sk-SK"/>
              </w:rPr>
              <w:t>Smernica rektora o podpore uchádzačov o štúdium a študentov so špecifickými potrebami na KU:</w:t>
            </w:r>
          </w:p>
          <w:p w14:paraId="0E283EEE" w14:textId="77777777" w:rsidR="009001C6" w:rsidRPr="00217A62" w:rsidRDefault="003711B7" w:rsidP="009001C6">
            <w:pPr>
              <w:spacing w:line="216" w:lineRule="auto"/>
              <w:contextualSpacing/>
              <w:jc w:val="both"/>
              <w:rPr>
                <w:i/>
                <w:sz w:val="16"/>
                <w:szCs w:val="16"/>
              </w:rPr>
            </w:pPr>
            <w:hyperlink r:id="rId107" w:history="1">
              <w:r w:rsidR="009001C6" w:rsidRPr="00217A62">
                <w:rPr>
                  <w:rStyle w:val="Hypertextovprepojenie"/>
                  <w:i/>
                  <w:sz w:val="16"/>
                  <w:szCs w:val="16"/>
                </w:rPr>
                <w:t>http://www.ku.sk/images/dokumenty/smernica_rektora_o_podpore_uch%C3%A1dza%C4%8Dov_o_%C5%A1t%C3%BAdium_a_%C5%A1tudentov_so_%C5%A1pecifick%C3%BDmi_potrebami_na_ku.pdf</w:t>
              </w:r>
            </w:hyperlink>
          </w:p>
          <w:p w14:paraId="6E67A53C" w14:textId="6AA42683" w:rsidR="009001C6" w:rsidRPr="00217A62" w:rsidRDefault="009001C6"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217A62" w:rsidRDefault="005A6E62" w:rsidP="00E815D8">
      <w:pPr>
        <w:pStyle w:val="Default"/>
        <w:spacing w:line="216" w:lineRule="auto"/>
        <w:jc w:val="both"/>
        <w:rPr>
          <w:rFonts w:cstheme="minorHAnsi"/>
          <w:sz w:val="18"/>
          <w:szCs w:val="18"/>
        </w:rPr>
      </w:pPr>
      <w:r w:rsidRPr="00217A62">
        <w:rPr>
          <w:rFonts w:cstheme="minorHAnsi"/>
          <w:b/>
          <w:bCs/>
          <w:sz w:val="18"/>
          <w:szCs w:val="18"/>
        </w:rPr>
        <w:lastRenderedPageBreak/>
        <w:t>SP 8.10</w:t>
      </w:r>
      <w:r w:rsidR="00A06F7F" w:rsidRPr="00217A62">
        <w:rPr>
          <w:rFonts w:cstheme="minorHAnsi"/>
          <w:b/>
          <w:bCs/>
          <w:sz w:val="18"/>
          <w:szCs w:val="18"/>
        </w:rPr>
        <w:t>.</w:t>
      </w:r>
      <w:r w:rsidRPr="00217A62">
        <w:rPr>
          <w:rFonts w:cstheme="minorHAnsi"/>
          <w:b/>
          <w:bCs/>
          <w:sz w:val="18"/>
          <w:szCs w:val="18"/>
        </w:rPr>
        <w:t xml:space="preserve"> </w:t>
      </w:r>
      <w:r w:rsidR="00E82D04" w:rsidRPr="00217A62">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D62CC9" w:rsidRPr="00217A62" w14:paraId="10D840DB"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2C1B98C1" w14:textId="77777777" w:rsidR="00D62CC9" w:rsidRPr="00217A62" w:rsidRDefault="00D62CC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39BFDEEF" w14:textId="77777777" w:rsidR="00D62CC9" w:rsidRPr="00217A62" w:rsidRDefault="00D62CC9"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D62CC9" w:rsidRPr="00217A62" w14:paraId="65A38422" w14:textId="77777777" w:rsidTr="00217A62">
        <w:trPr>
          <w:trHeight w:val="567"/>
        </w:trPr>
        <w:tc>
          <w:tcPr>
            <w:tcW w:w="7232" w:type="dxa"/>
          </w:tcPr>
          <w:p w14:paraId="4899EA9A" w14:textId="77777777" w:rsidR="00D62CC9" w:rsidRPr="00217A62" w:rsidRDefault="00D62CC9" w:rsidP="00E815D8">
            <w:pPr>
              <w:spacing w:line="216" w:lineRule="auto"/>
              <w:contextualSpacing/>
              <w:rPr>
                <w:rFonts w:cstheme="minorHAnsi"/>
                <w:bCs/>
                <w:i/>
                <w:iCs/>
                <w:color w:val="A6A6A6" w:themeColor="background1" w:themeShade="A6"/>
                <w:sz w:val="18"/>
                <w:szCs w:val="18"/>
                <w:lang w:eastAsia="sk-SK"/>
              </w:rPr>
            </w:pPr>
          </w:p>
          <w:p w14:paraId="53CA0177" w14:textId="1E4CBF1F" w:rsidR="009001C6" w:rsidRPr="00217A62" w:rsidRDefault="000E2E24" w:rsidP="009001C6">
            <w:pPr>
              <w:pStyle w:val="Default"/>
              <w:rPr>
                <w:sz w:val="18"/>
                <w:szCs w:val="18"/>
              </w:rPr>
            </w:pPr>
            <w:r>
              <w:rPr>
                <w:i/>
                <w:sz w:val="18"/>
                <w:szCs w:val="18"/>
              </w:rPr>
              <w:t>Nevzťahuje sa na príslušný študijný program.</w:t>
            </w:r>
          </w:p>
          <w:p w14:paraId="533CD6B7" w14:textId="376213AF" w:rsidR="009001C6" w:rsidRPr="00217A62" w:rsidRDefault="009001C6" w:rsidP="00E815D8">
            <w:pPr>
              <w:spacing w:line="216" w:lineRule="auto"/>
              <w:contextualSpacing/>
              <w:rPr>
                <w:rFonts w:cstheme="minorHAnsi"/>
                <w:bCs/>
                <w:i/>
                <w:iCs/>
                <w:color w:val="A6A6A6" w:themeColor="background1" w:themeShade="A6"/>
                <w:sz w:val="18"/>
                <w:szCs w:val="18"/>
                <w:lang w:eastAsia="sk-SK"/>
              </w:rPr>
            </w:pPr>
          </w:p>
        </w:tc>
        <w:tc>
          <w:tcPr>
            <w:tcW w:w="2549" w:type="dxa"/>
          </w:tcPr>
          <w:p w14:paraId="60061D6B" w14:textId="093873F7" w:rsidR="00D62CC9" w:rsidRPr="00217A62"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67490D95"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28BF4269" w14:textId="77777777" w:rsidR="00433238" w:rsidRPr="00217A62" w:rsidRDefault="00433238" w:rsidP="00E815D8">
      <w:pPr>
        <w:autoSpaceDE w:val="0"/>
        <w:autoSpaceDN w:val="0"/>
        <w:adjustRightInd w:val="0"/>
        <w:spacing w:after="0" w:line="216" w:lineRule="auto"/>
        <w:contextualSpacing/>
        <w:rPr>
          <w:rFonts w:cstheme="minorHAnsi"/>
          <w:color w:val="000000"/>
          <w:sz w:val="18"/>
          <w:szCs w:val="18"/>
        </w:rPr>
      </w:pPr>
    </w:p>
    <w:p w14:paraId="02BF9D8E" w14:textId="2CCACEDD" w:rsidR="00E82D04" w:rsidRPr="00217A62" w:rsidRDefault="006472B0" w:rsidP="00653323">
      <w:pPr>
        <w:pStyle w:val="Odsekzoznamu"/>
        <w:numPr>
          <w:ilvl w:val="0"/>
          <w:numId w:val="2"/>
        </w:numPr>
        <w:spacing w:after="0" w:line="216" w:lineRule="auto"/>
        <w:ind w:left="426" w:hanging="426"/>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9 </w:t>
      </w:r>
      <w:r w:rsidR="002E28C3"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Zhromažďovanie a spracovanie informácií o študijnom programe </w:t>
      </w:r>
    </w:p>
    <w:p w14:paraId="3F2B644B" w14:textId="77777777" w:rsidR="008418F1" w:rsidRPr="00217A62"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217A62" w:rsidRDefault="00183FF6" w:rsidP="00E815D8">
      <w:pPr>
        <w:pStyle w:val="Default"/>
        <w:spacing w:line="216" w:lineRule="auto"/>
        <w:jc w:val="both"/>
        <w:rPr>
          <w:rFonts w:cstheme="minorHAnsi"/>
          <w:sz w:val="18"/>
          <w:szCs w:val="18"/>
        </w:rPr>
      </w:pPr>
      <w:r w:rsidRPr="00217A62">
        <w:rPr>
          <w:rFonts w:cstheme="minorHAnsi"/>
          <w:b/>
          <w:bCs/>
          <w:sz w:val="18"/>
          <w:szCs w:val="18"/>
        </w:rPr>
        <w:t xml:space="preserve">SP 9.1. </w:t>
      </w:r>
      <w:r w:rsidR="00E82D04" w:rsidRPr="00217A62">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5F0692" w:rsidRPr="00217A62" w14:paraId="45E18EC8"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FDB01FF" w14:textId="77777777" w:rsidR="005F0692" w:rsidRPr="00217A62" w:rsidRDefault="005F069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FE88274" w14:textId="77777777" w:rsidR="005F0692" w:rsidRPr="00217A62" w:rsidRDefault="005F069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A0940" w:rsidRPr="00217A62" w14:paraId="79DA288C" w14:textId="77777777" w:rsidTr="00217A62">
        <w:trPr>
          <w:trHeight w:val="567"/>
        </w:trPr>
        <w:tc>
          <w:tcPr>
            <w:tcW w:w="7232" w:type="dxa"/>
          </w:tcPr>
          <w:p w14:paraId="025CDC95" w14:textId="77777777" w:rsidR="002A0940" w:rsidRPr="00217A62" w:rsidRDefault="002A0940" w:rsidP="00417D3F">
            <w:pPr>
              <w:autoSpaceDE w:val="0"/>
              <w:autoSpaceDN w:val="0"/>
              <w:adjustRightInd w:val="0"/>
              <w:rPr>
                <w:rFonts w:ascii="Calibri" w:hAnsi="Calibri" w:cs="Calibri"/>
                <w:color w:val="000000"/>
                <w:sz w:val="18"/>
                <w:szCs w:val="18"/>
              </w:rPr>
            </w:pPr>
            <w:r w:rsidRPr="00217A62">
              <w:rPr>
                <w:rFonts w:ascii="Calibri" w:hAnsi="Calibri" w:cs="Calibri"/>
                <w:b/>
                <w:bCs/>
                <w:color w:val="000000"/>
                <w:sz w:val="18"/>
                <w:szCs w:val="18"/>
              </w:rPr>
              <w:t xml:space="preserve">SP 9.1.1. </w:t>
            </w:r>
            <w:r w:rsidRPr="00217A62">
              <w:rPr>
                <w:rFonts w:ascii="Calibri" w:hAnsi="Calibri" w:cs="Calibri"/>
                <w:color w:val="000000"/>
                <w:sz w:val="18"/>
                <w:szCs w:val="18"/>
              </w:rPr>
              <w:t xml:space="preserve">Vysoká škola </w:t>
            </w:r>
            <w:r w:rsidRPr="00217A62">
              <w:rPr>
                <w:rFonts w:ascii="Calibri" w:hAnsi="Calibri" w:cs="Calibri"/>
                <w:b/>
                <w:bCs/>
                <w:color w:val="000000"/>
                <w:sz w:val="18"/>
                <w:szCs w:val="18"/>
              </w:rPr>
              <w:t xml:space="preserve">zbiera, analyzuje a využíva relevantné informácie </w:t>
            </w:r>
            <w:r w:rsidRPr="00217A62">
              <w:rPr>
                <w:rFonts w:ascii="Calibri" w:hAnsi="Calibri" w:cs="Calibri"/>
                <w:color w:val="000000"/>
                <w:sz w:val="18"/>
                <w:szCs w:val="18"/>
              </w:rPr>
              <w:t>na efektívne manažovanie študijného programu a ďalších aktivít.</w:t>
            </w:r>
          </w:p>
          <w:p w14:paraId="3F86E36C" w14:textId="77777777" w:rsidR="002A0940" w:rsidRPr="00217A62" w:rsidRDefault="002A0940" w:rsidP="00417D3F">
            <w:pPr>
              <w:jc w:val="both"/>
              <w:rPr>
                <w:rFonts w:cs="Arial"/>
                <w:bCs/>
                <w:i/>
                <w:noProof/>
                <w:sz w:val="18"/>
                <w:szCs w:val="18"/>
              </w:rPr>
            </w:pPr>
          </w:p>
          <w:p w14:paraId="34CF6EEB" w14:textId="77777777" w:rsidR="002A0940" w:rsidRPr="00217A62" w:rsidRDefault="002A0940" w:rsidP="00CF522B">
            <w:pPr>
              <w:jc w:val="both"/>
              <w:rPr>
                <w:rFonts w:cs="Arial"/>
                <w:bCs/>
                <w:i/>
                <w:noProof/>
                <w:sz w:val="18"/>
                <w:szCs w:val="18"/>
              </w:rPr>
            </w:pPr>
            <w:r w:rsidRPr="00217A62">
              <w:rPr>
                <w:rFonts w:cs="Arial"/>
                <w:bCs/>
                <w:i/>
                <w:noProof/>
                <w:sz w:val="18"/>
                <w:szCs w:val="18"/>
              </w:rPr>
              <w:t>Fakulta v súčinnosti s garantom ŠP má každoročne zhromažďovať a analyzovať relevatné informácie potrebné na efektívne manažovanie ŠP. V súlade s pripravovanou smernicou Politiky, postupy a pravidlá študijných programov na Katolíckej univerzite v Ružomberku budú zhromažďované a vyhodnocované informácie o:</w:t>
            </w:r>
          </w:p>
          <w:p w14:paraId="14DEFF32"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dosahovaných cieľoch a súvisiacich výstupoch vzdelávania,</w:t>
            </w:r>
          </w:p>
          <w:p w14:paraId="49F0E220"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uplatniteľnosti absolventov,</w:t>
            </w:r>
          </w:p>
          <w:p w14:paraId="391FD1F9"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skutočnej prácnosti a zodpovedajúcej pracovnej kapacite učiteľov,</w:t>
            </w:r>
          </w:p>
          <w:p w14:paraId="14C709F6"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počte prijatých študentov, študentov v jednotlivých rokoch štúdia, progrese študentov v ŠP, ukončení štúdia v štandardnom termíne, počte a príčinách predčasného ukončenia štúdia,</w:t>
            </w:r>
          </w:p>
          <w:p w14:paraId="32D5E74D"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efektívnosti prijímacieho konania a výsledkoch študentov v priebehu prvého roka štúdia,</w:t>
            </w:r>
          </w:p>
          <w:p w14:paraId="53175302"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podmienkach a výsledkoch študentov so špecifickými potrebami,</w:t>
            </w:r>
          </w:p>
          <w:p w14:paraId="40D84BFE"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efektívnosti metód overovania výstupov vzdelávania a hodnotenia študentov,</w:t>
            </w:r>
          </w:p>
          <w:p w14:paraId="44E82810"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dosahovaní výstupov vzdelávania mimo KU,</w:t>
            </w:r>
          </w:p>
          <w:p w14:paraId="1955D105"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dodržiavaní akademickej, profesijnej etiky, výskumnej integrity a plagiátorstva,</w:t>
            </w:r>
          </w:p>
          <w:p w14:paraId="0C40732D"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podnetoch a sťažnostiach študentov,</w:t>
            </w:r>
          </w:p>
          <w:p w14:paraId="1F8F4E55"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úrovni tvorivej činnosti učiteľov ŠP,</w:t>
            </w:r>
          </w:p>
          <w:p w14:paraId="57BCC335"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rozvoji učiteľov ŠP (kvalifikácie, praktických zručností, prenositeľných spôsobilostí, jazykových, pedagogických a digitálnych zručností učiteľov ŠP),</w:t>
            </w:r>
          </w:p>
          <w:p w14:paraId="7F99A829" w14:textId="77777777" w:rsidR="002A0940" w:rsidRPr="00217A62" w:rsidRDefault="002A0940" w:rsidP="00CF522B">
            <w:pPr>
              <w:pStyle w:val="Odsekzoznamu"/>
              <w:numPr>
                <w:ilvl w:val="0"/>
                <w:numId w:val="4"/>
              </w:numPr>
              <w:contextualSpacing w:val="0"/>
              <w:jc w:val="both"/>
              <w:rPr>
                <w:rFonts w:cs="Arial"/>
                <w:bCs/>
                <w:i/>
                <w:noProof/>
                <w:sz w:val="18"/>
                <w:szCs w:val="18"/>
              </w:rPr>
            </w:pPr>
            <w:r w:rsidRPr="00217A62">
              <w:rPr>
                <w:rFonts w:cs="Arial"/>
                <w:bCs/>
                <w:i/>
                <w:noProof/>
                <w:sz w:val="18"/>
                <w:szCs w:val="18"/>
              </w:rPr>
              <w:t>názoroch zainteresovaných strán:</w:t>
            </w:r>
          </w:p>
          <w:p w14:paraId="44D519EA" w14:textId="77777777" w:rsidR="002A0940" w:rsidRPr="00217A62" w:rsidRDefault="002A0940" w:rsidP="00CF522B">
            <w:pPr>
              <w:pStyle w:val="Odsekzoznamu"/>
              <w:numPr>
                <w:ilvl w:val="1"/>
                <w:numId w:val="5"/>
              </w:numPr>
              <w:contextualSpacing w:val="0"/>
              <w:jc w:val="both"/>
              <w:rPr>
                <w:rFonts w:cs="Arial"/>
                <w:bCs/>
                <w:i/>
                <w:noProof/>
                <w:sz w:val="18"/>
                <w:szCs w:val="18"/>
              </w:rPr>
            </w:pPr>
            <w:r w:rsidRPr="00217A62">
              <w:rPr>
                <w:rFonts w:cs="Arial"/>
                <w:bCs/>
                <w:i/>
                <w:noProof/>
                <w:sz w:val="18"/>
                <w:szCs w:val="18"/>
              </w:rPr>
              <w:t>na obsah, štruktúru, formy, metódy, vzdelávacie činnosti a používané nástroje vzdelávania a učenia sa a dosahované výstupy a výsledky vzdelávania,</w:t>
            </w:r>
          </w:p>
          <w:p w14:paraId="3E500AF0" w14:textId="77777777" w:rsidR="002A0940" w:rsidRPr="00217A62" w:rsidRDefault="002A0940" w:rsidP="00CF522B">
            <w:pPr>
              <w:pStyle w:val="Odsekzoznamu"/>
              <w:numPr>
                <w:ilvl w:val="1"/>
                <w:numId w:val="5"/>
              </w:numPr>
              <w:contextualSpacing w:val="0"/>
              <w:jc w:val="both"/>
              <w:rPr>
                <w:rFonts w:cs="Arial"/>
                <w:bCs/>
                <w:i/>
                <w:noProof/>
                <w:sz w:val="18"/>
                <w:szCs w:val="18"/>
              </w:rPr>
            </w:pPr>
            <w:r w:rsidRPr="00217A62">
              <w:rPr>
                <w:rFonts w:cs="Arial"/>
                <w:bCs/>
                <w:i/>
                <w:noProof/>
                <w:sz w:val="18"/>
                <w:szCs w:val="18"/>
              </w:rPr>
              <w:t>na personálne zabezpečenie ŠP a vzťah študenta a učiteľa,</w:t>
            </w:r>
          </w:p>
          <w:p w14:paraId="1FC0665E" w14:textId="77777777" w:rsidR="002A0940" w:rsidRPr="00217A62" w:rsidRDefault="002A0940" w:rsidP="00CF522B">
            <w:pPr>
              <w:pStyle w:val="Odsekzoznamu"/>
              <w:numPr>
                <w:ilvl w:val="1"/>
                <w:numId w:val="5"/>
              </w:numPr>
              <w:contextualSpacing w:val="0"/>
              <w:jc w:val="both"/>
              <w:rPr>
                <w:rFonts w:cs="Arial"/>
                <w:bCs/>
                <w:i/>
                <w:noProof/>
                <w:sz w:val="18"/>
                <w:szCs w:val="18"/>
              </w:rPr>
            </w:pPr>
            <w:r w:rsidRPr="00217A62">
              <w:rPr>
                <w:rFonts w:cs="Arial"/>
                <w:bCs/>
                <w:i/>
                <w:noProof/>
                <w:sz w:val="18"/>
                <w:szCs w:val="18"/>
              </w:rPr>
              <w:t>na organizáciu a priebeh mobilít a stáží,</w:t>
            </w:r>
          </w:p>
          <w:p w14:paraId="3323DB12" w14:textId="77777777" w:rsidR="002A0940" w:rsidRPr="00217A62" w:rsidRDefault="002A0940" w:rsidP="00CF522B">
            <w:pPr>
              <w:pStyle w:val="Odsekzoznamu"/>
              <w:numPr>
                <w:ilvl w:val="1"/>
                <w:numId w:val="5"/>
              </w:numPr>
              <w:contextualSpacing w:val="0"/>
              <w:jc w:val="both"/>
              <w:rPr>
                <w:rFonts w:cs="Arial"/>
                <w:bCs/>
                <w:i/>
                <w:noProof/>
                <w:sz w:val="18"/>
                <w:szCs w:val="18"/>
              </w:rPr>
            </w:pPr>
            <w:r w:rsidRPr="00217A62">
              <w:rPr>
                <w:rFonts w:cs="Arial"/>
                <w:bCs/>
                <w:i/>
                <w:noProof/>
                <w:sz w:val="18"/>
                <w:szCs w:val="18"/>
              </w:rPr>
              <w:t>na priestorové, materiálne a informačné zdroje ŠP,</w:t>
            </w:r>
          </w:p>
          <w:p w14:paraId="019820DA" w14:textId="77777777" w:rsidR="002A0940" w:rsidRPr="00217A62" w:rsidRDefault="002A0940" w:rsidP="00CF522B">
            <w:pPr>
              <w:pStyle w:val="Odsekzoznamu"/>
              <w:numPr>
                <w:ilvl w:val="1"/>
                <w:numId w:val="5"/>
              </w:numPr>
              <w:contextualSpacing w:val="0"/>
              <w:jc w:val="both"/>
              <w:rPr>
                <w:rFonts w:cs="Arial"/>
                <w:bCs/>
                <w:i/>
                <w:noProof/>
                <w:sz w:val="18"/>
                <w:szCs w:val="18"/>
              </w:rPr>
            </w:pPr>
            <w:r w:rsidRPr="00217A62">
              <w:rPr>
                <w:rFonts w:cs="Arial"/>
                <w:bCs/>
                <w:i/>
                <w:noProof/>
                <w:sz w:val="18"/>
                <w:szCs w:val="18"/>
              </w:rPr>
              <w:t>služby podpory študentov.</w:t>
            </w:r>
          </w:p>
          <w:p w14:paraId="44310078" w14:textId="77777777" w:rsidR="002A0940" w:rsidRPr="00217A62" w:rsidRDefault="002A0940" w:rsidP="00CF522B">
            <w:pPr>
              <w:jc w:val="both"/>
              <w:rPr>
                <w:rFonts w:cs="Arial"/>
                <w:bCs/>
                <w:i/>
                <w:noProof/>
                <w:sz w:val="18"/>
                <w:szCs w:val="18"/>
              </w:rPr>
            </w:pPr>
          </w:p>
          <w:p w14:paraId="26EBDB0E" w14:textId="77777777" w:rsidR="002A0940" w:rsidRPr="00217A62" w:rsidRDefault="002A0940" w:rsidP="00CF522B">
            <w:pPr>
              <w:jc w:val="both"/>
              <w:rPr>
                <w:rFonts w:cs="Arial"/>
                <w:bCs/>
                <w:i/>
                <w:noProof/>
                <w:sz w:val="18"/>
                <w:szCs w:val="18"/>
              </w:rPr>
            </w:pPr>
            <w:r w:rsidRPr="00217A62">
              <w:rPr>
                <w:rFonts w:cs="Arial"/>
                <w:bCs/>
                <w:i/>
                <w:noProof/>
                <w:sz w:val="18"/>
                <w:szCs w:val="18"/>
              </w:rPr>
              <w:t>V prípade, že tieto informácie nebudú postačujúce pre potreby efektívneho manažovania ŠP, môže garant ŠP v súčinnosti s fakultou vymedziť aj ďalšie relevantné informácie, ktoré sa budú zaznamenávať a vyhodnocovať.</w:t>
            </w:r>
          </w:p>
          <w:p w14:paraId="792F6532" w14:textId="16B20EC3" w:rsidR="002A0940" w:rsidRPr="00217A62" w:rsidRDefault="002A0940" w:rsidP="002A0940">
            <w:pPr>
              <w:spacing w:line="216" w:lineRule="auto"/>
              <w:contextualSpacing/>
              <w:rPr>
                <w:rFonts w:cstheme="minorHAnsi"/>
                <w:bCs/>
                <w:i/>
                <w:iCs/>
                <w:color w:val="A6A6A6" w:themeColor="background1" w:themeShade="A6"/>
                <w:sz w:val="18"/>
                <w:szCs w:val="18"/>
                <w:lang w:eastAsia="sk-SK"/>
              </w:rPr>
            </w:pPr>
          </w:p>
        </w:tc>
        <w:tc>
          <w:tcPr>
            <w:tcW w:w="2549" w:type="dxa"/>
          </w:tcPr>
          <w:p w14:paraId="413F76C3" w14:textId="77777777" w:rsidR="002A0940" w:rsidRPr="00217A62" w:rsidRDefault="002A0940" w:rsidP="002A0940">
            <w:pPr>
              <w:spacing w:line="216" w:lineRule="auto"/>
              <w:contextualSpacing/>
              <w:rPr>
                <w:rFonts w:cstheme="minorHAnsi"/>
                <w:color w:val="A6A6A6" w:themeColor="background1" w:themeShade="A6"/>
                <w:sz w:val="18"/>
                <w:szCs w:val="18"/>
                <w:lang w:eastAsia="sk-SK"/>
              </w:rPr>
            </w:pPr>
          </w:p>
          <w:p w14:paraId="3ABBE60A" w14:textId="77777777" w:rsidR="002A0940" w:rsidRPr="00217A62" w:rsidRDefault="002A0940" w:rsidP="002A0940">
            <w:pPr>
              <w:rPr>
                <w:rFonts w:cstheme="minorHAnsi"/>
                <w:sz w:val="18"/>
                <w:szCs w:val="18"/>
                <w:lang w:eastAsia="sk-SK"/>
              </w:rPr>
            </w:pPr>
          </w:p>
          <w:p w14:paraId="5574E73F" w14:textId="77777777" w:rsidR="002A0940" w:rsidRPr="00217A62" w:rsidRDefault="002A0940" w:rsidP="002A0940">
            <w:pPr>
              <w:rPr>
                <w:rFonts w:cstheme="minorHAnsi"/>
                <w:sz w:val="18"/>
                <w:szCs w:val="18"/>
                <w:lang w:eastAsia="sk-SK"/>
              </w:rPr>
            </w:pPr>
          </w:p>
          <w:p w14:paraId="55D5125B" w14:textId="014CCD0D" w:rsidR="002A0940" w:rsidRDefault="002A0940" w:rsidP="00417D3F">
            <w:pPr>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0E2E24">
              <w:rPr>
                <w:rFonts w:cstheme="minorHAnsi"/>
                <w:i/>
                <w:sz w:val="16"/>
                <w:szCs w:val="16"/>
                <w:lang w:eastAsia="sk-SK"/>
              </w:rPr>
              <w:t> </w:t>
            </w:r>
            <w:r w:rsidRPr="00217A62">
              <w:rPr>
                <w:rFonts w:cstheme="minorHAnsi"/>
                <w:i/>
                <w:sz w:val="16"/>
                <w:szCs w:val="16"/>
                <w:lang w:eastAsia="sk-SK"/>
              </w:rPr>
              <w:t>Ružomberku</w:t>
            </w:r>
          </w:p>
          <w:p w14:paraId="2A4A2780" w14:textId="41B04036" w:rsidR="000E2E24" w:rsidRPr="00217A62" w:rsidRDefault="000E2E24" w:rsidP="00417D3F">
            <w:pPr>
              <w:rPr>
                <w:rFonts w:cstheme="minorHAnsi"/>
                <w:color w:val="A6A6A6" w:themeColor="background1" w:themeShade="A6"/>
                <w:sz w:val="18"/>
                <w:szCs w:val="18"/>
                <w:lang w:eastAsia="sk-SK"/>
              </w:rPr>
            </w:pPr>
            <w:r>
              <w:rPr>
                <w:rFonts w:cstheme="minorHAnsi"/>
                <w:i/>
                <w:sz w:val="16"/>
                <w:szCs w:val="16"/>
                <w:lang w:eastAsia="sk-SK"/>
              </w:rPr>
              <w:t>(pred schválením)</w:t>
            </w:r>
          </w:p>
        </w:tc>
      </w:tr>
    </w:tbl>
    <w:p w14:paraId="15B1A0E2" w14:textId="77777777" w:rsidR="00183FF6" w:rsidRPr="00217A62"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217A62" w:rsidRDefault="00183FF6" w:rsidP="00E815D8">
      <w:pPr>
        <w:pStyle w:val="Default"/>
        <w:spacing w:line="216" w:lineRule="auto"/>
        <w:jc w:val="both"/>
        <w:rPr>
          <w:rFonts w:cstheme="minorHAnsi"/>
          <w:sz w:val="18"/>
          <w:szCs w:val="18"/>
        </w:rPr>
      </w:pPr>
      <w:r w:rsidRPr="00217A62">
        <w:rPr>
          <w:rFonts w:cstheme="minorHAnsi"/>
          <w:b/>
          <w:bCs/>
          <w:sz w:val="18"/>
          <w:szCs w:val="18"/>
        </w:rPr>
        <w:t xml:space="preserve">SP 9.2. </w:t>
      </w:r>
      <w:r w:rsidR="00E82D04" w:rsidRPr="00217A62">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B20F32" w:rsidRPr="00217A62" w14:paraId="38CEEA88"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45BC802B" w14:textId="77777777" w:rsidR="00B20F32" w:rsidRPr="00217A62" w:rsidRDefault="00B20F3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6B8DC517" w14:textId="77777777" w:rsidR="00B20F32" w:rsidRPr="00217A62" w:rsidRDefault="00B20F32"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A0940" w:rsidRPr="00217A62" w14:paraId="7092CB8F" w14:textId="77777777" w:rsidTr="00217A62">
        <w:trPr>
          <w:trHeight w:val="567"/>
        </w:trPr>
        <w:tc>
          <w:tcPr>
            <w:tcW w:w="7232" w:type="dxa"/>
          </w:tcPr>
          <w:p w14:paraId="343938B1" w14:textId="77777777" w:rsidR="002A0940" w:rsidRPr="00217A62" w:rsidRDefault="002A0940" w:rsidP="002A0940">
            <w:pPr>
              <w:spacing w:line="216" w:lineRule="auto"/>
              <w:contextualSpacing/>
              <w:rPr>
                <w:rFonts w:ascii="Calibri" w:hAnsi="Calibri" w:cs="Calibri"/>
                <w:color w:val="000000"/>
                <w:sz w:val="18"/>
                <w:szCs w:val="18"/>
              </w:rPr>
            </w:pPr>
            <w:r w:rsidRPr="00217A62">
              <w:rPr>
                <w:rFonts w:ascii="Calibri" w:hAnsi="Calibri" w:cs="Calibri"/>
                <w:b/>
                <w:bCs/>
                <w:color w:val="000000"/>
                <w:sz w:val="18"/>
                <w:szCs w:val="18"/>
              </w:rPr>
              <w:t xml:space="preserve">SP 9.2.1. </w:t>
            </w:r>
            <w:r w:rsidRPr="00217A62">
              <w:rPr>
                <w:rFonts w:ascii="Calibri" w:hAnsi="Calibri" w:cs="Calibri"/>
                <w:color w:val="000000"/>
                <w:sz w:val="18"/>
                <w:szCs w:val="18"/>
              </w:rPr>
              <w:t xml:space="preserve">Efektívny zber a analýza informácií o študijnom programe a ďalších aktivitách </w:t>
            </w:r>
            <w:r w:rsidRPr="00217A62">
              <w:rPr>
                <w:rFonts w:ascii="Calibri" w:hAnsi="Calibri" w:cs="Calibri"/>
                <w:b/>
                <w:bCs/>
                <w:color w:val="000000"/>
                <w:sz w:val="18"/>
                <w:szCs w:val="18"/>
              </w:rPr>
              <w:t>vstupuje do hodnotenia študijného programu a do návrhu jeho úprav</w:t>
            </w:r>
            <w:r w:rsidRPr="00217A62">
              <w:rPr>
                <w:rFonts w:ascii="Calibri" w:hAnsi="Calibri" w:cs="Calibri"/>
                <w:color w:val="000000"/>
                <w:sz w:val="18"/>
                <w:szCs w:val="18"/>
              </w:rPr>
              <w:t>.</w:t>
            </w:r>
          </w:p>
          <w:p w14:paraId="1240AD5A" w14:textId="77777777" w:rsidR="002A0940" w:rsidRPr="00217A62" w:rsidRDefault="002A0940" w:rsidP="002A0940">
            <w:pPr>
              <w:spacing w:line="216" w:lineRule="auto"/>
              <w:contextualSpacing/>
              <w:rPr>
                <w:rFonts w:ascii="Calibri" w:hAnsi="Calibri" w:cs="Calibri"/>
                <w:color w:val="000000"/>
                <w:sz w:val="18"/>
                <w:szCs w:val="18"/>
              </w:rPr>
            </w:pPr>
          </w:p>
          <w:p w14:paraId="27CC596C" w14:textId="6E613CF3" w:rsidR="002A0940" w:rsidRPr="00217A62" w:rsidRDefault="002A0940" w:rsidP="002A0940">
            <w:pPr>
              <w:spacing w:line="216" w:lineRule="auto"/>
              <w:contextualSpacing/>
              <w:rPr>
                <w:rFonts w:ascii="Calibri" w:hAnsi="Calibri" w:cs="Calibri"/>
                <w:i/>
                <w:color w:val="000000"/>
                <w:sz w:val="18"/>
                <w:szCs w:val="18"/>
              </w:rPr>
            </w:pPr>
            <w:r w:rsidRPr="00217A62">
              <w:rPr>
                <w:rFonts w:ascii="Calibri" w:hAnsi="Calibri" w:cs="Calibri"/>
                <w:i/>
                <w:color w:val="000000"/>
                <w:sz w:val="18"/>
                <w:szCs w:val="18"/>
              </w:rPr>
              <w:t>Zhromaždené a analyzované relevantné informácie budú aplikované v hodnotení študijného programu a následne budú vstupovať do prípadných návrhov úprav študijného programu.</w:t>
            </w:r>
            <w:r w:rsidR="000E2E24">
              <w:rPr>
                <w:rFonts w:ascii="Calibri" w:hAnsi="Calibri" w:cs="Calibri"/>
                <w:i/>
                <w:color w:val="000000"/>
                <w:sz w:val="18"/>
                <w:szCs w:val="18"/>
              </w:rPr>
              <w:t xml:space="preserve"> Je to explicitná požiadavka nachádzajúca sa v smernici „Politiky, postupy a pravidlá študijných programov na Katolíckej univerzite v Ružomberku“, ktorá je v súčasnosti v schvaľovacom procese.</w:t>
            </w:r>
          </w:p>
          <w:p w14:paraId="750841E3" w14:textId="5233C9AA" w:rsidR="00417D3F" w:rsidRPr="00217A62" w:rsidRDefault="00417D3F" w:rsidP="002A0940">
            <w:pPr>
              <w:spacing w:line="216" w:lineRule="auto"/>
              <w:contextualSpacing/>
              <w:rPr>
                <w:rFonts w:cstheme="minorHAnsi"/>
                <w:bCs/>
                <w:i/>
                <w:iCs/>
                <w:color w:val="A6A6A6" w:themeColor="background1" w:themeShade="A6"/>
                <w:sz w:val="18"/>
                <w:szCs w:val="18"/>
                <w:lang w:eastAsia="sk-SK"/>
              </w:rPr>
            </w:pPr>
          </w:p>
        </w:tc>
        <w:tc>
          <w:tcPr>
            <w:tcW w:w="2549" w:type="dxa"/>
          </w:tcPr>
          <w:p w14:paraId="01D824E3" w14:textId="77777777" w:rsidR="002A0940" w:rsidRPr="00217A62" w:rsidRDefault="002A0940" w:rsidP="002A0940">
            <w:pPr>
              <w:spacing w:line="216" w:lineRule="auto"/>
              <w:contextualSpacing/>
              <w:rPr>
                <w:rFonts w:cstheme="minorHAnsi"/>
                <w:i/>
                <w:sz w:val="16"/>
                <w:szCs w:val="16"/>
                <w:lang w:eastAsia="sk-SK"/>
              </w:rPr>
            </w:pPr>
          </w:p>
          <w:p w14:paraId="73F8F65B" w14:textId="77777777" w:rsidR="00417D3F" w:rsidRPr="00217A62" w:rsidRDefault="00417D3F" w:rsidP="002A0940">
            <w:pPr>
              <w:spacing w:line="216" w:lineRule="auto"/>
              <w:contextualSpacing/>
              <w:rPr>
                <w:rFonts w:cstheme="minorHAnsi"/>
                <w:i/>
                <w:sz w:val="16"/>
                <w:szCs w:val="16"/>
                <w:lang w:eastAsia="sk-SK"/>
              </w:rPr>
            </w:pPr>
          </w:p>
          <w:p w14:paraId="2E1F4BBB" w14:textId="77777777" w:rsidR="000E2E24" w:rsidRDefault="000E2E24" w:rsidP="002A0940">
            <w:pPr>
              <w:spacing w:line="216" w:lineRule="auto"/>
              <w:contextualSpacing/>
              <w:rPr>
                <w:rFonts w:cstheme="minorHAnsi"/>
                <w:i/>
                <w:sz w:val="16"/>
                <w:szCs w:val="16"/>
                <w:lang w:eastAsia="sk-SK"/>
              </w:rPr>
            </w:pPr>
          </w:p>
          <w:p w14:paraId="236C2F37" w14:textId="7A6320F5" w:rsidR="002A0940" w:rsidRDefault="002A0940" w:rsidP="002A0940">
            <w:pPr>
              <w:spacing w:line="216" w:lineRule="auto"/>
              <w:contextualSpacing/>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0E2E24">
              <w:rPr>
                <w:rFonts w:cstheme="minorHAnsi"/>
                <w:i/>
                <w:sz w:val="16"/>
                <w:szCs w:val="16"/>
                <w:lang w:eastAsia="sk-SK"/>
              </w:rPr>
              <w:t> </w:t>
            </w:r>
            <w:r w:rsidRPr="00217A62">
              <w:rPr>
                <w:rFonts w:cstheme="minorHAnsi"/>
                <w:i/>
                <w:sz w:val="16"/>
                <w:szCs w:val="16"/>
                <w:lang w:eastAsia="sk-SK"/>
              </w:rPr>
              <w:t>Ružomberku</w:t>
            </w:r>
          </w:p>
          <w:p w14:paraId="58D4A38A" w14:textId="59DDD41D" w:rsidR="000E2E24" w:rsidRPr="00217A62" w:rsidRDefault="000E2E24" w:rsidP="002A0940">
            <w:pPr>
              <w:spacing w:line="216" w:lineRule="auto"/>
              <w:contextualSpacing/>
              <w:rPr>
                <w:rFonts w:cstheme="minorHAnsi"/>
                <w:color w:val="A6A6A6" w:themeColor="background1" w:themeShade="A6"/>
                <w:sz w:val="18"/>
                <w:szCs w:val="18"/>
                <w:lang w:eastAsia="sk-SK"/>
              </w:rPr>
            </w:pPr>
            <w:r>
              <w:rPr>
                <w:rFonts w:cstheme="minorHAnsi"/>
                <w:i/>
                <w:sz w:val="16"/>
                <w:szCs w:val="16"/>
                <w:lang w:eastAsia="sk-SK"/>
              </w:rPr>
              <w:t>(pred schválením)</w:t>
            </w:r>
          </w:p>
        </w:tc>
      </w:tr>
    </w:tbl>
    <w:p w14:paraId="241C90DF" w14:textId="77777777" w:rsidR="00115662" w:rsidRPr="00217A62"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217A62" w:rsidRDefault="00183FF6" w:rsidP="00E815D8">
      <w:pPr>
        <w:pStyle w:val="Default"/>
        <w:spacing w:line="216" w:lineRule="auto"/>
        <w:jc w:val="both"/>
        <w:rPr>
          <w:rFonts w:cstheme="minorHAnsi"/>
          <w:sz w:val="18"/>
          <w:szCs w:val="18"/>
        </w:rPr>
      </w:pPr>
      <w:r w:rsidRPr="00217A62">
        <w:rPr>
          <w:rFonts w:cstheme="minorHAnsi"/>
          <w:b/>
          <w:bCs/>
          <w:sz w:val="18"/>
          <w:szCs w:val="18"/>
        </w:rPr>
        <w:t xml:space="preserve">SP 9.3. </w:t>
      </w:r>
      <w:r w:rsidR="00E82D04" w:rsidRPr="00217A62">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142"/>
        <w:gridCol w:w="2549"/>
      </w:tblGrid>
      <w:tr w:rsidR="00B37EB6" w:rsidRPr="00217A62" w14:paraId="233DBABF" w14:textId="77777777" w:rsidTr="00417D3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50FF51" w14:textId="77777777" w:rsidR="00B37EB6" w:rsidRPr="00217A62" w:rsidRDefault="00B37EB6"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lastRenderedPageBreak/>
              <w:t xml:space="preserve">Samohodnotenie plnenia </w:t>
            </w:r>
            <w:r w:rsidRPr="00217A62">
              <w:rPr>
                <w:rFonts w:cstheme="minorHAnsi"/>
                <w:b w:val="0"/>
                <w:bCs w:val="0"/>
                <w:i/>
                <w:iCs/>
                <w:color w:val="808080" w:themeColor="background1" w:themeShade="80"/>
                <w:sz w:val="16"/>
                <w:szCs w:val="16"/>
              </w:rPr>
              <w:tab/>
            </w:r>
          </w:p>
        </w:tc>
        <w:tc>
          <w:tcPr>
            <w:tcW w:w="2691" w:type="dxa"/>
            <w:gridSpan w:val="2"/>
            <w:tcBorders>
              <w:top w:val="none" w:sz="0" w:space="0" w:color="auto"/>
              <w:left w:val="none" w:sz="0" w:space="0" w:color="auto"/>
              <w:right w:val="none" w:sz="0" w:space="0" w:color="auto"/>
            </w:tcBorders>
          </w:tcPr>
          <w:p w14:paraId="4F5FA4AF" w14:textId="77777777" w:rsidR="00B37EB6" w:rsidRPr="00217A62" w:rsidRDefault="00B37EB6" w:rsidP="00E815D8">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A0940" w:rsidRPr="00217A62" w14:paraId="787324FB" w14:textId="77777777" w:rsidTr="00217A62">
        <w:trPr>
          <w:trHeight w:val="567"/>
        </w:trPr>
        <w:tc>
          <w:tcPr>
            <w:tcW w:w="7232" w:type="dxa"/>
            <w:gridSpan w:val="2"/>
          </w:tcPr>
          <w:p w14:paraId="0CA1EB86" w14:textId="77777777" w:rsidR="002A0940" w:rsidRPr="00217A62" w:rsidRDefault="002A0940" w:rsidP="00CF522B">
            <w:pPr>
              <w:jc w:val="both"/>
              <w:rPr>
                <w:rFonts w:cs="Arial"/>
                <w:bCs/>
                <w:noProof/>
                <w:sz w:val="18"/>
                <w:szCs w:val="18"/>
              </w:rPr>
            </w:pPr>
            <w:r w:rsidRPr="00217A62">
              <w:rPr>
                <w:rFonts w:cs="Times New Roman"/>
                <w:b/>
                <w:bCs/>
                <w:color w:val="000000"/>
                <w:sz w:val="18"/>
                <w:szCs w:val="18"/>
              </w:rPr>
              <w:t xml:space="preserve">SP 9.3.1. </w:t>
            </w:r>
            <w:r w:rsidRPr="00217A62">
              <w:rPr>
                <w:rFonts w:cs="Times New Roman"/>
                <w:color w:val="000000"/>
                <w:sz w:val="18"/>
                <w:szCs w:val="18"/>
              </w:rPr>
              <w:t xml:space="preserve">Pri študijnom programe sa </w:t>
            </w:r>
            <w:r w:rsidRPr="00217A62">
              <w:rPr>
                <w:rFonts w:cs="Times New Roman"/>
                <w:b/>
                <w:bCs/>
                <w:color w:val="000000"/>
                <w:sz w:val="18"/>
                <w:szCs w:val="18"/>
              </w:rPr>
              <w:t xml:space="preserve">sledujú kľúčové indikátory </w:t>
            </w:r>
            <w:r w:rsidRPr="00217A62">
              <w:rPr>
                <w:rFonts w:cs="Times New Roman"/>
                <w:color w:val="000000"/>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3AD53C96" w14:textId="77777777" w:rsidR="002A0940" w:rsidRPr="00217A62" w:rsidRDefault="002A0940" w:rsidP="00CF522B">
            <w:pPr>
              <w:jc w:val="both"/>
              <w:rPr>
                <w:rFonts w:cs="Arial"/>
                <w:bCs/>
                <w:i/>
                <w:noProof/>
                <w:sz w:val="18"/>
                <w:szCs w:val="18"/>
              </w:rPr>
            </w:pPr>
          </w:p>
          <w:p w14:paraId="21821638" w14:textId="77777777" w:rsidR="002A0940" w:rsidRPr="00217A62" w:rsidRDefault="002A0940" w:rsidP="00CF522B">
            <w:pPr>
              <w:jc w:val="both"/>
              <w:rPr>
                <w:rFonts w:cs="Arial"/>
                <w:bCs/>
                <w:i/>
                <w:noProof/>
                <w:sz w:val="18"/>
                <w:szCs w:val="18"/>
              </w:rPr>
            </w:pPr>
            <w:r w:rsidRPr="00217A62">
              <w:rPr>
                <w:rFonts w:cs="Arial"/>
                <w:bCs/>
                <w:i/>
                <w:noProof/>
                <w:sz w:val="18"/>
                <w:szCs w:val="18"/>
              </w:rPr>
              <w:t>Pre sledovanie a zlepšovanie úrovne významných parametrov ŠP musí fakulta monitorovať a vyhodnocovať kľúčové indikátory ŠP, ktoré pokrývajú nasledovné oblasti:</w:t>
            </w:r>
          </w:p>
          <w:p w14:paraId="169B2003" w14:textId="77777777" w:rsidR="002A0940" w:rsidRPr="00217A62" w:rsidRDefault="002A0940" w:rsidP="00CF522B">
            <w:pPr>
              <w:pStyle w:val="Odsekzoznamu"/>
              <w:numPr>
                <w:ilvl w:val="0"/>
                <w:numId w:val="6"/>
              </w:numPr>
              <w:contextualSpacing w:val="0"/>
              <w:jc w:val="both"/>
              <w:rPr>
                <w:rFonts w:cs="Arial"/>
                <w:bCs/>
                <w:i/>
                <w:noProof/>
                <w:sz w:val="18"/>
                <w:szCs w:val="18"/>
              </w:rPr>
            </w:pPr>
            <w:r w:rsidRPr="00217A62">
              <w:rPr>
                <w:rFonts w:cs="Arial"/>
                <w:bCs/>
                <w:i/>
                <w:noProof/>
                <w:sz w:val="18"/>
                <w:szCs w:val="18"/>
              </w:rPr>
              <w:t>vstup do vzdelávania,</w:t>
            </w:r>
          </w:p>
          <w:p w14:paraId="5827D95F" w14:textId="77777777" w:rsidR="002A0940" w:rsidRPr="00217A62" w:rsidRDefault="002A0940" w:rsidP="00CF522B">
            <w:pPr>
              <w:pStyle w:val="Odsekzoznamu"/>
              <w:numPr>
                <w:ilvl w:val="0"/>
                <w:numId w:val="6"/>
              </w:numPr>
              <w:contextualSpacing w:val="0"/>
              <w:jc w:val="both"/>
              <w:rPr>
                <w:rFonts w:cs="Arial"/>
                <w:bCs/>
                <w:i/>
                <w:noProof/>
                <w:sz w:val="18"/>
                <w:szCs w:val="18"/>
              </w:rPr>
            </w:pPr>
            <w:r w:rsidRPr="00217A62">
              <w:rPr>
                <w:rFonts w:cs="Arial"/>
                <w:bCs/>
                <w:i/>
                <w:noProof/>
                <w:sz w:val="18"/>
                <w:szCs w:val="18"/>
              </w:rPr>
              <w:t>vzdelávanie:</w:t>
            </w:r>
          </w:p>
          <w:p w14:paraId="0BCAF9E4" w14:textId="77777777" w:rsidR="002A0940" w:rsidRPr="00217A62" w:rsidRDefault="002A0940" w:rsidP="00CF522B">
            <w:pPr>
              <w:pStyle w:val="Odsekzoznamu"/>
              <w:numPr>
                <w:ilvl w:val="1"/>
                <w:numId w:val="6"/>
              </w:numPr>
              <w:contextualSpacing w:val="0"/>
              <w:jc w:val="both"/>
              <w:rPr>
                <w:rFonts w:cs="Arial"/>
                <w:bCs/>
                <w:i/>
                <w:noProof/>
                <w:sz w:val="18"/>
                <w:szCs w:val="18"/>
              </w:rPr>
            </w:pPr>
            <w:r w:rsidRPr="00217A62">
              <w:rPr>
                <w:rFonts w:cs="Arial"/>
                <w:bCs/>
                <w:i/>
                <w:noProof/>
                <w:sz w:val="18"/>
                <w:szCs w:val="18"/>
              </w:rPr>
              <w:t>prijímacie konanie, priebeh a ukončenie štúdia,</w:t>
            </w:r>
          </w:p>
          <w:p w14:paraId="04E15448" w14:textId="77777777" w:rsidR="002A0940" w:rsidRPr="00217A62" w:rsidRDefault="002A0940" w:rsidP="00CF522B">
            <w:pPr>
              <w:pStyle w:val="Odsekzoznamu"/>
              <w:numPr>
                <w:ilvl w:val="1"/>
                <w:numId w:val="6"/>
              </w:numPr>
              <w:contextualSpacing w:val="0"/>
              <w:jc w:val="both"/>
              <w:rPr>
                <w:rFonts w:cs="Arial"/>
                <w:bCs/>
                <w:i/>
                <w:noProof/>
                <w:sz w:val="18"/>
                <w:szCs w:val="18"/>
              </w:rPr>
            </w:pPr>
            <w:r w:rsidRPr="00217A62">
              <w:rPr>
                <w:rFonts w:cs="Arial"/>
                <w:bCs/>
                <w:i/>
                <w:noProof/>
                <w:sz w:val="18"/>
                <w:szCs w:val="18"/>
              </w:rPr>
              <w:t>učenie sa, vyučovanie a hodnotenie orientované na študenta,</w:t>
            </w:r>
          </w:p>
          <w:p w14:paraId="536B0753" w14:textId="77777777" w:rsidR="002A0940" w:rsidRPr="00217A62" w:rsidRDefault="002A0940" w:rsidP="00CF522B">
            <w:pPr>
              <w:pStyle w:val="Odsekzoznamu"/>
              <w:numPr>
                <w:ilvl w:val="1"/>
                <w:numId w:val="6"/>
              </w:numPr>
              <w:contextualSpacing w:val="0"/>
              <w:jc w:val="both"/>
              <w:rPr>
                <w:rFonts w:cs="Arial"/>
                <w:bCs/>
                <w:i/>
                <w:noProof/>
                <w:sz w:val="18"/>
                <w:szCs w:val="18"/>
              </w:rPr>
            </w:pPr>
            <w:r w:rsidRPr="00217A62">
              <w:rPr>
                <w:rFonts w:cs="Arial"/>
                <w:bCs/>
                <w:i/>
                <w:noProof/>
                <w:sz w:val="18"/>
                <w:szCs w:val="18"/>
              </w:rPr>
              <w:t>učitelia,</w:t>
            </w:r>
          </w:p>
          <w:p w14:paraId="4C04EBB2" w14:textId="77777777" w:rsidR="002A0940" w:rsidRPr="00217A62" w:rsidRDefault="002A0940" w:rsidP="00CF522B">
            <w:pPr>
              <w:pStyle w:val="Odsekzoznamu"/>
              <w:numPr>
                <w:ilvl w:val="1"/>
                <w:numId w:val="6"/>
              </w:numPr>
              <w:contextualSpacing w:val="0"/>
              <w:jc w:val="both"/>
              <w:rPr>
                <w:rFonts w:cs="Arial"/>
                <w:bCs/>
                <w:i/>
                <w:noProof/>
                <w:sz w:val="18"/>
                <w:szCs w:val="18"/>
              </w:rPr>
            </w:pPr>
            <w:r w:rsidRPr="00217A62">
              <w:rPr>
                <w:rFonts w:cs="Arial"/>
                <w:bCs/>
                <w:i/>
                <w:noProof/>
                <w:sz w:val="18"/>
                <w:szCs w:val="18"/>
              </w:rPr>
              <w:t>tvorivá činnosť a habilitačné konanie a inauguračné konanie,</w:t>
            </w:r>
          </w:p>
          <w:p w14:paraId="73D2DEC2" w14:textId="77777777" w:rsidR="002A0940" w:rsidRPr="00217A62" w:rsidRDefault="002A0940" w:rsidP="00CF522B">
            <w:pPr>
              <w:pStyle w:val="Odsekzoznamu"/>
              <w:numPr>
                <w:ilvl w:val="0"/>
                <w:numId w:val="6"/>
              </w:numPr>
              <w:ind w:left="714" w:hanging="357"/>
              <w:contextualSpacing w:val="0"/>
              <w:jc w:val="both"/>
              <w:rPr>
                <w:rFonts w:cs="Arial"/>
                <w:bCs/>
                <w:i/>
                <w:noProof/>
                <w:sz w:val="18"/>
                <w:szCs w:val="18"/>
              </w:rPr>
            </w:pPr>
            <w:r w:rsidRPr="00217A62">
              <w:rPr>
                <w:rFonts w:cs="Arial"/>
                <w:bCs/>
                <w:i/>
                <w:noProof/>
                <w:sz w:val="18"/>
                <w:szCs w:val="18"/>
              </w:rPr>
              <w:t>výstup zo vzdelávania.</w:t>
            </w:r>
          </w:p>
          <w:p w14:paraId="7BB8A32C" w14:textId="47F44629" w:rsidR="002A0940" w:rsidRPr="00217A62" w:rsidRDefault="002A0940" w:rsidP="00CF522B">
            <w:pPr>
              <w:jc w:val="both"/>
              <w:rPr>
                <w:rFonts w:cs="Arial"/>
                <w:bCs/>
                <w:i/>
                <w:noProof/>
                <w:sz w:val="18"/>
                <w:szCs w:val="18"/>
              </w:rPr>
            </w:pPr>
            <w:r w:rsidRPr="00217A62">
              <w:rPr>
                <w:rFonts w:cs="Arial"/>
                <w:bCs/>
                <w:i/>
                <w:noProof/>
                <w:sz w:val="18"/>
                <w:szCs w:val="18"/>
              </w:rPr>
              <w:t>Indikátory pre jednotlivé  vyššie uvedené oblasti sú zadefinované v pripravovanej smernici Politiky, postupy a</w:t>
            </w:r>
            <w:r w:rsidR="000E2E24">
              <w:rPr>
                <w:rFonts w:cs="Arial"/>
                <w:bCs/>
                <w:i/>
                <w:noProof/>
                <w:sz w:val="18"/>
                <w:szCs w:val="18"/>
              </w:rPr>
              <w:t xml:space="preserve"> </w:t>
            </w:r>
            <w:r w:rsidRPr="00217A62">
              <w:rPr>
                <w:rFonts w:cs="Arial"/>
                <w:bCs/>
                <w:i/>
                <w:noProof/>
                <w:sz w:val="18"/>
                <w:szCs w:val="18"/>
              </w:rPr>
              <w:t>pravidlá študijných programov na Katolíckej univerzite v Ružomberku v kapitole 9.2.</w:t>
            </w:r>
          </w:p>
          <w:p w14:paraId="1231FDD1" w14:textId="1BDC5BF4" w:rsidR="002A0940" w:rsidRPr="00217A62" w:rsidRDefault="002A0940" w:rsidP="002A0940">
            <w:pPr>
              <w:spacing w:line="216" w:lineRule="auto"/>
              <w:contextualSpacing/>
              <w:rPr>
                <w:rFonts w:cstheme="minorHAnsi"/>
                <w:bCs/>
                <w:i/>
                <w:iCs/>
                <w:color w:val="A6A6A6" w:themeColor="background1" w:themeShade="A6"/>
                <w:sz w:val="18"/>
                <w:szCs w:val="18"/>
                <w:lang w:eastAsia="sk-SK"/>
              </w:rPr>
            </w:pPr>
          </w:p>
        </w:tc>
        <w:tc>
          <w:tcPr>
            <w:tcW w:w="2549" w:type="dxa"/>
          </w:tcPr>
          <w:p w14:paraId="7558C1FF" w14:textId="77777777" w:rsidR="002A0940" w:rsidRPr="00217A62" w:rsidRDefault="002A0940" w:rsidP="002A0940">
            <w:pPr>
              <w:spacing w:line="216" w:lineRule="auto"/>
              <w:contextualSpacing/>
              <w:rPr>
                <w:rFonts w:cstheme="minorHAnsi"/>
                <w:i/>
                <w:sz w:val="16"/>
                <w:szCs w:val="16"/>
                <w:lang w:eastAsia="sk-SK"/>
              </w:rPr>
            </w:pPr>
          </w:p>
          <w:p w14:paraId="3DEFBCC0" w14:textId="310FE9F6" w:rsidR="002A0940" w:rsidRPr="00217A62" w:rsidRDefault="002A0940" w:rsidP="002A0940">
            <w:pPr>
              <w:spacing w:line="216" w:lineRule="auto"/>
              <w:contextualSpacing/>
              <w:rPr>
                <w:rFonts w:cstheme="minorHAnsi"/>
                <w:i/>
                <w:sz w:val="16"/>
                <w:szCs w:val="16"/>
                <w:lang w:eastAsia="sk-SK"/>
              </w:rPr>
            </w:pPr>
          </w:p>
          <w:p w14:paraId="4A8F413B" w14:textId="74C65D7B" w:rsidR="00417D3F" w:rsidRPr="00217A62" w:rsidRDefault="00417D3F" w:rsidP="002A0940">
            <w:pPr>
              <w:spacing w:line="216" w:lineRule="auto"/>
              <w:contextualSpacing/>
              <w:rPr>
                <w:rFonts w:cstheme="minorHAnsi"/>
                <w:i/>
                <w:sz w:val="16"/>
                <w:szCs w:val="16"/>
                <w:lang w:eastAsia="sk-SK"/>
              </w:rPr>
            </w:pPr>
          </w:p>
          <w:p w14:paraId="78FD2AD8" w14:textId="77777777" w:rsidR="00417D3F" w:rsidRPr="00217A62" w:rsidRDefault="00417D3F" w:rsidP="002A0940">
            <w:pPr>
              <w:spacing w:line="216" w:lineRule="auto"/>
              <w:contextualSpacing/>
              <w:rPr>
                <w:rFonts w:cstheme="minorHAnsi"/>
                <w:i/>
                <w:sz w:val="16"/>
                <w:szCs w:val="16"/>
                <w:lang w:eastAsia="sk-SK"/>
              </w:rPr>
            </w:pPr>
          </w:p>
          <w:p w14:paraId="01A90DB1" w14:textId="013476EE" w:rsidR="002A0940" w:rsidRDefault="002A0940" w:rsidP="002A0940">
            <w:pPr>
              <w:spacing w:line="216" w:lineRule="auto"/>
              <w:contextualSpacing/>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sidR="000E2E24">
              <w:rPr>
                <w:rFonts w:cstheme="minorHAnsi"/>
                <w:i/>
                <w:sz w:val="16"/>
                <w:szCs w:val="16"/>
                <w:lang w:eastAsia="sk-SK"/>
              </w:rPr>
              <w:t> </w:t>
            </w:r>
            <w:r w:rsidRPr="00217A62">
              <w:rPr>
                <w:rFonts w:cstheme="minorHAnsi"/>
                <w:i/>
                <w:sz w:val="16"/>
                <w:szCs w:val="16"/>
                <w:lang w:eastAsia="sk-SK"/>
              </w:rPr>
              <w:t>Ružomberku</w:t>
            </w:r>
          </w:p>
          <w:p w14:paraId="22E2F8E5" w14:textId="33C022B4" w:rsidR="000E2E24" w:rsidRPr="00217A62" w:rsidRDefault="000E2E24" w:rsidP="002A0940">
            <w:pPr>
              <w:spacing w:line="216" w:lineRule="auto"/>
              <w:contextualSpacing/>
              <w:rPr>
                <w:rFonts w:cstheme="minorHAnsi"/>
                <w:color w:val="A6A6A6" w:themeColor="background1" w:themeShade="A6"/>
                <w:sz w:val="18"/>
                <w:szCs w:val="18"/>
                <w:lang w:eastAsia="sk-SK"/>
              </w:rPr>
            </w:pPr>
            <w:r>
              <w:rPr>
                <w:rFonts w:cstheme="minorHAnsi"/>
                <w:i/>
                <w:sz w:val="16"/>
                <w:szCs w:val="16"/>
                <w:lang w:eastAsia="sk-SK"/>
              </w:rPr>
              <w:t>(pred schválením)</w:t>
            </w:r>
          </w:p>
        </w:tc>
      </w:tr>
    </w:tbl>
    <w:p w14:paraId="4504843F" w14:textId="77777777" w:rsidR="00B37EB6" w:rsidRPr="00217A62" w:rsidRDefault="00B37EB6" w:rsidP="00E815D8">
      <w:pPr>
        <w:autoSpaceDE w:val="0"/>
        <w:autoSpaceDN w:val="0"/>
        <w:adjustRightInd w:val="0"/>
        <w:spacing w:after="0" w:line="216" w:lineRule="auto"/>
        <w:contextualSpacing/>
        <w:rPr>
          <w:rFonts w:cstheme="minorHAnsi"/>
          <w:color w:val="000000"/>
          <w:sz w:val="18"/>
          <w:szCs w:val="18"/>
        </w:rPr>
      </w:pPr>
    </w:p>
    <w:p w14:paraId="19EDD2CC" w14:textId="77777777" w:rsidR="00150407" w:rsidRPr="00217A62" w:rsidRDefault="00150407" w:rsidP="00150407">
      <w:pPr>
        <w:pStyle w:val="Default"/>
        <w:spacing w:line="216" w:lineRule="auto"/>
        <w:jc w:val="both"/>
        <w:rPr>
          <w:rFonts w:cstheme="minorHAnsi"/>
          <w:sz w:val="18"/>
          <w:szCs w:val="18"/>
        </w:rPr>
      </w:pPr>
      <w:r w:rsidRPr="00217A62">
        <w:rPr>
          <w:rFonts w:cstheme="minorHAnsi"/>
          <w:b/>
          <w:bCs/>
          <w:sz w:val="18"/>
          <w:szCs w:val="18"/>
        </w:rPr>
        <w:t xml:space="preserve">SP 9.4. </w:t>
      </w:r>
      <w:r w:rsidRPr="00217A62">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150407" w:rsidRPr="00217A62" w14:paraId="02F4E010"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53BC9787" w14:textId="77777777" w:rsidR="00150407" w:rsidRPr="00217A62" w:rsidRDefault="00150407"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050DF176" w14:textId="77777777" w:rsidR="00150407" w:rsidRPr="00217A62" w:rsidRDefault="00150407"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150407" w:rsidRPr="00217A62" w14:paraId="12630A47" w14:textId="77777777" w:rsidTr="00217A62">
        <w:trPr>
          <w:trHeight w:val="567"/>
        </w:trPr>
        <w:tc>
          <w:tcPr>
            <w:tcW w:w="7232" w:type="dxa"/>
          </w:tcPr>
          <w:p w14:paraId="07446F07" w14:textId="77777777" w:rsidR="00150407" w:rsidRPr="00217A62" w:rsidRDefault="00150407" w:rsidP="00641A3B">
            <w:pPr>
              <w:pStyle w:val="Default"/>
              <w:jc w:val="both"/>
              <w:rPr>
                <w:sz w:val="18"/>
                <w:szCs w:val="18"/>
              </w:rPr>
            </w:pPr>
            <w:r w:rsidRPr="00217A62">
              <w:rPr>
                <w:b/>
                <w:bCs/>
                <w:sz w:val="18"/>
                <w:szCs w:val="18"/>
              </w:rPr>
              <w:t xml:space="preserve">SP 9.4.1. </w:t>
            </w:r>
            <w:r w:rsidRPr="00217A62">
              <w:rPr>
                <w:sz w:val="18"/>
                <w:szCs w:val="18"/>
              </w:rPr>
              <w:t xml:space="preserve">Na zber a spracovanie informácií o študijnom programe sa </w:t>
            </w:r>
            <w:r w:rsidRPr="00217A62">
              <w:rPr>
                <w:b/>
                <w:bCs/>
                <w:sz w:val="18"/>
                <w:szCs w:val="18"/>
              </w:rPr>
              <w:t>využívajú vhodné nástroje a metódy</w:t>
            </w:r>
            <w:r w:rsidRPr="00217A62">
              <w:rPr>
                <w:sz w:val="18"/>
                <w:szCs w:val="18"/>
              </w:rPr>
              <w:t>.</w:t>
            </w:r>
          </w:p>
          <w:p w14:paraId="67640F46" w14:textId="77777777" w:rsidR="00150407" w:rsidRPr="00217A62" w:rsidRDefault="00150407" w:rsidP="00641A3B">
            <w:pPr>
              <w:pStyle w:val="Default"/>
              <w:jc w:val="both"/>
              <w:rPr>
                <w:sz w:val="18"/>
                <w:szCs w:val="18"/>
              </w:rPr>
            </w:pPr>
          </w:p>
          <w:p w14:paraId="04AAD5F4" w14:textId="77777777" w:rsidR="00150407" w:rsidRPr="00217A62" w:rsidRDefault="00150407" w:rsidP="00641A3B">
            <w:pPr>
              <w:pStyle w:val="Default"/>
              <w:spacing w:line="216" w:lineRule="auto"/>
              <w:jc w:val="both"/>
              <w:rPr>
                <w:rFonts w:cs="Arial"/>
                <w:bCs/>
                <w:i/>
                <w:iCs/>
                <w:noProof/>
                <w:sz w:val="18"/>
                <w:szCs w:val="18"/>
              </w:rPr>
            </w:pPr>
            <w:r w:rsidRPr="00217A62">
              <w:rPr>
                <w:i/>
                <w:iCs/>
                <w:sz w:val="18"/>
                <w:szCs w:val="18"/>
              </w:rPr>
              <w:t xml:space="preserve">Fakulta zabezpečí vhodné nástroje a metódy na zber a spracovanie informácií potrebných pre efektívne manažovanie študijného programu. Tieto metódy a nástroje sú zabezpečené minimálne pre všetky kľúčové indikátory uvedené v kapitole 9.2 pripravovanej smernice </w:t>
            </w:r>
            <w:r w:rsidRPr="00217A62">
              <w:rPr>
                <w:rFonts w:cs="Arial"/>
                <w:bCs/>
                <w:i/>
                <w:iCs/>
                <w:noProof/>
                <w:sz w:val="18"/>
                <w:szCs w:val="18"/>
              </w:rPr>
              <w:t>Politiky, postupy a pravidlá študijných programov na Katolíckej univerzite v Ružomberku.</w:t>
            </w:r>
          </w:p>
          <w:p w14:paraId="28DE9A8E" w14:textId="77777777" w:rsidR="00150407" w:rsidRPr="00217A62" w:rsidRDefault="00150407" w:rsidP="00641A3B">
            <w:pPr>
              <w:pStyle w:val="Default"/>
              <w:spacing w:line="216" w:lineRule="auto"/>
              <w:jc w:val="both"/>
              <w:rPr>
                <w:i/>
                <w:iCs/>
                <w:sz w:val="18"/>
                <w:szCs w:val="18"/>
              </w:rPr>
            </w:pPr>
            <w:r w:rsidRPr="00217A62">
              <w:rPr>
                <w:i/>
                <w:iCs/>
                <w:sz w:val="18"/>
                <w:szCs w:val="18"/>
              </w:rPr>
              <w:t>Zber požadovaných informácií prebieha na základe dotazníkových prieskumov. Základné informácie o študijnom programe a študentoch sa nachádzajú v Ais2 KU, z ktorého sa generujú požadované informácie do výročnej správy o činnosti za daný rok.</w:t>
            </w:r>
          </w:p>
          <w:p w14:paraId="7EDBF3CD" w14:textId="77777777" w:rsidR="00150407" w:rsidRPr="00217A62" w:rsidRDefault="00150407" w:rsidP="00641A3B">
            <w:pPr>
              <w:pStyle w:val="Default"/>
              <w:spacing w:line="216" w:lineRule="auto"/>
              <w:jc w:val="both"/>
              <w:rPr>
                <w:i/>
                <w:iCs/>
                <w:sz w:val="18"/>
                <w:szCs w:val="18"/>
              </w:rPr>
            </w:pPr>
            <w:r w:rsidRPr="00217A62">
              <w:rPr>
                <w:i/>
                <w:iCs/>
                <w:sz w:val="18"/>
                <w:szCs w:val="18"/>
              </w:rPr>
              <w:t xml:space="preserve">Doplňujúce informácie, ktoré sa nenachádzajú v Ais2 KU  sú získavané z dotazníkových prieskumov. Každoročne sú vyhodnocované a slúžia ako spätná väzba pri úprave študijného programu. </w:t>
            </w:r>
          </w:p>
          <w:p w14:paraId="572504D8" w14:textId="77777777" w:rsidR="00150407" w:rsidRPr="00217A62" w:rsidRDefault="00150407" w:rsidP="00641A3B">
            <w:pPr>
              <w:pStyle w:val="Default"/>
              <w:spacing w:line="216" w:lineRule="auto"/>
              <w:jc w:val="both"/>
              <w:rPr>
                <w:i/>
                <w:iCs/>
                <w:sz w:val="18"/>
                <w:szCs w:val="18"/>
              </w:rPr>
            </w:pPr>
            <w:r w:rsidRPr="00217A62">
              <w:rPr>
                <w:i/>
                <w:iCs/>
                <w:sz w:val="18"/>
                <w:szCs w:val="18"/>
              </w:rPr>
              <w:t>Celkové trendy v danej oblasti sa analyzujú na základe dát, ktoré sú zverejňované na stránke minedu.sk  v časti vysoké školy/dokumenty  a predpisy.</w:t>
            </w:r>
          </w:p>
          <w:p w14:paraId="4237B899" w14:textId="77777777" w:rsidR="00150407" w:rsidRPr="00217A62" w:rsidRDefault="00150407" w:rsidP="00641A3B">
            <w:pPr>
              <w:pStyle w:val="Default"/>
              <w:jc w:val="both"/>
              <w:rPr>
                <w:rFonts w:cs="Arial"/>
                <w:bCs/>
                <w:i/>
                <w:iCs/>
                <w:noProof/>
                <w:sz w:val="18"/>
                <w:szCs w:val="18"/>
              </w:rPr>
            </w:pPr>
          </w:p>
          <w:p w14:paraId="6EB18F29" w14:textId="77777777" w:rsidR="00150407" w:rsidRPr="00217A62" w:rsidRDefault="00150407" w:rsidP="00641A3B">
            <w:pPr>
              <w:spacing w:line="216" w:lineRule="auto"/>
              <w:contextualSpacing/>
              <w:jc w:val="both"/>
              <w:rPr>
                <w:sz w:val="18"/>
                <w:szCs w:val="18"/>
              </w:rPr>
            </w:pPr>
            <w:r w:rsidRPr="00217A62">
              <w:rPr>
                <w:b/>
                <w:bCs/>
                <w:sz w:val="18"/>
                <w:szCs w:val="18"/>
              </w:rPr>
              <w:t xml:space="preserve">SP 9.4.2. </w:t>
            </w:r>
            <w:r w:rsidRPr="00217A62">
              <w:rPr>
                <w:sz w:val="18"/>
                <w:szCs w:val="18"/>
              </w:rPr>
              <w:t xml:space="preserve">Do získavania, analýzy, ako aj následných informácií o opatreniach </w:t>
            </w:r>
            <w:r w:rsidRPr="00217A62">
              <w:rPr>
                <w:b/>
                <w:bCs/>
                <w:sz w:val="18"/>
                <w:szCs w:val="18"/>
              </w:rPr>
              <w:t xml:space="preserve">sú zapojení študenti, učitelia, zamestnávatelia a ďalšie zainteresované strany </w:t>
            </w:r>
            <w:r w:rsidRPr="00217A62">
              <w:rPr>
                <w:sz w:val="18"/>
                <w:szCs w:val="18"/>
              </w:rPr>
              <w:t>študijného programu.</w:t>
            </w:r>
          </w:p>
          <w:p w14:paraId="2CCDFFF9" w14:textId="77777777" w:rsidR="00150407" w:rsidRPr="00217A62" w:rsidRDefault="00150407" w:rsidP="00641A3B">
            <w:pPr>
              <w:spacing w:line="216" w:lineRule="auto"/>
              <w:contextualSpacing/>
              <w:jc w:val="both"/>
              <w:rPr>
                <w:sz w:val="18"/>
                <w:szCs w:val="18"/>
              </w:rPr>
            </w:pPr>
          </w:p>
          <w:p w14:paraId="75E1B278" w14:textId="77777777" w:rsidR="00150407" w:rsidRPr="00217A62" w:rsidRDefault="00150407" w:rsidP="00641A3B">
            <w:pPr>
              <w:spacing w:after="120" w:line="216" w:lineRule="auto"/>
              <w:jc w:val="both"/>
              <w:rPr>
                <w:rFonts w:cs="Arial"/>
                <w:bCs/>
                <w:i/>
                <w:iCs/>
                <w:noProof/>
                <w:sz w:val="18"/>
                <w:szCs w:val="18"/>
              </w:rPr>
            </w:pPr>
            <w:r w:rsidRPr="00217A62">
              <w:rPr>
                <w:rFonts w:cs="Arial"/>
                <w:bCs/>
                <w:i/>
                <w:iCs/>
                <w:noProof/>
                <w:sz w:val="18"/>
                <w:szCs w:val="18"/>
              </w:rPr>
              <w:t>Do zberu, analýzy informácií o študijnom programe, ich vyhodnotenia a prijatia opatrení budú zapojení študenti, učitelia a zainteresované strany. Dôkaz o tomto zapojení bude deklarovaný v hodnotiacej správe.</w:t>
            </w:r>
          </w:p>
          <w:p w14:paraId="61DC2F83" w14:textId="12CC41E7" w:rsidR="00150407" w:rsidRPr="00217A62" w:rsidRDefault="00150407" w:rsidP="00652762">
            <w:pPr>
              <w:spacing w:after="120" w:line="216" w:lineRule="auto"/>
              <w:jc w:val="both"/>
              <w:rPr>
                <w:rFonts w:cs="Arial"/>
                <w:bCs/>
                <w:i/>
                <w:iCs/>
                <w:noProof/>
                <w:sz w:val="18"/>
                <w:szCs w:val="18"/>
              </w:rPr>
            </w:pPr>
            <w:r w:rsidRPr="00217A62">
              <w:rPr>
                <w:rFonts w:cs="Arial"/>
                <w:bCs/>
                <w:i/>
                <w:iCs/>
                <w:noProof/>
                <w:sz w:val="18"/>
                <w:szCs w:val="18"/>
              </w:rPr>
              <w:t>Študenti, učitelia a zaintreresované strany zároveň majú možnosť pripomienkovať jednotlivé etapy zberu a vyhodnocovania informácií.</w:t>
            </w:r>
          </w:p>
          <w:p w14:paraId="42716D93" w14:textId="77777777" w:rsidR="00150407" w:rsidRPr="00217A62" w:rsidRDefault="00150407" w:rsidP="00641A3B">
            <w:pPr>
              <w:spacing w:line="216" w:lineRule="auto"/>
              <w:contextualSpacing/>
              <w:rPr>
                <w:rFonts w:cstheme="minorHAnsi"/>
                <w:bCs/>
                <w:i/>
                <w:iCs/>
                <w:color w:val="A6A6A6" w:themeColor="background1" w:themeShade="A6"/>
                <w:sz w:val="18"/>
                <w:szCs w:val="18"/>
                <w:lang w:eastAsia="sk-SK"/>
              </w:rPr>
            </w:pPr>
          </w:p>
        </w:tc>
        <w:tc>
          <w:tcPr>
            <w:tcW w:w="2549" w:type="dxa"/>
          </w:tcPr>
          <w:p w14:paraId="14857D8B" w14:textId="77777777" w:rsidR="00150407" w:rsidRPr="00217A62" w:rsidRDefault="00150407" w:rsidP="00641A3B">
            <w:pPr>
              <w:spacing w:line="216" w:lineRule="auto"/>
              <w:contextualSpacing/>
              <w:rPr>
                <w:rFonts w:cstheme="minorHAnsi"/>
                <w:color w:val="A6A6A6" w:themeColor="background1" w:themeShade="A6"/>
                <w:sz w:val="18"/>
                <w:szCs w:val="18"/>
                <w:lang w:eastAsia="sk-SK"/>
              </w:rPr>
            </w:pPr>
          </w:p>
          <w:p w14:paraId="602DE881" w14:textId="77777777" w:rsidR="00150407" w:rsidRPr="00217A62" w:rsidRDefault="00150407" w:rsidP="00641A3B">
            <w:pPr>
              <w:rPr>
                <w:rFonts w:cstheme="minorHAnsi"/>
                <w:color w:val="A6A6A6" w:themeColor="background1" w:themeShade="A6"/>
                <w:sz w:val="18"/>
                <w:szCs w:val="18"/>
                <w:lang w:eastAsia="sk-SK"/>
              </w:rPr>
            </w:pPr>
          </w:p>
          <w:p w14:paraId="5C3D80BE" w14:textId="77777777" w:rsidR="00150407" w:rsidRPr="00217A62" w:rsidRDefault="00150407" w:rsidP="00641A3B">
            <w:pPr>
              <w:rPr>
                <w:rFonts w:cstheme="minorHAnsi"/>
                <w:color w:val="A6A6A6" w:themeColor="background1" w:themeShade="A6"/>
                <w:sz w:val="18"/>
                <w:szCs w:val="18"/>
                <w:lang w:eastAsia="sk-SK"/>
              </w:rPr>
            </w:pPr>
          </w:p>
          <w:p w14:paraId="3E80D7BC" w14:textId="54C32861" w:rsidR="00150407" w:rsidRDefault="00150407" w:rsidP="00641A3B">
            <w:pPr>
              <w:rPr>
                <w:rFonts w:cs="Arial"/>
                <w:bCs/>
                <w:i/>
                <w:noProof/>
                <w:sz w:val="16"/>
                <w:szCs w:val="16"/>
              </w:rPr>
            </w:pPr>
            <w:r w:rsidRPr="00217A62">
              <w:rPr>
                <w:rFonts w:cs="Arial"/>
                <w:bCs/>
                <w:i/>
                <w:noProof/>
                <w:sz w:val="16"/>
                <w:szCs w:val="16"/>
              </w:rPr>
              <w:t>Politiky, postupy a pravidlá študijných programov na Katolíckej univerzite v</w:t>
            </w:r>
            <w:r w:rsidR="000E2E24">
              <w:rPr>
                <w:rFonts w:cs="Arial"/>
                <w:bCs/>
                <w:i/>
                <w:noProof/>
                <w:sz w:val="16"/>
                <w:szCs w:val="16"/>
              </w:rPr>
              <w:t> </w:t>
            </w:r>
            <w:r w:rsidRPr="00217A62">
              <w:rPr>
                <w:rFonts w:cs="Arial"/>
                <w:bCs/>
                <w:i/>
                <w:noProof/>
                <w:sz w:val="16"/>
                <w:szCs w:val="16"/>
              </w:rPr>
              <w:t>Ružomberku</w:t>
            </w:r>
          </w:p>
          <w:p w14:paraId="371C8CEA" w14:textId="58DBEB9E" w:rsidR="000E2E24" w:rsidRPr="00217A62" w:rsidRDefault="000E2E24" w:rsidP="00641A3B">
            <w:pPr>
              <w:rPr>
                <w:rFonts w:cs="Arial"/>
                <w:bCs/>
                <w:i/>
                <w:noProof/>
                <w:sz w:val="16"/>
                <w:szCs w:val="16"/>
              </w:rPr>
            </w:pPr>
            <w:r>
              <w:rPr>
                <w:rFonts w:cs="Arial"/>
                <w:bCs/>
                <w:i/>
                <w:noProof/>
                <w:sz w:val="16"/>
                <w:szCs w:val="16"/>
              </w:rPr>
              <w:t>(pred schválením)</w:t>
            </w:r>
          </w:p>
          <w:p w14:paraId="6FE1118C" w14:textId="1BC83764" w:rsidR="00150407" w:rsidRPr="00217A62" w:rsidRDefault="00150407" w:rsidP="00641A3B">
            <w:pPr>
              <w:rPr>
                <w:rFonts w:cs="Arial"/>
                <w:bCs/>
                <w:i/>
                <w:noProof/>
                <w:sz w:val="18"/>
                <w:szCs w:val="18"/>
                <w:lang w:eastAsia="sk-SK"/>
              </w:rPr>
            </w:pPr>
          </w:p>
          <w:p w14:paraId="6B01C002" w14:textId="305C22E0" w:rsidR="00652762" w:rsidRPr="00217A62" w:rsidRDefault="00652762" w:rsidP="00652762">
            <w:pPr>
              <w:rPr>
                <w:rFonts w:cs="Arial"/>
                <w:bCs/>
                <w:i/>
                <w:noProof/>
                <w:sz w:val="16"/>
                <w:szCs w:val="16"/>
              </w:rPr>
            </w:pPr>
            <w:r w:rsidRPr="00217A62">
              <w:rPr>
                <w:rFonts w:cs="Arial"/>
                <w:bCs/>
                <w:i/>
                <w:noProof/>
                <w:sz w:val="16"/>
                <w:szCs w:val="16"/>
              </w:rPr>
              <w:t>Výročné správy o stave vysokého školstva</w:t>
            </w:r>
          </w:p>
          <w:p w14:paraId="286B284A" w14:textId="77777777" w:rsidR="00150407" w:rsidRPr="00217A62" w:rsidRDefault="003711B7" w:rsidP="00641A3B">
            <w:pPr>
              <w:spacing w:line="216" w:lineRule="auto"/>
              <w:contextualSpacing/>
              <w:jc w:val="both"/>
              <w:rPr>
                <w:rFonts w:cstheme="minorHAnsi"/>
                <w:i/>
                <w:iCs/>
                <w:color w:val="A6A6A6" w:themeColor="background1" w:themeShade="A6"/>
                <w:sz w:val="16"/>
                <w:szCs w:val="16"/>
                <w:lang w:eastAsia="sk-SK"/>
              </w:rPr>
            </w:pPr>
            <w:hyperlink r:id="rId108" w:history="1">
              <w:r w:rsidR="00150407" w:rsidRPr="00217A62">
                <w:rPr>
                  <w:rStyle w:val="Hypertextovprepojenie"/>
                  <w:rFonts w:cstheme="minorHAnsi"/>
                  <w:i/>
                  <w:iCs/>
                  <w:sz w:val="16"/>
                  <w:szCs w:val="16"/>
                  <w:lang w:eastAsia="sk-SK"/>
                </w:rPr>
                <w:t>https://www.minedu.sk/vyrocne-spravy-o-stave-vysokeho-skolstva/</w:t>
              </w:r>
            </w:hyperlink>
            <w:r w:rsidR="00150407" w:rsidRPr="00217A62">
              <w:rPr>
                <w:rFonts w:cstheme="minorHAnsi"/>
                <w:i/>
                <w:iCs/>
                <w:color w:val="A6A6A6" w:themeColor="background1" w:themeShade="A6"/>
                <w:sz w:val="16"/>
                <w:szCs w:val="16"/>
                <w:lang w:eastAsia="sk-SK"/>
              </w:rPr>
              <w:t xml:space="preserve"> </w:t>
            </w:r>
          </w:p>
          <w:p w14:paraId="31F55F3F" w14:textId="77777777" w:rsidR="00150407" w:rsidRPr="00217A62" w:rsidRDefault="00150407" w:rsidP="00641A3B">
            <w:pPr>
              <w:jc w:val="both"/>
              <w:rPr>
                <w:rFonts w:cstheme="minorHAnsi"/>
                <w:sz w:val="20"/>
                <w:szCs w:val="20"/>
                <w:lang w:eastAsia="sk-SK"/>
              </w:rPr>
            </w:pPr>
          </w:p>
          <w:p w14:paraId="2D53CEDA" w14:textId="4D4EF84B" w:rsidR="00150407" w:rsidRDefault="00150407" w:rsidP="00641A3B">
            <w:pPr>
              <w:rPr>
                <w:rFonts w:cstheme="minorHAnsi"/>
                <w:sz w:val="18"/>
                <w:szCs w:val="18"/>
                <w:lang w:eastAsia="sk-SK"/>
              </w:rPr>
            </w:pPr>
          </w:p>
          <w:p w14:paraId="69983095" w14:textId="77777777" w:rsidR="00217A62" w:rsidRPr="00217A62" w:rsidRDefault="00217A62" w:rsidP="00641A3B">
            <w:pPr>
              <w:rPr>
                <w:rFonts w:cstheme="minorHAnsi"/>
                <w:sz w:val="18"/>
                <w:szCs w:val="18"/>
                <w:lang w:eastAsia="sk-SK"/>
              </w:rPr>
            </w:pPr>
          </w:p>
          <w:p w14:paraId="649B31A5" w14:textId="77777777" w:rsidR="008E389A" w:rsidRPr="00217A62" w:rsidRDefault="008E389A" w:rsidP="00641A3B">
            <w:pPr>
              <w:jc w:val="both"/>
              <w:rPr>
                <w:rFonts w:cstheme="minorHAnsi"/>
                <w:i/>
                <w:iCs/>
                <w:sz w:val="16"/>
                <w:szCs w:val="16"/>
                <w:lang w:eastAsia="sk-SK"/>
              </w:rPr>
            </w:pPr>
          </w:p>
          <w:p w14:paraId="3E737E29" w14:textId="181B265B" w:rsidR="00150407" w:rsidRPr="00217A62" w:rsidRDefault="00150407" w:rsidP="00641A3B">
            <w:pPr>
              <w:jc w:val="both"/>
              <w:rPr>
                <w:rFonts w:cstheme="minorHAnsi"/>
                <w:i/>
                <w:iCs/>
                <w:sz w:val="16"/>
                <w:szCs w:val="16"/>
                <w:lang w:eastAsia="sk-SK"/>
              </w:rPr>
            </w:pPr>
            <w:r w:rsidRPr="00217A62">
              <w:rPr>
                <w:rFonts w:cstheme="minorHAnsi"/>
                <w:i/>
                <w:iCs/>
                <w:sz w:val="16"/>
                <w:szCs w:val="16"/>
                <w:lang w:eastAsia="sk-SK"/>
              </w:rPr>
              <w:t>Dotazník kvality výučby</w:t>
            </w:r>
          </w:p>
          <w:p w14:paraId="6FBBC3C2" w14:textId="77777777" w:rsidR="00150407" w:rsidRPr="00217A62" w:rsidRDefault="00150407" w:rsidP="00641A3B">
            <w:pPr>
              <w:jc w:val="both"/>
              <w:rPr>
                <w:rFonts w:cstheme="minorHAnsi"/>
                <w:i/>
                <w:iCs/>
                <w:sz w:val="16"/>
                <w:szCs w:val="16"/>
                <w:lang w:eastAsia="sk-SK"/>
              </w:rPr>
            </w:pPr>
            <w:r w:rsidRPr="00217A62">
              <w:rPr>
                <w:rFonts w:cstheme="minorHAnsi"/>
                <w:i/>
                <w:iCs/>
                <w:sz w:val="16"/>
                <w:szCs w:val="16"/>
                <w:lang w:eastAsia="sk-SK"/>
              </w:rPr>
              <w:t>Dotazník kvality študijného programu</w:t>
            </w:r>
          </w:p>
          <w:p w14:paraId="1151D3A7" w14:textId="77777777" w:rsidR="00150407" w:rsidRPr="00217A62" w:rsidRDefault="00150407" w:rsidP="00641A3B">
            <w:pPr>
              <w:jc w:val="both"/>
              <w:rPr>
                <w:rFonts w:cstheme="minorHAnsi"/>
                <w:sz w:val="18"/>
                <w:szCs w:val="18"/>
                <w:lang w:eastAsia="sk-SK"/>
              </w:rPr>
            </w:pPr>
          </w:p>
          <w:p w14:paraId="02A1C083" w14:textId="4109047F" w:rsidR="00150407" w:rsidRPr="00217A62" w:rsidRDefault="00150407" w:rsidP="00652762">
            <w:pPr>
              <w:rPr>
                <w:rFonts w:cs="Arial"/>
                <w:bCs/>
                <w:i/>
                <w:noProof/>
                <w:sz w:val="16"/>
                <w:szCs w:val="16"/>
              </w:rPr>
            </w:pPr>
            <w:r w:rsidRPr="00217A62">
              <w:rPr>
                <w:rFonts w:cs="Arial"/>
                <w:bCs/>
                <w:i/>
                <w:noProof/>
                <w:sz w:val="16"/>
                <w:szCs w:val="16"/>
              </w:rPr>
              <w:t>Politiky, postupy a pravidlá študijných programov na Katolíckej univerzite v Ružomberku</w:t>
            </w:r>
          </w:p>
        </w:tc>
      </w:tr>
    </w:tbl>
    <w:p w14:paraId="7C8E1178" w14:textId="2A2B8BB3" w:rsidR="00150407" w:rsidRDefault="00150407" w:rsidP="00150407">
      <w:pPr>
        <w:autoSpaceDE w:val="0"/>
        <w:autoSpaceDN w:val="0"/>
        <w:adjustRightInd w:val="0"/>
        <w:spacing w:after="0" w:line="216" w:lineRule="auto"/>
        <w:contextualSpacing/>
        <w:rPr>
          <w:rFonts w:cstheme="minorHAnsi"/>
          <w:color w:val="000000"/>
          <w:sz w:val="18"/>
          <w:szCs w:val="18"/>
        </w:rPr>
      </w:pPr>
    </w:p>
    <w:p w14:paraId="639B15B0" w14:textId="77777777" w:rsidR="00A16EA3" w:rsidRPr="00217A62" w:rsidRDefault="00A16EA3" w:rsidP="00150407">
      <w:pPr>
        <w:autoSpaceDE w:val="0"/>
        <w:autoSpaceDN w:val="0"/>
        <w:adjustRightInd w:val="0"/>
        <w:spacing w:after="0" w:line="216" w:lineRule="auto"/>
        <w:contextualSpacing/>
        <w:rPr>
          <w:rFonts w:cstheme="minorHAnsi"/>
          <w:color w:val="000000"/>
          <w:sz w:val="18"/>
          <w:szCs w:val="18"/>
        </w:rPr>
      </w:pPr>
    </w:p>
    <w:p w14:paraId="64437B1E" w14:textId="77777777" w:rsidR="008E389A" w:rsidRPr="00217A62" w:rsidRDefault="008E389A" w:rsidP="00150407">
      <w:pPr>
        <w:autoSpaceDE w:val="0"/>
        <w:autoSpaceDN w:val="0"/>
        <w:adjustRightInd w:val="0"/>
        <w:spacing w:after="0" w:line="216" w:lineRule="auto"/>
        <w:contextualSpacing/>
        <w:rPr>
          <w:rFonts w:cstheme="minorHAnsi"/>
          <w:color w:val="000000"/>
          <w:sz w:val="18"/>
          <w:szCs w:val="18"/>
        </w:rPr>
      </w:pPr>
    </w:p>
    <w:p w14:paraId="1EE8F045" w14:textId="325743F0" w:rsidR="00183FF6" w:rsidRPr="00217A62" w:rsidRDefault="002B703E" w:rsidP="00653323">
      <w:pPr>
        <w:pStyle w:val="Odsekzoznamu"/>
        <w:numPr>
          <w:ilvl w:val="0"/>
          <w:numId w:val="2"/>
        </w:numPr>
        <w:spacing w:after="0" w:line="216" w:lineRule="auto"/>
        <w:ind w:left="284" w:hanging="284"/>
        <w:rPr>
          <w:rFonts w:cstheme="minorHAnsi"/>
          <w:b/>
          <w:bCs/>
          <w:sz w:val="18"/>
          <w:szCs w:val="18"/>
        </w:rPr>
      </w:pPr>
      <w:r w:rsidRPr="00217A62">
        <w:rPr>
          <w:rFonts w:cstheme="minorHAnsi"/>
          <w:b/>
          <w:bCs/>
          <w:sz w:val="18"/>
          <w:szCs w:val="18"/>
        </w:rPr>
        <w:t xml:space="preserve">Samohodnotenie štandardu </w:t>
      </w:r>
      <w:r w:rsidR="00E82D04" w:rsidRPr="00217A62">
        <w:rPr>
          <w:rFonts w:cstheme="minorHAnsi"/>
          <w:b/>
          <w:bCs/>
          <w:sz w:val="18"/>
          <w:szCs w:val="18"/>
        </w:rPr>
        <w:t xml:space="preserve">10 </w:t>
      </w:r>
      <w:r w:rsidR="009D270B" w:rsidRPr="00217A62">
        <w:rPr>
          <w:rFonts w:cstheme="minorHAnsi"/>
          <w:b/>
          <w:bCs/>
          <w:sz w:val="18"/>
          <w:szCs w:val="18"/>
        </w:rPr>
        <w:t>–</w:t>
      </w:r>
      <w:r w:rsidRPr="00217A62">
        <w:rPr>
          <w:rFonts w:cstheme="minorHAnsi"/>
          <w:b/>
          <w:bCs/>
          <w:sz w:val="18"/>
          <w:szCs w:val="18"/>
        </w:rPr>
        <w:t xml:space="preserve"> </w:t>
      </w:r>
      <w:r w:rsidR="00E82D04" w:rsidRPr="00217A62">
        <w:rPr>
          <w:rFonts w:cstheme="minorHAnsi"/>
          <w:b/>
          <w:bCs/>
          <w:sz w:val="18"/>
          <w:szCs w:val="18"/>
        </w:rPr>
        <w:t xml:space="preserve">Zverejňovanie informácií o študijnom programe </w:t>
      </w:r>
    </w:p>
    <w:p w14:paraId="34DE6048" w14:textId="77777777" w:rsidR="00550DCC" w:rsidRPr="00217A62" w:rsidRDefault="00550DCC" w:rsidP="00550DCC">
      <w:pPr>
        <w:pStyle w:val="Odsekzoznamu"/>
        <w:spacing w:after="0" w:line="216" w:lineRule="auto"/>
        <w:ind w:left="284"/>
        <w:contextualSpacing w:val="0"/>
        <w:rPr>
          <w:rFonts w:cstheme="minorHAnsi"/>
          <w:b/>
          <w:bCs/>
          <w:sz w:val="18"/>
          <w:szCs w:val="18"/>
        </w:rPr>
      </w:pPr>
    </w:p>
    <w:p w14:paraId="09DFA3D0"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SP 10.1.</w:t>
      </w:r>
      <w:r w:rsidRPr="00217A62">
        <w:rPr>
          <w:rFonts w:cstheme="minorHAnsi"/>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2C7F25" w:rsidRPr="00217A62" w14:paraId="29EB907B" w14:textId="77777777" w:rsidTr="00AC0025">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sz="0" w:space="0" w:color="auto"/>
              <w:left w:val="none" w:sz="0" w:space="0" w:color="auto"/>
              <w:right w:val="none" w:sz="0" w:space="0" w:color="auto"/>
            </w:tcBorders>
          </w:tcPr>
          <w:p w14:paraId="639C1E6E"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549" w:type="dxa"/>
            <w:tcBorders>
              <w:top w:val="none" w:sz="0" w:space="0" w:color="auto"/>
              <w:left w:val="none" w:sz="0" w:space="0" w:color="auto"/>
              <w:right w:val="none" w:sz="0" w:space="0" w:color="auto"/>
            </w:tcBorders>
          </w:tcPr>
          <w:p w14:paraId="774840D1"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09336C31" w14:textId="77777777" w:rsidTr="00AC0025">
        <w:trPr>
          <w:trHeight w:val="567"/>
        </w:trPr>
        <w:tc>
          <w:tcPr>
            <w:tcW w:w="7232" w:type="dxa"/>
          </w:tcPr>
          <w:p w14:paraId="4D129094" w14:textId="77777777" w:rsidR="002C7F25" w:rsidRPr="00217A62" w:rsidRDefault="002C7F25" w:rsidP="00641A3B">
            <w:pPr>
              <w:spacing w:line="216" w:lineRule="auto"/>
              <w:contextualSpacing/>
              <w:jc w:val="both"/>
              <w:rPr>
                <w:sz w:val="18"/>
                <w:szCs w:val="18"/>
              </w:rPr>
            </w:pPr>
            <w:r w:rsidRPr="00217A62">
              <w:rPr>
                <w:b/>
                <w:bCs/>
                <w:sz w:val="18"/>
                <w:szCs w:val="18"/>
              </w:rPr>
              <w:t xml:space="preserve">SP 10.1.1. </w:t>
            </w:r>
            <w:r w:rsidRPr="00217A62">
              <w:rPr>
                <w:sz w:val="18"/>
                <w:szCs w:val="18"/>
              </w:rPr>
              <w:t xml:space="preserve">Vysoká škola má </w:t>
            </w:r>
            <w:r w:rsidRPr="00217A62">
              <w:rPr>
                <w:b/>
                <w:bCs/>
                <w:sz w:val="18"/>
                <w:szCs w:val="18"/>
              </w:rPr>
              <w:t xml:space="preserve">zverejnené a ľahko prístupné informácie </w:t>
            </w:r>
            <w:r w:rsidRPr="00217A62">
              <w:rPr>
                <w:sz w:val="18"/>
                <w:szCs w:val="18"/>
              </w:rPr>
              <w:t>o študijnom programe.</w:t>
            </w:r>
          </w:p>
          <w:p w14:paraId="5C416C0F" w14:textId="77777777" w:rsidR="002C7F25" w:rsidRPr="00217A62" w:rsidRDefault="002C7F25" w:rsidP="00641A3B">
            <w:pPr>
              <w:spacing w:line="216" w:lineRule="auto"/>
              <w:contextualSpacing/>
              <w:jc w:val="both"/>
              <w:rPr>
                <w:sz w:val="18"/>
                <w:szCs w:val="18"/>
              </w:rPr>
            </w:pPr>
          </w:p>
          <w:p w14:paraId="54DB63AC" w14:textId="77777777" w:rsidR="002C7F25" w:rsidRPr="00217A62" w:rsidRDefault="002C7F25" w:rsidP="00641A3B">
            <w:pPr>
              <w:spacing w:line="216" w:lineRule="auto"/>
              <w:contextualSpacing/>
              <w:jc w:val="both"/>
              <w:rPr>
                <w:i/>
                <w:iCs/>
                <w:sz w:val="18"/>
                <w:szCs w:val="18"/>
              </w:rPr>
            </w:pPr>
            <w:r w:rsidRPr="00217A62">
              <w:rPr>
                <w:i/>
                <w:iCs/>
                <w:sz w:val="18"/>
                <w:szCs w:val="18"/>
              </w:rPr>
              <w:lastRenderedPageBreak/>
              <w:t xml:space="preserve">Základné informácie o študijnom programe sú pre verejnosť zverejňované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15912C5D" w14:textId="77777777" w:rsidR="0032530C" w:rsidRPr="00217A62" w:rsidRDefault="0032530C" w:rsidP="00641A3B">
            <w:pPr>
              <w:spacing w:line="216" w:lineRule="auto"/>
              <w:contextualSpacing/>
              <w:jc w:val="both"/>
              <w:rPr>
                <w:i/>
                <w:iCs/>
                <w:sz w:val="18"/>
                <w:szCs w:val="18"/>
              </w:rPr>
            </w:pPr>
          </w:p>
          <w:p w14:paraId="1651DD0E" w14:textId="4E77C447" w:rsidR="002C7F25" w:rsidRPr="00217A62" w:rsidRDefault="002C7F25" w:rsidP="006D7EA4">
            <w:pPr>
              <w:spacing w:line="216" w:lineRule="auto"/>
              <w:contextualSpacing/>
              <w:jc w:val="both"/>
              <w:rPr>
                <w:rFonts w:cstheme="minorHAnsi"/>
                <w:bCs/>
                <w:i/>
                <w:iCs/>
                <w:color w:val="A6A6A6" w:themeColor="background1" w:themeShade="A6"/>
                <w:sz w:val="18"/>
                <w:szCs w:val="18"/>
                <w:lang w:eastAsia="sk-SK"/>
              </w:rPr>
            </w:pPr>
            <w:r w:rsidRPr="00217A62">
              <w:rPr>
                <w:i/>
                <w:iCs/>
                <w:sz w:val="18"/>
                <w:szCs w:val="18"/>
              </w:rPr>
              <w:t xml:space="preserve">Pre študentov sú všetky informácie dostupné v Ais2 KU (pravidlá vyučovania a učenia sa a podmienky absolvovania študijného programu a jeho častí, o postupoch a kritériách hodnotenia, zdrojoch programu, miere úspešnosti študentov), </w:t>
            </w:r>
            <w:r w:rsidR="00FA0AD6" w:rsidRPr="00217A62">
              <w:rPr>
                <w:i/>
                <w:iCs/>
                <w:sz w:val="18"/>
                <w:szCs w:val="18"/>
              </w:rPr>
              <w:t xml:space="preserve">ďalej </w:t>
            </w:r>
            <w:r w:rsidR="0032530C" w:rsidRPr="00217A62">
              <w:rPr>
                <w:i/>
                <w:iCs/>
                <w:sz w:val="18"/>
                <w:szCs w:val="18"/>
              </w:rPr>
              <w:t xml:space="preserve">na webovej stránke fakulty o </w:t>
            </w:r>
            <w:r w:rsidRPr="00217A62">
              <w:rPr>
                <w:i/>
                <w:iCs/>
                <w:sz w:val="18"/>
                <w:szCs w:val="18"/>
              </w:rPr>
              <w:t>možnostiach učenia sa študentov, o povolaniach, ktoré môže úspešný absolvent študijného programu vykonávať, o uplatnení absolventov študijného programu, o zabezpečovaní a zlepšovaní kvality študijného programu.</w:t>
            </w:r>
          </w:p>
        </w:tc>
        <w:tc>
          <w:tcPr>
            <w:tcW w:w="2549" w:type="dxa"/>
          </w:tcPr>
          <w:p w14:paraId="5D9A1CD4"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7C50DA70" w14:textId="5427B0DE" w:rsidR="002C7F25" w:rsidRPr="00217A62" w:rsidRDefault="0032530C" w:rsidP="00641A3B">
            <w:pPr>
              <w:rPr>
                <w:rFonts w:cstheme="minorHAnsi"/>
                <w:i/>
                <w:iCs/>
                <w:sz w:val="16"/>
                <w:szCs w:val="16"/>
                <w:lang w:eastAsia="sk-SK"/>
              </w:rPr>
            </w:pPr>
            <w:r w:rsidRPr="00217A62">
              <w:rPr>
                <w:rFonts w:cstheme="minorHAnsi"/>
                <w:i/>
                <w:iCs/>
                <w:sz w:val="16"/>
                <w:szCs w:val="16"/>
                <w:lang w:eastAsia="sk-SK"/>
              </w:rPr>
              <w:t>PF KU / Štúdium a vzdelávanie:</w:t>
            </w:r>
          </w:p>
          <w:p w14:paraId="44D8EA55" w14:textId="77777777" w:rsidR="002C7F25" w:rsidRPr="00217A62" w:rsidRDefault="003711B7" w:rsidP="00641A3B">
            <w:pPr>
              <w:rPr>
                <w:rFonts w:cstheme="minorHAnsi"/>
                <w:i/>
                <w:iCs/>
                <w:color w:val="000000" w:themeColor="text1"/>
                <w:sz w:val="16"/>
                <w:szCs w:val="16"/>
                <w:lang w:eastAsia="sk-SK"/>
              </w:rPr>
            </w:pPr>
            <w:hyperlink r:id="rId109" w:history="1">
              <w:r w:rsidR="002C7F25" w:rsidRPr="00217A62">
                <w:rPr>
                  <w:rStyle w:val="Hypertextovprepojenie"/>
                  <w:rFonts w:cstheme="minorHAnsi"/>
                  <w:i/>
                  <w:iCs/>
                  <w:sz w:val="16"/>
                  <w:szCs w:val="16"/>
                  <w:lang w:eastAsia="sk-SK"/>
                </w:rPr>
                <w:t>https://www.ku.sk/index.php/fakulty-a-pracoviska/pedagogicka-fakulta/studium-a-vzdelavanie</w:t>
              </w:r>
            </w:hyperlink>
          </w:p>
          <w:p w14:paraId="50A28B3B" w14:textId="3A1A2D47" w:rsidR="002C7F25" w:rsidRPr="00217A62" w:rsidRDefault="002C7F25" w:rsidP="00641A3B">
            <w:pPr>
              <w:rPr>
                <w:rFonts w:cstheme="minorHAnsi"/>
                <w:i/>
                <w:iCs/>
                <w:color w:val="000000" w:themeColor="text1"/>
                <w:sz w:val="16"/>
                <w:szCs w:val="16"/>
                <w:lang w:eastAsia="sk-SK"/>
              </w:rPr>
            </w:pPr>
          </w:p>
          <w:p w14:paraId="3003D906" w14:textId="77CE9F2C" w:rsidR="002C7F25" w:rsidRPr="00217A62" w:rsidRDefault="0032530C" w:rsidP="00641A3B">
            <w:pPr>
              <w:rPr>
                <w:rFonts w:cstheme="minorHAnsi"/>
                <w:i/>
                <w:iCs/>
                <w:sz w:val="16"/>
                <w:szCs w:val="16"/>
                <w:lang w:eastAsia="sk-SK"/>
              </w:rPr>
            </w:pPr>
            <w:r w:rsidRPr="00217A62">
              <w:rPr>
                <w:rFonts w:cstheme="minorHAnsi"/>
                <w:i/>
                <w:iCs/>
                <w:sz w:val="16"/>
                <w:szCs w:val="16"/>
                <w:lang w:eastAsia="sk-SK"/>
              </w:rPr>
              <w:t>PF / Uchádzači o štúdium:</w:t>
            </w:r>
          </w:p>
          <w:p w14:paraId="1EA992B3" w14:textId="77777777" w:rsidR="002C7F25" w:rsidRPr="00217A62" w:rsidRDefault="003711B7" w:rsidP="00641A3B">
            <w:pPr>
              <w:rPr>
                <w:rFonts w:cstheme="minorHAnsi"/>
                <w:i/>
                <w:iCs/>
                <w:sz w:val="16"/>
                <w:szCs w:val="16"/>
                <w:lang w:eastAsia="sk-SK"/>
              </w:rPr>
            </w:pPr>
            <w:hyperlink r:id="rId110" w:history="1">
              <w:r w:rsidR="002C7F25" w:rsidRPr="00217A62">
                <w:rPr>
                  <w:rStyle w:val="Hypertextovprepojenie"/>
                  <w:rFonts w:cstheme="minorHAnsi"/>
                  <w:i/>
                  <w:iCs/>
                  <w:sz w:val="16"/>
                  <w:szCs w:val="16"/>
                  <w:lang w:eastAsia="sk-SK"/>
                </w:rPr>
                <w:t>http://www.ku.sk/index.php/fakulty-a-pracoviska/pedagogicka-fakulta/uchadzaci-o-studium</w:t>
              </w:r>
            </w:hyperlink>
          </w:p>
          <w:p w14:paraId="6A6D967F" w14:textId="77777777" w:rsidR="002C7F25" w:rsidRPr="00217A62" w:rsidRDefault="002C7F25" w:rsidP="00641A3B">
            <w:pPr>
              <w:rPr>
                <w:rFonts w:cstheme="minorHAnsi"/>
                <w:i/>
                <w:iCs/>
                <w:sz w:val="16"/>
                <w:szCs w:val="16"/>
                <w:lang w:eastAsia="sk-SK"/>
              </w:rPr>
            </w:pPr>
          </w:p>
        </w:tc>
      </w:tr>
    </w:tbl>
    <w:p w14:paraId="3161E658"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lastRenderedPageBreak/>
        <w:t>SP 10.2.</w:t>
      </w:r>
      <w:r w:rsidRPr="00217A62">
        <w:rPr>
          <w:rFonts w:cstheme="minorHAnsi"/>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6B700133"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13CE7C89"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738C60F1"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440631A7" w14:textId="77777777" w:rsidTr="00217A62">
        <w:trPr>
          <w:trHeight w:val="567"/>
        </w:trPr>
        <w:tc>
          <w:tcPr>
            <w:tcW w:w="7373" w:type="dxa"/>
          </w:tcPr>
          <w:p w14:paraId="42EAE0E9" w14:textId="77777777" w:rsidR="002C7F25" w:rsidRPr="00217A62" w:rsidRDefault="002C7F25" w:rsidP="00641A3B">
            <w:pPr>
              <w:pStyle w:val="Default"/>
              <w:jc w:val="both"/>
              <w:rPr>
                <w:sz w:val="18"/>
                <w:szCs w:val="18"/>
              </w:rPr>
            </w:pPr>
            <w:r w:rsidRPr="00217A62">
              <w:rPr>
                <w:b/>
                <w:bCs/>
                <w:sz w:val="18"/>
                <w:szCs w:val="18"/>
              </w:rPr>
              <w:t xml:space="preserve">SP 10.2.1. </w:t>
            </w:r>
            <w:r w:rsidRPr="00217A62">
              <w:rPr>
                <w:sz w:val="18"/>
                <w:szCs w:val="18"/>
              </w:rPr>
              <w:t xml:space="preserve">Zverejnené informácie o študijnom programe sú ľahko prístupné </w:t>
            </w:r>
            <w:r w:rsidRPr="00217A62">
              <w:rPr>
                <w:b/>
                <w:bCs/>
                <w:sz w:val="18"/>
                <w:szCs w:val="18"/>
              </w:rPr>
              <w:t xml:space="preserve">študentom, ich podporovateľom, potenciálnym študentom, absolventom, ďalším zainteresovaným stranám </w:t>
            </w:r>
            <w:r w:rsidRPr="00217A62">
              <w:rPr>
                <w:sz w:val="18"/>
                <w:szCs w:val="18"/>
              </w:rPr>
              <w:t xml:space="preserve">a širokej verejnosti vo všetkých jazykoch, v ktorých sa uskutočňuje študijný program. </w:t>
            </w:r>
          </w:p>
          <w:p w14:paraId="47C32D53" w14:textId="77777777" w:rsidR="002C7F25" w:rsidRPr="00217A62" w:rsidRDefault="002C7F25" w:rsidP="00641A3B">
            <w:pPr>
              <w:pStyle w:val="Default"/>
              <w:jc w:val="both"/>
              <w:rPr>
                <w:sz w:val="18"/>
                <w:szCs w:val="18"/>
              </w:rPr>
            </w:pPr>
            <w:r w:rsidRPr="00217A62">
              <w:rPr>
                <w:sz w:val="18"/>
                <w:szCs w:val="18"/>
              </w:rPr>
              <w:t>Informácie o študijnom programe sú pre verejnosť voľne dostupné na webovej stránke fakulty.</w:t>
            </w:r>
          </w:p>
          <w:p w14:paraId="25AEAB76" w14:textId="77777777" w:rsidR="002C7F25" w:rsidRPr="00217A62" w:rsidRDefault="002C7F25" w:rsidP="00641A3B">
            <w:pPr>
              <w:pStyle w:val="Default"/>
              <w:jc w:val="both"/>
              <w:rPr>
                <w:sz w:val="18"/>
                <w:szCs w:val="18"/>
              </w:rPr>
            </w:pPr>
          </w:p>
          <w:p w14:paraId="38F48D55" w14:textId="246FBA06" w:rsidR="002C7F25" w:rsidRDefault="002C7F25" w:rsidP="00641A3B">
            <w:pPr>
              <w:pStyle w:val="Default"/>
              <w:jc w:val="both"/>
              <w:rPr>
                <w:i/>
                <w:iCs/>
                <w:sz w:val="18"/>
                <w:szCs w:val="18"/>
              </w:rPr>
            </w:pPr>
            <w:r w:rsidRPr="00217A62">
              <w:rPr>
                <w:i/>
                <w:iCs/>
                <w:sz w:val="18"/>
                <w:szCs w:val="18"/>
              </w:rPr>
              <w:t>Informácie o všetkých študijných programoch, ktoré fakulta uskutočňuje</w:t>
            </w:r>
            <w:r w:rsidR="00FA0AD6" w:rsidRPr="00217A62">
              <w:rPr>
                <w:i/>
                <w:iCs/>
                <w:sz w:val="18"/>
                <w:szCs w:val="18"/>
              </w:rPr>
              <w:t>,</w:t>
            </w:r>
            <w:r w:rsidRPr="00217A62">
              <w:rPr>
                <w:i/>
                <w:iCs/>
                <w:sz w:val="18"/>
                <w:szCs w:val="18"/>
              </w:rPr>
              <w:t xml:space="preserve"> sú pre verejnosť voľne dostupné na webovej stránke fakulty.</w:t>
            </w:r>
          </w:p>
          <w:p w14:paraId="4B6FC7EC" w14:textId="4A41DC17" w:rsidR="00BC0C23" w:rsidRPr="00217A62" w:rsidRDefault="00BC0C23" w:rsidP="00641A3B">
            <w:pPr>
              <w:pStyle w:val="Default"/>
              <w:jc w:val="both"/>
              <w:rPr>
                <w:i/>
                <w:iCs/>
                <w:sz w:val="18"/>
                <w:szCs w:val="18"/>
              </w:rPr>
            </w:pPr>
            <w:r>
              <w:rPr>
                <w:i/>
                <w:iCs/>
                <w:sz w:val="18"/>
                <w:szCs w:val="18"/>
              </w:rPr>
              <w:t>Jazyk uskutočňovania príslušného študijného programu Európsky spoločný magister sociálnej práce s deťmi a mládežou, je anglický. Po udelení akreditácie daného študijného programu, bude trvale sprístupnený opis tohto študijného programu v slovenskej a anglickej jazykovej mutácii zainteresovaným stranám.</w:t>
            </w:r>
          </w:p>
          <w:p w14:paraId="18DEC9F3" w14:textId="77777777" w:rsidR="002C7F25" w:rsidRPr="00217A62" w:rsidRDefault="002C7F25" w:rsidP="00641A3B">
            <w:pPr>
              <w:pStyle w:val="Default"/>
              <w:jc w:val="both"/>
              <w:rPr>
                <w:sz w:val="18"/>
                <w:szCs w:val="18"/>
              </w:rPr>
            </w:pPr>
          </w:p>
          <w:p w14:paraId="35F6417A" w14:textId="77777777" w:rsidR="002C7F25" w:rsidRPr="00217A62" w:rsidRDefault="002C7F25" w:rsidP="00641A3B">
            <w:pPr>
              <w:spacing w:line="216" w:lineRule="auto"/>
              <w:contextualSpacing/>
              <w:jc w:val="both"/>
              <w:rPr>
                <w:sz w:val="18"/>
                <w:szCs w:val="18"/>
              </w:rPr>
            </w:pPr>
            <w:r w:rsidRPr="00217A62">
              <w:rPr>
                <w:b/>
                <w:bCs/>
                <w:sz w:val="18"/>
                <w:szCs w:val="18"/>
              </w:rPr>
              <w:t xml:space="preserve">SP 10.2.2. </w:t>
            </w:r>
            <w:r w:rsidRPr="00217A62">
              <w:rPr>
                <w:sz w:val="18"/>
                <w:szCs w:val="18"/>
              </w:rPr>
              <w:t xml:space="preserve">Spôsob sprístupnenia informácií zohľadňuje aj potreby uchádzačov a študentov </w:t>
            </w:r>
            <w:r w:rsidRPr="00217A62">
              <w:rPr>
                <w:b/>
                <w:bCs/>
                <w:sz w:val="18"/>
                <w:szCs w:val="18"/>
              </w:rPr>
              <w:t>so špecifickými potrebami</w:t>
            </w:r>
            <w:r w:rsidRPr="00217A62">
              <w:rPr>
                <w:sz w:val="18"/>
                <w:szCs w:val="18"/>
              </w:rPr>
              <w:t>.</w:t>
            </w:r>
          </w:p>
          <w:p w14:paraId="433AA2C3" w14:textId="77777777" w:rsidR="002C7F25" w:rsidRPr="00217A62" w:rsidRDefault="002C7F25" w:rsidP="00641A3B">
            <w:pPr>
              <w:spacing w:line="216" w:lineRule="auto"/>
              <w:contextualSpacing/>
              <w:jc w:val="both"/>
              <w:rPr>
                <w:sz w:val="18"/>
                <w:szCs w:val="18"/>
              </w:rPr>
            </w:pPr>
          </w:p>
          <w:p w14:paraId="3B82EA95" w14:textId="50C69B6C" w:rsidR="002C7F25" w:rsidRPr="00217A62" w:rsidRDefault="002C7F25" w:rsidP="00641A3B">
            <w:pPr>
              <w:spacing w:line="216" w:lineRule="auto"/>
              <w:contextualSpacing/>
              <w:jc w:val="both"/>
              <w:rPr>
                <w:rFonts w:ascii="Times New Roman" w:hAnsi="Times New Roman" w:cs="Times New Roman"/>
                <w:i/>
                <w:iCs/>
                <w:sz w:val="18"/>
                <w:szCs w:val="18"/>
              </w:rPr>
            </w:pPr>
            <w:r w:rsidRPr="00217A62">
              <w:rPr>
                <w:rFonts w:ascii="Calibri" w:hAnsi="Calibri" w:cs="Calibri"/>
                <w:i/>
                <w:iCs/>
                <w:color w:val="000000"/>
                <w:sz w:val="18"/>
                <w:szCs w:val="18"/>
              </w:rPr>
              <w:t>Informácie pre  uchádzačov a študentov so špecifickými potrebami špecifikuje smernica rektora KU o podpore a adaptácii uchádzačov so špecifickými potrebami. Študentom so špecifickými potrebami odporúčame obrátiť sa na Poradenské centrum KU (</w:t>
            </w:r>
            <w:hyperlink r:id="rId111" w:history="1">
              <w:r w:rsidRPr="00217A62">
                <w:rPr>
                  <w:rStyle w:val="Hypertextovprepojenie"/>
                  <w:rFonts w:ascii="Calibri" w:hAnsi="Calibri" w:cs="Calibri"/>
                  <w:i/>
                  <w:iCs/>
                  <w:sz w:val="18"/>
                  <w:szCs w:val="18"/>
                </w:rPr>
                <w:t>poradna@ku.sk</w:t>
              </w:r>
            </w:hyperlink>
            <w:r w:rsidRPr="00217A62">
              <w:rPr>
                <w:rFonts w:ascii="Calibri" w:hAnsi="Calibri" w:cs="Calibri"/>
                <w:i/>
                <w:iCs/>
                <w:color w:val="000000"/>
                <w:sz w:val="18"/>
                <w:szCs w:val="18"/>
              </w:rPr>
              <w:t xml:space="preserve"> ) za účelom získania kvalifikovaných informácií o náročnosti a podmienkach štúdia. Tiež je na internetovej stránke KU uvedený kontakt na univerzitného koordinátora pre študentov so špecifickými potrebami a fakultného koordinátora pre prácu so študentmi </w:t>
            </w:r>
            <w:r w:rsidR="00FA0AD6" w:rsidRPr="00217A62">
              <w:rPr>
                <w:rFonts w:ascii="Calibri" w:hAnsi="Calibri" w:cs="Calibri"/>
                <w:i/>
                <w:iCs/>
                <w:color w:val="000000"/>
                <w:sz w:val="18"/>
                <w:szCs w:val="18"/>
              </w:rPr>
              <w:t>so špecifickými potrebami</w:t>
            </w:r>
            <w:r w:rsidRPr="00217A62">
              <w:rPr>
                <w:rFonts w:ascii="Calibri" w:hAnsi="Calibri" w:cs="Calibri"/>
                <w:i/>
                <w:iCs/>
                <w:color w:val="000000"/>
                <w:sz w:val="18"/>
                <w:szCs w:val="18"/>
              </w:rPr>
              <w:t>.</w:t>
            </w:r>
          </w:p>
          <w:p w14:paraId="286E2481" w14:textId="77777777" w:rsidR="002C7F25" w:rsidRPr="00217A62" w:rsidRDefault="002C7F25" w:rsidP="00641A3B">
            <w:pPr>
              <w:spacing w:line="216" w:lineRule="auto"/>
              <w:contextualSpacing/>
              <w:rPr>
                <w:rFonts w:cstheme="minorHAnsi"/>
                <w:bCs/>
                <w:i/>
                <w:iCs/>
                <w:color w:val="A6A6A6" w:themeColor="background1" w:themeShade="A6"/>
                <w:sz w:val="18"/>
                <w:szCs w:val="18"/>
                <w:lang w:eastAsia="sk-SK"/>
              </w:rPr>
            </w:pPr>
          </w:p>
        </w:tc>
        <w:tc>
          <w:tcPr>
            <w:tcW w:w="2408" w:type="dxa"/>
          </w:tcPr>
          <w:p w14:paraId="247B428E"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27B50553"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6699FC6B"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583F8FA8" w14:textId="77777777" w:rsidR="00FA0AD6" w:rsidRPr="00217A62" w:rsidRDefault="00FA0AD6" w:rsidP="00FA0AD6">
            <w:pPr>
              <w:rPr>
                <w:rFonts w:cstheme="minorHAnsi"/>
                <w:i/>
                <w:iCs/>
                <w:sz w:val="16"/>
                <w:szCs w:val="16"/>
                <w:lang w:eastAsia="sk-SK"/>
              </w:rPr>
            </w:pPr>
            <w:r w:rsidRPr="00217A62">
              <w:rPr>
                <w:rFonts w:cstheme="minorHAnsi"/>
                <w:i/>
                <w:iCs/>
                <w:sz w:val="16"/>
                <w:szCs w:val="16"/>
                <w:lang w:eastAsia="sk-SK"/>
              </w:rPr>
              <w:t>PF KU / Štúdium a vzdelávanie:</w:t>
            </w:r>
          </w:p>
          <w:p w14:paraId="040A80EB" w14:textId="77777777" w:rsidR="002C7F25" w:rsidRPr="00217A62" w:rsidRDefault="003711B7" w:rsidP="00641A3B">
            <w:pPr>
              <w:spacing w:line="216" w:lineRule="auto"/>
              <w:contextualSpacing/>
              <w:rPr>
                <w:rFonts w:cstheme="minorHAnsi"/>
                <w:i/>
                <w:color w:val="A6A6A6" w:themeColor="background1" w:themeShade="A6"/>
                <w:sz w:val="16"/>
                <w:szCs w:val="16"/>
                <w:lang w:eastAsia="sk-SK"/>
              </w:rPr>
            </w:pPr>
            <w:hyperlink r:id="rId112" w:history="1">
              <w:r w:rsidR="002C7F25" w:rsidRPr="00217A62">
                <w:rPr>
                  <w:rStyle w:val="Hypertextovprepojenie"/>
                  <w:rFonts w:cstheme="minorHAnsi"/>
                  <w:i/>
                  <w:sz w:val="16"/>
                  <w:szCs w:val="16"/>
                  <w:lang w:eastAsia="sk-SK"/>
                </w:rPr>
                <w:t>http://www.ku.sk/index.php/fakulty-a-pracoviska/pedagogicka-fakulta/studium-a-vzdelavanie</w:t>
              </w:r>
            </w:hyperlink>
            <w:r w:rsidR="002C7F25" w:rsidRPr="00217A62">
              <w:rPr>
                <w:rFonts w:cstheme="minorHAnsi"/>
                <w:i/>
                <w:color w:val="A6A6A6" w:themeColor="background1" w:themeShade="A6"/>
                <w:sz w:val="16"/>
                <w:szCs w:val="16"/>
                <w:lang w:eastAsia="sk-SK"/>
              </w:rPr>
              <w:t xml:space="preserve"> </w:t>
            </w:r>
          </w:p>
          <w:p w14:paraId="22005FD6"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03694B85"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7982D852" w14:textId="621A133C"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1D60C4EF" w14:textId="77777777" w:rsidR="00FA0AD6" w:rsidRPr="00217A62" w:rsidRDefault="00FA0AD6" w:rsidP="00641A3B">
            <w:pPr>
              <w:spacing w:line="216" w:lineRule="auto"/>
              <w:contextualSpacing/>
              <w:rPr>
                <w:rFonts w:cstheme="minorHAnsi"/>
                <w:color w:val="A6A6A6" w:themeColor="background1" w:themeShade="A6"/>
                <w:sz w:val="18"/>
                <w:szCs w:val="18"/>
                <w:lang w:eastAsia="sk-SK"/>
              </w:rPr>
            </w:pPr>
          </w:p>
          <w:p w14:paraId="28F78465" w14:textId="77777777" w:rsidR="00FA0AD6" w:rsidRPr="00217A62" w:rsidRDefault="00FA0AD6" w:rsidP="00FA0AD6">
            <w:pPr>
              <w:rPr>
                <w:rFonts w:cstheme="minorHAnsi"/>
                <w:i/>
                <w:sz w:val="16"/>
                <w:szCs w:val="16"/>
                <w:lang w:eastAsia="sk-SK"/>
              </w:rPr>
            </w:pPr>
            <w:r w:rsidRPr="00217A62">
              <w:rPr>
                <w:rFonts w:cstheme="minorHAnsi"/>
                <w:i/>
                <w:sz w:val="16"/>
                <w:szCs w:val="16"/>
                <w:lang w:eastAsia="sk-SK"/>
              </w:rPr>
              <w:t>Poradenské centrum:</w:t>
            </w:r>
          </w:p>
          <w:p w14:paraId="04C6DAA0" w14:textId="7A6DD1E4" w:rsidR="002C7F25" w:rsidRPr="00217A62" w:rsidRDefault="003711B7" w:rsidP="00FA0AD6">
            <w:pPr>
              <w:spacing w:line="216" w:lineRule="auto"/>
              <w:contextualSpacing/>
              <w:rPr>
                <w:rFonts w:cstheme="minorHAnsi"/>
                <w:color w:val="A6A6A6" w:themeColor="background1" w:themeShade="A6"/>
                <w:sz w:val="18"/>
                <w:szCs w:val="18"/>
                <w:lang w:eastAsia="sk-SK"/>
              </w:rPr>
            </w:pPr>
            <w:hyperlink r:id="rId113" w:history="1">
              <w:r w:rsidR="00FA0AD6" w:rsidRPr="00217A62">
                <w:rPr>
                  <w:rStyle w:val="Hypertextovprepojenie"/>
                  <w:rFonts w:cstheme="minorHAnsi"/>
                  <w:i/>
                  <w:sz w:val="16"/>
                  <w:szCs w:val="16"/>
                  <w:lang w:eastAsia="sk-SK"/>
                </w:rPr>
                <w:t>http://www.ku.sk/index.php/sluzby-studentom/poradenske-centrum</w:t>
              </w:r>
            </w:hyperlink>
          </w:p>
          <w:p w14:paraId="5BBDECB6"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202EF1FD"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tc>
      </w:tr>
    </w:tbl>
    <w:p w14:paraId="3CABBD18" w14:textId="77777777" w:rsidR="002C7F25" w:rsidRPr="00217A62" w:rsidRDefault="002C7F25" w:rsidP="002C7F25">
      <w:pPr>
        <w:autoSpaceDE w:val="0"/>
        <w:autoSpaceDN w:val="0"/>
        <w:adjustRightInd w:val="0"/>
        <w:spacing w:after="0" w:line="216" w:lineRule="auto"/>
        <w:rPr>
          <w:rFonts w:cstheme="minorHAnsi"/>
          <w:color w:val="000000"/>
          <w:sz w:val="18"/>
          <w:szCs w:val="18"/>
        </w:rPr>
      </w:pPr>
    </w:p>
    <w:p w14:paraId="570544A7" w14:textId="77777777" w:rsidR="008E389A" w:rsidRPr="00217A62" w:rsidRDefault="008E389A" w:rsidP="002C7F25">
      <w:pPr>
        <w:spacing w:after="0" w:line="216" w:lineRule="auto"/>
        <w:ind w:left="294"/>
        <w:rPr>
          <w:rFonts w:cstheme="minorHAnsi"/>
          <w:b/>
          <w:bCs/>
          <w:sz w:val="18"/>
          <w:szCs w:val="18"/>
        </w:rPr>
      </w:pPr>
    </w:p>
    <w:p w14:paraId="4EECCB34" w14:textId="0BD72078" w:rsidR="002C7F25" w:rsidRPr="00217A62" w:rsidRDefault="002C7F25" w:rsidP="002C7F25">
      <w:pPr>
        <w:spacing w:after="0" w:line="216" w:lineRule="auto"/>
        <w:ind w:left="294"/>
        <w:rPr>
          <w:rFonts w:cstheme="minorHAnsi"/>
          <w:b/>
          <w:bCs/>
          <w:sz w:val="18"/>
          <w:szCs w:val="18"/>
        </w:rPr>
      </w:pPr>
      <w:r w:rsidRPr="00217A62">
        <w:rPr>
          <w:rFonts w:cstheme="minorHAnsi"/>
          <w:b/>
          <w:bCs/>
          <w:sz w:val="18"/>
          <w:szCs w:val="18"/>
        </w:rPr>
        <w:t xml:space="preserve">Samohodnotenie štandardu 11 – Priebežné monitorovanie, periodické hodnotenie a periodické schvaľovanie študijného programu </w:t>
      </w:r>
    </w:p>
    <w:p w14:paraId="6D3C5950" w14:textId="77777777" w:rsidR="002C7F25" w:rsidRPr="00217A62" w:rsidRDefault="002C7F25" w:rsidP="002C7F25">
      <w:pPr>
        <w:pStyle w:val="Odsekzoznamu"/>
        <w:spacing w:after="0" w:line="216" w:lineRule="auto"/>
        <w:ind w:left="284"/>
        <w:contextualSpacing w:val="0"/>
        <w:rPr>
          <w:rFonts w:cstheme="minorHAnsi"/>
          <w:b/>
          <w:bCs/>
          <w:sz w:val="18"/>
          <w:szCs w:val="18"/>
        </w:rPr>
      </w:pPr>
    </w:p>
    <w:p w14:paraId="3F3B4095"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 xml:space="preserve">SP 11.1. </w:t>
      </w:r>
      <w:r w:rsidRPr="00217A62">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4C9370F7"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5F296AF8"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52F999F0"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625EAC84" w14:textId="77777777" w:rsidTr="00217A62">
        <w:trPr>
          <w:trHeight w:val="567"/>
        </w:trPr>
        <w:tc>
          <w:tcPr>
            <w:tcW w:w="7373" w:type="dxa"/>
          </w:tcPr>
          <w:p w14:paraId="4F619955" w14:textId="77777777" w:rsidR="002C7F25" w:rsidRPr="00217A62" w:rsidRDefault="002C7F25" w:rsidP="00641A3B">
            <w:pPr>
              <w:spacing w:line="216" w:lineRule="auto"/>
              <w:contextualSpacing/>
              <w:jc w:val="both"/>
              <w:rPr>
                <w:sz w:val="18"/>
                <w:szCs w:val="18"/>
              </w:rPr>
            </w:pPr>
            <w:r w:rsidRPr="00217A62">
              <w:rPr>
                <w:b/>
                <w:bCs/>
                <w:sz w:val="18"/>
                <w:szCs w:val="18"/>
              </w:rPr>
              <w:t>SP 11.1.1.</w:t>
            </w:r>
            <w:r w:rsidRPr="00217A62">
              <w:rPr>
                <w:sz w:val="18"/>
                <w:szCs w:val="18"/>
              </w:rPr>
              <w:t xml:space="preserve"> Vysoká škola priebežne </w:t>
            </w:r>
            <w:r w:rsidRPr="00217A62">
              <w:rPr>
                <w:b/>
                <w:bCs/>
                <w:sz w:val="18"/>
                <w:szCs w:val="18"/>
              </w:rPr>
              <w:t>monitoruje, pravidelne vyhodnocuje a upravuje</w:t>
            </w:r>
            <w:r w:rsidRPr="00217A62">
              <w:rPr>
                <w:sz w:val="18"/>
                <w:szCs w:val="18"/>
              </w:rPr>
              <w:t xml:space="preserve"> študijný program s cieľom zabezpečiť, aby bol v súlade so štandardmi pre študijný program. </w:t>
            </w:r>
          </w:p>
          <w:p w14:paraId="6E443767" w14:textId="77777777" w:rsidR="002C7F25" w:rsidRPr="00217A62" w:rsidRDefault="002C7F25" w:rsidP="00641A3B">
            <w:pPr>
              <w:spacing w:line="216" w:lineRule="auto"/>
              <w:contextualSpacing/>
              <w:jc w:val="both"/>
              <w:rPr>
                <w:sz w:val="18"/>
                <w:szCs w:val="18"/>
              </w:rPr>
            </w:pPr>
            <w:r w:rsidRPr="00217A62">
              <w:rPr>
                <w:b/>
                <w:bCs/>
                <w:sz w:val="18"/>
                <w:szCs w:val="18"/>
              </w:rPr>
              <w:t>SP 11.1.2.</w:t>
            </w:r>
            <w:r w:rsidRPr="00217A62">
              <w:rPr>
                <w:sz w:val="18"/>
                <w:szCs w:val="18"/>
              </w:rPr>
              <w:t xml:space="preserve"> Vysoká škola priebežne </w:t>
            </w:r>
            <w:r w:rsidRPr="00217A62">
              <w:rPr>
                <w:b/>
                <w:bCs/>
                <w:sz w:val="18"/>
                <w:szCs w:val="18"/>
              </w:rPr>
              <w:t>monitoruje, pravidelne vyhodnocuje a upravuje</w:t>
            </w:r>
            <w:r w:rsidRPr="00217A62">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4A0E6F57" w14:textId="77777777" w:rsidR="002C7F25" w:rsidRPr="00217A62" w:rsidRDefault="002C7F25" w:rsidP="00641A3B">
            <w:pPr>
              <w:spacing w:line="216" w:lineRule="auto"/>
              <w:contextualSpacing/>
              <w:jc w:val="both"/>
              <w:rPr>
                <w:sz w:val="18"/>
                <w:szCs w:val="18"/>
              </w:rPr>
            </w:pPr>
            <w:r w:rsidRPr="00217A62">
              <w:rPr>
                <w:b/>
                <w:bCs/>
                <w:sz w:val="18"/>
                <w:szCs w:val="18"/>
              </w:rPr>
              <w:t>SP 11.1.3.</w:t>
            </w:r>
            <w:r w:rsidRPr="00217A62">
              <w:rPr>
                <w:sz w:val="18"/>
                <w:szCs w:val="18"/>
              </w:rPr>
              <w:t xml:space="preserve"> Vysoká škola priebežne </w:t>
            </w:r>
            <w:r w:rsidRPr="00217A62">
              <w:rPr>
                <w:b/>
                <w:bCs/>
                <w:sz w:val="18"/>
                <w:szCs w:val="18"/>
              </w:rPr>
              <w:t>monitoruje, pravidelne vyhodnocuje a upravuje</w:t>
            </w:r>
            <w:r w:rsidRPr="00217A62">
              <w:rPr>
                <w:sz w:val="18"/>
                <w:szCs w:val="18"/>
              </w:rPr>
              <w:t xml:space="preserve"> študijný program s cieľom zabezpečiť, aby úroveň absolventov, najmä prostredníctvom dosahovaných výstupov vzdelávania, bola v súlade s požadovanou úrovňou kvalifikačného rámca.</w:t>
            </w:r>
          </w:p>
          <w:p w14:paraId="26D23F70" w14:textId="77777777" w:rsidR="002C7F25" w:rsidRPr="00217A62" w:rsidRDefault="002C7F25" w:rsidP="00641A3B">
            <w:pPr>
              <w:spacing w:line="216" w:lineRule="auto"/>
              <w:contextualSpacing/>
              <w:jc w:val="both"/>
              <w:rPr>
                <w:rFonts w:cstheme="minorHAnsi"/>
                <w:bCs/>
                <w:color w:val="A6A6A6" w:themeColor="background1" w:themeShade="A6"/>
                <w:sz w:val="18"/>
                <w:szCs w:val="18"/>
                <w:lang w:eastAsia="sk-SK"/>
              </w:rPr>
            </w:pPr>
          </w:p>
          <w:p w14:paraId="6AD87591" w14:textId="77777777" w:rsidR="002C7F25" w:rsidRPr="00217A62" w:rsidRDefault="002C7F25" w:rsidP="00641A3B">
            <w:pPr>
              <w:spacing w:after="120" w:line="216" w:lineRule="auto"/>
              <w:jc w:val="both"/>
              <w:rPr>
                <w:rFonts w:cs="Arial"/>
                <w:bCs/>
                <w:i/>
                <w:iCs/>
                <w:noProof/>
                <w:sz w:val="18"/>
                <w:szCs w:val="18"/>
              </w:rPr>
            </w:pPr>
            <w:r w:rsidRPr="00217A62">
              <w:rPr>
                <w:rFonts w:cs="Arial"/>
                <w:bCs/>
                <w:i/>
                <w:iCs/>
                <w:noProof/>
                <w:sz w:val="18"/>
                <w:szCs w:val="18"/>
              </w:rPr>
              <w:t>Študijný program je raz ročne monitorovaný a pravidelne vyhodnocovaný. K tomuto monitorovaniu slúžia predovšetkým informácie získané procesmi SP-9 a SP-11.b. uvedenými v pripravovanej smernici Politiky, postupy a pravidlá študijných programov na Katolíckej univerzite v Ružomberku. Ak to výsledok hodnotenia študijného programu vyžaduje, hlavná zodpovedná osoba za študijný program, príslušný študijný program upravuje tak, aby zabezpečil:</w:t>
            </w:r>
          </w:p>
          <w:p w14:paraId="0D231944" w14:textId="77777777" w:rsidR="002C7F25" w:rsidRPr="00217A62" w:rsidRDefault="002C7F25" w:rsidP="002C7F25">
            <w:pPr>
              <w:pStyle w:val="Odsekzoznamu"/>
              <w:numPr>
                <w:ilvl w:val="0"/>
                <w:numId w:val="16"/>
              </w:numPr>
              <w:spacing w:line="216" w:lineRule="auto"/>
              <w:contextualSpacing w:val="0"/>
              <w:jc w:val="both"/>
              <w:rPr>
                <w:rFonts w:cs="Arial"/>
                <w:bCs/>
                <w:i/>
                <w:iCs/>
                <w:noProof/>
                <w:sz w:val="18"/>
                <w:szCs w:val="18"/>
              </w:rPr>
            </w:pPr>
            <w:r w:rsidRPr="00217A62">
              <w:rPr>
                <w:rFonts w:cs="Arial"/>
                <w:bCs/>
                <w:i/>
                <w:iCs/>
                <w:noProof/>
                <w:sz w:val="18"/>
                <w:szCs w:val="18"/>
              </w:rPr>
              <w:t>jeho súlad so Štandardmi pre študijný program,</w:t>
            </w:r>
          </w:p>
          <w:p w14:paraId="168CF43D" w14:textId="77777777" w:rsidR="002C7F25" w:rsidRPr="00217A62" w:rsidRDefault="002C7F25" w:rsidP="002C7F25">
            <w:pPr>
              <w:pStyle w:val="Odsekzoznamu"/>
              <w:numPr>
                <w:ilvl w:val="0"/>
                <w:numId w:val="16"/>
              </w:numPr>
              <w:spacing w:line="216" w:lineRule="auto"/>
              <w:contextualSpacing w:val="0"/>
              <w:jc w:val="both"/>
              <w:rPr>
                <w:rFonts w:cs="Arial"/>
                <w:bCs/>
                <w:i/>
                <w:iCs/>
                <w:noProof/>
                <w:sz w:val="18"/>
                <w:szCs w:val="18"/>
              </w:rPr>
            </w:pPr>
            <w:r w:rsidRPr="00217A62">
              <w:rPr>
                <w:rFonts w:cs="Arial"/>
                <w:bCs/>
                <w:i/>
                <w:iCs/>
                <w:noProof/>
                <w:sz w:val="18"/>
                <w:szCs w:val="18"/>
              </w:rPr>
              <w:t>súlad dosahovaných cieľov a výstupov vzdelávania s potrebami študentov, zamestnávateľov a ďalších zainteresovaných strán,</w:t>
            </w:r>
          </w:p>
          <w:p w14:paraId="388273EB" w14:textId="77777777" w:rsidR="002C7F25" w:rsidRPr="00217A62" w:rsidRDefault="002C7F25" w:rsidP="002C7F25">
            <w:pPr>
              <w:pStyle w:val="Odsekzoznamu"/>
              <w:numPr>
                <w:ilvl w:val="0"/>
                <w:numId w:val="16"/>
              </w:numPr>
              <w:spacing w:line="216" w:lineRule="auto"/>
              <w:contextualSpacing w:val="0"/>
              <w:jc w:val="both"/>
              <w:rPr>
                <w:rFonts w:cs="Arial"/>
                <w:bCs/>
                <w:i/>
                <w:iCs/>
                <w:noProof/>
                <w:sz w:val="18"/>
                <w:szCs w:val="18"/>
              </w:rPr>
            </w:pPr>
            <w:r w:rsidRPr="00217A62">
              <w:rPr>
                <w:rFonts w:cs="Arial"/>
                <w:bCs/>
                <w:i/>
                <w:iCs/>
                <w:noProof/>
                <w:sz w:val="18"/>
                <w:szCs w:val="18"/>
              </w:rPr>
              <w:lastRenderedPageBreak/>
              <w:t>súlad s aktuálnymi poznatkami a aktuálnym stavom ich aplikácií a aktuálnym technologickým možnostiam,</w:t>
            </w:r>
          </w:p>
          <w:p w14:paraId="7FA5DB34" w14:textId="77777777" w:rsidR="002C7F25" w:rsidRPr="00217A62" w:rsidRDefault="002C7F25" w:rsidP="002C7F25">
            <w:pPr>
              <w:pStyle w:val="Odsekzoznamu"/>
              <w:numPr>
                <w:ilvl w:val="0"/>
                <w:numId w:val="16"/>
              </w:numPr>
              <w:spacing w:line="216" w:lineRule="auto"/>
              <w:contextualSpacing w:val="0"/>
              <w:jc w:val="both"/>
              <w:rPr>
                <w:rFonts w:cs="Arial"/>
                <w:bCs/>
                <w:i/>
                <w:iCs/>
                <w:noProof/>
                <w:sz w:val="18"/>
                <w:szCs w:val="18"/>
              </w:rPr>
            </w:pPr>
            <w:r w:rsidRPr="00217A62">
              <w:rPr>
                <w:rFonts w:cs="Arial"/>
                <w:bCs/>
                <w:i/>
                <w:iCs/>
                <w:noProof/>
                <w:sz w:val="18"/>
                <w:szCs w:val="18"/>
              </w:rPr>
              <w:t>úroveň absolventov najmä prostredníctvom dosahovaných výstupov vzdelávania v súlade s požadovanou úrovňou kvalifikačného rámca,</w:t>
            </w:r>
          </w:p>
          <w:p w14:paraId="18D75C1E" w14:textId="77777777" w:rsidR="002C7F25" w:rsidRPr="00217A62" w:rsidRDefault="002C7F25" w:rsidP="002C7F25">
            <w:pPr>
              <w:pStyle w:val="Odsekzoznamu"/>
              <w:numPr>
                <w:ilvl w:val="0"/>
                <w:numId w:val="16"/>
              </w:numPr>
              <w:spacing w:after="120" w:line="216" w:lineRule="auto"/>
              <w:ind w:left="714" w:hanging="357"/>
              <w:contextualSpacing w:val="0"/>
              <w:jc w:val="both"/>
              <w:rPr>
                <w:rFonts w:cs="Arial"/>
                <w:bCs/>
                <w:i/>
                <w:iCs/>
                <w:noProof/>
                <w:sz w:val="18"/>
                <w:szCs w:val="18"/>
              </w:rPr>
            </w:pPr>
            <w:r w:rsidRPr="00217A62">
              <w:rPr>
                <w:rFonts w:cs="Arial"/>
                <w:bCs/>
                <w:i/>
                <w:iCs/>
                <w:noProof/>
                <w:sz w:val="18"/>
                <w:szCs w:val="18"/>
              </w:rPr>
              <w:t>neustále zlepšovanie študijného programu.</w:t>
            </w:r>
          </w:p>
        </w:tc>
        <w:tc>
          <w:tcPr>
            <w:tcW w:w="2408" w:type="dxa"/>
          </w:tcPr>
          <w:p w14:paraId="18F5B90D"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25C8EC82" w14:textId="77777777" w:rsidR="002C7F25" w:rsidRPr="00217A62" w:rsidRDefault="002C7F25" w:rsidP="00641A3B">
            <w:pPr>
              <w:rPr>
                <w:rFonts w:cstheme="minorHAnsi"/>
                <w:sz w:val="18"/>
                <w:szCs w:val="18"/>
                <w:lang w:eastAsia="sk-SK"/>
              </w:rPr>
            </w:pPr>
          </w:p>
          <w:p w14:paraId="28260754" w14:textId="77777777" w:rsidR="002C7F25" w:rsidRPr="00217A62" w:rsidRDefault="002C7F25" w:rsidP="00641A3B">
            <w:pPr>
              <w:rPr>
                <w:rFonts w:cstheme="minorHAnsi"/>
                <w:sz w:val="18"/>
                <w:szCs w:val="18"/>
                <w:lang w:eastAsia="sk-SK"/>
              </w:rPr>
            </w:pPr>
          </w:p>
          <w:p w14:paraId="55F3DBA9" w14:textId="77777777" w:rsidR="002C7F25" w:rsidRPr="00217A62" w:rsidRDefault="002C7F25" w:rsidP="00641A3B">
            <w:pPr>
              <w:rPr>
                <w:rFonts w:cstheme="minorHAnsi"/>
                <w:sz w:val="18"/>
                <w:szCs w:val="18"/>
                <w:lang w:eastAsia="sk-SK"/>
              </w:rPr>
            </w:pPr>
          </w:p>
          <w:p w14:paraId="073EBA70" w14:textId="77777777" w:rsidR="002C7F25" w:rsidRPr="00217A62" w:rsidRDefault="002C7F25" w:rsidP="00641A3B">
            <w:pPr>
              <w:rPr>
                <w:rFonts w:cstheme="minorHAnsi"/>
                <w:color w:val="A6A6A6" w:themeColor="background1" w:themeShade="A6"/>
                <w:sz w:val="18"/>
                <w:szCs w:val="18"/>
                <w:lang w:eastAsia="sk-SK"/>
              </w:rPr>
            </w:pPr>
          </w:p>
          <w:p w14:paraId="0C831E93" w14:textId="77777777" w:rsidR="002C7F25" w:rsidRPr="00217A62" w:rsidRDefault="002C7F25" w:rsidP="00641A3B">
            <w:pPr>
              <w:rPr>
                <w:rFonts w:cstheme="minorHAnsi"/>
                <w:sz w:val="18"/>
                <w:szCs w:val="18"/>
                <w:lang w:eastAsia="sk-SK"/>
              </w:rPr>
            </w:pPr>
          </w:p>
          <w:p w14:paraId="1D38B69C" w14:textId="77777777" w:rsidR="002C7F25" w:rsidRPr="00217A62" w:rsidRDefault="002C7F25" w:rsidP="00641A3B">
            <w:pPr>
              <w:rPr>
                <w:rFonts w:cstheme="minorHAnsi"/>
                <w:color w:val="A6A6A6" w:themeColor="background1" w:themeShade="A6"/>
                <w:sz w:val="18"/>
                <w:szCs w:val="18"/>
                <w:lang w:eastAsia="sk-SK"/>
              </w:rPr>
            </w:pPr>
          </w:p>
          <w:p w14:paraId="23C243E8" w14:textId="77777777" w:rsidR="002C7F25" w:rsidRPr="00217A62" w:rsidRDefault="002C7F25" w:rsidP="00641A3B">
            <w:pPr>
              <w:jc w:val="both"/>
              <w:rPr>
                <w:rFonts w:cstheme="minorHAnsi"/>
                <w:i/>
                <w:iCs/>
                <w:color w:val="000000" w:themeColor="text1"/>
                <w:sz w:val="16"/>
                <w:szCs w:val="16"/>
                <w:lang w:eastAsia="sk-SK"/>
              </w:rPr>
            </w:pPr>
          </w:p>
          <w:p w14:paraId="6EB3EED3" w14:textId="77777777" w:rsidR="002C7F25" w:rsidRPr="00217A62" w:rsidRDefault="002C7F25" w:rsidP="00641A3B">
            <w:pPr>
              <w:jc w:val="both"/>
              <w:rPr>
                <w:rFonts w:cstheme="minorHAnsi"/>
                <w:i/>
                <w:iCs/>
                <w:color w:val="000000" w:themeColor="text1"/>
                <w:sz w:val="16"/>
                <w:szCs w:val="16"/>
                <w:lang w:eastAsia="sk-SK"/>
              </w:rPr>
            </w:pPr>
          </w:p>
          <w:p w14:paraId="6B1E268C" w14:textId="77777777" w:rsidR="002C7F25" w:rsidRPr="00217A62" w:rsidRDefault="002C7F25" w:rsidP="00641A3B">
            <w:pPr>
              <w:jc w:val="both"/>
              <w:rPr>
                <w:rFonts w:cstheme="minorHAnsi"/>
                <w:i/>
                <w:iCs/>
                <w:color w:val="000000" w:themeColor="text1"/>
                <w:sz w:val="16"/>
                <w:szCs w:val="16"/>
                <w:lang w:eastAsia="sk-SK"/>
              </w:rPr>
            </w:pPr>
            <w:r w:rsidRPr="00217A62">
              <w:rPr>
                <w:rFonts w:cstheme="minorHAnsi"/>
                <w:i/>
                <w:iCs/>
                <w:color w:val="000000" w:themeColor="text1"/>
                <w:sz w:val="16"/>
                <w:szCs w:val="16"/>
                <w:lang w:eastAsia="sk-SK"/>
              </w:rPr>
              <w:t>Politiky, postupy a pravidlá študijných programov na Katolíckej univerzite v Ružomberku</w:t>
            </w:r>
          </w:p>
          <w:p w14:paraId="7EB9ABE9" w14:textId="0AC5FC0C" w:rsidR="002C7F25" w:rsidRDefault="00654D9E" w:rsidP="00641A3B">
            <w:pPr>
              <w:jc w:val="both"/>
              <w:rPr>
                <w:rFonts w:cstheme="minorHAnsi"/>
                <w:i/>
                <w:iCs/>
                <w:sz w:val="16"/>
                <w:szCs w:val="16"/>
                <w:lang w:eastAsia="sk-SK"/>
              </w:rPr>
            </w:pPr>
            <w:r w:rsidRPr="00AC0025">
              <w:rPr>
                <w:rFonts w:cstheme="minorHAnsi"/>
                <w:i/>
                <w:iCs/>
                <w:sz w:val="16"/>
                <w:szCs w:val="16"/>
                <w:lang w:eastAsia="sk-SK"/>
              </w:rPr>
              <w:t>(pred schválením)</w:t>
            </w:r>
          </w:p>
          <w:p w14:paraId="2CCE29A7" w14:textId="77777777" w:rsidR="00654D9E" w:rsidRPr="00AC0025" w:rsidRDefault="00654D9E" w:rsidP="00641A3B">
            <w:pPr>
              <w:jc w:val="both"/>
              <w:rPr>
                <w:rFonts w:cstheme="minorHAnsi"/>
                <w:i/>
                <w:iCs/>
                <w:sz w:val="16"/>
                <w:szCs w:val="16"/>
                <w:lang w:eastAsia="sk-SK"/>
              </w:rPr>
            </w:pPr>
          </w:p>
          <w:p w14:paraId="34050EF1" w14:textId="77777777" w:rsidR="002C7F25" w:rsidRPr="00217A62" w:rsidRDefault="002C7F25" w:rsidP="00641A3B">
            <w:pPr>
              <w:rPr>
                <w:rFonts w:cs="Arial"/>
                <w:i/>
                <w:iCs/>
                <w:noProof/>
                <w:sz w:val="16"/>
                <w:szCs w:val="16"/>
              </w:rPr>
            </w:pPr>
            <w:r w:rsidRPr="00217A62">
              <w:rPr>
                <w:rFonts w:cs="Arial"/>
                <w:i/>
                <w:iCs/>
                <w:noProof/>
                <w:sz w:val="16"/>
                <w:szCs w:val="16"/>
              </w:rPr>
              <w:t>Záznamy z prerokovania výsledkov ročného monitoringu a vyhodnocovania študijného programu</w:t>
            </w:r>
          </w:p>
          <w:p w14:paraId="411B12C9" w14:textId="77777777" w:rsidR="002C7F25" w:rsidRPr="00217A62" w:rsidRDefault="002C7F25" w:rsidP="00641A3B">
            <w:pPr>
              <w:jc w:val="both"/>
              <w:rPr>
                <w:rFonts w:cstheme="minorHAnsi"/>
                <w:i/>
                <w:iCs/>
                <w:sz w:val="16"/>
                <w:szCs w:val="16"/>
                <w:lang w:eastAsia="sk-SK"/>
              </w:rPr>
            </w:pPr>
          </w:p>
          <w:p w14:paraId="46AC7DB0" w14:textId="77777777" w:rsidR="002C7F25" w:rsidRPr="00217A62" w:rsidRDefault="002C7F25" w:rsidP="00641A3B">
            <w:pPr>
              <w:jc w:val="both"/>
              <w:rPr>
                <w:rFonts w:cstheme="minorHAnsi"/>
                <w:sz w:val="18"/>
                <w:szCs w:val="18"/>
                <w:lang w:eastAsia="sk-SK"/>
              </w:rPr>
            </w:pPr>
            <w:r w:rsidRPr="00217A62">
              <w:rPr>
                <w:rFonts w:cs="Arial"/>
                <w:i/>
                <w:iCs/>
                <w:noProof/>
                <w:sz w:val="16"/>
                <w:szCs w:val="16"/>
              </w:rPr>
              <w:t>Hodnotiaca správa študijného programu</w:t>
            </w:r>
          </w:p>
        </w:tc>
      </w:tr>
    </w:tbl>
    <w:p w14:paraId="650D2D27" w14:textId="77777777" w:rsidR="002C7F25" w:rsidRPr="00217A62" w:rsidRDefault="002C7F25" w:rsidP="002C7F25">
      <w:pPr>
        <w:autoSpaceDE w:val="0"/>
        <w:autoSpaceDN w:val="0"/>
        <w:adjustRightInd w:val="0"/>
        <w:spacing w:after="0" w:line="216" w:lineRule="auto"/>
        <w:rPr>
          <w:rFonts w:cstheme="minorHAnsi"/>
          <w:color w:val="000000"/>
          <w:sz w:val="18"/>
          <w:szCs w:val="18"/>
        </w:rPr>
      </w:pPr>
    </w:p>
    <w:p w14:paraId="458A0BE8" w14:textId="36396080"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 xml:space="preserve">SP 11.2. </w:t>
      </w:r>
      <w:r w:rsidRPr="00217A62">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5CB2C512"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5BF79BD8"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4522A222"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44D3411D" w14:textId="77777777" w:rsidTr="00217A62">
        <w:trPr>
          <w:trHeight w:val="567"/>
        </w:trPr>
        <w:tc>
          <w:tcPr>
            <w:tcW w:w="7373" w:type="dxa"/>
          </w:tcPr>
          <w:p w14:paraId="513F31C2" w14:textId="77777777" w:rsidR="002C7F25" w:rsidRPr="00217A62" w:rsidRDefault="002C7F25" w:rsidP="00641A3B">
            <w:pPr>
              <w:spacing w:line="216" w:lineRule="auto"/>
              <w:contextualSpacing/>
              <w:jc w:val="both"/>
              <w:rPr>
                <w:b/>
                <w:bCs/>
                <w:sz w:val="18"/>
                <w:szCs w:val="18"/>
              </w:rPr>
            </w:pPr>
            <w:r w:rsidRPr="00217A62">
              <w:rPr>
                <w:b/>
                <w:bCs/>
                <w:sz w:val="18"/>
                <w:szCs w:val="18"/>
              </w:rPr>
              <w:t>SP 11.2.1.</w:t>
            </w:r>
            <w:r w:rsidRPr="00217A62">
              <w:rPr>
                <w:sz w:val="18"/>
                <w:szCs w:val="18"/>
              </w:rPr>
              <w:t xml:space="preserve"> Súčasťou monitorovania a hodnotenia študijného programu je získavanie </w:t>
            </w:r>
            <w:r w:rsidRPr="00217A62">
              <w:rPr>
                <w:b/>
                <w:bCs/>
                <w:sz w:val="18"/>
                <w:szCs w:val="18"/>
              </w:rPr>
              <w:t>relevantnej spätnej väzby od zainteresovaných strán programu.</w:t>
            </w:r>
          </w:p>
          <w:p w14:paraId="0064C0BD" w14:textId="77777777" w:rsidR="002C7F25" w:rsidRPr="00217A62" w:rsidRDefault="002C7F25" w:rsidP="00641A3B">
            <w:pPr>
              <w:spacing w:line="216" w:lineRule="auto"/>
              <w:contextualSpacing/>
              <w:jc w:val="both"/>
              <w:rPr>
                <w:b/>
                <w:bCs/>
                <w:sz w:val="18"/>
                <w:szCs w:val="18"/>
              </w:rPr>
            </w:pPr>
            <w:r w:rsidRPr="00217A62">
              <w:rPr>
                <w:b/>
                <w:bCs/>
                <w:sz w:val="18"/>
                <w:szCs w:val="18"/>
              </w:rPr>
              <w:t>SP 11.2.2.</w:t>
            </w:r>
            <w:r w:rsidRPr="00217A62">
              <w:rPr>
                <w:sz w:val="18"/>
                <w:szCs w:val="18"/>
              </w:rPr>
              <w:t xml:space="preserve"> Študenti majú možnosť aspoň raz ročne prostredníctvom anonymného dotazníka sa </w:t>
            </w:r>
            <w:r w:rsidRPr="00217A62">
              <w:rPr>
                <w:b/>
                <w:bCs/>
                <w:sz w:val="18"/>
                <w:szCs w:val="18"/>
              </w:rPr>
              <w:t>vyjadriť o kvalite výučby a o učiteľoch študijného programu.</w:t>
            </w:r>
          </w:p>
          <w:p w14:paraId="3442BD4C" w14:textId="77777777" w:rsidR="002C7F25" w:rsidRPr="00217A62" w:rsidRDefault="002C7F25" w:rsidP="00641A3B">
            <w:pPr>
              <w:spacing w:line="216" w:lineRule="auto"/>
              <w:contextualSpacing/>
              <w:jc w:val="both"/>
              <w:rPr>
                <w:sz w:val="18"/>
                <w:szCs w:val="18"/>
              </w:rPr>
            </w:pPr>
            <w:r w:rsidRPr="00217A62">
              <w:rPr>
                <w:b/>
                <w:bCs/>
                <w:sz w:val="18"/>
                <w:szCs w:val="18"/>
              </w:rPr>
              <w:t>SP 11.2.3.</w:t>
            </w:r>
            <w:r w:rsidRPr="00217A62">
              <w:rPr>
                <w:sz w:val="18"/>
                <w:szCs w:val="18"/>
              </w:rPr>
              <w:t xml:space="preserve"> Zainteresované strany programu sa </w:t>
            </w:r>
            <w:r w:rsidRPr="00217A62">
              <w:rPr>
                <w:b/>
                <w:bCs/>
                <w:sz w:val="18"/>
                <w:szCs w:val="18"/>
              </w:rPr>
              <w:t>zúčastňujú aj na príprave metodiky</w:t>
            </w:r>
            <w:r w:rsidRPr="00217A62">
              <w:rPr>
                <w:sz w:val="18"/>
                <w:szCs w:val="18"/>
              </w:rPr>
              <w:t xml:space="preserve"> získavania a hodnotenia relevantnej spätnej väzby.</w:t>
            </w:r>
          </w:p>
          <w:p w14:paraId="7F64CDA5" w14:textId="77777777" w:rsidR="002C7F25" w:rsidRPr="00217A62" w:rsidRDefault="002C7F25" w:rsidP="00641A3B">
            <w:pPr>
              <w:spacing w:line="216" w:lineRule="auto"/>
              <w:contextualSpacing/>
              <w:jc w:val="both"/>
              <w:rPr>
                <w:sz w:val="18"/>
                <w:szCs w:val="18"/>
              </w:rPr>
            </w:pPr>
            <w:r w:rsidRPr="00217A62">
              <w:rPr>
                <w:sz w:val="18"/>
                <w:szCs w:val="18"/>
              </w:rPr>
              <w:t xml:space="preserve"> </w:t>
            </w:r>
          </w:p>
          <w:p w14:paraId="593234A4" w14:textId="77777777" w:rsidR="002C7F25" w:rsidRPr="00217A62" w:rsidRDefault="002C7F25" w:rsidP="00641A3B">
            <w:pPr>
              <w:spacing w:after="120" w:line="216" w:lineRule="auto"/>
              <w:jc w:val="both"/>
              <w:rPr>
                <w:rFonts w:cs="Arial"/>
                <w:bCs/>
                <w:i/>
                <w:iCs/>
                <w:noProof/>
                <w:sz w:val="18"/>
                <w:szCs w:val="18"/>
              </w:rPr>
            </w:pPr>
            <w:r w:rsidRPr="00217A62">
              <w:rPr>
                <w:rFonts w:cs="Arial"/>
                <w:bCs/>
                <w:i/>
                <w:iCs/>
                <w:noProof/>
                <w:sz w:val="18"/>
                <w:szCs w:val="18"/>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761A6199" w14:textId="77777777" w:rsidR="002C7F25" w:rsidRPr="00217A62" w:rsidRDefault="002C7F25" w:rsidP="00641A3B">
            <w:pPr>
              <w:spacing w:after="120" w:line="216" w:lineRule="auto"/>
              <w:jc w:val="both"/>
              <w:rPr>
                <w:rFonts w:cs="Arial"/>
                <w:bCs/>
                <w:i/>
                <w:iCs/>
                <w:noProof/>
                <w:sz w:val="18"/>
                <w:szCs w:val="18"/>
              </w:rPr>
            </w:pPr>
            <w:r w:rsidRPr="00217A62">
              <w:rPr>
                <w:rFonts w:cs="Arial"/>
                <w:bCs/>
                <w:i/>
                <w:iCs/>
                <w:noProof/>
                <w:sz w:val="18"/>
                <w:szCs w:val="18"/>
              </w:rPr>
              <w:t>Po vymedzení zainteresovaných strán musí fakulta spracovať ročný plán zberu spätnej väzby. Tento plán musí obsahovať minimálne:</w:t>
            </w:r>
          </w:p>
          <w:p w14:paraId="6D1F2B9B"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zoznam zainteresovaných strán konkrétneho ŠPa ich zapojenie do prípravy metodiky získavania a hodnotenia relevantnej spätnej väzby,</w:t>
            </w:r>
          </w:p>
          <w:p w14:paraId="5FD8D16B"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zoznam informácií, ktoré od daných zaintersovaných strán bude potrebné zbierať,</w:t>
            </w:r>
          </w:p>
          <w:p w14:paraId="1BE6D64E"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možnosť študentov vyjadriť sa aspoň raz ročne ku kvalite výučby a o učiteľoch ŠP prostredníctvom anonymného dotazníka,</w:t>
            </w:r>
          </w:p>
          <w:p w14:paraId="01B83F6A"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časový harmonogram zberu a vyhodnocovania informácií,</w:t>
            </w:r>
          </w:p>
          <w:p w14:paraId="14656727"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formy zberu informácií,</w:t>
            </w:r>
          </w:p>
          <w:p w14:paraId="11330C01"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spôsob využitia informácií,</w:t>
            </w:r>
          </w:p>
          <w:p w14:paraId="6E603BC1" w14:textId="77777777" w:rsidR="002C7F25" w:rsidRPr="00217A62" w:rsidRDefault="002C7F25" w:rsidP="002C7F25">
            <w:pPr>
              <w:pStyle w:val="Odsekzoznamu"/>
              <w:numPr>
                <w:ilvl w:val="0"/>
                <w:numId w:val="17"/>
              </w:numPr>
              <w:spacing w:line="216" w:lineRule="auto"/>
              <w:contextualSpacing w:val="0"/>
              <w:jc w:val="both"/>
              <w:rPr>
                <w:rFonts w:cs="Arial"/>
                <w:bCs/>
                <w:i/>
                <w:iCs/>
                <w:noProof/>
                <w:sz w:val="18"/>
                <w:szCs w:val="18"/>
              </w:rPr>
            </w:pPr>
            <w:r w:rsidRPr="00217A62">
              <w:rPr>
                <w:rFonts w:cs="Arial"/>
                <w:bCs/>
                <w:i/>
                <w:iCs/>
                <w:noProof/>
                <w:sz w:val="18"/>
                <w:szCs w:val="18"/>
              </w:rPr>
              <w:t>opatrenia vyplývajúce z vyhodnotenia spätnej väzby,</w:t>
            </w:r>
          </w:p>
          <w:p w14:paraId="7CE1608F" w14:textId="77777777" w:rsidR="002C7F25" w:rsidRPr="00217A62" w:rsidRDefault="002C7F25" w:rsidP="002C7F25">
            <w:pPr>
              <w:pStyle w:val="Odsekzoznamu"/>
              <w:numPr>
                <w:ilvl w:val="0"/>
                <w:numId w:val="17"/>
              </w:numPr>
              <w:spacing w:line="216" w:lineRule="auto"/>
              <w:jc w:val="both"/>
              <w:rPr>
                <w:b/>
                <w:bCs/>
                <w:sz w:val="18"/>
                <w:szCs w:val="18"/>
              </w:rPr>
            </w:pPr>
            <w:r w:rsidRPr="00217A62">
              <w:rPr>
                <w:rFonts w:cs="Arial"/>
                <w:bCs/>
                <w:i/>
                <w:iCs/>
                <w:noProof/>
                <w:sz w:val="18"/>
                <w:szCs w:val="18"/>
              </w:rPr>
              <w:t>spôsob informovania zainteresovaných strán o výsledkoch vyhodnotenia spätnej väzby a prijatých opatreniach alebo akýchkoľvek plánovaných alebo následných činnostiach vyplývajúcich z hodnotenia ŠP.</w:t>
            </w:r>
            <w:r w:rsidRPr="00217A62">
              <w:rPr>
                <w:b/>
                <w:bCs/>
                <w:sz w:val="18"/>
                <w:szCs w:val="18"/>
              </w:rPr>
              <w:t xml:space="preserve"> </w:t>
            </w:r>
          </w:p>
          <w:p w14:paraId="6D423B1E" w14:textId="77777777" w:rsidR="002C7F25" w:rsidRPr="00217A62" w:rsidRDefault="002C7F25" w:rsidP="00641A3B">
            <w:pPr>
              <w:spacing w:line="216" w:lineRule="auto"/>
              <w:contextualSpacing/>
              <w:jc w:val="both"/>
              <w:rPr>
                <w:b/>
                <w:bCs/>
                <w:sz w:val="18"/>
                <w:szCs w:val="18"/>
              </w:rPr>
            </w:pPr>
          </w:p>
          <w:p w14:paraId="20E2E0C4" w14:textId="77777777" w:rsidR="002C7F25" w:rsidRPr="00217A62" w:rsidRDefault="002C7F25" w:rsidP="00641A3B">
            <w:pPr>
              <w:spacing w:line="216" w:lineRule="auto"/>
              <w:contextualSpacing/>
              <w:jc w:val="both"/>
              <w:rPr>
                <w:rFonts w:cstheme="minorHAnsi"/>
                <w:bCs/>
                <w:color w:val="A6A6A6" w:themeColor="background1" w:themeShade="A6"/>
                <w:sz w:val="18"/>
                <w:szCs w:val="18"/>
                <w:lang w:eastAsia="sk-SK"/>
              </w:rPr>
            </w:pPr>
          </w:p>
        </w:tc>
        <w:tc>
          <w:tcPr>
            <w:tcW w:w="2408" w:type="dxa"/>
          </w:tcPr>
          <w:p w14:paraId="3AD58436"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2C3DF09F" w14:textId="77777777" w:rsidR="002C7F25" w:rsidRPr="00217A62" w:rsidRDefault="002C7F25" w:rsidP="00641A3B">
            <w:pPr>
              <w:rPr>
                <w:rFonts w:cstheme="minorHAnsi"/>
                <w:sz w:val="18"/>
                <w:szCs w:val="18"/>
                <w:lang w:eastAsia="sk-SK"/>
              </w:rPr>
            </w:pPr>
          </w:p>
          <w:p w14:paraId="5F44D7E8" w14:textId="77777777" w:rsidR="002C7F25" w:rsidRPr="00217A62" w:rsidRDefault="002C7F25" w:rsidP="00641A3B">
            <w:pPr>
              <w:rPr>
                <w:rFonts w:cstheme="minorHAnsi"/>
                <w:color w:val="A6A6A6" w:themeColor="background1" w:themeShade="A6"/>
                <w:sz w:val="18"/>
                <w:szCs w:val="18"/>
                <w:lang w:eastAsia="sk-SK"/>
              </w:rPr>
            </w:pPr>
          </w:p>
          <w:p w14:paraId="6F1BB872" w14:textId="77777777" w:rsidR="002C7F25" w:rsidRPr="00217A62" w:rsidRDefault="002C7F25" w:rsidP="00641A3B">
            <w:pPr>
              <w:rPr>
                <w:rFonts w:cstheme="minorHAnsi"/>
                <w:color w:val="A6A6A6" w:themeColor="background1" w:themeShade="A6"/>
                <w:sz w:val="18"/>
                <w:szCs w:val="18"/>
                <w:lang w:eastAsia="sk-SK"/>
              </w:rPr>
            </w:pPr>
          </w:p>
          <w:p w14:paraId="157FCD1A" w14:textId="77777777" w:rsidR="002C7F25" w:rsidRPr="00217A62" w:rsidRDefault="002C7F25" w:rsidP="00641A3B">
            <w:pPr>
              <w:rPr>
                <w:rFonts w:cstheme="minorHAnsi"/>
                <w:color w:val="A6A6A6" w:themeColor="background1" w:themeShade="A6"/>
                <w:sz w:val="18"/>
                <w:szCs w:val="18"/>
                <w:lang w:eastAsia="sk-SK"/>
              </w:rPr>
            </w:pPr>
          </w:p>
          <w:p w14:paraId="62EC1045" w14:textId="77777777" w:rsidR="002C7F25" w:rsidRPr="00217A62" w:rsidRDefault="002C7F25" w:rsidP="00641A3B">
            <w:pPr>
              <w:rPr>
                <w:rFonts w:cstheme="minorHAnsi"/>
                <w:color w:val="A6A6A6" w:themeColor="background1" w:themeShade="A6"/>
                <w:sz w:val="18"/>
                <w:szCs w:val="18"/>
                <w:lang w:eastAsia="sk-SK"/>
              </w:rPr>
            </w:pPr>
          </w:p>
          <w:p w14:paraId="15391F41" w14:textId="77777777" w:rsidR="002C7F25" w:rsidRPr="00217A62" w:rsidRDefault="002C7F25" w:rsidP="00641A3B">
            <w:pPr>
              <w:rPr>
                <w:rFonts w:cs="Arial"/>
                <w:i/>
                <w:iCs/>
                <w:noProof/>
                <w:sz w:val="16"/>
                <w:szCs w:val="16"/>
              </w:rPr>
            </w:pPr>
            <w:r w:rsidRPr="00217A62">
              <w:rPr>
                <w:rFonts w:cs="Arial"/>
                <w:i/>
                <w:iCs/>
                <w:noProof/>
                <w:sz w:val="16"/>
                <w:szCs w:val="16"/>
              </w:rPr>
              <w:t>Plán zberu spätnej väzby – formulár</w:t>
            </w:r>
          </w:p>
          <w:p w14:paraId="4B70C193" w14:textId="77777777" w:rsidR="002C7F25" w:rsidRPr="00217A62" w:rsidRDefault="002C7F25" w:rsidP="00641A3B">
            <w:pPr>
              <w:rPr>
                <w:rFonts w:cs="Arial"/>
                <w:i/>
                <w:iCs/>
                <w:noProof/>
                <w:sz w:val="16"/>
                <w:szCs w:val="16"/>
              </w:rPr>
            </w:pPr>
          </w:p>
          <w:p w14:paraId="3FBF10C0" w14:textId="77777777" w:rsidR="002C7F25" w:rsidRPr="00217A62" w:rsidRDefault="002C7F25" w:rsidP="00641A3B">
            <w:pPr>
              <w:rPr>
                <w:rFonts w:cs="Arial"/>
                <w:i/>
                <w:iCs/>
                <w:noProof/>
                <w:sz w:val="16"/>
                <w:szCs w:val="16"/>
              </w:rPr>
            </w:pPr>
          </w:p>
          <w:p w14:paraId="1FF26241" w14:textId="77777777" w:rsidR="002C7F25" w:rsidRPr="00217A62" w:rsidRDefault="002C7F25" w:rsidP="00641A3B">
            <w:pPr>
              <w:rPr>
                <w:rFonts w:cs="Arial"/>
                <w:i/>
                <w:iCs/>
                <w:noProof/>
                <w:sz w:val="16"/>
                <w:szCs w:val="16"/>
              </w:rPr>
            </w:pPr>
            <w:r w:rsidRPr="00217A62">
              <w:rPr>
                <w:rFonts w:cs="Arial"/>
                <w:i/>
                <w:iCs/>
                <w:noProof/>
                <w:sz w:val="16"/>
                <w:szCs w:val="16"/>
              </w:rPr>
              <w:t>Dotazník týkajúci sa kvality výučby</w:t>
            </w:r>
          </w:p>
          <w:p w14:paraId="30B01C8C" w14:textId="77777777" w:rsidR="002C7F25" w:rsidRPr="00217A62" w:rsidRDefault="002C7F25" w:rsidP="00641A3B">
            <w:pPr>
              <w:rPr>
                <w:rFonts w:cs="Arial"/>
                <w:i/>
                <w:iCs/>
                <w:noProof/>
                <w:sz w:val="16"/>
                <w:szCs w:val="16"/>
                <w:lang w:eastAsia="sk-SK"/>
              </w:rPr>
            </w:pPr>
          </w:p>
          <w:p w14:paraId="6F4404E4" w14:textId="77777777" w:rsidR="002C7F25" w:rsidRPr="00217A62" w:rsidRDefault="002C7F25" w:rsidP="00641A3B">
            <w:pPr>
              <w:rPr>
                <w:rFonts w:cstheme="minorHAnsi"/>
                <w:i/>
                <w:iCs/>
                <w:sz w:val="16"/>
                <w:szCs w:val="16"/>
                <w:lang w:eastAsia="sk-SK"/>
              </w:rPr>
            </w:pPr>
            <w:r w:rsidRPr="00217A62">
              <w:rPr>
                <w:rFonts w:cstheme="minorHAnsi"/>
                <w:i/>
                <w:iCs/>
                <w:sz w:val="16"/>
                <w:szCs w:val="16"/>
                <w:lang w:eastAsia="sk-SK"/>
              </w:rPr>
              <w:t>Záznamy zo zberu spätnej väzby</w:t>
            </w:r>
          </w:p>
          <w:p w14:paraId="1F7C9D76" w14:textId="77777777" w:rsidR="002C7F25" w:rsidRPr="00217A62" w:rsidRDefault="002C7F25" w:rsidP="00641A3B">
            <w:pPr>
              <w:rPr>
                <w:rFonts w:cstheme="minorHAnsi"/>
                <w:i/>
                <w:iCs/>
                <w:sz w:val="16"/>
                <w:szCs w:val="16"/>
                <w:lang w:eastAsia="sk-SK"/>
              </w:rPr>
            </w:pPr>
            <w:r w:rsidRPr="00217A62">
              <w:rPr>
                <w:rFonts w:cstheme="minorHAnsi"/>
                <w:i/>
                <w:iCs/>
                <w:sz w:val="16"/>
                <w:szCs w:val="16"/>
                <w:lang w:eastAsia="sk-SK"/>
              </w:rPr>
              <w:t xml:space="preserve"> </w:t>
            </w:r>
          </w:p>
          <w:p w14:paraId="0AB16A73" w14:textId="77777777" w:rsidR="002C7F25" w:rsidRPr="00217A62" w:rsidRDefault="002C7F25" w:rsidP="00641A3B">
            <w:pPr>
              <w:rPr>
                <w:rFonts w:cstheme="minorHAnsi"/>
                <w:i/>
                <w:iCs/>
                <w:sz w:val="16"/>
                <w:szCs w:val="16"/>
                <w:lang w:eastAsia="sk-SK"/>
              </w:rPr>
            </w:pPr>
            <w:r w:rsidRPr="00217A62">
              <w:rPr>
                <w:rFonts w:cstheme="minorHAnsi"/>
                <w:i/>
                <w:iCs/>
                <w:sz w:val="16"/>
                <w:szCs w:val="16"/>
                <w:lang w:eastAsia="sk-SK"/>
              </w:rPr>
              <w:t>Hodnotiaca správa študijného programu</w:t>
            </w:r>
          </w:p>
          <w:p w14:paraId="534D6231" w14:textId="77777777" w:rsidR="002C7F25" w:rsidRPr="00217A62" w:rsidRDefault="002C7F25" w:rsidP="00641A3B">
            <w:pPr>
              <w:rPr>
                <w:rFonts w:cstheme="minorHAnsi"/>
                <w:i/>
                <w:iCs/>
                <w:sz w:val="16"/>
                <w:szCs w:val="16"/>
                <w:lang w:eastAsia="sk-SK"/>
              </w:rPr>
            </w:pPr>
          </w:p>
          <w:p w14:paraId="5ABCD647" w14:textId="5DF0F99D" w:rsidR="002C7F25" w:rsidRDefault="002C7F25" w:rsidP="00641A3B">
            <w:pPr>
              <w:jc w:val="both"/>
              <w:rPr>
                <w:rFonts w:cstheme="minorHAnsi"/>
                <w:i/>
                <w:iCs/>
                <w:color w:val="000000" w:themeColor="text1"/>
                <w:sz w:val="16"/>
                <w:szCs w:val="16"/>
                <w:lang w:eastAsia="sk-SK"/>
              </w:rPr>
            </w:pPr>
            <w:r w:rsidRPr="00217A62">
              <w:rPr>
                <w:rFonts w:cstheme="minorHAnsi"/>
                <w:i/>
                <w:iCs/>
                <w:color w:val="000000" w:themeColor="text1"/>
                <w:sz w:val="16"/>
                <w:szCs w:val="16"/>
                <w:lang w:eastAsia="sk-SK"/>
              </w:rPr>
              <w:t>Politiky, postupy a pravidlá študijných programov na Katolíckej univerzite v</w:t>
            </w:r>
            <w:r w:rsidR="00654D9E">
              <w:rPr>
                <w:rFonts w:cstheme="minorHAnsi"/>
                <w:i/>
                <w:iCs/>
                <w:color w:val="000000" w:themeColor="text1"/>
                <w:sz w:val="16"/>
                <w:szCs w:val="16"/>
                <w:lang w:eastAsia="sk-SK"/>
              </w:rPr>
              <w:t> </w:t>
            </w:r>
            <w:r w:rsidRPr="00217A62">
              <w:rPr>
                <w:rFonts w:cstheme="minorHAnsi"/>
                <w:i/>
                <w:iCs/>
                <w:color w:val="000000" w:themeColor="text1"/>
                <w:sz w:val="16"/>
                <w:szCs w:val="16"/>
                <w:lang w:eastAsia="sk-SK"/>
              </w:rPr>
              <w:t>Ružomberku</w:t>
            </w:r>
          </w:p>
          <w:p w14:paraId="7C20BD7C" w14:textId="5E620150" w:rsidR="00654D9E" w:rsidRPr="00217A62" w:rsidRDefault="00654D9E" w:rsidP="00641A3B">
            <w:pPr>
              <w:jc w:val="both"/>
              <w:rPr>
                <w:rFonts w:cstheme="minorHAnsi"/>
                <w:i/>
                <w:iCs/>
                <w:color w:val="000000" w:themeColor="text1"/>
                <w:sz w:val="16"/>
                <w:szCs w:val="16"/>
                <w:lang w:eastAsia="sk-SK"/>
              </w:rPr>
            </w:pPr>
            <w:r>
              <w:rPr>
                <w:rFonts w:cstheme="minorHAnsi"/>
                <w:i/>
                <w:iCs/>
                <w:color w:val="000000" w:themeColor="text1"/>
                <w:sz w:val="16"/>
                <w:szCs w:val="16"/>
                <w:lang w:eastAsia="sk-SK"/>
              </w:rPr>
              <w:t>(pred schválením)</w:t>
            </w:r>
          </w:p>
          <w:p w14:paraId="197551E3" w14:textId="77777777" w:rsidR="002C7F25" w:rsidRPr="00217A62" w:rsidRDefault="002C7F25" w:rsidP="00641A3B">
            <w:pPr>
              <w:rPr>
                <w:rFonts w:cstheme="minorHAnsi"/>
                <w:sz w:val="18"/>
                <w:szCs w:val="18"/>
                <w:lang w:eastAsia="sk-SK"/>
              </w:rPr>
            </w:pPr>
          </w:p>
        </w:tc>
      </w:tr>
    </w:tbl>
    <w:p w14:paraId="7775D298" w14:textId="77777777" w:rsidR="002C7F25" w:rsidRPr="00217A62" w:rsidRDefault="002C7F25" w:rsidP="002C7F25">
      <w:pPr>
        <w:autoSpaceDE w:val="0"/>
        <w:autoSpaceDN w:val="0"/>
        <w:adjustRightInd w:val="0"/>
        <w:spacing w:after="0" w:line="216" w:lineRule="auto"/>
        <w:rPr>
          <w:rFonts w:cstheme="minorHAnsi"/>
          <w:b/>
          <w:bCs/>
          <w:color w:val="000000"/>
          <w:sz w:val="18"/>
          <w:szCs w:val="18"/>
        </w:rPr>
      </w:pPr>
    </w:p>
    <w:p w14:paraId="7E1D01FB"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 xml:space="preserve">SP 11.3. </w:t>
      </w:r>
      <w:r w:rsidRPr="00217A62">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353FB2B4"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39E2089F"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2F71A124"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4CBA70BE" w14:textId="77777777" w:rsidTr="00217A62">
        <w:trPr>
          <w:trHeight w:val="567"/>
        </w:trPr>
        <w:tc>
          <w:tcPr>
            <w:tcW w:w="7373" w:type="dxa"/>
          </w:tcPr>
          <w:p w14:paraId="67B767F3" w14:textId="77777777" w:rsidR="002C7F25" w:rsidRPr="00217A62" w:rsidRDefault="002C7F25" w:rsidP="00641A3B">
            <w:pPr>
              <w:spacing w:line="216" w:lineRule="auto"/>
              <w:contextualSpacing/>
              <w:jc w:val="both"/>
              <w:rPr>
                <w:b/>
                <w:bCs/>
                <w:sz w:val="18"/>
                <w:szCs w:val="18"/>
              </w:rPr>
            </w:pPr>
            <w:r w:rsidRPr="00217A62">
              <w:rPr>
                <w:b/>
                <w:bCs/>
                <w:sz w:val="18"/>
                <w:szCs w:val="18"/>
              </w:rPr>
              <w:t>SP 11.3.1</w:t>
            </w:r>
            <w:r w:rsidRPr="00217A62">
              <w:rPr>
                <w:sz w:val="18"/>
                <w:szCs w:val="18"/>
              </w:rPr>
              <w:t xml:space="preserve">. Výsledky vyhodnotenia spätnej väzby od zainteresovaných strán sa premietajú do </w:t>
            </w:r>
            <w:r w:rsidRPr="00217A62">
              <w:rPr>
                <w:b/>
                <w:bCs/>
                <w:sz w:val="18"/>
                <w:szCs w:val="18"/>
              </w:rPr>
              <w:t>prijímania opatrení na zlepšenie.</w:t>
            </w:r>
          </w:p>
          <w:p w14:paraId="021BB6D7" w14:textId="77777777" w:rsidR="002C7F25" w:rsidRPr="00217A62" w:rsidRDefault="002C7F25" w:rsidP="00641A3B">
            <w:pPr>
              <w:spacing w:line="216" w:lineRule="auto"/>
              <w:contextualSpacing/>
              <w:jc w:val="both"/>
              <w:rPr>
                <w:sz w:val="18"/>
                <w:szCs w:val="18"/>
              </w:rPr>
            </w:pPr>
            <w:r w:rsidRPr="00217A62">
              <w:rPr>
                <w:b/>
                <w:bCs/>
                <w:sz w:val="18"/>
                <w:szCs w:val="18"/>
              </w:rPr>
              <w:t>SP 11.3.2.</w:t>
            </w:r>
            <w:r w:rsidRPr="00217A62">
              <w:rPr>
                <w:sz w:val="18"/>
                <w:szCs w:val="18"/>
              </w:rPr>
              <w:t xml:space="preserve"> Pri navrhovaní </w:t>
            </w:r>
            <w:r w:rsidRPr="00217A62">
              <w:rPr>
                <w:b/>
                <w:bCs/>
                <w:sz w:val="18"/>
                <w:szCs w:val="18"/>
              </w:rPr>
              <w:t>opatrení na zlepšenie</w:t>
            </w:r>
            <w:r w:rsidRPr="00217A62">
              <w:rPr>
                <w:sz w:val="18"/>
                <w:szCs w:val="18"/>
              </w:rPr>
              <w:t xml:space="preserve"> v súvislosti s výsledkami spätnej väzby majú zaručenú účasť aj študenti.</w:t>
            </w:r>
          </w:p>
          <w:p w14:paraId="7C41F63F" w14:textId="77777777" w:rsidR="002C7F25" w:rsidRPr="00217A62" w:rsidRDefault="002C7F25" w:rsidP="00641A3B">
            <w:pPr>
              <w:spacing w:line="216" w:lineRule="auto"/>
              <w:contextualSpacing/>
              <w:jc w:val="both"/>
              <w:rPr>
                <w:rFonts w:cstheme="minorHAnsi"/>
                <w:bCs/>
                <w:sz w:val="18"/>
                <w:szCs w:val="18"/>
                <w:lang w:eastAsia="sk-SK"/>
              </w:rPr>
            </w:pPr>
          </w:p>
          <w:p w14:paraId="0990CC2C" w14:textId="508AEE94" w:rsidR="002C7F25" w:rsidRPr="00217A62" w:rsidRDefault="00654D9E" w:rsidP="0079074E">
            <w:pPr>
              <w:spacing w:after="120"/>
              <w:jc w:val="both"/>
              <w:rPr>
                <w:rFonts w:cs="Arial"/>
                <w:bCs/>
                <w:i/>
                <w:iCs/>
                <w:noProof/>
                <w:sz w:val="18"/>
                <w:szCs w:val="18"/>
              </w:rPr>
            </w:pPr>
            <w:r>
              <w:rPr>
                <w:rFonts w:cs="Arial"/>
                <w:bCs/>
                <w:i/>
                <w:iCs/>
                <w:noProof/>
                <w:sz w:val="18"/>
                <w:szCs w:val="18"/>
              </w:rPr>
              <w:t xml:space="preserve">Garant </w:t>
            </w:r>
            <w:r w:rsidR="002C7F25" w:rsidRPr="00217A62">
              <w:rPr>
                <w:rFonts w:cs="Arial"/>
                <w:bCs/>
                <w:i/>
                <w:iCs/>
                <w:noProof/>
                <w:sz w:val="18"/>
                <w:szCs w:val="18"/>
              </w:rPr>
              <w:t>navrhuje opatrenia na zlepšenie v súvislosti s výsledkami zberu spätnej väzby od relevantných zainteresovaných strán. Pri tvorbe týchto opatrení je zabezpečená účasť študentov.</w:t>
            </w:r>
          </w:p>
          <w:p w14:paraId="12F57327" w14:textId="77777777" w:rsidR="002C7F25" w:rsidRPr="00217A62" w:rsidRDefault="002C7F25" w:rsidP="00641A3B">
            <w:pPr>
              <w:spacing w:line="216" w:lineRule="auto"/>
              <w:contextualSpacing/>
              <w:jc w:val="both"/>
              <w:rPr>
                <w:rFonts w:cstheme="minorHAnsi"/>
                <w:bCs/>
                <w:color w:val="A6A6A6" w:themeColor="background1" w:themeShade="A6"/>
                <w:sz w:val="18"/>
                <w:szCs w:val="18"/>
                <w:lang w:eastAsia="sk-SK"/>
              </w:rPr>
            </w:pPr>
          </w:p>
        </w:tc>
        <w:tc>
          <w:tcPr>
            <w:tcW w:w="2408" w:type="dxa"/>
          </w:tcPr>
          <w:p w14:paraId="6D4F575D"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17D76D78" w14:textId="77777777" w:rsidR="002C7F25" w:rsidRPr="00217A62" w:rsidRDefault="002C7F25" w:rsidP="00641A3B">
            <w:pPr>
              <w:rPr>
                <w:rFonts w:cs="Arial"/>
                <w:i/>
                <w:iCs/>
                <w:noProof/>
                <w:sz w:val="16"/>
                <w:szCs w:val="16"/>
              </w:rPr>
            </w:pPr>
            <w:r w:rsidRPr="00217A62">
              <w:rPr>
                <w:rFonts w:cs="Arial"/>
                <w:i/>
                <w:iCs/>
                <w:noProof/>
                <w:sz w:val="16"/>
                <w:szCs w:val="16"/>
              </w:rPr>
              <w:t>Dôkazy o účasti študentov na tvorbe opatrení</w:t>
            </w:r>
          </w:p>
          <w:p w14:paraId="3E8F509D" w14:textId="77777777" w:rsidR="002C7F25" w:rsidRPr="00217A62" w:rsidRDefault="002C7F25" w:rsidP="00641A3B">
            <w:pPr>
              <w:rPr>
                <w:rFonts w:cstheme="minorHAnsi"/>
                <w:i/>
                <w:iCs/>
                <w:sz w:val="16"/>
                <w:szCs w:val="16"/>
                <w:lang w:eastAsia="sk-SK"/>
              </w:rPr>
            </w:pPr>
          </w:p>
          <w:p w14:paraId="1B145D78" w14:textId="77777777" w:rsidR="002C7F25" w:rsidRPr="00217A62" w:rsidRDefault="002C7F25" w:rsidP="00641A3B">
            <w:pPr>
              <w:rPr>
                <w:rFonts w:cs="Arial"/>
                <w:i/>
                <w:iCs/>
                <w:noProof/>
                <w:sz w:val="16"/>
                <w:szCs w:val="16"/>
              </w:rPr>
            </w:pPr>
            <w:r w:rsidRPr="00217A62">
              <w:rPr>
                <w:rFonts w:cs="Arial"/>
                <w:i/>
                <w:iCs/>
                <w:noProof/>
                <w:sz w:val="16"/>
                <w:szCs w:val="16"/>
              </w:rPr>
              <w:t>Zápisnice z rokovania príslušných štruktúr</w:t>
            </w:r>
          </w:p>
          <w:p w14:paraId="7752948A" w14:textId="77777777" w:rsidR="002C7F25" w:rsidRPr="00217A62" w:rsidRDefault="002C7F25" w:rsidP="00641A3B">
            <w:pPr>
              <w:rPr>
                <w:rFonts w:cs="Arial"/>
                <w:noProof/>
                <w:sz w:val="18"/>
                <w:szCs w:val="18"/>
              </w:rPr>
            </w:pPr>
          </w:p>
          <w:p w14:paraId="36196B11" w14:textId="7CEF8399" w:rsidR="002C7F25" w:rsidRDefault="002C7F25" w:rsidP="00641A3B">
            <w:pPr>
              <w:jc w:val="both"/>
              <w:rPr>
                <w:rFonts w:cstheme="minorHAnsi"/>
                <w:i/>
                <w:iCs/>
                <w:color w:val="000000" w:themeColor="text1"/>
                <w:sz w:val="16"/>
                <w:szCs w:val="16"/>
                <w:lang w:eastAsia="sk-SK"/>
              </w:rPr>
            </w:pPr>
            <w:r w:rsidRPr="00217A62">
              <w:rPr>
                <w:rFonts w:cstheme="minorHAnsi"/>
                <w:i/>
                <w:iCs/>
                <w:color w:val="000000" w:themeColor="text1"/>
                <w:sz w:val="16"/>
                <w:szCs w:val="16"/>
                <w:lang w:eastAsia="sk-SK"/>
              </w:rPr>
              <w:t>Politiky, postupy a pravidlá študijných programov na Katolíckej univerzite v</w:t>
            </w:r>
            <w:r w:rsidR="00654D9E">
              <w:rPr>
                <w:rFonts w:cstheme="minorHAnsi"/>
                <w:i/>
                <w:iCs/>
                <w:color w:val="000000" w:themeColor="text1"/>
                <w:sz w:val="16"/>
                <w:szCs w:val="16"/>
                <w:lang w:eastAsia="sk-SK"/>
              </w:rPr>
              <w:t> </w:t>
            </w:r>
            <w:r w:rsidRPr="00217A62">
              <w:rPr>
                <w:rFonts w:cstheme="minorHAnsi"/>
                <w:i/>
                <w:iCs/>
                <w:color w:val="000000" w:themeColor="text1"/>
                <w:sz w:val="16"/>
                <w:szCs w:val="16"/>
                <w:lang w:eastAsia="sk-SK"/>
              </w:rPr>
              <w:t>Ružomberku</w:t>
            </w:r>
          </w:p>
          <w:p w14:paraId="70D9413C" w14:textId="216C7B35" w:rsidR="00654D9E" w:rsidRPr="00217A62" w:rsidRDefault="00654D9E" w:rsidP="00641A3B">
            <w:pPr>
              <w:jc w:val="both"/>
              <w:rPr>
                <w:rFonts w:cstheme="minorHAnsi"/>
                <w:i/>
                <w:iCs/>
                <w:color w:val="000000" w:themeColor="text1"/>
                <w:sz w:val="16"/>
                <w:szCs w:val="16"/>
                <w:lang w:eastAsia="sk-SK"/>
              </w:rPr>
            </w:pPr>
            <w:r>
              <w:rPr>
                <w:rFonts w:cstheme="minorHAnsi"/>
                <w:i/>
                <w:iCs/>
                <w:color w:val="000000" w:themeColor="text1"/>
                <w:sz w:val="16"/>
                <w:szCs w:val="16"/>
                <w:lang w:eastAsia="sk-SK"/>
              </w:rPr>
              <w:t>(pred schválením)</w:t>
            </w:r>
          </w:p>
          <w:p w14:paraId="082D4B9D" w14:textId="77777777" w:rsidR="002C7F25" w:rsidRPr="00217A62" w:rsidRDefault="002C7F25" w:rsidP="00641A3B">
            <w:pPr>
              <w:rPr>
                <w:rFonts w:cstheme="minorHAnsi"/>
                <w:sz w:val="18"/>
                <w:szCs w:val="18"/>
                <w:lang w:eastAsia="sk-SK"/>
              </w:rPr>
            </w:pPr>
          </w:p>
        </w:tc>
      </w:tr>
    </w:tbl>
    <w:p w14:paraId="27841765" w14:textId="77777777" w:rsidR="002C7F25" w:rsidRPr="00217A62" w:rsidRDefault="002C7F25" w:rsidP="002C7F25">
      <w:pPr>
        <w:autoSpaceDE w:val="0"/>
        <w:autoSpaceDN w:val="0"/>
        <w:adjustRightInd w:val="0"/>
        <w:spacing w:after="0" w:line="216" w:lineRule="auto"/>
        <w:rPr>
          <w:rFonts w:cstheme="minorHAnsi"/>
          <w:color w:val="000000"/>
          <w:sz w:val="18"/>
          <w:szCs w:val="18"/>
        </w:rPr>
      </w:pPr>
    </w:p>
    <w:p w14:paraId="11824686"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 xml:space="preserve">SP 11.4. </w:t>
      </w:r>
      <w:r w:rsidRPr="00217A62">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1A88133B"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4DD84B6F"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7DD2C979"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217A62" w14:paraId="67337DB4" w14:textId="77777777" w:rsidTr="00217A62">
        <w:trPr>
          <w:trHeight w:val="567"/>
        </w:trPr>
        <w:tc>
          <w:tcPr>
            <w:tcW w:w="7373" w:type="dxa"/>
          </w:tcPr>
          <w:p w14:paraId="7156840A" w14:textId="77777777" w:rsidR="002C7F25" w:rsidRPr="00217A62" w:rsidRDefault="002C7F25" w:rsidP="00641A3B">
            <w:pPr>
              <w:spacing w:line="216" w:lineRule="auto"/>
              <w:contextualSpacing/>
              <w:jc w:val="both"/>
              <w:rPr>
                <w:b/>
                <w:bCs/>
                <w:sz w:val="18"/>
                <w:szCs w:val="18"/>
              </w:rPr>
            </w:pPr>
            <w:r w:rsidRPr="00217A62">
              <w:rPr>
                <w:b/>
                <w:bCs/>
                <w:sz w:val="18"/>
                <w:szCs w:val="18"/>
              </w:rPr>
              <w:t>SP 11.4.1.</w:t>
            </w:r>
            <w:r w:rsidRPr="00217A62">
              <w:rPr>
                <w:sz w:val="18"/>
                <w:szCs w:val="18"/>
              </w:rPr>
              <w:t xml:space="preserve"> Výsledky vyhodnotenia spätnej väzby a prijaté opatrenia a akékoľvek plánované alebo následné činnosti vyplývajúce z hodnotenia študijného programu </w:t>
            </w:r>
            <w:r w:rsidRPr="00217A62">
              <w:rPr>
                <w:b/>
                <w:bCs/>
                <w:sz w:val="18"/>
                <w:szCs w:val="18"/>
              </w:rPr>
              <w:t>sú komunikované so zainteresovanými stranami.</w:t>
            </w:r>
          </w:p>
          <w:p w14:paraId="1F146A06" w14:textId="77777777" w:rsidR="002C7F25" w:rsidRPr="00217A62" w:rsidRDefault="002C7F25" w:rsidP="00641A3B">
            <w:pPr>
              <w:spacing w:line="216" w:lineRule="auto"/>
              <w:contextualSpacing/>
              <w:jc w:val="both"/>
              <w:rPr>
                <w:b/>
                <w:bCs/>
                <w:sz w:val="18"/>
                <w:szCs w:val="18"/>
              </w:rPr>
            </w:pPr>
            <w:r w:rsidRPr="00217A62">
              <w:rPr>
                <w:b/>
                <w:bCs/>
                <w:sz w:val="18"/>
                <w:szCs w:val="18"/>
              </w:rPr>
              <w:t>SP 11.4.2.</w:t>
            </w:r>
            <w:r w:rsidRPr="00217A62">
              <w:rPr>
                <w:sz w:val="18"/>
                <w:szCs w:val="18"/>
              </w:rPr>
              <w:t xml:space="preserve"> Výsledky vyhodnotenia spätnej väzby a prijaté opatrenia a akékoľvek plánované alebo následné činnosti vyplývajúce z hodnotenia študijného programu </w:t>
            </w:r>
            <w:r w:rsidRPr="00217A62">
              <w:rPr>
                <w:b/>
                <w:bCs/>
                <w:sz w:val="18"/>
                <w:szCs w:val="18"/>
              </w:rPr>
              <w:t>sú zverejnené.</w:t>
            </w:r>
          </w:p>
          <w:p w14:paraId="6D341B5A" w14:textId="77777777" w:rsidR="002C7F25" w:rsidRPr="00217A62" w:rsidRDefault="002C7F25" w:rsidP="00641A3B">
            <w:pPr>
              <w:spacing w:line="216" w:lineRule="auto"/>
              <w:contextualSpacing/>
              <w:jc w:val="both"/>
              <w:rPr>
                <w:b/>
                <w:bCs/>
                <w:color w:val="A6A6A6" w:themeColor="background1" w:themeShade="A6"/>
                <w:sz w:val="18"/>
                <w:szCs w:val="18"/>
              </w:rPr>
            </w:pPr>
          </w:p>
          <w:p w14:paraId="030A4E39" w14:textId="0B98761A" w:rsidR="002C7F25" w:rsidRPr="00217A62" w:rsidRDefault="00654D9E" w:rsidP="00641A3B">
            <w:pPr>
              <w:spacing w:after="120" w:line="216" w:lineRule="auto"/>
              <w:jc w:val="both"/>
              <w:rPr>
                <w:rFonts w:cs="Arial"/>
                <w:bCs/>
                <w:i/>
                <w:iCs/>
                <w:noProof/>
                <w:sz w:val="18"/>
                <w:szCs w:val="18"/>
              </w:rPr>
            </w:pPr>
            <w:r>
              <w:rPr>
                <w:rFonts w:cs="Arial"/>
                <w:bCs/>
                <w:i/>
                <w:iCs/>
                <w:noProof/>
                <w:sz w:val="18"/>
                <w:szCs w:val="18"/>
              </w:rPr>
              <w:t xml:space="preserve">Prostrednítvom pripravovanej smernice Politiky, postupy a </w:t>
            </w:r>
            <w:r w:rsidRPr="00176963">
              <w:rPr>
                <w:rFonts w:cs="Arial"/>
                <w:bCs/>
                <w:i/>
                <w:iCs/>
                <w:noProof/>
                <w:sz w:val="18"/>
                <w:szCs w:val="18"/>
              </w:rPr>
              <w:t>pravidlá študijných programov na Katolíckej univerzite v Ružomberku</w:t>
            </w:r>
            <w:r>
              <w:rPr>
                <w:rFonts w:cs="Arial"/>
                <w:bCs/>
                <w:i/>
                <w:iCs/>
                <w:noProof/>
                <w:sz w:val="18"/>
                <w:szCs w:val="18"/>
              </w:rPr>
              <w:t xml:space="preserve"> j</w:t>
            </w:r>
            <w:r w:rsidRPr="00917F8A">
              <w:rPr>
                <w:rFonts w:cs="Arial"/>
                <w:bCs/>
                <w:i/>
                <w:iCs/>
                <w:noProof/>
                <w:sz w:val="18"/>
                <w:szCs w:val="18"/>
              </w:rPr>
              <w:t xml:space="preserve">e zabezpečené, aby výsledky hodnotenia spätnej väzby a prijaté </w:t>
            </w:r>
            <w:r w:rsidRPr="00917F8A">
              <w:rPr>
                <w:rFonts w:cs="Arial"/>
                <w:bCs/>
                <w:i/>
                <w:iCs/>
                <w:noProof/>
                <w:sz w:val="18"/>
                <w:szCs w:val="18"/>
              </w:rPr>
              <w:lastRenderedPageBreak/>
              <w:t>opatrenia a akékoľvek plánované alebo následné činnosti vyplývajúce z hodnotenia študijného programu boli komunikované so zainteresovanými stranami a zverejnené.</w:t>
            </w:r>
          </w:p>
          <w:p w14:paraId="3D67A45E" w14:textId="77777777" w:rsidR="002C7F25" w:rsidRPr="00217A62" w:rsidRDefault="002C7F25" w:rsidP="00641A3B">
            <w:pPr>
              <w:spacing w:line="216" w:lineRule="auto"/>
              <w:contextualSpacing/>
              <w:jc w:val="both"/>
              <w:rPr>
                <w:rFonts w:cstheme="minorHAnsi"/>
                <w:bCs/>
                <w:color w:val="A6A6A6" w:themeColor="background1" w:themeShade="A6"/>
                <w:sz w:val="18"/>
                <w:szCs w:val="18"/>
                <w:lang w:eastAsia="sk-SK"/>
              </w:rPr>
            </w:pPr>
          </w:p>
        </w:tc>
        <w:tc>
          <w:tcPr>
            <w:tcW w:w="2408" w:type="dxa"/>
          </w:tcPr>
          <w:p w14:paraId="4C1984D0"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0A09082A" w14:textId="77777777" w:rsidR="002C7F25" w:rsidRPr="00217A62" w:rsidRDefault="002C7F25" w:rsidP="00641A3B">
            <w:pPr>
              <w:rPr>
                <w:rFonts w:cs="Arial"/>
                <w:i/>
                <w:iCs/>
                <w:noProof/>
                <w:sz w:val="16"/>
                <w:szCs w:val="16"/>
              </w:rPr>
            </w:pPr>
            <w:r w:rsidRPr="00217A62">
              <w:rPr>
                <w:rFonts w:cs="Arial"/>
                <w:i/>
                <w:iCs/>
                <w:noProof/>
                <w:sz w:val="16"/>
                <w:szCs w:val="16"/>
              </w:rPr>
              <w:t>Dôkazy o komunikácii výsledkov spätnej väzby a prijatých opatreniach</w:t>
            </w:r>
          </w:p>
          <w:p w14:paraId="178AFC9E" w14:textId="77777777" w:rsidR="002C7F25" w:rsidRPr="00217A62" w:rsidRDefault="002C7F25" w:rsidP="00641A3B">
            <w:pPr>
              <w:rPr>
                <w:rFonts w:cs="Arial"/>
                <w:i/>
                <w:iCs/>
                <w:noProof/>
                <w:sz w:val="16"/>
                <w:szCs w:val="16"/>
              </w:rPr>
            </w:pPr>
          </w:p>
          <w:p w14:paraId="4A09E635" w14:textId="77777777" w:rsidR="002C7F25" w:rsidRPr="00217A62" w:rsidRDefault="002C7F25" w:rsidP="00641A3B">
            <w:pPr>
              <w:rPr>
                <w:rFonts w:cs="Arial"/>
                <w:i/>
                <w:iCs/>
                <w:noProof/>
                <w:sz w:val="16"/>
                <w:szCs w:val="16"/>
              </w:rPr>
            </w:pPr>
            <w:r w:rsidRPr="00217A62">
              <w:rPr>
                <w:rFonts w:cs="Arial"/>
                <w:i/>
                <w:iCs/>
                <w:noProof/>
                <w:sz w:val="16"/>
                <w:szCs w:val="16"/>
              </w:rPr>
              <w:t>Dôkazy o zverejnení výsledkov spätnej väzby</w:t>
            </w:r>
          </w:p>
          <w:p w14:paraId="78D14A8E" w14:textId="77777777" w:rsidR="002C7F25" w:rsidRPr="00217A62" w:rsidRDefault="002C7F25" w:rsidP="00641A3B">
            <w:pPr>
              <w:rPr>
                <w:rFonts w:cs="Arial"/>
                <w:noProof/>
              </w:rPr>
            </w:pPr>
          </w:p>
          <w:p w14:paraId="1026187C" w14:textId="72F77E1D" w:rsidR="002C7F25" w:rsidRDefault="002C7F25" w:rsidP="00641A3B">
            <w:pPr>
              <w:jc w:val="both"/>
              <w:rPr>
                <w:rFonts w:cstheme="minorHAnsi"/>
                <w:i/>
                <w:iCs/>
                <w:color w:val="000000" w:themeColor="text1"/>
                <w:sz w:val="16"/>
                <w:szCs w:val="16"/>
                <w:lang w:eastAsia="sk-SK"/>
              </w:rPr>
            </w:pPr>
            <w:r w:rsidRPr="00217A62">
              <w:rPr>
                <w:rFonts w:cstheme="minorHAnsi"/>
                <w:i/>
                <w:iCs/>
                <w:color w:val="000000" w:themeColor="text1"/>
                <w:sz w:val="16"/>
                <w:szCs w:val="16"/>
                <w:lang w:eastAsia="sk-SK"/>
              </w:rPr>
              <w:lastRenderedPageBreak/>
              <w:t>Politiky, postupy a pravidlá študijných programov na Katolíckej univerzite v</w:t>
            </w:r>
            <w:r w:rsidR="00654D9E">
              <w:rPr>
                <w:rFonts w:cstheme="minorHAnsi"/>
                <w:i/>
                <w:iCs/>
                <w:color w:val="000000" w:themeColor="text1"/>
                <w:sz w:val="16"/>
                <w:szCs w:val="16"/>
                <w:lang w:eastAsia="sk-SK"/>
              </w:rPr>
              <w:t> </w:t>
            </w:r>
            <w:r w:rsidRPr="00217A62">
              <w:rPr>
                <w:rFonts w:cstheme="minorHAnsi"/>
                <w:i/>
                <w:iCs/>
                <w:color w:val="000000" w:themeColor="text1"/>
                <w:sz w:val="16"/>
                <w:szCs w:val="16"/>
                <w:lang w:eastAsia="sk-SK"/>
              </w:rPr>
              <w:t>Ružomberku</w:t>
            </w:r>
          </w:p>
          <w:p w14:paraId="5575DAB4" w14:textId="59F643F8" w:rsidR="00654D9E" w:rsidRPr="00217A62" w:rsidRDefault="00654D9E" w:rsidP="00641A3B">
            <w:pPr>
              <w:jc w:val="both"/>
              <w:rPr>
                <w:rFonts w:cstheme="minorHAnsi"/>
                <w:i/>
                <w:iCs/>
                <w:color w:val="000000" w:themeColor="text1"/>
                <w:sz w:val="16"/>
                <w:szCs w:val="16"/>
                <w:lang w:eastAsia="sk-SK"/>
              </w:rPr>
            </w:pPr>
            <w:r>
              <w:rPr>
                <w:rFonts w:cstheme="minorHAnsi"/>
                <w:i/>
                <w:iCs/>
                <w:color w:val="000000" w:themeColor="text1"/>
                <w:sz w:val="16"/>
                <w:szCs w:val="16"/>
                <w:lang w:eastAsia="sk-SK"/>
              </w:rPr>
              <w:t>(pred schválením)</w:t>
            </w:r>
          </w:p>
          <w:p w14:paraId="2085F9EE" w14:textId="77777777" w:rsidR="002C7F25" w:rsidRPr="00217A62" w:rsidRDefault="002C7F25" w:rsidP="00641A3B">
            <w:pPr>
              <w:rPr>
                <w:rFonts w:cs="Arial"/>
                <w:noProof/>
              </w:rPr>
            </w:pPr>
          </w:p>
          <w:p w14:paraId="4ED1F1BB" w14:textId="77777777" w:rsidR="002C7F25" w:rsidRPr="00217A62" w:rsidRDefault="002C7F25" w:rsidP="00641A3B">
            <w:pPr>
              <w:rPr>
                <w:rFonts w:cstheme="minorHAnsi"/>
                <w:sz w:val="18"/>
                <w:szCs w:val="18"/>
                <w:lang w:eastAsia="sk-SK"/>
              </w:rPr>
            </w:pPr>
          </w:p>
        </w:tc>
      </w:tr>
    </w:tbl>
    <w:p w14:paraId="3D6A5C60" w14:textId="77777777" w:rsidR="002C7F25" w:rsidRPr="00217A62" w:rsidRDefault="002C7F25" w:rsidP="002C7F25">
      <w:pPr>
        <w:autoSpaceDE w:val="0"/>
        <w:autoSpaceDN w:val="0"/>
        <w:adjustRightInd w:val="0"/>
        <w:spacing w:after="0" w:line="216" w:lineRule="auto"/>
        <w:rPr>
          <w:rFonts w:cstheme="minorHAnsi"/>
          <w:color w:val="000000"/>
          <w:sz w:val="18"/>
          <w:szCs w:val="18"/>
        </w:rPr>
      </w:pPr>
    </w:p>
    <w:p w14:paraId="34669DA0" w14:textId="77777777" w:rsidR="002C7F25" w:rsidRPr="00217A62" w:rsidRDefault="002C7F25" w:rsidP="002C7F25">
      <w:pPr>
        <w:pStyle w:val="Default"/>
        <w:spacing w:line="216" w:lineRule="auto"/>
        <w:jc w:val="both"/>
        <w:rPr>
          <w:rFonts w:cstheme="minorHAnsi"/>
          <w:sz w:val="18"/>
          <w:szCs w:val="18"/>
        </w:rPr>
      </w:pPr>
      <w:r w:rsidRPr="00217A62">
        <w:rPr>
          <w:rFonts w:cstheme="minorHAnsi"/>
          <w:b/>
          <w:bCs/>
          <w:sz w:val="18"/>
          <w:szCs w:val="18"/>
        </w:rPr>
        <w:t xml:space="preserve">SP 11.5. </w:t>
      </w:r>
      <w:r w:rsidRPr="00217A62">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08"/>
      </w:tblGrid>
      <w:tr w:rsidR="002C7F25" w:rsidRPr="00217A62" w14:paraId="4AB4212A" w14:textId="77777777" w:rsidTr="00217A62">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5FB9D94A"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rPr>
              <w:t xml:space="preserve">Samohodnotenie plnenia </w:t>
            </w:r>
            <w:r w:rsidRPr="00217A62">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77D1E7BC" w14:textId="77777777" w:rsidR="002C7F25" w:rsidRPr="00217A62" w:rsidRDefault="002C7F25" w:rsidP="00641A3B">
            <w:pPr>
              <w:spacing w:line="216" w:lineRule="auto"/>
              <w:contextualSpacing/>
              <w:rPr>
                <w:rFonts w:cstheme="minorHAnsi"/>
                <w:i/>
                <w:iCs/>
                <w:color w:val="808080" w:themeColor="background1" w:themeShade="80"/>
                <w:sz w:val="18"/>
                <w:szCs w:val="18"/>
                <w:lang w:eastAsia="sk-SK"/>
              </w:rPr>
            </w:pPr>
            <w:r w:rsidRPr="00217A62">
              <w:rPr>
                <w:rFonts w:cstheme="minorHAnsi"/>
                <w:b w:val="0"/>
                <w:bCs w:val="0"/>
                <w:i/>
                <w:iCs/>
                <w:color w:val="808080" w:themeColor="background1" w:themeShade="80"/>
                <w:sz w:val="16"/>
                <w:szCs w:val="16"/>
                <w:lang w:eastAsia="sk-SK"/>
              </w:rPr>
              <w:t>Odkazy na dôkazy</w:t>
            </w:r>
          </w:p>
        </w:tc>
      </w:tr>
      <w:tr w:rsidR="002C7F25" w:rsidRPr="00581409" w14:paraId="70D79565" w14:textId="77777777" w:rsidTr="00217A62">
        <w:trPr>
          <w:trHeight w:val="567"/>
        </w:trPr>
        <w:tc>
          <w:tcPr>
            <w:tcW w:w="7373" w:type="dxa"/>
          </w:tcPr>
          <w:p w14:paraId="7B692A7C" w14:textId="77777777" w:rsidR="002C7F25" w:rsidRPr="00217A62" w:rsidRDefault="002C7F25" w:rsidP="00641A3B">
            <w:pPr>
              <w:spacing w:line="216" w:lineRule="auto"/>
              <w:contextualSpacing/>
              <w:jc w:val="both"/>
              <w:rPr>
                <w:sz w:val="18"/>
                <w:szCs w:val="18"/>
              </w:rPr>
            </w:pPr>
            <w:r w:rsidRPr="00217A62">
              <w:rPr>
                <w:b/>
                <w:bCs/>
                <w:sz w:val="18"/>
                <w:szCs w:val="18"/>
              </w:rPr>
              <w:t>SP 11.5.1.</w:t>
            </w:r>
            <w:r w:rsidRPr="00217A62">
              <w:rPr>
                <w:sz w:val="18"/>
                <w:szCs w:val="18"/>
              </w:rPr>
              <w:t xml:space="preserve"> Študijný program je periodicky schvaľovaný v súlade s formalizovanými procesmi vnútorného systému v perióde zodpovedajúcej jeho štandardnej dĺžke štúdia (podľa SP 3.1.).</w:t>
            </w:r>
          </w:p>
          <w:p w14:paraId="0C8FDC46" w14:textId="77777777" w:rsidR="002C7F25" w:rsidRPr="00217A62" w:rsidRDefault="002C7F25" w:rsidP="00641A3B">
            <w:pPr>
              <w:spacing w:line="216" w:lineRule="auto"/>
              <w:contextualSpacing/>
              <w:jc w:val="both"/>
              <w:rPr>
                <w:sz w:val="18"/>
                <w:szCs w:val="18"/>
              </w:rPr>
            </w:pPr>
          </w:p>
          <w:p w14:paraId="06021B69" w14:textId="1BAE00FE" w:rsidR="002C7F25" w:rsidRPr="00217A62" w:rsidRDefault="00654D9E" w:rsidP="00641A3B">
            <w:pPr>
              <w:spacing w:after="120" w:line="216" w:lineRule="auto"/>
              <w:jc w:val="both"/>
              <w:rPr>
                <w:rFonts w:cs="Arial"/>
                <w:bCs/>
                <w:i/>
                <w:iCs/>
                <w:noProof/>
                <w:sz w:val="18"/>
                <w:szCs w:val="18"/>
              </w:rPr>
            </w:pPr>
            <w:r>
              <w:rPr>
                <w:rFonts w:cs="Arial"/>
                <w:bCs/>
                <w:i/>
                <w:iCs/>
                <w:noProof/>
                <w:sz w:val="18"/>
                <w:szCs w:val="18"/>
              </w:rPr>
              <w:t>Garant študijného programu</w:t>
            </w:r>
            <w:r w:rsidRPr="00917F8A">
              <w:rPr>
                <w:rFonts w:cs="Arial"/>
                <w:bCs/>
                <w:i/>
                <w:iCs/>
                <w:noProof/>
                <w:sz w:val="18"/>
                <w:szCs w:val="18"/>
              </w:rPr>
              <w:t xml:space="preserve"> </w:t>
            </w:r>
            <w:r w:rsidR="002C7F25" w:rsidRPr="00217A62">
              <w:rPr>
                <w:rFonts w:cs="Arial"/>
                <w:bCs/>
                <w:i/>
                <w:iCs/>
                <w:noProof/>
                <w:sz w:val="18"/>
                <w:szCs w:val="18"/>
              </w:rPr>
              <w:t>v spolupráci s fakultou požiada v perióde zodpovedajúcej štandardnej dĺžke študijného programu o periodické schvaľovanie študijného programu v súlade s procesom SP-3, ktorý upravuje pripravovaná smernica Politiky, postupy a pravidlá študijných programov na Katolíckej univerzite v Ružomberku.</w:t>
            </w:r>
          </w:p>
          <w:p w14:paraId="19E2448B" w14:textId="77777777" w:rsidR="002C7F25" w:rsidRPr="00217A62" w:rsidRDefault="002C7F25" w:rsidP="00641A3B">
            <w:pPr>
              <w:spacing w:line="216" w:lineRule="auto"/>
              <w:contextualSpacing/>
              <w:jc w:val="both"/>
              <w:rPr>
                <w:sz w:val="18"/>
                <w:szCs w:val="18"/>
              </w:rPr>
            </w:pPr>
          </w:p>
          <w:p w14:paraId="186C4138" w14:textId="77777777" w:rsidR="002C7F25" w:rsidRPr="00217A62" w:rsidRDefault="002C7F25" w:rsidP="00641A3B">
            <w:pPr>
              <w:spacing w:line="216" w:lineRule="auto"/>
              <w:contextualSpacing/>
              <w:jc w:val="both"/>
              <w:rPr>
                <w:color w:val="A6A6A6" w:themeColor="background1" w:themeShade="A6"/>
                <w:sz w:val="18"/>
                <w:szCs w:val="18"/>
              </w:rPr>
            </w:pPr>
          </w:p>
          <w:p w14:paraId="0C0EC814" w14:textId="77777777" w:rsidR="002C7F25" w:rsidRPr="00217A62" w:rsidRDefault="002C7F25" w:rsidP="00641A3B">
            <w:pPr>
              <w:spacing w:line="216" w:lineRule="auto"/>
              <w:contextualSpacing/>
              <w:jc w:val="both"/>
              <w:rPr>
                <w:rFonts w:cstheme="minorHAnsi"/>
                <w:i/>
                <w:iCs/>
                <w:color w:val="A6A6A6" w:themeColor="background1" w:themeShade="A6"/>
                <w:sz w:val="18"/>
                <w:szCs w:val="18"/>
                <w:lang w:eastAsia="sk-SK"/>
              </w:rPr>
            </w:pPr>
          </w:p>
        </w:tc>
        <w:tc>
          <w:tcPr>
            <w:tcW w:w="2408" w:type="dxa"/>
          </w:tcPr>
          <w:p w14:paraId="2E1E6CBA" w14:textId="77777777" w:rsidR="002C7F25" w:rsidRPr="00217A62" w:rsidRDefault="002C7F25" w:rsidP="00641A3B">
            <w:pPr>
              <w:spacing w:line="216" w:lineRule="auto"/>
              <w:contextualSpacing/>
              <w:rPr>
                <w:rFonts w:cstheme="minorHAnsi"/>
                <w:color w:val="A6A6A6" w:themeColor="background1" w:themeShade="A6"/>
                <w:sz w:val="18"/>
                <w:szCs w:val="18"/>
                <w:lang w:eastAsia="sk-SK"/>
              </w:rPr>
            </w:pPr>
          </w:p>
          <w:p w14:paraId="603DDDA8" w14:textId="77777777" w:rsidR="002C7F25" w:rsidRPr="00217A62" w:rsidRDefault="002C7F25" w:rsidP="00641A3B">
            <w:pPr>
              <w:rPr>
                <w:rFonts w:cs="Arial"/>
                <w:i/>
                <w:iCs/>
                <w:noProof/>
                <w:sz w:val="16"/>
                <w:szCs w:val="16"/>
              </w:rPr>
            </w:pPr>
            <w:r w:rsidRPr="00217A62">
              <w:rPr>
                <w:rFonts w:cs="Arial"/>
                <w:i/>
                <w:iCs/>
                <w:noProof/>
                <w:sz w:val="16"/>
                <w:szCs w:val="16"/>
              </w:rPr>
              <w:t>Žiadosť o periodické schvaľovanie študijného programu</w:t>
            </w:r>
          </w:p>
          <w:p w14:paraId="406D57D0" w14:textId="77777777" w:rsidR="002C7F25" w:rsidRPr="00217A62" w:rsidRDefault="002C7F25" w:rsidP="00641A3B">
            <w:pPr>
              <w:rPr>
                <w:rFonts w:cs="Arial"/>
                <w:i/>
                <w:iCs/>
                <w:noProof/>
                <w:sz w:val="16"/>
                <w:szCs w:val="16"/>
              </w:rPr>
            </w:pPr>
          </w:p>
          <w:p w14:paraId="3DCEA1FA" w14:textId="77777777" w:rsidR="002C7F25" w:rsidRPr="00217A62" w:rsidRDefault="002C7F25" w:rsidP="00641A3B">
            <w:pPr>
              <w:rPr>
                <w:rFonts w:cs="Arial"/>
                <w:i/>
                <w:iCs/>
                <w:noProof/>
                <w:sz w:val="16"/>
                <w:szCs w:val="16"/>
              </w:rPr>
            </w:pPr>
            <w:r w:rsidRPr="00217A62">
              <w:rPr>
                <w:rFonts w:cs="Arial"/>
                <w:i/>
                <w:iCs/>
                <w:noProof/>
                <w:sz w:val="16"/>
                <w:szCs w:val="16"/>
              </w:rPr>
              <w:t>Záznamy zo schvaľovania študijného programu v rámci procesu SP-3</w:t>
            </w:r>
          </w:p>
          <w:p w14:paraId="3B28BE60" w14:textId="77777777" w:rsidR="002C7F25" w:rsidRPr="00217A62" w:rsidRDefault="002C7F25" w:rsidP="00641A3B">
            <w:pPr>
              <w:rPr>
                <w:rFonts w:cs="Arial"/>
                <w:i/>
                <w:iCs/>
                <w:noProof/>
                <w:sz w:val="16"/>
                <w:szCs w:val="16"/>
              </w:rPr>
            </w:pPr>
          </w:p>
          <w:p w14:paraId="46AE69DF" w14:textId="7D68DDD2" w:rsidR="002C7F25" w:rsidRDefault="002C7F25" w:rsidP="00826D20">
            <w:pPr>
              <w:jc w:val="both"/>
              <w:rPr>
                <w:rFonts w:cstheme="minorHAnsi"/>
                <w:i/>
                <w:iCs/>
                <w:color w:val="000000" w:themeColor="text1"/>
                <w:sz w:val="16"/>
                <w:szCs w:val="16"/>
                <w:lang w:eastAsia="sk-SK"/>
              </w:rPr>
            </w:pPr>
            <w:r w:rsidRPr="00217A62">
              <w:rPr>
                <w:rFonts w:cstheme="minorHAnsi"/>
                <w:i/>
                <w:iCs/>
                <w:color w:val="000000" w:themeColor="text1"/>
                <w:sz w:val="16"/>
                <w:szCs w:val="16"/>
                <w:lang w:eastAsia="sk-SK"/>
              </w:rPr>
              <w:t>Politiky, postupy a pravidlá študijných programov na Katolíckej univerzite v</w:t>
            </w:r>
            <w:r w:rsidR="00654D9E">
              <w:rPr>
                <w:rFonts w:cstheme="minorHAnsi"/>
                <w:i/>
                <w:iCs/>
                <w:color w:val="000000" w:themeColor="text1"/>
                <w:sz w:val="16"/>
                <w:szCs w:val="16"/>
                <w:lang w:eastAsia="sk-SK"/>
              </w:rPr>
              <w:t> </w:t>
            </w:r>
            <w:r w:rsidRPr="00217A62">
              <w:rPr>
                <w:rFonts w:cstheme="minorHAnsi"/>
                <w:i/>
                <w:iCs/>
                <w:color w:val="000000" w:themeColor="text1"/>
                <w:sz w:val="16"/>
                <w:szCs w:val="16"/>
                <w:lang w:eastAsia="sk-SK"/>
              </w:rPr>
              <w:t>Ružomberku</w:t>
            </w:r>
          </w:p>
          <w:p w14:paraId="06EF6FE2" w14:textId="4464F545" w:rsidR="00654D9E" w:rsidRPr="00826D20" w:rsidRDefault="00654D9E" w:rsidP="00826D20">
            <w:pPr>
              <w:jc w:val="both"/>
              <w:rPr>
                <w:rFonts w:cstheme="minorHAnsi"/>
                <w:i/>
                <w:iCs/>
                <w:color w:val="000000" w:themeColor="text1"/>
                <w:sz w:val="16"/>
                <w:szCs w:val="16"/>
                <w:lang w:eastAsia="sk-SK"/>
              </w:rPr>
            </w:pPr>
            <w:r>
              <w:rPr>
                <w:rFonts w:cstheme="minorHAnsi"/>
                <w:i/>
                <w:iCs/>
                <w:color w:val="000000" w:themeColor="text1"/>
                <w:sz w:val="16"/>
                <w:szCs w:val="16"/>
                <w:lang w:eastAsia="sk-SK"/>
              </w:rPr>
              <w:t>(pred schválením)</w:t>
            </w:r>
          </w:p>
          <w:p w14:paraId="2C205E8A" w14:textId="77777777" w:rsidR="002C7F25" w:rsidRPr="00917F8A" w:rsidRDefault="002C7F25" w:rsidP="00641A3B">
            <w:pPr>
              <w:rPr>
                <w:rFonts w:cstheme="minorHAnsi"/>
                <w:sz w:val="18"/>
                <w:szCs w:val="18"/>
                <w:lang w:eastAsia="sk-SK"/>
              </w:rPr>
            </w:pPr>
          </w:p>
        </w:tc>
      </w:tr>
    </w:tbl>
    <w:p w14:paraId="24C57457" w14:textId="77777777" w:rsidR="00E82D04" w:rsidRPr="00581409" w:rsidRDefault="00E82D04" w:rsidP="002C7F25">
      <w:pPr>
        <w:pStyle w:val="Default"/>
        <w:spacing w:line="216" w:lineRule="auto"/>
        <w:jc w:val="both"/>
        <w:rPr>
          <w:rFonts w:cstheme="minorHAnsi"/>
          <w:sz w:val="18"/>
          <w:szCs w:val="18"/>
        </w:rPr>
      </w:pPr>
    </w:p>
    <w:sectPr w:rsidR="00E82D04" w:rsidRPr="00581409" w:rsidSect="003936AF">
      <w:headerReference w:type="even" r:id="rId114"/>
      <w:headerReference w:type="default" r:id="rId115"/>
      <w:footerReference w:type="even" r:id="rId116"/>
      <w:footerReference w:type="default" r:id="rId117"/>
      <w:headerReference w:type="first" r:id="rId118"/>
      <w:footerReference w:type="first" r:id="rId11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9282" w14:textId="77777777" w:rsidR="003711B7" w:rsidRDefault="003711B7" w:rsidP="00185906">
      <w:pPr>
        <w:spacing w:after="0" w:line="240" w:lineRule="auto"/>
      </w:pPr>
      <w:r>
        <w:separator/>
      </w:r>
    </w:p>
  </w:endnote>
  <w:endnote w:type="continuationSeparator" w:id="0">
    <w:p w14:paraId="2A83CE0F" w14:textId="77777777" w:rsidR="003711B7" w:rsidRDefault="003711B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B23" w14:textId="77777777" w:rsidR="0052037A" w:rsidRDefault="0052037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A0F" w14:textId="56DBB4F0" w:rsidR="0052037A" w:rsidRPr="004104FB" w:rsidRDefault="0052037A"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D253D2">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D253D2">
      <w:rPr>
        <w:rFonts w:cstheme="minorHAnsi"/>
        <w:i/>
        <w:noProof/>
        <w:sz w:val="16"/>
        <w:szCs w:val="16"/>
      </w:rPr>
      <w:t>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C087" w14:textId="77777777" w:rsidR="0052037A" w:rsidRDefault="005203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AD67" w14:textId="77777777" w:rsidR="003711B7" w:rsidRDefault="003711B7" w:rsidP="00185906">
      <w:pPr>
        <w:spacing w:after="0" w:line="240" w:lineRule="auto"/>
      </w:pPr>
      <w:r>
        <w:separator/>
      </w:r>
    </w:p>
  </w:footnote>
  <w:footnote w:type="continuationSeparator" w:id="0">
    <w:p w14:paraId="73C6D27E" w14:textId="77777777" w:rsidR="003711B7" w:rsidRDefault="003711B7" w:rsidP="00185906">
      <w:pPr>
        <w:spacing w:after="0" w:line="240" w:lineRule="auto"/>
      </w:pPr>
      <w:r>
        <w:continuationSeparator/>
      </w:r>
    </w:p>
  </w:footnote>
  <w:footnote w:id="1">
    <w:p w14:paraId="79F28B21" w14:textId="1AF563E1" w:rsidR="0052037A" w:rsidRPr="00B01166" w:rsidRDefault="0052037A"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2037A" w:rsidRDefault="0052037A"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B2F3" w14:textId="77777777" w:rsidR="0052037A" w:rsidRDefault="005203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ukasmriekou2zvraznenie1"/>
      <w:tblW w:w="10060" w:type="dxa"/>
      <w:tblLook w:val="04A0" w:firstRow="1" w:lastRow="0" w:firstColumn="1" w:lastColumn="0" w:noHBand="0" w:noVBand="1"/>
    </w:tblPr>
    <w:tblGrid>
      <w:gridCol w:w="3306"/>
      <w:gridCol w:w="6754"/>
    </w:tblGrid>
    <w:tr w:rsidR="0052037A"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2037A" w:rsidRPr="00B07C52" w:rsidRDefault="0052037A"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2037A" w:rsidRPr="00E677FB" w:rsidRDefault="0052037A"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2037A" w:rsidRPr="00E41E00" w:rsidRDefault="0052037A"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2037A" w:rsidRDefault="0052037A">
    <w:pPr>
      <w:pStyle w:val="Hlavika"/>
      <w:rPr>
        <w:sz w:val="16"/>
        <w:szCs w:val="16"/>
      </w:rPr>
    </w:pPr>
    <w:r w:rsidRPr="009833BC">
      <w:rPr>
        <w:sz w:val="16"/>
        <w:szCs w:val="16"/>
      </w:rPr>
      <w:t xml:space="preserve">ID konania: </w:t>
    </w:r>
  </w:p>
  <w:p w14:paraId="03094427" w14:textId="77777777" w:rsidR="0052037A" w:rsidRPr="009833BC" w:rsidRDefault="0052037A">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81F3" w14:textId="77777777" w:rsidR="0052037A" w:rsidRDefault="005203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5E1B"/>
    <w:multiLevelType w:val="hybridMultilevel"/>
    <w:tmpl w:val="40684932"/>
    <w:lvl w:ilvl="0" w:tplc="985EC664">
      <w:start w:val="1"/>
      <w:numFmt w:val="bullet"/>
      <w:lvlText w:val="-"/>
      <w:lvlJc w:val="left"/>
    </w:lvl>
    <w:lvl w:ilvl="1" w:tplc="7D2C83D0">
      <w:numFmt w:val="decimal"/>
      <w:lvlText w:val=""/>
      <w:lvlJc w:val="left"/>
    </w:lvl>
    <w:lvl w:ilvl="2" w:tplc="4330E002">
      <w:numFmt w:val="decimal"/>
      <w:lvlText w:val=""/>
      <w:lvlJc w:val="left"/>
    </w:lvl>
    <w:lvl w:ilvl="3" w:tplc="6670456C">
      <w:numFmt w:val="decimal"/>
      <w:lvlText w:val=""/>
      <w:lvlJc w:val="left"/>
    </w:lvl>
    <w:lvl w:ilvl="4" w:tplc="CA78DEE2">
      <w:numFmt w:val="decimal"/>
      <w:lvlText w:val=""/>
      <w:lvlJc w:val="left"/>
    </w:lvl>
    <w:lvl w:ilvl="5" w:tplc="1E282506">
      <w:numFmt w:val="decimal"/>
      <w:lvlText w:val=""/>
      <w:lvlJc w:val="left"/>
    </w:lvl>
    <w:lvl w:ilvl="6" w:tplc="A9AA59F2">
      <w:numFmt w:val="decimal"/>
      <w:lvlText w:val=""/>
      <w:lvlJc w:val="left"/>
    </w:lvl>
    <w:lvl w:ilvl="7" w:tplc="0052BB80">
      <w:numFmt w:val="decimal"/>
      <w:lvlText w:val=""/>
      <w:lvlJc w:val="left"/>
    </w:lvl>
    <w:lvl w:ilvl="8" w:tplc="BE44AF7A">
      <w:numFmt w:val="decimal"/>
      <w:lvlText w:val=""/>
      <w:lvlJc w:val="left"/>
    </w:lvl>
  </w:abstractNum>
  <w:abstractNum w:abstractNumId="2" w15:restartNumberingAfterBreak="0">
    <w:nsid w:val="0507055B"/>
    <w:multiLevelType w:val="hybridMultilevel"/>
    <w:tmpl w:val="302A21E0"/>
    <w:lvl w:ilvl="0" w:tplc="2084D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4" w15:restartNumberingAfterBreak="0">
    <w:nsid w:val="0FB84BC2"/>
    <w:multiLevelType w:val="hybridMultilevel"/>
    <w:tmpl w:val="2F4E4B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C3AD0"/>
    <w:multiLevelType w:val="hybridMultilevel"/>
    <w:tmpl w:val="D5524F5E"/>
    <w:lvl w:ilvl="0" w:tplc="916A3BD6">
      <w:numFmt w:val="bullet"/>
      <w:lvlText w:val="-"/>
      <w:lvlJc w:val="left"/>
      <w:pPr>
        <w:ind w:left="405" w:hanging="360"/>
      </w:pPr>
      <w:rPr>
        <w:rFonts w:ascii="Calibri" w:eastAsiaTheme="minorHAnsi" w:hAnsi="Calibri" w:cstheme="minorHAns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 w15:restartNumberingAfterBreak="0">
    <w:nsid w:val="34FD6B4F"/>
    <w:multiLevelType w:val="hybridMultilevel"/>
    <w:tmpl w:val="D262A5AA"/>
    <w:lvl w:ilvl="0" w:tplc="1CAAE752">
      <w:start w:val="1"/>
      <w:numFmt w:val="lowerLetter"/>
      <w:lvlText w:val="(%1)"/>
      <w:lvlJc w:val="left"/>
    </w:lvl>
    <w:lvl w:ilvl="1" w:tplc="F1B09000">
      <w:numFmt w:val="decimal"/>
      <w:lvlText w:val=""/>
      <w:lvlJc w:val="left"/>
    </w:lvl>
    <w:lvl w:ilvl="2" w:tplc="C6729642">
      <w:numFmt w:val="decimal"/>
      <w:lvlText w:val=""/>
      <w:lvlJc w:val="left"/>
    </w:lvl>
    <w:lvl w:ilvl="3" w:tplc="F65CE9A2">
      <w:numFmt w:val="decimal"/>
      <w:lvlText w:val=""/>
      <w:lvlJc w:val="left"/>
    </w:lvl>
    <w:lvl w:ilvl="4" w:tplc="B3AC3A0A">
      <w:numFmt w:val="decimal"/>
      <w:lvlText w:val=""/>
      <w:lvlJc w:val="left"/>
    </w:lvl>
    <w:lvl w:ilvl="5" w:tplc="F790ECF0">
      <w:numFmt w:val="decimal"/>
      <w:lvlText w:val=""/>
      <w:lvlJc w:val="left"/>
    </w:lvl>
    <w:lvl w:ilvl="6" w:tplc="520E59D0">
      <w:numFmt w:val="decimal"/>
      <w:lvlText w:val=""/>
      <w:lvlJc w:val="left"/>
    </w:lvl>
    <w:lvl w:ilvl="7" w:tplc="F4F62CB4">
      <w:numFmt w:val="decimal"/>
      <w:lvlText w:val=""/>
      <w:lvlJc w:val="left"/>
    </w:lvl>
    <w:lvl w:ilvl="8" w:tplc="3FBEAEA6">
      <w:numFmt w:val="decimal"/>
      <w:lvlText w:val=""/>
      <w:lvlJc w:val="left"/>
    </w:lvl>
  </w:abstractNum>
  <w:abstractNum w:abstractNumId="7" w15:restartNumberingAfterBreak="0">
    <w:nsid w:val="36982FB2"/>
    <w:multiLevelType w:val="hybridMultilevel"/>
    <w:tmpl w:val="952E6F1A"/>
    <w:lvl w:ilvl="0" w:tplc="CE369128">
      <w:start w:val="1"/>
      <w:numFmt w:val="lowerLetter"/>
      <w:lvlText w:val="%1)"/>
      <w:lvlJc w:val="left"/>
      <w:pPr>
        <w:ind w:left="720" w:hanging="360"/>
      </w:pPr>
      <w:rPr>
        <w:rFonts w:hint="default"/>
        <w:i/>
        <w:iCs/>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6438D15"/>
    <w:multiLevelType w:val="hybridMultilevel"/>
    <w:tmpl w:val="419A4678"/>
    <w:lvl w:ilvl="0" w:tplc="F5E60DEC">
      <w:start w:val="6"/>
      <w:numFmt w:val="lowerLetter"/>
      <w:lvlText w:val="(%1)"/>
      <w:lvlJc w:val="left"/>
    </w:lvl>
    <w:lvl w:ilvl="1" w:tplc="8D14BB90">
      <w:numFmt w:val="decimal"/>
      <w:lvlText w:val=""/>
      <w:lvlJc w:val="left"/>
    </w:lvl>
    <w:lvl w:ilvl="2" w:tplc="2DC66608">
      <w:numFmt w:val="decimal"/>
      <w:lvlText w:val=""/>
      <w:lvlJc w:val="left"/>
    </w:lvl>
    <w:lvl w:ilvl="3" w:tplc="BDAE408C">
      <w:numFmt w:val="decimal"/>
      <w:lvlText w:val=""/>
      <w:lvlJc w:val="left"/>
    </w:lvl>
    <w:lvl w:ilvl="4" w:tplc="974255AE">
      <w:numFmt w:val="decimal"/>
      <w:lvlText w:val=""/>
      <w:lvlJc w:val="left"/>
    </w:lvl>
    <w:lvl w:ilvl="5" w:tplc="45FC2BE2">
      <w:numFmt w:val="decimal"/>
      <w:lvlText w:val=""/>
      <w:lvlJc w:val="left"/>
    </w:lvl>
    <w:lvl w:ilvl="6" w:tplc="F774DEBC">
      <w:numFmt w:val="decimal"/>
      <w:lvlText w:val=""/>
      <w:lvlJc w:val="left"/>
    </w:lvl>
    <w:lvl w:ilvl="7" w:tplc="76147CC8">
      <w:numFmt w:val="decimal"/>
      <w:lvlText w:val=""/>
      <w:lvlJc w:val="left"/>
    </w:lvl>
    <w:lvl w:ilvl="8" w:tplc="86FA849C">
      <w:numFmt w:val="decimal"/>
      <w:lvlText w:val=""/>
      <w:lvlJc w:val="left"/>
    </w:lvl>
  </w:abstractNum>
  <w:abstractNum w:abstractNumId="9" w15:restartNumberingAfterBreak="0">
    <w:nsid w:val="5915FF32"/>
    <w:multiLevelType w:val="hybridMultilevel"/>
    <w:tmpl w:val="A7CA9F2C"/>
    <w:lvl w:ilvl="0" w:tplc="C54CA856">
      <w:start w:val="1"/>
      <w:numFmt w:val="lowerLetter"/>
      <w:lvlText w:val="(%1)"/>
      <w:lvlJc w:val="left"/>
    </w:lvl>
    <w:lvl w:ilvl="1" w:tplc="915ABCE2">
      <w:numFmt w:val="decimal"/>
      <w:lvlText w:val=""/>
      <w:lvlJc w:val="left"/>
    </w:lvl>
    <w:lvl w:ilvl="2" w:tplc="BA420A44">
      <w:numFmt w:val="decimal"/>
      <w:lvlText w:val=""/>
      <w:lvlJc w:val="left"/>
    </w:lvl>
    <w:lvl w:ilvl="3" w:tplc="51605322">
      <w:numFmt w:val="decimal"/>
      <w:lvlText w:val=""/>
      <w:lvlJc w:val="left"/>
    </w:lvl>
    <w:lvl w:ilvl="4" w:tplc="B72A758E">
      <w:numFmt w:val="decimal"/>
      <w:lvlText w:val=""/>
      <w:lvlJc w:val="left"/>
    </w:lvl>
    <w:lvl w:ilvl="5" w:tplc="4E76674E">
      <w:numFmt w:val="decimal"/>
      <w:lvlText w:val=""/>
      <w:lvlJc w:val="left"/>
    </w:lvl>
    <w:lvl w:ilvl="6" w:tplc="893A08F4">
      <w:numFmt w:val="decimal"/>
      <w:lvlText w:val=""/>
      <w:lvlJc w:val="left"/>
    </w:lvl>
    <w:lvl w:ilvl="7" w:tplc="BD8E7230">
      <w:numFmt w:val="decimal"/>
      <w:lvlText w:val=""/>
      <w:lvlJc w:val="left"/>
    </w:lvl>
    <w:lvl w:ilvl="8" w:tplc="2BDAC836">
      <w:numFmt w:val="decimal"/>
      <w:lvlText w:val=""/>
      <w:lvlJc w:val="left"/>
    </w:lvl>
  </w:abstractNum>
  <w:abstractNum w:abstractNumId="10" w15:restartNumberingAfterBreak="0">
    <w:nsid w:val="5EBD442D"/>
    <w:multiLevelType w:val="hybridMultilevel"/>
    <w:tmpl w:val="5D5031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534A4"/>
    <w:multiLevelType w:val="hybridMultilevel"/>
    <w:tmpl w:val="8D14C71E"/>
    <w:lvl w:ilvl="0" w:tplc="5D7A7D5E">
      <w:start w:val="4"/>
      <w:numFmt w:val="lowerLetter"/>
      <w:lvlText w:val="(%1)"/>
      <w:lvlJc w:val="left"/>
    </w:lvl>
    <w:lvl w:ilvl="1" w:tplc="013A5024">
      <w:numFmt w:val="decimal"/>
      <w:lvlText w:val=""/>
      <w:lvlJc w:val="left"/>
    </w:lvl>
    <w:lvl w:ilvl="2" w:tplc="F14CB19C">
      <w:numFmt w:val="decimal"/>
      <w:lvlText w:val=""/>
      <w:lvlJc w:val="left"/>
    </w:lvl>
    <w:lvl w:ilvl="3" w:tplc="4B5A34EC">
      <w:numFmt w:val="decimal"/>
      <w:lvlText w:val=""/>
      <w:lvlJc w:val="left"/>
    </w:lvl>
    <w:lvl w:ilvl="4" w:tplc="A664DB9E">
      <w:numFmt w:val="decimal"/>
      <w:lvlText w:val=""/>
      <w:lvlJc w:val="left"/>
    </w:lvl>
    <w:lvl w:ilvl="5" w:tplc="00D67EF8">
      <w:numFmt w:val="decimal"/>
      <w:lvlText w:val=""/>
      <w:lvlJc w:val="left"/>
    </w:lvl>
    <w:lvl w:ilvl="6" w:tplc="5D002600">
      <w:numFmt w:val="decimal"/>
      <w:lvlText w:val=""/>
      <w:lvlJc w:val="left"/>
    </w:lvl>
    <w:lvl w:ilvl="7" w:tplc="1B26EF92">
      <w:numFmt w:val="decimal"/>
      <w:lvlText w:val=""/>
      <w:lvlJc w:val="left"/>
    </w:lvl>
    <w:lvl w:ilvl="8" w:tplc="4282002C">
      <w:numFmt w:val="decimal"/>
      <w:lvlText w:val=""/>
      <w:lvlJc w:val="left"/>
    </w:lvl>
  </w:abstractNum>
  <w:abstractNum w:abstractNumId="12" w15:restartNumberingAfterBreak="0">
    <w:nsid w:val="625F1BEE"/>
    <w:multiLevelType w:val="hybridMultilevel"/>
    <w:tmpl w:val="6094AAE2"/>
    <w:lvl w:ilvl="0" w:tplc="041B0017">
      <w:start w:val="1"/>
      <w:numFmt w:val="lowerLetter"/>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E835DB9"/>
    <w:multiLevelType w:val="hybridMultilevel"/>
    <w:tmpl w:val="A8321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821B"/>
    <w:multiLevelType w:val="hybridMultilevel"/>
    <w:tmpl w:val="DF126BE0"/>
    <w:lvl w:ilvl="0" w:tplc="E306F854">
      <w:start w:val="7"/>
      <w:numFmt w:val="lowerLetter"/>
      <w:lvlText w:val="(%1)"/>
      <w:lvlJc w:val="left"/>
    </w:lvl>
    <w:lvl w:ilvl="1" w:tplc="3B00CD14">
      <w:numFmt w:val="decimal"/>
      <w:lvlText w:val=""/>
      <w:lvlJc w:val="left"/>
    </w:lvl>
    <w:lvl w:ilvl="2" w:tplc="1882A73E">
      <w:numFmt w:val="decimal"/>
      <w:lvlText w:val=""/>
      <w:lvlJc w:val="left"/>
    </w:lvl>
    <w:lvl w:ilvl="3" w:tplc="763E9220">
      <w:numFmt w:val="decimal"/>
      <w:lvlText w:val=""/>
      <w:lvlJc w:val="left"/>
    </w:lvl>
    <w:lvl w:ilvl="4" w:tplc="73248A7A">
      <w:numFmt w:val="decimal"/>
      <w:lvlText w:val=""/>
      <w:lvlJc w:val="left"/>
    </w:lvl>
    <w:lvl w:ilvl="5" w:tplc="068EC8F2">
      <w:numFmt w:val="decimal"/>
      <w:lvlText w:val=""/>
      <w:lvlJc w:val="left"/>
    </w:lvl>
    <w:lvl w:ilvl="6" w:tplc="8CDE9878">
      <w:numFmt w:val="decimal"/>
      <w:lvlText w:val=""/>
      <w:lvlJc w:val="left"/>
    </w:lvl>
    <w:lvl w:ilvl="7" w:tplc="AF9C6A66">
      <w:numFmt w:val="decimal"/>
      <w:lvlText w:val=""/>
      <w:lvlJc w:val="left"/>
    </w:lvl>
    <w:lvl w:ilvl="8" w:tplc="5F48B7F8">
      <w:numFmt w:val="decimal"/>
      <w:lvlText w:val=""/>
      <w:lvlJc w:val="left"/>
    </w:lvl>
  </w:abstractNum>
  <w:abstractNum w:abstractNumId="15" w15:restartNumberingAfterBreak="0">
    <w:nsid w:val="7BD8533B"/>
    <w:multiLevelType w:val="hybridMultilevel"/>
    <w:tmpl w:val="EEE6A92C"/>
    <w:lvl w:ilvl="0" w:tplc="AAD07306">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E18F8"/>
    <w:multiLevelType w:val="hybridMultilevel"/>
    <w:tmpl w:val="763E9FD8"/>
    <w:lvl w:ilvl="0" w:tplc="B1EE6E7A">
      <w:start w:val="1"/>
      <w:numFmt w:val="lowerLetter"/>
      <w:lvlText w:val="(%1)"/>
      <w:lvlJc w:val="left"/>
    </w:lvl>
    <w:lvl w:ilvl="1" w:tplc="D76E50AA">
      <w:numFmt w:val="decimal"/>
      <w:lvlText w:val=""/>
      <w:lvlJc w:val="left"/>
    </w:lvl>
    <w:lvl w:ilvl="2" w:tplc="0220C3DC">
      <w:numFmt w:val="decimal"/>
      <w:lvlText w:val=""/>
      <w:lvlJc w:val="left"/>
    </w:lvl>
    <w:lvl w:ilvl="3" w:tplc="549EC27E">
      <w:numFmt w:val="decimal"/>
      <w:lvlText w:val=""/>
      <w:lvlJc w:val="left"/>
    </w:lvl>
    <w:lvl w:ilvl="4" w:tplc="FED6ED4A">
      <w:numFmt w:val="decimal"/>
      <w:lvlText w:val=""/>
      <w:lvlJc w:val="left"/>
    </w:lvl>
    <w:lvl w:ilvl="5" w:tplc="D02823C2">
      <w:numFmt w:val="decimal"/>
      <w:lvlText w:val=""/>
      <w:lvlJc w:val="left"/>
    </w:lvl>
    <w:lvl w:ilvl="6" w:tplc="0EAEB02C">
      <w:numFmt w:val="decimal"/>
      <w:lvlText w:val=""/>
      <w:lvlJc w:val="left"/>
    </w:lvl>
    <w:lvl w:ilvl="7" w:tplc="3684F09A">
      <w:numFmt w:val="decimal"/>
      <w:lvlText w:val=""/>
      <w:lvlJc w:val="left"/>
    </w:lvl>
    <w:lvl w:ilvl="8" w:tplc="E2FED5CC">
      <w:numFmt w:val="decimal"/>
      <w:lvlText w:val=""/>
      <w:lvlJc w:val="left"/>
    </w:lvl>
  </w:abstractNum>
  <w:abstractNum w:abstractNumId="17" w15:restartNumberingAfterBreak="0">
    <w:nsid w:val="7E915AB6"/>
    <w:multiLevelType w:val="hybridMultilevel"/>
    <w:tmpl w:val="81843A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0"/>
  </w:num>
  <w:num w:numId="6">
    <w:abstractNumId w:val="17"/>
  </w:num>
  <w:num w:numId="7">
    <w:abstractNumId w:val="13"/>
  </w:num>
  <w:num w:numId="8">
    <w:abstractNumId w:val="6"/>
  </w:num>
  <w:num w:numId="9">
    <w:abstractNumId w:val="8"/>
  </w:num>
  <w:num w:numId="10">
    <w:abstractNumId w:val="16"/>
  </w:num>
  <w:num w:numId="11">
    <w:abstractNumId w:val="11"/>
  </w:num>
  <w:num w:numId="12">
    <w:abstractNumId w:val="14"/>
  </w:num>
  <w:num w:numId="13">
    <w:abstractNumId w:val="1"/>
  </w:num>
  <w:num w:numId="14">
    <w:abstractNumId w:val="12"/>
  </w:num>
  <w:num w:numId="15">
    <w:abstractNumId w:val="7"/>
  </w:num>
  <w:num w:numId="16">
    <w:abstractNumId w:val="2"/>
  </w:num>
  <w:num w:numId="17">
    <w:abstractNumId w:val="15"/>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MDG0NDO0MDIzM7ZQ0lEKTi0uzszPAykwrAUAMT2MbiwAAAA="/>
  </w:docVars>
  <w:rsids>
    <w:rsidRoot w:val="00070E54"/>
    <w:rsid w:val="00001C0C"/>
    <w:rsid w:val="00010ADD"/>
    <w:rsid w:val="00010FE6"/>
    <w:rsid w:val="00013193"/>
    <w:rsid w:val="000161BE"/>
    <w:rsid w:val="00023851"/>
    <w:rsid w:val="000266FB"/>
    <w:rsid w:val="00027257"/>
    <w:rsid w:val="0002745E"/>
    <w:rsid w:val="000320A0"/>
    <w:rsid w:val="000412C1"/>
    <w:rsid w:val="00041FB3"/>
    <w:rsid w:val="000455E1"/>
    <w:rsid w:val="0004576B"/>
    <w:rsid w:val="0005591D"/>
    <w:rsid w:val="00056AC2"/>
    <w:rsid w:val="00070E54"/>
    <w:rsid w:val="00072982"/>
    <w:rsid w:val="00073457"/>
    <w:rsid w:val="000807FF"/>
    <w:rsid w:val="000830B1"/>
    <w:rsid w:val="00083B22"/>
    <w:rsid w:val="00091C19"/>
    <w:rsid w:val="00095398"/>
    <w:rsid w:val="000957BD"/>
    <w:rsid w:val="00097C74"/>
    <w:rsid w:val="000A0DFC"/>
    <w:rsid w:val="000A0E69"/>
    <w:rsid w:val="000A1A3B"/>
    <w:rsid w:val="000A67A7"/>
    <w:rsid w:val="000B316D"/>
    <w:rsid w:val="000B57F6"/>
    <w:rsid w:val="000B5B31"/>
    <w:rsid w:val="000C0364"/>
    <w:rsid w:val="000C12C6"/>
    <w:rsid w:val="000C32E8"/>
    <w:rsid w:val="000D27F4"/>
    <w:rsid w:val="000D2C56"/>
    <w:rsid w:val="000D3EA2"/>
    <w:rsid w:val="000D4055"/>
    <w:rsid w:val="000D46B8"/>
    <w:rsid w:val="000D49C4"/>
    <w:rsid w:val="000D6B81"/>
    <w:rsid w:val="000E2E24"/>
    <w:rsid w:val="000E7B6C"/>
    <w:rsid w:val="000F1811"/>
    <w:rsid w:val="000F23F3"/>
    <w:rsid w:val="000F5D9E"/>
    <w:rsid w:val="00100CCA"/>
    <w:rsid w:val="00103E26"/>
    <w:rsid w:val="001048DD"/>
    <w:rsid w:val="00115662"/>
    <w:rsid w:val="001161A4"/>
    <w:rsid w:val="0012316E"/>
    <w:rsid w:val="00124DB1"/>
    <w:rsid w:val="00136FE1"/>
    <w:rsid w:val="00141830"/>
    <w:rsid w:val="00145227"/>
    <w:rsid w:val="00145701"/>
    <w:rsid w:val="00145A67"/>
    <w:rsid w:val="00150407"/>
    <w:rsid w:val="00150A55"/>
    <w:rsid w:val="0015533A"/>
    <w:rsid w:val="00157BFD"/>
    <w:rsid w:val="00157CF7"/>
    <w:rsid w:val="00161F56"/>
    <w:rsid w:val="00163D43"/>
    <w:rsid w:val="001663B0"/>
    <w:rsid w:val="00167796"/>
    <w:rsid w:val="0017038E"/>
    <w:rsid w:val="00170412"/>
    <w:rsid w:val="00170807"/>
    <w:rsid w:val="00182B4F"/>
    <w:rsid w:val="00182B77"/>
    <w:rsid w:val="00183FF6"/>
    <w:rsid w:val="001841DA"/>
    <w:rsid w:val="00184D62"/>
    <w:rsid w:val="00185906"/>
    <w:rsid w:val="00190A1B"/>
    <w:rsid w:val="001948F0"/>
    <w:rsid w:val="0019640B"/>
    <w:rsid w:val="001A0145"/>
    <w:rsid w:val="001A52A7"/>
    <w:rsid w:val="001B390E"/>
    <w:rsid w:val="001B415D"/>
    <w:rsid w:val="001B7E54"/>
    <w:rsid w:val="001C536B"/>
    <w:rsid w:val="001C62CC"/>
    <w:rsid w:val="001C6613"/>
    <w:rsid w:val="001D1551"/>
    <w:rsid w:val="001D2427"/>
    <w:rsid w:val="001D4C30"/>
    <w:rsid w:val="001D5EE6"/>
    <w:rsid w:val="001E0488"/>
    <w:rsid w:val="001E2074"/>
    <w:rsid w:val="001E2589"/>
    <w:rsid w:val="001E258A"/>
    <w:rsid w:val="001E5F1F"/>
    <w:rsid w:val="001F0909"/>
    <w:rsid w:val="001F6532"/>
    <w:rsid w:val="002003EC"/>
    <w:rsid w:val="00202FC7"/>
    <w:rsid w:val="00210840"/>
    <w:rsid w:val="0021191D"/>
    <w:rsid w:val="0021260E"/>
    <w:rsid w:val="00212E76"/>
    <w:rsid w:val="00217297"/>
    <w:rsid w:val="00217A62"/>
    <w:rsid w:val="00220747"/>
    <w:rsid w:val="00220D51"/>
    <w:rsid w:val="0022342B"/>
    <w:rsid w:val="002250DD"/>
    <w:rsid w:val="00225DC8"/>
    <w:rsid w:val="002279DB"/>
    <w:rsid w:val="00231B96"/>
    <w:rsid w:val="002340F3"/>
    <w:rsid w:val="002415CC"/>
    <w:rsid w:val="00242830"/>
    <w:rsid w:val="002470F4"/>
    <w:rsid w:val="00250367"/>
    <w:rsid w:val="0025374C"/>
    <w:rsid w:val="002557CE"/>
    <w:rsid w:val="00267909"/>
    <w:rsid w:val="002679F7"/>
    <w:rsid w:val="00272270"/>
    <w:rsid w:val="002722F7"/>
    <w:rsid w:val="00274019"/>
    <w:rsid w:val="00280D07"/>
    <w:rsid w:val="00282E31"/>
    <w:rsid w:val="00290205"/>
    <w:rsid w:val="00295A5A"/>
    <w:rsid w:val="00297B04"/>
    <w:rsid w:val="002A0940"/>
    <w:rsid w:val="002A18BA"/>
    <w:rsid w:val="002A43FC"/>
    <w:rsid w:val="002A45B1"/>
    <w:rsid w:val="002A4985"/>
    <w:rsid w:val="002A5D73"/>
    <w:rsid w:val="002B1041"/>
    <w:rsid w:val="002B5FF8"/>
    <w:rsid w:val="002B703E"/>
    <w:rsid w:val="002C63A2"/>
    <w:rsid w:val="002C7F25"/>
    <w:rsid w:val="002D0F9C"/>
    <w:rsid w:val="002D4AD3"/>
    <w:rsid w:val="002D655D"/>
    <w:rsid w:val="002D78B1"/>
    <w:rsid w:val="002E1F28"/>
    <w:rsid w:val="002E28C3"/>
    <w:rsid w:val="002E55AD"/>
    <w:rsid w:val="002E699F"/>
    <w:rsid w:val="002F0BBA"/>
    <w:rsid w:val="002F33C7"/>
    <w:rsid w:val="002F3622"/>
    <w:rsid w:val="00303DD0"/>
    <w:rsid w:val="00306DDA"/>
    <w:rsid w:val="00310936"/>
    <w:rsid w:val="00310BAC"/>
    <w:rsid w:val="003117BC"/>
    <w:rsid w:val="00322187"/>
    <w:rsid w:val="00323890"/>
    <w:rsid w:val="0032530C"/>
    <w:rsid w:val="00325FFA"/>
    <w:rsid w:val="00326BF3"/>
    <w:rsid w:val="00327437"/>
    <w:rsid w:val="003353F1"/>
    <w:rsid w:val="00335868"/>
    <w:rsid w:val="00343B41"/>
    <w:rsid w:val="00352DD3"/>
    <w:rsid w:val="003553B9"/>
    <w:rsid w:val="00357197"/>
    <w:rsid w:val="0036046E"/>
    <w:rsid w:val="003619A0"/>
    <w:rsid w:val="00362AE5"/>
    <w:rsid w:val="003711B7"/>
    <w:rsid w:val="00371CDD"/>
    <w:rsid w:val="00372978"/>
    <w:rsid w:val="003812DA"/>
    <w:rsid w:val="00390CB2"/>
    <w:rsid w:val="00392211"/>
    <w:rsid w:val="003936AF"/>
    <w:rsid w:val="00393969"/>
    <w:rsid w:val="00395AE1"/>
    <w:rsid w:val="00396103"/>
    <w:rsid w:val="003B36C2"/>
    <w:rsid w:val="003C1302"/>
    <w:rsid w:val="003C2F50"/>
    <w:rsid w:val="003C6526"/>
    <w:rsid w:val="003D4812"/>
    <w:rsid w:val="003D48CD"/>
    <w:rsid w:val="003D75E4"/>
    <w:rsid w:val="003E485B"/>
    <w:rsid w:val="003E51E3"/>
    <w:rsid w:val="003F3DAD"/>
    <w:rsid w:val="003F7C80"/>
    <w:rsid w:val="00400042"/>
    <w:rsid w:val="004030CB"/>
    <w:rsid w:val="00404415"/>
    <w:rsid w:val="00405481"/>
    <w:rsid w:val="00407F48"/>
    <w:rsid w:val="00410055"/>
    <w:rsid w:val="004104FB"/>
    <w:rsid w:val="004155F8"/>
    <w:rsid w:val="00417D3F"/>
    <w:rsid w:val="0042288D"/>
    <w:rsid w:val="00424B7A"/>
    <w:rsid w:val="0043292F"/>
    <w:rsid w:val="00433238"/>
    <w:rsid w:val="00433935"/>
    <w:rsid w:val="00437EF5"/>
    <w:rsid w:val="0044022A"/>
    <w:rsid w:val="0044181B"/>
    <w:rsid w:val="00443433"/>
    <w:rsid w:val="00444479"/>
    <w:rsid w:val="00445DFF"/>
    <w:rsid w:val="0045355F"/>
    <w:rsid w:val="0045372C"/>
    <w:rsid w:val="004552F6"/>
    <w:rsid w:val="0046007B"/>
    <w:rsid w:val="0046391A"/>
    <w:rsid w:val="00465522"/>
    <w:rsid w:val="00465F32"/>
    <w:rsid w:val="004703B1"/>
    <w:rsid w:val="004705DB"/>
    <w:rsid w:val="00474644"/>
    <w:rsid w:val="00474AD1"/>
    <w:rsid w:val="00476384"/>
    <w:rsid w:val="00480ADA"/>
    <w:rsid w:val="00481B33"/>
    <w:rsid w:val="00484CC5"/>
    <w:rsid w:val="004907A2"/>
    <w:rsid w:val="004A01B3"/>
    <w:rsid w:val="004A4EAF"/>
    <w:rsid w:val="004A6134"/>
    <w:rsid w:val="004B0A41"/>
    <w:rsid w:val="004B1003"/>
    <w:rsid w:val="004B27C4"/>
    <w:rsid w:val="004B305B"/>
    <w:rsid w:val="004B4557"/>
    <w:rsid w:val="004B70C1"/>
    <w:rsid w:val="004C3B93"/>
    <w:rsid w:val="004C524B"/>
    <w:rsid w:val="004C6941"/>
    <w:rsid w:val="004C759C"/>
    <w:rsid w:val="004D1B73"/>
    <w:rsid w:val="004D4A59"/>
    <w:rsid w:val="004D7F4C"/>
    <w:rsid w:val="004E5F98"/>
    <w:rsid w:val="004E6CEE"/>
    <w:rsid w:val="004F147D"/>
    <w:rsid w:val="004F41C8"/>
    <w:rsid w:val="004F500C"/>
    <w:rsid w:val="004F7492"/>
    <w:rsid w:val="005058CA"/>
    <w:rsid w:val="00505DD7"/>
    <w:rsid w:val="005110F3"/>
    <w:rsid w:val="0051277B"/>
    <w:rsid w:val="00514C8A"/>
    <w:rsid w:val="00517B53"/>
    <w:rsid w:val="0052037A"/>
    <w:rsid w:val="00523DE9"/>
    <w:rsid w:val="00524792"/>
    <w:rsid w:val="005252F6"/>
    <w:rsid w:val="0053151E"/>
    <w:rsid w:val="005315A0"/>
    <w:rsid w:val="00540482"/>
    <w:rsid w:val="005419C7"/>
    <w:rsid w:val="00541F34"/>
    <w:rsid w:val="0054728D"/>
    <w:rsid w:val="005477C0"/>
    <w:rsid w:val="00550DCC"/>
    <w:rsid w:val="00551E51"/>
    <w:rsid w:val="00556561"/>
    <w:rsid w:val="005608ED"/>
    <w:rsid w:val="005632E5"/>
    <w:rsid w:val="005661B4"/>
    <w:rsid w:val="00571E93"/>
    <w:rsid w:val="00575600"/>
    <w:rsid w:val="005779E2"/>
    <w:rsid w:val="00581409"/>
    <w:rsid w:val="00584006"/>
    <w:rsid w:val="005864A7"/>
    <w:rsid w:val="00586A68"/>
    <w:rsid w:val="005874F2"/>
    <w:rsid w:val="00590723"/>
    <w:rsid w:val="00590F44"/>
    <w:rsid w:val="00594726"/>
    <w:rsid w:val="005A2C2E"/>
    <w:rsid w:val="005A2E0C"/>
    <w:rsid w:val="005A37D5"/>
    <w:rsid w:val="005A5321"/>
    <w:rsid w:val="005A6E62"/>
    <w:rsid w:val="005B1C06"/>
    <w:rsid w:val="005B34CF"/>
    <w:rsid w:val="005B486C"/>
    <w:rsid w:val="005B6DB9"/>
    <w:rsid w:val="005C7D04"/>
    <w:rsid w:val="005D6123"/>
    <w:rsid w:val="005D6C13"/>
    <w:rsid w:val="005E5716"/>
    <w:rsid w:val="005F04E5"/>
    <w:rsid w:val="005F0692"/>
    <w:rsid w:val="005F4EB6"/>
    <w:rsid w:val="00600B1E"/>
    <w:rsid w:val="00603D05"/>
    <w:rsid w:val="00603F5C"/>
    <w:rsid w:val="00605191"/>
    <w:rsid w:val="00607E2A"/>
    <w:rsid w:val="00614428"/>
    <w:rsid w:val="00614E6A"/>
    <w:rsid w:val="00616041"/>
    <w:rsid w:val="00620C60"/>
    <w:rsid w:val="00622E24"/>
    <w:rsid w:val="00625241"/>
    <w:rsid w:val="0062577C"/>
    <w:rsid w:val="00627649"/>
    <w:rsid w:val="00627769"/>
    <w:rsid w:val="006311A6"/>
    <w:rsid w:val="006313C8"/>
    <w:rsid w:val="00631707"/>
    <w:rsid w:val="0063430C"/>
    <w:rsid w:val="00637213"/>
    <w:rsid w:val="0064171C"/>
    <w:rsid w:val="00641A3B"/>
    <w:rsid w:val="006472B0"/>
    <w:rsid w:val="00647C9B"/>
    <w:rsid w:val="006517A7"/>
    <w:rsid w:val="00652762"/>
    <w:rsid w:val="0065317A"/>
    <w:rsid w:val="00653323"/>
    <w:rsid w:val="0065361B"/>
    <w:rsid w:val="00653F94"/>
    <w:rsid w:val="0065421E"/>
    <w:rsid w:val="00654D9E"/>
    <w:rsid w:val="00657572"/>
    <w:rsid w:val="00662966"/>
    <w:rsid w:val="00663344"/>
    <w:rsid w:val="00677167"/>
    <w:rsid w:val="00690146"/>
    <w:rsid w:val="0069523B"/>
    <w:rsid w:val="00696775"/>
    <w:rsid w:val="006A3343"/>
    <w:rsid w:val="006B0FA5"/>
    <w:rsid w:val="006B651E"/>
    <w:rsid w:val="006C25AB"/>
    <w:rsid w:val="006C7660"/>
    <w:rsid w:val="006D2334"/>
    <w:rsid w:val="006D352C"/>
    <w:rsid w:val="006D41D0"/>
    <w:rsid w:val="006D4DBF"/>
    <w:rsid w:val="006D7EA4"/>
    <w:rsid w:val="006F29A3"/>
    <w:rsid w:val="006F2BED"/>
    <w:rsid w:val="006F4E79"/>
    <w:rsid w:val="007018DC"/>
    <w:rsid w:val="00703B1A"/>
    <w:rsid w:val="00705EDD"/>
    <w:rsid w:val="00711B4D"/>
    <w:rsid w:val="00715E02"/>
    <w:rsid w:val="007174A1"/>
    <w:rsid w:val="00722430"/>
    <w:rsid w:val="007260EE"/>
    <w:rsid w:val="007325AF"/>
    <w:rsid w:val="00735BE2"/>
    <w:rsid w:val="007414D1"/>
    <w:rsid w:val="0074749E"/>
    <w:rsid w:val="00747683"/>
    <w:rsid w:val="00750A23"/>
    <w:rsid w:val="00753FDF"/>
    <w:rsid w:val="00761DA4"/>
    <w:rsid w:val="007656F6"/>
    <w:rsid w:val="007660B8"/>
    <w:rsid w:val="0076707C"/>
    <w:rsid w:val="0077198A"/>
    <w:rsid w:val="007721E2"/>
    <w:rsid w:val="00772522"/>
    <w:rsid w:val="00775083"/>
    <w:rsid w:val="007777E3"/>
    <w:rsid w:val="00781E6A"/>
    <w:rsid w:val="007849D5"/>
    <w:rsid w:val="00790637"/>
    <w:rsid w:val="0079074E"/>
    <w:rsid w:val="00793AC6"/>
    <w:rsid w:val="00797651"/>
    <w:rsid w:val="007A58BF"/>
    <w:rsid w:val="007B1C9F"/>
    <w:rsid w:val="007B6936"/>
    <w:rsid w:val="007B7F70"/>
    <w:rsid w:val="007C028E"/>
    <w:rsid w:val="007C27EE"/>
    <w:rsid w:val="007D0271"/>
    <w:rsid w:val="007D31C5"/>
    <w:rsid w:val="007D4051"/>
    <w:rsid w:val="007D5E6D"/>
    <w:rsid w:val="007E2190"/>
    <w:rsid w:val="007E30FB"/>
    <w:rsid w:val="007E52C0"/>
    <w:rsid w:val="007E61E5"/>
    <w:rsid w:val="007E6F52"/>
    <w:rsid w:val="007F4626"/>
    <w:rsid w:val="007F64C0"/>
    <w:rsid w:val="007F7AD4"/>
    <w:rsid w:val="00803596"/>
    <w:rsid w:val="008042FB"/>
    <w:rsid w:val="008046B9"/>
    <w:rsid w:val="00810CDB"/>
    <w:rsid w:val="008114CA"/>
    <w:rsid w:val="00811B4E"/>
    <w:rsid w:val="00817535"/>
    <w:rsid w:val="00821D59"/>
    <w:rsid w:val="00821D84"/>
    <w:rsid w:val="00822333"/>
    <w:rsid w:val="00823CEA"/>
    <w:rsid w:val="00824ABA"/>
    <w:rsid w:val="00826D20"/>
    <w:rsid w:val="00827C68"/>
    <w:rsid w:val="00835481"/>
    <w:rsid w:val="008374C3"/>
    <w:rsid w:val="0084098E"/>
    <w:rsid w:val="008418F1"/>
    <w:rsid w:val="00846B19"/>
    <w:rsid w:val="00852789"/>
    <w:rsid w:val="0085287C"/>
    <w:rsid w:val="0085353E"/>
    <w:rsid w:val="008552CC"/>
    <w:rsid w:val="008565F5"/>
    <w:rsid w:val="008609E5"/>
    <w:rsid w:val="00860E2C"/>
    <w:rsid w:val="00863DE8"/>
    <w:rsid w:val="00864EAF"/>
    <w:rsid w:val="0086639F"/>
    <w:rsid w:val="008801A0"/>
    <w:rsid w:val="00880B81"/>
    <w:rsid w:val="00885ACA"/>
    <w:rsid w:val="00886D0F"/>
    <w:rsid w:val="00886FA8"/>
    <w:rsid w:val="00887504"/>
    <w:rsid w:val="00887B38"/>
    <w:rsid w:val="008906FB"/>
    <w:rsid w:val="00891187"/>
    <w:rsid w:val="008942BC"/>
    <w:rsid w:val="008A10A3"/>
    <w:rsid w:val="008A1BAD"/>
    <w:rsid w:val="008A1D77"/>
    <w:rsid w:val="008A1F5D"/>
    <w:rsid w:val="008A70A3"/>
    <w:rsid w:val="008B05C0"/>
    <w:rsid w:val="008B6324"/>
    <w:rsid w:val="008B6C7F"/>
    <w:rsid w:val="008C2547"/>
    <w:rsid w:val="008D1F76"/>
    <w:rsid w:val="008D51A7"/>
    <w:rsid w:val="008E1D63"/>
    <w:rsid w:val="008E2AF0"/>
    <w:rsid w:val="008E33CA"/>
    <w:rsid w:val="008E389A"/>
    <w:rsid w:val="008E498D"/>
    <w:rsid w:val="008E53BE"/>
    <w:rsid w:val="008F1B7B"/>
    <w:rsid w:val="009001C6"/>
    <w:rsid w:val="00904D09"/>
    <w:rsid w:val="00905954"/>
    <w:rsid w:val="00907FF7"/>
    <w:rsid w:val="00912367"/>
    <w:rsid w:val="00914264"/>
    <w:rsid w:val="009143C7"/>
    <w:rsid w:val="00915C5D"/>
    <w:rsid w:val="00927074"/>
    <w:rsid w:val="0093087F"/>
    <w:rsid w:val="00932061"/>
    <w:rsid w:val="00940838"/>
    <w:rsid w:val="00945D0C"/>
    <w:rsid w:val="00945F61"/>
    <w:rsid w:val="00946EB7"/>
    <w:rsid w:val="00953733"/>
    <w:rsid w:val="00953D1C"/>
    <w:rsid w:val="00957536"/>
    <w:rsid w:val="0096733A"/>
    <w:rsid w:val="0097111A"/>
    <w:rsid w:val="009747F5"/>
    <w:rsid w:val="00975B7E"/>
    <w:rsid w:val="009761E7"/>
    <w:rsid w:val="00980001"/>
    <w:rsid w:val="00981873"/>
    <w:rsid w:val="009833BC"/>
    <w:rsid w:val="00984D38"/>
    <w:rsid w:val="00987AA9"/>
    <w:rsid w:val="00992BD9"/>
    <w:rsid w:val="00997C1B"/>
    <w:rsid w:val="009A1175"/>
    <w:rsid w:val="009A1FA9"/>
    <w:rsid w:val="009A5D1A"/>
    <w:rsid w:val="009B3833"/>
    <w:rsid w:val="009B4CAA"/>
    <w:rsid w:val="009B6117"/>
    <w:rsid w:val="009C08C0"/>
    <w:rsid w:val="009C27FD"/>
    <w:rsid w:val="009C3555"/>
    <w:rsid w:val="009D0783"/>
    <w:rsid w:val="009D270B"/>
    <w:rsid w:val="009D6609"/>
    <w:rsid w:val="009D7A92"/>
    <w:rsid w:val="009E04DB"/>
    <w:rsid w:val="009E079F"/>
    <w:rsid w:val="009E11B9"/>
    <w:rsid w:val="009E7005"/>
    <w:rsid w:val="009F0AAC"/>
    <w:rsid w:val="009F5B69"/>
    <w:rsid w:val="009F6BE9"/>
    <w:rsid w:val="00A017AA"/>
    <w:rsid w:val="00A02541"/>
    <w:rsid w:val="00A0334A"/>
    <w:rsid w:val="00A03541"/>
    <w:rsid w:val="00A04492"/>
    <w:rsid w:val="00A06F7F"/>
    <w:rsid w:val="00A07A0C"/>
    <w:rsid w:val="00A10AA8"/>
    <w:rsid w:val="00A14400"/>
    <w:rsid w:val="00A15464"/>
    <w:rsid w:val="00A16025"/>
    <w:rsid w:val="00A16EA3"/>
    <w:rsid w:val="00A22392"/>
    <w:rsid w:val="00A24AE3"/>
    <w:rsid w:val="00A24D33"/>
    <w:rsid w:val="00A259AB"/>
    <w:rsid w:val="00A272F7"/>
    <w:rsid w:val="00A27797"/>
    <w:rsid w:val="00A32283"/>
    <w:rsid w:val="00A33BE8"/>
    <w:rsid w:val="00A34914"/>
    <w:rsid w:val="00A34A77"/>
    <w:rsid w:val="00A351AA"/>
    <w:rsid w:val="00A37448"/>
    <w:rsid w:val="00A412FD"/>
    <w:rsid w:val="00A41D0E"/>
    <w:rsid w:val="00A46868"/>
    <w:rsid w:val="00A51CB3"/>
    <w:rsid w:val="00A557A7"/>
    <w:rsid w:val="00A5647D"/>
    <w:rsid w:val="00A60964"/>
    <w:rsid w:val="00A61519"/>
    <w:rsid w:val="00A66A9F"/>
    <w:rsid w:val="00A66FA0"/>
    <w:rsid w:val="00A67D2E"/>
    <w:rsid w:val="00A729F6"/>
    <w:rsid w:val="00A72E86"/>
    <w:rsid w:val="00A74CB0"/>
    <w:rsid w:val="00A7576E"/>
    <w:rsid w:val="00A75E16"/>
    <w:rsid w:val="00A91573"/>
    <w:rsid w:val="00A94E22"/>
    <w:rsid w:val="00A96A55"/>
    <w:rsid w:val="00AA17D5"/>
    <w:rsid w:val="00AB0844"/>
    <w:rsid w:val="00AB1B94"/>
    <w:rsid w:val="00AC0025"/>
    <w:rsid w:val="00AC1B8F"/>
    <w:rsid w:val="00AC1DF2"/>
    <w:rsid w:val="00AD450A"/>
    <w:rsid w:val="00AD570D"/>
    <w:rsid w:val="00AD6392"/>
    <w:rsid w:val="00AD7596"/>
    <w:rsid w:val="00AE0018"/>
    <w:rsid w:val="00AE0AA8"/>
    <w:rsid w:val="00AE0D93"/>
    <w:rsid w:val="00AE2D5C"/>
    <w:rsid w:val="00AE2EAC"/>
    <w:rsid w:val="00AE490B"/>
    <w:rsid w:val="00AE7E6E"/>
    <w:rsid w:val="00AF16ED"/>
    <w:rsid w:val="00AF2961"/>
    <w:rsid w:val="00AF41B2"/>
    <w:rsid w:val="00AF5135"/>
    <w:rsid w:val="00AF73F6"/>
    <w:rsid w:val="00AF7460"/>
    <w:rsid w:val="00B00D83"/>
    <w:rsid w:val="00B01166"/>
    <w:rsid w:val="00B01F94"/>
    <w:rsid w:val="00B13B1B"/>
    <w:rsid w:val="00B141E1"/>
    <w:rsid w:val="00B14C13"/>
    <w:rsid w:val="00B20F32"/>
    <w:rsid w:val="00B25A37"/>
    <w:rsid w:val="00B32166"/>
    <w:rsid w:val="00B32D16"/>
    <w:rsid w:val="00B376DB"/>
    <w:rsid w:val="00B37EB6"/>
    <w:rsid w:val="00B404DC"/>
    <w:rsid w:val="00B42B60"/>
    <w:rsid w:val="00B43072"/>
    <w:rsid w:val="00B50365"/>
    <w:rsid w:val="00B519E4"/>
    <w:rsid w:val="00B56329"/>
    <w:rsid w:val="00B60A37"/>
    <w:rsid w:val="00B64CE0"/>
    <w:rsid w:val="00B65A96"/>
    <w:rsid w:val="00B66DC4"/>
    <w:rsid w:val="00B71494"/>
    <w:rsid w:val="00B714FC"/>
    <w:rsid w:val="00B80220"/>
    <w:rsid w:val="00B8566D"/>
    <w:rsid w:val="00B868D1"/>
    <w:rsid w:val="00BA36DB"/>
    <w:rsid w:val="00BA5B71"/>
    <w:rsid w:val="00BA6CCD"/>
    <w:rsid w:val="00BB25BB"/>
    <w:rsid w:val="00BB2749"/>
    <w:rsid w:val="00BB27B5"/>
    <w:rsid w:val="00BB2CFC"/>
    <w:rsid w:val="00BB59C6"/>
    <w:rsid w:val="00BB66CE"/>
    <w:rsid w:val="00BB7373"/>
    <w:rsid w:val="00BC0C23"/>
    <w:rsid w:val="00BD0159"/>
    <w:rsid w:val="00BD5796"/>
    <w:rsid w:val="00BE1766"/>
    <w:rsid w:val="00BE7CAA"/>
    <w:rsid w:val="00BF3162"/>
    <w:rsid w:val="00BF793B"/>
    <w:rsid w:val="00C02709"/>
    <w:rsid w:val="00C037BB"/>
    <w:rsid w:val="00C057FF"/>
    <w:rsid w:val="00C06335"/>
    <w:rsid w:val="00C06817"/>
    <w:rsid w:val="00C07618"/>
    <w:rsid w:val="00C100A3"/>
    <w:rsid w:val="00C1092C"/>
    <w:rsid w:val="00C10E9A"/>
    <w:rsid w:val="00C143F4"/>
    <w:rsid w:val="00C147F2"/>
    <w:rsid w:val="00C1607B"/>
    <w:rsid w:val="00C16AED"/>
    <w:rsid w:val="00C2242A"/>
    <w:rsid w:val="00C232F5"/>
    <w:rsid w:val="00C263FD"/>
    <w:rsid w:val="00C2768A"/>
    <w:rsid w:val="00C30472"/>
    <w:rsid w:val="00C30BF1"/>
    <w:rsid w:val="00C30E31"/>
    <w:rsid w:val="00C31214"/>
    <w:rsid w:val="00C32F49"/>
    <w:rsid w:val="00C33FF8"/>
    <w:rsid w:val="00C3433E"/>
    <w:rsid w:val="00C3599B"/>
    <w:rsid w:val="00C360AC"/>
    <w:rsid w:val="00C3655A"/>
    <w:rsid w:val="00C4096B"/>
    <w:rsid w:val="00C46179"/>
    <w:rsid w:val="00C4619A"/>
    <w:rsid w:val="00C5334E"/>
    <w:rsid w:val="00C56658"/>
    <w:rsid w:val="00C676E8"/>
    <w:rsid w:val="00C678E2"/>
    <w:rsid w:val="00C679A7"/>
    <w:rsid w:val="00C72F1A"/>
    <w:rsid w:val="00C75F01"/>
    <w:rsid w:val="00C761E7"/>
    <w:rsid w:val="00C76934"/>
    <w:rsid w:val="00C7792D"/>
    <w:rsid w:val="00C80969"/>
    <w:rsid w:val="00C83526"/>
    <w:rsid w:val="00C83AC0"/>
    <w:rsid w:val="00C85E97"/>
    <w:rsid w:val="00C86865"/>
    <w:rsid w:val="00C87A47"/>
    <w:rsid w:val="00C90D05"/>
    <w:rsid w:val="00C927B0"/>
    <w:rsid w:val="00C93E63"/>
    <w:rsid w:val="00C9479C"/>
    <w:rsid w:val="00CA2F03"/>
    <w:rsid w:val="00CA6822"/>
    <w:rsid w:val="00CB31FB"/>
    <w:rsid w:val="00CB3889"/>
    <w:rsid w:val="00CC2817"/>
    <w:rsid w:val="00CC56DC"/>
    <w:rsid w:val="00CC5BAD"/>
    <w:rsid w:val="00CD1F84"/>
    <w:rsid w:val="00CD2F6E"/>
    <w:rsid w:val="00CD30AF"/>
    <w:rsid w:val="00CD5962"/>
    <w:rsid w:val="00CD6140"/>
    <w:rsid w:val="00CD7A5F"/>
    <w:rsid w:val="00CE18BA"/>
    <w:rsid w:val="00CE2150"/>
    <w:rsid w:val="00CE295F"/>
    <w:rsid w:val="00CE340A"/>
    <w:rsid w:val="00CE5C85"/>
    <w:rsid w:val="00CE63E3"/>
    <w:rsid w:val="00CE6525"/>
    <w:rsid w:val="00CF0D7A"/>
    <w:rsid w:val="00CF10FA"/>
    <w:rsid w:val="00CF3379"/>
    <w:rsid w:val="00CF522B"/>
    <w:rsid w:val="00CF59F7"/>
    <w:rsid w:val="00CF600A"/>
    <w:rsid w:val="00D07092"/>
    <w:rsid w:val="00D12F93"/>
    <w:rsid w:val="00D20ECF"/>
    <w:rsid w:val="00D21892"/>
    <w:rsid w:val="00D2533B"/>
    <w:rsid w:val="00D253D2"/>
    <w:rsid w:val="00D25D26"/>
    <w:rsid w:val="00D35228"/>
    <w:rsid w:val="00D362A1"/>
    <w:rsid w:val="00D3687E"/>
    <w:rsid w:val="00D4057B"/>
    <w:rsid w:val="00D40B75"/>
    <w:rsid w:val="00D46A91"/>
    <w:rsid w:val="00D508A0"/>
    <w:rsid w:val="00D51185"/>
    <w:rsid w:val="00D54B89"/>
    <w:rsid w:val="00D54FB2"/>
    <w:rsid w:val="00D57C39"/>
    <w:rsid w:val="00D62CC9"/>
    <w:rsid w:val="00D64C58"/>
    <w:rsid w:val="00D67714"/>
    <w:rsid w:val="00D73977"/>
    <w:rsid w:val="00D74A45"/>
    <w:rsid w:val="00D80318"/>
    <w:rsid w:val="00D91826"/>
    <w:rsid w:val="00D939B4"/>
    <w:rsid w:val="00D974DC"/>
    <w:rsid w:val="00DA0056"/>
    <w:rsid w:val="00DA07C6"/>
    <w:rsid w:val="00DA337E"/>
    <w:rsid w:val="00DA6567"/>
    <w:rsid w:val="00DA6914"/>
    <w:rsid w:val="00DA748D"/>
    <w:rsid w:val="00DB4F84"/>
    <w:rsid w:val="00DC0924"/>
    <w:rsid w:val="00DC2BA3"/>
    <w:rsid w:val="00DC50EE"/>
    <w:rsid w:val="00DC6053"/>
    <w:rsid w:val="00DD12CC"/>
    <w:rsid w:val="00DE0065"/>
    <w:rsid w:val="00DE1035"/>
    <w:rsid w:val="00DE44C9"/>
    <w:rsid w:val="00DE480F"/>
    <w:rsid w:val="00DE5ED5"/>
    <w:rsid w:val="00DE645B"/>
    <w:rsid w:val="00DE67F7"/>
    <w:rsid w:val="00DE6F05"/>
    <w:rsid w:val="00DF1A7F"/>
    <w:rsid w:val="00DF4C0E"/>
    <w:rsid w:val="00DF5C7D"/>
    <w:rsid w:val="00E03A72"/>
    <w:rsid w:val="00E116D1"/>
    <w:rsid w:val="00E133C1"/>
    <w:rsid w:val="00E1479E"/>
    <w:rsid w:val="00E14D32"/>
    <w:rsid w:val="00E24F24"/>
    <w:rsid w:val="00E27222"/>
    <w:rsid w:val="00E300DE"/>
    <w:rsid w:val="00E319C8"/>
    <w:rsid w:val="00E322EF"/>
    <w:rsid w:val="00E35AE2"/>
    <w:rsid w:val="00E37FBC"/>
    <w:rsid w:val="00E41E00"/>
    <w:rsid w:val="00E428D9"/>
    <w:rsid w:val="00E44338"/>
    <w:rsid w:val="00E534B3"/>
    <w:rsid w:val="00E60E02"/>
    <w:rsid w:val="00E60F7E"/>
    <w:rsid w:val="00E62C07"/>
    <w:rsid w:val="00E67A62"/>
    <w:rsid w:val="00E70088"/>
    <w:rsid w:val="00E74025"/>
    <w:rsid w:val="00E774B9"/>
    <w:rsid w:val="00E815D8"/>
    <w:rsid w:val="00E81C5D"/>
    <w:rsid w:val="00E82D04"/>
    <w:rsid w:val="00E8356C"/>
    <w:rsid w:val="00E90A6F"/>
    <w:rsid w:val="00E92DBF"/>
    <w:rsid w:val="00E9438C"/>
    <w:rsid w:val="00E96D7D"/>
    <w:rsid w:val="00EA0F2D"/>
    <w:rsid w:val="00EA19AB"/>
    <w:rsid w:val="00EA2263"/>
    <w:rsid w:val="00EA383D"/>
    <w:rsid w:val="00EB4647"/>
    <w:rsid w:val="00EB67E2"/>
    <w:rsid w:val="00EC0957"/>
    <w:rsid w:val="00EC0AE6"/>
    <w:rsid w:val="00EC3F50"/>
    <w:rsid w:val="00ED1229"/>
    <w:rsid w:val="00ED15D8"/>
    <w:rsid w:val="00ED18FB"/>
    <w:rsid w:val="00ED420A"/>
    <w:rsid w:val="00ED64B1"/>
    <w:rsid w:val="00EF06A8"/>
    <w:rsid w:val="00EF28E7"/>
    <w:rsid w:val="00EF2EC3"/>
    <w:rsid w:val="00EF4FA7"/>
    <w:rsid w:val="00EF5042"/>
    <w:rsid w:val="00EF5394"/>
    <w:rsid w:val="00F01619"/>
    <w:rsid w:val="00F03EF4"/>
    <w:rsid w:val="00F07132"/>
    <w:rsid w:val="00F072C0"/>
    <w:rsid w:val="00F141A1"/>
    <w:rsid w:val="00F27D0E"/>
    <w:rsid w:val="00F317C5"/>
    <w:rsid w:val="00F35FAA"/>
    <w:rsid w:val="00F36B82"/>
    <w:rsid w:val="00F37949"/>
    <w:rsid w:val="00F4422E"/>
    <w:rsid w:val="00F46161"/>
    <w:rsid w:val="00F52C81"/>
    <w:rsid w:val="00F607A7"/>
    <w:rsid w:val="00F61575"/>
    <w:rsid w:val="00F61669"/>
    <w:rsid w:val="00F627C5"/>
    <w:rsid w:val="00F64AAB"/>
    <w:rsid w:val="00F65039"/>
    <w:rsid w:val="00F6565D"/>
    <w:rsid w:val="00F6610C"/>
    <w:rsid w:val="00F67398"/>
    <w:rsid w:val="00F717F7"/>
    <w:rsid w:val="00F71BB2"/>
    <w:rsid w:val="00F743C0"/>
    <w:rsid w:val="00F74EEE"/>
    <w:rsid w:val="00F817A3"/>
    <w:rsid w:val="00F81B65"/>
    <w:rsid w:val="00F85D81"/>
    <w:rsid w:val="00F909F2"/>
    <w:rsid w:val="00F9558E"/>
    <w:rsid w:val="00F9569E"/>
    <w:rsid w:val="00FA0AD6"/>
    <w:rsid w:val="00FA14B8"/>
    <w:rsid w:val="00FA1CF2"/>
    <w:rsid w:val="00FB0160"/>
    <w:rsid w:val="00FB17D1"/>
    <w:rsid w:val="00FB1A34"/>
    <w:rsid w:val="00FB5FE4"/>
    <w:rsid w:val="00FC5770"/>
    <w:rsid w:val="00FC6574"/>
    <w:rsid w:val="00FD041E"/>
    <w:rsid w:val="00FD0D68"/>
    <w:rsid w:val="00FD4720"/>
    <w:rsid w:val="00FE2535"/>
    <w:rsid w:val="00FF429A"/>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A66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190A1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136FE1"/>
    <w:rPr>
      <w:color w:val="605E5C"/>
      <w:shd w:val="clear" w:color="auto" w:fill="E1DFDD"/>
    </w:rPr>
  </w:style>
  <w:style w:type="character" w:styleId="Odkaznakomentr">
    <w:name w:val="annotation reference"/>
    <w:basedOn w:val="Predvolenpsmoodseku"/>
    <w:uiPriority w:val="99"/>
    <w:semiHidden/>
    <w:unhideWhenUsed/>
    <w:rsid w:val="00136FE1"/>
    <w:rPr>
      <w:sz w:val="16"/>
      <w:szCs w:val="16"/>
    </w:rPr>
  </w:style>
  <w:style w:type="paragraph" w:styleId="Textkomentra">
    <w:name w:val="annotation text"/>
    <w:basedOn w:val="Normlny"/>
    <w:link w:val="TextkomentraChar"/>
    <w:uiPriority w:val="99"/>
    <w:semiHidden/>
    <w:unhideWhenUsed/>
    <w:rsid w:val="00136FE1"/>
    <w:pPr>
      <w:spacing w:line="240" w:lineRule="auto"/>
    </w:pPr>
    <w:rPr>
      <w:sz w:val="20"/>
      <w:szCs w:val="20"/>
    </w:rPr>
  </w:style>
  <w:style w:type="character" w:customStyle="1" w:styleId="TextkomentraChar">
    <w:name w:val="Text komentára Char"/>
    <w:basedOn w:val="Predvolenpsmoodseku"/>
    <w:link w:val="Textkomentra"/>
    <w:uiPriority w:val="99"/>
    <w:semiHidden/>
    <w:rsid w:val="00136FE1"/>
    <w:rPr>
      <w:sz w:val="20"/>
      <w:szCs w:val="20"/>
    </w:rPr>
  </w:style>
  <w:style w:type="paragraph" w:styleId="Predmetkomentra">
    <w:name w:val="annotation subject"/>
    <w:basedOn w:val="Textkomentra"/>
    <w:next w:val="Textkomentra"/>
    <w:link w:val="PredmetkomentraChar"/>
    <w:uiPriority w:val="99"/>
    <w:semiHidden/>
    <w:unhideWhenUsed/>
    <w:rsid w:val="00136FE1"/>
    <w:rPr>
      <w:b/>
      <w:bCs/>
    </w:rPr>
  </w:style>
  <w:style w:type="character" w:customStyle="1" w:styleId="PredmetkomentraChar">
    <w:name w:val="Predmet komentára Char"/>
    <w:basedOn w:val="TextkomentraChar"/>
    <w:link w:val="Predmetkomentra"/>
    <w:uiPriority w:val="99"/>
    <w:semiHidden/>
    <w:rsid w:val="00136FE1"/>
    <w:rPr>
      <w:b/>
      <w:bCs/>
      <w:sz w:val="20"/>
      <w:szCs w:val="20"/>
    </w:rPr>
  </w:style>
  <w:style w:type="character" w:styleId="Vrazn">
    <w:name w:val="Strong"/>
    <w:basedOn w:val="Predvolenpsmoodseku"/>
    <w:uiPriority w:val="22"/>
    <w:qFormat/>
    <w:rsid w:val="00190A1B"/>
    <w:rPr>
      <w:b/>
      <w:bCs/>
    </w:rPr>
  </w:style>
  <w:style w:type="character" w:customStyle="1" w:styleId="Nadpis2Char">
    <w:name w:val="Nadpis 2 Char"/>
    <w:basedOn w:val="Predvolenpsmoodseku"/>
    <w:link w:val="Nadpis2"/>
    <w:uiPriority w:val="9"/>
    <w:rsid w:val="00190A1B"/>
    <w:rPr>
      <w:rFonts w:ascii="Times New Roman" w:eastAsia="Times New Roman" w:hAnsi="Times New Roman" w:cs="Times New Roman"/>
      <w:b/>
      <w:bCs/>
      <w:sz w:val="36"/>
      <w:szCs w:val="36"/>
      <w:lang w:eastAsia="sk-SK"/>
    </w:rPr>
  </w:style>
  <w:style w:type="character" w:customStyle="1" w:styleId="Nadpis1Char">
    <w:name w:val="Nadpis 1 Char"/>
    <w:basedOn w:val="Predvolenpsmoodseku"/>
    <w:link w:val="Nadpis1"/>
    <w:uiPriority w:val="9"/>
    <w:rsid w:val="00A66A9F"/>
    <w:rPr>
      <w:rFonts w:asciiTheme="majorHAnsi" w:eastAsiaTheme="majorEastAsia" w:hAnsiTheme="majorHAnsi" w:cstheme="majorBidi"/>
      <w:color w:val="2E74B5" w:themeColor="accent1" w:themeShade="BF"/>
      <w:sz w:val="32"/>
      <w:szCs w:val="32"/>
    </w:rPr>
  </w:style>
  <w:style w:type="character" w:customStyle="1" w:styleId="Nevyrieenzmienka2">
    <w:name w:val="Nevyriešená zmienka2"/>
    <w:basedOn w:val="Predvolenpsmoodseku"/>
    <w:uiPriority w:val="99"/>
    <w:semiHidden/>
    <w:unhideWhenUsed/>
    <w:rsid w:val="00145A67"/>
    <w:rPr>
      <w:color w:val="605E5C"/>
      <w:shd w:val="clear" w:color="auto" w:fill="E1DFDD"/>
    </w:rPr>
  </w:style>
  <w:style w:type="paragraph" w:styleId="PredformtovanHTML">
    <w:name w:val="HTML Preformatted"/>
    <w:basedOn w:val="Normlny"/>
    <w:link w:val="PredformtovanHTMLChar"/>
    <w:uiPriority w:val="99"/>
    <w:semiHidden/>
    <w:unhideWhenUsed/>
    <w:rsid w:val="0045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45372C"/>
    <w:rPr>
      <w:rFonts w:ascii="Courier New" w:eastAsia="Times New Roman" w:hAnsi="Courier New" w:cs="Courier New"/>
      <w:sz w:val="20"/>
      <w:szCs w:val="20"/>
      <w:lang w:eastAsia="sk-SK"/>
    </w:rPr>
  </w:style>
  <w:style w:type="character" w:styleId="PouitHypertextovPrepojenie">
    <w:name w:val="FollowedHyperlink"/>
    <w:basedOn w:val="Predvolenpsmoodseku"/>
    <w:uiPriority w:val="99"/>
    <w:semiHidden/>
    <w:unhideWhenUsed/>
    <w:rsid w:val="009D0783"/>
    <w:rPr>
      <w:color w:val="954F72" w:themeColor="followedHyperlink"/>
      <w:u w:val="single"/>
    </w:rPr>
  </w:style>
  <w:style w:type="paragraph" w:styleId="Revzia">
    <w:name w:val="Revision"/>
    <w:hidden/>
    <w:uiPriority w:val="99"/>
    <w:semiHidden/>
    <w:rsid w:val="00715E02"/>
    <w:pPr>
      <w:spacing w:after="0" w:line="240" w:lineRule="auto"/>
    </w:pPr>
  </w:style>
  <w:style w:type="character" w:styleId="Nevyrieenzmienka">
    <w:name w:val="Unresolved Mention"/>
    <w:basedOn w:val="Predvolenpsmoodseku"/>
    <w:uiPriority w:val="99"/>
    <w:semiHidden/>
    <w:unhideWhenUsed/>
    <w:rsid w:val="0029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85">
      <w:bodyDiv w:val="1"/>
      <w:marLeft w:val="0"/>
      <w:marRight w:val="0"/>
      <w:marTop w:val="0"/>
      <w:marBottom w:val="0"/>
      <w:divBdr>
        <w:top w:val="none" w:sz="0" w:space="0" w:color="auto"/>
        <w:left w:val="none" w:sz="0" w:space="0" w:color="auto"/>
        <w:bottom w:val="none" w:sz="0" w:space="0" w:color="auto"/>
        <w:right w:val="none" w:sz="0" w:space="0" w:color="auto"/>
      </w:divBdr>
    </w:div>
    <w:div w:id="73474640">
      <w:bodyDiv w:val="1"/>
      <w:marLeft w:val="0"/>
      <w:marRight w:val="0"/>
      <w:marTop w:val="0"/>
      <w:marBottom w:val="0"/>
      <w:divBdr>
        <w:top w:val="none" w:sz="0" w:space="0" w:color="auto"/>
        <w:left w:val="none" w:sz="0" w:space="0" w:color="auto"/>
        <w:bottom w:val="none" w:sz="0" w:space="0" w:color="auto"/>
        <w:right w:val="none" w:sz="0" w:space="0" w:color="auto"/>
      </w:divBdr>
    </w:div>
    <w:div w:id="124978638">
      <w:bodyDiv w:val="1"/>
      <w:marLeft w:val="0"/>
      <w:marRight w:val="0"/>
      <w:marTop w:val="0"/>
      <w:marBottom w:val="0"/>
      <w:divBdr>
        <w:top w:val="none" w:sz="0" w:space="0" w:color="auto"/>
        <w:left w:val="none" w:sz="0" w:space="0" w:color="auto"/>
        <w:bottom w:val="none" w:sz="0" w:space="0" w:color="auto"/>
        <w:right w:val="none" w:sz="0" w:space="0" w:color="auto"/>
      </w:divBdr>
    </w:div>
    <w:div w:id="240869197">
      <w:bodyDiv w:val="1"/>
      <w:marLeft w:val="0"/>
      <w:marRight w:val="0"/>
      <w:marTop w:val="0"/>
      <w:marBottom w:val="0"/>
      <w:divBdr>
        <w:top w:val="none" w:sz="0" w:space="0" w:color="auto"/>
        <w:left w:val="none" w:sz="0" w:space="0" w:color="auto"/>
        <w:bottom w:val="none" w:sz="0" w:space="0" w:color="auto"/>
        <w:right w:val="none" w:sz="0" w:space="0" w:color="auto"/>
      </w:divBdr>
    </w:div>
    <w:div w:id="270598326">
      <w:bodyDiv w:val="1"/>
      <w:marLeft w:val="0"/>
      <w:marRight w:val="0"/>
      <w:marTop w:val="0"/>
      <w:marBottom w:val="0"/>
      <w:divBdr>
        <w:top w:val="none" w:sz="0" w:space="0" w:color="auto"/>
        <w:left w:val="none" w:sz="0" w:space="0" w:color="auto"/>
        <w:bottom w:val="none" w:sz="0" w:space="0" w:color="auto"/>
        <w:right w:val="none" w:sz="0" w:space="0" w:color="auto"/>
      </w:divBdr>
    </w:div>
    <w:div w:id="463499800">
      <w:bodyDiv w:val="1"/>
      <w:marLeft w:val="0"/>
      <w:marRight w:val="0"/>
      <w:marTop w:val="0"/>
      <w:marBottom w:val="0"/>
      <w:divBdr>
        <w:top w:val="none" w:sz="0" w:space="0" w:color="auto"/>
        <w:left w:val="none" w:sz="0" w:space="0" w:color="auto"/>
        <w:bottom w:val="none" w:sz="0" w:space="0" w:color="auto"/>
        <w:right w:val="none" w:sz="0" w:space="0" w:color="auto"/>
      </w:divBdr>
    </w:div>
    <w:div w:id="544103010">
      <w:bodyDiv w:val="1"/>
      <w:marLeft w:val="0"/>
      <w:marRight w:val="0"/>
      <w:marTop w:val="0"/>
      <w:marBottom w:val="0"/>
      <w:divBdr>
        <w:top w:val="none" w:sz="0" w:space="0" w:color="auto"/>
        <w:left w:val="none" w:sz="0" w:space="0" w:color="auto"/>
        <w:bottom w:val="none" w:sz="0" w:space="0" w:color="auto"/>
        <w:right w:val="none" w:sz="0" w:space="0" w:color="auto"/>
      </w:divBdr>
    </w:div>
    <w:div w:id="567228691">
      <w:bodyDiv w:val="1"/>
      <w:marLeft w:val="0"/>
      <w:marRight w:val="0"/>
      <w:marTop w:val="0"/>
      <w:marBottom w:val="0"/>
      <w:divBdr>
        <w:top w:val="none" w:sz="0" w:space="0" w:color="auto"/>
        <w:left w:val="none" w:sz="0" w:space="0" w:color="auto"/>
        <w:bottom w:val="none" w:sz="0" w:space="0" w:color="auto"/>
        <w:right w:val="none" w:sz="0" w:space="0" w:color="auto"/>
      </w:divBdr>
    </w:div>
    <w:div w:id="573977878">
      <w:bodyDiv w:val="1"/>
      <w:marLeft w:val="0"/>
      <w:marRight w:val="0"/>
      <w:marTop w:val="0"/>
      <w:marBottom w:val="0"/>
      <w:divBdr>
        <w:top w:val="none" w:sz="0" w:space="0" w:color="auto"/>
        <w:left w:val="none" w:sz="0" w:space="0" w:color="auto"/>
        <w:bottom w:val="none" w:sz="0" w:space="0" w:color="auto"/>
        <w:right w:val="none" w:sz="0" w:space="0" w:color="auto"/>
      </w:divBdr>
    </w:div>
    <w:div w:id="734742946">
      <w:bodyDiv w:val="1"/>
      <w:marLeft w:val="0"/>
      <w:marRight w:val="0"/>
      <w:marTop w:val="0"/>
      <w:marBottom w:val="0"/>
      <w:divBdr>
        <w:top w:val="none" w:sz="0" w:space="0" w:color="auto"/>
        <w:left w:val="none" w:sz="0" w:space="0" w:color="auto"/>
        <w:bottom w:val="none" w:sz="0" w:space="0" w:color="auto"/>
        <w:right w:val="none" w:sz="0" w:space="0" w:color="auto"/>
      </w:divBdr>
    </w:div>
    <w:div w:id="754398328">
      <w:bodyDiv w:val="1"/>
      <w:marLeft w:val="0"/>
      <w:marRight w:val="0"/>
      <w:marTop w:val="0"/>
      <w:marBottom w:val="0"/>
      <w:divBdr>
        <w:top w:val="none" w:sz="0" w:space="0" w:color="auto"/>
        <w:left w:val="none" w:sz="0" w:space="0" w:color="auto"/>
        <w:bottom w:val="none" w:sz="0" w:space="0" w:color="auto"/>
        <w:right w:val="none" w:sz="0" w:space="0" w:color="auto"/>
      </w:divBdr>
    </w:div>
    <w:div w:id="760492440">
      <w:bodyDiv w:val="1"/>
      <w:marLeft w:val="0"/>
      <w:marRight w:val="0"/>
      <w:marTop w:val="0"/>
      <w:marBottom w:val="0"/>
      <w:divBdr>
        <w:top w:val="none" w:sz="0" w:space="0" w:color="auto"/>
        <w:left w:val="none" w:sz="0" w:space="0" w:color="auto"/>
        <w:bottom w:val="none" w:sz="0" w:space="0" w:color="auto"/>
        <w:right w:val="none" w:sz="0" w:space="0" w:color="auto"/>
      </w:divBdr>
    </w:div>
    <w:div w:id="861668475">
      <w:bodyDiv w:val="1"/>
      <w:marLeft w:val="0"/>
      <w:marRight w:val="0"/>
      <w:marTop w:val="0"/>
      <w:marBottom w:val="0"/>
      <w:divBdr>
        <w:top w:val="none" w:sz="0" w:space="0" w:color="auto"/>
        <w:left w:val="none" w:sz="0" w:space="0" w:color="auto"/>
        <w:bottom w:val="none" w:sz="0" w:space="0" w:color="auto"/>
        <w:right w:val="none" w:sz="0" w:space="0" w:color="auto"/>
      </w:divBdr>
    </w:div>
    <w:div w:id="943458569">
      <w:bodyDiv w:val="1"/>
      <w:marLeft w:val="0"/>
      <w:marRight w:val="0"/>
      <w:marTop w:val="0"/>
      <w:marBottom w:val="0"/>
      <w:divBdr>
        <w:top w:val="none" w:sz="0" w:space="0" w:color="auto"/>
        <w:left w:val="none" w:sz="0" w:space="0" w:color="auto"/>
        <w:bottom w:val="none" w:sz="0" w:space="0" w:color="auto"/>
        <w:right w:val="none" w:sz="0" w:space="0" w:color="auto"/>
      </w:divBdr>
    </w:div>
    <w:div w:id="1151755716">
      <w:bodyDiv w:val="1"/>
      <w:marLeft w:val="0"/>
      <w:marRight w:val="0"/>
      <w:marTop w:val="0"/>
      <w:marBottom w:val="0"/>
      <w:divBdr>
        <w:top w:val="none" w:sz="0" w:space="0" w:color="auto"/>
        <w:left w:val="none" w:sz="0" w:space="0" w:color="auto"/>
        <w:bottom w:val="none" w:sz="0" w:space="0" w:color="auto"/>
        <w:right w:val="none" w:sz="0" w:space="0" w:color="auto"/>
      </w:divBdr>
    </w:div>
    <w:div w:id="1168905641">
      <w:bodyDiv w:val="1"/>
      <w:marLeft w:val="0"/>
      <w:marRight w:val="0"/>
      <w:marTop w:val="0"/>
      <w:marBottom w:val="0"/>
      <w:divBdr>
        <w:top w:val="none" w:sz="0" w:space="0" w:color="auto"/>
        <w:left w:val="none" w:sz="0" w:space="0" w:color="auto"/>
        <w:bottom w:val="none" w:sz="0" w:space="0" w:color="auto"/>
        <w:right w:val="none" w:sz="0" w:space="0" w:color="auto"/>
      </w:divBdr>
    </w:div>
    <w:div w:id="1329939783">
      <w:bodyDiv w:val="1"/>
      <w:marLeft w:val="0"/>
      <w:marRight w:val="0"/>
      <w:marTop w:val="0"/>
      <w:marBottom w:val="0"/>
      <w:divBdr>
        <w:top w:val="none" w:sz="0" w:space="0" w:color="auto"/>
        <w:left w:val="none" w:sz="0" w:space="0" w:color="auto"/>
        <w:bottom w:val="none" w:sz="0" w:space="0" w:color="auto"/>
        <w:right w:val="none" w:sz="0" w:space="0" w:color="auto"/>
      </w:divBdr>
    </w:div>
    <w:div w:id="1338997566">
      <w:bodyDiv w:val="1"/>
      <w:marLeft w:val="0"/>
      <w:marRight w:val="0"/>
      <w:marTop w:val="0"/>
      <w:marBottom w:val="0"/>
      <w:divBdr>
        <w:top w:val="none" w:sz="0" w:space="0" w:color="auto"/>
        <w:left w:val="none" w:sz="0" w:space="0" w:color="auto"/>
        <w:bottom w:val="none" w:sz="0" w:space="0" w:color="auto"/>
        <w:right w:val="none" w:sz="0" w:space="0" w:color="auto"/>
      </w:divBdr>
    </w:div>
    <w:div w:id="1365640921">
      <w:bodyDiv w:val="1"/>
      <w:marLeft w:val="0"/>
      <w:marRight w:val="0"/>
      <w:marTop w:val="0"/>
      <w:marBottom w:val="0"/>
      <w:divBdr>
        <w:top w:val="none" w:sz="0" w:space="0" w:color="auto"/>
        <w:left w:val="none" w:sz="0" w:space="0" w:color="auto"/>
        <w:bottom w:val="none" w:sz="0" w:space="0" w:color="auto"/>
        <w:right w:val="none" w:sz="0" w:space="0" w:color="auto"/>
      </w:divBdr>
    </w:div>
    <w:div w:id="1396930216">
      <w:bodyDiv w:val="1"/>
      <w:marLeft w:val="0"/>
      <w:marRight w:val="0"/>
      <w:marTop w:val="0"/>
      <w:marBottom w:val="0"/>
      <w:divBdr>
        <w:top w:val="none" w:sz="0" w:space="0" w:color="auto"/>
        <w:left w:val="none" w:sz="0" w:space="0" w:color="auto"/>
        <w:bottom w:val="none" w:sz="0" w:space="0" w:color="auto"/>
        <w:right w:val="none" w:sz="0" w:space="0" w:color="auto"/>
      </w:divBdr>
    </w:div>
    <w:div w:id="1528331949">
      <w:bodyDiv w:val="1"/>
      <w:marLeft w:val="0"/>
      <w:marRight w:val="0"/>
      <w:marTop w:val="0"/>
      <w:marBottom w:val="0"/>
      <w:divBdr>
        <w:top w:val="none" w:sz="0" w:space="0" w:color="auto"/>
        <w:left w:val="none" w:sz="0" w:space="0" w:color="auto"/>
        <w:bottom w:val="none" w:sz="0" w:space="0" w:color="auto"/>
        <w:right w:val="none" w:sz="0" w:space="0" w:color="auto"/>
      </w:divBdr>
    </w:div>
    <w:div w:id="1611014541">
      <w:bodyDiv w:val="1"/>
      <w:marLeft w:val="0"/>
      <w:marRight w:val="0"/>
      <w:marTop w:val="0"/>
      <w:marBottom w:val="0"/>
      <w:divBdr>
        <w:top w:val="none" w:sz="0" w:space="0" w:color="auto"/>
        <w:left w:val="none" w:sz="0" w:space="0" w:color="auto"/>
        <w:bottom w:val="none" w:sz="0" w:space="0" w:color="auto"/>
        <w:right w:val="none" w:sz="0" w:space="0" w:color="auto"/>
      </w:divBdr>
    </w:div>
    <w:div w:id="1639456786">
      <w:bodyDiv w:val="1"/>
      <w:marLeft w:val="0"/>
      <w:marRight w:val="0"/>
      <w:marTop w:val="0"/>
      <w:marBottom w:val="0"/>
      <w:divBdr>
        <w:top w:val="none" w:sz="0" w:space="0" w:color="auto"/>
        <w:left w:val="none" w:sz="0" w:space="0" w:color="auto"/>
        <w:bottom w:val="none" w:sz="0" w:space="0" w:color="auto"/>
        <w:right w:val="none" w:sz="0" w:space="0" w:color="auto"/>
      </w:divBdr>
    </w:div>
    <w:div w:id="1647665004">
      <w:bodyDiv w:val="1"/>
      <w:marLeft w:val="0"/>
      <w:marRight w:val="0"/>
      <w:marTop w:val="0"/>
      <w:marBottom w:val="0"/>
      <w:divBdr>
        <w:top w:val="none" w:sz="0" w:space="0" w:color="auto"/>
        <w:left w:val="none" w:sz="0" w:space="0" w:color="auto"/>
        <w:bottom w:val="none" w:sz="0" w:space="0" w:color="auto"/>
        <w:right w:val="none" w:sz="0" w:space="0" w:color="auto"/>
      </w:divBdr>
    </w:div>
    <w:div w:id="1725131052">
      <w:bodyDiv w:val="1"/>
      <w:marLeft w:val="0"/>
      <w:marRight w:val="0"/>
      <w:marTop w:val="0"/>
      <w:marBottom w:val="0"/>
      <w:divBdr>
        <w:top w:val="none" w:sz="0" w:space="0" w:color="auto"/>
        <w:left w:val="none" w:sz="0" w:space="0" w:color="auto"/>
        <w:bottom w:val="none" w:sz="0" w:space="0" w:color="auto"/>
        <w:right w:val="none" w:sz="0" w:space="0" w:color="auto"/>
      </w:divBdr>
    </w:div>
    <w:div w:id="1742098442">
      <w:bodyDiv w:val="1"/>
      <w:marLeft w:val="0"/>
      <w:marRight w:val="0"/>
      <w:marTop w:val="0"/>
      <w:marBottom w:val="0"/>
      <w:divBdr>
        <w:top w:val="none" w:sz="0" w:space="0" w:color="auto"/>
        <w:left w:val="none" w:sz="0" w:space="0" w:color="auto"/>
        <w:bottom w:val="none" w:sz="0" w:space="0" w:color="auto"/>
        <w:right w:val="none" w:sz="0" w:space="0" w:color="auto"/>
      </w:divBdr>
      <w:divsChild>
        <w:div w:id="714816852">
          <w:marLeft w:val="0"/>
          <w:marRight w:val="0"/>
          <w:marTop w:val="0"/>
          <w:marBottom w:val="0"/>
          <w:divBdr>
            <w:top w:val="none" w:sz="0" w:space="0" w:color="auto"/>
            <w:left w:val="none" w:sz="0" w:space="0" w:color="auto"/>
            <w:bottom w:val="none" w:sz="0" w:space="0" w:color="auto"/>
            <w:right w:val="none" w:sz="0" w:space="0" w:color="auto"/>
          </w:divBdr>
          <w:divsChild>
            <w:div w:id="1330403629">
              <w:marLeft w:val="0"/>
              <w:marRight w:val="0"/>
              <w:marTop w:val="0"/>
              <w:marBottom w:val="0"/>
              <w:divBdr>
                <w:top w:val="none" w:sz="0" w:space="0" w:color="auto"/>
                <w:left w:val="none" w:sz="0" w:space="0" w:color="auto"/>
                <w:bottom w:val="none" w:sz="0" w:space="0" w:color="auto"/>
                <w:right w:val="none" w:sz="0" w:space="0" w:color="auto"/>
              </w:divBdr>
              <w:divsChild>
                <w:div w:id="1838039500">
                  <w:marLeft w:val="0"/>
                  <w:marRight w:val="0"/>
                  <w:marTop w:val="0"/>
                  <w:marBottom w:val="0"/>
                  <w:divBdr>
                    <w:top w:val="none" w:sz="0" w:space="0" w:color="auto"/>
                    <w:left w:val="none" w:sz="0" w:space="0" w:color="auto"/>
                    <w:bottom w:val="none" w:sz="0" w:space="0" w:color="auto"/>
                    <w:right w:val="none" w:sz="0" w:space="0" w:color="auto"/>
                  </w:divBdr>
                  <w:divsChild>
                    <w:div w:id="51125726">
                      <w:marLeft w:val="0"/>
                      <w:marRight w:val="0"/>
                      <w:marTop w:val="0"/>
                      <w:marBottom w:val="0"/>
                      <w:divBdr>
                        <w:top w:val="none" w:sz="0" w:space="0" w:color="auto"/>
                        <w:left w:val="none" w:sz="0" w:space="0" w:color="auto"/>
                        <w:bottom w:val="none" w:sz="0" w:space="0" w:color="auto"/>
                        <w:right w:val="none" w:sz="0" w:space="0" w:color="auto"/>
                      </w:divBdr>
                      <w:divsChild>
                        <w:div w:id="2049983856">
                          <w:marLeft w:val="0"/>
                          <w:marRight w:val="0"/>
                          <w:marTop w:val="0"/>
                          <w:marBottom w:val="0"/>
                          <w:divBdr>
                            <w:top w:val="none" w:sz="0" w:space="0" w:color="auto"/>
                            <w:left w:val="none" w:sz="0" w:space="0" w:color="auto"/>
                            <w:bottom w:val="none" w:sz="0" w:space="0" w:color="auto"/>
                            <w:right w:val="none" w:sz="0" w:space="0" w:color="auto"/>
                          </w:divBdr>
                          <w:divsChild>
                            <w:div w:id="617878856">
                              <w:marLeft w:val="0"/>
                              <w:marRight w:val="0"/>
                              <w:marTop w:val="0"/>
                              <w:marBottom w:val="0"/>
                              <w:divBdr>
                                <w:top w:val="none" w:sz="0" w:space="0" w:color="auto"/>
                                <w:left w:val="none" w:sz="0" w:space="0" w:color="auto"/>
                                <w:bottom w:val="none" w:sz="0" w:space="0" w:color="auto"/>
                                <w:right w:val="none" w:sz="0" w:space="0" w:color="auto"/>
                              </w:divBdr>
                              <w:divsChild>
                                <w:div w:id="1749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282547">
      <w:bodyDiv w:val="1"/>
      <w:marLeft w:val="0"/>
      <w:marRight w:val="0"/>
      <w:marTop w:val="0"/>
      <w:marBottom w:val="0"/>
      <w:divBdr>
        <w:top w:val="none" w:sz="0" w:space="0" w:color="auto"/>
        <w:left w:val="none" w:sz="0" w:space="0" w:color="auto"/>
        <w:bottom w:val="none" w:sz="0" w:space="0" w:color="auto"/>
        <w:right w:val="none" w:sz="0" w:space="0" w:color="auto"/>
      </w:divBdr>
    </w:div>
    <w:div w:id="19837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sk/index.php/sluzby-studentom/medzinarodne-vztahy/erasmus/mobilita-studentov-studium" TargetMode="External"/><Relationship Id="rId117" Type="http://schemas.openxmlformats.org/officeDocument/2006/relationships/footer" Target="footer2.xml"/><Relationship Id="rId21" Type="http://schemas.openxmlformats.org/officeDocument/2006/relationships/hyperlink" Target="https://www.ku.sk/images/dokumenty/pf/dokumenty/uradna_nastenka/vnutorne_predpisy/kvalita/smernica_dekana_pedagogickej_fakulty_ku_%C4%8D.2_2021_o_vytv%C3%A1ran%C3%AD_%C3%BAprave_a_schva%C4%BEovan%C3%AD_%C5%A1tudijn%C3%BDch_programov_na_pf_ku_v_ru%C5%BEomberku.pdf" TargetMode="External"/><Relationship Id="rId42" Type="http://schemas.openxmlformats.org/officeDocument/2006/relationships/hyperlink" Target="http://www.ku.sk/images/dokumenty/ku/dokumenty/registraturny_poriadok.pdf" TargetMode="External"/><Relationship Id="rId47" Type="http://schemas.openxmlformats.org/officeDocument/2006/relationships/hyperlink" Target="http://www.ku.sk/images/dokumenty/pf/dokumenty/uradna_nastenka/vnutorne_predpisy/studium/%C5%A1tudijny_poriadok_pf_ku_2020_platny.pdf" TargetMode="External"/><Relationship Id="rId63" Type="http://schemas.openxmlformats.org/officeDocument/2006/relationships/hyperlink" Target="http://www.ku.sk/images/dokumenty/pf/dokumenty/uradna_nastenka/vnutorne_predpisy/studium/%C5%A1tudijny_poriadok_pf_ku_2020_platny.pdf" TargetMode="External"/><Relationship Id="rId68" Type="http://schemas.openxmlformats.org/officeDocument/2006/relationships/hyperlink" Target="http://www.ku.sk/images/dokumenty/pf/dokumenty/uradna_nastenka/vnutorne_predpisy/studium/%C5%A1tudijny_poriadok_pf_ku_2020_platny.pdf" TargetMode="External"/><Relationship Id="rId84" Type="http://schemas.openxmlformats.org/officeDocument/2006/relationships/hyperlink" Target="https://www.ku.sk/images/dokumenty/pf/dokumenty/uradna_nastenka/vnutorne_predpisy/dlhodoby_zamer_pf_ku_2018-2023.pdf" TargetMode="External"/><Relationship Id="rId89" Type="http://schemas.openxmlformats.org/officeDocument/2006/relationships/hyperlink" Target="https://www.ku.sk/images/dokumenty/pf/dokumenty/uradna_nastenka/vnutorne_predpisy/smernica_o_uvazkoch.pdf" TargetMode="External"/><Relationship Id="rId112" Type="http://schemas.openxmlformats.org/officeDocument/2006/relationships/hyperlink" Target="http://www.ku.sk/index.php/fakulty-a-pracoviska/pedagogicka-fakulta/studium-a-vzdelavanie" TargetMode="External"/><Relationship Id="rId16" Type="http://schemas.openxmlformats.org/officeDocument/2006/relationships/hyperlink" Target="https://eswochy.eu/" TargetMode="External"/><Relationship Id="rId107" Type="http://schemas.openxmlformats.org/officeDocument/2006/relationships/hyperlink" Target="http://www.ku.sk/images/dokumenty/smernica_rektora_o_podpore_uch%C3%A1dza%C4%8Dov_o_%C5%A1t%C3%BAdium_a_%C5%A1tudentov_so_%C5%A1pecifick%C3%BDmi_potrebami_na_ku.pdf" TargetMode="External"/><Relationship Id="rId11" Type="http://schemas.openxmlformats.org/officeDocument/2006/relationships/hyperlink" Target="https://www.ku.sk/images/dokumenty/pf/dokumenty/uradna_nastenka/vnutorne_predpisy/kvalita/smernica_dekana_pedagogickej_fakulty_ku_%C4%8D.2_2021_o_vytv%C3%A1ran%C3%AD_%C3%BAprave_a_schva%C4%BEovan%C3%AD_%C5%A1tudijn%C3%BDch_programov_na_pf_ku_v_ru%C5%BEomberku.pdf" TargetMode="External"/><Relationship Id="rId32" Type="http://schemas.openxmlformats.org/officeDocument/2006/relationships/hyperlink" Target="https://www.ku.sk/images/dokumenty/studijny_poriadok_ku.pdf" TargetMode="External"/><Relationship Id="rId37" Type="http://schemas.openxmlformats.org/officeDocument/2006/relationships/hyperlink" Target="https://www.ku.sk/images/dokumenty/%C5%A1tipendijn%C3%BD_poriadok_ku___na_zverejnenie.pdf" TargetMode="External"/><Relationship Id="rId53" Type="http://schemas.openxmlformats.org/officeDocument/2006/relationships/hyperlink" Target="http://www.ku.sk/images/dokumenty/pf/dokumenty/uradna_nastenka/vnutorne_predpisy/studium/%C5%A1tudijny_poriadok_pf_ku_2020_platny.pdf" TargetMode="External"/><Relationship Id="rId58" Type="http://schemas.openxmlformats.org/officeDocument/2006/relationships/hyperlink" Target="http://www.ku.sk/index.php/sluzby-studentom/poradenske-centrum?id=66494" TargetMode="External"/><Relationship Id="rId74" Type="http://schemas.openxmlformats.org/officeDocument/2006/relationships/hyperlink" Target="https://www.ku.sk/index.php/sluzby-studentom/medzinarodne-vztahy/erasmus/mobilita-studentov-studium" TargetMode="External"/><Relationship Id="rId79" Type="http://schemas.openxmlformats.org/officeDocument/2006/relationships/hyperlink" Target="https://www.ku.sk/images/dokumenty/studijny_poriadok_ku.pdf" TargetMode="External"/><Relationship Id="rId102" Type="http://schemas.openxmlformats.org/officeDocument/2006/relationships/hyperlink" Target="http://eu.pf.ku.sk/en/academics/international-relations/ceepus/" TargetMode="External"/><Relationship Id="rId5" Type="http://schemas.openxmlformats.org/officeDocument/2006/relationships/webSettings" Target="webSettings.xml"/><Relationship Id="rId61" Type="http://schemas.openxmlformats.org/officeDocument/2006/relationships/hyperlink" Target="http://www.ku.sk/index.php/sluzby-studentom/poradenske-centrum?id=66497" TargetMode="External"/><Relationship Id="rId82" Type="http://schemas.openxmlformats.org/officeDocument/2006/relationships/hyperlink" Target="https://www.ku.sk/images/dokumenty/smernica_vseobecne_kriteria_na_obsadzovanie_funkcii_profesorov_a_docentov.pdf" TargetMode="External"/><Relationship Id="rId90" Type="http://schemas.openxmlformats.org/officeDocument/2006/relationships/hyperlink" Target="https://moodle.pf.ku.sk/" TargetMode="External"/><Relationship Id="rId95" Type="http://schemas.openxmlformats.org/officeDocument/2006/relationships/hyperlink" Target="https://www.ku.sk/index.php/sluzby-studentom/poradenske-centrum" TargetMode="External"/><Relationship Id="rId19" Type="http://schemas.openxmlformats.org/officeDocument/2006/relationships/hyperlink" Target="https://www.kvalifikacie.sk/sk-isco-08" TargetMode="External"/><Relationship Id="rId14" Type="http://schemas.openxmlformats.org/officeDocument/2006/relationships/hyperlink" Target="https://www.kvalifikacie.sk/katalog-skkr" TargetMode="External"/><Relationship Id="rId22" Type="http://schemas.openxmlformats.org/officeDocument/2006/relationships/hyperlink" Target="https://www.ku.sk/images/dokumenty/pf/dokumenty/uradna_nastenka/vnutorne_predpisy/studium/%C5%A1tudijny_poriadok_pf_ku_2020_platny.pdf" TargetMode="External"/><Relationship Id="rId27" Type="http://schemas.openxmlformats.org/officeDocument/2006/relationships/hyperlink" Target="https://www.ku.sk/images/dokumenty/smernica_erasmus_ka103_ka107.pdf" TargetMode="External"/><Relationship Id="rId30"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35" Type="http://schemas.openxmlformats.org/officeDocument/2006/relationships/hyperlink" Target="https://www.ku.sk/images/dokumenty/pf/dokumenty/uradna_nastenka/vnutorne_predpisy/studium/%C5%A1tudijny_poriadok_pf_ku_2020_platny.pdf" TargetMode="External"/><Relationship Id="rId43" Type="http://schemas.openxmlformats.org/officeDocument/2006/relationships/hyperlink" Target="http://www.ku.sk/images/dokumenty/ku/dokumenty/registratrny__pln__ku.pdf" TargetMode="External"/><Relationship Id="rId48" Type="http://schemas.openxmlformats.org/officeDocument/2006/relationships/hyperlink" Target="http://www.ku.sk/images/dokumenty/pf/dokumenty/uradna_nastenka/vnutorne_predpisy/studium/%C5%A1tudijny_poriadok_pf_ku_2020_platny.pdf" TargetMode="External"/><Relationship Id="rId56" Type="http://schemas.openxmlformats.org/officeDocument/2006/relationships/hyperlink" Target="http://www.ku.sk/index.php/sluzby-studentom/poradenske-centrum" TargetMode="External"/><Relationship Id="rId64" Type="http://schemas.openxmlformats.org/officeDocument/2006/relationships/hyperlink" Target="https://www.ku.sk/index.php/fakulty-a-pracoviska/pedagogicka-fakulta/uchadzaci-o-studium/pf-prijimacie-konanie/67053-prijimacie-konanie-na-bakalarsky-stupen-studia" TargetMode="External"/><Relationship Id="rId69" Type="http://schemas.openxmlformats.org/officeDocument/2006/relationships/hyperlink" Target="http://www.ku.sk/index.php/fakulty-a-pracoviska/pedagogicka-fakulta/uchadzaci-o-studium/pf-prijimacie-konanie" TargetMode="External"/><Relationship Id="rId77" Type="http://schemas.openxmlformats.org/officeDocument/2006/relationships/hyperlink" Target="https://www.ku.sk/images/dokumenty/disciplinarny_poriadok_ku_pre_studentov.pdf" TargetMode="External"/><Relationship Id="rId100" Type="http://schemas.openxmlformats.org/officeDocument/2006/relationships/hyperlink" Target="https://www.ku.sk/index.php/sluzby-studentom" TargetMode="External"/><Relationship Id="rId105" Type="http://schemas.openxmlformats.org/officeDocument/2006/relationships/hyperlink" Target="https://www.ku.sk/index.php/sluzby-studentom/poradenske-centrum" TargetMode="External"/><Relationship Id="rId113" Type="http://schemas.openxmlformats.org/officeDocument/2006/relationships/hyperlink" Target="http://www.ku.sk/index.php/sluzby-studentom/poradenske-centrum" TargetMode="External"/><Relationship Id="rId118" Type="http://schemas.openxmlformats.org/officeDocument/2006/relationships/header" Target="header3.xml"/><Relationship Id="rId8" Type="http://schemas.openxmlformats.org/officeDocument/2006/relationships/hyperlink" Target="https://www.ku.sk/images/dokumenty/pf/dokumenty/uradna_nastenka/vnutorne_predpisy/kvalita/smernica_dekana_pedagogickej_fakulty_ku_%C4%8D.2_2021_o_vytv%C3%A1ran%C3%AD_%C3%BAprave_a_schva%C4%BEovan%C3%AD_%C5%A1tudijn%C3%BDch_programov_na_pf_ku_v_ru%C5%BEomberku.pdf" TargetMode="External"/><Relationship Id="rId51" Type="http://schemas.openxmlformats.org/officeDocument/2006/relationships/hyperlink" Target="https://www.ku.sk/images/dokumenty/pf/dokumenty/uradna_nastenka/vnutorne_predpisy/studium/%C5%A1tudijny_poriadok_pf_ku_2020_platny.pdf" TargetMode="External"/><Relationship Id="rId72"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80" Type="http://schemas.openxmlformats.org/officeDocument/2006/relationships/hyperlink" Target="https://www.ku.sk/images/dokumenty/pf/dokumenty/uradna_nastenka/vnutorne_predpisy/studium/%C5%A1tudijny_poriadok_pf_ku_2020_platny.pdf" TargetMode="External"/><Relationship Id="rId85" Type="http://schemas.openxmlformats.org/officeDocument/2006/relationships/hyperlink" Target="https://www.ku.sk/images/dokumenty/pf/dokumenty/uradna_nastenka/vnutorne_predpisy/smernica_o_uvazkoch.pdf" TargetMode="External"/><Relationship Id="rId93" Type="http://schemas.openxmlformats.org/officeDocument/2006/relationships/hyperlink" Target="http://www.ku.sk/index.php/fakulty-a-pracoviska/pedagogicka-fakulta/o-fakulte/dekanat" TargetMode="External"/><Relationship Id="rId98" Type="http://schemas.openxmlformats.org/officeDocument/2006/relationships/hyperlink" Target="http://www.ku.sk/index.php/sluzby-studentom/stravovanie"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kvalifikacie.sk/kartoteka-kariet-kvalifikacii" TargetMode="External"/><Relationship Id="rId17" Type="http://schemas.openxmlformats.org/officeDocument/2006/relationships/hyperlink" Target="https://www.kvalifikacie.sk/katalog-skkr" TargetMode="External"/><Relationship Id="rId25" Type="http://schemas.openxmlformats.org/officeDocument/2006/relationships/hyperlink" Target="https://www.ku.sk/images/dokumenty/pf/dokumenty/uradna_nastenka/vnutorne_predpisy/studium/%C5%A1tudijny_poriadok_pf_ku_2020_platny.pdf" TargetMode="External"/><Relationship Id="rId33" Type="http://schemas.openxmlformats.org/officeDocument/2006/relationships/hyperlink" Target="https://www.ku.sk/images/dokumenty/pf/dokumenty/uradna_nastenka/vnutorne_predpisy/studium/%C5%A1tudijny_poriadok_pf_ku_2020_platny.pdf" TargetMode="External"/><Relationship Id="rId38" Type="http://schemas.openxmlformats.org/officeDocument/2006/relationships/hyperlink" Target="https://www.ku.sk/images/dokumenty/vp_ku_43_etick%C3%BD_k%C3%B3dex_ku___schv%C3%A1len%C3%BD_as_ku_30.3.2021.pdf" TargetMode="External"/><Relationship Id="rId46" Type="http://schemas.openxmlformats.org/officeDocument/2006/relationships/hyperlink" Target="https://www.ku.sk/images/dokumenty/studijny_poriadok_ku.pdf" TargetMode="External"/><Relationship Id="rId59" Type="http://schemas.openxmlformats.org/officeDocument/2006/relationships/hyperlink" Target="http://www.ku.sk/index.php/sluzby-studentom/poradenske-centrum?id=66495" TargetMode="External"/><Relationship Id="rId67" Type="http://schemas.openxmlformats.org/officeDocument/2006/relationships/hyperlink" Target="http://www.ku.sk/index.php/fakulty-a-pracoviska/pedagogicka-fakulta/uchadzaci-o-studium/pf-prijimacie-konanie" TargetMode="External"/><Relationship Id="rId103" Type="http://schemas.openxmlformats.org/officeDocument/2006/relationships/hyperlink" Target="https://www.ku.sk/images/dokumenty/smernica_erasmus_ka103_ka107.pdf" TargetMode="External"/><Relationship Id="rId108" Type="http://schemas.openxmlformats.org/officeDocument/2006/relationships/hyperlink" Target="https://www.minedu.sk/vyrocne-spravy-o-stave-vysokeho-skolstva/" TargetMode="External"/><Relationship Id="rId116" Type="http://schemas.openxmlformats.org/officeDocument/2006/relationships/footer" Target="footer1.xml"/><Relationship Id="rId20" Type="http://schemas.openxmlformats.org/officeDocument/2006/relationships/hyperlink" Target="https://www.ku.sk/images/dokumenty/studijny_poriadok_ku.pdf" TargetMode="External"/><Relationship Id="rId41" Type="http://schemas.openxmlformats.org/officeDocument/2006/relationships/hyperlink" Target="https://www.ku.sk/images/dokumenty/pf/dokumenty/uradna_nastenka/vnutorne_predpisy/studium/smernica_o_ukon%C4%8Den%C3%AD_6_2020.pdf" TargetMode="External"/><Relationship Id="rId54" Type="http://schemas.openxmlformats.org/officeDocument/2006/relationships/hyperlink" Target="http://www.ku.sk/images/dokumenty/pf/dokumenty/uradna_nastenka/vnutorne_predpisy/studium/smernica_o_ukonceni_studia_na_pfku_1-17.pdf" TargetMode="External"/><Relationship Id="rId62" Type="http://schemas.openxmlformats.org/officeDocument/2006/relationships/hyperlink" Target="http://www.ku.sk/index.php/fakulty-a-pracoviska/pedagogicka-fakulta/uchadzaci-o-studium/pf-profil-uchadzaca" TargetMode="External"/><Relationship Id="rId70" Type="http://schemas.openxmlformats.org/officeDocument/2006/relationships/hyperlink" Target="http://www.ku.sk/images/dokumenty/pf/dokumenty/uradna_nastenka/vnutorne_predpisy/studium/%C5%A1tudijny_poriadok_pf_ku_2020_platny.pdf" TargetMode="External"/><Relationship Id="rId75" Type="http://schemas.openxmlformats.org/officeDocument/2006/relationships/hyperlink" Target="https://www.ku.sk/images/dokumenty/pf/dokumenty/uradna_nastenka/vnutorne_predpisy/studium/smernica_o_ukon%C4%8Den%C3%AD_6_2020.pdf" TargetMode="External"/><Relationship Id="rId83" Type="http://schemas.openxmlformats.org/officeDocument/2006/relationships/hyperlink" Target="https://www.ku.sk/images/dokumenty/pf/dokumenty/uradna_nastenka/vnutorne_predpisy/smernica_o_uvazkoch.pdf" TargetMode="External"/><Relationship Id="rId88" Type="http://schemas.openxmlformats.org/officeDocument/2006/relationships/hyperlink" Target="http://www.ku.sk/images/dokumenty/studijny_poriadok_ku.pdf" TargetMode="External"/><Relationship Id="rId91" Type="http://schemas.openxmlformats.org/officeDocument/2006/relationships/hyperlink" Target="https://moodle.pf.ku.sk/" TargetMode="External"/><Relationship Id="rId96" Type="http://schemas.openxmlformats.org/officeDocument/2006/relationships/hyperlink" Target="https://www.ku.sk/index.php/sluzby-studentom" TargetMode="External"/><Relationship Id="rId111" Type="http://schemas.openxmlformats.org/officeDocument/2006/relationships/hyperlink" Target="mailto:poradna@ku.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stavapovolani.sk/karta_zamestnania-496563" TargetMode="External"/><Relationship Id="rId23" Type="http://schemas.openxmlformats.org/officeDocument/2006/relationships/hyperlink" Target="https://www.ku.sk/images/dokumenty/smernica_rektora_o_podpore_uch%C3%A1dza%C4%8Dov_o_%C5%A1t%C3%BAdium_a_%C5%A1tudentov_so_%C5%A1pecifick%C3%BDmi_potrebami_na_ku.pdf" TargetMode="External"/><Relationship Id="rId28" Type="http://schemas.openxmlformats.org/officeDocument/2006/relationships/hyperlink" Target="http://www.ku.sk/index.php/sluzby-studentom/medzinarodne-vztahy/partnerske-univerzity" TargetMode="External"/><Relationship Id="rId36" Type="http://schemas.openxmlformats.org/officeDocument/2006/relationships/hyperlink" Target="https://www.ku.sk/images/dokumenty/pf/dokumenty/uradna_nastenka/vnutorne_predpisy/studium/%C5%A1tudijn%C3%BD_poradca_20_21_update_140920.pdf" TargetMode="External"/><Relationship Id="rId49" Type="http://schemas.openxmlformats.org/officeDocument/2006/relationships/hyperlink" Target="http://www.ku.sk/index.php/sluzby-studentom/poradenske-centrum" TargetMode="External"/><Relationship Id="rId57" Type="http://schemas.openxmlformats.org/officeDocument/2006/relationships/hyperlink" Target="http://www.ku.sk/images/dokumenty/smernica_rektora_o_podpore_uch%C3%A1dza%C4%8Dov_o_%C5%A1t%C3%BAdium_a_%C5%A1tudentov_so_%C5%A1pecifick%C3%BDmi_potrebami_na_ku.pdf" TargetMode="External"/><Relationship Id="rId106" Type="http://schemas.openxmlformats.org/officeDocument/2006/relationships/hyperlink" Target="http://www.ku.sk/index.php/sluzby-studentom/poradenske-centrum/sluzby-studentom-so-specifickymi-potrebami-so-zdravotnym-znevyhodnenim"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s://www.ku.sk/images/dokumenty/pf/dokumenty/uradna_nastenka/vnutorne_predpisy/kvalita/smernica_dekana_pedagogickej_fakulty_ku_%C4%8D.2_2021_o_vytv%C3%A1ran%C3%AD_%C3%BAprave_a_schva%C4%BEovan%C3%AD_%C5%A1tudijn%C3%BDch_programov_na_pf_ku_v_ru%C5%BEomberku.pdf" TargetMode="External"/><Relationship Id="rId31" Type="http://schemas.openxmlformats.org/officeDocument/2006/relationships/hyperlink" Target="https://www.ku.sk/images/dokumenty/pf/dokumenty/uradna_nastenka/vnutorne_predpisy/studium/%C5%A1tudijny_poriadok_pf_ku_2020_platny.pdf" TargetMode="External"/><Relationship Id="rId44" Type="http://schemas.openxmlformats.org/officeDocument/2006/relationships/hyperlink" Target="https://www.ku.sk/images/dokumenty/pf/dokumenty/uradna_nastenka/vnutorne_predpisy/studium/%C5%A1tudijny_poriadok_pf_ku_2020_platny.pdf" TargetMode="External"/><Relationship Id="rId52" Type="http://schemas.openxmlformats.org/officeDocument/2006/relationships/hyperlink" Target="http://www.ku.sk/images/dokumenty/pf/dokumenty/uradna_nastenka/vnutorne_predpisy/studium/%C5%A1tudijny_poriadok_pf_ku_2020_platny.pdf" TargetMode="External"/><Relationship Id="rId60" Type="http://schemas.openxmlformats.org/officeDocument/2006/relationships/hyperlink" Target="http://www.ku.sk/index.php/sluzby-studentom/poradenske-centrum?id=66496" TargetMode="External"/><Relationship Id="rId65" Type="http://schemas.openxmlformats.org/officeDocument/2006/relationships/hyperlink" Target="http://www.ku.sk/index.php/fakulty-a-pracoviska/pedagogicka-fakulta/uchadzaci-o-studium/pf-prijimacie-konanie" TargetMode="External"/><Relationship Id="rId73" Type="http://schemas.openxmlformats.org/officeDocument/2006/relationships/hyperlink" Target="https://www.ku.sk/images/dokumenty/smernica_erasmus_ka103_ka107.pdf" TargetMode="External"/><Relationship Id="rId78" Type="http://schemas.openxmlformats.org/officeDocument/2006/relationships/hyperlink" Target="https://www.ku.sk/images/dokumenty/pf/dokumenty/uradna_nastenka/vnutorne_predpisy/studium/%C5%A1tudijny_poriadok_pf_ku_2020_platny.pdf" TargetMode="External"/><Relationship Id="rId81" Type="http://schemas.openxmlformats.org/officeDocument/2006/relationships/hyperlink" Target="https://www.ku.sk/images/dokumenty/pf/dokumenty/uradna_nastenka/vnutorne_predpisy/studium/smernica_o_ukon%C4%8Den%C3%AD_6_2020.pdf" TargetMode="External"/><Relationship Id="rId86" Type="http://schemas.openxmlformats.org/officeDocument/2006/relationships/hyperlink" Target="https://www.ku.sk/images/dokumenty/pf/dokumenty/uradna_nastenka/vnutorne_predpisy/kvalita/smernica_dekana_pedagogickej_fakulty_ku_%C4%8D.2_2021_o_vytv%C3%A1ran%C3%AD__%C3%BAprave_a_schva%C4%BEovan%C3%AD_%C5%A1tudijn%C3%BDch_programov_na_pf_ku_v_ru%C5%BEomberku.pdf" TargetMode="External"/><Relationship Id="rId94" Type="http://schemas.openxmlformats.org/officeDocument/2006/relationships/hyperlink" Target="http://www.ku.sk/index.php/sluzby-studentom/poradenske-centrum/poradensky-tim" TargetMode="External"/><Relationship Id="rId99" Type="http://schemas.openxmlformats.org/officeDocument/2006/relationships/hyperlink" Target="http://www.ku.sk/index.php/sluzby-studentom/socialne-stipendia" TargetMode="External"/><Relationship Id="rId101" Type="http://schemas.openxmlformats.org/officeDocument/2006/relationships/hyperlink" Target="https://www.upac.sk/wp/" TargetMode="External"/><Relationship Id="rId4" Type="http://schemas.openxmlformats.org/officeDocument/2006/relationships/settings" Target="settings.xml"/><Relationship Id="rId9" Type="http://schemas.openxmlformats.org/officeDocument/2006/relationships/hyperlink" Target="https://www.ku.sk/images/dokumenty/dlhodob%C3%BD_z%C3%A1mer_katol%C3%ADckej_univerzity_v_ru%C5%BEomberku_na_roky_2018-2023.pdf" TargetMode="External"/><Relationship Id="rId13" Type="http://schemas.openxmlformats.org/officeDocument/2006/relationships/hyperlink" Target="https://www.hisco.sk/vyhladavanie" TargetMode="External"/><Relationship Id="rId18" Type="http://schemas.openxmlformats.org/officeDocument/2006/relationships/hyperlink" Target="https://eswochy.eu/about-eswochy/" TargetMode="External"/><Relationship Id="rId39" Type="http://schemas.openxmlformats.org/officeDocument/2006/relationships/hyperlink" Target="https://www.ku.sk/images/dokumenty/disciplinarny_poriadok_ku_pre_studentov.pdf" TargetMode="External"/><Relationship Id="rId109" Type="http://schemas.openxmlformats.org/officeDocument/2006/relationships/hyperlink" Target="https://www.ku.sk/index.php/fakulty-a-pracoviska/pedagogicka-fakulta/studium-a-vzdelavanie" TargetMode="External"/><Relationship Id="rId34" Type="http://schemas.openxmlformats.org/officeDocument/2006/relationships/hyperlink" Target="https://www.ku.sk/images/dokumenty/pf/dokumenty/uradna_nastenka/vnutorne_predpisy/studium/smernica_o_hodnoteni_final.pdf" TargetMode="External"/><Relationship Id="rId50" Type="http://schemas.openxmlformats.org/officeDocument/2006/relationships/hyperlink" Target="https://www.ku.sk/images/dokumenty/pf/dokumenty/uradna_nastenka/vnutorne_predpisy/studium/%C5%A1tudijn%C3%BD_poradca_20_21_update_140920.pdf" TargetMode="External"/><Relationship Id="rId55" Type="http://schemas.openxmlformats.org/officeDocument/2006/relationships/hyperlink" Target="http://www.ku.sk/index.php/fakulty-a-pracoviska/pedagogicka-fakulta/uchadzaci-o-studium/pf-prijimacie-konanie" TargetMode="External"/><Relationship Id="rId76" Type="http://schemas.openxmlformats.org/officeDocument/2006/relationships/hyperlink" Target="https://www.ku.sk/images/dokumenty/pf/dokumenty/uradna_nastenka/vnutorne_predpisy/studium/%C5%A1tudijny_poriadok_pf_ku_2020_platny.pdf" TargetMode="External"/><Relationship Id="rId97" Type="http://schemas.openxmlformats.org/officeDocument/2006/relationships/hyperlink" Target="http://www.ku.sk/index.php/sluzby-studentom/ubytovanie/dlhodobe-ubytovanie" TargetMode="External"/><Relationship Id="rId104" Type="http://schemas.openxmlformats.org/officeDocument/2006/relationships/hyperlink" Target="http://www.ku.sk/index.php/sluzby-studentom/medzinarodne-vztahy/partnerske-univerzity"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ku.sk/images/dokumenty/smernica_rektora_o_podpore_uch%C3%A1dza%C4%8Dov_o_%C5%A1t%C3%BAdium_a_%C5%A1tudentov_so_%C5%A1pecifick%C3%BDmi_potrebami_na_ku.pdf" TargetMode="External"/><Relationship Id="rId92" Type="http://schemas.openxmlformats.org/officeDocument/2006/relationships/hyperlink" Target="https://moodle.pf.ku.sk/" TargetMode="External"/><Relationship Id="rId2" Type="http://schemas.openxmlformats.org/officeDocument/2006/relationships/numbering" Target="numbering.xml"/><Relationship Id="rId29" Type="http://schemas.openxmlformats.org/officeDocument/2006/relationships/hyperlink" Target="https://www.ku.sk/images/dokumenty/pf/dokumenty/uradna_nastenka/vnutorne_predpisy/studium/%C5%A1tudijny_poriadok_pf_ku_2020_platny.pdf" TargetMode="External"/><Relationship Id="rId24" Type="http://schemas.openxmlformats.org/officeDocument/2006/relationships/hyperlink" Target="https://www.ku.sk/images/dokumenty/pf/dokumenty/uradna_nastenka/vnutorne_predpisy/studium/%C5%A1tudijny_poriadok_pf_ku_2020_platny.pdf" TargetMode="External"/><Relationship Id="rId40" Type="http://schemas.openxmlformats.org/officeDocument/2006/relationships/hyperlink" Target="https://www.ku.sk/images/dokumenty/pf/dokumenty/uradna_nastenka/vnutorne_predpisy/studium/%C5%A1tudijny_poriadok_pf_ku_2020_platny.pdf" TargetMode="External"/><Relationship Id="rId45" Type="http://schemas.openxmlformats.org/officeDocument/2006/relationships/hyperlink" Target="https://www.ku.sk/images/dokumenty/pf/dokumenty/uradna_nastenka/vnutorne_predpisy/studium/%C5%A1tudijny_poriadok_pf_ku_2020_platny.pdf" TargetMode="External"/><Relationship Id="rId66" Type="http://schemas.openxmlformats.org/officeDocument/2006/relationships/hyperlink" Target="https://www.ku.sk/index.php/fakulty-a-pracoviska/pedagogicka-fakulta/uchadzaci-o-studium/pf-prijimacie-konanie/67053-prijimacie-konanie-na-bakalarsky-stupen-studia" TargetMode="External"/><Relationship Id="rId87" Type="http://schemas.openxmlformats.org/officeDocument/2006/relationships/hyperlink" Target="http://www.ku.sk/images/dokumenty/ku/dokumenty/vnutorne_predpisy/smernica_o_evidencii_publika%C4%8Dnej_%C4%8Dinnosti_umeleckej_%C4%8Dinnosti_a_ohlasov.pdf" TargetMode="External"/><Relationship Id="rId110" Type="http://schemas.openxmlformats.org/officeDocument/2006/relationships/hyperlink" Target="http://www.ku.sk/index.php/fakulty-a-pracoviska/pedagogicka-fakulta/uchadzaci-o-studium" TargetMode="External"/><Relationship Id="rId11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EE40-C658-4417-BB53-6B55194C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36</Pages>
  <Words>26820</Words>
  <Characters>152875</Characters>
  <Application>Microsoft Office Word</Application>
  <DocSecurity>0</DocSecurity>
  <Lines>1273</Lines>
  <Paragraphs>358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janulka</cp:lastModifiedBy>
  <cp:revision>22</cp:revision>
  <cp:lastPrinted>2020-10-01T14:01:00Z</cp:lastPrinted>
  <dcterms:created xsi:type="dcterms:W3CDTF">2021-03-18T22:46:00Z</dcterms:created>
  <dcterms:modified xsi:type="dcterms:W3CDTF">2021-06-15T21:14:00Z</dcterms:modified>
</cp:coreProperties>
</file>