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91B1" w14:textId="389E58D9" w:rsidR="00E024DD" w:rsidRPr="000437F3" w:rsidRDefault="00E024DD" w:rsidP="005717A4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>O</w:t>
      </w:r>
      <w:r w:rsidR="006435F3">
        <w:rPr>
          <w:rFonts w:cstheme="minorHAnsi"/>
          <w:b/>
          <w:bCs/>
          <w:i/>
          <w:sz w:val="24"/>
          <w:szCs w:val="24"/>
        </w:rPr>
        <w:t xml:space="preserve">pis študijného programu </w:t>
      </w:r>
    </w:p>
    <w:p w14:paraId="19C9628E" w14:textId="77777777" w:rsidR="00E024DD" w:rsidRPr="000437F3" w:rsidRDefault="00E024DD" w:rsidP="00B04F60">
      <w:pPr>
        <w:spacing w:after="0"/>
        <w:rPr>
          <w:rFonts w:cstheme="minorHAnsi"/>
          <w:b/>
          <w:bCs/>
          <w:sz w:val="24"/>
          <w:szCs w:val="24"/>
        </w:rPr>
      </w:pPr>
    </w:p>
    <w:p w14:paraId="38FAAE5D" w14:textId="783F2FDE" w:rsidR="00B04F60" w:rsidRPr="000437F3" w:rsidRDefault="00B04F60" w:rsidP="00B04F60">
      <w:pPr>
        <w:spacing w:after="0"/>
        <w:rPr>
          <w:rFonts w:cstheme="minorHAnsi"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Názov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Univerzita Mateja Bela v Banskej Bystrici</w:t>
      </w:r>
    </w:p>
    <w:p w14:paraId="03FFEDB8" w14:textId="412DA94A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Sídlo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Banská Bystrica</w:t>
      </w:r>
    </w:p>
    <w:p w14:paraId="0C4F6DB6" w14:textId="3379A01F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Identifikačné číslo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F76DC7" w:rsidRPr="000437F3">
        <w:rPr>
          <w:rFonts w:cstheme="minorHAnsi"/>
          <w:sz w:val="24"/>
          <w:szCs w:val="24"/>
        </w:rPr>
        <w:t>IČO 30232295 / IČŠ 714 0000 00</w:t>
      </w:r>
    </w:p>
    <w:p w14:paraId="5E3085A1" w14:textId="7B713229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Názov fakulty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5A7B48" w:rsidRPr="000437F3">
        <w:rPr>
          <w:rFonts w:cstheme="minorHAnsi"/>
          <w:bCs/>
          <w:sz w:val="24"/>
          <w:szCs w:val="24"/>
        </w:rPr>
        <w:t>Pedagogická fakulta</w:t>
      </w:r>
      <w:r w:rsidR="005A7B48">
        <w:rPr>
          <w:rFonts w:cstheme="minorHAnsi"/>
          <w:bCs/>
          <w:sz w:val="24"/>
          <w:szCs w:val="24"/>
        </w:rPr>
        <w:t xml:space="preserve"> Univerzity Mateja Bela v Banskej Bystrici</w:t>
      </w:r>
    </w:p>
    <w:p w14:paraId="06835945" w14:textId="6A3F4119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Sídlo fakulty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Ružová 13, Banská Bystrica</w:t>
      </w:r>
    </w:p>
    <w:p w14:paraId="1B88C49F" w14:textId="20661624" w:rsidR="00F76DC7" w:rsidRPr="000437F3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 xml:space="preserve">Orgán </w:t>
      </w:r>
      <w:r w:rsidR="00602161" w:rsidRPr="000437F3">
        <w:rPr>
          <w:rFonts w:cstheme="minorHAnsi"/>
          <w:b/>
          <w:sz w:val="24"/>
          <w:szCs w:val="24"/>
        </w:rPr>
        <w:t xml:space="preserve">vysokej školy na </w:t>
      </w:r>
      <w:r w:rsidRPr="000437F3">
        <w:rPr>
          <w:rFonts w:cstheme="minorHAnsi"/>
          <w:b/>
          <w:sz w:val="24"/>
          <w:szCs w:val="24"/>
        </w:rPr>
        <w:t>schvaľovani</w:t>
      </w:r>
      <w:r w:rsidR="00602161" w:rsidRPr="000437F3">
        <w:rPr>
          <w:rFonts w:cstheme="minorHAnsi"/>
          <w:b/>
          <w:sz w:val="24"/>
          <w:szCs w:val="24"/>
        </w:rPr>
        <w:t>e</w:t>
      </w:r>
      <w:r w:rsidR="00F76DC7" w:rsidRPr="000437F3">
        <w:rPr>
          <w:rFonts w:cstheme="minorHAnsi"/>
          <w:b/>
          <w:sz w:val="24"/>
          <w:szCs w:val="24"/>
        </w:rPr>
        <w:t xml:space="preserve"> študijného programu</w:t>
      </w:r>
      <w:r w:rsidRPr="000437F3">
        <w:rPr>
          <w:rFonts w:cstheme="minorHAnsi"/>
          <w:sz w:val="24"/>
          <w:szCs w:val="24"/>
        </w:rPr>
        <w:t xml:space="preserve">  </w:t>
      </w:r>
    </w:p>
    <w:p w14:paraId="38A09E41" w14:textId="777161F3" w:rsidR="00F76DC7" w:rsidRPr="000437F3" w:rsidRDefault="00F76DC7" w:rsidP="00F76DC7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437F3">
        <w:rPr>
          <w:rFonts w:eastAsia="Times New Roman" w:cstheme="minorHAnsi"/>
          <w:sz w:val="24"/>
          <w:szCs w:val="24"/>
          <w:lang w:eastAsia="sk-SK"/>
        </w:rPr>
        <w:t>Orgány schvaľovania do 31.3.2021: Rektor UMB po prerokovaní v kolégiu rektora (návrh ŠP) a Vedecká rada Pedagogickej fakulty (zdokumentované informácie ŠP) v súlade s metodickým pokynom č. 1/2021 na určenie štruktúr a postupov podávania žiadostí o udelenie akreditácie študijného programu podľa § 30 zákona č. 269/2018 Z. z. do 31. 3. 2021</w:t>
      </w:r>
    </w:p>
    <w:p w14:paraId="04E4021A" w14:textId="77777777" w:rsidR="00F76DC7" w:rsidRPr="000437F3" w:rsidRDefault="00F76DC7" w:rsidP="00F76DC7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437F3">
        <w:rPr>
          <w:rFonts w:eastAsia="Times New Roman" w:cstheme="minorHAnsi"/>
          <w:sz w:val="24"/>
          <w:szCs w:val="24"/>
          <w:lang w:eastAsia="sk-SK"/>
        </w:rPr>
        <w:t>Orgány schvaľovania po 31.3.2021: Rada pre vnútorný systém kvality UMB v súlade so štatútom rady schváleného Vedeckou radou UMB dňa 10.12.2020 a v súlade so smernicou č. 1/2021 Vytváranie, úprava a schvaľovanie študijných programov a podávanie žiadostí SAAVŠ zo dňa 26.1.2021 schváleného rektorom UMB.</w:t>
      </w:r>
    </w:p>
    <w:p w14:paraId="27D05D33" w14:textId="3A828D6A" w:rsidR="00B04F60" w:rsidRPr="00006678" w:rsidRDefault="00DC18D9" w:rsidP="00F76D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Dátum schválenia študijného programu</w:t>
      </w:r>
      <w:r w:rsidR="0038454B" w:rsidRPr="000437F3">
        <w:rPr>
          <w:rFonts w:cstheme="minorHAnsi"/>
          <w:b/>
          <w:sz w:val="24"/>
          <w:szCs w:val="24"/>
        </w:rPr>
        <w:t xml:space="preserve"> </w:t>
      </w:r>
      <w:r w:rsidR="003F3DBE" w:rsidRPr="000437F3">
        <w:rPr>
          <w:rFonts w:cstheme="minorHAnsi"/>
          <w:b/>
          <w:sz w:val="24"/>
          <w:szCs w:val="24"/>
        </w:rPr>
        <w:t>alebo úpravy študijného programu</w:t>
      </w:r>
      <w:r w:rsidRPr="000437F3">
        <w:rPr>
          <w:rFonts w:cstheme="minorHAnsi"/>
          <w:b/>
          <w:sz w:val="24"/>
          <w:szCs w:val="24"/>
        </w:rPr>
        <w:t xml:space="preserve">: </w:t>
      </w:r>
      <w:r w:rsidR="00006678" w:rsidRPr="00006678">
        <w:rPr>
          <w:rFonts w:cstheme="minorHAnsi"/>
          <w:sz w:val="24"/>
          <w:szCs w:val="24"/>
        </w:rPr>
        <w:t>17.3. 2021</w:t>
      </w:r>
    </w:p>
    <w:p w14:paraId="398F2E47" w14:textId="2548D04F" w:rsidR="00B04F60" w:rsidRPr="000437F3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p w14:paraId="4449CB1C" w14:textId="4AE7C30B" w:rsidR="00111AAB" w:rsidRPr="0094651A" w:rsidRDefault="004A4FA4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94651A">
        <w:rPr>
          <w:rFonts w:cstheme="minorHAnsi"/>
          <w:b/>
          <w:bCs/>
          <w:i/>
          <w:sz w:val="24"/>
          <w:szCs w:val="24"/>
        </w:rPr>
        <w:t xml:space="preserve">Základné údaje o študijnom programe </w:t>
      </w:r>
    </w:p>
    <w:p w14:paraId="1AA01AE5" w14:textId="77777777" w:rsidR="00BE4D90" w:rsidRPr="000437F3" w:rsidRDefault="00BE4D90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4000E52C" w14:textId="77777777" w:rsidR="003B0B9E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FF0000"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N</w:t>
      </w:r>
      <w:r w:rsidR="00161A02" w:rsidRPr="00B01410">
        <w:rPr>
          <w:rFonts w:cstheme="minorHAnsi"/>
          <w:b/>
          <w:sz w:val="24"/>
          <w:szCs w:val="24"/>
        </w:rPr>
        <w:t>ázov študijného programu</w:t>
      </w:r>
      <w:r w:rsidR="004C4F1F" w:rsidRPr="00B01410">
        <w:rPr>
          <w:rFonts w:cstheme="minorHAnsi"/>
          <w:b/>
          <w:sz w:val="24"/>
          <w:szCs w:val="24"/>
        </w:rPr>
        <w:t>:</w:t>
      </w:r>
      <w:r w:rsidR="00E15F28" w:rsidRPr="00B01410">
        <w:rPr>
          <w:rFonts w:cstheme="minorHAnsi"/>
          <w:b/>
          <w:sz w:val="24"/>
          <w:szCs w:val="24"/>
        </w:rPr>
        <w:t xml:space="preserve"> </w:t>
      </w:r>
      <w:r w:rsidR="003B0B9E" w:rsidRPr="003B0B9E">
        <w:rPr>
          <w:rFonts w:cstheme="minorHAnsi"/>
          <w:color w:val="000000" w:themeColor="text1"/>
          <w:sz w:val="24"/>
          <w:szCs w:val="24"/>
        </w:rPr>
        <w:t xml:space="preserve">Manažment a poradenstvo vo výchove a vzdelávaní </w:t>
      </w:r>
    </w:p>
    <w:p w14:paraId="673A649C" w14:textId="45ED4437" w:rsidR="008943E2" w:rsidRPr="0089376F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S</w:t>
      </w:r>
      <w:r w:rsidR="008943E2" w:rsidRPr="00B01410">
        <w:rPr>
          <w:rFonts w:cstheme="minorHAnsi"/>
          <w:b/>
          <w:sz w:val="24"/>
          <w:szCs w:val="24"/>
        </w:rPr>
        <w:t>tupeň vysokoškolského štúdia a ISCED-F kód stupňa vzdelávania</w:t>
      </w:r>
      <w:r w:rsidR="004C4F1F" w:rsidRPr="00B01410">
        <w:rPr>
          <w:rFonts w:cstheme="minorHAnsi"/>
          <w:b/>
          <w:sz w:val="24"/>
          <w:szCs w:val="24"/>
        </w:rPr>
        <w:t>:</w:t>
      </w:r>
      <w:r w:rsidR="00B01410">
        <w:rPr>
          <w:rFonts w:cstheme="minorHAnsi"/>
          <w:b/>
          <w:sz w:val="24"/>
          <w:szCs w:val="24"/>
        </w:rPr>
        <w:t xml:space="preserve"> </w:t>
      </w:r>
      <w:r w:rsidR="003B0B9E" w:rsidRPr="0089376F">
        <w:rPr>
          <w:rFonts w:cstheme="minorHAnsi"/>
          <w:sz w:val="24"/>
          <w:szCs w:val="24"/>
        </w:rPr>
        <w:t>2. stupeň / 767</w:t>
      </w:r>
      <w:r w:rsidR="002729D1" w:rsidRPr="0089376F">
        <w:rPr>
          <w:rFonts w:cstheme="minorHAnsi"/>
          <w:sz w:val="24"/>
          <w:szCs w:val="24"/>
        </w:rPr>
        <w:t xml:space="preserve"> – magisterský študijný program</w:t>
      </w:r>
    </w:p>
    <w:p w14:paraId="2577B034" w14:textId="0D5B0BED" w:rsidR="00B04F60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M</w:t>
      </w:r>
      <w:r w:rsidR="00B04F60" w:rsidRPr="000437F3">
        <w:rPr>
          <w:rFonts w:cstheme="minorHAnsi"/>
          <w:b/>
          <w:sz w:val="24"/>
          <w:szCs w:val="24"/>
        </w:rPr>
        <w:t>iesto</w:t>
      </w:r>
      <w:r w:rsidR="004977E4" w:rsidRPr="000437F3">
        <w:rPr>
          <w:rFonts w:cstheme="minorHAnsi"/>
          <w:b/>
          <w:sz w:val="24"/>
          <w:szCs w:val="24"/>
        </w:rPr>
        <w:t>/-</w:t>
      </w:r>
      <w:r w:rsidR="00A5358B" w:rsidRPr="000437F3">
        <w:rPr>
          <w:rFonts w:cstheme="minorHAnsi"/>
          <w:b/>
          <w:sz w:val="24"/>
          <w:szCs w:val="24"/>
        </w:rPr>
        <w:t>a</w:t>
      </w:r>
      <w:r w:rsidR="00B04F60" w:rsidRPr="000437F3">
        <w:rPr>
          <w:rFonts w:cstheme="minorHAnsi"/>
          <w:b/>
          <w:sz w:val="24"/>
          <w:szCs w:val="24"/>
        </w:rPr>
        <w:t xml:space="preserve"> uskutočňovania študijného programu</w:t>
      </w:r>
      <w:r w:rsidR="004C4F1F" w:rsidRPr="000437F3">
        <w:rPr>
          <w:rFonts w:cstheme="minorHAnsi"/>
          <w:b/>
          <w:sz w:val="24"/>
          <w:szCs w:val="24"/>
        </w:rPr>
        <w:t>:</w:t>
      </w:r>
      <w:r w:rsidRPr="000437F3">
        <w:rPr>
          <w:rFonts w:cstheme="minorHAnsi"/>
          <w:b/>
          <w:sz w:val="24"/>
          <w:szCs w:val="24"/>
        </w:rPr>
        <w:t xml:space="preserve"> </w:t>
      </w:r>
      <w:r w:rsidR="005A7B48" w:rsidRPr="000437F3">
        <w:rPr>
          <w:rFonts w:cstheme="minorHAnsi"/>
          <w:bCs/>
          <w:sz w:val="24"/>
          <w:szCs w:val="24"/>
        </w:rPr>
        <w:t>Pedagogická fakulta</w:t>
      </w:r>
      <w:r w:rsidR="005A7B48">
        <w:rPr>
          <w:rFonts w:cstheme="minorHAnsi"/>
          <w:bCs/>
          <w:sz w:val="24"/>
          <w:szCs w:val="24"/>
        </w:rPr>
        <w:t xml:space="preserve"> Univerzity Mateja Bela v Banskej Bystrici</w:t>
      </w:r>
      <w:r w:rsidR="005A7B48">
        <w:rPr>
          <w:rFonts w:cstheme="minorHAnsi"/>
          <w:sz w:val="24"/>
          <w:szCs w:val="24"/>
        </w:rPr>
        <w:t xml:space="preserve">, </w:t>
      </w:r>
      <w:r w:rsidR="003E173A" w:rsidRPr="000437F3">
        <w:rPr>
          <w:rFonts w:cstheme="minorHAnsi"/>
          <w:sz w:val="24"/>
          <w:szCs w:val="24"/>
        </w:rPr>
        <w:t>Ružová 13, 974 11 Banská Bystrica</w:t>
      </w:r>
    </w:p>
    <w:p w14:paraId="046EB3EE" w14:textId="73AFD998" w:rsidR="00D272CD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N</w:t>
      </w:r>
      <w:r w:rsidR="00A5358B" w:rsidRPr="000437F3">
        <w:rPr>
          <w:rFonts w:cstheme="minorHAnsi"/>
          <w:b/>
          <w:sz w:val="24"/>
          <w:szCs w:val="24"/>
        </w:rPr>
        <w:t>ázov a číslo študijného odboru</w:t>
      </w:r>
      <w:r w:rsidR="00161A02" w:rsidRPr="000437F3">
        <w:rPr>
          <w:rFonts w:cstheme="minorHAnsi"/>
          <w:b/>
          <w:sz w:val="24"/>
          <w:szCs w:val="24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0437F3">
        <w:rPr>
          <w:rFonts w:cstheme="minorHAnsi"/>
          <w:b/>
          <w:sz w:val="24"/>
          <w:szCs w:val="24"/>
        </w:rPr>
        <w:t xml:space="preserve">, </w:t>
      </w:r>
      <w:r w:rsidR="00161A02" w:rsidRPr="000437F3">
        <w:rPr>
          <w:rFonts w:cstheme="minorHAnsi"/>
          <w:b/>
          <w:color w:val="000000"/>
          <w:sz w:val="24"/>
          <w:szCs w:val="24"/>
        </w:rPr>
        <w:t>ISCED-F kódy odboru/ odborov</w:t>
      </w:r>
      <w:r w:rsidR="003E173A" w:rsidRPr="000437F3">
        <w:rPr>
          <w:rFonts w:cstheme="minorHAnsi"/>
          <w:b/>
          <w:color w:val="000000"/>
          <w:sz w:val="24"/>
          <w:szCs w:val="24"/>
        </w:rPr>
        <w:t xml:space="preserve">: </w:t>
      </w:r>
      <w:r w:rsidR="003E173A" w:rsidRPr="000437F3">
        <w:rPr>
          <w:rFonts w:cstheme="minorHAnsi"/>
          <w:color w:val="000000"/>
          <w:sz w:val="24"/>
          <w:szCs w:val="24"/>
        </w:rPr>
        <w:t>7605 Učiteľstvo a pedagogické vedy</w:t>
      </w:r>
      <w:r w:rsidR="00B368F9" w:rsidRPr="000437F3">
        <w:rPr>
          <w:rFonts w:cstheme="minorHAnsi"/>
          <w:color w:val="000000"/>
          <w:sz w:val="24"/>
          <w:szCs w:val="24"/>
        </w:rPr>
        <w:t>/ 0110 Pedagogika ďalej nedefinovaná</w:t>
      </w:r>
    </w:p>
    <w:p w14:paraId="32D119C0" w14:textId="7B13D3C1" w:rsidR="003F2B57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  <w:r w:rsidRPr="000437F3">
        <w:rPr>
          <w:rFonts w:cstheme="minorHAnsi"/>
          <w:b/>
          <w:color w:val="000000"/>
          <w:sz w:val="24"/>
          <w:szCs w:val="24"/>
        </w:rPr>
        <w:t>T</w:t>
      </w:r>
      <w:r w:rsidR="003F2B57" w:rsidRPr="000437F3">
        <w:rPr>
          <w:rFonts w:cstheme="minorHAnsi"/>
          <w:b/>
          <w:color w:val="000000"/>
          <w:sz w:val="24"/>
          <w:szCs w:val="24"/>
        </w:rPr>
        <w:t>yp študijného programu:</w:t>
      </w:r>
      <w:r w:rsidR="003E173A" w:rsidRPr="000437F3">
        <w:rPr>
          <w:rFonts w:cstheme="minorHAnsi"/>
          <w:b/>
          <w:color w:val="000000"/>
          <w:sz w:val="24"/>
          <w:szCs w:val="24"/>
        </w:rPr>
        <w:t xml:space="preserve"> </w:t>
      </w:r>
      <w:r w:rsidR="003F2B57" w:rsidRPr="000437F3">
        <w:rPr>
          <w:rFonts w:cstheme="minorHAnsi"/>
          <w:color w:val="000000"/>
          <w:sz w:val="24"/>
          <w:szCs w:val="24"/>
        </w:rPr>
        <w:t xml:space="preserve">akademicky </w:t>
      </w:r>
      <w:r w:rsidR="0036632E" w:rsidRPr="000437F3">
        <w:rPr>
          <w:rFonts w:cstheme="minorHAnsi"/>
          <w:color w:val="000000"/>
          <w:sz w:val="24"/>
          <w:szCs w:val="24"/>
        </w:rPr>
        <w:t>orientovaný</w:t>
      </w:r>
    </w:p>
    <w:p w14:paraId="1917B7F9" w14:textId="630CD198" w:rsidR="002E7394" w:rsidRPr="004F45EB" w:rsidRDefault="0036632E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4F45EB">
        <w:rPr>
          <w:rFonts w:cstheme="minorHAnsi"/>
          <w:b/>
          <w:sz w:val="24"/>
          <w:szCs w:val="24"/>
        </w:rPr>
        <w:t>Udeľovaný akademický titul:</w:t>
      </w:r>
      <w:r w:rsidR="00B01410" w:rsidRPr="004F45EB">
        <w:rPr>
          <w:rFonts w:cstheme="minorHAnsi"/>
          <w:b/>
          <w:sz w:val="24"/>
          <w:szCs w:val="24"/>
        </w:rPr>
        <w:t xml:space="preserve"> </w:t>
      </w:r>
      <w:r w:rsidR="003B0B9E" w:rsidRPr="004F45EB">
        <w:rPr>
          <w:rFonts w:cstheme="minorHAnsi"/>
          <w:sz w:val="24"/>
          <w:szCs w:val="24"/>
        </w:rPr>
        <w:t>magister / Mgr.</w:t>
      </w:r>
    </w:p>
    <w:p w14:paraId="70B7C89C" w14:textId="3E6C4BA0" w:rsidR="00EC7726" w:rsidRPr="004F45EB" w:rsidRDefault="00EC7726" w:rsidP="004F45EB">
      <w:pPr>
        <w:spacing w:after="0" w:line="240" w:lineRule="auto"/>
        <w:rPr>
          <w:sz w:val="24"/>
          <w:szCs w:val="24"/>
        </w:rPr>
      </w:pPr>
      <w:r w:rsidRPr="004F45EB">
        <w:rPr>
          <w:b/>
          <w:sz w:val="24"/>
          <w:szCs w:val="24"/>
        </w:rPr>
        <w:t>Forma štúdia</w:t>
      </w:r>
      <w:r w:rsidR="00A478A5" w:rsidRPr="004F45EB">
        <w:rPr>
          <w:b/>
          <w:sz w:val="24"/>
          <w:szCs w:val="24"/>
        </w:rPr>
        <w:t>:</w:t>
      </w:r>
      <w:r w:rsidRPr="004F45EB">
        <w:rPr>
          <w:sz w:val="24"/>
          <w:szCs w:val="24"/>
        </w:rPr>
        <w:t xml:space="preserve"> </w:t>
      </w:r>
      <w:r w:rsidR="00FF115E" w:rsidRPr="004F45EB">
        <w:rPr>
          <w:sz w:val="24"/>
          <w:szCs w:val="24"/>
        </w:rPr>
        <w:t>externá</w:t>
      </w:r>
    </w:p>
    <w:p w14:paraId="126537FA" w14:textId="7EED5C9D" w:rsidR="00625B05" w:rsidRPr="004F45EB" w:rsidRDefault="00A60517" w:rsidP="004F45EB">
      <w:pPr>
        <w:spacing w:after="0" w:line="240" w:lineRule="auto"/>
        <w:rPr>
          <w:sz w:val="24"/>
          <w:szCs w:val="24"/>
        </w:rPr>
      </w:pPr>
      <w:r w:rsidRPr="004F45EB">
        <w:rPr>
          <w:b/>
          <w:sz w:val="24"/>
          <w:szCs w:val="24"/>
        </w:rPr>
        <w:t>J</w:t>
      </w:r>
      <w:r w:rsidR="00625B05" w:rsidRPr="004F45EB">
        <w:rPr>
          <w:b/>
          <w:sz w:val="24"/>
          <w:szCs w:val="24"/>
        </w:rPr>
        <w:t>azyk alebo jazyky, v ktorých sa študijný program uskutočňuje</w:t>
      </w:r>
      <w:r w:rsidR="00B368F9" w:rsidRPr="004F45EB">
        <w:rPr>
          <w:b/>
          <w:sz w:val="24"/>
          <w:szCs w:val="24"/>
        </w:rPr>
        <w:t xml:space="preserve">: </w:t>
      </w:r>
      <w:r w:rsidR="00B368F9" w:rsidRPr="004F45EB">
        <w:rPr>
          <w:sz w:val="24"/>
          <w:szCs w:val="24"/>
        </w:rPr>
        <w:t>slovenský</w:t>
      </w:r>
      <w:r w:rsidR="002E54B1" w:rsidRPr="004F45EB">
        <w:rPr>
          <w:sz w:val="24"/>
          <w:szCs w:val="24"/>
        </w:rPr>
        <w:t xml:space="preserve"> </w:t>
      </w:r>
    </w:p>
    <w:p w14:paraId="5021260B" w14:textId="19C7BAB9" w:rsidR="001425FC" w:rsidRPr="004F45EB" w:rsidRDefault="00A60517" w:rsidP="004F45EB">
      <w:pPr>
        <w:spacing w:after="0" w:line="240" w:lineRule="auto"/>
        <w:rPr>
          <w:sz w:val="24"/>
          <w:szCs w:val="24"/>
        </w:rPr>
      </w:pPr>
      <w:r w:rsidRPr="004F45EB">
        <w:rPr>
          <w:b/>
          <w:sz w:val="24"/>
          <w:szCs w:val="24"/>
        </w:rPr>
        <w:t>Š</w:t>
      </w:r>
      <w:r w:rsidR="001425FC" w:rsidRPr="004F45EB">
        <w:rPr>
          <w:b/>
          <w:sz w:val="24"/>
          <w:szCs w:val="24"/>
        </w:rPr>
        <w:t>tandardná dĺžka štúdia vyjadrená v akademických rokoch</w:t>
      </w:r>
      <w:r w:rsidR="00B368F9" w:rsidRPr="004F45EB">
        <w:rPr>
          <w:b/>
          <w:sz w:val="24"/>
          <w:szCs w:val="24"/>
        </w:rPr>
        <w:t>:</w:t>
      </w:r>
      <w:r w:rsidR="00B01410" w:rsidRPr="004F45EB">
        <w:rPr>
          <w:sz w:val="24"/>
          <w:szCs w:val="24"/>
        </w:rPr>
        <w:t xml:space="preserve"> </w:t>
      </w:r>
      <w:r w:rsidR="00FF115E" w:rsidRPr="004F45EB">
        <w:rPr>
          <w:sz w:val="24"/>
          <w:szCs w:val="24"/>
        </w:rPr>
        <w:t>3 roky</w:t>
      </w:r>
    </w:p>
    <w:p w14:paraId="6CCC8C70" w14:textId="41E1F511" w:rsidR="00BE4D90" w:rsidRPr="004F45EB" w:rsidRDefault="00A60517" w:rsidP="004F45EB">
      <w:pPr>
        <w:spacing w:after="0" w:line="240" w:lineRule="auto"/>
        <w:rPr>
          <w:sz w:val="24"/>
          <w:szCs w:val="24"/>
        </w:rPr>
      </w:pPr>
      <w:r w:rsidRPr="004F45EB">
        <w:rPr>
          <w:b/>
          <w:sz w:val="24"/>
          <w:szCs w:val="24"/>
        </w:rPr>
        <w:t>K</w:t>
      </w:r>
      <w:r w:rsidR="006022A0" w:rsidRPr="004F45EB">
        <w:rPr>
          <w:b/>
          <w:sz w:val="24"/>
          <w:szCs w:val="24"/>
        </w:rPr>
        <w:t>apacita študijné</w:t>
      </w:r>
      <w:r w:rsidR="00A85240" w:rsidRPr="004F45EB">
        <w:rPr>
          <w:b/>
          <w:sz w:val="24"/>
          <w:szCs w:val="24"/>
        </w:rPr>
        <w:t>ho</w:t>
      </w:r>
      <w:r w:rsidR="006022A0" w:rsidRPr="004F45EB">
        <w:rPr>
          <w:b/>
          <w:sz w:val="24"/>
          <w:szCs w:val="24"/>
        </w:rPr>
        <w:t xml:space="preserve"> programu</w:t>
      </w:r>
      <w:r w:rsidR="00862CAB" w:rsidRPr="004F45EB">
        <w:rPr>
          <w:b/>
          <w:sz w:val="24"/>
          <w:szCs w:val="24"/>
        </w:rPr>
        <w:t xml:space="preserve"> (p</w:t>
      </w:r>
      <w:r w:rsidR="006B6E7F" w:rsidRPr="004F45EB">
        <w:rPr>
          <w:b/>
          <w:sz w:val="24"/>
          <w:szCs w:val="24"/>
        </w:rPr>
        <w:t>lánovaný počet študentov</w:t>
      </w:r>
      <w:r w:rsidR="00862CAB" w:rsidRPr="004F45EB">
        <w:rPr>
          <w:b/>
          <w:sz w:val="24"/>
          <w:szCs w:val="24"/>
        </w:rPr>
        <w:t>)</w:t>
      </w:r>
      <w:r w:rsidR="0036632E" w:rsidRPr="004F45EB">
        <w:rPr>
          <w:b/>
          <w:sz w:val="24"/>
          <w:szCs w:val="24"/>
        </w:rPr>
        <w:t>:</w:t>
      </w:r>
      <w:r w:rsidR="00B01410" w:rsidRPr="004F45EB">
        <w:rPr>
          <w:sz w:val="24"/>
          <w:szCs w:val="24"/>
        </w:rPr>
        <w:t xml:space="preserve"> </w:t>
      </w:r>
      <w:r w:rsidR="003B0B9E" w:rsidRPr="004F45EB">
        <w:rPr>
          <w:sz w:val="24"/>
          <w:szCs w:val="24"/>
        </w:rPr>
        <w:t>20</w:t>
      </w:r>
    </w:p>
    <w:p w14:paraId="550E5BF2" w14:textId="77777777" w:rsidR="00BE4D90" w:rsidRPr="000437F3" w:rsidRDefault="00BE4D90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6D81474" w14:textId="06878957" w:rsidR="00161A02" w:rsidRPr="000437F3" w:rsidRDefault="004A4FA4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>P</w:t>
      </w:r>
      <w:r w:rsidR="00161A02" w:rsidRPr="000437F3">
        <w:rPr>
          <w:rFonts w:cstheme="minorHAnsi"/>
          <w:b/>
          <w:bCs/>
          <w:i/>
          <w:sz w:val="24"/>
          <w:szCs w:val="24"/>
        </w:rPr>
        <w:t>rofil absolventa</w:t>
      </w:r>
      <w:r w:rsidRPr="000437F3">
        <w:rPr>
          <w:rFonts w:cstheme="minorHAnsi"/>
          <w:b/>
          <w:bCs/>
          <w:i/>
          <w:sz w:val="24"/>
          <w:szCs w:val="24"/>
        </w:rPr>
        <w:t xml:space="preserve"> a ciele </w:t>
      </w:r>
      <w:r w:rsidR="00D83FA4" w:rsidRPr="000437F3">
        <w:rPr>
          <w:rFonts w:cstheme="minorHAnsi"/>
          <w:b/>
          <w:bCs/>
          <w:i/>
          <w:sz w:val="24"/>
          <w:szCs w:val="24"/>
        </w:rPr>
        <w:t xml:space="preserve">vzdelávania </w:t>
      </w:r>
    </w:p>
    <w:p w14:paraId="47322D37" w14:textId="6EBB5E53" w:rsidR="00BE4D90" w:rsidRPr="000437F3" w:rsidRDefault="00BE4D90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D90" w:rsidRPr="000437F3" w14:paraId="2DCCD71C" w14:textId="77777777" w:rsidTr="00BE4D90">
        <w:tc>
          <w:tcPr>
            <w:tcW w:w="9060" w:type="dxa"/>
          </w:tcPr>
          <w:p w14:paraId="34F4C8EC" w14:textId="2B73591F" w:rsidR="00BE4D90" w:rsidRPr="000437F3" w:rsidRDefault="00BE4D90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4651A">
              <w:rPr>
                <w:rFonts w:cstheme="minorHAnsi"/>
                <w:b/>
                <w:color w:val="000000"/>
                <w:sz w:val="24"/>
                <w:szCs w:val="24"/>
              </w:rPr>
              <w:t>Profil absolventa vrátane indikovaných povolaní</w:t>
            </w:r>
          </w:p>
        </w:tc>
      </w:tr>
      <w:tr w:rsidR="004F45EB" w:rsidRPr="000437F3" w14:paraId="0D57E0A6" w14:textId="77777777" w:rsidTr="00D530BB">
        <w:tc>
          <w:tcPr>
            <w:tcW w:w="9060" w:type="dxa"/>
            <w:shd w:val="clear" w:color="auto" w:fill="FFFFFF" w:themeFill="background1"/>
          </w:tcPr>
          <w:p w14:paraId="0BD0BD20" w14:textId="77777777" w:rsidR="00655ADC" w:rsidRPr="00444B03" w:rsidRDefault="004F45EB" w:rsidP="00655ADC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Absolvent je pripravený samostatne pracovať ako sociálny pedagóg; odborný pracovník (špecialista) v oblasti školstva; metodik riadenia pedagogického procesu v školách a školských zariadeniach; špecialista v oblasti vzdelávania a rozvoja ľudských zdrojov na vysokých školách; manažér, líder, supervízor, konzultant, špecialista, poradca, tútor,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mediátor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v oblasti školstva; riadiaci pracovník, manažér vo vzdelávaní a rozvoji zamestnancov; poradca vo vzdelávaní a rozvoji učiacich sa jednotlivcov, pracovných tímov i organizácií. Počas štúdia rozvíja kompetencie v týchto kľúčových odborných oblastiach: všeobecné poznanie odboru a pracovných oblastí;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biodromálne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a širšie socializačné činitele </w:t>
            </w:r>
            <w:r w:rsidRPr="00463236">
              <w:rPr>
                <w:rFonts w:cstheme="minorHAnsi"/>
                <w:sz w:val="24"/>
                <w:szCs w:val="24"/>
              </w:rPr>
              <w:lastRenderedPageBreak/>
              <w:t xml:space="preserve">na úrovni jednotlivca a skupín; inkluzívne a individualizované prístupy; diagnostika, intervencia, korekcia a prevencia; didaktické kompetencie; poradenské, manažérske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líderské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kompetencie; záujmová a občianska edukácia; vedecko-výskumné kompetencie; legislatívne, ekonomické a etické kontexty profesií; komunikácia a prezentácia; profesijná reflexia, angažovanosť a profesijný rozvoj. Zameriava sa taktiež na rozvoj nasledovných prenositeľných kompetencií: kritické myslenie, digitálna gramotnosť, cudzí jazyk, </w:t>
            </w:r>
            <w:r w:rsidR="00655ADC" w:rsidRPr="00655ADC">
              <w:rPr>
                <w:rFonts w:cstheme="minorHAnsi"/>
                <w:sz w:val="24"/>
                <w:szCs w:val="24"/>
              </w:rPr>
              <w:t>prierezové spôsobilosti </w:t>
            </w:r>
            <w:r w:rsidRPr="00463236">
              <w:rPr>
                <w:rFonts w:cstheme="minorHAnsi"/>
                <w:sz w:val="24"/>
                <w:szCs w:val="24"/>
              </w:rPr>
              <w:t>a morálne a etické hodnoty. Absolvent študijného programu sa môže uplatniť v škol</w:t>
            </w:r>
            <w:r>
              <w:rPr>
                <w:rFonts w:cstheme="minorHAnsi"/>
                <w:sz w:val="24"/>
                <w:szCs w:val="24"/>
              </w:rPr>
              <w:t>ách a školských zariadeniach,</w:t>
            </w:r>
            <w:r w:rsidRPr="00463236">
              <w:rPr>
                <w:rFonts w:cstheme="minorHAnsi"/>
                <w:sz w:val="24"/>
                <w:szCs w:val="24"/>
              </w:rPr>
              <w:t xml:space="preserve"> odborných útvaroch pre riadenie školstva v štátne</w:t>
            </w:r>
            <w:r>
              <w:rPr>
                <w:rFonts w:cstheme="minorHAnsi"/>
                <w:sz w:val="24"/>
                <w:szCs w:val="24"/>
              </w:rPr>
              <w:t>j, verejnej službe a samospráve,</w:t>
            </w:r>
            <w:r w:rsidRPr="00463236">
              <w:rPr>
                <w:rFonts w:cstheme="minorHAnsi"/>
                <w:sz w:val="24"/>
                <w:szCs w:val="24"/>
              </w:rPr>
              <w:t xml:space="preserve"> verejných a súkrom</w:t>
            </w:r>
            <w:r>
              <w:rPr>
                <w:rFonts w:cstheme="minorHAnsi"/>
                <w:sz w:val="24"/>
                <w:szCs w:val="24"/>
              </w:rPr>
              <w:t>ných vzdelávacích organizáciách,</w:t>
            </w:r>
            <w:r w:rsidRPr="00463236">
              <w:rPr>
                <w:rFonts w:cstheme="minorHAnsi"/>
                <w:sz w:val="24"/>
                <w:szCs w:val="24"/>
              </w:rPr>
              <w:t xml:space="preserve"> štátnych a súkromných</w:t>
            </w:r>
            <w:r>
              <w:rPr>
                <w:rFonts w:cstheme="minorHAnsi"/>
                <w:sz w:val="24"/>
                <w:szCs w:val="24"/>
              </w:rPr>
              <w:t xml:space="preserve"> organizáciách a spoločnostiach,</w:t>
            </w:r>
            <w:r w:rsidRPr="00463236">
              <w:rPr>
                <w:rFonts w:cstheme="minorHAnsi"/>
                <w:sz w:val="24"/>
                <w:szCs w:val="24"/>
              </w:rPr>
              <w:t xml:space="preserve"> ale tiež ako samostatne zárobkovo činná osoba v sektore vzdelávacích </w:t>
            </w:r>
            <w:r w:rsidRPr="00444B03">
              <w:rPr>
                <w:rFonts w:cstheme="minorHAnsi"/>
                <w:sz w:val="24"/>
                <w:szCs w:val="24"/>
              </w:rPr>
              <w:t xml:space="preserve">služieb. </w:t>
            </w:r>
            <w:r w:rsidR="00655ADC" w:rsidRPr="00444B03">
              <w:rPr>
                <w:rFonts w:cstheme="minorHAnsi"/>
                <w:sz w:val="24"/>
                <w:szCs w:val="24"/>
              </w:rPr>
              <w:t xml:space="preserve">Štúdium je koncipované so zameraním na (1.) sociálno-výchovná činnosť u detí a mládeže alebo na (2.) výchovu a vzdelávanie mládeže, dospelých a seniorov.  Pre študenta sa tým vytvárajú dve cesty, trajektórie štúdiom prostredníctvom jeho voľby zamerania z odporúčanej sústavy povinne voliteľných predmetov. V závislosti od voľby nadobúda uvedené vedomosti, zručnosti/spôsobilosti a postoje. Absolvent programu okrem vysokoškolského diplomu  a vysvedčenia o štátnej skúške, získa aj dodatok k diplomu obsahujúci všetky absolvované predmety počas štúdia, čo dokumentuje jeho kompetencie osvojené štúdiom. </w:t>
            </w:r>
          </w:p>
          <w:p w14:paraId="3392F1A6" w14:textId="77777777" w:rsidR="004F45EB" w:rsidRPr="00463236" w:rsidRDefault="004F45EB" w:rsidP="004F45E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74D3DDB" w14:textId="77777777" w:rsidR="004F45EB" w:rsidRPr="009C3F1C" w:rsidRDefault="004F45EB" w:rsidP="004F45E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C3F1C">
              <w:rPr>
                <w:rFonts w:cstheme="minorHAnsi"/>
                <w:i/>
                <w:sz w:val="24"/>
                <w:szCs w:val="24"/>
              </w:rPr>
              <w:t>Absolvent nadobúda vedomosti o:</w:t>
            </w:r>
          </w:p>
          <w:p w14:paraId="594AB826" w14:textId="77777777" w:rsidR="004F45EB" w:rsidRPr="00463236" w:rsidRDefault="004F45EB" w:rsidP="00593CE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javoch edukačnej reality, výchovno-vzdelávacích procesoch, determinantoc</w:t>
            </w:r>
            <w:r>
              <w:rPr>
                <w:rFonts w:cstheme="minorHAnsi"/>
                <w:sz w:val="24"/>
                <w:szCs w:val="24"/>
              </w:rPr>
              <w:t xml:space="preserve">h výchovy a vzdelávania, </w:t>
            </w:r>
            <w:r w:rsidRPr="00463236">
              <w:rPr>
                <w:rFonts w:cstheme="minorHAnsi"/>
                <w:sz w:val="24"/>
                <w:szCs w:val="24"/>
              </w:rPr>
              <w:t>poznatky o spôsoboch ich poznávania,</w:t>
            </w:r>
          </w:p>
          <w:p w14:paraId="22876F7C" w14:textId="77777777" w:rsidR="004F45EB" w:rsidRPr="00463236" w:rsidRDefault="004F45EB" w:rsidP="00593CE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edukačných prístupoch, k</w:t>
            </w:r>
            <w:r>
              <w:rPr>
                <w:rFonts w:cstheme="minorHAnsi"/>
                <w:sz w:val="24"/>
                <w:szCs w:val="24"/>
              </w:rPr>
              <w:t>oncepciách a riešení rôznych</w:t>
            </w:r>
            <w:r w:rsidRPr="00463236">
              <w:rPr>
                <w:rFonts w:cstheme="minorHAnsi"/>
                <w:sz w:val="24"/>
                <w:szCs w:val="24"/>
              </w:rPr>
              <w:t xml:space="preserve"> edukačných situácií,</w:t>
            </w:r>
          </w:p>
          <w:p w14:paraId="40CCAE2E" w14:textId="77777777" w:rsidR="004F45EB" w:rsidRPr="00463236" w:rsidRDefault="004F45EB" w:rsidP="00593CE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vedeckom poznaní disciplín profilových vzdelávacích oblastí alebo špecializácií, v ktorých sa reflektujú otázky relevantného psychologického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sociálnovedného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poznania,</w:t>
            </w:r>
          </w:p>
          <w:p w14:paraId="0742F527" w14:textId="77777777" w:rsidR="004F45EB" w:rsidRPr="00463236" w:rsidRDefault="004F45EB" w:rsidP="00593CE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východiskách a trendoch teoretickej a metodologickej perspektívy odboru,</w:t>
            </w:r>
          </w:p>
          <w:p w14:paraId="2EC395DC" w14:textId="77777777" w:rsidR="004F45EB" w:rsidRPr="00463236" w:rsidRDefault="004F45EB" w:rsidP="00593CE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vzdelávacom systéme, právnych aspektoch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kurikulárnych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aspektoch výkonu profesie,</w:t>
            </w:r>
          </w:p>
          <w:p w14:paraId="2058F7B5" w14:textId="77777777" w:rsidR="004F45EB" w:rsidRPr="00463236" w:rsidRDefault="004F45EB" w:rsidP="00593CE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problematike vzdelávacej inklúzie, rozvoji vedeckej, kultúrnej a jazykovej gramotnosti, rozvoji metodických a metodologických spôsobilostí a uplatňovaní diagnostických, intervenčných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evalvačných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činností,</w:t>
            </w:r>
          </w:p>
          <w:p w14:paraId="1023ABFB" w14:textId="77777777" w:rsidR="004F45EB" w:rsidRPr="00463236" w:rsidRDefault="004F45EB" w:rsidP="00593CE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psychologických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sociálnovedných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zvláštnostiach cieľových skupín a spôsobov ich učenia sa v súlade s vývinovými procesmi jednotlivcov a ich edukačnými potrebami,</w:t>
            </w:r>
          </w:p>
          <w:p w14:paraId="43896BC3" w14:textId="77777777" w:rsidR="004F45EB" w:rsidRPr="00463236" w:rsidRDefault="004F45EB" w:rsidP="00593CE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postupoch práce s klientom v oblasti poradenstva a celoživotného vzdelávania a princípoch práce so skupinou, metódach a formách ich ďalšieho vzdelávania,</w:t>
            </w:r>
          </w:p>
          <w:p w14:paraId="09F7FECC" w14:textId="77777777" w:rsidR="004F45EB" w:rsidRDefault="004F45EB" w:rsidP="00593CE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rôznych prístupoch k učebným štýlom, diagnostickým metódam docility a nastavení vhodnej edukačnej intervencie.</w:t>
            </w:r>
          </w:p>
          <w:p w14:paraId="09F67B41" w14:textId="77777777" w:rsidR="004F45EB" w:rsidRPr="00463236" w:rsidRDefault="004F45EB" w:rsidP="004F45EB">
            <w:pPr>
              <w:pStyle w:val="Odsekzoznamu"/>
              <w:autoSpaceDE w:val="0"/>
              <w:autoSpaceDN w:val="0"/>
              <w:adjustRightInd w:val="0"/>
              <w:ind w:left="601"/>
              <w:jc w:val="both"/>
              <w:rPr>
                <w:rFonts w:cstheme="minorHAnsi"/>
                <w:sz w:val="24"/>
                <w:szCs w:val="24"/>
              </w:rPr>
            </w:pPr>
          </w:p>
          <w:p w14:paraId="4FE3275B" w14:textId="77777777" w:rsidR="004F45EB" w:rsidRPr="009C3F1C" w:rsidRDefault="004F45EB" w:rsidP="004F45E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C3F1C">
              <w:rPr>
                <w:rFonts w:cstheme="minorHAnsi"/>
                <w:i/>
                <w:sz w:val="24"/>
                <w:szCs w:val="24"/>
              </w:rPr>
              <w:t>Absolvent n</w:t>
            </w:r>
            <w:r>
              <w:rPr>
                <w:rFonts w:cstheme="minorHAnsi"/>
                <w:i/>
                <w:sz w:val="24"/>
                <w:szCs w:val="24"/>
              </w:rPr>
              <w:t>adobúda praktické</w:t>
            </w:r>
            <w:r w:rsidRPr="009C3F1C">
              <w:rPr>
                <w:rFonts w:cstheme="minorHAnsi"/>
                <w:i/>
                <w:sz w:val="24"/>
                <w:szCs w:val="24"/>
              </w:rPr>
              <w:t xml:space="preserve"> zručnosti</w:t>
            </w:r>
            <w:r>
              <w:rPr>
                <w:rFonts w:cstheme="minorHAnsi"/>
                <w:i/>
                <w:sz w:val="24"/>
                <w:szCs w:val="24"/>
              </w:rPr>
              <w:t xml:space="preserve"> a spôsobilosti</w:t>
            </w:r>
            <w:r w:rsidRPr="009C3F1C">
              <w:rPr>
                <w:rFonts w:cstheme="minorHAnsi"/>
                <w:i/>
                <w:sz w:val="24"/>
                <w:szCs w:val="24"/>
              </w:rPr>
              <w:t>:</w:t>
            </w:r>
          </w:p>
          <w:p w14:paraId="5869B77B" w14:textId="77777777" w:rsidR="004F45EB" w:rsidRPr="00463236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samostatne plánuje, projektuje, riadi a organizuje edukačné formovanie cieľovej skupiny,</w:t>
            </w:r>
          </w:p>
          <w:p w14:paraId="6AB0D953" w14:textId="77777777" w:rsidR="004F45EB" w:rsidRPr="00463236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realizuje a riadi výchovno-vzdelávacie, diagnostické, intervenčné, korekčné a preventívne aktivity v podmienkach špeciálnej alebo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inkluzívnej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výchovy a vzdelávania,</w:t>
            </w:r>
          </w:p>
          <w:p w14:paraId="1D8E37B8" w14:textId="77777777" w:rsidR="004F45EB" w:rsidRPr="00463236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realizuje skúmanie edukačných javov a formuluje jeho závery,</w:t>
            </w:r>
          </w:p>
          <w:p w14:paraId="73FC5D44" w14:textId="77777777" w:rsidR="004F45EB" w:rsidRPr="00463236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pracuje ako člen tímu a riadi jednotlivcov a kolektív pritom účinne komunikuje s rôznorodý</w:t>
            </w:r>
            <w:r>
              <w:rPr>
                <w:rFonts w:cstheme="minorHAnsi"/>
                <w:sz w:val="24"/>
                <w:szCs w:val="24"/>
              </w:rPr>
              <w:t>mi aktérmi výkonu jeho profesie a</w:t>
            </w:r>
            <w:r w:rsidRPr="00463236">
              <w:rPr>
                <w:rFonts w:cstheme="minorHAnsi"/>
                <w:sz w:val="24"/>
                <w:szCs w:val="24"/>
              </w:rPr>
              <w:t xml:space="preserve"> externým prostredím,</w:t>
            </w:r>
          </w:p>
          <w:p w14:paraId="3392E839" w14:textId="77777777" w:rsidR="004F45EB" w:rsidRPr="00463236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lastRenderedPageBreak/>
              <w:t>usmerňuje pozitívnu celoživotnú stimuláciu a edukačnú intervenciu cieľových skupín v inštitucionálnych podmienkach,</w:t>
            </w:r>
          </w:p>
          <w:p w14:paraId="25E3A98D" w14:textId="77777777" w:rsidR="004F45EB" w:rsidRPr="00463236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poskytuje poradenské služby (realizuje individuálne a skupinové poradenstvo),</w:t>
            </w:r>
          </w:p>
          <w:p w14:paraId="29EC4DB5" w14:textId="77777777" w:rsidR="004F45EB" w:rsidRPr="00463236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sprevádza jednotlivca v bilancii kariéry a pri zlepšovaní profesijných zručností,</w:t>
            </w:r>
          </w:p>
          <w:p w14:paraId="696DD72B" w14:textId="77777777" w:rsidR="004F45EB" w:rsidRPr="00463236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využíva základné dotazníky, škály a interpretuje výsledky, poskytuje informačný servis, konzultácie, vedie spisovú dokumentáciu, asistuje pri spracovaní individuálneho kariérového plánu a kariérneho profilu klienta, identifikuje učebné štýly a nastaví učebnú stratégiu spolu s klientom,</w:t>
            </w:r>
          </w:p>
          <w:p w14:paraId="35E4723A" w14:textId="77777777" w:rsidR="004F45EB" w:rsidRPr="00463236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buduje motiváciu klienta pre ďalšie vzdelávanie a rozvoj,</w:t>
            </w:r>
          </w:p>
          <w:p w14:paraId="17FEDA3D" w14:textId="77777777" w:rsidR="004F45EB" w:rsidRDefault="004F45EB" w:rsidP="00593CE9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pripravuje a lektorsky zabezpečuje vzdelávacie aktivity.</w:t>
            </w:r>
          </w:p>
          <w:p w14:paraId="27070E5C" w14:textId="77777777" w:rsidR="004F45EB" w:rsidRPr="00463236" w:rsidRDefault="004F45EB" w:rsidP="004F45EB">
            <w:pPr>
              <w:pStyle w:val="Odsekzoznamu"/>
              <w:autoSpaceDE w:val="0"/>
              <w:autoSpaceDN w:val="0"/>
              <w:adjustRightInd w:val="0"/>
              <w:ind w:left="601"/>
              <w:jc w:val="both"/>
              <w:rPr>
                <w:rFonts w:cstheme="minorHAnsi"/>
                <w:sz w:val="24"/>
                <w:szCs w:val="24"/>
              </w:rPr>
            </w:pPr>
          </w:p>
          <w:p w14:paraId="54BE9BBD" w14:textId="77777777" w:rsidR="004F45EB" w:rsidRPr="009C3F1C" w:rsidRDefault="004F45EB" w:rsidP="004F45E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C3F1C">
              <w:rPr>
                <w:rFonts w:cstheme="minorHAnsi"/>
                <w:i/>
                <w:sz w:val="24"/>
                <w:szCs w:val="24"/>
              </w:rPr>
              <w:t>Absolvent nadobúda doplňujúce vedomosti, spôsobilosti/zručnosti, postoje:</w:t>
            </w:r>
          </w:p>
          <w:p w14:paraId="2F6983F8" w14:textId="77777777" w:rsidR="004F45EB" w:rsidRPr="00463236" w:rsidRDefault="004F45EB" w:rsidP="00593CE9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kriticky a tvorivo myslí v kontextoch profesijných situácií a problémov,</w:t>
            </w:r>
          </w:p>
          <w:p w14:paraId="7DF8808E" w14:textId="77777777" w:rsidR="004F45EB" w:rsidRPr="00463236" w:rsidRDefault="004F45EB" w:rsidP="00593CE9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má výborné komunikačné a prezentačné zručnosti,</w:t>
            </w:r>
          </w:p>
          <w:p w14:paraId="4168C205" w14:textId="77777777" w:rsidR="004F45EB" w:rsidRPr="00463236" w:rsidRDefault="004F45EB" w:rsidP="00593CE9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v práci a pri komunikácii využíva podporu digitálnych nástrojov</w:t>
            </w:r>
          </w:p>
          <w:p w14:paraId="6AE80C29" w14:textId="77777777" w:rsidR="004F45EB" w:rsidRPr="00463236" w:rsidRDefault="004F45EB" w:rsidP="00593CE9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dodržiava princípy profesijnej etiky, je sociálne angažovaný,</w:t>
            </w:r>
          </w:p>
          <w:p w14:paraId="632772A2" w14:textId="77777777" w:rsidR="004F45EB" w:rsidRPr="00463236" w:rsidRDefault="004F45EB" w:rsidP="00593CE9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má pozitívny postoj k svojej profesii a vlastnému celoživotnému vzdelávaniu,</w:t>
            </w:r>
          </w:p>
          <w:p w14:paraId="26650AB1" w14:textId="7B65A6DC" w:rsidR="004F45EB" w:rsidRPr="00463236" w:rsidRDefault="004F45EB" w:rsidP="00593CE9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dodržiava zásady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psychohygieny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a prevencie pred stresovými faktormi.</w:t>
            </w:r>
          </w:p>
        </w:tc>
      </w:tr>
      <w:tr w:rsidR="00BE4D90" w:rsidRPr="000437F3" w14:paraId="096BEA04" w14:textId="77777777" w:rsidTr="00BE4D90">
        <w:tc>
          <w:tcPr>
            <w:tcW w:w="9060" w:type="dxa"/>
          </w:tcPr>
          <w:p w14:paraId="7F520A8E" w14:textId="2F5111E2" w:rsidR="00BE4D90" w:rsidRPr="00463236" w:rsidRDefault="00D530BB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236">
              <w:rPr>
                <w:rFonts w:cstheme="minorHAnsi"/>
                <w:b/>
                <w:sz w:val="24"/>
                <w:szCs w:val="24"/>
              </w:rPr>
              <w:lastRenderedPageBreak/>
              <w:t xml:space="preserve">Ciele a výstupy vzdelávania </w:t>
            </w:r>
          </w:p>
        </w:tc>
      </w:tr>
      <w:tr w:rsidR="004F45EB" w:rsidRPr="000437F3" w14:paraId="11B83BE4" w14:textId="77777777" w:rsidTr="00BE4D90">
        <w:tc>
          <w:tcPr>
            <w:tcW w:w="9060" w:type="dxa"/>
          </w:tcPr>
          <w:p w14:paraId="0BFD5BD2" w14:textId="50CD9189" w:rsidR="004F45EB" w:rsidRPr="000437F3" w:rsidRDefault="004F45EB" w:rsidP="004F45E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E92">
              <w:rPr>
                <w:rFonts w:cstheme="minorHAnsi"/>
                <w:color w:val="000000"/>
                <w:sz w:val="24"/>
                <w:szCs w:val="24"/>
              </w:rPr>
              <w:t>Ciele vzdelávania a hlavné výstupy vzdelávania uvádzame v</w:t>
            </w:r>
            <w:r w:rsidR="00593CE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>prílohe</w:t>
            </w:r>
            <w:r w:rsidR="00593CE9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593CE9">
              <w:rPr>
                <w:rFonts w:cstheme="minorHAnsi"/>
                <w:sz w:val="24"/>
                <w:szCs w:val="24"/>
              </w:rPr>
              <w:t>Súbeh programov v nadväzujúcich stupňoch štú</w:t>
            </w:r>
            <w:r w:rsidRPr="00885259">
              <w:rPr>
                <w:rFonts w:cstheme="minorHAnsi"/>
                <w:sz w:val="24"/>
                <w:szCs w:val="24"/>
              </w:rPr>
              <w:t>dia,</w:t>
            </w:r>
            <w:r w:rsidRPr="0088525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>kde dokladujeme tematickú previazanosť programov a profilových disciplín v nadväzujúcich stupňoch štúdia</w:t>
            </w:r>
            <w:r>
              <w:rPr>
                <w:rFonts w:cstheme="minorHAnsi"/>
                <w:color w:val="000000"/>
                <w:sz w:val="24"/>
                <w:szCs w:val="24"/>
              </w:rPr>
              <w:t>. Podrobnejšiu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 xml:space="preserve"> štruktúru cieľov a výstupov vz</w:t>
            </w:r>
            <w:r>
              <w:rPr>
                <w:rFonts w:cstheme="minorHAnsi"/>
                <w:color w:val="000000"/>
                <w:sz w:val="24"/>
                <w:szCs w:val="24"/>
              </w:rPr>
              <w:t>delávania v 2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 xml:space="preserve">. stupni štúdia uvádzame v prílohe </w:t>
            </w:r>
            <w:r w:rsidR="00593CE9">
              <w:rPr>
                <w:rFonts w:cstheme="minorHAnsi"/>
                <w:sz w:val="24"/>
                <w:szCs w:val="24"/>
              </w:rPr>
              <w:t xml:space="preserve">Štruktúra </w:t>
            </w:r>
            <w:r w:rsidRPr="00885259">
              <w:rPr>
                <w:rFonts w:cstheme="minorHAnsi"/>
                <w:sz w:val="24"/>
                <w:szCs w:val="24"/>
              </w:rPr>
              <w:t xml:space="preserve">programu, </w:t>
            </w:r>
            <w:r w:rsidRPr="003469E6">
              <w:rPr>
                <w:rFonts w:cstheme="minorHAnsi"/>
                <w:color w:val="000000"/>
                <w:sz w:val="24"/>
                <w:szCs w:val="24"/>
              </w:rPr>
              <w:t xml:space="preserve">kde sú sumarizované aj hlavné prístupy k hodnoteniu </w:t>
            </w:r>
            <w:r>
              <w:rPr>
                <w:rFonts w:cstheme="minorHAnsi"/>
                <w:color w:val="000000"/>
                <w:sz w:val="24"/>
                <w:szCs w:val="24"/>
              </w:rPr>
              <w:t>(overovaniu výstupov vzdelávania). Detailnú štruktú</w:t>
            </w:r>
            <w:r w:rsidR="00593CE9">
              <w:rPr>
                <w:rFonts w:cstheme="minorHAnsi"/>
                <w:color w:val="000000"/>
                <w:sz w:val="24"/>
                <w:szCs w:val="24"/>
              </w:rPr>
              <w:t>ru výstupov vzdelávania obsahuje príloha I</w:t>
            </w:r>
            <w:r>
              <w:rPr>
                <w:rFonts w:cstheme="minorHAnsi"/>
                <w:color w:val="000000"/>
                <w:sz w:val="24"/>
                <w:szCs w:val="24"/>
              </w:rPr>
              <w:t>nfor</w:t>
            </w:r>
            <w:r w:rsidR="00593CE9">
              <w:rPr>
                <w:rFonts w:cstheme="minorHAnsi"/>
                <w:color w:val="000000"/>
                <w:sz w:val="24"/>
                <w:szCs w:val="24"/>
              </w:rPr>
              <w:t>mačné listy predmetov.</w:t>
            </w:r>
            <w:r w:rsidRPr="00885259">
              <w:rPr>
                <w:rFonts w:cstheme="minorHAnsi"/>
                <w:sz w:val="24"/>
                <w:szCs w:val="24"/>
              </w:rPr>
              <w:t xml:space="preserve"> Výstupy vzdelávania profilových disciplín uvádz</w:t>
            </w:r>
            <w:r>
              <w:rPr>
                <w:rFonts w:cstheme="minorHAnsi"/>
                <w:sz w:val="24"/>
                <w:szCs w:val="24"/>
              </w:rPr>
              <w:t>ame v </w:t>
            </w:r>
            <w:r w:rsidR="00593CE9">
              <w:rPr>
                <w:rFonts w:cstheme="minorHAnsi"/>
                <w:sz w:val="24"/>
                <w:szCs w:val="24"/>
              </w:rPr>
              <w:t>prílohe pod názvom Výstupy vzdelá</w:t>
            </w:r>
            <w:r w:rsidRPr="00885259">
              <w:rPr>
                <w:rFonts w:cstheme="minorHAnsi"/>
                <w:sz w:val="24"/>
                <w:szCs w:val="24"/>
              </w:rPr>
              <w:t>vania.</w:t>
            </w:r>
          </w:p>
        </w:tc>
      </w:tr>
      <w:tr w:rsidR="00BE4D90" w:rsidRPr="000437F3" w14:paraId="6539991F" w14:textId="77777777" w:rsidTr="00BE4D90">
        <w:tc>
          <w:tcPr>
            <w:tcW w:w="9060" w:type="dxa"/>
          </w:tcPr>
          <w:p w14:paraId="63DE60EF" w14:textId="49D348D7" w:rsidR="00BE4D90" w:rsidRPr="000437F3" w:rsidRDefault="00D530BB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Potenciál</w:t>
            </w:r>
            <w:r w:rsidR="005717A4" w:rsidRPr="000437F3">
              <w:rPr>
                <w:rFonts w:cstheme="minorHAnsi"/>
                <w:b/>
                <w:color w:val="000000"/>
                <w:sz w:val="24"/>
                <w:szCs w:val="24"/>
              </w:rPr>
              <w:t xml:space="preserve"> študijného programu z pohľadu uplatnenia absolventov</w:t>
            </w:r>
          </w:p>
        </w:tc>
      </w:tr>
      <w:tr w:rsidR="0078071E" w:rsidRPr="000437F3" w14:paraId="354DC340" w14:textId="77777777" w:rsidTr="00BE4D90">
        <w:tc>
          <w:tcPr>
            <w:tcW w:w="9060" w:type="dxa"/>
          </w:tcPr>
          <w:p w14:paraId="6DB43478" w14:textId="21E4180B" w:rsidR="0078071E" w:rsidRPr="00EE3014" w:rsidRDefault="0078071E" w:rsidP="00655ADC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FF0000"/>
                <w:sz w:val="24"/>
                <w:szCs w:val="24"/>
                <w:highlight w:val="green"/>
              </w:rPr>
            </w:pPr>
            <w:r>
              <w:rPr>
                <w:rFonts w:cstheme="minorHAnsi"/>
                <w:sz w:val="24"/>
                <w:szCs w:val="24"/>
              </w:rPr>
              <w:t>Návrh nového</w:t>
            </w:r>
            <w:r w:rsidRPr="00916BF7">
              <w:rPr>
                <w:rFonts w:cstheme="minorHAnsi"/>
                <w:sz w:val="24"/>
                <w:szCs w:val="24"/>
              </w:rPr>
              <w:t xml:space="preserve"> študijného pro</w:t>
            </w:r>
            <w:r>
              <w:rPr>
                <w:rFonts w:cstheme="minorHAnsi"/>
                <w:sz w:val="24"/>
                <w:szCs w:val="24"/>
              </w:rPr>
              <w:t>gramu</w:t>
            </w:r>
            <w:r w:rsidRPr="00916BF7">
              <w:rPr>
                <w:rFonts w:cstheme="minorHAnsi"/>
                <w:sz w:val="24"/>
                <w:szCs w:val="24"/>
              </w:rPr>
              <w:t xml:space="preserve"> reaguje na aktuálne potreby hospodárskej praxe (podľa  stanovísk absolventov, potenciálnych zamestnávateľov, odberateľov – zástupcov štátnych, verejných i súkromných subjektov). Nový študijný program svojou ponukou dopĺňa na slovenskom trhu stále neuspokojivo nasýtený priestor pre uplatnenie absolventov, ktorí prispejú k zlepšeniu kvality poskytovaných vzdelávacích a výchovných služieb na úrovni vychovávateľa, animátora voľného času, lektora, metodika, konzultanta vo vzdelávaní, odborného pracovníka v edukácii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916BF7">
              <w:rPr>
                <w:rFonts w:cstheme="minorHAnsi"/>
                <w:sz w:val="24"/>
                <w:szCs w:val="24"/>
              </w:rPr>
              <w:t xml:space="preserve"> Originalita spočíva v tom, že budúci zamestnávatelia môžu využiť potenciál vysokoškolsky vzdelaných absolventov, ktorí budú náležite teoreticky a prakticky pripravený na výkon samostatných pracovných činností, v súlade s trendmi vzdelávacích politík v Európskej únii. Tým sa môžu stať kvalifikovanými pracovníkmi pre pedagogické a andragogické činnosti, doplniť dlhodobo odborne deficitný priestor v edukácii. V širšom kontexte absolventi </w:t>
            </w:r>
            <w:r>
              <w:rPr>
                <w:rFonts w:cstheme="minorHAnsi"/>
                <w:sz w:val="24"/>
                <w:szCs w:val="24"/>
              </w:rPr>
              <w:t xml:space="preserve">študijného </w:t>
            </w:r>
            <w:r w:rsidRPr="00916BF7">
              <w:rPr>
                <w:rFonts w:cstheme="minorHAnsi"/>
                <w:sz w:val="24"/>
                <w:szCs w:val="24"/>
              </w:rPr>
              <w:t xml:space="preserve">programu môžu prispieť ku skvalitneniu vzdelanostnej úrovne obyvateľstva a skvalitneniu procesov riadenia výchovných a vzdelávacích činností na rôznych úrovniach štátnej a verejnej správy, samosprávy, ale aj v súkromnom sektore vzdelávacích služieb. Zásadná zmena v porovnaní s predchádzajúcimi programami bakalárskeho štúdia spočíva v ich </w:t>
            </w:r>
            <w:proofErr w:type="spellStart"/>
            <w:r w:rsidRPr="00916BF7">
              <w:rPr>
                <w:rFonts w:cstheme="minorHAnsi"/>
                <w:sz w:val="24"/>
                <w:szCs w:val="24"/>
              </w:rPr>
              <w:t>interdisciplinarite</w:t>
            </w:r>
            <w:proofErr w:type="spellEnd"/>
            <w:r w:rsidRPr="00916BF7">
              <w:rPr>
                <w:rFonts w:cstheme="minorHAnsi"/>
                <w:sz w:val="24"/>
                <w:szCs w:val="24"/>
              </w:rPr>
              <w:t>, orientácii n</w:t>
            </w:r>
            <w:r>
              <w:rPr>
                <w:rFonts w:cstheme="minorHAnsi"/>
                <w:sz w:val="24"/>
                <w:szCs w:val="24"/>
              </w:rPr>
              <w:t>a potreby praxe</w:t>
            </w:r>
            <w:r w:rsidRPr="00916BF7"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 w:rsidRPr="00916BF7">
              <w:rPr>
                <w:rFonts w:cstheme="minorHAnsi"/>
                <w:sz w:val="24"/>
                <w:szCs w:val="24"/>
              </w:rPr>
              <w:t>biodromálnom</w:t>
            </w:r>
            <w:proofErr w:type="spellEnd"/>
            <w:r w:rsidRPr="00916BF7">
              <w:rPr>
                <w:rFonts w:cstheme="minorHAnsi"/>
                <w:sz w:val="24"/>
                <w:szCs w:val="24"/>
              </w:rPr>
              <w:t xml:space="preserve"> (celoživotn</w:t>
            </w:r>
            <w:r w:rsidR="00626E4A">
              <w:rPr>
                <w:rFonts w:cstheme="minorHAnsi"/>
                <w:sz w:val="24"/>
                <w:szCs w:val="24"/>
              </w:rPr>
              <w:t>om</w:t>
            </w:r>
            <w:r w:rsidRPr="00916BF7">
              <w:rPr>
                <w:rFonts w:cstheme="minorHAnsi"/>
                <w:sz w:val="24"/>
                <w:szCs w:val="24"/>
              </w:rPr>
              <w:t>) prístupe k výchove a vzdelávaniu detí, mládeže a </w:t>
            </w:r>
            <w:r w:rsidRPr="00444B03">
              <w:rPr>
                <w:rFonts w:cstheme="minorHAnsi"/>
                <w:sz w:val="24"/>
                <w:szCs w:val="24"/>
              </w:rPr>
              <w:t xml:space="preserve">dospelých. </w:t>
            </w:r>
            <w:r w:rsidR="00655ADC" w:rsidRPr="00444B03">
              <w:rPr>
                <w:rFonts w:cstheme="minorHAnsi"/>
                <w:sz w:val="24"/>
                <w:szCs w:val="24"/>
              </w:rPr>
              <w:t>Koncipovanie štúdia v zameraní na (1.) sociálno-výchovná činnosť u detí a mládeže alebo na (2.) výchovu a vzdelávanie mládeže, dospelých a seniorov, umožňuje voľbu z v rámci trajektórie štúdiom v sústave povinne voliteľných predmetov a umožňuje vnútornú diferenciáciu a profiláciu študentiek a študentov v závislosti od ich predpokladov a osobných perspektív.</w:t>
            </w:r>
          </w:p>
        </w:tc>
      </w:tr>
      <w:tr w:rsidR="00BE4D90" w:rsidRPr="000437F3" w14:paraId="04A10773" w14:textId="77777777" w:rsidTr="00BE4D90">
        <w:tc>
          <w:tcPr>
            <w:tcW w:w="9060" w:type="dxa"/>
          </w:tcPr>
          <w:p w14:paraId="03483835" w14:textId="2FBFF81D" w:rsidR="00BE4D90" w:rsidRPr="000437F3" w:rsidRDefault="005717A4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Z</w:t>
            </w: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ainteresované strany, ktoré poskytli vyjadrenie alebo súhlasné stanovisko k súladu získanej kvalifikácie so sektorovo-špecifickými požiadavkami na výkon povolania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8071E" w:rsidRPr="000437F3" w14:paraId="22AB480F" w14:textId="77777777" w:rsidTr="00BE4D90">
        <w:tc>
          <w:tcPr>
            <w:tcW w:w="9060" w:type="dxa"/>
          </w:tcPr>
          <w:p w14:paraId="30A7711E" w14:textId="36F17A5D" w:rsidR="0078071E" w:rsidRPr="0089376F" w:rsidRDefault="0078071E" w:rsidP="0078071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VEDUCON s. r. o., Letná 12,  040 01 Košice, S</w:t>
            </w:r>
            <w:r>
              <w:rPr>
                <w:rFonts w:cstheme="minorHAnsi"/>
                <w:sz w:val="24"/>
                <w:szCs w:val="24"/>
              </w:rPr>
              <w:t>úkromná vzdelávacia organizácia</w:t>
            </w:r>
          </w:p>
        </w:tc>
      </w:tr>
      <w:tr w:rsidR="0078071E" w:rsidRPr="000437F3" w14:paraId="678FD686" w14:textId="77777777" w:rsidTr="00BE4D90">
        <w:tc>
          <w:tcPr>
            <w:tcW w:w="9060" w:type="dxa"/>
          </w:tcPr>
          <w:p w14:paraId="1D51D61D" w14:textId="5BC5B8CD" w:rsidR="0078071E" w:rsidRPr="0089376F" w:rsidRDefault="0078071E" w:rsidP="0078071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Inštitút vzdelávania Železnice Slovenskej republiky Zvo</w:t>
            </w:r>
            <w:r>
              <w:rPr>
                <w:rFonts w:cstheme="minorHAnsi"/>
                <w:sz w:val="24"/>
                <w:szCs w:val="24"/>
              </w:rPr>
              <w:t xml:space="preserve">len,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Môťovská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cesta č. 6,</w:t>
            </w:r>
            <w:r w:rsidRPr="0089376F">
              <w:rPr>
                <w:rFonts w:cstheme="minorHAnsi"/>
                <w:sz w:val="24"/>
                <w:szCs w:val="24"/>
              </w:rPr>
              <w:t xml:space="preserve"> Zvolen</w:t>
            </w:r>
          </w:p>
        </w:tc>
      </w:tr>
      <w:tr w:rsidR="0078071E" w:rsidRPr="000437F3" w14:paraId="1A2CD1A8" w14:textId="77777777" w:rsidTr="00BE4D90">
        <w:tc>
          <w:tcPr>
            <w:tcW w:w="9060" w:type="dxa"/>
          </w:tcPr>
          <w:p w14:paraId="3861C76F" w14:textId="402A16AF" w:rsidR="0078071E" w:rsidRPr="0089376F" w:rsidRDefault="0078071E" w:rsidP="007807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Štátna školská inšpekcia Bratislava, Bratislava-Petržalka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9376F">
              <w:rPr>
                <w:rFonts w:cstheme="minorHAnsi"/>
                <w:sz w:val="24"/>
                <w:szCs w:val="24"/>
              </w:rPr>
              <w:t>02/638 112 36</w:t>
            </w:r>
          </w:p>
        </w:tc>
      </w:tr>
      <w:tr w:rsidR="0078071E" w:rsidRPr="000437F3" w14:paraId="4635967B" w14:textId="77777777" w:rsidTr="00BE4D90">
        <w:tc>
          <w:tcPr>
            <w:tcW w:w="9060" w:type="dxa"/>
          </w:tcPr>
          <w:p w14:paraId="0FE458F6" w14:textId="220265D6" w:rsidR="0078071E" w:rsidRPr="0089376F" w:rsidRDefault="0078071E" w:rsidP="0078071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Centrum pedagogicko-psychologického poradenstva a prevencie Lučenec, M. Rázusa 25</w:t>
            </w:r>
            <w:r>
              <w:rPr>
                <w:rFonts w:cstheme="minorHAnsi"/>
                <w:sz w:val="24"/>
                <w:szCs w:val="24"/>
              </w:rPr>
              <w:t>, Lučenec</w:t>
            </w:r>
          </w:p>
        </w:tc>
      </w:tr>
      <w:tr w:rsidR="0065053A" w:rsidRPr="000437F3" w14:paraId="6DEDFF33" w14:textId="77777777" w:rsidTr="00BE4D90">
        <w:tc>
          <w:tcPr>
            <w:tcW w:w="9060" w:type="dxa"/>
          </w:tcPr>
          <w:p w14:paraId="3EE83960" w14:textId="4D1B268F" w:rsidR="0065053A" w:rsidRPr="000437F3" w:rsidRDefault="0065053A" w:rsidP="0065053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21B1">
              <w:rPr>
                <w:rFonts w:cstheme="minorHAnsi"/>
                <w:b/>
                <w:color w:val="000000"/>
                <w:sz w:val="24"/>
                <w:szCs w:val="24"/>
              </w:rPr>
              <w:t>Hodnotenie kvality študijného programu zamestnávateľmi (spätná väzba)</w:t>
            </w:r>
          </w:p>
        </w:tc>
      </w:tr>
      <w:tr w:rsidR="0065053A" w:rsidRPr="000437F3" w14:paraId="16EB60D6" w14:textId="77777777" w:rsidTr="00BE4D90">
        <w:tc>
          <w:tcPr>
            <w:tcW w:w="9060" w:type="dxa"/>
          </w:tcPr>
          <w:p w14:paraId="650549C1" w14:textId="4836BFBC" w:rsidR="0065053A" w:rsidRPr="006D21B1" w:rsidRDefault="0065053A" w:rsidP="0065053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D21B1">
              <w:rPr>
                <w:rFonts w:cstheme="minorHAnsi"/>
                <w:color w:val="000000"/>
                <w:sz w:val="24"/>
                <w:szCs w:val="24"/>
              </w:rPr>
              <w:t>Hodnotenie kvality študijného programu bolo vykonané oslovenými zamestnávateľmi, ktorí vypr</w:t>
            </w:r>
            <w:r>
              <w:rPr>
                <w:rFonts w:cstheme="minorHAnsi"/>
                <w:color w:val="000000"/>
                <w:sz w:val="24"/>
                <w:szCs w:val="24"/>
              </w:rPr>
              <w:t>acovali hodnotiace správy. Tie</w:t>
            </w:r>
            <w:r w:rsidRPr="006D21B1">
              <w:rPr>
                <w:rFonts w:cstheme="minorHAnsi"/>
                <w:color w:val="000000"/>
                <w:sz w:val="24"/>
                <w:szCs w:val="24"/>
              </w:rPr>
              <w:t xml:space="preserve"> tvoria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spoločne s poznámkami o spôsobe zapracovania pripomienok a návrhov prílohy</w:t>
            </w:r>
            <w:r w:rsidRPr="006D21B1">
              <w:rPr>
                <w:rFonts w:cstheme="minorHAnsi"/>
                <w:color w:val="000000"/>
                <w:sz w:val="24"/>
                <w:szCs w:val="24"/>
              </w:rPr>
              <w:t xml:space="preserve"> k akreditačnému spisu.</w:t>
            </w:r>
          </w:p>
        </w:tc>
      </w:tr>
    </w:tbl>
    <w:p w14:paraId="022F3500" w14:textId="4E872746" w:rsidR="005A3545" w:rsidRPr="005717A4" w:rsidRDefault="005A3545" w:rsidP="0057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A8EE37" w14:textId="485D815A" w:rsidR="0046747F" w:rsidRPr="005717A4" w:rsidRDefault="0046747F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Štruktúra </w:t>
      </w:r>
      <w:r w:rsidR="00E93C18"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a obsah </w:t>
      </w:r>
      <w:r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študijného programu </w:t>
      </w:r>
    </w:p>
    <w:p w14:paraId="2E20D1EB" w14:textId="173519AA" w:rsidR="006D21B1" w:rsidRDefault="006D21B1" w:rsidP="006D21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21B1" w14:paraId="357B1524" w14:textId="77777777" w:rsidTr="006D21B1">
        <w:tc>
          <w:tcPr>
            <w:tcW w:w="9060" w:type="dxa"/>
          </w:tcPr>
          <w:p w14:paraId="3A003842" w14:textId="3910AA8A" w:rsidR="006D21B1" w:rsidRPr="00B652B6" w:rsidRDefault="00B652B6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652B6">
              <w:rPr>
                <w:rFonts w:cstheme="minorHAnsi"/>
                <w:b/>
                <w:iCs/>
                <w:sz w:val="24"/>
                <w:szCs w:val="24"/>
              </w:rPr>
              <w:t>Pravidlá na utváranie</w:t>
            </w:r>
            <w:r w:rsidR="0041160F">
              <w:rPr>
                <w:rFonts w:cstheme="minorHAnsi"/>
                <w:b/>
                <w:iCs/>
                <w:sz w:val="24"/>
                <w:szCs w:val="24"/>
              </w:rPr>
              <w:t xml:space="preserve"> študijného programu a</w:t>
            </w:r>
            <w:r w:rsidRPr="00B652B6">
              <w:rPr>
                <w:rFonts w:cstheme="minorHAnsi"/>
                <w:b/>
                <w:iCs/>
                <w:sz w:val="24"/>
                <w:szCs w:val="24"/>
              </w:rPr>
              <w:t xml:space="preserve"> študijných plánov</w:t>
            </w:r>
          </w:p>
        </w:tc>
      </w:tr>
      <w:tr w:rsidR="0041160F" w14:paraId="2E0941F5" w14:textId="77777777" w:rsidTr="006D21B1">
        <w:tc>
          <w:tcPr>
            <w:tcW w:w="9060" w:type="dxa"/>
          </w:tcPr>
          <w:p w14:paraId="031DB60B" w14:textId="522D3F50" w:rsidR="00045AEF" w:rsidRDefault="00045AEF" w:rsidP="00045AE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>Pravidlá na utváranie študijných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programov a</w:t>
            </w: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 xml:space="preserve"> pláno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v sú</w:t>
            </w: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 xml:space="preserve"> definované v Smernici č. 1/2021 Vytváranie, úprava a schvaľovanie študijných programov a podávanie žiadostí Slovenskej akreditačnej agentúre pre vysoké školstvo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hyperlink r:id="rId8" w:history="1">
              <w:r w:rsidRPr="003F4D07">
                <w:rPr>
                  <w:rStyle w:val="Hypertextovprepojenie"/>
                  <w:rFonts w:cstheme="minorHAnsi"/>
                  <w:sz w:val="24"/>
                  <w:szCs w:val="24"/>
                </w:rPr>
                <w:t>https://www.umb.sk/univerzita/univerzita/vnutorny-system-kvality/vnutorne-predpisy/smernica-c-1-2021-vytvaranie-uprava-a-schvalovanie-studijnych-programov-14493.html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) a tiež </w:t>
            </w:r>
            <w:r>
              <w:rPr>
                <w:rFonts w:cstheme="minorHAnsi"/>
                <w:iCs/>
                <w:sz w:val="24"/>
                <w:szCs w:val="24"/>
              </w:rPr>
              <w:t>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9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>
              <w:rPr>
                <w:rStyle w:val="Odkaznapoznmkupodiarou"/>
                <w:rFonts w:cstheme="minorHAnsi"/>
                <w:iCs/>
                <w:sz w:val="24"/>
                <w:szCs w:val="24"/>
              </w:rPr>
              <w:footnoteReference w:id="1"/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2D8A936" w14:textId="2E4AB565" w:rsidR="0041160F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700E">
              <w:rPr>
                <w:rFonts w:cstheme="minorHAnsi"/>
                <w:color w:val="000000" w:themeColor="text1"/>
                <w:sz w:val="24"/>
                <w:szCs w:val="24"/>
              </w:rPr>
              <w:t>Okrem uvedených pravidiel sme sa riadili ďalšími nasledovnými pravidlami: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CE045E6" w14:textId="77777777" w:rsidR="0041160F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-Profilové disciplíny zabezpečujú pedagogickí zamestnanci s titulom docent alebo profesor na príslušnom funkčnom mieste.</w:t>
            </w:r>
          </w:p>
          <w:p w14:paraId="02E654C3" w14:textId="77777777" w:rsidR="0041160F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-Pridelená kreditová dotácia sa stupňuje s dôležitosťou predmetov (najnižšia za voliteľné predmety, najvyššia za profilové predmety a povinné premety).</w:t>
            </w:r>
          </w:p>
          <w:p w14:paraId="594E65E6" w14:textId="77777777" w:rsidR="0041160F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-Rozsah kontaktnej výučby (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P,S,C,T,Op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) sa stupňuje s dôležitosťou predmetov (najnižšia za voliteľné predmety, najvyššia za profilové predmety a povinné premety).</w:t>
            </w:r>
          </w:p>
          <w:p w14:paraId="2FA81714" w14:textId="77777777" w:rsidR="0041160F" w:rsidRPr="0053700E" w:rsidRDefault="0041160F" w:rsidP="0041160F">
            <w:pPr>
              <w:pStyle w:val="Odsekzoznamu"/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-Predmety a ich tematické vymedzenie pokrývajú profil absolventa (vymedzené oblasti rozvoja), zároveň kontrolujeme, aby nedochádzalo k tematickej duplicite.</w:t>
            </w:r>
          </w:p>
          <w:p w14:paraId="5E8A21AC" w14:textId="77777777" w:rsidR="0041160F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-Rozsah dosahovaných výstupov vzdelávania rešpektuje pridelenú kreditovú dotáciu.</w:t>
            </w:r>
          </w:p>
          <w:p w14:paraId="743AA14B" w14:textId="7885BE3A" w:rsidR="0041160F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-Postupy pri hodnotení výstupov vzdelávania plánujeme s ohľadom na potrebu reálneho overovania schopností, monitorujeme ich náročnosť a rôznorodosť.</w:t>
            </w:r>
          </w:p>
          <w:p w14:paraId="084AA3F9" w14:textId="77777777" w:rsidR="0041160F" w:rsidRPr="000879C7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-Náročnosť kognitívnych a </w:t>
            </w:r>
            <w:r w:rsidRPr="00885259">
              <w:rPr>
                <w:rFonts w:cstheme="minorHAnsi"/>
                <w:sz w:val="24"/>
                <w:szCs w:val="24"/>
              </w:rPr>
              <w:t xml:space="preserve">afektívnych (prípadných psychomotorických) cieľov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vzdelávania zodpovedá stupňu štúdia a rešpektuje </w:t>
            </w:r>
            <w:r w:rsidRPr="000879C7">
              <w:rPr>
                <w:rFonts w:cstheme="minorHAnsi"/>
                <w:sz w:val="24"/>
                <w:szCs w:val="24"/>
              </w:rPr>
              <w:t>Dublinské</w:t>
            </w:r>
            <w:r w:rsidRPr="000879C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79C7">
              <w:rPr>
                <w:rFonts w:cstheme="minorHAnsi"/>
                <w:color w:val="000000" w:themeColor="text1"/>
                <w:sz w:val="24"/>
                <w:szCs w:val="24"/>
              </w:rPr>
              <w:t>deskriptory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 kvalifikačné rámce</w:t>
            </w:r>
            <w:r w:rsidRPr="000879C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32814653" w14:textId="77777777" w:rsidR="0041160F" w:rsidRPr="00652B19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-Pokiaľ predmet obsahuje kontaktnú výučbu definovanú cez prednášky, sylabus predmetu v informačnom liste obsahuje 13 tém v súlade s trvaním semestra (v týždňoch).</w:t>
            </w:r>
          </w:p>
          <w:p w14:paraId="2473A0D7" w14:textId="4EA3F875" w:rsidR="0041160F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-Pokiaľ predmet obsahuje kontaktnú výučbu definovanú cez terénne cvičenia (T), vyučujúci sú povinní uviesť v informačnom liste formu individuálnej supervízie a podporu cez elektronické kurzy v 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DE6E5C3" w14:textId="2122F315" w:rsidR="0041160F" w:rsidRPr="0053700E" w:rsidRDefault="0041160F" w:rsidP="0041160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-Záťaž študenta sa v informačných listoch rozpisovala jednotne podľa pravidla pre najčastejšie spôsoby hodnotenia (napr. seminárna práca, esej, PPT prezentácia,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videoprezentácia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, projekt výskumu a pod.).</w:t>
            </w:r>
          </w:p>
        </w:tc>
      </w:tr>
      <w:tr w:rsidR="006D21B1" w14:paraId="4E90A301" w14:textId="77777777" w:rsidTr="006D21B1">
        <w:tc>
          <w:tcPr>
            <w:tcW w:w="9060" w:type="dxa"/>
          </w:tcPr>
          <w:p w14:paraId="34341EDC" w14:textId="362383A1" w:rsidR="006D21B1" w:rsidRPr="00B652B6" w:rsidRDefault="00B652B6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652B6">
              <w:rPr>
                <w:rFonts w:cstheme="minorHAnsi"/>
                <w:b/>
                <w:iCs/>
                <w:sz w:val="24"/>
                <w:szCs w:val="24"/>
              </w:rPr>
              <w:t>Odporúčané študijné plány pre jednotlivé cesty v štúdiu</w:t>
            </w:r>
          </w:p>
        </w:tc>
      </w:tr>
      <w:tr w:rsidR="00F57C18" w14:paraId="746C3843" w14:textId="77777777" w:rsidTr="006D21B1">
        <w:tc>
          <w:tcPr>
            <w:tcW w:w="9060" w:type="dxa"/>
          </w:tcPr>
          <w:p w14:paraId="1DCA4956" w14:textId="6D31B357" w:rsidR="00F57C18" w:rsidRDefault="00F57C18" w:rsidP="00444B03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3281">
              <w:rPr>
                <w:rFonts w:cstheme="minorHAnsi"/>
                <w:sz w:val="24"/>
                <w:szCs w:val="24"/>
              </w:rPr>
              <w:lastRenderedPageBreak/>
              <w:t xml:space="preserve">V štruktúre, ktorú stanovuje Smernica č. 1/2021 Vytváranie, úprava a schvaľovanie študijných programov a podávanie žiadostí Slovenskej akreditačnej agentúre pre vysoké školstvo, </w:t>
            </w:r>
            <w:r w:rsidRPr="00444B03">
              <w:rPr>
                <w:rFonts w:cstheme="minorHAnsi"/>
                <w:sz w:val="24"/>
                <w:szCs w:val="24"/>
              </w:rPr>
              <w:t xml:space="preserve">uvádzame dva študijné plány študijného programu, podľa </w:t>
            </w:r>
            <w:r w:rsidR="00444B03" w:rsidRPr="00444B03">
              <w:rPr>
                <w:rFonts w:cstheme="minorHAnsi"/>
                <w:sz w:val="24"/>
                <w:szCs w:val="24"/>
              </w:rPr>
              <w:t>zamerania</w:t>
            </w:r>
            <w:r w:rsidRPr="00444B03">
              <w:rPr>
                <w:rFonts w:cstheme="minorHAnsi"/>
                <w:sz w:val="24"/>
                <w:szCs w:val="24"/>
              </w:rPr>
              <w:t>, ktor</w:t>
            </w:r>
            <w:r w:rsidR="00444B03" w:rsidRPr="00444B03">
              <w:rPr>
                <w:rFonts w:cstheme="minorHAnsi"/>
                <w:sz w:val="24"/>
                <w:szCs w:val="24"/>
              </w:rPr>
              <w:t>é</w:t>
            </w:r>
            <w:r w:rsidRPr="00444B03">
              <w:rPr>
                <w:rFonts w:cstheme="minorHAnsi"/>
                <w:sz w:val="24"/>
                <w:szCs w:val="24"/>
              </w:rPr>
              <w:t xml:space="preserve"> si študent volí </w:t>
            </w:r>
            <w:r w:rsidR="00655ADC" w:rsidRPr="00444B03">
              <w:rPr>
                <w:rFonts w:cstheme="minorHAnsi"/>
                <w:sz w:val="24"/>
                <w:szCs w:val="24"/>
              </w:rPr>
              <w:t xml:space="preserve">z PV  predmetov: (1) Sociálno-výchovná činnosť u detí a mládeže (príloha Študijný plán 1) a  (2)  Výchova a vzdelávanie mládeže, dospelých a seniorov (príloha Študijný plán 2). </w:t>
            </w:r>
            <w:r w:rsidRPr="00444B03">
              <w:rPr>
                <w:rFonts w:cstheme="minorHAnsi"/>
                <w:sz w:val="24"/>
                <w:szCs w:val="24"/>
              </w:rPr>
              <w:t xml:space="preserve">Flexibilita </w:t>
            </w:r>
            <w:r w:rsidRPr="00223281">
              <w:rPr>
                <w:rFonts w:cstheme="minorHAnsi"/>
                <w:color w:val="000000" w:themeColor="text1"/>
                <w:sz w:val="24"/>
                <w:szCs w:val="24"/>
              </w:rPr>
              <w:t>v študijných plánoch (umožňuje viaceré cesty v štúdiu) je zabezpečená aj väčšou ponukou V predmetov. Ponúkame v minimálnom rozsahu v rámci študijného programu, ale študent má možnosť zvoliť si akýkoľvek predmet z fakultnej ponuky V predmetov, z ponuky V predmetov v cudzom jazyku, z univerzitnej ponuky predmetov, prípadne abso</w:t>
            </w:r>
            <w:r w:rsidR="00593CE9">
              <w:rPr>
                <w:rFonts w:cstheme="minorHAnsi"/>
                <w:color w:val="000000" w:themeColor="text1"/>
                <w:sz w:val="24"/>
                <w:szCs w:val="24"/>
              </w:rPr>
              <w:t>lvovať predmet inej univerzity)</w:t>
            </w:r>
            <w:r w:rsidRPr="00223281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hyperlink r:id="rId10" w:history="1">
              <w:r w:rsidRPr="00223281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https://www.pdf.umb.sk/studenti/studujem/vyberove-predmety-na-pf-umb.html</w:t>
              </w:r>
            </w:hyperlink>
            <w:r w:rsidRPr="00223281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</w:tr>
      <w:tr w:rsidR="00F57C18" w14:paraId="2424887F" w14:textId="77777777" w:rsidTr="006D21B1">
        <w:tc>
          <w:tcPr>
            <w:tcW w:w="9060" w:type="dxa"/>
          </w:tcPr>
          <w:p w14:paraId="76B1F583" w14:textId="6EC15F96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kreditov, ktorého dosiahnutie je podmienkou riadneho skončenia štúdia</w:t>
            </w:r>
          </w:p>
        </w:tc>
      </w:tr>
      <w:tr w:rsidR="00F57C18" w14:paraId="3ED19433" w14:textId="77777777" w:rsidTr="006D21B1">
        <w:tc>
          <w:tcPr>
            <w:tcW w:w="9060" w:type="dxa"/>
          </w:tcPr>
          <w:p w14:paraId="01FF6BA7" w14:textId="4E20FB24" w:rsidR="00F57C18" w:rsidRPr="000437F3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0D0D0D" w:themeColor="text1" w:themeTint="F2"/>
                <w:sz w:val="24"/>
                <w:szCs w:val="24"/>
              </w:rPr>
            </w:pPr>
            <w:r w:rsidRPr="0065053A">
              <w:rPr>
                <w:rFonts w:cstheme="minorHAnsi"/>
                <w:iCs/>
                <w:color w:val="000000" w:themeColor="text1"/>
                <w:sz w:val="24"/>
                <w:szCs w:val="24"/>
              </w:rPr>
              <w:t>120</w:t>
            </w:r>
          </w:p>
        </w:tc>
      </w:tr>
      <w:tr w:rsidR="00F57C18" w14:paraId="6202ABCC" w14:textId="77777777" w:rsidTr="006D21B1">
        <w:tc>
          <w:tcPr>
            <w:tcW w:w="9060" w:type="dxa"/>
          </w:tcPr>
          <w:p w14:paraId="44F0B954" w14:textId="224453A5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 za povinné predmety</w:t>
            </w:r>
          </w:p>
        </w:tc>
      </w:tr>
      <w:tr w:rsidR="00F57C18" w14:paraId="4E375419" w14:textId="77777777" w:rsidTr="006D21B1">
        <w:tc>
          <w:tcPr>
            <w:tcW w:w="9060" w:type="dxa"/>
          </w:tcPr>
          <w:p w14:paraId="7E48E99E" w14:textId="38FC5516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F57C18" w14:paraId="32DE9963" w14:textId="77777777" w:rsidTr="006D21B1">
        <w:tc>
          <w:tcPr>
            <w:tcW w:w="9060" w:type="dxa"/>
          </w:tcPr>
          <w:p w14:paraId="61346A4B" w14:textId="1197F7C8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Z toho za odbornú prax</w:t>
            </w:r>
          </w:p>
        </w:tc>
      </w:tr>
      <w:tr w:rsidR="00F57C18" w14:paraId="1492935A" w14:textId="77777777" w:rsidTr="006D21B1">
        <w:tc>
          <w:tcPr>
            <w:tcW w:w="9060" w:type="dxa"/>
          </w:tcPr>
          <w:p w14:paraId="24B6D192" w14:textId="182302C0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5053A">
              <w:rPr>
                <w:rFonts w:cstheme="minorHAnsi"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F57C18" w14:paraId="600871BE" w14:textId="77777777" w:rsidTr="006D21B1">
        <w:tc>
          <w:tcPr>
            <w:tcW w:w="9060" w:type="dxa"/>
          </w:tcPr>
          <w:p w14:paraId="3131D6C1" w14:textId="605A8EF0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 za povinne voliteľné predmety</w:t>
            </w:r>
          </w:p>
        </w:tc>
      </w:tr>
      <w:tr w:rsidR="00F57C18" w14:paraId="37E7CFAD" w14:textId="77777777" w:rsidTr="006D21B1">
        <w:tc>
          <w:tcPr>
            <w:tcW w:w="9060" w:type="dxa"/>
          </w:tcPr>
          <w:p w14:paraId="2680D7E9" w14:textId="7B47975D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233C4B">
              <w:rPr>
                <w:rFonts w:cstheme="minorHAnsi"/>
                <w:i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7C18" w14:paraId="24271246" w14:textId="77777777" w:rsidTr="006D21B1">
        <w:tc>
          <w:tcPr>
            <w:tcW w:w="9060" w:type="dxa"/>
          </w:tcPr>
          <w:p w14:paraId="156D7B7C" w14:textId="2334A612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</w:t>
            </w:r>
            <w:r>
              <w:rPr>
                <w:rFonts w:cstheme="minorHAnsi"/>
                <w:b/>
                <w:iCs/>
                <w:sz w:val="24"/>
                <w:szCs w:val="24"/>
              </w:rPr>
              <w:t>editov za výberové</w:t>
            </w:r>
            <w:r w:rsidRPr="0052494B">
              <w:rPr>
                <w:rFonts w:cstheme="minorHAnsi"/>
                <w:b/>
                <w:iCs/>
                <w:sz w:val="24"/>
                <w:szCs w:val="24"/>
              </w:rPr>
              <w:t xml:space="preserve"> predmety</w:t>
            </w:r>
          </w:p>
        </w:tc>
      </w:tr>
      <w:tr w:rsidR="00F57C18" w14:paraId="25F7FA8B" w14:textId="77777777" w:rsidTr="006D21B1">
        <w:tc>
          <w:tcPr>
            <w:tcW w:w="9060" w:type="dxa"/>
          </w:tcPr>
          <w:p w14:paraId="7D57A23D" w14:textId="4CDDE4E6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233C4B">
              <w:rPr>
                <w:rFonts w:cstheme="minorHAnsi"/>
                <w:i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F57C18" w14:paraId="395D79E7" w14:textId="77777777" w:rsidTr="006D21B1">
        <w:tc>
          <w:tcPr>
            <w:tcW w:w="9060" w:type="dxa"/>
          </w:tcPr>
          <w:p w14:paraId="2853FEAA" w14:textId="0790580B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editov za </w:t>
            </w:r>
            <w:r w:rsidRPr="00CB4D8C">
              <w:rPr>
                <w:rFonts w:cstheme="minorHAnsi"/>
                <w:b/>
                <w:iCs/>
                <w:sz w:val="24"/>
                <w:szCs w:val="24"/>
              </w:rPr>
              <w:t>z</w:t>
            </w:r>
            <w:r w:rsidRPr="00CB4D8C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áverečnú prácu a obhajobu záverečnej práce</w:t>
            </w:r>
          </w:p>
        </w:tc>
      </w:tr>
      <w:tr w:rsidR="00F57C18" w14:paraId="724A1946" w14:textId="77777777" w:rsidTr="006D21B1">
        <w:tc>
          <w:tcPr>
            <w:tcW w:w="9060" w:type="dxa"/>
          </w:tcPr>
          <w:p w14:paraId="41B5B0BD" w14:textId="0525E1AA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</w:pPr>
            <w:r w:rsidRPr="00233C4B">
              <w:rPr>
                <w:rFonts w:cstheme="minorHAnsi"/>
                <w:i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F57C18" w14:paraId="0D869F64" w14:textId="77777777" w:rsidTr="006D21B1">
        <w:tc>
          <w:tcPr>
            <w:tcW w:w="9060" w:type="dxa"/>
          </w:tcPr>
          <w:p w14:paraId="0E988DDA" w14:textId="4EAFE686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  <w:t>Ďalšie p</w:t>
            </w:r>
            <w:r w:rsidRPr="0052494B"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  <w:t>odmienky, ktoré musí študent splniť v priebehu štúdia študijného programu na jeho riadne skončenie, vrátane podmienok štátnych skúšok, pravidiel na opakovanie štúdia a pravidiel na predĺženie, prerušenie štúdia</w:t>
            </w:r>
          </w:p>
        </w:tc>
      </w:tr>
      <w:tr w:rsidR="00F57C18" w14:paraId="4B8AD58C" w14:textId="77777777" w:rsidTr="006D21B1">
        <w:tc>
          <w:tcPr>
            <w:tcW w:w="9060" w:type="dxa"/>
          </w:tcPr>
          <w:p w14:paraId="40F67F9F" w14:textId="0A676606" w:rsidR="00F57C18" w:rsidRPr="0052494B" w:rsidRDefault="00295CC9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E371E1">
              <w:rPr>
                <w:rFonts w:cstheme="minorHAnsi"/>
                <w:iCs/>
                <w:sz w:val="24"/>
                <w:szCs w:val="24"/>
              </w:rPr>
              <w:t xml:space="preserve">Podmienky a pravidlá pre úspešný priebeh štúdia a jeho absolvovanie, podmienky pre absolvovanie štátnych skúšok, ako aj ďalšie podmienky a pravidlá pre riešenie situácií súvisiacich so štúdiom sú </w:t>
            </w:r>
            <w:r>
              <w:rPr>
                <w:rFonts w:cstheme="minorHAnsi"/>
                <w:iCs/>
                <w:sz w:val="24"/>
                <w:szCs w:val="24"/>
              </w:rPr>
              <w:t>definované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1" w:history="1">
              <w:r w:rsidRPr="003F4D07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, </w:t>
            </w:r>
            <w:hyperlink r:id="rId12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), v Metodickom pokyne PF UMB č.1/2010 o uznávaní kreditov z predchádzajúceho štúdia, v Smernici č.12/2011 o záverečných, rigoróznych a habilitačných prácach na UMB a  v Smernici č.7/2019 o školnom a poplatkoch spojených so štúdiom na UMB (</w:t>
            </w:r>
            <w:hyperlink r:id="rId13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</w:t>
            </w:r>
          </w:p>
        </w:tc>
      </w:tr>
      <w:tr w:rsidR="00F57C18" w14:paraId="42797994" w14:textId="77777777" w:rsidTr="006D21B1">
        <w:tc>
          <w:tcPr>
            <w:tcW w:w="9060" w:type="dxa"/>
          </w:tcPr>
          <w:p w14:paraId="21C29FCF" w14:textId="73651BD1" w:rsidR="00F57C18" w:rsidRPr="00CB4D8C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CB4D8C">
              <w:rPr>
                <w:rFonts w:cstheme="minorHAnsi"/>
                <w:b/>
                <w:iCs/>
                <w:sz w:val="24"/>
                <w:szCs w:val="24"/>
              </w:rPr>
              <w:t>Pravidlá pre overovanie výstupov vzdelávania a hodnotenie študentov a možnosti opravných postupov voči tomuto hodnoteniu.</w:t>
            </w:r>
          </w:p>
        </w:tc>
      </w:tr>
      <w:tr w:rsidR="00F57C18" w14:paraId="210EF757" w14:textId="77777777" w:rsidTr="006D21B1">
        <w:tc>
          <w:tcPr>
            <w:tcW w:w="9060" w:type="dxa"/>
          </w:tcPr>
          <w:p w14:paraId="163C4425" w14:textId="41C6B75F" w:rsidR="00F57C18" w:rsidRPr="0052494B" w:rsidRDefault="00295CC9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885259">
              <w:rPr>
                <w:rFonts w:cstheme="minorHAnsi"/>
                <w:iCs/>
                <w:sz w:val="24"/>
                <w:szCs w:val="24"/>
              </w:rPr>
              <w:t>Pravidlá pre overovanie výstupov vzdelávania, hodnotenie študentov a možnosti podávania opravných postupov voči tomuto hodnoteniu sú definované v Študijnom poriadku UMB (</w:t>
            </w:r>
            <w:hyperlink r:id="rId14" w:history="1">
              <w:r w:rsidRPr="001D2441">
                <w:rPr>
                  <w:rStyle w:val="Hypertextovprepojenie"/>
                  <w:rFonts w:cstheme="minorHAnsi"/>
                  <w:iCs/>
                  <w:color w:val="0070C0"/>
                  <w:sz w:val="24"/>
                  <w:szCs w:val="24"/>
                </w:rPr>
                <w:t>https://www.pdf.umb.sk/app/cmsFile.php?disposition=a&amp;ID=21115</w:t>
              </w:r>
            </w:hyperlink>
            <w:r w:rsidRPr="00885259">
              <w:rPr>
                <w:rFonts w:cstheme="minorHAnsi"/>
                <w:iCs/>
                <w:sz w:val="24"/>
                <w:szCs w:val="24"/>
              </w:rPr>
              <w:t>). Pre ďalšiu možnosť neanonymného/anonymného spôsobu odvolania bola vytvorená Elektronická schránka podnetov a pripomienok PF UMB (administruje a ďalej postupuje prodekanka pre rozvoj a zabezpečovanie kvality) (</w:t>
            </w:r>
            <w:hyperlink r:id="rId15" w:history="1">
              <w:r w:rsidRPr="001D2441">
                <w:rPr>
                  <w:rStyle w:val="Hypertextovprepojenie"/>
                  <w:rFonts w:cstheme="minorHAnsi"/>
                  <w:iCs/>
                  <w:color w:val="0070C0"/>
                  <w:sz w:val="24"/>
                  <w:szCs w:val="24"/>
                </w:rPr>
                <w:t>https://docs.google.com/forms/d/e/1FAIpQLSfEJecWhsMpWBOcSojGwfuOYNKXSbkMbe_Yld-iWnEm37h54w/viewform</w:t>
              </w:r>
            </w:hyperlink>
            <w:r w:rsidRPr="00885259">
              <w:rPr>
                <w:rFonts w:cstheme="minorHAnsi"/>
                <w:iCs/>
                <w:sz w:val="24"/>
                <w:szCs w:val="24"/>
              </w:rPr>
              <w:t>). V prípade ďalšej potreby sa študenti môžu obracať na študijného poradcu, na vedúceho katedry alebo na prodekanku pre pedagogickú činnosť, ktorí sú povinní sa zaoberať každým podnetom.</w:t>
            </w:r>
            <w:r w:rsidR="00F57C18" w:rsidRPr="00885259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</w:tr>
      <w:tr w:rsidR="00F57C18" w14:paraId="1D96F70E" w14:textId="77777777" w:rsidTr="006D21B1">
        <w:tc>
          <w:tcPr>
            <w:tcW w:w="9060" w:type="dxa"/>
          </w:tcPr>
          <w:p w14:paraId="35AF3527" w14:textId="2BDCEED9" w:rsidR="00F57C18" w:rsidRPr="00B446A3" w:rsidRDefault="00F57C18" w:rsidP="00F57C1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446A3">
              <w:rPr>
                <w:rFonts w:cstheme="minorHAnsi"/>
                <w:b/>
                <w:iCs/>
                <w:sz w:val="24"/>
                <w:szCs w:val="24"/>
              </w:rPr>
              <w:t xml:space="preserve">Podmienky uznávania štúdia, alebo časti štúdia. </w:t>
            </w:r>
          </w:p>
        </w:tc>
      </w:tr>
      <w:tr w:rsidR="00F57C18" w14:paraId="3A931F8E" w14:textId="77777777" w:rsidTr="006D21B1">
        <w:tc>
          <w:tcPr>
            <w:tcW w:w="9060" w:type="dxa"/>
          </w:tcPr>
          <w:p w14:paraId="5F2C1E4B" w14:textId="6D0BFD05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Podmienky uznávania štúdia, alebo časti štúdia</w:t>
            </w:r>
            <w:r w:rsidRPr="00E371E1">
              <w:rPr>
                <w:rFonts w:cstheme="minorHAnsi"/>
                <w:iCs/>
                <w:sz w:val="24"/>
                <w:szCs w:val="24"/>
              </w:rPr>
              <w:t xml:space="preserve"> sú za</w:t>
            </w:r>
            <w:r>
              <w:rPr>
                <w:rFonts w:cstheme="minorHAnsi"/>
                <w:iCs/>
                <w:sz w:val="24"/>
                <w:szCs w:val="24"/>
              </w:rPr>
              <w:t>definované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6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), v Metodickom pokyne PF UMB č.1/2010 o uznávaní kreditov z predchádzajúceho štúdia, v Smernici č.12/2011 o záverečných, rigoróznych a habilitačných prácach na UMB a  v Smernici č.7/2019 o školnom a poplatkoch spojených so štúdiom na UMB (</w:t>
            </w:r>
            <w:hyperlink r:id="rId17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). </w:t>
            </w:r>
          </w:p>
        </w:tc>
      </w:tr>
      <w:tr w:rsidR="00F57C18" w14:paraId="70C90EE7" w14:textId="77777777" w:rsidTr="006D21B1">
        <w:tc>
          <w:tcPr>
            <w:tcW w:w="9060" w:type="dxa"/>
          </w:tcPr>
          <w:p w14:paraId="0560E1F4" w14:textId="52903E17" w:rsidR="00F57C18" w:rsidRPr="00B01410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t>Témy záverečných prác študijného programu</w:t>
            </w:r>
          </w:p>
        </w:tc>
      </w:tr>
      <w:tr w:rsidR="00F57C18" w14:paraId="42DECA4D" w14:textId="77777777" w:rsidTr="006D21B1">
        <w:tc>
          <w:tcPr>
            <w:tcW w:w="9060" w:type="dxa"/>
          </w:tcPr>
          <w:p w14:paraId="2DB6C056" w14:textId="77777777" w:rsidR="00F57C18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V študijnom programe plánujeme vypisovať nasledovné témy záverečných prác:</w:t>
            </w:r>
          </w:p>
          <w:p w14:paraId="56FD65DA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Analýza uplatňovania systémového prístupu v záujmovom vzdelávaní dospelých vo vybranej inštitúcii</w:t>
            </w:r>
          </w:p>
          <w:p w14:paraId="52394864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Analýza vplyvu vybraných </w:t>
            </w:r>
            <w:proofErr w:type="spellStart"/>
            <w:r w:rsidRPr="008375E6">
              <w:rPr>
                <w:rFonts w:cstheme="minorHAnsi"/>
                <w:iCs/>
                <w:sz w:val="24"/>
                <w:szCs w:val="24"/>
              </w:rPr>
              <w:t>socio</w:t>
            </w:r>
            <w:proofErr w:type="spellEnd"/>
            <w:r w:rsidRPr="008375E6">
              <w:rPr>
                <w:rFonts w:cstheme="minorHAnsi"/>
                <w:iCs/>
                <w:sz w:val="24"/>
                <w:szCs w:val="24"/>
              </w:rPr>
              <w:t>-demografických charakteristík na motiváciu k záujmovému vzdelávaniu dospelých</w:t>
            </w:r>
          </w:p>
          <w:p w14:paraId="7A9B0941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Analýza možností občianskeho vzdelávania dospelých vo vybranom regióne </w:t>
            </w:r>
          </w:p>
          <w:p w14:paraId="28BEF628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Analýza možností občianskeho vzdelávania seniorov vo vybranom regióne</w:t>
            </w:r>
          </w:p>
          <w:p w14:paraId="40F6139B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Sociálno-výchovná a preventívna činnosť v škole z aspektu profesie sociálneho pedagóga </w:t>
            </w:r>
          </w:p>
          <w:p w14:paraId="3B5AE831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8375E6">
              <w:rPr>
                <w:rFonts w:cstheme="minorHAnsi"/>
                <w:iCs/>
                <w:sz w:val="24"/>
                <w:szCs w:val="24"/>
              </w:rPr>
              <w:t>Kyberšikanovanie</w:t>
            </w:r>
            <w:proofErr w:type="spellEnd"/>
            <w:r w:rsidRPr="008375E6">
              <w:rPr>
                <w:rFonts w:cstheme="minorHAnsi"/>
                <w:iCs/>
                <w:sz w:val="24"/>
                <w:szCs w:val="24"/>
              </w:rPr>
              <w:t xml:space="preserve"> žiakov a</w:t>
            </w:r>
            <w:r>
              <w:rPr>
                <w:rFonts w:cstheme="minorHAnsi"/>
                <w:iCs/>
                <w:sz w:val="24"/>
                <w:szCs w:val="24"/>
              </w:rPr>
              <w:t> analýza uplatňovaných spôsobov</w:t>
            </w:r>
            <w:r w:rsidRPr="008375E6">
              <w:rPr>
                <w:rFonts w:cstheme="minorHAnsi"/>
                <w:iCs/>
                <w:sz w:val="24"/>
                <w:szCs w:val="24"/>
              </w:rPr>
              <w:t xml:space="preserve"> prevencie v školskom prostredí </w:t>
            </w:r>
          </w:p>
          <w:p w14:paraId="298A7333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Monitoring rodových rozdielov vybraných foriem online rizikového správania u stredoškolskej mládeže</w:t>
            </w:r>
          </w:p>
          <w:p w14:paraId="3F72255F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Koncepcia a experimentálne overenie efektívnosti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vybraného</w:t>
            </w:r>
            <w:r w:rsidRPr="008375E6">
              <w:rPr>
                <w:rFonts w:cstheme="minorHAnsi"/>
                <w:iCs/>
                <w:sz w:val="24"/>
                <w:szCs w:val="24"/>
              </w:rPr>
              <w:t xml:space="preserve"> preventívneho programu  </w:t>
            </w:r>
          </w:p>
          <w:p w14:paraId="1910900C" w14:textId="77777777" w:rsidR="00F57C18" w:rsidRPr="008375E6" w:rsidRDefault="00F57C18" w:rsidP="00F57C18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Analýza v</w:t>
            </w:r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ývoj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a a súčasných trendov sociálnej pedagogiky vo vybranej krajine</w:t>
            </w:r>
          </w:p>
          <w:p w14:paraId="2B72CA5E" w14:textId="77777777" w:rsidR="00F57C18" w:rsidRPr="008375E6" w:rsidRDefault="00F57C18" w:rsidP="00F57C18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Kybergrooming</w:t>
            </w:r>
            <w:proofErr w:type="spellEnd"/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a možnosti jeho prevencie 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– prehľadová štúdia</w:t>
            </w:r>
          </w:p>
          <w:p w14:paraId="6DCA3FDA" w14:textId="77777777" w:rsidR="00F57C18" w:rsidRPr="008375E6" w:rsidRDefault="00F57C18" w:rsidP="00F57C18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Závislostn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é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správanie v online prostredí – </w:t>
            </w:r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porovnanie vekových kategórií</w:t>
            </w:r>
          </w:p>
          <w:p w14:paraId="030087E2" w14:textId="77777777" w:rsidR="00F57C18" w:rsidRPr="008375E6" w:rsidRDefault="00F57C18" w:rsidP="00F57C18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Význam a úlohy sociáln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eho pedagóga v 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inkluzívnom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tíme – mapovanie názorov</w:t>
            </w:r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</w:p>
          <w:p w14:paraId="46699BFA" w14:textId="77777777" w:rsidR="00F57C18" w:rsidRPr="008375E6" w:rsidRDefault="00F57C18" w:rsidP="00F57C18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>Medzinárodné porovnanie súčasných trendov v teórii sociálne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j pedagogiky – systematická štúdia</w:t>
            </w:r>
          </w:p>
          <w:p w14:paraId="5C91AC79" w14:textId="77777777" w:rsidR="00F57C18" w:rsidRPr="008375E6" w:rsidRDefault="00F57C18" w:rsidP="00F57C18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Návrh a aplikácia programu rovných šancí po odznení </w:t>
            </w:r>
            <w:proofErr w:type="spellStart"/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>pandemických</w:t>
            </w:r>
            <w:proofErr w:type="spellEnd"/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reštrikcií v školách</w:t>
            </w:r>
          </w:p>
          <w:p w14:paraId="5B9288F4" w14:textId="77777777" w:rsidR="00F57C18" w:rsidRPr="008375E6" w:rsidRDefault="00F57C18" w:rsidP="00F57C18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G</w:t>
            </w:r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>lob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álna výchova ako súčasný trend</w:t>
            </w:r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vo výchove a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>vzdelávaní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– mapovanie efektov</w:t>
            </w:r>
          </w:p>
          <w:p w14:paraId="1F9CE12B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Mapovanie postojov k podpore</w:t>
            </w:r>
            <w:r w:rsidRPr="008375E6">
              <w:rPr>
                <w:rFonts w:cstheme="minorHAnsi"/>
                <w:iCs/>
                <w:sz w:val="24"/>
                <w:szCs w:val="24"/>
              </w:rPr>
              <w:t xml:space="preserve"> rozvoja profesijnej kariéry zamestnancov</w:t>
            </w:r>
          </w:p>
          <w:p w14:paraId="6076F102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Návrh metodiky poradenstva</w:t>
            </w:r>
            <w:r w:rsidRPr="008375E6">
              <w:rPr>
                <w:rFonts w:cstheme="minorHAnsi"/>
                <w:iCs/>
                <w:sz w:val="24"/>
                <w:szCs w:val="24"/>
              </w:rPr>
              <w:t xml:space="preserve"> dospelým v učení</w:t>
            </w:r>
            <w:r>
              <w:rPr>
                <w:rFonts w:cstheme="minorHAnsi"/>
                <w:iCs/>
                <w:sz w:val="24"/>
                <w:szCs w:val="24"/>
              </w:rPr>
              <w:t xml:space="preserve"> sa – zameranie na vybranú skupinu</w:t>
            </w:r>
          </w:p>
          <w:p w14:paraId="4E08B104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Evalvácia učebných potrieb dospelých pri zlepšení ich kompetencií </w:t>
            </w:r>
          </w:p>
          <w:p w14:paraId="3E7BD7BF" w14:textId="77777777" w:rsidR="00F57C18" w:rsidRPr="008375E6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Manažment učenia sa v podmienkach profesijného rozvoja zamestnancov </w:t>
            </w:r>
          </w:p>
          <w:p w14:paraId="24A757C4" w14:textId="30108671" w:rsidR="00F57C18" w:rsidRPr="0089376F" w:rsidRDefault="00F57C18" w:rsidP="00F57C1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Riadenie odborných činností vo výchove a</w:t>
            </w:r>
            <w:r>
              <w:rPr>
                <w:rFonts w:cstheme="minorHAnsi"/>
                <w:iCs/>
                <w:sz w:val="24"/>
                <w:szCs w:val="24"/>
              </w:rPr>
              <w:t> </w:t>
            </w:r>
            <w:r w:rsidRPr="008375E6">
              <w:rPr>
                <w:rFonts w:cstheme="minorHAnsi"/>
                <w:iCs/>
                <w:sz w:val="24"/>
                <w:szCs w:val="24"/>
              </w:rPr>
              <w:t>vzdelávaní</w:t>
            </w:r>
            <w:r>
              <w:rPr>
                <w:rFonts w:cstheme="minorHAnsi"/>
                <w:iCs/>
                <w:sz w:val="24"/>
                <w:szCs w:val="24"/>
              </w:rPr>
              <w:t xml:space="preserve"> – mapovanie postupov vo vybraných typoch organizácií</w:t>
            </w:r>
          </w:p>
        </w:tc>
      </w:tr>
      <w:tr w:rsidR="00F57C18" w14:paraId="2A46F3C5" w14:textId="77777777" w:rsidTr="006D21B1">
        <w:tc>
          <w:tcPr>
            <w:tcW w:w="9060" w:type="dxa"/>
          </w:tcPr>
          <w:p w14:paraId="4DFE27BA" w14:textId="4BD63952" w:rsidR="00F57C18" w:rsidRPr="00B01410" w:rsidRDefault="00F57C18" w:rsidP="00F57C1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t>Pravidlá pri zadávaní, spracovaní, oponovaní, obhajobe a hodnotení záverečných prác v študijnom programe</w:t>
            </w:r>
          </w:p>
        </w:tc>
      </w:tr>
      <w:tr w:rsidR="00F57C18" w14:paraId="3A1FF639" w14:textId="77777777" w:rsidTr="006D21B1">
        <w:tc>
          <w:tcPr>
            <w:tcW w:w="9060" w:type="dxa"/>
          </w:tcPr>
          <w:p w14:paraId="6DC8598A" w14:textId="234095F8" w:rsidR="00F57C18" w:rsidRPr="0052494B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Pravidlá sú definované v Smernici č.12/2011 o záverečných, rigoróznych a habilitačných prácach na UMB (</w:t>
            </w:r>
            <w:hyperlink r:id="rId18" w:history="1">
              <w:r w:rsidRPr="00A152CD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https://www.pdf.umb.sk/app/cmsFile.php?disposition=a&amp;ID=21042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 v zmysle dodatku č. 1 k Smernici (</w:t>
            </w:r>
            <w:hyperlink r:id="rId19" w:history="1">
              <w:r w:rsidRPr="00A152CD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https://www.pdf.umb.sk/app/cmsFile.php?disposition=a&amp;ID=21043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 a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0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 Podrobne rozpracované pokyny ďalej definujeme v Metodickom pokyne č.4/2019 k tvorbe a obhajobe záverečných a kvalifikačných prác na PF UMB (</w:t>
            </w:r>
            <w:hyperlink r:id="rId21" w:history="1">
              <w:r w:rsidRPr="001E7ED4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https://www.pdf.umb.sk/app/cmsFile.php?disposition=a&amp;ID=21487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), kde definujeme podrobne odporúčané dizajny záverečných a kvalifikačných prác a tiež štruktúru prác vzhľadom na zvolený dizajn práce podľa stupňa štúdia. Záverečné a kvalifikačné práce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rešpektujú štruktúru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IMRaD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>. Všetky uvedené dokumenty sú študentom prístupné na webovej stránke fakulty.</w:t>
            </w:r>
          </w:p>
        </w:tc>
      </w:tr>
      <w:tr w:rsidR="00F57C18" w14:paraId="77066DC0" w14:textId="77777777" w:rsidTr="006D21B1">
        <w:tc>
          <w:tcPr>
            <w:tcW w:w="9060" w:type="dxa"/>
          </w:tcPr>
          <w:p w14:paraId="119E0A86" w14:textId="165399BD" w:rsidR="00F57C18" w:rsidRPr="00B01410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lastRenderedPageBreak/>
              <w:t>Možnosti a postupy účasti na mobilitách študentov</w:t>
            </w:r>
          </w:p>
        </w:tc>
      </w:tr>
      <w:tr w:rsidR="00F57C18" w14:paraId="6C74D925" w14:textId="77777777" w:rsidTr="006D21B1">
        <w:tc>
          <w:tcPr>
            <w:tcW w:w="9060" w:type="dxa"/>
          </w:tcPr>
          <w:p w14:paraId="205EB5E5" w14:textId="21B3533D" w:rsidR="00F57C18" w:rsidRPr="00BE0CF5" w:rsidRDefault="00F57C18" w:rsidP="00F57C18">
            <w:pPr>
              <w:pStyle w:val="Normlnywebov"/>
              <w:jc w:val="both"/>
              <w:rPr>
                <w:rFonts w:asciiTheme="minorHAnsi" w:hAnsiTheme="minorHAnsi" w:cstheme="minorHAnsi"/>
              </w:rPr>
            </w:pPr>
            <w:r w:rsidRPr="00BE0CF5">
              <w:rPr>
                <w:rFonts w:asciiTheme="minorHAnsi" w:hAnsiTheme="minorHAnsi" w:cstheme="minorHAnsi"/>
              </w:rPr>
              <w:t>Podpora individuálnych mobilít študentov je základnou prioritou UMB v oblasti internacionalizácie. Táto priorita je za</w:t>
            </w:r>
            <w:r>
              <w:rPr>
                <w:rFonts w:asciiTheme="minorHAnsi" w:hAnsiTheme="minorHAnsi" w:cstheme="minorHAnsi"/>
              </w:rPr>
              <w:t xml:space="preserve">kotvená </w:t>
            </w:r>
            <w:r w:rsidRPr="00BE0CF5">
              <w:rPr>
                <w:rFonts w:asciiTheme="minorHAnsi" w:hAnsiTheme="minorHAnsi" w:cstheme="minorHAnsi"/>
              </w:rPr>
              <w:t>v Stratégii internacionalizácie (</w:t>
            </w:r>
            <w:hyperlink r:id="rId22" w:history="1">
              <w:r w:rsidRPr="00BE0CF5">
                <w:rPr>
                  <w:rStyle w:val="Hypertextovprepojenie"/>
                  <w:rFonts w:asciiTheme="minorHAnsi" w:hAnsiTheme="minorHAnsi" w:cstheme="minorHAnsi"/>
                </w:rPr>
                <w:t>https://www.umb.sk/en/international/strategy-principles-and-goals/</w:t>
              </w:r>
            </w:hyperlink>
            <w:r w:rsidRPr="00BE0CF5">
              <w:rPr>
                <w:rFonts w:asciiTheme="minorHAnsi" w:hAnsiTheme="minorHAnsi" w:cstheme="minorHAnsi"/>
              </w:rPr>
              <w:t xml:space="preserve">), v Erasmus </w:t>
            </w:r>
            <w:proofErr w:type="spellStart"/>
            <w:r w:rsidRPr="00BE0CF5">
              <w:rPr>
                <w:rFonts w:asciiTheme="minorHAnsi" w:hAnsiTheme="minorHAnsi" w:cstheme="minorHAnsi"/>
              </w:rPr>
              <w:t>Policy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0CF5">
              <w:rPr>
                <w:rFonts w:asciiTheme="minorHAnsi" w:hAnsiTheme="minorHAnsi" w:cstheme="minorHAnsi"/>
              </w:rPr>
              <w:t>Statement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 UMB (</w:t>
            </w:r>
            <w:hyperlink r:id="rId23" w:history="1">
              <w:r w:rsidRPr="00BE0CF5">
                <w:rPr>
                  <w:rStyle w:val="Hypertextovprepojenie"/>
                  <w:rFonts w:asciiTheme="minorHAnsi" w:hAnsiTheme="minorHAnsi" w:cstheme="minorHAnsi"/>
                </w:rPr>
                <w:t>https://www.umb.sk/en/international/erasmus/erasmus-policy-statement.html</w:t>
              </w:r>
            </w:hyperlink>
            <w:r w:rsidRPr="00BE0CF5">
              <w:rPr>
                <w:rFonts w:asciiTheme="minorHAnsi" w:hAnsiTheme="minorHAnsi" w:cstheme="minorHAnsi"/>
              </w:rPr>
              <w:t>) a v Smernici č. 4/2019 o mobilitách Erasmus+ na UMB (</w:t>
            </w:r>
            <w:hyperlink r:id="rId24" w:history="1">
              <w:r w:rsidRPr="00BE0CF5">
                <w:rPr>
                  <w:rStyle w:val="Hypertextovprepojenie"/>
                  <w:rFonts w:asciiTheme="minorHAnsi" w:hAnsiTheme="minorHAnsi" w:cstheme="minorHAnsi"/>
                </w:rPr>
                <w:t>https://www.umb.sk/medzinarodne-vztahy/mobility/erasmus/smernica-c-4-2019-o-mobilitach-erasmus-na-umb.html</w:t>
              </w:r>
            </w:hyperlink>
            <w:r w:rsidRPr="00BE0CF5">
              <w:rPr>
                <w:rFonts w:asciiTheme="minorHAnsi" w:hAnsiTheme="minorHAnsi" w:cstheme="minorHAnsi"/>
              </w:rPr>
              <w:t xml:space="preserve">). PF UMB podporuje </w:t>
            </w:r>
            <w:r>
              <w:rPr>
                <w:rFonts w:asciiTheme="minorHAnsi" w:hAnsiTheme="minorHAnsi" w:cstheme="minorHAnsi"/>
              </w:rPr>
              <w:t>tak</w:t>
            </w:r>
            <w:r w:rsidRPr="00BE0CF5">
              <w:rPr>
                <w:rFonts w:asciiTheme="minorHAnsi" w:hAnsiTheme="minorHAnsi" w:cstheme="minorHAnsi"/>
              </w:rPr>
              <w:t>tiež uznávanie kombinovaných (</w:t>
            </w:r>
            <w:proofErr w:type="spellStart"/>
            <w:r w:rsidRPr="00BE0CF5">
              <w:rPr>
                <w:rFonts w:asciiTheme="minorHAnsi" w:hAnsiTheme="minorHAnsi" w:cstheme="minorHAnsi"/>
              </w:rPr>
              <w:t>blended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) a virtuálnych mobilít v súlade s platnou domácou a európskou legislatívou. Univerzita má uzatvorených približne 130 bilaterálnych dohôd, na úrovni PF UMB je uzatvorených 69 dohôd. Referát medzinárodnej spolupráce a mobilít sprostredkúva </w:t>
            </w:r>
            <w:r>
              <w:rPr>
                <w:rFonts w:asciiTheme="minorHAnsi" w:hAnsiTheme="minorHAnsi" w:cstheme="minorHAnsi"/>
              </w:rPr>
              <w:t>tak</w:t>
            </w:r>
            <w:r w:rsidRPr="00BE0CF5">
              <w:rPr>
                <w:rFonts w:asciiTheme="minorHAnsi" w:hAnsiTheme="minorHAnsi" w:cstheme="minorHAnsi"/>
              </w:rPr>
              <w:t>tiež možnosti stáží. Pre študentov PF UMB sú možnosti mobilít a štúdia v zahraničí zverejnené na</w:t>
            </w:r>
            <w:r>
              <w:rPr>
                <w:rFonts w:asciiTheme="minorHAnsi" w:hAnsiTheme="minorHAnsi" w:cstheme="minorHAnsi"/>
              </w:rPr>
              <w:t xml:space="preserve"> webovej</w:t>
            </w:r>
            <w:r w:rsidRPr="00BE0CF5">
              <w:rPr>
                <w:rFonts w:asciiTheme="minorHAnsi" w:hAnsiTheme="minorHAnsi" w:cstheme="minorHAnsi"/>
              </w:rPr>
              <w:t xml:space="preserve"> stránke fakulty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25" w:history="1">
              <w:r w:rsidRPr="00BE0CF5">
                <w:rPr>
                  <w:rStyle w:val="Hypertextovprepojenie"/>
                  <w:rFonts w:asciiTheme="minorHAnsi" w:hAnsiTheme="minorHAnsi" w:cstheme="minorHAnsi"/>
                </w:rPr>
                <w:t>https://www.pdf.umb.sk/studenti/studujem/erazmus-a-studium-v-zahranici/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BE0CF5">
              <w:rPr>
                <w:rFonts w:asciiTheme="minorHAnsi" w:hAnsiTheme="minorHAnsi" w:cstheme="minorHAnsi"/>
              </w:rPr>
              <w:t xml:space="preserve"> a pravidelne aktualizované.</w:t>
            </w:r>
          </w:p>
        </w:tc>
      </w:tr>
      <w:tr w:rsidR="00F57C18" w14:paraId="360A7BC1" w14:textId="77777777" w:rsidTr="006D21B1">
        <w:tc>
          <w:tcPr>
            <w:tcW w:w="9060" w:type="dxa"/>
          </w:tcPr>
          <w:p w14:paraId="6DAD8D16" w14:textId="24AF69E4" w:rsidR="00F57C18" w:rsidRPr="0053700E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Pravidlá dodržiavania akademickej etiky a vyvodzovania dôsledkov</w:t>
            </w:r>
          </w:p>
        </w:tc>
      </w:tr>
      <w:tr w:rsidR="00F57C18" w14:paraId="3285D31B" w14:textId="77777777" w:rsidTr="006D21B1">
        <w:tc>
          <w:tcPr>
            <w:tcW w:w="9060" w:type="dxa"/>
          </w:tcPr>
          <w:p w14:paraId="582C31F8" w14:textId="7D38CABE" w:rsidR="00F57C18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E0CF5">
              <w:rPr>
                <w:rFonts w:cstheme="minorHAnsi"/>
                <w:iCs/>
                <w:sz w:val="24"/>
                <w:szCs w:val="24"/>
              </w:rPr>
              <w:t>Na UMB je ustanovená Etická komisia, ktorá rieši otázky a problémy týkajúce sa dodržiavania akademickej etiky zo strany zamestnancov aj študentov. Relevantné informácie súvisiace s Etickou komisiou a jej pôsobnosťou sú zverejnené a webovom sídle univerzity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6" w:history="1">
              <w:r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Pr="00BE0CF5">
              <w:rPr>
                <w:rFonts w:cstheme="minorHAnsi"/>
                <w:iCs/>
                <w:sz w:val="24"/>
                <w:szCs w:val="24"/>
              </w:rPr>
              <w:t>.</w:t>
            </w:r>
            <w:r>
              <w:rPr>
                <w:rFonts w:cstheme="minorHAnsi"/>
                <w:iCs/>
                <w:sz w:val="24"/>
                <w:szCs w:val="24"/>
              </w:rPr>
              <w:t xml:space="preserve"> Pre študentov je zaväzujúci dokument Etický kódex študenta na UMB (</w:t>
            </w:r>
            <w:hyperlink r:id="rId27" w:history="1">
              <w:r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https://www.umb.sk/univerzita/univerzita/o-univerzite/akademicka-etika-umb/eticka-komisia/eticky-kodex-studenta-umb.html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 Každý študent môže zároveň absolvovať online tréning etického rozhodovania v online prostredí v súlade s pravidlami na UMB (</w:t>
            </w:r>
            <w:hyperlink r:id="rId28" w:history="1">
              <w:r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https://www.umb.sk/univerzita/univerzita/o-univerzite/akademicka-etika-umb/trening.html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). </w:t>
            </w:r>
            <w:r w:rsidRPr="00124EB7">
              <w:rPr>
                <w:rFonts w:cstheme="minorHAnsi"/>
                <w:iCs/>
                <w:sz w:val="24"/>
                <w:szCs w:val="24"/>
              </w:rPr>
              <w:t>Ďalším relevantným dokumentom, kde sú definované pravidlá je Disciplinárny poriadok PF UMB 2011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9" w:history="1">
              <w:r w:rsidRPr="00124EB7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https://www.pdf.umb.sk/app/cmsFile.php?disposition=a&amp;ID=5449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, ktorý </w:t>
            </w:r>
            <w:r w:rsidRPr="00124EB7">
              <w:rPr>
                <w:rFonts w:cstheme="minorHAnsi"/>
                <w:sz w:val="24"/>
                <w:szCs w:val="24"/>
              </w:rPr>
              <w:t>upravuje postavenie a činnosť Disciplinárnej komisie PF UMB.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Všetky uvedené dokumenty sú študentom prístupné na webovej stránke fakulty a univerzity.</w:t>
            </w:r>
          </w:p>
        </w:tc>
      </w:tr>
      <w:tr w:rsidR="00F57C18" w14:paraId="733D8ED6" w14:textId="77777777" w:rsidTr="006D21B1">
        <w:tc>
          <w:tcPr>
            <w:tcW w:w="9060" w:type="dxa"/>
          </w:tcPr>
          <w:p w14:paraId="418A5722" w14:textId="47C49DD9" w:rsidR="00F57C18" w:rsidRPr="0053700E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Postupy aplikovateľné pre študentov so špeciálnymi potrebami</w:t>
            </w:r>
          </w:p>
        </w:tc>
      </w:tr>
      <w:tr w:rsidR="00F57C18" w14:paraId="45BB98B8" w14:textId="77777777" w:rsidTr="006D21B1">
        <w:tc>
          <w:tcPr>
            <w:tcW w:w="9060" w:type="dxa"/>
          </w:tcPr>
          <w:p w14:paraId="1ED753EE" w14:textId="686B872E" w:rsidR="00F57C18" w:rsidRDefault="00F57C18" w:rsidP="00F57C18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124EB7">
              <w:rPr>
                <w:rFonts w:cstheme="minorHAnsi"/>
                <w:iCs/>
                <w:sz w:val="24"/>
                <w:szCs w:val="24"/>
              </w:rPr>
              <w:t>Študenti so špecifickými potrebami sa riadia Sprievodcom štúdia pre študentov so špecif</w:t>
            </w:r>
            <w:r>
              <w:rPr>
                <w:rFonts w:cstheme="minorHAnsi"/>
                <w:iCs/>
                <w:sz w:val="24"/>
                <w:szCs w:val="24"/>
              </w:rPr>
              <w:t>ickými potrebami na UMB a ďalšími zverejnenými pokynmi na webovej stránke univerzity (</w:t>
            </w:r>
            <w:hyperlink r:id="rId30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https://www.umb.sk/studium/student/student-so-specifickymi-potrebami/informacie-pre-studentov-so-specifickymi-potrebami.html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 Na PF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UMB máme ustanovenú fu</w:t>
            </w:r>
            <w:r>
              <w:rPr>
                <w:rFonts w:cstheme="minorHAnsi"/>
                <w:iCs/>
                <w:sz w:val="24"/>
                <w:szCs w:val="24"/>
              </w:rPr>
              <w:t>nkciu koordinátorky pre prácu so študentmi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so špecifickými potrebami, ktorý poskytuje podporu týmto študentom pri ich adaptovaní sa na vysokoškolské prostredie ako aj pri riešení rôznych </w:t>
            </w:r>
            <w:r>
              <w:rPr>
                <w:rFonts w:cstheme="minorHAnsi"/>
                <w:iCs/>
                <w:sz w:val="24"/>
                <w:szCs w:val="24"/>
              </w:rPr>
              <w:t>situácii súvisiacich so štúdiom (</w:t>
            </w:r>
            <w:hyperlink r:id="rId31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https://www.pdf.umb.sk/chcem-studovat/co-este-potrebujete-vediet/informacie-pre-uchadzacov-o-studium-a-studentov-so-specifickymi-potrebami/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</w:t>
            </w:r>
          </w:p>
        </w:tc>
      </w:tr>
      <w:tr w:rsidR="00F57C18" w14:paraId="505BCBFE" w14:textId="77777777" w:rsidTr="006D21B1">
        <w:tc>
          <w:tcPr>
            <w:tcW w:w="9060" w:type="dxa"/>
          </w:tcPr>
          <w:p w14:paraId="10FCE14C" w14:textId="10FCDDA8" w:rsidR="00F57C18" w:rsidRPr="0053700E" w:rsidRDefault="00F57C18" w:rsidP="00F57C1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Postupy podávania podnetov a odvolaní zo strany študenta</w:t>
            </w:r>
          </w:p>
        </w:tc>
      </w:tr>
      <w:tr w:rsidR="00F57C18" w14:paraId="672407BC" w14:textId="77777777" w:rsidTr="006D21B1">
        <w:tc>
          <w:tcPr>
            <w:tcW w:w="9060" w:type="dxa"/>
          </w:tcPr>
          <w:p w14:paraId="372D7D13" w14:textId="38338814" w:rsidR="00F57C18" w:rsidRDefault="00295CC9" w:rsidP="00F57C18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0B76A8">
              <w:rPr>
                <w:rFonts w:cstheme="minorHAnsi"/>
                <w:iCs/>
                <w:sz w:val="24"/>
                <w:szCs w:val="24"/>
              </w:rPr>
              <w:t>Pravidlá po</w:t>
            </w:r>
            <w:r>
              <w:rPr>
                <w:rFonts w:cstheme="minorHAnsi"/>
                <w:iCs/>
                <w:sz w:val="24"/>
                <w:szCs w:val="24"/>
              </w:rPr>
              <w:t>dávania podnetov a odvolaní zo strany študenta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 sú zadefinované v Študijnom poriadku UMB (</w:t>
            </w:r>
            <w:hyperlink r:id="rId32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Pr="000B76A8">
              <w:rPr>
                <w:rFonts w:cstheme="minorHAnsi"/>
                <w:iCs/>
                <w:sz w:val="24"/>
                <w:szCs w:val="24"/>
              </w:rPr>
              <w:t>). Pre ďalšiu možnosť neanonymného/anonymného spôsobu podávania podnetov bola vytvorená Elektronická schránka podnetov a pripomienok PF UMB (administruje a ďalej postupuje prodekanka pre rozvoj a zabezpečovanie kvality) (</w:t>
            </w:r>
            <w:hyperlink r:id="rId33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https://docs.google.com/forms/d/e/1FAIpQLSfEJecWhsMpWBOcSojGwfuOYNKXSbkMbe_Yld-iWnEm37h54w/viewform</w:t>
              </w:r>
            </w:hyperlink>
            <w:r w:rsidRPr="000B76A8">
              <w:rPr>
                <w:rFonts w:cstheme="minorHAnsi"/>
                <w:iCs/>
                <w:sz w:val="24"/>
                <w:szCs w:val="24"/>
              </w:rPr>
              <w:t>). V prípade podnetov súvisiacich s etickým kódexom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zamestnanca alebo študenta,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 môže študent podať písomný podnet priamo na etickú komisiu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34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. </w:t>
            </w:r>
            <w:r>
              <w:rPr>
                <w:rFonts w:cstheme="minorHAnsi"/>
                <w:iCs/>
                <w:sz w:val="24"/>
                <w:szCs w:val="24"/>
              </w:rPr>
              <w:t>Pre tieto účely je využívaná aj S</w:t>
            </w:r>
            <w:r w:rsidRPr="00BC32EE">
              <w:rPr>
                <w:rFonts w:eastAsia="Times New Roman" w:cs="Times New Roman"/>
                <w:sz w:val="24"/>
                <w:szCs w:val="24"/>
                <w:lang w:eastAsia="sk-SK"/>
              </w:rPr>
              <w:t>mernica o vnútornom systéme pri podávaní a preverovaní oznámení protispoločenskej činnosti v zmysle zákona č. 54/2019 Z. z. o ochrane oznamovateľov protispoločenskej činnosti.</w:t>
            </w:r>
            <w:r w:rsidR="00F57C18" w:rsidRPr="00BC32EE">
              <w:rPr>
                <w:rFonts w:eastAsia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0694FE39" w14:textId="63899BC8" w:rsidR="0057099A" w:rsidRPr="00B01410" w:rsidRDefault="0057099A" w:rsidP="00B01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34C882" w14:textId="019A728D" w:rsidR="00D9058C" w:rsidRPr="006D21B1" w:rsidRDefault="00FA6611" w:rsidP="006D21B1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6D21B1">
        <w:rPr>
          <w:rFonts w:cstheme="minorHAnsi"/>
          <w:b/>
          <w:bCs/>
          <w:i/>
          <w:sz w:val="24"/>
          <w:szCs w:val="24"/>
        </w:rPr>
        <w:t>I</w:t>
      </w:r>
      <w:r w:rsidR="007E30C7" w:rsidRPr="006D21B1">
        <w:rPr>
          <w:rFonts w:cstheme="minorHAnsi"/>
          <w:b/>
          <w:bCs/>
          <w:i/>
          <w:sz w:val="24"/>
          <w:szCs w:val="24"/>
        </w:rPr>
        <w:t>nformačn</w:t>
      </w:r>
      <w:r w:rsidRPr="006D21B1">
        <w:rPr>
          <w:rFonts w:cstheme="minorHAnsi"/>
          <w:b/>
          <w:bCs/>
          <w:i/>
          <w:sz w:val="24"/>
          <w:szCs w:val="24"/>
        </w:rPr>
        <w:t>é</w:t>
      </w:r>
      <w:r w:rsidR="007E30C7" w:rsidRPr="006D21B1">
        <w:rPr>
          <w:rFonts w:cstheme="minorHAnsi"/>
          <w:b/>
          <w:bCs/>
          <w:i/>
          <w:sz w:val="24"/>
          <w:szCs w:val="24"/>
        </w:rPr>
        <w:t xml:space="preserve"> list</w:t>
      </w:r>
      <w:r w:rsidRPr="006D21B1">
        <w:rPr>
          <w:rFonts w:cstheme="minorHAnsi"/>
          <w:b/>
          <w:bCs/>
          <w:i/>
          <w:sz w:val="24"/>
          <w:szCs w:val="24"/>
        </w:rPr>
        <w:t xml:space="preserve">y </w:t>
      </w:r>
      <w:r w:rsidR="007E30C7" w:rsidRPr="006D21B1">
        <w:rPr>
          <w:rFonts w:cstheme="minorHAnsi"/>
          <w:b/>
          <w:bCs/>
          <w:i/>
          <w:sz w:val="24"/>
          <w:szCs w:val="24"/>
        </w:rPr>
        <w:t>predmetov</w:t>
      </w:r>
      <w:r w:rsidRPr="006D21B1">
        <w:rPr>
          <w:rFonts w:cstheme="minorHAnsi"/>
          <w:b/>
          <w:bCs/>
          <w:i/>
          <w:sz w:val="24"/>
          <w:szCs w:val="24"/>
        </w:rPr>
        <w:t xml:space="preserve"> študijného programu</w:t>
      </w:r>
      <w:r w:rsidR="00E05E8F" w:rsidRPr="006D21B1">
        <w:rPr>
          <w:rFonts w:cstheme="minorHAnsi"/>
          <w:b/>
          <w:bCs/>
          <w:i/>
          <w:sz w:val="24"/>
          <w:szCs w:val="24"/>
        </w:rPr>
        <w:t xml:space="preserve"> </w:t>
      </w:r>
    </w:p>
    <w:p w14:paraId="36FCFC51" w14:textId="3425BF00" w:rsidR="00AC0BAB" w:rsidRPr="000437F3" w:rsidRDefault="00AC0BAB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24"/>
          <w:szCs w:val="24"/>
        </w:rPr>
      </w:pPr>
    </w:p>
    <w:tbl>
      <w:tblPr>
        <w:tblStyle w:val="Mriekatabuky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593CE9" w14:paraId="056FF67A" w14:textId="77777777" w:rsidTr="00593CE9">
        <w:tc>
          <w:tcPr>
            <w:tcW w:w="9060" w:type="dxa"/>
          </w:tcPr>
          <w:p w14:paraId="4D99BFA5" w14:textId="10F7A03E" w:rsidR="00593CE9" w:rsidRPr="0053700E" w:rsidRDefault="00593CE9" w:rsidP="00F57C18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53700E">
              <w:rPr>
                <w:rFonts w:cstheme="minorHAnsi"/>
                <w:iCs/>
                <w:sz w:val="24"/>
                <w:szCs w:val="24"/>
              </w:rPr>
              <w:t>V štruktúre podľa vyhlášky č. 614/2002 Z. z.</w:t>
            </w:r>
            <w:r>
              <w:rPr>
                <w:rFonts w:cstheme="minorHAnsi"/>
                <w:iCs/>
                <w:sz w:val="24"/>
                <w:szCs w:val="24"/>
              </w:rPr>
              <w:t xml:space="preserve"> ich uvádzame v prílohe </w:t>
            </w:r>
            <w:r>
              <w:rPr>
                <w:rFonts w:cstheme="minorHAnsi"/>
                <w:sz w:val="24"/>
                <w:szCs w:val="24"/>
              </w:rPr>
              <w:t>Informačné listy.</w:t>
            </w:r>
          </w:p>
        </w:tc>
      </w:tr>
    </w:tbl>
    <w:p w14:paraId="139394A3" w14:textId="1EA375DD" w:rsidR="0053700E" w:rsidRPr="000437F3" w:rsidRDefault="0053700E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9CC484" w14:textId="0794C5A6" w:rsidR="003C34BA" w:rsidRPr="000B76A8" w:rsidRDefault="003C34BA" w:rsidP="000B76A8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B76A8">
        <w:rPr>
          <w:rFonts w:cstheme="minorHAnsi"/>
          <w:b/>
          <w:bCs/>
          <w:i/>
          <w:sz w:val="24"/>
          <w:szCs w:val="24"/>
        </w:rPr>
        <w:t xml:space="preserve">Aktuálny </w:t>
      </w:r>
      <w:r w:rsidR="00572B80" w:rsidRPr="000B76A8">
        <w:rPr>
          <w:rFonts w:cstheme="minorHAnsi"/>
          <w:b/>
          <w:bCs/>
          <w:i/>
          <w:sz w:val="24"/>
          <w:szCs w:val="24"/>
        </w:rPr>
        <w:t>harmonogram akademického roka a</w:t>
      </w:r>
      <w:r w:rsidR="00253EEA" w:rsidRPr="000B76A8">
        <w:rPr>
          <w:rFonts w:cstheme="minorHAnsi"/>
          <w:b/>
          <w:bCs/>
          <w:i/>
          <w:sz w:val="24"/>
          <w:szCs w:val="24"/>
        </w:rPr>
        <w:t xml:space="preserve"> aktuálny </w:t>
      </w:r>
      <w:r w:rsidRPr="000B76A8">
        <w:rPr>
          <w:rFonts w:cstheme="minorHAnsi"/>
          <w:b/>
          <w:bCs/>
          <w:i/>
          <w:sz w:val="24"/>
          <w:szCs w:val="24"/>
        </w:rPr>
        <w:t>rozvrh</w:t>
      </w:r>
      <w:r w:rsidR="0088160F" w:rsidRPr="000B76A8">
        <w:rPr>
          <w:rFonts w:cstheme="minorHAnsi"/>
          <w:i/>
          <w:sz w:val="24"/>
          <w:szCs w:val="24"/>
        </w:rPr>
        <w:t xml:space="preserve"> </w:t>
      </w:r>
    </w:p>
    <w:p w14:paraId="62C8BB14" w14:textId="065B223C" w:rsidR="003C34BA" w:rsidRDefault="003C34BA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B76A8" w14:paraId="7B1EA1D1" w14:textId="77777777" w:rsidTr="009001C7">
        <w:tc>
          <w:tcPr>
            <w:tcW w:w="9065" w:type="dxa"/>
          </w:tcPr>
          <w:p w14:paraId="38359840" w14:textId="11053E41" w:rsidR="000B76A8" w:rsidRDefault="009001C7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Harmonogram AR</w:t>
            </w:r>
          </w:p>
        </w:tc>
      </w:tr>
      <w:tr w:rsidR="000B76A8" w14:paraId="76382B9C" w14:textId="77777777" w:rsidTr="009001C7">
        <w:tc>
          <w:tcPr>
            <w:tcW w:w="9065" w:type="dxa"/>
          </w:tcPr>
          <w:p w14:paraId="6132D592" w14:textId="6F966F52" w:rsidR="000B76A8" w:rsidRPr="009001C7" w:rsidRDefault="00045AEF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4"/>
                <w:szCs w:val="24"/>
              </w:rPr>
            </w:pPr>
            <w:hyperlink r:id="rId35" w:history="1">
              <w:r w:rsidR="009001C7" w:rsidRPr="009001C7">
                <w:rPr>
                  <w:rStyle w:val="Hypertextovprepojenie"/>
                  <w:rFonts w:cstheme="minorHAnsi"/>
                  <w:bCs/>
                  <w:sz w:val="24"/>
                  <w:szCs w:val="24"/>
                </w:rPr>
                <w:t>https://www.pdf.umb.sk/studenti/studujem/harmonogram-studia.html</w:t>
              </w:r>
            </w:hyperlink>
          </w:p>
        </w:tc>
      </w:tr>
      <w:tr w:rsidR="000B76A8" w14:paraId="3C196A93" w14:textId="77777777" w:rsidTr="009001C7">
        <w:tc>
          <w:tcPr>
            <w:tcW w:w="9065" w:type="dxa"/>
          </w:tcPr>
          <w:p w14:paraId="63EDFD40" w14:textId="384F3A48" w:rsidR="000B76A8" w:rsidRDefault="009001C7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Aktuálny rozvrh</w:t>
            </w:r>
          </w:p>
        </w:tc>
      </w:tr>
      <w:tr w:rsidR="000B76A8" w14:paraId="2BEB43E1" w14:textId="77777777" w:rsidTr="009001C7">
        <w:tc>
          <w:tcPr>
            <w:tcW w:w="9065" w:type="dxa"/>
          </w:tcPr>
          <w:p w14:paraId="361A5994" w14:textId="2E7578E9" w:rsidR="000B76A8" w:rsidRPr="009001C7" w:rsidRDefault="00045AEF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4"/>
                <w:szCs w:val="24"/>
              </w:rPr>
            </w:pPr>
            <w:hyperlink r:id="rId36" w:history="1">
              <w:r w:rsidR="009001C7" w:rsidRPr="009001C7">
                <w:rPr>
                  <w:rStyle w:val="Hypertextovprepojenie"/>
                  <w:rFonts w:cstheme="minorHAnsi"/>
                  <w:bCs/>
                  <w:sz w:val="24"/>
                  <w:szCs w:val="24"/>
                </w:rPr>
                <w:t>https://www.pdf.umb.sk/studenti/studujem/rozvrh/</w:t>
              </w:r>
            </w:hyperlink>
          </w:p>
        </w:tc>
      </w:tr>
    </w:tbl>
    <w:p w14:paraId="713D16A9" w14:textId="77777777" w:rsidR="000B76A8" w:rsidRPr="000437F3" w:rsidRDefault="000B76A8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AAF4329" w14:textId="1C0F3CD0" w:rsidR="00FA6611" w:rsidRPr="009001C7" w:rsidRDefault="00FA6611" w:rsidP="009001C7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9001C7">
        <w:rPr>
          <w:rFonts w:cstheme="minorHAnsi"/>
          <w:b/>
          <w:bCs/>
          <w:i/>
          <w:sz w:val="24"/>
          <w:szCs w:val="24"/>
        </w:rPr>
        <w:t xml:space="preserve">Personálne zabezpečenie študijného programu </w:t>
      </w:r>
    </w:p>
    <w:p w14:paraId="0957FE52" w14:textId="32EDD69A" w:rsidR="009001C7" w:rsidRDefault="009001C7" w:rsidP="009001C7">
      <w:pPr>
        <w:pStyle w:val="Odsekzoznamu"/>
        <w:ind w:left="36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343"/>
        <w:gridCol w:w="1922"/>
        <w:gridCol w:w="785"/>
        <w:gridCol w:w="4015"/>
      </w:tblGrid>
      <w:tr w:rsidR="009001C7" w14:paraId="614E969C" w14:textId="77777777" w:rsidTr="009001C7">
        <w:tc>
          <w:tcPr>
            <w:tcW w:w="9065" w:type="dxa"/>
            <w:gridSpan w:val="4"/>
          </w:tcPr>
          <w:p w14:paraId="45EAF1E4" w14:textId="44998484" w:rsidR="009001C7" w:rsidRPr="00DA61CA" w:rsidRDefault="009001C7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61CA">
              <w:rPr>
                <w:rFonts w:cstheme="minorHAnsi"/>
                <w:b/>
                <w:sz w:val="24"/>
                <w:szCs w:val="24"/>
              </w:rPr>
              <w:t>Osoba zodpovedná za uskutočňovanie, rozvoj a kvalitu študijného programu</w:t>
            </w:r>
            <w:r w:rsidR="00475EF2" w:rsidRPr="00DA61CA">
              <w:rPr>
                <w:rFonts w:cstheme="minorHAnsi"/>
                <w:b/>
                <w:sz w:val="24"/>
                <w:szCs w:val="24"/>
              </w:rPr>
              <w:t xml:space="preserve"> – Marianka </w:t>
            </w:r>
          </w:p>
        </w:tc>
      </w:tr>
      <w:tr w:rsidR="009001C7" w14:paraId="31CC77EC" w14:textId="77777777" w:rsidTr="009001C7">
        <w:tc>
          <w:tcPr>
            <w:tcW w:w="9065" w:type="dxa"/>
            <w:gridSpan w:val="4"/>
          </w:tcPr>
          <w:p w14:paraId="1EF4D643" w14:textId="44BED871" w:rsidR="009001C7" w:rsidRPr="00DA61CA" w:rsidRDefault="00DA61CA" w:rsidP="00DA61CA">
            <w:pPr>
              <w:rPr>
                <w:rFonts w:cstheme="minorHAnsi"/>
                <w:sz w:val="24"/>
                <w:szCs w:val="24"/>
              </w:rPr>
            </w:pPr>
            <w:r w:rsidRPr="00DA61CA">
              <w:rPr>
                <w:rFonts w:cstheme="minorHAnsi"/>
                <w:sz w:val="24"/>
                <w:szCs w:val="24"/>
              </w:rPr>
              <w:t xml:space="preserve">doc. PaedDr. Ivan Pavlov, PhD., docent, </w:t>
            </w:r>
            <w:hyperlink r:id="rId37" w:history="1">
              <w:r w:rsidRPr="00593CE9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ivan.pavlov@umb.sk</w:t>
              </w:r>
            </w:hyperlink>
            <w:r w:rsidRPr="00DA61CA">
              <w:rPr>
                <w:rFonts w:cstheme="minorHAnsi"/>
                <w:sz w:val="24"/>
                <w:szCs w:val="24"/>
              </w:rPr>
              <w:t xml:space="preserve">, 048 446 4615 </w:t>
            </w:r>
          </w:p>
        </w:tc>
      </w:tr>
      <w:tr w:rsidR="009001C7" w14:paraId="766C8EA7" w14:textId="77777777" w:rsidTr="009001C7">
        <w:tc>
          <w:tcPr>
            <w:tcW w:w="9065" w:type="dxa"/>
            <w:gridSpan w:val="4"/>
          </w:tcPr>
          <w:p w14:paraId="0C215953" w14:textId="7BFE0C2C" w:rsidR="009001C7" w:rsidRPr="00DA61CA" w:rsidRDefault="009001C7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61CA">
              <w:rPr>
                <w:rFonts w:cstheme="minorHAnsi"/>
                <w:b/>
                <w:sz w:val="24"/>
                <w:szCs w:val="24"/>
              </w:rPr>
              <w:t>Osoby zabezpečujúce profilové predmety študijného programu s priradením k predmetu s prepojením na centrálny Register zamestnancov vysokých škôl</w:t>
            </w:r>
          </w:p>
        </w:tc>
      </w:tr>
      <w:tr w:rsidR="009001C7" w14:paraId="300ABC24" w14:textId="77777777" w:rsidTr="00593CE9">
        <w:tc>
          <w:tcPr>
            <w:tcW w:w="2342" w:type="dxa"/>
          </w:tcPr>
          <w:p w14:paraId="4F710084" w14:textId="6A22C247" w:rsidR="009001C7" w:rsidRPr="00DA61CA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61CA">
              <w:rPr>
                <w:rFonts w:cstheme="minorHAnsi"/>
                <w:sz w:val="24"/>
                <w:szCs w:val="24"/>
              </w:rPr>
              <w:t>M</w:t>
            </w:r>
            <w:r w:rsidR="009001C7" w:rsidRPr="00DA61CA">
              <w:rPr>
                <w:rFonts w:cstheme="minorHAnsi"/>
                <w:sz w:val="24"/>
                <w:szCs w:val="24"/>
              </w:rPr>
              <w:t>eno</w:t>
            </w:r>
            <w:r w:rsidRPr="00DA61CA">
              <w:rPr>
                <w:rFonts w:cstheme="minorHAnsi"/>
                <w:sz w:val="24"/>
                <w:szCs w:val="24"/>
              </w:rPr>
              <w:t>/kontakt</w:t>
            </w:r>
          </w:p>
        </w:tc>
        <w:tc>
          <w:tcPr>
            <w:tcW w:w="2708" w:type="dxa"/>
            <w:gridSpan w:val="2"/>
          </w:tcPr>
          <w:p w14:paraId="3D2DA29E" w14:textId="0BA5B4A6" w:rsidR="009001C7" w:rsidRPr="00DA61CA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61CA">
              <w:rPr>
                <w:rFonts w:cstheme="minorHAnsi"/>
                <w:sz w:val="24"/>
                <w:szCs w:val="24"/>
              </w:rPr>
              <w:t>P</w:t>
            </w:r>
            <w:r w:rsidR="009001C7" w:rsidRPr="00DA61CA">
              <w:rPr>
                <w:rFonts w:cstheme="minorHAnsi"/>
                <w:sz w:val="24"/>
                <w:szCs w:val="24"/>
              </w:rPr>
              <w:t>redmet</w:t>
            </w:r>
          </w:p>
        </w:tc>
        <w:tc>
          <w:tcPr>
            <w:tcW w:w="4015" w:type="dxa"/>
          </w:tcPr>
          <w:p w14:paraId="3DA9A424" w14:textId="6A33DBDD" w:rsidR="009001C7" w:rsidRPr="00DA61CA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A61CA">
              <w:rPr>
                <w:rFonts w:cstheme="minorHAnsi"/>
                <w:sz w:val="24"/>
                <w:szCs w:val="24"/>
              </w:rPr>
              <w:t>Link</w:t>
            </w:r>
            <w:proofErr w:type="spellEnd"/>
            <w:r w:rsidRPr="00DA61CA">
              <w:rPr>
                <w:rFonts w:cstheme="minorHAnsi"/>
                <w:sz w:val="24"/>
                <w:szCs w:val="24"/>
              </w:rPr>
              <w:t xml:space="preserve"> na </w:t>
            </w:r>
            <w:r w:rsidR="009001C7" w:rsidRPr="00DA61CA">
              <w:rPr>
                <w:rFonts w:cstheme="minorHAnsi"/>
                <w:sz w:val="24"/>
                <w:szCs w:val="24"/>
              </w:rPr>
              <w:t>CRZVŠ</w:t>
            </w:r>
          </w:p>
        </w:tc>
      </w:tr>
      <w:tr w:rsidR="00F57C18" w14:paraId="0CC2E7A1" w14:textId="77777777" w:rsidTr="00593CE9">
        <w:tc>
          <w:tcPr>
            <w:tcW w:w="2342" w:type="dxa"/>
          </w:tcPr>
          <w:p w14:paraId="5302B3BD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PaedDr.</w:t>
            </w:r>
          </w:p>
          <w:p w14:paraId="29B63C1E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</w:p>
          <w:p w14:paraId="4F2D184C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38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1DD991EB" w14:textId="100A0DCE" w:rsidR="00F57C18" w:rsidRPr="00DA61CA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4762</w:t>
            </w:r>
          </w:p>
        </w:tc>
        <w:tc>
          <w:tcPr>
            <w:tcW w:w="2708" w:type="dxa"/>
            <w:gridSpan w:val="2"/>
          </w:tcPr>
          <w:p w14:paraId="3EBF9A52" w14:textId="270D99A2" w:rsidR="00F57C18" w:rsidRPr="00DA61CA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A61CA">
              <w:rPr>
                <w:rFonts w:cstheme="minorHAnsi"/>
                <w:sz w:val="24"/>
                <w:szCs w:val="24"/>
              </w:rPr>
              <w:t>Trendy a inovácie v teórii výchovy a vzdelávania</w:t>
            </w:r>
          </w:p>
        </w:tc>
        <w:tc>
          <w:tcPr>
            <w:tcW w:w="4015" w:type="dxa"/>
          </w:tcPr>
          <w:p w14:paraId="26E07A5C" w14:textId="544E2140" w:rsidR="00F57C18" w:rsidRPr="00DA61CA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39" w:history="1">
              <w:r w:rsidR="00F57C18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https://www.portalvs.sk/regzam/detail/11254</w:t>
              </w:r>
            </w:hyperlink>
          </w:p>
        </w:tc>
      </w:tr>
      <w:tr w:rsidR="00F57C18" w14:paraId="2FE74D61" w14:textId="77777777" w:rsidTr="00593CE9">
        <w:tc>
          <w:tcPr>
            <w:tcW w:w="2342" w:type="dxa"/>
          </w:tcPr>
          <w:p w14:paraId="44E90315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PaedDr. Miroslav Krystoň, CSc., profesor</w:t>
            </w:r>
          </w:p>
          <w:p w14:paraId="3A280396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0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  <w:p w14:paraId="4061EBA8" w14:textId="2C1E6BDB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</w:tc>
        <w:tc>
          <w:tcPr>
            <w:tcW w:w="2708" w:type="dxa"/>
            <w:gridSpan w:val="2"/>
          </w:tcPr>
          <w:p w14:paraId="079A6486" w14:textId="304C78D9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>Záujmové a občianske vzdelávanie dospelých</w:t>
            </w:r>
          </w:p>
        </w:tc>
        <w:tc>
          <w:tcPr>
            <w:tcW w:w="4015" w:type="dxa"/>
          </w:tcPr>
          <w:p w14:paraId="2C3CB48D" w14:textId="1DDF05AD" w:rsidR="00F57C18" w:rsidRPr="00475EF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1" w:history="1">
              <w:r w:rsidR="00F57C18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https://www.portalvs.sk/regzam/detail/11132</w:t>
              </w:r>
            </w:hyperlink>
          </w:p>
        </w:tc>
      </w:tr>
      <w:tr w:rsidR="00F57C18" w14:paraId="57B3623D" w14:textId="77777777" w:rsidTr="00593CE9">
        <w:tc>
          <w:tcPr>
            <w:tcW w:w="2342" w:type="dxa"/>
          </w:tcPr>
          <w:p w14:paraId="0EBAE022" w14:textId="77777777" w:rsidR="00F57C18" w:rsidRPr="00203F36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 xml:space="preserve">doc. </w:t>
            </w:r>
            <w:proofErr w:type="spellStart"/>
            <w:r w:rsidRPr="00203F36">
              <w:rPr>
                <w:rFonts w:cstheme="minorHAnsi"/>
                <w:sz w:val="24"/>
                <w:szCs w:val="24"/>
              </w:rPr>
              <w:t>PaeDr</w:t>
            </w:r>
            <w:proofErr w:type="spellEnd"/>
            <w:r w:rsidRPr="00203F36">
              <w:rPr>
                <w:rFonts w:cstheme="minorHAnsi"/>
                <w:sz w:val="24"/>
                <w:szCs w:val="24"/>
              </w:rPr>
              <w:t>. Ivan Pavlov, PhD., docent</w:t>
            </w:r>
          </w:p>
          <w:p w14:paraId="32352CFD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2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  <w:p w14:paraId="08B9C118" w14:textId="3D0BC3AF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4615</w:t>
            </w:r>
          </w:p>
        </w:tc>
        <w:tc>
          <w:tcPr>
            <w:tcW w:w="2708" w:type="dxa"/>
            <w:gridSpan w:val="2"/>
          </w:tcPr>
          <w:p w14:paraId="5931799A" w14:textId="5E4F91EB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 xml:space="preserve">Manažment, poradenstvo  a </w:t>
            </w:r>
            <w:proofErr w:type="spellStart"/>
            <w:r w:rsidRPr="00DA61CA">
              <w:rPr>
                <w:rFonts w:cstheme="minorHAnsi"/>
                <w:sz w:val="24"/>
                <w:szCs w:val="24"/>
              </w:rPr>
              <w:t>líderstvo</w:t>
            </w:r>
            <w:proofErr w:type="spellEnd"/>
            <w:r w:rsidRPr="00DA61CA">
              <w:rPr>
                <w:rFonts w:cstheme="minorHAnsi"/>
                <w:sz w:val="24"/>
                <w:szCs w:val="24"/>
              </w:rPr>
              <w:t xml:space="preserve"> vo výchove a vzdelávaní</w:t>
            </w:r>
          </w:p>
        </w:tc>
        <w:tc>
          <w:tcPr>
            <w:tcW w:w="4015" w:type="dxa"/>
          </w:tcPr>
          <w:p w14:paraId="57905901" w14:textId="1C317A45" w:rsidR="00F57C18" w:rsidRPr="00475EF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3" w:history="1">
              <w:r w:rsidR="00F57C18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https://www.portalvs.sk/regzam/detail/21719</w:t>
              </w:r>
            </w:hyperlink>
          </w:p>
        </w:tc>
      </w:tr>
      <w:tr w:rsidR="00F57C18" w14:paraId="2131CFAE" w14:textId="77777777" w:rsidTr="00593CE9">
        <w:tc>
          <w:tcPr>
            <w:tcW w:w="2342" w:type="dxa"/>
          </w:tcPr>
          <w:p w14:paraId="0D9695CB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PhDr. Miriam Niklová, PhD., docentka</w:t>
            </w:r>
          </w:p>
          <w:p w14:paraId="64FD4012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4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  <w:p w14:paraId="0FA84D4A" w14:textId="628FDCA3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4764</w:t>
            </w:r>
          </w:p>
        </w:tc>
        <w:tc>
          <w:tcPr>
            <w:tcW w:w="2708" w:type="dxa"/>
            <w:gridSpan w:val="2"/>
          </w:tcPr>
          <w:p w14:paraId="46A9D3C5" w14:textId="3DAE644F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>Prevencia sociálnej patológie</w:t>
            </w:r>
          </w:p>
        </w:tc>
        <w:tc>
          <w:tcPr>
            <w:tcW w:w="4015" w:type="dxa"/>
          </w:tcPr>
          <w:p w14:paraId="17CCA710" w14:textId="65EBBFF6" w:rsidR="00F57C18" w:rsidRPr="00475EF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5" w:history="1">
              <w:r w:rsidR="00F57C18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https://www.portalvs.sk/regzam/detail/11510</w:t>
              </w:r>
            </w:hyperlink>
          </w:p>
        </w:tc>
      </w:tr>
      <w:tr w:rsidR="00F57C18" w14:paraId="11419519" w14:textId="77777777" w:rsidTr="00593CE9">
        <w:tc>
          <w:tcPr>
            <w:tcW w:w="2342" w:type="dxa"/>
          </w:tcPr>
          <w:p w14:paraId="70E8AF3C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doc. PhDr. Mário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docent</w:t>
            </w:r>
          </w:p>
          <w:p w14:paraId="299774AE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6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  <w:p w14:paraId="092A4E48" w14:textId="3263EFA2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4763</w:t>
            </w:r>
          </w:p>
        </w:tc>
        <w:tc>
          <w:tcPr>
            <w:tcW w:w="2708" w:type="dxa"/>
            <w:gridSpan w:val="2"/>
          </w:tcPr>
          <w:p w14:paraId="3709CC24" w14:textId="22030DD9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>Sociálna pedagogika</w:t>
            </w:r>
          </w:p>
        </w:tc>
        <w:tc>
          <w:tcPr>
            <w:tcW w:w="4015" w:type="dxa"/>
          </w:tcPr>
          <w:p w14:paraId="2B7060E2" w14:textId="5ACB3EBD" w:rsidR="00F57C18" w:rsidRPr="00475EF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7" w:history="1">
              <w:r w:rsidR="00F57C18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https://www.portalvs.sk/regzam/detail/21001</w:t>
              </w:r>
            </w:hyperlink>
          </w:p>
        </w:tc>
      </w:tr>
      <w:tr w:rsidR="009001C7" w14:paraId="7CF74253" w14:textId="77777777" w:rsidTr="009001C7">
        <w:tc>
          <w:tcPr>
            <w:tcW w:w="9065" w:type="dxa"/>
            <w:gridSpan w:val="4"/>
          </w:tcPr>
          <w:p w14:paraId="2260F72D" w14:textId="650F1FBB" w:rsidR="009001C7" w:rsidRPr="005D6560" w:rsidRDefault="005D6560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D6560">
              <w:rPr>
                <w:rFonts w:cstheme="minorHAnsi"/>
                <w:b/>
                <w:sz w:val="24"/>
                <w:szCs w:val="24"/>
              </w:rPr>
              <w:t>Odkaz na VUPCH osôb zabezpečujúcich profilové predmety študijného programu</w:t>
            </w:r>
          </w:p>
        </w:tc>
      </w:tr>
      <w:tr w:rsidR="009001C7" w14:paraId="66EA9A37" w14:textId="77777777" w:rsidTr="009001C7">
        <w:tc>
          <w:tcPr>
            <w:tcW w:w="9065" w:type="dxa"/>
            <w:gridSpan w:val="4"/>
          </w:tcPr>
          <w:p w14:paraId="301D163B" w14:textId="57041294" w:rsidR="009001C7" w:rsidRDefault="005D6560" w:rsidP="009B7A00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VUPCH osôb zabezpečujúcich profilové predmety tvoria prílohy akreditačného spisu študijného programu a Žiadosti o udelenie a</w:t>
            </w:r>
            <w:r w:rsidR="006A38AF">
              <w:rPr>
                <w:rFonts w:cstheme="minorHAnsi"/>
                <w:sz w:val="24"/>
                <w:szCs w:val="24"/>
              </w:rPr>
              <w:t>kreditácie a sú evidované v internom Akademickom informačnom systéme AiS</w:t>
            </w:r>
            <w:r w:rsidR="00723442">
              <w:rPr>
                <w:rFonts w:cstheme="minorHAnsi"/>
                <w:sz w:val="24"/>
                <w:szCs w:val="24"/>
              </w:rPr>
              <w:t>2</w:t>
            </w:r>
            <w:r w:rsidR="006A38A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Zároveň študentom sprístupňujeme informácie na osobných profiloch zamestnancov pod hlavičkami príslušných katedier. Aktuálne ide o členov a členky Katedry andragogiky (</w:t>
            </w:r>
            <w:hyperlink r:id="rId48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https://www.pdf.umb.sk/katedry/katedra-andragogiky/clenovia-a-clenky-katedry.html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 a Katedry pedagogiky (</w:t>
            </w:r>
            <w:hyperlink r:id="rId49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9001C7" w14:paraId="47C49632" w14:textId="77777777" w:rsidTr="009001C7">
        <w:tc>
          <w:tcPr>
            <w:tcW w:w="9065" w:type="dxa"/>
            <w:gridSpan w:val="4"/>
          </w:tcPr>
          <w:p w14:paraId="6441B4DE" w14:textId="1967BCAA" w:rsidR="009001C7" w:rsidRPr="009B7A00" w:rsidRDefault="009B7A00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B7A00">
              <w:rPr>
                <w:rFonts w:cstheme="minorHAnsi"/>
                <w:b/>
                <w:sz w:val="24"/>
                <w:szCs w:val="24"/>
              </w:rPr>
              <w:t>Zoznam učiteľov študijného programu s priradením k predmetu a prepojením na centrálny register zamestnancov vysokých škôl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9B7A00">
              <w:rPr>
                <w:rFonts w:cstheme="minorHAnsi"/>
                <w:b/>
                <w:sz w:val="24"/>
                <w:szCs w:val="24"/>
              </w:rPr>
              <w:t xml:space="preserve"> s uvedením kontakt</w:t>
            </w:r>
            <w:r>
              <w:rPr>
                <w:rFonts w:cstheme="minorHAnsi"/>
                <w:b/>
                <w:sz w:val="24"/>
                <w:szCs w:val="24"/>
              </w:rPr>
              <w:t>ov</w:t>
            </w:r>
          </w:p>
        </w:tc>
      </w:tr>
      <w:tr w:rsidR="00F57C18" w14:paraId="556203CE" w14:textId="77777777" w:rsidTr="009001C7">
        <w:tc>
          <w:tcPr>
            <w:tcW w:w="9065" w:type="dxa"/>
            <w:gridSpan w:val="4"/>
          </w:tcPr>
          <w:p w14:paraId="604515CB" w14:textId="657A3348" w:rsidR="00F57C18" w:rsidRDefault="00F57C18" w:rsidP="00F57C18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Predmety priradené </w:t>
            </w:r>
            <w:r w:rsidRPr="001874A6">
              <w:rPr>
                <w:rFonts w:cstheme="minorHAnsi"/>
                <w:sz w:val="24"/>
                <w:szCs w:val="24"/>
              </w:rPr>
              <w:t>k učiteľom študijného progra</w:t>
            </w:r>
            <w:r w:rsidR="00593CE9">
              <w:rPr>
                <w:rFonts w:cstheme="minorHAnsi"/>
                <w:sz w:val="24"/>
                <w:szCs w:val="24"/>
              </w:rPr>
              <w:t xml:space="preserve">mu uvádzame v prílohe Študijný plán </w:t>
            </w:r>
            <w:r w:rsidRPr="001874A6">
              <w:rPr>
                <w:rFonts w:cstheme="minorHAnsi"/>
                <w:sz w:val="24"/>
                <w:szCs w:val="24"/>
              </w:rPr>
              <w:t>1 a v</w:t>
            </w:r>
            <w:r w:rsidR="00593CE9">
              <w:rPr>
                <w:rFonts w:cstheme="minorHAnsi"/>
                <w:sz w:val="24"/>
                <w:szCs w:val="24"/>
              </w:rPr>
              <w:t xml:space="preserve"> prílohe Študijný plán </w:t>
            </w:r>
            <w:r w:rsidRPr="001874A6"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874A6">
              <w:rPr>
                <w:rFonts w:cstheme="minorHAnsi"/>
                <w:sz w:val="24"/>
                <w:szCs w:val="24"/>
              </w:rPr>
              <w:t>Ďalej na tomto mieste uvádzame ich menný zoznam/kontakty a prepojenie na CRZVŠ.</w:t>
            </w:r>
          </w:p>
        </w:tc>
      </w:tr>
      <w:tr w:rsidR="009B7A00" w14:paraId="13706271" w14:textId="77777777" w:rsidTr="00593CE9">
        <w:tc>
          <w:tcPr>
            <w:tcW w:w="4253" w:type="dxa"/>
            <w:gridSpan w:val="2"/>
          </w:tcPr>
          <w:p w14:paraId="5E61A932" w14:textId="3B1D5C48" w:rsidR="009B7A00" w:rsidRPr="00475EF2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>Meno/kontakt</w:t>
            </w:r>
          </w:p>
        </w:tc>
        <w:tc>
          <w:tcPr>
            <w:tcW w:w="4812" w:type="dxa"/>
            <w:gridSpan w:val="2"/>
          </w:tcPr>
          <w:p w14:paraId="0B35364A" w14:textId="46B9E13D" w:rsidR="009B7A00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Link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CRZVŠ</w:t>
            </w:r>
          </w:p>
        </w:tc>
      </w:tr>
      <w:tr w:rsidR="00F57C18" w14:paraId="5340BBF4" w14:textId="77777777" w:rsidTr="00593CE9">
        <w:tc>
          <w:tcPr>
            <w:tcW w:w="4253" w:type="dxa"/>
            <w:gridSpan w:val="2"/>
          </w:tcPr>
          <w:p w14:paraId="59485CED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Dana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CSc., </w:t>
            </w:r>
          </w:p>
          <w:p w14:paraId="4821E6DC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profesorka</w:t>
            </w:r>
          </w:p>
          <w:p w14:paraId="57A25BF0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0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7933E780" w14:textId="0AADF41C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4762</w:t>
            </w:r>
          </w:p>
        </w:tc>
        <w:tc>
          <w:tcPr>
            <w:tcW w:w="4812" w:type="dxa"/>
            <w:gridSpan w:val="2"/>
          </w:tcPr>
          <w:p w14:paraId="118C6D10" w14:textId="50AE7811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1" w:history="1">
              <w:r w:rsidR="00F57C18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https://www.portalvs.sk/regzam/detail/11254</w:t>
              </w:r>
            </w:hyperlink>
          </w:p>
        </w:tc>
      </w:tr>
      <w:tr w:rsidR="00F57C18" w14:paraId="2F0CEBE5" w14:textId="77777777" w:rsidTr="00593CE9">
        <w:tc>
          <w:tcPr>
            <w:tcW w:w="4253" w:type="dxa"/>
            <w:gridSpan w:val="2"/>
          </w:tcPr>
          <w:p w14:paraId="6A2C7C4D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PhDr. Soňa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47A98A69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profesorka</w:t>
            </w:r>
          </w:p>
          <w:p w14:paraId="4E2FC253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2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sona.karikova@umb.sk</w:t>
              </w:r>
            </w:hyperlink>
          </w:p>
          <w:p w14:paraId="12B1ECEA" w14:textId="193EBE60" w:rsidR="00F57C18" w:rsidRPr="00475EF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4617</w:t>
            </w:r>
          </w:p>
        </w:tc>
        <w:tc>
          <w:tcPr>
            <w:tcW w:w="4812" w:type="dxa"/>
            <w:gridSpan w:val="2"/>
          </w:tcPr>
          <w:p w14:paraId="4EDA7D7C" w14:textId="60AFEF81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3" w:history="1">
              <w:r w:rsidR="00F57C18" w:rsidRPr="0077639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https://www.portalvs.sk/regzam/detail/11259</w:t>
              </w:r>
            </w:hyperlink>
          </w:p>
        </w:tc>
      </w:tr>
      <w:tr w:rsidR="00F57C18" w14:paraId="3BC1EE29" w14:textId="77777777" w:rsidTr="00593CE9">
        <w:tc>
          <w:tcPr>
            <w:tcW w:w="4253" w:type="dxa"/>
            <w:gridSpan w:val="2"/>
          </w:tcPr>
          <w:p w14:paraId="5B0E6A64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Miroslav Krystoň, CSc., </w:t>
            </w:r>
          </w:p>
          <w:p w14:paraId="5314552B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</w:t>
            </w:r>
          </w:p>
          <w:p w14:paraId="4E144077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4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  <w:p w14:paraId="622F1C32" w14:textId="79F9FA01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</w:tc>
        <w:tc>
          <w:tcPr>
            <w:tcW w:w="4812" w:type="dxa"/>
            <w:gridSpan w:val="2"/>
          </w:tcPr>
          <w:p w14:paraId="44599550" w14:textId="3D27F00B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5" w:history="1">
              <w:r w:rsidR="00F57C18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https://www.portalvs.sk/regzam/detail/11132</w:t>
              </w:r>
            </w:hyperlink>
          </w:p>
        </w:tc>
      </w:tr>
      <w:tr w:rsidR="00F57C18" w14:paraId="43CAC314" w14:textId="77777777" w:rsidTr="00593CE9">
        <w:tc>
          <w:tcPr>
            <w:tcW w:w="4253" w:type="dxa"/>
            <w:gridSpan w:val="2"/>
          </w:tcPr>
          <w:p w14:paraId="278B8E45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2FDDA903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docentka</w:t>
            </w:r>
          </w:p>
          <w:p w14:paraId="65A9978D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6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  <w:p w14:paraId="0C02D79C" w14:textId="3627F6A8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4755</w:t>
            </w:r>
          </w:p>
        </w:tc>
        <w:tc>
          <w:tcPr>
            <w:tcW w:w="4812" w:type="dxa"/>
            <w:gridSpan w:val="2"/>
          </w:tcPr>
          <w:p w14:paraId="64163A63" w14:textId="2BBB5DE0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7" w:history="1">
              <w:r w:rsidR="00F57C18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https://www.portalvs.sk/regzam/detail/11265</w:t>
              </w:r>
            </w:hyperlink>
          </w:p>
        </w:tc>
      </w:tr>
      <w:tr w:rsidR="00F57C18" w14:paraId="0CCC0D7F" w14:textId="77777777" w:rsidTr="00593CE9">
        <w:tc>
          <w:tcPr>
            <w:tcW w:w="4253" w:type="dxa"/>
            <w:gridSpan w:val="2"/>
          </w:tcPr>
          <w:p w14:paraId="6B487745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 xml:space="preserve">doc. </w:t>
            </w:r>
            <w:proofErr w:type="spellStart"/>
            <w:r w:rsidRPr="00203F36">
              <w:rPr>
                <w:rFonts w:cstheme="minorHAnsi"/>
                <w:sz w:val="24"/>
                <w:szCs w:val="24"/>
              </w:rPr>
              <w:t>PaeDr</w:t>
            </w:r>
            <w:proofErr w:type="spellEnd"/>
            <w:r w:rsidRPr="00203F36">
              <w:rPr>
                <w:rFonts w:cstheme="minorHAnsi"/>
                <w:sz w:val="24"/>
                <w:szCs w:val="24"/>
              </w:rPr>
              <w:t xml:space="preserve">. Ivan Pavlov, PhD., </w:t>
            </w:r>
          </w:p>
          <w:p w14:paraId="5614921E" w14:textId="77777777" w:rsidR="00F57C18" w:rsidRPr="00203F36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>docent</w:t>
            </w:r>
          </w:p>
          <w:p w14:paraId="6E367312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8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  <w:p w14:paraId="038A7662" w14:textId="39E96224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4615</w:t>
            </w:r>
          </w:p>
        </w:tc>
        <w:tc>
          <w:tcPr>
            <w:tcW w:w="4812" w:type="dxa"/>
            <w:gridSpan w:val="2"/>
          </w:tcPr>
          <w:p w14:paraId="71EC2ECB" w14:textId="07241D80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9" w:history="1">
              <w:r w:rsidR="00F57C18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https://www.portalvs.sk/regzam/detail/21719</w:t>
              </w:r>
            </w:hyperlink>
          </w:p>
        </w:tc>
      </w:tr>
      <w:tr w:rsidR="00F57C18" w14:paraId="5B751C15" w14:textId="77777777" w:rsidTr="00593CE9">
        <w:tc>
          <w:tcPr>
            <w:tcW w:w="4253" w:type="dxa"/>
            <w:gridSpan w:val="2"/>
          </w:tcPr>
          <w:p w14:paraId="16C32396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PaedDr. Lenka Rovňanová, PhD.,</w:t>
            </w:r>
          </w:p>
          <w:p w14:paraId="5738DE60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docentka</w:t>
            </w:r>
          </w:p>
          <w:p w14:paraId="3BB7DB26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0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lenka.rovnanova@umb.sk</w:t>
              </w:r>
            </w:hyperlink>
          </w:p>
          <w:p w14:paraId="49C965CA" w14:textId="175F0538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4759, 4227</w:t>
            </w:r>
          </w:p>
        </w:tc>
        <w:tc>
          <w:tcPr>
            <w:tcW w:w="4812" w:type="dxa"/>
            <w:gridSpan w:val="2"/>
          </w:tcPr>
          <w:p w14:paraId="4E52D9AA" w14:textId="4D9CFCB2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1" w:history="1">
              <w:r w:rsidR="00F57C18" w:rsidRPr="00203F3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https://www.portalvs.sk/regzam/detail/11654</w:t>
              </w:r>
            </w:hyperlink>
          </w:p>
        </w:tc>
      </w:tr>
      <w:tr w:rsidR="00F57C18" w14:paraId="5C2FE261" w14:textId="77777777" w:rsidTr="00593CE9">
        <w:tc>
          <w:tcPr>
            <w:tcW w:w="4253" w:type="dxa"/>
            <w:gridSpan w:val="2"/>
          </w:tcPr>
          <w:p w14:paraId="3020D6E0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PhDr. Miriam Niklová, PhD., </w:t>
            </w:r>
          </w:p>
          <w:p w14:paraId="76E00C83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docentka</w:t>
            </w:r>
          </w:p>
          <w:p w14:paraId="0C4D0630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2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  <w:p w14:paraId="457AC404" w14:textId="01F31803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4764</w:t>
            </w:r>
          </w:p>
        </w:tc>
        <w:tc>
          <w:tcPr>
            <w:tcW w:w="4812" w:type="dxa"/>
            <w:gridSpan w:val="2"/>
          </w:tcPr>
          <w:p w14:paraId="11BEB4EF" w14:textId="4BEF492B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3" w:history="1">
              <w:r w:rsidR="00F57C18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https://www.portalvs.sk/regzam/detail/11510</w:t>
              </w:r>
            </w:hyperlink>
          </w:p>
        </w:tc>
      </w:tr>
      <w:tr w:rsidR="00F57C18" w14:paraId="595C5DA0" w14:textId="77777777" w:rsidTr="00593CE9">
        <w:tc>
          <w:tcPr>
            <w:tcW w:w="4253" w:type="dxa"/>
            <w:gridSpan w:val="2"/>
          </w:tcPr>
          <w:p w14:paraId="0CCE9321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Ján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Kaliský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6BEF11B5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docent</w:t>
            </w:r>
          </w:p>
          <w:p w14:paraId="4D8739D9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4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jan.kalisky@umb.sk</w:t>
              </w:r>
            </w:hyperlink>
          </w:p>
          <w:p w14:paraId="6F30C3E8" w14:textId="57C325A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4317</w:t>
            </w:r>
          </w:p>
        </w:tc>
        <w:tc>
          <w:tcPr>
            <w:tcW w:w="4812" w:type="dxa"/>
            <w:gridSpan w:val="2"/>
          </w:tcPr>
          <w:p w14:paraId="3CD88468" w14:textId="2EDC40AE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5" w:history="1">
              <w:r w:rsidR="00F57C18" w:rsidRPr="0077639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https://www.portalvs.sk/regzam/detail/11504</w:t>
              </w:r>
            </w:hyperlink>
          </w:p>
        </w:tc>
      </w:tr>
      <w:tr w:rsidR="00F57C18" w14:paraId="27E870C3" w14:textId="77777777" w:rsidTr="00593CE9">
        <w:tc>
          <w:tcPr>
            <w:tcW w:w="4253" w:type="dxa"/>
            <w:gridSpan w:val="2"/>
          </w:tcPr>
          <w:p w14:paraId="65CE5A8C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doc. PhDr. Mário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38749EAD" w14:textId="77777777" w:rsidR="00F57C18" w:rsidRPr="00FE486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docent</w:t>
            </w:r>
          </w:p>
          <w:p w14:paraId="6CF82950" w14:textId="77777777" w:rsidR="00F57C18" w:rsidRPr="00FE486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6" w:history="1">
              <w:r w:rsidR="00F57C18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  <w:p w14:paraId="58FC2440" w14:textId="0755D36F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4763</w:t>
            </w:r>
          </w:p>
        </w:tc>
        <w:tc>
          <w:tcPr>
            <w:tcW w:w="4812" w:type="dxa"/>
            <w:gridSpan w:val="2"/>
          </w:tcPr>
          <w:p w14:paraId="5C07878F" w14:textId="5A9861C8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7" w:history="1">
              <w:r w:rsidR="00F57C18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https://www.portalvs.sk/regzam/detail/21001</w:t>
              </w:r>
            </w:hyperlink>
          </w:p>
        </w:tc>
      </w:tr>
      <w:tr w:rsidR="00F57C18" w14:paraId="081C3B47" w14:textId="77777777" w:rsidTr="00593CE9">
        <w:tc>
          <w:tcPr>
            <w:tcW w:w="4253" w:type="dxa"/>
            <w:gridSpan w:val="2"/>
          </w:tcPr>
          <w:p w14:paraId="58E1385B" w14:textId="77777777" w:rsidR="00F57C18" w:rsidRPr="001874A6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 xml:space="preserve">doc. PhDr. Ľubor </w:t>
            </w:r>
            <w:proofErr w:type="spellStart"/>
            <w:r w:rsidRPr="001874A6">
              <w:rPr>
                <w:rFonts w:cstheme="minorHAnsi"/>
                <w:sz w:val="24"/>
                <w:szCs w:val="24"/>
              </w:rPr>
              <w:t>Pilárik</w:t>
            </w:r>
            <w:proofErr w:type="spellEnd"/>
            <w:r w:rsidRPr="001874A6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533BEE26" w14:textId="77777777" w:rsidR="00F57C18" w:rsidRPr="001874A6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>docent</w:t>
            </w:r>
          </w:p>
          <w:p w14:paraId="3D2C01A5" w14:textId="77777777" w:rsidR="00F57C18" w:rsidRPr="001874A6" w:rsidRDefault="00045AEF" w:rsidP="00F57C18">
            <w:pPr>
              <w:pStyle w:val="Odsekzoznamu"/>
              <w:ind w:left="0"/>
              <w:rPr>
                <w:rFonts w:cstheme="minorHAnsi"/>
                <w:color w:val="0070C0"/>
                <w:sz w:val="24"/>
                <w:szCs w:val="24"/>
              </w:rPr>
            </w:pPr>
            <w:hyperlink r:id="rId68" w:history="1">
              <w:r w:rsidR="00F57C18" w:rsidRPr="001874A6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lubor.pilarik@umb.sk</w:t>
              </w:r>
            </w:hyperlink>
          </w:p>
          <w:p w14:paraId="52F53985" w14:textId="5C47E89D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>048/446 4712 (</w:t>
            </w:r>
            <w:proofErr w:type="spellStart"/>
            <w:r w:rsidRPr="001874A6">
              <w:rPr>
                <w:rFonts w:cstheme="minorHAnsi"/>
                <w:sz w:val="24"/>
                <w:szCs w:val="24"/>
              </w:rPr>
              <w:t>sekr</w:t>
            </w:r>
            <w:proofErr w:type="spellEnd"/>
            <w:r w:rsidRPr="001874A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1874A6">
              <w:rPr>
                <w:rFonts w:cstheme="minorHAnsi"/>
                <w:sz w:val="24"/>
                <w:szCs w:val="24"/>
              </w:rPr>
              <w:t>KPs</w:t>
            </w:r>
            <w:proofErr w:type="spellEnd"/>
            <w:r w:rsidRPr="001874A6">
              <w:rPr>
                <w:rFonts w:cstheme="minorHAnsi"/>
                <w:sz w:val="24"/>
                <w:szCs w:val="24"/>
              </w:rPr>
              <w:t xml:space="preserve"> – nový zamestnanec)</w:t>
            </w:r>
          </w:p>
        </w:tc>
        <w:tc>
          <w:tcPr>
            <w:tcW w:w="4812" w:type="dxa"/>
            <w:gridSpan w:val="2"/>
          </w:tcPr>
          <w:p w14:paraId="24AC7BF5" w14:textId="00512BD4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9" w:history="1">
              <w:r w:rsidR="00F57C18" w:rsidRPr="001874A6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https://www.portalvs.sk/regzam/detail/10644</w:t>
              </w:r>
            </w:hyperlink>
          </w:p>
        </w:tc>
      </w:tr>
      <w:tr w:rsidR="00F57C18" w14:paraId="239A5471" w14:textId="77777777" w:rsidTr="00593CE9">
        <w:tc>
          <w:tcPr>
            <w:tcW w:w="4253" w:type="dxa"/>
            <w:gridSpan w:val="2"/>
          </w:tcPr>
          <w:p w14:paraId="5374A6C2" w14:textId="77777777" w:rsidR="00F57C18" w:rsidRDefault="00F57C18" w:rsidP="00F57C18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 w:rsidRPr="00FE4862">
              <w:rPr>
                <w:sz w:val="24"/>
                <w:szCs w:val="24"/>
              </w:rPr>
              <w:t xml:space="preserve">gr. Martin Schubert, PhD., </w:t>
            </w:r>
          </w:p>
          <w:p w14:paraId="3D2E4FBF" w14:textId="77777777" w:rsidR="00F57C18" w:rsidRPr="00FE4862" w:rsidRDefault="00F57C18" w:rsidP="00F57C18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odborný asistent</w:t>
            </w:r>
          </w:p>
          <w:p w14:paraId="34B6221D" w14:textId="77777777" w:rsidR="00F57C18" w:rsidRPr="00FE4862" w:rsidRDefault="00045AEF" w:rsidP="00F57C18">
            <w:pPr>
              <w:pStyle w:val="Odsekzoznamu"/>
              <w:ind w:left="0"/>
              <w:rPr>
                <w:sz w:val="24"/>
                <w:szCs w:val="24"/>
              </w:rPr>
            </w:pPr>
            <w:hyperlink r:id="rId70" w:history="1">
              <w:r w:rsidR="00F57C18" w:rsidRPr="00FE4862">
                <w:rPr>
                  <w:rStyle w:val="Hypertextovprepojenie"/>
                  <w:sz w:val="24"/>
                  <w:szCs w:val="24"/>
                </w:rPr>
                <w:t>martin.schubert@umb.sk</w:t>
              </w:r>
            </w:hyperlink>
          </w:p>
          <w:p w14:paraId="15E8C671" w14:textId="4A477033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048/446 4619</w:t>
            </w:r>
          </w:p>
        </w:tc>
        <w:tc>
          <w:tcPr>
            <w:tcW w:w="4812" w:type="dxa"/>
            <w:gridSpan w:val="2"/>
          </w:tcPr>
          <w:p w14:paraId="1E119553" w14:textId="1ED91D5D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1" w:history="1">
              <w:r w:rsidR="00F57C18" w:rsidRPr="002848D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https://www.portalvs.sk/regzam/detail/21729</w:t>
              </w:r>
            </w:hyperlink>
          </w:p>
        </w:tc>
      </w:tr>
      <w:tr w:rsidR="00F57C18" w14:paraId="62496771" w14:textId="77777777" w:rsidTr="00593CE9">
        <w:tc>
          <w:tcPr>
            <w:tcW w:w="4253" w:type="dxa"/>
            <w:gridSpan w:val="2"/>
          </w:tcPr>
          <w:p w14:paraId="0DFC3655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PhDr. Patrícia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Zólyomiová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1FBD250F" w14:textId="77777777" w:rsidR="00F57C18" w:rsidRPr="00FE486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3643838C" w14:textId="77777777" w:rsidR="00F57C18" w:rsidRPr="00FE486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2" w:history="1">
              <w:r w:rsidR="00F57C18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  <w:p w14:paraId="232A3E2D" w14:textId="571A5631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4761</w:t>
            </w:r>
          </w:p>
        </w:tc>
        <w:tc>
          <w:tcPr>
            <w:tcW w:w="4812" w:type="dxa"/>
            <w:gridSpan w:val="2"/>
          </w:tcPr>
          <w:p w14:paraId="269FFA13" w14:textId="73B28CCB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3" w:history="1">
              <w:r w:rsidR="00F57C18" w:rsidRPr="002848D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https://www.portalvs.sk/regzam/detail/11295</w:t>
              </w:r>
            </w:hyperlink>
          </w:p>
        </w:tc>
      </w:tr>
      <w:tr w:rsidR="00F57C18" w14:paraId="2CD391A9" w14:textId="77777777" w:rsidTr="00593CE9">
        <w:tc>
          <w:tcPr>
            <w:tcW w:w="4253" w:type="dxa"/>
            <w:gridSpan w:val="2"/>
          </w:tcPr>
          <w:p w14:paraId="07C9CE03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Fridrichová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63F0FB71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2EEAFA4A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4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petra.fridrichova@umb.sk</w:t>
              </w:r>
            </w:hyperlink>
          </w:p>
          <w:p w14:paraId="01332F19" w14:textId="0790B35E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4524</w:t>
            </w:r>
          </w:p>
        </w:tc>
        <w:tc>
          <w:tcPr>
            <w:tcW w:w="4812" w:type="dxa"/>
            <w:gridSpan w:val="2"/>
          </w:tcPr>
          <w:p w14:paraId="23A284F6" w14:textId="3CE4398B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5" w:history="1">
              <w:r w:rsidR="00F57C18" w:rsidRPr="00621C7C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https://www.portalvs.sk/regzam/detail/11507</w:t>
              </w:r>
            </w:hyperlink>
          </w:p>
        </w:tc>
      </w:tr>
      <w:tr w:rsidR="00F57C18" w14:paraId="7AF05A0F" w14:textId="77777777" w:rsidTr="00593CE9">
        <w:tc>
          <w:tcPr>
            <w:tcW w:w="4253" w:type="dxa"/>
            <w:gridSpan w:val="2"/>
          </w:tcPr>
          <w:p w14:paraId="48AF4017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Denisa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Šukolová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063A8275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0DAB7CA7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6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denisa.sukolova@umb.sk</w:t>
              </w:r>
            </w:hyperlink>
          </w:p>
          <w:p w14:paraId="2FAB753C" w14:textId="06D9C459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4230</w:t>
            </w:r>
          </w:p>
        </w:tc>
        <w:tc>
          <w:tcPr>
            <w:tcW w:w="4812" w:type="dxa"/>
            <w:gridSpan w:val="2"/>
          </w:tcPr>
          <w:p w14:paraId="5FBD4441" w14:textId="361B838D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7" w:history="1">
              <w:r w:rsidR="00F57C18" w:rsidRPr="002054E1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https://www.portalvs.sk/regzam/detail/20489</w:t>
              </w:r>
            </w:hyperlink>
          </w:p>
        </w:tc>
      </w:tr>
      <w:tr w:rsidR="00F57C18" w14:paraId="76673AFD" w14:textId="77777777" w:rsidTr="00593CE9">
        <w:tc>
          <w:tcPr>
            <w:tcW w:w="4253" w:type="dxa"/>
            <w:gridSpan w:val="2"/>
          </w:tcPr>
          <w:p w14:paraId="06E6A4EC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5951B565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2EA8BE5B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8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  <w:p w14:paraId="55E3E67E" w14:textId="1A9B7AA8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t>048/446 4760</w:t>
            </w:r>
          </w:p>
        </w:tc>
        <w:tc>
          <w:tcPr>
            <w:tcW w:w="4812" w:type="dxa"/>
            <w:gridSpan w:val="2"/>
          </w:tcPr>
          <w:p w14:paraId="230E4B30" w14:textId="4EEAA17C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9" w:history="1">
              <w:r w:rsidR="00F57C18" w:rsidRPr="00621C7C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https://www.portalvs.sk/regzam/detail/11518</w:t>
              </w:r>
            </w:hyperlink>
          </w:p>
        </w:tc>
      </w:tr>
      <w:tr w:rsidR="00F57C18" w14:paraId="4B6D2E6B" w14:textId="77777777" w:rsidTr="00593CE9">
        <w:tc>
          <w:tcPr>
            <w:tcW w:w="4253" w:type="dxa"/>
            <w:gridSpan w:val="2"/>
          </w:tcPr>
          <w:p w14:paraId="71982BE1" w14:textId="77777777" w:rsidR="00F57C18" w:rsidRDefault="00F57C18" w:rsidP="00F57C18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 w:rsidRPr="00FE4862">
              <w:rPr>
                <w:sz w:val="24"/>
                <w:szCs w:val="24"/>
              </w:rPr>
              <w:t xml:space="preserve">gr. Lenka Ďuricová, PhD., </w:t>
            </w:r>
          </w:p>
          <w:p w14:paraId="75D84C39" w14:textId="77777777" w:rsidR="00F57C18" w:rsidRPr="00FE4862" w:rsidRDefault="00F57C18" w:rsidP="00F57C18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odborná asistentka</w:t>
            </w:r>
          </w:p>
          <w:p w14:paraId="05F11FB8" w14:textId="77777777" w:rsidR="00F57C18" w:rsidRPr="00FE4862" w:rsidRDefault="00045AEF" w:rsidP="00F57C18">
            <w:pPr>
              <w:pStyle w:val="Odsekzoznamu"/>
              <w:ind w:left="0"/>
              <w:rPr>
                <w:sz w:val="24"/>
                <w:szCs w:val="24"/>
              </w:rPr>
            </w:pPr>
            <w:hyperlink r:id="rId80" w:history="1">
              <w:r w:rsidR="00F57C18" w:rsidRPr="00FE4862">
                <w:rPr>
                  <w:rStyle w:val="Hypertextovprepojenie"/>
                  <w:sz w:val="24"/>
                  <w:szCs w:val="24"/>
                </w:rPr>
                <w:t>lenka.duricova2@umb.sk</w:t>
              </w:r>
            </w:hyperlink>
          </w:p>
          <w:p w14:paraId="58BC470D" w14:textId="0E5A96CF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4724</w:t>
            </w:r>
          </w:p>
        </w:tc>
        <w:tc>
          <w:tcPr>
            <w:tcW w:w="4812" w:type="dxa"/>
            <w:gridSpan w:val="2"/>
          </w:tcPr>
          <w:p w14:paraId="49FEB4DC" w14:textId="09FC5C94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1" w:history="1">
              <w:r w:rsidR="00F57C18" w:rsidRPr="006F6F8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https://www.portalvs.sk/regzam/detail/11548</w:t>
              </w:r>
            </w:hyperlink>
          </w:p>
        </w:tc>
      </w:tr>
      <w:tr w:rsidR="00F57C18" w14:paraId="3B47A097" w14:textId="77777777" w:rsidTr="00593CE9">
        <w:tc>
          <w:tcPr>
            <w:tcW w:w="4253" w:type="dxa"/>
            <w:gridSpan w:val="2"/>
          </w:tcPr>
          <w:p w14:paraId="71D5D70F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PaedDr. Simona Sámelová, PhD., </w:t>
            </w:r>
          </w:p>
          <w:p w14:paraId="33A85914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5C6E2D34" w14:textId="77777777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2" w:history="1">
              <w:r w:rsidR="00F57C1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simona.samelova@umb.sk</w:t>
              </w:r>
            </w:hyperlink>
          </w:p>
          <w:p w14:paraId="2CDFD60B" w14:textId="09C91509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4754</w:t>
            </w:r>
          </w:p>
        </w:tc>
        <w:tc>
          <w:tcPr>
            <w:tcW w:w="4812" w:type="dxa"/>
            <w:gridSpan w:val="2"/>
          </w:tcPr>
          <w:p w14:paraId="22233226" w14:textId="550677B1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3" w:history="1">
              <w:r w:rsidR="00F57C18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https://www.portalvs.sk/regzam/detail/18480</w:t>
              </w:r>
            </w:hyperlink>
          </w:p>
        </w:tc>
      </w:tr>
      <w:tr w:rsidR="00F57C18" w14:paraId="5A908F42" w14:textId="77777777" w:rsidTr="00593CE9">
        <w:tc>
          <w:tcPr>
            <w:tcW w:w="4253" w:type="dxa"/>
            <w:gridSpan w:val="2"/>
          </w:tcPr>
          <w:p w14:paraId="25C76C21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6E8BEF66" w14:textId="77777777" w:rsidR="00F57C18" w:rsidRPr="00FE486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096C0BDA" w14:textId="77777777" w:rsidR="00F57C18" w:rsidRPr="00FE486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4" w:history="1">
              <w:r w:rsidR="00F57C18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  <w:p w14:paraId="04BB0065" w14:textId="110F5DF9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048/446 4618</w:t>
            </w:r>
          </w:p>
        </w:tc>
        <w:tc>
          <w:tcPr>
            <w:tcW w:w="4812" w:type="dxa"/>
            <w:gridSpan w:val="2"/>
          </w:tcPr>
          <w:p w14:paraId="150ACE14" w14:textId="0B7ABC7D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5" w:history="1">
              <w:r w:rsidR="00F57C18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</w:t>
              </w:r>
              <w:r w:rsidR="00F57C18">
                <w:rPr>
                  <w:rStyle w:val="Hypertextovprepojenie"/>
                  <w:rFonts w:cstheme="minorHAnsi"/>
                  <w:sz w:val="24"/>
                  <w:szCs w:val="24"/>
                </w:rPr>
                <w:t>1</w:t>
              </w:r>
              <w:r w:rsidR="00F57C18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www.portalvs.sk/regzam/detail/30080</w:t>
              </w:r>
            </w:hyperlink>
          </w:p>
        </w:tc>
      </w:tr>
      <w:tr w:rsidR="00F57C18" w14:paraId="1F61336B" w14:textId="77777777" w:rsidTr="00593CE9">
        <w:tc>
          <w:tcPr>
            <w:tcW w:w="4253" w:type="dxa"/>
            <w:gridSpan w:val="2"/>
          </w:tcPr>
          <w:p w14:paraId="0293599A" w14:textId="77777777" w:rsidR="00F57C18" w:rsidRPr="00FE486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Mgr. Zuzana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Heinzová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69E108F0" w14:textId="77777777" w:rsidR="00F57C18" w:rsidRPr="00FE486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7920CE88" w14:textId="77777777" w:rsidR="00F57C18" w:rsidRPr="00FE486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6" w:history="1">
              <w:r w:rsidR="00F57C18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zuzana.heinzova@umb.sk</w:t>
              </w:r>
            </w:hyperlink>
          </w:p>
          <w:p w14:paraId="243E66D0" w14:textId="7AA02519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4713</w:t>
            </w:r>
          </w:p>
        </w:tc>
        <w:tc>
          <w:tcPr>
            <w:tcW w:w="4812" w:type="dxa"/>
            <w:gridSpan w:val="2"/>
          </w:tcPr>
          <w:p w14:paraId="08FAFA4E" w14:textId="0A223771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7" w:history="1">
              <w:r w:rsidR="00F57C18" w:rsidRPr="00F728C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https://www.portalvs.sk/regzam/detail/11280</w:t>
              </w:r>
            </w:hyperlink>
          </w:p>
        </w:tc>
      </w:tr>
      <w:tr w:rsidR="00F57C18" w14:paraId="1C74F31E" w14:textId="77777777" w:rsidTr="00593CE9">
        <w:tc>
          <w:tcPr>
            <w:tcW w:w="4253" w:type="dxa"/>
            <w:gridSpan w:val="2"/>
          </w:tcPr>
          <w:p w14:paraId="1E1AF6AE" w14:textId="77777777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PhDr. Katarína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Kurčíková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0B762CA2" w14:textId="77777777" w:rsidR="00F57C18" w:rsidRPr="00FE4862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lastRenderedPageBreak/>
              <w:t>odborná asistentka</w:t>
            </w:r>
          </w:p>
          <w:p w14:paraId="4F9AF7E6" w14:textId="77777777" w:rsidR="00F57C18" w:rsidRPr="00FE486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8" w:history="1">
              <w:r w:rsidR="00F57C18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katarina.kurcikova@umb.sk</w:t>
              </w:r>
            </w:hyperlink>
          </w:p>
          <w:p w14:paraId="2F3309AA" w14:textId="0725237A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</w:t>
            </w:r>
            <w:r w:rsidRPr="00FE4862">
              <w:rPr>
                <w:sz w:val="24"/>
                <w:szCs w:val="24"/>
              </w:rPr>
              <w:t>525</w:t>
            </w:r>
          </w:p>
        </w:tc>
        <w:tc>
          <w:tcPr>
            <w:tcW w:w="4812" w:type="dxa"/>
            <w:gridSpan w:val="2"/>
          </w:tcPr>
          <w:p w14:paraId="54069AFE" w14:textId="31243F80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9" w:history="1">
              <w:r w:rsidR="00F57C18" w:rsidRPr="0072610B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https://www.portalvs.sk/regzam/detail/11509</w:t>
              </w:r>
            </w:hyperlink>
          </w:p>
        </w:tc>
      </w:tr>
      <w:tr w:rsidR="00F57C18" w14:paraId="38F6AC06" w14:textId="77777777" w:rsidTr="00593CE9">
        <w:tc>
          <w:tcPr>
            <w:tcW w:w="4253" w:type="dxa"/>
            <w:gridSpan w:val="2"/>
          </w:tcPr>
          <w:p w14:paraId="0E332DCF" w14:textId="77777777" w:rsidR="00F57C18" w:rsidRDefault="00F57C18" w:rsidP="00F57C18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gr. Lívia Nemcová, PhD.</w:t>
            </w:r>
            <w:r w:rsidRPr="00FE4862">
              <w:rPr>
                <w:sz w:val="24"/>
                <w:szCs w:val="24"/>
              </w:rPr>
              <w:t xml:space="preserve">, </w:t>
            </w:r>
          </w:p>
          <w:p w14:paraId="5C7119B1" w14:textId="77777777" w:rsidR="00F57C18" w:rsidRPr="00FE4862" w:rsidRDefault="00F57C18" w:rsidP="00F57C18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odborná asistentka</w:t>
            </w:r>
          </w:p>
          <w:p w14:paraId="79F37DAE" w14:textId="77777777" w:rsidR="00F57C18" w:rsidRPr="00FE4862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0" w:history="1">
              <w:r w:rsidR="00F57C18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livia.nemcova@umb.sk</w:t>
              </w:r>
            </w:hyperlink>
          </w:p>
          <w:p w14:paraId="457B5710" w14:textId="0D296903" w:rsidR="00F57C18" w:rsidRDefault="00F57C18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4759</w:t>
            </w:r>
          </w:p>
        </w:tc>
        <w:tc>
          <w:tcPr>
            <w:tcW w:w="4812" w:type="dxa"/>
            <w:gridSpan w:val="2"/>
          </w:tcPr>
          <w:p w14:paraId="27C7D9AE" w14:textId="201A5C6C" w:rsidR="00F57C18" w:rsidRDefault="00045AEF" w:rsidP="00F57C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1" w:history="1">
              <w:r w:rsidR="00F57C18" w:rsidRPr="007C585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https://www.portalvs.sk/regzam/detail/11297</w:t>
              </w:r>
            </w:hyperlink>
          </w:p>
        </w:tc>
      </w:tr>
      <w:tr w:rsidR="009B7A00" w14:paraId="7BD22EC6" w14:textId="77777777" w:rsidTr="009001C7">
        <w:tc>
          <w:tcPr>
            <w:tcW w:w="9065" w:type="dxa"/>
            <w:gridSpan w:val="4"/>
          </w:tcPr>
          <w:p w14:paraId="293BF27B" w14:textId="177AE399" w:rsidR="009B7A00" w:rsidRPr="00C4352B" w:rsidRDefault="00C4352B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Zoznam školiteľov záverečných prác s priradením k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C4352B">
              <w:rPr>
                <w:rFonts w:cstheme="minorHAnsi"/>
                <w:b/>
                <w:sz w:val="24"/>
                <w:szCs w:val="24"/>
              </w:rPr>
              <w:t>témam</w:t>
            </w:r>
            <w:r>
              <w:rPr>
                <w:rFonts w:cstheme="minorHAnsi"/>
                <w:b/>
                <w:sz w:val="24"/>
                <w:szCs w:val="24"/>
              </w:rPr>
              <w:t xml:space="preserve"> aktuálne vedených prác</w:t>
            </w:r>
            <w:r w:rsidRPr="00C4352B">
              <w:rPr>
                <w:rFonts w:cstheme="minorHAnsi"/>
                <w:b/>
                <w:sz w:val="24"/>
                <w:szCs w:val="24"/>
              </w:rPr>
              <w:t xml:space="preserve"> (s uvedením kontaktov)</w:t>
            </w:r>
            <w:r w:rsidR="00475EF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4352B" w14:paraId="4B9F4859" w14:textId="77777777" w:rsidTr="00593CE9">
        <w:tc>
          <w:tcPr>
            <w:tcW w:w="2342" w:type="dxa"/>
          </w:tcPr>
          <w:p w14:paraId="6207B871" w14:textId="3B49E710" w:rsidR="00C4352B" w:rsidRDefault="00C4352B" w:rsidP="00C4352B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Meno/funkcia</w:t>
            </w:r>
          </w:p>
        </w:tc>
        <w:tc>
          <w:tcPr>
            <w:tcW w:w="2708" w:type="dxa"/>
            <w:gridSpan w:val="2"/>
          </w:tcPr>
          <w:p w14:paraId="5D3BA9CE" w14:textId="6F513BE4" w:rsidR="00C4352B" w:rsidRDefault="00B7353C" w:rsidP="00C4352B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Telefón/</w:t>
            </w:r>
            <w:r w:rsidR="00C4352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4015" w:type="dxa"/>
          </w:tcPr>
          <w:p w14:paraId="5CF8B0B0" w14:textId="45F931CF" w:rsidR="00C4352B" w:rsidRDefault="00C4352B" w:rsidP="009001C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Názvy aktuálne vedených prác v danom stupni</w:t>
            </w:r>
          </w:p>
        </w:tc>
      </w:tr>
      <w:tr w:rsidR="00DC596A" w14:paraId="58E648F8" w14:textId="77777777" w:rsidTr="00593CE9">
        <w:tc>
          <w:tcPr>
            <w:tcW w:w="2342" w:type="dxa"/>
          </w:tcPr>
          <w:p w14:paraId="64C9B6A1" w14:textId="4D379912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91445F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91445F">
              <w:rPr>
                <w:rFonts w:cstheme="minorHAnsi"/>
                <w:sz w:val="24"/>
                <w:szCs w:val="24"/>
              </w:rPr>
              <w:t>PaedDr.Dana</w:t>
            </w:r>
            <w:proofErr w:type="spellEnd"/>
            <w:r w:rsidRPr="009144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445F"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 w:rsidRPr="0091445F">
              <w:rPr>
                <w:rFonts w:cstheme="minorHAnsi"/>
                <w:sz w:val="24"/>
                <w:szCs w:val="24"/>
              </w:rPr>
              <w:t>, PhD.</w:t>
            </w:r>
            <w:r>
              <w:rPr>
                <w:rFonts w:cstheme="minorHAnsi"/>
                <w:sz w:val="24"/>
                <w:szCs w:val="24"/>
              </w:rPr>
              <w:t>, profesorka</w:t>
            </w:r>
          </w:p>
        </w:tc>
        <w:tc>
          <w:tcPr>
            <w:tcW w:w="2708" w:type="dxa"/>
            <w:gridSpan w:val="2"/>
          </w:tcPr>
          <w:p w14:paraId="14BD5A0A" w14:textId="77777777" w:rsidR="00DC596A" w:rsidRPr="00234277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2" w:history="1">
              <w:r w:rsidR="00DC596A" w:rsidRPr="00234277">
                <w:rPr>
                  <w:rFonts w:cstheme="minorHAnsi"/>
                  <w:sz w:val="24"/>
                  <w:szCs w:val="24"/>
                </w:rPr>
                <w:t>048 446 4762</w:t>
              </w:r>
            </w:hyperlink>
          </w:p>
          <w:p w14:paraId="29703A7F" w14:textId="3F33EBC7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3" w:tooltip="prof. PaedDr. Dana Hanesová, PhD." w:history="1">
              <w:r w:rsidR="00DC596A" w:rsidRPr="001874A6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dana.hanesova@umb.sk</w:t>
              </w:r>
            </w:hyperlink>
            <w:r w:rsidR="00DC596A" w:rsidRPr="001874A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5" w:type="dxa"/>
          </w:tcPr>
          <w:p w14:paraId="5180E537" w14:textId="45E90955" w:rsidR="00DC596A" w:rsidRPr="00EE5269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94651A">
              <w:rPr>
                <w:rFonts w:cstheme="minorHAnsi"/>
                <w:sz w:val="24"/>
                <w:szCs w:val="24"/>
              </w:rPr>
              <w:t>Experimentovanie s alkoholom u žiakov a možnosti jeho prevencie z aspektu pedagog</w:t>
            </w:r>
            <w:r>
              <w:rPr>
                <w:rFonts w:cstheme="minorHAnsi"/>
                <w:sz w:val="24"/>
                <w:szCs w:val="24"/>
              </w:rPr>
              <w:t>ických a odborných zamestnancov</w:t>
            </w:r>
          </w:p>
        </w:tc>
      </w:tr>
      <w:tr w:rsidR="00DC596A" w14:paraId="6C21B6A9" w14:textId="77777777" w:rsidTr="00593CE9">
        <w:tc>
          <w:tcPr>
            <w:tcW w:w="2342" w:type="dxa"/>
          </w:tcPr>
          <w:p w14:paraId="68CA7731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PaedDr. Miroslav Krystoň, CSc.,</w:t>
            </w:r>
          </w:p>
          <w:p w14:paraId="64428145" w14:textId="3A4B7E66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708" w:type="dxa"/>
            <w:gridSpan w:val="2"/>
          </w:tcPr>
          <w:p w14:paraId="23CDF5BB" w14:textId="77777777" w:rsidR="00DC596A" w:rsidRPr="001874A6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 xml:space="preserve">048 446 4616 </w:t>
            </w:r>
          </w:p>
          <w:p w14:paraId="66661F49" w14:textId="2F58BB03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4" w:history="1">
              <w:r w:rsidR="00DC596A" w:rsidRPr="001874A6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  <w:r w:rsidR="00DC59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17A8BD71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E5269">
              <w:rPr>
                <w:rFonts w:cstheme="minorHAnsi"/>
                <w:sz w:val="24"/>
                <w:szCs w:val="24"/>
              </w:rPr>
              <w:t>Andragogické kompetencie vysokoškolských učiteľov</w:t>
            </w:r>
          </w:p>
          <w:p w14:paraId="3F786959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E5269">
              <w:rPr>
                <w:rFonts w:cstheme="minorHAnsi"/>
                <w:sz w:val="24"/>
                <w:szCs w:val="24"/>
              </w:rPr>
              <w:t>Občianske vzdelávanie seniorov</w:t>
            </w:r>
          </w:p>
          <w:p w14:paraId="76CB30F2" w14:textId="096E583F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E5269">
              <w:rPr>
                <w:rFonts w:cstheme="minorHAnsi"/>
                <w:sz w:val="24"/>
                <w:szCs w:val="24"/>
              </w:rPr>
              <w:t xml:space="preserve">Prevencia </w:t>
            </w:r>
            <w:proofErr w:type="spellStart"/>
            <w:r w:rsidRPr="00EE5269">
              <w:rPr>
                <w:rFonts w:cstheme="minorHAnsi"/>
                <w:sz w:val="24"/>
                <w:szCs w:val="24"/>
              </w:rPr>
              <w:t>ageizmu</w:t>
            </w:r>
            <w:proofErr w:type="spellEnd"/>
            <w:r w:rsidRPr="00EE5269">
              <w:rPr>
                <w:rFonts w:cstheme="minorHAnsi"/>
                <w:sz w:val="24"/>
                <w:szCs w:val="24"/>
              </w:rPr>
              <w:t xml:space="preserve"> ako téma </w:t>
            </w:r>
            <w:proofErr w:type="spellStart"/>
            <w:r w:rsidRPr="00EE5269">
              <w:rPr>
                <w:rFonts w:cstheme="minorHAnsi"/>
                <w:sz w:val="24"/>
                <w:szCs w:val="24"/>
              </w:rPr>
              <w:t>preseniorskej</w:t>
            </w:r>
            <w:proofErr w:type="spellEnd"/>
            <w:r w:rsidRPr="00EE5269">
              <w:rPr>
                <w:rFonts w:cstheme="minorHAnsi"/>
                <w:sz w:val="24"/>
                <w:szCs w:val="24"/>
              </w:rPr>
              <w:t xml:space="preserve"> edukácie</w:t>
            </w:r>
          </w:p>
        </w:tc>
      </w:tr>
      <w:tr w:rsidR="00DC596A" w14:paraId="5EF6C0B6" w14:textId="77777777" w:rsidTr="00593CE9">
        <w:tc>
          <w:tcPr>
            <w:tcW w:w="2342" w:type="dxa"/>
          </w:tcPr>
          <w:p w14:paraId="1FEBD21C" w14:textId="4371DDF0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PhDr. Soňa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profesorka</w:t>
            </w:r>
          </w:p>
        </w:tc>
        <w:tc>
          <w:tcPr>
            <w:tcW w:w="2708" w:type="dxa"/>
            <w:gridSpan w:val="2"/>
          </w:tcPr>
          <w:p w14:paraId="22EF09C0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>048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1874A6">
              <w:rPr>
                <w:rFonts w:cstheme="minorHAnsi"/>
                <w:sz w:val="24"/>
                <w:szCs w:val="24"/>
              </w:rPr>
              <w:t>446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874A6">
              <w:rPr>
                <w:rFonts w:cstheme="minorHAnsi"/>
                <w:sz w:val="24"/>
                <w:szCs w:val="24"/>
              </w:rPr>
              <w:t>4617</w:t>
            </w:r>
          </w:p>
          <w:p w14:paraId="34E8320C" w14:textId="4755D5E8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5" w:history="1">
              <w:r w:rsidR="00DC596A" w:rsidRPr="001874A6">
                <w:rPr>
                  <w:rStyle w:val="Hypertextovprepojenie"/>
                  <w:rFonts w:cstheme="minorHAnsi"/>
                  <w:sz w:val="24"/>
                  <w:szCs w:val="24"/>
                </w:rPr>
                <w:t>sona.karikova@umb.sk</w:t>
              </w:r>
            </w:hyperlink>
            <w:r w:rsidR="00DC59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4AD4C0D6" w14:textId="573AE829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0A0B3FA8" w14:textId="77777777" w:rsidTr="00593CE9">
        <w:tc>
          <w:tcPr>
            <w:tcW w:w="2342" w:type="dxa"/>
          </w:tcPr>
          <w:p w14:paraId="542BF8E7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PaedDr. Ivan Pavlov, PhD.,</w:t>
            </w:r>
          </w:p>
          <w:p w14:paraId="554029A3" w14:textId="35F8856B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708" w:type="dxa"/>
            <w:gridSpan w:val="2"/>
          </w:tcPr>
          <w:p w14:paraId="198A35CC" w14:textId="51E89148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>048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1874A6">
              <w:rPr>
                <w:rFonts w:cstheme="minorHAnsi"/>
                <w:sz w:val="24"/>
                <w:szCs w:val="24"/>
              </w:rPr>
              <w:t>446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874A6">
              <w:rPr>
                <w:rFonts w:cstheme="minorHAnsi"/>
                <w:sz w:val="24"/>
                <w:szCs w:val="24"/>
              </w:rPr>
              <w:t>4615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96" w:history="1">
              <w:r w:rsidRPr="001874A6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663E95F2" w14:textId="28A4A129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340DA892" w14:textId="77777777" w:rsidTr="00593CE9">
        <w:tc>
          <w:tcPr>
            <w:tcW w:w="2342" w:type="dxa"/>
          </w:tcPr>
          <w:p w14:paraId="567299AD" w14:textId="54811CE0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PhDr. Miriam Niklová, PhD., docentka </w:t>
            </w:r>
          </w:p>
        </w:tc>
        <w:tc>
          <w:tcPr>
            <w:tcW w:w="2708" w:type="dxa"/>
            <w:gridSpan w:val="2"/>
          </w:tcPr>
          <w:p w14:paraId="6F06FD54" w14:textId="77777777" w:rsidR="00DC596A" w:rsidRPr="00234277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7" w:history="1">
              <w:r w:rsidR="00DC596A" w:rsidRPr="00234277">
                <w:rPr>
                  <w:rFonts w:cstheme="minorHAnsi"/>
                  <w:sz w:val="24"/>
                  <w:szCs w:val="24"/>
                </w:rPr>
                <w:t>048 446 4764</w:t>
              </w:r>
            </w:hyperlink>
          </w:p>
          <w:p w14:paraId="057E67AE" w14:textId="7A317CDE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8" w:tooltip="doc. PhDr. Miriam Niklová, PhD." w:history="1">
              <w:r w:rsidR="00DC596A" w:rsidRPr="001874A6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miriam.niklova@umb.sk</w:t>
              </w:r>
            </w:hyperlink>
            <w:r w:rsidR="00DC596A" w:rsidRPr="001874A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5" w:type="dxa"/>
          </w:tcPr>
          <w:p w14:paraId="55D3D471" w14:textId="77777777" w:rsidR="00DC596A" w:rsidRPr="00821373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821373">
              <w:rPr>
                <w:rFonts w:cstheme="minorHAnsi"/>
                <w:sz w:val="24"/>
                <w:szCs w:val="24"/>
              </w:rPr>
              <w:t>Špecifiká pôsobenia sociálneh</w:t>
            </w:r>
            <w:r>
              <w:rPr>
                <w:rFonts w:cstheme="minorHAnsi"/>
                <w:sz w:val="24"/>
                <w:szCs w:val="24"/>
              </w:rPr>
              <w:t>o pedagóga v základných školách</w:t>
            </w:r>
          </w:p>
          <w:p w14:paraId="3A89DC40" w14:textId="77777777" w:rsidR="00DC596A" w:rsidRPr="00821373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821373">
              <w:rPr>
                <w:rFonts w:cstheme="minorHAnsi"/>
                <w:sz w:val="24"/>
                <w:szCs w:val="24"/>
              </w:rPr>
              <w:t xml:space="preserve">Špecifiká výchovného pôsobenia a vzdelávania odsúdených </w:t>
            </w:r>
            <w:r>
              <w:rPr>
                <w:rFonts w:cstheme="minorHAnsi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penitenciárnej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starostlivosti</w:t>
            </w:r>
          </w:p>
          <w:p w14:paraId="55D35DFD" w14:textId="77777777" w:rsidR="00DC596A" w:rsidRPr="00821373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821373">
              <w:rPr>
                <w:rFonts w:cstheme="minorHAnsi"/>
                <w:sz w:val="24"/>
                <w:szCs w:val="24"/>
              </w:rPr>
              <w:t xml:space="preserve">Prevencia </w:t>
            </w:r>
            <w:proofErr w:type="spellStart"/>
            <w:r w:rsidRPr="00821373">
              <w:rPr>
                <w:rFonts w:cstheme="minorHAnsi"/>
                <w:sz w:val="24"/>
                <w:szCs w:val="24"/>
              </w:rPr>
              <w:t>kyberšikanovania</w:t>
            </w:r>
            <w:proofErr w:type="spellEnd"/>
            <w:r w:rsidRPr="00821373">
              <w:rPr>
                <w:rFonts w:cstheme="minorHAnsi"/>
                <w:sz w:val="24"/>
                <w:szCs w:val="24"/>
              </w:rPr>
              <w:t xml:space="preserve"> u žiakov základných škôl z aspektu profesie sociálne</w:t>
            </w:r>
            <w:r>
              <w:rPr>
                <w:rFonts w:cstheme="minorHAnsi"/>
                <w:sz w:val="24"/>
                <w:szCs w:val="24"/>
              </w:rPr>
              <w:t>ho pedagóga a triedneho učiteľa</w:t>
            </w:r>
          </w:p>
          <w:p w14:paraId="28C98B7A" w14:textId="77777777" w:rsidR="00DC596A" w:rsidRPr="00821373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821373">
              <w:rPr>
                <w:rFonts w:cstheme="minorHAnsi"/>
                <w:sz w:val="24"/>
                <w:szCs w:val="24"/>
              </w:rPr>
              <w:t>Sociálna pedagogika v Škandinávii a jej komparácia so s</w:t>
            </w:r>
            <w:r>
              <w:rPr>
                <w:rFonts w:cstheme="minorHAnsi"/>
                <w:sz w:val="24"/>
                <w:szCs w:val="24"/>
              </w:rPr>
              <w:t>lovenskou sociálnou pedagogikou</w:t>
            </w:r>
          </w:p>
          <w:p w14:paraId="56F8959F" w14:textId="77777777" w:rsidR="00DC596A" w:rsidRPr="00821373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821373">
              <w:rPr>
                <w:rFonts w:cstheme="minorHAnsi"/>
                <w:sz w:val="24"/>
                <w:szCs w:val="24"/>
              </w:rPr>
              <w:t>Sociálno-výchovná práca so žiakmi zo sociálne znevýhodneného prostredia</w:t>
            </w:r>
            <w:r>
              <w:rPr>
                <w:rFonts w:cstheme="minorHAnsi"/>
                <w:sz w:val="24"/>
                <w:szCs w:val="24"/>
              </w:rPr>
              <w:t xml:space="preserve"> so zreteľom na rómskych žiakov</w:t>
            </w:r>
          </w:p>
          <w:p w14:paraId="5D5C2BEA" w14:textId="1990C77C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821373">
              <w:rPr>
                <w:rFonts w:cstheme="minorHAnsi"/>
                <w:sz w:val="24"/>
                <w:szCs w:val="24"/>
              </w:rPr>
              <w:t xml:space="preserve">Preventívna a </w:t>
            </w:r>
            <w:proofErr w:type="spellStart"/>
            <w:r w:rsidRPr="00821373">
              <w:rPr>
                <w:rFonts w:cstheme="minorHAnsi"/>
                <w:sz w:val="24"/>
                <w:szCs w:val="24"/>
              </w:rPr>
              <w:t>sociálno</w:t>
            </w:r>
            <w:proofErr w:type="spellEnd"/>
            <w:r w:rsidRPr="00821373">
              <w:rPr>
                <w:rFonts w:cstheme="minorHAnsi"/>
                <w:sz w:val="24"/>
                <w:szCs w:val="24"/>
              </w:rPr>
              <w:t xml:space="preserve"> –výchovná práca sociálneh</w:t>
            </w:r>
            <w:r>
              <w:rPr>
                <w:rFonts w:cstheme="minorHAnsi"/>
                <w:sz w:val="24"/>
                <w:szCs w:val="24"/>
              </w:rPr>
              <w:t>o pedagóga v základných školách</w:t>
            </w:r>
          </w:p>
        </w:tc>
      </w:tr>
      <w:tr w:rsidR="00DC596A" w14:paraId="4310C381" w14:textId="77777777" w:rsidTr="00593CE9">
        <w:tc>
          <w:tcPr>
            <w:tcW w:w="2342" w:type="dxa"/>
          </w:tcPr>
          <w:p w14:paraId="605D0E7B" w14:textId="0BD32A2E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Lenka Rovňanová, PhD., docentka </w:t>
            </w:r>
          </w:p>
        </w:tc>
        <w:tc>
          <w:tcPr>
            <w:tcW w:w="2708" w:type="dxa"/>
            <w:gridSpan w:val="2"/>
          </w:tcPr>
          <w:p w14:paraId="5D3D045E" w14:textId="77777777" w:rsidR="00DC596A" w:rsidRPr="00234277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9" w:history="1">
              <w:r w:rsidR="00DC596A" w:rsidRPr="00234277">
                <w:rPr>
                  <w:rFonts w:cstheme="minorHAnsi"/>
                  <w:sz w:val="24"/>
                  <w:szCs w:val="24"/>
                </w:rPr>
                <w:t>048 446 4759</w:t>
              </w:r>
            </w:hyperlink>
            <w:r w:rsidR="00DC596A" w:rsidRPr="00234277">
              <w:rPr>
                <w:rFonts w:cstheme="minorHAnsi"/>
                <w:sz w:val="24"/>
                <w:szCs w:val="24"/>
              </w:rPr>
              <w:t xml:space="preserve">, </w:t>
            </w:r>
            <w:hyperlink r:id="rId100" w:history="1">
              <w:r w:rsidR="00DC596A" w:rsidRPr="00234277">
                <w:rPr>
                  <w:rFonts w:cstheme="minorHAnsi"/>
                  <w:sz w:val="24"/>
                  <w:szCs w:val="24"/>
                </w:rPr>
                <w:t>048 446 4227</w:t>
              </w:r>
            </w:hyperlink>
          </w:p>
          <w:p w14:paraId="6D017FDD" w14:textId="08DD7D77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1" w:tooltip="doc. PaedDr. Lenka Rovňanová, PhD." w:history="1">
              <w:r w:rsidR="00DC596A" w:rsidRPr="00610FC1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lenka.rovnanova@umb.sk</w:t>
              </w:r>
            </w:hyperlink>
            <w:r w:rsidR="00DC596A" w:rsidRPr="00610FC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5" w:type="dxa"/>
          </w:tcPr>
          <w:p w14:paraId="6D9332CD" w14:textId="3423069D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94651A">
              <w:rPr>
                <w:rFonts w:cstheme="minorHAnsi"/>
                <w:sz w:val="24"/>
                <w:szCs w:val="24"/>
              </w:rPr>
              <w:t>Marginalizované sociálne skupiny detí a mládeže ako pre</w:t>
            </w:r>
            <w:r>
              <w:rPr>
                <w:rFonts w:cstheme="minorHAnsi"/>
                <w:sz w:val="24"/>
                <w:szCs w:val="24"/>
              </w:rPr>
              <w:t>met záujmu sociálnej pedagogiky</w:t>
            </w:r>
          </w:p>
        </w:tc>
      </w:tr>
      <w:tr w:rsidR="00DC596A" w14:paraId="4832BB7C" w14:textId="77777777" w:rsidTr="00593CE9">
        <w:tc>
          <w:tcPr>
            <w:tcW w:w="2342" w:type="dxa"/>
          </w:tcPr>
          <w:p w14:paraId="56E6256F" w14:textId="1F7F5C7C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doc. PhDr.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docent </w:t>
            </w:r>
          </w:p>
        </w:tc>
        <w:tc>
          <w:tcPr>
            <w:tcW w:w="2708" w:type="dxa"/>
            <w:gridSpan w:val="2"/>
          </w:tcPr>
          <w:p w14:paraId="02862E6C" w14:textId="77777777" w:rsidR="00DC596A" w:rsidRPr="00234277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2" w:history="1">
              <w:r w:rsidR="00DC596A" w:rsidRPr="00234277">
                <w:rPr>
                  <w:rFonts w:cstheme="minorHAnsi"/>
                  <w:sz w:val="24"/>
                  <w:szCs w:val="24"/>
                </w:rPr>
                <w:t>048 446 4763</w:t>
              </w:r>
            </w:hyperlink>
          </w:p>
          <w:p w14:paraId="5636FE8C" w14:textId="70AF909D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3" w:tooltip="doc. PhDr. Mário Dulovics, PhD." w:history="1">
              <w:r w:rsidR="00DC596A" w:rsidRPr="00610FC1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mario.dulovics@umb.sk</w:t>
              </w:r>
            </w:hyperlink>
            <w:r w:rsidR="00DC596A" w:rsidRPr="00610FC1">
              <w:rPr>
                <w:rFonts w:cstheme="minorHAnsi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015" w:type="dxa"/>
          </w:tcPr>
          <w:p w14:paraId="1A4BDDC3" w14:textId="77777777" w:rsidR="00DC596A" w:rsidRPr="0094651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94651A">
              <w:rPr>
                <w:rFonts w:cstheme="minorHAnsi"/>
                <w:sz w:val="24"/>
                <w:szCs w:val="24"/>
              </w:rPr>
              <w:t>Implementácia profesijných kompetencií sociálnych pedagóg v šk</w:t>
            </w:r>
            <w:r>
              <w:rPr>
                <w:rFonts w:cstheme="minorHAnsi"/>
                <w:sz w:val="24"/>
                <w:szCs w:val="24"/>
              </w:rPr>
              <w:t>olskej sociálno-výchovnej práci</w:t>
            </w:r>
          </w:p>
          <w:p w14:paraId="16D017EE" w14:textId="6B873CA8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94651A">
              <w:rPr>
                <w:rFonts w:cstheme="minorHAnsi"/>
                <w:sz w:val="24"/>
                <w:szCs w:val="24"/>
              </w:rPr>
              <w:t xml:space="preserve">Rizikové správanie stredoškolskej mládeže vo vzťahu k legálnym drogám a </w:t>
            </w:r>
            <w:r>
              <w:rPr>
                <w:rFonts w:cstheme="minorHAnsi"/>
                <w:sz w:val="24"/>
                <w:szCs w:val="24"/>
              </w:rPr>
              <w:t>možnosti jeho prevencie v škole</w:t>
            </w:r>
          </w:p>
        </w:tc>
      </w:tr>
      <w:tr w:rsidR="00DC596A" w14:paraId="380CF833" w14:textId="77777777" w:rsidTr="00593CE9">
        <w:tc>
          <w:tcPr>
            <w:tcW w:w="2342" w:type="dxa"/>
          </w:tcPr>
          <w:p w14:paraId="28BDBFC2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</w:t>
            </w:r>
          </w:p>
          <w:p w14:paraId="1B4F111C" w14:textId="1272420E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docentka </w:t>
            </w:r>
          </w:p>
        </w:tc>
        <w:tc>
          <w:tcPr>
            <w:tcW w:w="2708" w:type="dxa"/>
            <w:gridSpan w:val="2"/>
          </w:tcPr>
          <w:p w14:paraId="445CDEFD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048 446 4755</w:t>
            </w:r>
          </w:p>
          <w:p w14:paraId="39E369D3" w14:textId="77777777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4" w:history="1">
              <w:r w:rsidR="00DC596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  <w:p w14:paraId="43501B90" w14:textId="16E8C1FB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33E4C95" w14:textId="42FBBE84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5B68FF5E" w14:textId="77777777" w:rsidTr="00593CE9">
        <w:tc>
          <w:tcPr>
            <w:tcW w:w="2342" w:type="dxa"/>
          </w:tcPr>
          <w:p w14:paraId="4EC89C8D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Ján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Kaliský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</w:t>
            </w:r>
          </w:p>
          <w:p w14:paraId="316E0CF3" w14:textId="012ABBD2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</w:t>
            </w:r>
          </w:p>
        </w:tc>
        <w:tc>
          <w:tcPr>
            <w:tcW w:w="2708" w:type="dxa"/>
            <w:gridSpan w:val="2"/>
          </w:tcPr>
          <w:p w14:paraId="04C91C28" w14:textId="77777777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5" w:history="1">
              <w:r w:rsidR="00DC596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jan.kalisky@umb.sk</w:t>
              </w:r>
            </w:hyperlink>
          </w:p>
          <w:p w14:paraId="65F3A236" w14:textId="3249D28B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048 446 4317</w:t>
            </w:r>
          </w:p>
        </w:tc>
        <w:tc>
          <w:tcPr>
            <w:tcW w:w="4015" w:type="dxa"/>
          </w:tcPr>
          <w:p w14:paraId="4EA2ECF3" w14:textId="20240D2D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1EE47E06" w14:textId="77777777" w:rsidTr="00593CE9">
        <w:tc>
          <w:tcPr>
            <w:tcW w:w="2342" w:type="dxa"/>
          </w:tcPr>
          <w:p w14:paraId="221A329E" w14:textId="77777777" w:rsidR="00DC596A" w:rsidRPr="00C8674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C8674A">
              <w:rPr>
                <w:rFonts w:cstheme="minorHAnsi"/>
                <w:sz w:val="24"/>
                <w:szCs w:val="24"/>
              </w:rPr>
              <w:t>doc. PhDr.</w:t>
            </w:r>
            <w:r>
              <w:rPr>
                <w:rFonts w:cstheme="minorHAnsi"/>
                <w:sz w:val="24"/>
                <w:szCs w:val="24"/>
              </w:rPr>
              <w:t xml:space="preserve"> Ľubor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Pilárik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</w:t>
            </w:r>
            <w:r w:rsidRPr="00C8674A">
              <w:rPr>
                <w:rFonts w:cstheme="minorHAnsi"/>
                <w:sz w:val="24"/>
                <w:szCs w:val="24"/>
              </w:rPr>
              <w:t xml:space="preserve"> docent</w:t>
            </w:r>
          </w:p>
          <w:p w14:paraId="2985E22F" w14:textId="11A09605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6214A4DF" w14:textId="77777777" w:rsidR="00DC596A" w:rsidRPr="00C8674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Pr="00C8674A">
              <w:rPr>
                <w:rFonts w:cstheme="minorHAnsi"/>
                <w:sz w:val="24"/>
                <w:szCs w:val="24"/>
              </w:rPr>
              <w:t>446 4712 (</w:t>
            </w:r>
            <w:proofErr w:type="spellStart"/>
            <w:r w:rsidRPr="00C8674A">
              <w:rPr>
                <w:rFonts w:cstheme="minorHAnsi"/>
                <w:sz w:val="24"/>
                <w:szCs w:val="24"/>
              </w:rPr>
              <w:t>sekr</w:t>
            </w:r>
            <w:proofErr w:type="spellEnd"/>
            <w:r w:rsidRPr="00C8674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8674A">
              <w:rPr>
                <w:rFonts w:cstheme="minorHAnsi"/>
                <w:sz w:val="24"/>
                <w:szCs w:val="24"/>
              </w:rPr>
              <w:t>KPs</w:t>
            </w:r>
            <w:proofErr w:type="spellEnd"/>
            <w:r w:rsidRPr="00C8674A">
              <w:rPr>
                <w:rFonts w:cstheme="minorHAnsi"/>
                <w:sz w:val="24"/>
                <w:szCs w:val="24"/>
              </w:rPr>
              <w:t>)</w:t>
            </w:r>
          </w:p>
          <w:p w14:paraId="4D05F82C" w14:textId="77777777" w:rsidR="00DC596A" w:rsidRPr="00FE486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6" w:history="1">
              <w:r w:rsidR="00DC596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lubor.pilarik@umb.sk</w:t>
              </w:r>
            </w:hyperlink>
          </w:p>
          <w:p w14:paraId="1042DD0D" w14:textId="31DEDFB9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7026E322" w14:textId="790E7ECE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 – nový zamestnanec</w:t>
            </w:r>
          </w:p>
        </w:tc>
      </w:tr>
      <w:tr w:rsidR="00DC596A" w14:paraId="69E11724" w14:textId="77777777" w:rsidTr="00593CE9">
        <w:tc>
          <w:tcPr>
            <w:tcW w:w="2342" w:type="dxa"/>
          </w:tcPr>
          <w:p w14:paraId="6E943A6D" w14:textId="3EFDBCB1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Martin Schubert, PhD., odborný asistent</w:t>
            </w:r>
          </w:p>
        </w:tc>
        <w:tc>
          <w:tcPr>
            <w:tcW w:w="2708" w:type="dxa"/>
            <w:gridSpan w:val="2"/>
          </w:tcPr>
          <w:p w14:paraId="5A71779B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610FC1">
              <w:rPr>
                <w:rFonts w:cstheme="minorHAnsi"/>
                <w:sz w:val="24"/>
                <w:szCs w:val="24"/>
              </w:rPr>
              <w:t>048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610FC1">
              <w:rPr>
                <w:rFonts w:cstheme="minorHAnsi"/>
                <w:sz w:val="24"/>
                <w:szCs w:val="24"/>
              </w:rPr>
              <w:t>446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0FC1">
              <w:rPr>
                <w:rFonts w:cstheme="minorHAnsi"/>
                <w:sz w:val="24"/>
                <w:szCs w:val="24"/>
              </w:rPr>
              <w:t>4619</w:t>
            </w:r>
          </w:p>
          <w:p w14:paraId="47926C4C" w14:textId="4E06664D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7" w:history="1">
              <w:r w:rsidR="00DC596A" w:rsidRPr="00610FC1">
                <w:rPr>
                  <w:rStyle w:val="Hypertextovprepojenie"/>
                  <w:rFonts w:cstheme="minorHAnsi"/>
                  <w:sz w:val="24"/>
                  <w:szCs w:val="24"/>
                </w:rPr>
                <w:t>martin.schubert@umb.sk</w:t>
              </w:r>
            </w:hyperlink>
          </w:p>
        </w:tc>
        <w:tc>
          <w:tcPr>
            <w:tcW w:w="4015" w:type="dxa"/>
          </w:tcPr>
          <w:p w14:paraId="57516D75" w14:textId="278F8FED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E5269">
              <w:rPr>
                <w:rFonts w:cstheme="minorHAnsi"/>
                <w:sz w:val="24"/>
                <w:szCs w:val="24"/>
              </w:rPr>
              <w:t>Edukácia dospelých v Nórsku</w:t>
            </w:r>
          </w:p>
        </w:tc>
      </w:tr>
      <w:tr w:rsidR="00DC596A" w14:paraId="2B38E75D" w14:textId="77777777" w:rsidTr="00593CE9">
        <w:tc>
          <w:tcPr>
            <w:tcW w:w="2342" w:type="dxa"/>
          </w:tcPr>
          <w:p w14:paraId="65372BBD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Denisa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Šukolová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</w:t>
            </w:r>
          </w:p>
          <w:p w14:paraId="3947138B" w14:textId="1095E54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</w:tc>
        <w:tc>
          <w:tcPr>
            <w:tcW w:w="2708" w:type="dxa"/>
            <w:gridSpan w:val="2"/>
          </w:tcPr>
          <w:p w14:paraId="75CD1EC2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048 446 4230</w:t>
            </w:r>
          </w:p>
          <w:p w14:paraId="76C58A64" w14:textId="5921FADA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8" w:history="1">
              <w:r w:rsidR="00DC596A" w:rsidRPr="00610FC1">
                <w:rPr>
                  <w:rStyle w:val="Hypertextovprepojenie"/>
                  <w:rFonts w:cstheme="minorHAnsi"/>
                  <w:sz w:val="24"/>
                  <w:szCs w:val="24"/>
                </w:rPr>
                <w:t>denisa.sukolova@umb.sk</w:t>
              </w:r>
            </w:hyperlink>
          </w:p>
        </w:tc>
        <w:tc>
          <w:tcPr>
            <w:tcW w:w="4015" w:type="dxa"/>
          </w:tcPr>
          <w:p w14:paraId="135B28CC" w14:textId="53E54252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E5269">
              <w:rPr>
                <w:rFonts w:cstheme="minorHAnsi"/>
                <w:sz w:val="24"/>
                <w:szCs w:val="24"/>
              </w:rPr>
              <w:t>Riziká vplyvu digitalizácie na procesy učenia sa</w:t>
            </w:r>
          </w:p>
        </w:tc>
      </w:tr>
      <w:tr w:rsidR="00DC596A" w14:paraId="24E1460F" w14:textId="77777777" w:rsidTr="00593CE9">
        <w:tc>
          <w:tcPr>
            <w:tcW w:w="2342" w:type="dxa"/>
          </w:tcPr>
          <w:p w14:paraId="10CD3016" w14:textId="0D16BC75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</w:tc>
        <w:tc>
          <w:tcPr>
            <w:tcW w:w="2708" w:type="dxa"/>
            <w:gridSpan w:val="2"/>
          </w:tcPr>
          <w:p w14:paraId="45F175B8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610FC1">
              <w:rPr>
                <w:rFonts w:cstheme="minorHAnsi"/>
                <w:sz w:val="24"/>
                <w:szCs w:val="24"/>
              </w:rPr>
              <w:t>048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610FC1">
              <w:rPr>
                <w:rFonts w:cstheme="minorHAnsi"/>
                <w:sz w:val="24"/>
                <w:szCs w:val="24"/>
              </w:rPr>
              <w:t>446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10FC1">
              <w:rPr>
                <w:rFonts w:cstheme="minorHAnsi"/>
                <w:sz w:val="24"/>
                <w:szCs w:val="24"/>
              </w:rPr>
              <w:t>4618</w:t>
            </w:r>
          </w:p>
          <w:p w14:paraId="2ABA6488" w14:textId="5B3DDC73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9" w:history="1">
              <w:r w:rsidR="00DC596A" w:rsidRPr="00610FC1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  <w:tc>
          <w:tcPr>
            <w:tcW w:w="4015" w:type="dxa"/>
          </w:tcPr>
          <w:p w14:paraId="5F3C3B6C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E5269">
              <w:rPr>
                <w:rFonts w:cstheme="minorHAnsi"/>
                <w:sz w:val="24"/>
                <w:szCs w:val="24"/>
              </w:rPr>
              <w:t>Poradenstvo v oblasti občianskeho vzdelávania dospelých</w:t>
            </w:r>
          </w:p>
          <w:p w14:paraId="4BAF7326" w14:textId="24C08975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EE5269">
              <w:rPr>
                <w:rFonts w:cstheme="minorHAnsi"/>
                <w:sz w:val="24"/>
                <w:szCs w:val="24"/>
              </w:rPr>
              <w:t>Eliminácia sociálno-patologických javov v rodine prostredníctvom edukácie dospelých</w:t>
            </w:r>
          </w:p>
        </w:tc>
      </w:tr>
      <w:tr w:rsidR="00DC596A" w14:paraId="02D673A9" w14:textId="77777777" w:rsidTr="00593CE9">
        <w:tc>
          <w:tcPr>
            <w:tcW w:w="2342" w:type="dxa"/>
          </w:tcPr>
          <w:p w14:paraId="2E95D16D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</w:t>
            </w:r>
          </w:p>
          <w:p w14:paraId="56E65A3C" w14:textId="44901B03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odborná asistentka </w:t>
            </w:r>
          </w:p>
        </w:tc>
        <w:tc>
          <w:tcPr>
            <w:tcW w:w="2708" w:type="dxa"/>
            <w:gridSpan w:val="2"/>
          </w:tcPr>
          <w:p w14:paraId="484FB4E3" w14:textId="77777777" w:rsidR="00DC596A" w:rsidRPr="007A5480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0" w:history="1">
              <w:r w:rsidR="00DC596A" w:rsidRPr="007A5480">
                <w:rPr>
                  <w:rFonts w:cstheme="minorHAnsi"/>
                  <w:sz w:val="24"/>
                  <w:szCs w:val="24"/>
                </w:rPr>
                <w:t>048 446 4760</w:t>
              </w:r>
            </w:hyperlink>
          </w:p>
          <w:p w14:paraId="5E20940D" w14:textId="34DB55F0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1" w:history="1">
              <w:r w:rsidR="00DC596A" w:rsidRPr="00610FC1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</w:tc>
        <w:tc>
          <w:tcPr>
            <w:tcW w:w="4015" w:type="dxa"/>
          </w:tcPr>
          <w:p w14:paraId="5D7C9A1F" w14:textId="77777777" w:rsidR="00DC596A" w:rsidRPr="007A5480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7A5480">
              <w:rPr>
                <w:rFonts w:cstheme="minorHAnsi"/>
                <w:sz w:val="24"/>
                <w:szCs w:val="24"/>
              </w:rPr>
              <w:t xml:space="preserve">Prejavy </w:t>
            </w:r>
            <w:proofErr w:type="spellStart"/>
            <w:r w:rsidRPr="007A5480">
              <w:rPr>
                <w:rFonts w:cstheme="minorHAnsi"/>
                <w:sz w:val="24"/>
                <w:szCs w:val="24"/>
              </w:rPr>
              <w:t>radikalizácie</w:t>
            </w:r>
            <w:proofErr w:type="spellEnd"/>
            <w:r w:rsidRPr="007A5480">
              <w:rPr>
                <w:rFonts w:cstheme="minorHAnsi"/>
                <w:sz w:val="24"/>
                <w:szCs w:val="24"/>
              </w:rPr>
              <w:t xml:space="preserve"> v školskom prostredí a možnosti jej prevenci</w:t>
            </w:r>
            <w:r>
              <w:rPr>
                <w:rFonts w:cstheme="minorHAnsi"/>
                <w:sz w:val="24"/>
                <w:szCs w:val="24"/>
              </w:rPr>
              <w:t>e z aspektu sociálneho pedagóga</w:t>
            </w:r>
          </w:p>
          <w:p w14:paraId="22DC91EA" w14:textId="10319179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7A5480">
              <w:rPr>
                <w:rFonts w:cstheme="minorHAnsi"/>
                <w:sz w:val="24"/>
                <w:szCs w:val="24"/>
              </w:rPr>
              <w:t>Možnosti a formy predchádzania predsudkom u žiakov prostredníctvom činnosti odborný</w:t>
            </w:r>
            <w:r>
              <w:rPr>
                <w:rFonts w:cstheme="minorHAnsi"/>
                <w:sz w:val="24"/>
                <w:szCs w:val="24"/>
              </w:rPr>
              <w:t>ch a pedagogických zamestnancom</w:t>
            </w:r>
          </w:p>
        </w:tc>
      </w:tr>
      <w:tr w:rsidR="00DC596A" w14:paraId="570334FF" w14:textId="77777777" w:rsidTr="00593CE9">
        <w:tc>
          <w:tcPr>
            <w:tcW w:w="2342" w:type="dxa"/>
          </w:tcPr>
          <w:p w14:paraId="58A68C3F" w14:textId="77777777" w:rsidR="00DC596A" w:rsidRPr="00FE486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hDr. Patrícia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Zólyomiová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42F27467" w14:textId="4CF61F61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085F3D0F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Pr="00FE4862">
              <w:rPr>
                <w:rFonts w:cstheme="minorHAnsi"/>
                <w:sz w:val="24"/>
                <w:szCs w:val="24"/>
              </w:rPr>
              <w:t>446 4761</w:t>
            </w:r>
          </w:p>
          <w:p w14:paraId="48B618B4" w14:textId="77777777" w:rsidR="00DC596A" w:rsidRPr="00FE486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2" w:history="1">
              <w:r w:rsidR="00DC596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  <w:p w14:paraId="6A68592D" w14:textId="468947CC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031F14F" w14:textId="506DA9A8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76F477A1" w14:textId="77777777" w:rsidTr="00593CE9">
        <w:tc>
          <w:tcPr>
            <w:tcW w:w="2342" w:type="dxa"/>
          </w:tcPr>
          <w:p w14:paraId="63116B01" w14:textId="51594952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Fridrichová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</w:tc>
        <w:tc>
          <w:tcPr>
            <w:tcW w:w="2708" w:type="dxa"/>
            <w:gridSpan w:val="2"/>
          </w:tcPr>
          <w:p w14:paraId="695E9E70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048 446 4524</w:t>
            </w:r>
          </w:p>
          <w:p w14:paraId="6DF10BBF" w14:textId="77777777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3" w:history="1">
              <w:r w:rsidR="00DC596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petra.fridrichova@umb.sk</w:t>
              </w:r>
            </w:hyperlink>
          </w:p>
          <w:p w14:paraId="2E42EF03" w14:textId="5971FA75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58D82446" w14:textId="20ECB33F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203FC86D" w14:textId="77777777" w:rsidTr="00593CE9">
        <w:tc>
          <w:tcPr>
            <w:tcW w:w="2342" w:type="dxa"/>
          </w:tcPr>
          <w:p w14:paraId="64352CAB" w14:textId="77777777" w:rsidR="00DC596A" w:rsidRDefault="00DC596A" w:rsidP="00DC596A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gr. Lenka Ďuricová, PhD.,</w:t>
            </w:r>
          </w:p>
          <w:p w14:paraId="7CDD4C1A" w14:textId="66FF8B2A" w:rsidR="00DC596A" w:rsidRPr="00821373" w:rsidRDefault="00DC596A" w:rsidP="00DC596A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asistentka</w:t>
            </w:r>
          </w:p>
        </w:tc>
        <w:tc>
          <w:tcPr>
            <w:tcW w:w="2708" w:type="dxa"/>
            <w:gridSpan w:val="2"/>
          </w:tcPr>
          <w:p w14:paraId="748AAB70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Pr="00FE4862">
              <w:rPr>
                <w:rFonts w:cstheme="minorHAnsi"/>
                <w:sz w:val="24"/>
                <w:szCs w:val="24"/>
              </w:rPr>
              <w:t>446 4724</w:t>
            </w:r>
          </w:p>
          <w:p w14:paraId="06DFD815" w14:textId="77777777" w:rsidR="00DC596A" w:rsidRPr="00FE4862" w:rsidRDefault="00045AEF" w:rsidP="00DC596A">
            <w:pPr>
              <w:pStyle w:val="Odsekzoznamu"/>
              <w:ind w:left="0"/>
              <w:rPr>
                <w:sz w:val="24"/>
                <w:szCs w:val="24"/>
              </w:rPr>
            </w:pPr>
            <w:hyperlink r:id="rId114" w:history="1">
              <w:r w:rsidR="00DC596A" w:rsidRPr="00FE4862">
                <w:rPr>
                  <w:rStyle w:val="Hypertextovprepojenie"/>
                  <w:sz w:val="24"/>
                  <w:szCs w:val="24"/>
                </w:rPr>
                <w:t>lenka.duricova2@umb.sk</w:t>
              </w:r>
            </w:hyperlink>
          </w:p>
          <w:p w14:paraId="50BD7D4D" w14:textId="743FDFF4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107CD68E" w14:textId="547162C9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1471D888" w14:textId="77777777" w:rsidTr="00593CE9">
        <w:tc>
          <w:tcPr>
            <w:tcW w:w="2342" w:type="dxa"/>
          </w:tcPr>
          <w:p w14:paraId="1CE7ABF6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PaedDr. Simona Sámelová, PhD., odborná asistentka</w:t>
            </w:r>
          </w:p>
          <w:p w14:paraId="6F5050C8" w14:textId="0220F0C0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7EBCC844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048 446 4754</w:t>
            </w:r>
          </w:p>
          <w:p w14:paraId="2B5BD8FB" w14:textId="77777777" w:rsidR="00DC596A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5" w:history="1">
              <w:r w:rsidR="00DC596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simona.samelova@umb.sk</w:t>
              </w:r>
            </w:hyperlink>
          </w:p>
          <w:p w14:paraId="7737FA65" w14:textId="599F8C65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98DEAB4" w14:textId="7B738CEB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231AA2A9" w14:textId="77777777" w:rsidTr="00593CE9">
        <w:tc>
          <w:tcPr>
            <w:tcW w:w="2342" w:type="dxa"/>
          </w:tcPr>
          <w:p w14:paraId="1AF2087D" w14:textId="77777777" w:rsidR="00DC596A" w:rsidRPr="00FE486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lastRenderedPageBreak/>
              <w:t xml:space="preserve">Mgr. Zuzana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Heinzová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523C534A" w14:textId="77777777" w:rsidR="00DC596A" w:rsidRPr="00FE486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39B766F7" w14:textId="00FB49FA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6F541A57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Pr="00FE4862">
              <w:rPr>
                <w:rFonts w:cstheme="minorHAnsi"/>
                <w:sz w:val="24"/>
                <w:szCs w:val="24"/>
              </w:rPr>
              <w:t>446 4713</w:t>
            </w:r>
          </w:p>
          <w:p w14:paraId="0883815B" w14:textId="77777777" w:rsidR="00DC596A" w:rsidRPr="00FE486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6" w:history="1">
              <w:r w:rsidR="00DC596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zuzana.heinzova@umb.sk</w:t>
              </w:r>
            </w:hyperlink>
          </w:p>
          <w:p w14:paraId="4BF5DF22" w14:textId="1A2A1F76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27DE72E" w14:textId="6247112E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6585C595" w14:textId="77777777" w:rsidTr="00593CE9">
        <w:tc>
          <w:tcPr>
            <w:tcW w:w="2342" w:type="dxa"/>
          </w:tcPr>
          <w:p w14:paraId="5B6AF78A" w14:textId="77777777" w:rsidR="00DC596A" w:rsidRPr="00FE486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PhDr. Katarína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Kurčíková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4673A7CB" w14:textId="1DF6A868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31A73D34" w14:textId="77777777" w:rsidR="00DC596A" w:rsidRDefault="00DC596A" w:rsidP="00DC596A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Pr="00FE4862">
              <w:rPr>
                <w:rFonts w:cstheme="minorHAnsi"/>
                <w:sz w:val="24"/>
                <w:szCs w:val="24"/>
              </w:rPr>
              <w:t>446 4</w:t>
            </w:r>
            <w:r w:rsidRPr="00FE4862">
              <w:rPr>
                <w:sz w:val="24"/>
                <w:szCs w:val="24"/>
              </w:rPr>
              <w:t>525</w:t>
            </w:r>
          </w:p>
          <w:p w14:paraId="77E3C615" w14:textId="77777777" w:rsidR="00DC596A" w:rsidRPr="00FE486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7" w:history="1">
              <w:r w:rsidR="00DC596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katarina.kurcikova@umb.sk</w:t>
              </w:r>
            </w:hyperlink>
          </w:p>
          <w:p w14:paraId="5DF8F2AE" w14:textId="633AD278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3282F88B" w14:textId="78331DCB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DC596A" w14:paraId="1972FC9E" w14:textId="77777777" w:rsidTr="00593CE9">
        <w:tc>
          <w:tcPr>
            <w:tcW w:w="2342" w:type="dxa"/>
          </w:tcPr>
          <w:p w14:paraId="2B1363A6" w14:textId="77777777" w:rsidR="00DC596A" w:rsidRDefault="00DC596A" w:rsidP="00DC596A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 w:rsidRPr="00FE4862">
              <w:rPr>
                <w:sz w:val="24"/>
                <w:szCs w:val="24"/>
              </w:rPr>
              <w:t>gr. Lívia Nem</w:t>
            </w:r>
            <w:r>
              <w:rPr>
                <w:sz w:val="24"/>
                <w:szCs w:val="24"/>
              </w:rPr>
              <w:t xml:space="preserve">cová, PhD., </w:t>
            </w:r>
          </w:p>
          <w:p w14:paraId="6D6765A1" w14:textId="21E2919A" w:rsidR="00DC596A" w:rsidRPr="00821373" w:rsidRDefault="00DC596A" w:rsidP="00DC596A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asistentka</w:t>
            </w:r>
          </w:p>
        </w:tc>
        <w:tc>
          <w:tcPr>
            <w:tcW w:w="2708" w:type="dxa"/>
            <w:gridSpan w:val="2"/>
          </w:tcPr>
          <w:p w14:paraId="0BF88090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4759</w:t>
            </w:r>
          </w:p>
          <w:p w14:paraId="5768CFF4" w14:textId="77777777" w:rsidR="00DC596A" w:rsidRPr="00FE486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8" w:history="1">
              <w:r w:rsidR="00DC596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livia.nemcova@umb.sk</w:t>
              </w:r>
            </w:hyperlink>
          </w:p>
          <w:p w14:paraId="32B2BF42" w14:textId="4A51C62F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E6024DD" w14:textId="484AA28F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732F1793" w14:textId="77777777" w:rsidTr="009001C7">
        <w:tc>
          <w:tcPr>
            <w:tcW w:w="9065" w:type="dxa"/>
            <w:gridSpan w:val="4"/>
          </w:tcPr>
          <w:p w14:paraId="425C8A36" w14:textId="14E38FBC" w:rsidR="00234277" w:rsidRPr="00C4352B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Odkaz na vedecko/umelecko-pedagogické charakteristiky školiteľov záverečných prác</w:t>
            </w:r>
          </w:p>
        </w:tc>
      </w:tr>
      <w:tr w:rsidR="00234277" w14:paraId="24924A12" w14:textId="77777777" w:rsidTr="009001C7">
        <w:tc>
          <w:tcPr>
            <w:tcW w:w="9065" w:type="dxa"/>
            <w:gridSpan w:val="4"/>
          </w:tcPr>
          <w:p w14:paraId="1DAA2D23" w14:textId="535D54D4" w:rsidR="00234277" w:rsidRDefault="00234277" w:rsidP="00234277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VUPCH školiteľov záverečných prác sú evidované v internom Akademickom informačnom systéme AiS2. Zároveň študentom sprístupňujeme informácie na osobných profiloch zamestnancov pod hlavičkami príslušných katedier. Aktuálne ide o členov a členky Katedry andragogiky (</w:t>
            </w:r>
            <w:hyperlink r:id="rId119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https://www.pdf.umb.sk/katedry/katedra-andragogiky/clenovia-a-clenky-katedry.html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), Katedry pedagogiky (</w:t>
            </w:r>
            <w:hyperlink r:id="rId120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 Niektoré predmety (podľa študijných plánov) zabezpečujú aj členovia Katedry psychológie (</w:t>
            </w:r>
            <w:hyperlink r:id="rId121" w:history="1">
              <w:r w:rsidRPr="006A38AF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https://www.pdf.umb.sk/katedry/katedra-psychologie/clenovia-a-clenky-katedry.html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 alebo Katedry elementárnej a predškolskej pedagogiky (</w:t>
            </w:r>
            <w:hyperlink r:id="rId122" w:history="1">
              <w:r w:rsidRPr="006A38AF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https://www.pdf.umb.sk/katedry/katedra-elementarnej-a-predskolskej-pedagogiky/clenovia-a-clenky-katedry.html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234277" w14:paraId="57251ECC" w14:textId="77777777" w:rsidTr="009001C7">
        <w:tc>
          <w:tcPr>
            <w:tcW w:w="9065" w:type="dxa"/>
            <w:gridSpan w:val="4"/>
          </w:tcPr>
          <w:p w14:paraId="4753064A" w14:textId="5DC4D7D7" w:rsidR="00234277" w:rsidRPr="00C4352B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Zástupcovia študentov, ktorí zastupujú záujmy študentov študijného programu</w:t>
            </w:r>
          </w:p>
        </w:tc>
      </w:tr>
      <w:tr w:rsidR="00234277" w14:paraId="4F354AAF" w14:textId="77777777" w:rsidTr="009001C7">
        <w:tc>
          <w:tcPr>
            <w:tcW w:w="9065" w:type="dxa"/>
            <w:gridSpan w:val="4"/>
          </w:tcPr>
          <w:p w14:paraId="71BBDDB5" w14:textId="5472A472" w:rsidR="00234277" w:rsidRDefault="00295CC9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Nový študijný program – zatiaľ bez študentov.</w:t>
            </w:r>
          </w:p>
        </w:tc>
      </w:tr>
      <w:tr w:rsidR="00234277" w14:paraId="4168D511" w14:textId="77777777" w:rsidTr="009001C7">
        <w:tc>
          <w:tcPr>
            <w:tcW w:w="9065" w:type="dxa"/>
            <w:gridSpan w:val="4"/>
          </w:tcPr>
          <w:p w14:paraId="78FA9D13" w14:textId="699FC0A3" w:rsidR="00234277" w:rsidRPr="00C4352B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Študijný poradca študijného programu</w:t>
            </w:r>
          </w:p>
        </w:tc>
      </w:tr>
      <w:tr w:rsidR="00234277" w14:paraId="06C49BF7" w14:textId="77777777" w:rsidTr="009001C7">
        <w:tc>
          <w:tcPr>
            <w:tcW w:w="9065" w:type="dxa"/>
            <w:gridSpan w:val="4"/>
          </w:tcPr>
          <w:p w14:paraId="22C8A73D" w14:textId="7DF78CA3" w:rsidR="00234277" w:rsidRDefault="00234277" w:rsidP="00234277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Bude menovaný a bude vytvorený jeho profil na stránkach PF UMB po vyjadrení SAA k študijnému programu.</w:t>
            </w:r>
          </w:p>
        </w:tc>
      </w:tr>
      <w:tr w:rsidR="00234277" w14:paraId="5C7E438A" w14:textId="77777777" w:rsidTr="009001C7">
        <w:tc>
          <w:tcPr>
            <w:tcW w:w="9065" w:type="dxa"/>
            <w:gridSpan w:val="4"/>
          </w:tcPr>
          <w:p w14:paraId="5862AC71" w14:textId="6E52016F" w:rsidR="00234277" w:rsidRPr="00475644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75644">
              <w:rPr>
                <w:rFonts w:cstheme="minorHAnsi"/>
                <w:b/>
                <w:sz w:val="24"/>
                <w:szCs w:val="24"/>
              </w:rPr>
              <w:t>Iný podporný personál študijného programu</w:t>
            </w:r>
          </w:p>
        </w:tc>
      </w:tr>
      <w:tr w:rsidR="00234277" w14:paraId="07D65B0B" w14:textId="77777777" w:rsidTr="00593CE9">
        <w:tc>
          <w:tcPr>
            <w:tcW w:w="2342" w:type="dxa"/>
          </w:tcPr>
          <w:p w14:paraId="59586D93" w14:textId="790832EA" w:rsidR="00234277" w:rsidRPr="006D2A32" w:rsidRDefault="00234277" w:rsidP="00234277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Funkcia</w:t>
            </w:r>
          </w:p>
        </w:tc>
        <w:tc>
          <w:tcPr>
            <w:tcW w:w="2708" w:type="dxa"/>
            <w:gridSpan w:val="2"/>
          </w:tcPr>
          <w:p w14:paraId="3070887B" w14:textId="1DE66A40" w:rsidR="00234277" w:rsidRPr="006D2A32" w:rsidRDefault="00234277" w:rsidP="00234277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Meno/tituly</w:t>
            </w:r>
          </w:p>
        </w:tc>
        <w:tc>
          <w:tcPr>
            <w:tcW w:w="4015" w:type="dxa"/>
          </w:tcPr>
          <w:p w14:paraId="091BBAB5" w14:textId="0FED210C" w:rsidR="00234277" w:rsidRPr="006D2A32" w:rsidRDefault="00234277" w:rsidP="00234277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Telefón/email</w:t>
            </w:r>
          </w:p>
        </w:tc>
      </w:tr>
      <w:tr w:rsidR="00DC596A" w14:paraId="60A1DA01" w14:textId="77777777" w:rsidTr="00593CE9">
        <w:tc>
          <w:tcPr>
            <w:tcW w:w="2342" w:type="dxa"/>
          </w:tcPr>
          <w:p w14:paraId="3D96CD63" w14:textId="6D29FEBC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Študijný referent</w:t>
            </w:r>
          </w:p>
        </w:tc>
        <w:tc>
          <w:tcPr>
            <w:tcW w:w="2708" w:type="dxa"/>
            <w:gridSpan w:val="2"/>
          </w:tcPr>
          <w:p w14:paraId="5D52267B" w14:textId="4A75345A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 xml:space="preserve">Mgr. Romana </w:t>
            </w:r>
            <w:proofErr w:type="spellStart"/>
            <w:r w:rsidRPr="00D079EB">
              <w:rPr>
                <w:rFonts w:cstheme="minorHAnsi"/>
                <w:sz w:val="24"/>
                <w:szCs w:val="24"/>
              </w:rPr>
              <w:t>Duchlanská</w:t>
            </w:r>
            <w:proofErr w:type="spellEnd"/>
            <w:r w:rsidRPr="00D079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339B1C85" w14:textId="276759DB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048 446 4267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3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romana.duchlanska@umb.sk</w:t>
              </w:r>
            </w:hyperlink>
          </w:p>
        </w:tc>
      </w:tr>
      <w:tr w:rsidR="00DC596A" w14:paraId="62BAEE6D" w14:textId="77777777" w:rsidTr="00593CE9">
        <w:tc>
          <w:tcPr>
            <w:tcW w:w="2342" w:type="dxa"/>
          </w:tcPr>
          <w:p w14:paraId="676A166E" w14:textId="625D03DA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8" w:type="dxa"/>
            <w:gridSpan w:val="2"/>
          </w:tcPr>
          <w:p w14:paraId="6BEB66AE" w14:textId="606E4D1C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15371F30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CF108E" w14:textId="7EB44117" w:rsidR="00DC596A" w:rsidRPr="006D2A3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4" w:history="1">
              <w:r w:rsidR="00DC596A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</w:tc>
      </w:tr>
      <w:tr w:rsidR="00DC596A" w14:paraId="139A4AD4" w14:textId="77777777" w:rsidTr="00593CE9">
        <w:tc>
          <w:tcPr>
            <w:tcW w:w="2342" w:type="dxa"/>
          </w:tcPr>
          <w:p w14:paraId="7892D28C" w14:textId="6C33193C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8" w:type="dxa"/>
            <w:gridSpan w:val="2"/>
          </w:tcPr>
          <w:p w14:paraId="33A43DF2" w14:textId="059D4EDD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Patrícia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Zolyomiová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3EE934C5" w14:textId="04ED3584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5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</w:tc>
      </w:tr>
      <w:tr w:rsidR="00DC596A" w14:paraId="2FBB3DE9" w14:textId="77777777" w:rsidTr="00593CE9">
        <w:tc>
          <w:tcPr>
            <w:tcW w:w="2342" w:type="dxa"/>
          </w:tcPr>
          <w:p w14:paraId="56D4B99C" w14:textId="51801A26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8" w:type="dxa"/>
            <w:gridSpan w:val="2"/>
          </w:tcPr>
          <w:p w14:paraId="39E17BBA" w14:textId="2AB198F0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1A54512F" w14:textId="45782337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048 446 4618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26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</w:tr>
      <w:tr w:rsidR="00DC596A" w14:paraId="4EF39EC5" w14:textId="77777777" w:rsidTr="00593CE9">
        <w:tc>
          <w:tcPr>
            <w:tcW w:w="2342" w:type="dxa"/>
          </w:tcPr>
          <w:p w14:paraId="2047B1D8" w14:textId="6D5EA07A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kreditového systému štúdia</w:t>
            </w:r>
          </w:p>
        </w:tc>
        <w:tc>
          <w:tcPr>
            <w:tcW w:w="2708" w:type="dxa"/>
            <w:gridSpan w:val="2"/>
          </w:tcPr>
          <w:p w14:paraId="797E8155" w14:textId="324114F7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 </w:t>
            </w:r>
          </w:p>
        </w:tc>
        <w:tc>
          <w:tcPr>
            <w:tcW w:w="4015" w:type="dxa"/>
          </w:tcPr>
          <w:p w14:paraId="50F603AF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34A03B" w14:textId="08F82A58" w:rsidR="00DC596A" w:rsidRPr="006D2A3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7" w:history="1">
              <w:r w:rsidR="00DC596A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</w:tc>
      </w:tr>
      <w:tr w:rsidR="00DC596A" w14:paraId="5DCBB4B5" w14:textId="77777777" w:rsidTr="00593CE9">
        <w:tc>
          <w:tcPr>
            <w:tcW w:w="2342" w:type="dxa"/>
          </w:tcPr>
          <w:p w14:paraId="2D6BB80E" w14:textId="60CDB235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kreditového systému štúdia</w:t>
            </w:r>
          </w:p>
        </w:tc>
        <w:tc>
          <w:tcPr>
            <w:tcW w:w="2708" w:type="dxa"/>
            <w:gridSpan w:val="2"/>
          </w:tcPr>
          <w:p w14:paraId="1880CE86" w14:textId="379EBDDE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207FB190" w14:textId="34828C72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048 446 4618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28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</w:tr>
      <w:tr w:rsidR="00DC596A" w14:paraId="36CB24A2" w14:textId="77777777" w:rsidTr="00593CE9">
        <w:tc>
          <w:tcPr>
            <w:tcW w:w="2342" w:type="dxa"/>
          </w:tcPr>
          <w:p w14:paraId="23C65BA4" w14:textId="7263FB4A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Referent pre medzinárodné vzťahy a mobility</w:t>
            </w:r>
          </w:p>
        </w:tc>
        <w:tc>
          <w:tcPr>
            <w:tcW w:w="2708" w:type="dxa"/>
            <w:gridSpan w:val="2"/>
          </w:tcPr>
          <w:p w14:paraId="0BB6766D" w14:textId="686BF561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Anita</w:t>
            </w:r>
            <w:proofErr w:type="spellEnd"/>
            <w:r w:rsidRPr="00560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6096F">
              <w:rPr>
                <w:rFonts w:cstheme="minorHAnsi"/>
                <w:sz w:val="24"/>
                <w:szCs w:val="24"/>
              </w:rPr>
              <w:t>Dienešová</w:t>
            </w:r>
            <w:proofErr w:type="spellEnd"/>
          </w:p>
        </w:tc>
        <w:tc>
          <w:tcPr>
            <w:tcW w:w="4015" w:type="dxa"/>
          </w:tcPr>
          <w:p w14:paraId="71E9F0E3" w14:textId="04B75E19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56096F">
              <w:rPr>
                <w:rFonts w:cstheme="minorHAnsi"/>
                <w:sz w:val="24"/>
                <w:szCs w:val="24"/>
              </w:rPr>
              <w:t>048 446 4226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29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anita.dienesova@umb.sk</w:t>
              </w:r>
            </w:hyperlink>
          </w:p>
        </w:tc>
      </w:tr>
      <w:tr w:rsidR="00DC596A" w14:paraId="0052CC18" w14:textId="77777777" w:rsidTr="00593CE9">
        <w:tc>
          <w:tcPr>
            <w:tcW w:w="2342" w:type="dxa"/>
          </w:tcPr>
          <w:p w14:paraId="42B6FCAC" w14:textId="175AF824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Referent pre prácu so študentami so </w:t>
            </w:r>
            <w:r>
              <w:rPr>
                <w:rFonts w:cstheme="minorHAnsi"/>
                <w:sz w:val="24"/>
                <w:szCs w:val="24"/>
              </w:rPr>
              <w:lastRenderedPageBreak/>
              <w:t>špeciálnymi potrebami</w:t>
            </w:r>
          </w:p>
        </w:tc>
        <w:tc>
          <w:tcPr>
            <w:tcW w:w="2708" w:type="dxa"/>
            <w:gridSpan w:val="2"/>
          </w:tcPr>
          <w:p w14:paraId="01082E5A" w14:textId="2A30AD95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56096F">
              <w:rPr>
                <w:rFonts w:cstheme="minorHAnsi"/>
                <w:sz w:val="24"/>
                <w:szCs w:val="24"/>
              </w:rPr>
              <w:lastRenderedPageBreak/>
              <w:t xml:space="preserve">doc. PaedDr. Vlasta </w:t>
            </w:r>
            <w:proofErr w:type="spellStart"/>
            <w:r w:rsidRPr="0056096F"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 w:rsidRPr="0056096F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529829C4" w14:textId="77777777" w:rsidR="00DC596A" w:rsidRPr="0056096F" w:rsidRDefault="00DC596A" w:rsidP="00DC59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048 446 4755 </w:t>
            </w:r>
            <w:r w:rsidRPr="0056096F">
              <w:rPr>
                <w:rFonts w:cstheme="minorHAnsi"/>
                <w:sz w:val="24"/>
                <w:szCs w:val="24"/>
              </w:rPr>
              <w:t xml:space="preserve"> </w:t>
            </w:r>
            <w:r w:rsidRPr="0056096F">
              <w:rPr>
                <w:rFonts w:cstheme="minorHAnsi"/>
                <w:sz w:val="24"/>
                <w:szCs w:val="24"/>
              </w:rPr>
              <w:tab/>
            </w:r>
          </w:p>
          <w:p w14:paraId="31E6DA55" w14:textId="32871D98" w:rsidR="00DC596A" w:rsidRPr="006D2A3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30" w:history="1">
              <w:r w:rsidR="00DC596A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</w:tc>
      </w:tr>
      <w:tr w:rsidR="00DC596A" w14:paraId="009B6460" w14:textId="77777777" w:rsidTr="00593CE9">
        <w:tc>
          <w:tcPr>
            <w:tcW w:w="2342" w:type="dxa"/>
          </w:tcPr>
          <w:p w14:paraId="53468D48" w14:textId="4EA7C72A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8" w:type="dxa"/>
            <w:gridSpan w:val="2"/>
          </w:tcPr>
          <w:p w14:paraId="54A6DF8B" w14:textId="64D53676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doc. PaedDr. Lada Kaliská, PhD.</w:t>
            </w:r>
          </w:p>
        </w:tc>
        <w:tc>
          <w:tcPr>
            <w:tcW w:w="4015" w:type="dxa"/>
          </w:tcPr>
          <w:p w14:paraId="60A86664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0DAAFEA" w14:textId="376CFBC5" w:rsidR="00DC596A" w:rsidRPr="006D2A3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31" w:history="1">
              <w:r w:rsidR="00DC596A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lada.kaliska@umb.sk</w:t>
              </w:r>
            </w:hyperlink>
          </w:p>
        </w:tc>
      </w:tr>
      <w:tr w:rsidR="00DC596A" w14:paraId="05A83D8E" w14:textId="77777777" w:rsidTr="00593CE9">
        <w:tc>
          <w:tcPr>
            <w:tcW w:w="2342" w:type="dxa"/>
          </w:tcPr>
          <w:p w14:paraId="410FCF9B" w14:textId="0280BD33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8" w:type="dxa"/>
            <w:gridSpan w:val="2"/>
          </w:tcPr>
          <w:p w14:paraId="169C4068" w14:textId="7AD0E409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PaedDr. Lucia Pašková, PhD.</w:t>
            </w:r>
          </w:p>
        </w:tc>
        <w:tc>
          <w:tcPr>
            <w:tcW w:w="4015" w:type="dxa"/>
          </w:tcPr>
          <w:p w14:paraId="532A2965" w14:textId="7777777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5F9A1F" w14:textId="1382ED26" w:rsidR="00DC596A" w:rsidRPr="006D2A32" w:rsidRDefault="00045AEF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32" w:history="1">
              <w:r w:rsidR="00DC596A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lucia.paskova@umb.sk</w:t>
              </w:r>
            </w:hyperlink>
          </w:p>
        </w:tc>
      </w:tr>
      <w:tr w:rsidR="00DC596A" w14:paraId="597E26D9" w14:textId="77777777" w:rsidTr="00593CE9">
        <w:tc>
          <w:tcPr>
            <w:tcW w:w="2342" w:type="dxa"/>
          </w:tcPr>
          <w:p w14:paraId="126DEE2A" w14:textId="793325B4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8" w:type="dxa"/>
            <w:gridSpan w:val="2"/>
          </w:tcPr>
          <w:p w14:paraId="1E567F73" w14:textId="6F4E8CFF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1112">
              <w:rPr>
                <w:rFonts w:cstheme="minorHAnsi"/>
                <w:bCs/>
                <w:sz w:val="24"/>
                <w:szCs w:val="24"/>
              </w:rPr>
              <w:t xml:space="preserve">Mgr. Michaela </w:t>
            </w:r>
            <w:proofErr w:type="spellStart"/>
            <w:r w:rsidRPr="00D01112">
              <w:rPr>
                <w:rFonts w:cstheme="minorHAnsi"/>
                <w:bCs/>
                <w:sz w:val="24"/>
                <w:szCs w:val="24"/>
              </w:rPr>
              <w:t>Souček</w:t>
            </w:r>
            <w:proofErr w:type="spellEnd"/>
            <w:r w:rsidRPr="00D01112">
              <w:rPr>
                <w:rFonts w:cstheme="minorHAnsi"/>
                <w:bCs/>
                <w:sz w:val="24"/>
                <w:szCs w:val="24"/>
              </w:rPr>
              <w:t xml:space="preserve"> Vaňová, PhD.</w:t>
            </w:r>
          </w:p>
        </w:tc>
        <w:tc>
          <w:tcPr>
            <w:tcW w:w="4015" w:type="dxa"/>
          </w:tcPr>
          <w:p w14:paraId="77642F79" w14:textId="6A585082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048 446 4715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33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michaela.vanova@umb.sk</w:t>
              </w:r>
            </w:hyperlink>
          </w:p>
        </w:tc>
      </w:tr>
      <w:tr w:rsidR="00DC596A" w14:paraId="7188791A" w14:textId="77777777" w:rsidTr="00593CE9">
        <w:tc>
          <w:tcPr>
            <w:tcW w:w="2342" w:type="dxa"/>
          </w:tcPr>
          <w:p w14:paraId="5DB1ECFB" w14:textId="255A28C5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8" w:type="dxa"/>
            <w:gridSpan w:val="2"/>
          </w:tcPr>
          <w:p w14:paraId="0DDD3AE5" w14:textId="7E933675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 xml:space="preserve">PaedDr. Jana </w:t>
            </w:r>
            <w:proofErr w:type="spellStart"/>
            <w:r w:rsidRPr="00D01112">
              <w:rPr>
                <w:rFonts w:cstheme="minorHAnsi"/>
                <w:sz w:val="24"/>
                <w:szCs w:val="24"/>
              </w:rPr>
              <w:t>Stehlíková</w:t>
            </w:r>
            <w:proofErr w:type="spellEnd"/>
            <w:r w:rsidRPr="00D01112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7B291145" w14:textId="59B74A7F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048 446 4718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34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jana.stehlikova@umb.sk</w:t>
              </w:r>
            </w:hyperlink>
          </w:p>
        </w:tc>
      </w:tr>
      <w:tr w:rsidR="00DC596A" w14:paraId="1A965AD0" w14:textId="77777777" w:rsidTr="00593CE9">
        <w:tc>
          <w:tcPr>
            <w:tcW w:w="2342" w:type="dxa"/>
          </w:tcPr>
          <w:p w14:paraId="45FE799E" w14:textId="28D229D7" w:rsidR="00DC596A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Študijný referent</w:t>
            </w:r>
          </w:p>
        </w:tc>
        <w:tc>
          <w:tcPr>
            <w:tcW w:w="2708" w:type="dxa"/>
            <w:gridSpan w:val="2"/>
          </w:tcPr>
          <w:p w14:paraId="4E8C74AB" w14:textId="74F64F42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 xml:space="preserve">Mgr. Romana </w:t>
            </w:r>
            <w:proofErr w:type="spellStart"/>
            <w:r w:rsidRPr="00D079EB">
              <w:rPr>
                <w:rFonts w:cstheme="minorHAnsi"/>
                <w:sz w:val="24"/>
                <w:szCs w:val="24"/>
              </w:rPr>
              <w:t>Duchlanská</w:t>
            </w:r>
            <w:proofErr w:type="spellEnd"/>
            <w:r w:rsidRPr="00D079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7D64AEE4" w14:textId="76D11302" w:rsidR="00DC596A" w:rsidRPr="006D2A32" w:rsidRDefault="00DC596A" w:rsidP="00DC596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048 446 4267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35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romana.duchlanska@umb.sk</w:t>
              </w:r>
            </w:hyperlink>
          </w:p>
        </w:tc>
      </w:tr>
      <w:tr w:rsidR="00234277" w14:paraId="31C16C63" w14:textId="77777777" w:rsidTr="00723442">
        <w:tc>
          <w:tcPr>
            <w:tcW w:w="9065" w:type="dxa"/>
            <w:gridSpan w:val="4"/>
          </w:tcPr>
          <w:p w14:paraId="6C05B36E" w14:textId="5A50D5F3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D2A32">
              <w:rPr>
                <w:rFonts w:cstheme="minorHAnsi"/>
                <w:b/>
                <w:sz w:val="24"/>
                <w:szCs w:val="24"/>
              </w:rPr>
              <w:t>Ďalšie možnosti podpory a poradenstva pre študentov</w:t>
            </w:r>
          </w:p>
        </w:tc>
      </w:tr>
      <w:tr w:rsidR="00234277" w14:paraId="49365E20" w14:textId="77777777" w:rsidTr="00723442">
        <w:tc>
          <w:tcPr>
            <w:tcW w:w="9065" w:type="dxa"/>
            <w:gridSpan w:val="4"/>
          </w:tcPr>
          <w:p w14:paraId="72A54433" w14:textId="13D91F2B" w:rsidR="00234277" w:rsidRPr="006D2A32" w:rsidRDefault="00234277" w:rsidP="00234277">
            <w:pPr>
              <w:pStyle w:val="Normlnywebov"/>
              <w:jc w:val="both"/>
              <w:rPr>
                <w:rFonts w:asciiTheme="minorHAnsi" w:hAnsiTheme="minorHAnsi" w:cstheme="minorHAnsi"/>
              </w:rPr>
            </w:pPr>
            <w:r w:rsidRPr="00DC4915">
              <w:rPr>
                <w:rFonts w:asciiTheme="minorHAnsi" w:hAnsiTheme="minorHAnsi" w:cstheme="minorHAnsi"/>
              </w:rPr>
              <w:t>V roku</w:t>
            </w:r>
            <w:r w:rsidRPr="006D2A32">
              <w:rPr>
                <w:rFonts w:asciiTheme="minorHAnsi" w:hAnsiTheme="minorHAnsi" w:cstheme="minorHAnsi"/>
              </w:rPr>
              <w:t xml:space="preserve"> 2021 UMB implementuje rozvojový projekt podporený Ministerstvom školstva, vedy, výskumu a športu SR, v rámci ktorého</w:t>
            </w:r>
            <w:r>
              <w:rPr>
                <w:rFonts w:asciiTheme="minorHAnsi" w:hAnsiTheme="minorHAnsi" w:cstheme="minorHAnsi"/>
              </w:rPr>
              <w:t xml:space="preserve"> bude od septembra 2021 založené</w:t>
            </w:r>
            <w:r w:rsidRPr="006D2A32">
              <w:rPr>
                <w:rFonts w:asciiTheme="minorHAnsi" w:hAnsiTheme="minorHAnsi" w:cstheme="minorHAnsi"/>
              </w:rPr>
              <w:t xml:space="preserve"> </w:t>
            </w:r>
            <w:r w:rsidRPr="00DA258C">
              <w:rPr>
                <w:rFonts w:asciiTheme="minorHAnsi" w:hAnsiTheme="minorHAnsi" w:cstheme="minorHAnsi"/>
                <w:i/>
                <w:u w:val="single"/>
              </w:rPr>
              <w:t>Univerzitné poradenské a podporné centrum</w:t>
            </w:r>
            <w:r w:rsidRPr="006D2A32">
              <w:rPr>
                <w:rFonts w:asciiTheme="minorHAnsi" w:hAnsiTheme="minorHAnsi" w:cstheme="minorHAnsi"/>
              </w:rPr>
              <w:t xml:space="preserve">, ktoré bude poskytovať sociálne, psychologické a právne poradenstvo a poradenstvo pre študentov a študentky a uchádzačov a uchádzačky o štúdium so špecifickými potrebami a zo sociálne znevýhodneného prostredia. Služby centra budú poskytované študentstvu a uchádzačom o štúdium na profesionálnej úrovni v bezpečnom priestore pri dodržiavaní najvyšších etických princípov poradenskej praxe. Poradenstvo bude zabezpečené v spolupráci so zamestnanectvom UMB, externými odborníčkami a odborníčkami a študentmi a študentkami odborov, ktoré majú v praxi tento typ poradenstva poskytovať a ktorí budú pracovať pod supervíziou. Študenti a študentky UMB budú mať ľahký prístup k poradenským a podporným službám, ktoré zodpovedajú ich rozmanitým potrebám a sú predpokladom pre ich úspešné napredovanie v štúdiu a ich emocionálny, sociálny, intelektuálny a profesijný rozvoj a rast. Toto centrum bude zabezpečovať osobné a dištančné poradenstvo pre študentstvo a špeciálno-pedagogické poradenstvo pre špecifickú skupinu študentov a uchádzačov so špeciálnymi potrebami. V rámci aktivít </w:t>
            </w:r>
            <w:r w:rsidRPr="00DA258C">
              <w:rPr>
                <w:rFonts w:asciiTheme="minorHAnsi" w:hAnsiTheme="minorHAnsi" w:cstheme="minorHAnsi"/>
                <w:i/>
                <w:u w:val="single"/>
              </w:rPr>
              <w:t>Kariérneho centra UMB</w:t>
            </w:r>
            <w:r w:rsidRPr="006D2A32">
              <w:rPr>
                <w:rFonts w:asciiTheme="minorHAnsi" w:hAnsiTheme="minorHAnsi" w:cstheme="minorHAnsi"/>
              </w:rPr>
              <w:t xml:space="preserve"> je možné využiť služby kariérového poradenstva (individuálne a skupinové), zúčastniť sa workshopov a tréningov zameraných na riadenie kariéry alebo si vyskúšať priebeh </w:t>
            </w:r>
            <w:proofErr w:type="spellStart"/>
            <w:r w:rsidRPr="006D2A32">
              <w:rPr>
                <w:rFonts w:asciiTheme="minorHAnsi" w:hAnsiTheme="minorHAnsi" w:cstheme="minorHAnsi"/>
              </w:rPr>
              <w:t>assessment</w:t>
            </w:r>
            <w:proofErr w:type="spellEnd"/>
            <w:r w:rsidRPr="006D2A32">
              <w:rPr>
                <w:rFonts w:asciiTheme="minorHAnsi" w:hAnsiTheme="minorHAnsi" w:cstheme="minorHAnsi"/>
              </w:rPr>
              <w:t xml:space="preserve"> centra. Jedným z cieľov centra je aj sprostredkovanie kontaktu medzi študentmi a potenciálnymi zamestnávateľmi formou veľtrhov práce, odborných prednášok, workshopov a exkurzií. Kariérne centrum UMB na svojich stránkach a sociálnych sieťach pravidelne informuje o aktuálnych pracovných pozíciách, ponukách stáží </w:t>
            </w:r>
            <w:r>
              <w:rPr>
                <w:rFonts w:asciiTheme="minorHAnsi" w:hAnsiTheme="minorHAnsi" w:cstheme="minorHAnsi"/>
              </w:rPr>
              <w:t>a praxí (</w:t>
            </w:r>
            <w:hyperlink r:id="rId136" w:history="1">
              <w:r w:rsidRPr="00DA258C">
                <w:rPr>
                  <w:rStyle w:val="Hypertextovprepojenie"/>
                  <w:rFonts w:asciiTheme="minorHAnsi" w:hAnsiTheme="minorHAnsi" w:cstheme="minorHAnsi"/>
                </w:rPr>
                <w:t>https://www.umb.sk/univerzita/karierne-centrum-umb/karierove-poradenstvo/</w:t>
              </w:r>
            </w:hyperlink>
            <w:r>
              <w:rPr>
                <w:rFonts w:asciiTheme="minorHAnsi" w:hAnsiTheme="minorHAnsi" w:cstheme="minorHAnsi"/>
              </w:rPr>
              <w:t>).</w:t>
            </w:r>
          </w:p>
        </w:tc>
      </w:tr>
    </w:tbl>
    <w:p w14:paraId="77EFC4AE" w14:textId="67917F1F" w:rsidR="005B4151" w:rsidRPr="000437F3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C81FE5" w14:textId="47BFDFC9" w:rsidR="0085194C" w:rsidRPr="00DA258C" w:rsidRDefault="00E430FB" w:rsidP="00DA258C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DA258C">
        <w:rPr>
          <w:rFonts w:cstheme="minorHAnsi"/>
          <w:b/>
          <w:bCs/>
          <w:i/>
          <w:sz w:val="24"/>
          <w:szCs w:val="24"/>
        </w:rPr>
        <w:t xml:space="preserve">Priestorové, materiálne </w:t>
      </w:r>
      <w:r w:rsidR="0085194C" w:rsidRPr="00DA258C">
        <w:rPr>
          <w:rFonts w:cstheme="minorHAnsi"/>
          <w:b/>
          <w:bCs/>
          <w:i/>
          <w:sz w:val="24"/>
          <w:szCs w:val="24"/>
        </w:rPr>
        <w:t>a technické zabezpečenie študijného programu</w:t>
      </w:r>
      <w:r w:rsidR="005D3722" w:rsidRPr="00DA258C">
        <w:rPr>
          <w:rFonts w:cstheme="minorHAnsi"/>
          <w:b/>
          <w:bCs/>
          <w:i/>
          <w:sz w:val="24"/>
          <w:szCs w:val="24"/>
        </w:rPr>
        <w:t xml:space="preserve"> a podpora</w:t>
      </w:r>
    </w:p>
    <w:p w14:paraId="2D28F025" w14:textId="7B969CC1" w:rsidR="00DA258C" w:rsidRDefault="00DA258C" w:rsidP="00DA2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A258C" w14:paraId="548901D4" w14:textId="77777777" w:rsidTr="00DA258C">
        <w:tc>
          <w:tcPr>
            <w:tcW w:w="9065" w:type="dxa"/>
          </w:tcPr>
          <w:p w14:paraId="0F9B5142" w14:textId="6B6716B8" w:rsidR="00DA258C" w:rsidRDefault="00DA258C" w:rsidP="006E7DF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t>Zoznam a charakteristika učební študijného programu a ich technického vybavenia s priradením k výstupom vzdelávania a predmetu (laboratóriá,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      </w:r>
          </w:p>
        </w:tc>
      </w:tr>
      <w:tr w:rsidR="00DA258C" w14:paraId="38071ADC" w14:textId="77777777" w:rsidTr="00DA258C">
        <w:tc>
          <w:tcPr>
            <w:tcW w:w="9065" w:type="dxa"/>
          </w:tcPr>
          <w:p w14:paraId="2107077B" w14:textId="77777777" w:rsid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 xml:space="preserve">PF UMB prevádzkuje spolu 177 PC, 180 </w:t>
            </w:r>
            <w:proofErr w:type="spellStart"/>
            <w:r w:rsidRPr="006E7DF6">
              <w:rPr>
                <w:rFonts w:asciiTheme="minorHAnsi" w:hAnsiTheme="minorHAnsi" w:cstheme="minorHAnsi"/>
              </w:rPr>
              <w:t>NB+AiO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a 9 tabletov pre potreby edukačnej a vedeckej práce a pre zabezpečenie prevádzky. Všetci tvoriví zamestnanci disponujú PC so zapojením na internet. Ďalej disponuje nasledovným technickým vybavením: </w:t>
            </w:r>
            <w:proofErr w:type="spellStart"/>
            <w:r w:rsidRPr="006E7DF6">
              <w:rPr>
                <w:rFonts w:asciiTheme="minorHAnsi" w:hAnsiTheme="minorHAnsi" w:cstheme="minorHAnsi"/>
              </w:rPr>
              <w:t>scanner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(22), kopírovacie stroje (4) , tlačiarne (79), multifunkčné tlačiarne (18), dataprojektory (50), interaktívne tabule (6), kamery (19), fotoaparáty (24), CD prehrávače (5) , DVD prehrávače </w:t>
            </w:r>
            <w:r w:rsidRPr="006E7DF6">
              <w:rPr>
                <w:rFonts w:asciiTheme="minorHAnsi" w:hAnsiTheme="minorHAnsi" w:cstheme="minorHAnsi"/>
              </w:rPr>
              <w:lastRenderedPageBreak/>
              <w:t xml:space="preserve">(4), premietacie plátna (12), </w:t>
            </w:r>
            <w:proofErr w:type="spellStart"/>
            <w:r w:rsidRPr="006E7DF6">
              <w:rPr>
                <w:rFonts w:asciiTheme="minorHAnsi" w:hAnsiTheme="minorHAnsi" w:cstheme="minorHAnsi"/>
              </w:rPr>
              <w:t>videokonferenčné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systémy (4), softvérové vybavenie (72). Materiálne a technické vybavenie vyučujúcich zabezpečujúcich študijný program je na dobrej úrovni. Každý z nich má v pracovni vlastnú PC stanicu alebo notebook s pripojením na internet a každá kancelária je vybavená telefónnou linkou. Zamestnanci tiež majú k dispozícii tlačiareň, </w:t>
            </w:r>
            <w:proofErr w:type="spellStart"/>
            <w:r w:rsidRPr="006E7DF6">
              <w:rPr>
                <w:rFonts w:asciiTheme="minorHAnsi" w:hAnsiTheme="minorHAnsi" w:cstheme="minorHAnsi"/>
              </w:rPr>
              <w:t>scanner</w:t>
            </w:r>
            <w:proofErr w:type="spellEnd"/>
            <w:r w:rsidRPr="006E7DF6">
              <w:rPr>
                <w:rFonts w:asciiTheme="minorHAnsi" w:hAnsiTheme="minorHAnsi" w:cstheme="minorHAnsi"/>
              </w:rPr>
              <w:t>, kopírovací stroj a DVD prehrávač, web kamery, čo výrazne pozitívne prispieva k príprave a realizácii výučby študijného prog</w:t>
            </w:r>
            <w:r>
              <w:rPr>
                <w:rFonts w:asciiTheme="minorHAnsi" w:hAnsiTheme="minorHAnsi" w:cstheme="minorHAnsi"/>
              </w:rPr>
              <w:t>ramu modernými metódami. Katedry sú vybavené</w:t>
            </w:r>
            <w:r w:rsidRPr="006E7DF6">
              <w:rPr>
                <w:rFonts w:asciiTheme="minorHAnsi" w:hAnsiTheme="minorHAnsi" w:cstheme="minorHAnsi"/>
              </w:rPr>
              <w:t xml:space="preserve"> najmodernejšou didaktickou technikou vo vlastnej učebni (dataprojektor, TV), ale aj v ostatných prednáškových a seminárnych miestnostiach fakulty je nainštalovaná didaktická technika podobnej kvality (počítač s pripojením na internet, dataprojektor, interaktívna tabuľa). Študenti majú verejne dostupných 6 počítačov. Pre potreby výučby sú počítačmi vybavené 2 učebne, v ktorých je 26 PC. Ďalších 8 učební je vybavených multimediálnou a výpočtovou technikou. Takmer všetky priestory budovy PF sú zabezpečené tak, aby sa študenti mohli zo svojich notebookov bezdrôtovo pripojiť na Internet (Access Point). Softwarové vybavenie pozostáva z: MS Windows (operačný systém), Office 365 (balíček obslužných programov), ESET, KASPERSKY (antivírusový software), ADOBE READER, PDF CREATOR, SPSS (štatistický balík). Vyššie uvedené materiálne a technické vybavenie je garanciou optimálnej kvality vzdelávacieho procesu. </w:t>
            </w:r>
          </w:p>
          <w:p w14:paraId="538A1D44" w14:textId="5FB6486F" w:rsid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>Vyučovací proces je na PF UMB zabezpečovaný v 37 učebniach, z toho je 10 odborných a špecializovaných učební (telocvičňa). Dve najväčšie učebne (s kapacitou dva krát 78 študentov) boli zrenovované vrátane ich zariadenia. Všetky učebne sú vybavené kompletnou IKT technikou (plazma, dataprojektor), PC v počte 60, ktoré sú používané na výučbu všetkými katedrami fakulty nezávisle. Výmena, údržba a oprava školského nábytkového vybavenia učební je vykonávaná priebežne. Pre skvalitnenie vyučovacieho pr</w:t>
            </w:r>
            <w:r>
              <w:rPr>
                <w:rFonts w:asciiTheme="minorHAnsi" w:hAnsiTheme="minorHAnsi" w:cstheme="minorHAnsi"/>
              </w:rPr>
              <w:t>ocesu PF UMB vybudovala niekoľko</w:t>
            </w:r>
            <w:r w:rsidRPr="006E7DF6">
              <w:rPr>
                <w:rFonts w:asciiTheme="minorHAnsi" w:hAnsiTheme="minorHAnsi" w:cstheme="minorHAnsi"/>
              </w:rPr>
              <w:t xml:space="preserve"> odborných učební: učebňu pre Katedru sociálnej práce s kapacitou 30 študentov, dve učebne pre Katedru hudobnej kultúry s kapacitou pre 40 študentov, špeciálnu koncertnú miestnosť a</w:t>
            </w:r>
            <w:r>
              <w:rPr>
                <w:rFonts w:asciiTheme="minorHAnsi" w:hAnsiTheme="minorHAnsi" w:cstheme="minorHAnsi"/>
              </w:rPr>
              <w:t> </w:t>
            </w:r>
            <w:proofErr w:type="spellStart"/>
            <w:r w:rsidRPr="006E7DF6">
              <w:rPr>
                <w:rFonts w:asciiTheme="minorHAnsi" w:hAnsiTheme="minorHAnsi" w:cstheme="minorHAnsi"/>
              </w:rPr>
              <w:t>tančiareň</w:t>
            </w:r>
            <w:proofErr w:type="spellEnd"/>
            <w:r>
              <w:rPr>
                <w:rFonts w:asciiTheme="minorHAnsi" w:hAnsiTheme="minorHAnsi" w:cstheme="minorHAnsi"/>
              </w:rPr>
              <w:t xml:space="preserve"> (kde sa realizujú aj </w:t>
            </w:r>
            <w:proofErr w:type="spellStart"/>
            <w:r>
              <w:rPr>
                <w:rFonts w:asciiTheme="minorHAnsi" w:hAnsiTheme="minorHAnsi" w:cstheme="minorHAnsi"/>
              </w:rPr>
              <w:t>psychocosiálne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tréningy s cieľom </w:t>
            </w:r>
            <w:proofErr w:type="spellStart"/>
            <w:r>
              <w:rPr>
                <w:rFonts w:asciiTheme="minorHAnsi" w:hAnsiTheme="minorHAnsi" w:cstheme="minorHAnsi"/>
              </w:rPr>
              <w:t>psycho</w:t>
            </w:r>
            <w:proofErr w:type="spellEnd"/>
            <w:r>
              <w:rPr>
                <w:rFonts w:asciiTheme="minorHAnsi" w:hAnsiTheme="minorHAnsi" w:cstheme="minorHAnsi"/>
              </w:rPr>
              <w:t>-motorického rozvoja)</w:t>
            </w:r>
            <w:r w:rsidRPr="006E7DF6">
              <w:rPr>
                <w:rFonts w:asciiTheme="minorHAnsi" w:hAnsiTheme="minorHAnsi" w:cstheme="minorHAnsi"/>
              </w:rPr>
              <w:t xml:space="preserve">, dve odborné učebne na Katedre elementárnej a predškolskej pedagogiky, dve špeciálne učebne na Katedre výtvarnej kultúry - </w:t>
            </w:r>
            <w:proofErr w:type="spellStart"/>
            <w:r w:rsidRPr="006E7DF6">
              <w:rPr>
                <w:rFonts w:asciiTheme="minorHAnsi" w:hAnsiTheme="minorHAnsi" w:cstheme="minorHAnsi"/>
              </w:rPr>
              <w:t>modelovňa</w:t>
            </w:r>
            <w:proofErr w:type="spellEnd"/>
            <w:r w:rsidRPr="006E7DF6">
              <w:rPr>
                <w:rFonts w:asciiTheme="minorHAnsi" w:hAnsiTheme="minorHAnsi" w:cstheme="minorHAnsi"/>
              </w:rPr>
              <w:t>, plastická a priestorová tvorba a špeciálny multimediálny ateliér, učebne</w:t>
            </w:r>
            <w:r>
              <w:rPr>
                <w:rFonts w:asciiTheme="minorHAnsi" w:hAnsiTheme="minorHAnsi" w:cstheme="minorHAnsi"/>
              </w:rPr>
              <w:t xml:space="preserve"> špecializované</w:t>
            </w:r>
            <w:r w:rsidRPr="006E7DF6">
              <w:rPr>
                <w:rFonts w:asciiTheme="minorHAnsi" w:hAnsiTheme="minorHAnsi" w:cstheme="minorHAnsi"/>
              </w:rPr>
              <w:t xml:space="preserve"> na sociálno-psychologické tréningy. </w:t>
            </w:r>
          </w:p>
          <w:p w14:paraId="27C47D49" w14:textId="6CB780EA" w:rsidR="006E7DF6" w:rsidRP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 xml:space="preserve">PF UMB v rámci zlepšenia podmienok pre štúdium a prácu zamestnancov školy vybudovala nasledovné zariadenia: bezbariérový prístup do všetkých budov prináležiacich fakulte, vrátane parkovacích miest, kamerový systém, zabezpečila parkovacie miesta pred areálom fakulty pre študentov, uskutočnila renováciu priestorov v bloku C a AB a renováciu vstupných priestorov areálu fakulty. V priestoroch PF UMB sa nachádza </w:t>
            </w:r>
            <w:proofErr w:type="spellStart"/>
            <w:r w:rsidRPr="006E7DF6">
              <w:rPr>
                <w:rFonts w:asciiTheme="minorHAnsi" w:hAnsiTheme="minorHAnsi" w:cstheme="minorHAnsi"/>
              </w:rPr>
              <w:t>Copycentrum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, ktoré poskytuje tlačiarenské a kopírovacie služby, viazanie a laminovanie dokumentov a predaj kancelárskeho papiera. Pedagogická študovňa sa nachádza na 1. poschodí Študentského domu 5 a poskytuje 55 študijných miest. Štúdium je možné prezenčne. </w:t>
            </w:r>
          </w:p>
        </w:tc>
      </w:tr>
      <w:tr w:rsidR="00DA258C" w14:paraId="609E35C7" w14:textId="77777777" w:rsidTr="00DA258C">
        <w:tc>
          <w:tcPr>
            <w:tcW w:w="9065" w:type="dxa"/>
          </w:tcPr>
          <w:p w14:paraId="27180C57" w14:textId="1158EC05" w:rsidR="00DA258C" w:rsidRDefault="00DA258C" w:rsidP="006E7DF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lastRenderedPageBreak/>
              <w:t>Charakteristika informačného zabezpečenia študijného progr</w:t>
            </w:r>
            <w:r w:rsidR="0021697D">
              <w:rPr>
                <w:rFonts w:cstheme="minorHAnsi"/>
                <w:b/>
                <w:sz w:val="24"/>
                <w:szCs w:val="24"/>
              </w:rPr>
              <w:t>amu</w:t>
            </w:r>
            <w:r w:rsidRPr="00DA258C">
              <w:rPr>
                <w:rFonts w:cstheme="minorHAnsi"/>
                <w:b/>
                <w:sz w:val="24"/>
                <w:szCs w:val="24"/>
              </w:rPr>
              <w:t xml:space="preserve">, prístup k informačným databázam a ďalším informačným zdrojom, informačným technológiám a podobne). </w:t>
            </w:r>
          </w:p>
        </w:tc>
      </w:tr>
      <w:tr w:rsidR="00DA258C" w14:paraId="057E2B7D" w14:textId="77777777" w:rsidTr="00DA258C">
        <w:tc>
          <w:tcPr>
            <w:tcW w:w="9065" w:type="dxa"/>
          </w:tcPr>
          <w:p w14:paraId="0D8F1971" w14:textId="445E587D" w:rsidR="00723442" w:rsidRPr="0021697D" w:rsidRDefault="006E7DF6" w:rsidP="00723442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Všetky informácie o študijnom programe vrátane informačných listov predmetov sú dostupné v Akademickom informačnom systéme (AiS2) a na webových stránkach fakulty. Sylaby predmetov, kritériá splnenia podmienok na získanie kreditov a kvalitatívneho hodnotenia sú zverejnené na webových stránkach jednotlivých vyučujúcich</w:t>
            </w:r>
            <w:r w:rsidR="00723442" w:rsidRPr="0021697D">
              <w:rPr>
                <w:rFonts w:asciiTheme="minorHAnsi" w:hAnsiTheme="minorHAnsi" w:cstheme="minorHAnsi"/>
              </w:rPr>
              <w:t xml:space="preserve"> alebo v systéme LMS MOODLE, vždy v príslušnom kurze k predmetu</w:t>
            </w:r>
            <w:r w:rsidRPr="0021697D">
              <w:rPr>
                <w:rFonts w:asciiTheme="minorHAnsi" w:hAnsiTheme="minorHAnsi" w:cstheme="minorHAnsi"/>
              </w:rPr>
              <w:t>. Priebeh štúdia od prijímacích skúšok až po štátne skúšky je riadený prostredníctvom AIS2. Pre</w:t>
            </w:r>
            <w:r w:rsidR="00723442" w:rsidRPr="0021697D">
              <w:rPr>
                <w:rFonts w:asciiTheme="minorHAnsi" w:hAnsiTheme="minorHAnsi" w:cstheme="minorHAnsi"/>
              </w:rPr>
              <w:t xml:space="preserve"> podporu prezenčnej a dištančnej výučby</w:t>
            </w:r>
            <w:r w:rsidRPr="0021697D">
              <w:rPr>
                <w:rFonts w:asciiTheme="minorHAnsi" w:hAnsiTheme="minorHAnsi" w:cstheme="minorHAnsi"/>
              </w:rPr>
              <w:t xml:space="preserve"> sa využíva systém LMS MOODLE, pre komunikáciu a spätnú väzbu AIS2 a e-</w:t>
            </w:r>
            <w:r w:rsidR="00723442" w:rsidRPr="0021697D">
              <w:rPr>
                <w:rFonts w:asciiTheme="minorHAnsi" w:hAnsiTheme="minorHAnsi" w:cstheme="minorHAnsi"/>
              </w:rPr>
              <w:t>mail</w:t>
            </w:r>
            <w:r w:rsidRPr="0021697D">
              <w:rPr>
                <w:rFonts w:asciiTheme="minorHAnsi" w:hAnsiTheme="minorHAnsi" w:cstheme="minorHAnsi"/>
              </w:rPr>
              <w:t xml:space="preserve">. Každý študent má zriadenú e-mailovú univerzitnú adresu a schránku, z ktorej má priamy prístup do Univerzitnej knižnice a jej databáz. Na všetkých ŠD je prístup na internet priamo </w:t>
            </w:r>
            <w:r w:rsidRPr="0021697D">
              <w:rPr>
                <w:rFonts w:asciiTheme="minorHAnsi" w:hAnsiTheme="minorHAnsi" w:cstheme="minorHAnsi"/>
              </w:rPr>
              <w:lastRenderedPageBreak/>
              <w:t xml:space="preserve">na izbách, väčšina učební má </w:t>
            </w:r>
            <w:proofErr w:type="spellStart"/>
            <w:r w:rsidRPr="0021697D">
              <w:rPr>
                <w:rFonts w:asciiTheme="minorHAnsi" w:hAnsiTheme="minorHAnsi" w:cstheme="minorHAnsi"/>
              </w:rPr>
              <w:t>wifi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pokrytie, ktoré sa neustále rozširuje. Študenti sa môžu pripojiť na internet aj na c</w:t>
            </w:r>
            <w:r w:rsidR="00723442" w:rsidRPr="0021697D">
              <w:rPr>
                <w:rFonts w:asciiTheme="minorHAnsi" w:hAnsiTheme="minorHAnsi" w:cstheme="minorHAnsi"/>
              </w:rPr>
              <w:t>hodbách PF UMB. Zabezpečujúce katedry</w:t>
            </w:r>
            <w:r w:rsidRPr="0021697D">
              <w:rPr>
                <w:rFonts w:asciiTheme="minorHAnsi" w:hAnsiTheme="minorHAnsi" w:cstheme="minorHAnsi"/>
              </w:rPr>
              <w:t xml:space="preserve"> na svojej webovej stránke, ktorá je súčasťou fakulty, zverejňuje aktuálne oznamy pre študentov a študentky, v sekciách učiteľov poskytuje informácie o vyučovaných predmetoch a v samostatnej sekcii ponúka publikácie a učebné texty na siahnutie. Študenti môžu využívať všetky softvérové programy, na ktoré má univerzita zakúpené licencie. Okrem všeobecných počítačových programov Microsoft Office 365 a okrem ďalších špecifických grafických, či hudobných programov sú to najmä programy pre podporu ich výskumu: SPSS 19.0: program na spracovanie štatistických údajov, Štatistický program UNISTAT, ATLAS –TI: program na spracovanie dát kvalitatívneho výskumu a iné. </w:t>
            </w:r>
            <w:r w:rsidR="00723442" w:rsidRPr="0021697D">
              <w:rPr>
                <w:rFonts w:asciiTheme="minorHAnsi" w:hAnsiTheme="minorHAnsi" w:cstheme="minorHAnsi"/>
              </w:rPr>
              <w:t>Z každého školského PC sa dá pripojiť na platené databázy publikačných výstupov, ku ktorým máme licencovaný</w:t>
            </w:r>
            <w:r w:rsidR="0021697D" w:rsidRPr="0021697D">
              <w:rPr>
                <w:rFonts w:asciiTheme="minorHAnsi" w:hAnsiTheme="minorHAnsi" w:cstheme="minorHAnsi"/>
              </w:rPr>
              <w:t xml:space="preserve"> univerzitný</w:t>
            </w:r>
            <w:r w:rsidR="00723442" w:rsidRPr="0021697D">
              <w:rPr>
                <w:rFonts w:asciiTheme="minorHAnsi" w:hAnsiTheme="minorHAnsi" w:cstheme="minorHAnsi"/>
              </w:rPr>
              <w:t xml:space="preserve"> prístup. Na vyučovaní, ktoré sa týka edukačných vied, pracujú študenti najmä s databázami ako WOS, SCOPUS, EBSCO</w:t>
            </w:r>
            <w:r w:rsidR="0021697D" w:rsidRPr="0021697D">
              <w:rPr>
                <w:rFonts w:asciiTheme="minorHAnsi" w:hAnsiTheme="minorHAnsi" w:cstheme="minorHAnsi"/>
              </w:rPr>
              <w:t>, SCIENCE DIRECT.</w:t>
            </w:r>
          </w:p>
          <w:p w14:paraId="2D4D7477" w14:textId="1F87D911" w:rsidR="0021697D" w:rsidRPr="0021697D" w:rsidRDefault="006E7DF6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 xml:space="preserve">Učitelia zabezpečujúci študijný program sa aktívne podieľajú na tvorbe učebných materiálov k jednotlivým predmetom študijného programu. Sú autormi a spoluautormi </w:t>
            </w:r>
            <w:r w:rsidRPr="00455A8F">
              <w:rPr>
                <w:rFonts w:asciiTheme="minorHAnsi" w:hAnsiTheme="minorHAnsi" w:cstheme="minorHAnsi"/>
              </w:rPr>
              <w:t xml:space="preserve">vysokoškolských učebníc a učebných textov z oblasti </w:t>
            </w:r>
            <w:r w:rsidR="00723442" w:rsidRPr="00455A8F">
              <w:rPr>
                <w:rFonts w:asciiTheme="minorHAnsi" w:hAnsiTheme="minorHAnsi" w:cstheme="minorHAnsi"/>
              </w:rPr>
              <w:t>edukačných vied</w:t>
            </w:r>
            <w:r w:rsidR="00455A8F" w:rsidRPr="00455A8F">
              <w:rPr>
                <w:rFonts w:asciiTheme="minorHAnsi" w:hAnsiTheme="minorHAnsi" w:cstheme="minorHAnsi"/>
              </w:rPr>
              <w:t>,</w:t>
            </w:r>
            <w:r w:rsidR="00455A8F" w:rsidRPr="00455A8F">
              <w:rPr>
                <w:rFonts w:ascii="Calibri" w:eastAsiaTheme="minorHAnsi" w:hAnsi="Calibr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455A8F" w:rsidRPr="00455A8F">
              <w:rPr>
                <w:rFonts w:asciiTheme="minorHAnsi" w:hAnsiTheme="minorHAnsi" w:cstheme="minorHAnsi"/>
              </w:rPr>
              <w:t> </w:t>
            </w:r>
            <w:r w:rsidR="00455A8F" w:rsidRPr="00455A8F">
              <w:rPr>
                <w:rFonts w:asciiTheme="minorHAnsi" w:hAnsiTheme="minorHAnsi" w:cstheme="minorHAnsi"/>
                <w:bCs/>
              </w:rPr>
              <w:t xml:space="preserve">ktoré majú možnosť publikovať vo Vydavateľstve Univerzity Mateja Bela </w:t>
            </w:r>
            <w:proofErr w:type="spellStart"/>
            <w:r w:rsidR="00455A8F" w:rsidRPr="00455A8F">
              <w:rPr>
                <w:rFonts w:asciiTheme="minorHAnsi" w:hAnsiTheme="minorHAnsi" w:cstheme="minorHAnsi"/>
                <w:bCs/>
              </w:rPr>
              <w:t>Belianum</w:t>
            </w:r>
            <w:proofErr w:type="spellEnd"/>
            <w:r w:rsidR="00455A8F" w:rsidRPr="00455A8F">
              <w:rPr>
                <w:rFonts w:asciiTheme="minorHAnsi" w:hAnsiTheme="minorHAnsi" w:cstheme="minorHAnsi"/>
                <w:bCs/>
              </w:rPr>
              <w:t xml:space="preserve"> v Banskej Bystrici.</w:t>
            </w:r>
            <w:r w:rsidR="00455A8F" w:rsidRPr="00455A8F">
              <w:rPr>
                <w:rFonts w:asciiTheme="minorHAnsi" w:hAnsiTheme="minorHAnsi" w:cstheme="minorHAnsi"/>
              </w:rPr>
              <w:t> </w:t>
            </w:r>
            <w:r w:rsidR="00723442" w:rsidRPr="00455A8F">
              <w:rPr>
                <w:rFonts w:asciiTheme="minorHAnsi" w:hAnsiTheme="minorHAnsi" w:cstheme="minorHAnsi"/>
              </w:rPr>
              <w:t xml:space="preserve"> </w:t>
            </w:r>
            <w:r w:rsidRPr="00455A8F">
              <w:rPr>
                <w:rFonts w:asciiTheme="minorHAnsi" w:hAnsiTheme="minorHAnsi" w:cstheme="minorHAnsi"/>
              </w:rPr>
              <w:t xml:space="preserve">V </w:t>
            </w:r>
            <w:r w:rsidRPr="0021697D">
              <w:rPr>
                <w:rFonts w:asciiTheme="minorHAnsi" w:hAnsiTheme="minorHAnsi" w:cstheme="minorHAnsi"/>
              </w:rPr>
              <w:t xml:space="preserve">predajni publikácií OZ Pedagóg si môžu študenti zakúpiť publikácie, ktoré vydali pracovníci a pracovníčky PF </w:t>
            </w:r>
            <w:r w:rsidR="00723442" w:rsidRPr="0021697D">
              <w:rPr>
                <w:rFonts w:asciiTheme="minorHAnsi" w:hAnsiTheme="minorHAnsi" w:cstheme="minorHAnsi"/>
              </w:rPr>
              <w:t xml:space="preserve">UMB. </w:t>
            </w:r>
            <w:r w:rsidRPr="0021697D">
              <w:rPr>
                <w:rFonts w:asciiTheme="minorHAnsi" w:hAnsiTheme="minorHAnsi" w:cstheme="minorHAnsi"/>
              </w:rPr>
              <w:t>Pre realizáciu študijného programu je k dispozícii dostačujúce materiálne, technické a informačné zabezpečenie, ktoré je priebežne inovované a aktualizované. Študenti a učitelia majú k dispozícii v mieste uskutočňovania programu knižnice a</w:t>
            </w:r>
            <w:r w:rsidR="00723442" w:rsidRPr="0021697D">
              <w:rPr>
                <w:rFonts w:asciiTheme="minorHAnsi" w:hAnsiTheme="minorHAnsi" w:cstheme="minorHAnsi"/>
              </w:rPr>
              <w:t> </w:t>
            </w:r>
            <w:r w:rsidRPr="0021697D">
              <w:rPr>
                <w:rFonts w:asciiTheme="minorHAnsi" w:hAnsiTheme="minorHAnsi" w:cstheme="minorHAnsi"/>
              </w:rPr>
              <w:t>študovne</w:t>
            </w:r>
            <w:r w:rsidR="00723442" w:rsidRPr="0021697D">
              <w:rPr>
                <w:rFonts w:asciiTheme="minorHAnsi" w:hAnsiTheme="minorHAnsi" w:cstheme="minorHAnsi"/>
              </w:rPr>
              <w:t xml:space="preserve"> (</w:t>
            </w:r>
            <w:r w:rsidR="009E76E1">
              <w:rPr>
                <w:rFonts w:asciiTheme="minorHAnsi" w:hAnsiTheme="minorHAnsi" w:cstheme="minorHAnsi"/>
              </w:rPr>
              <w:t xml:space="preserve"> miestnosti: C022, C130</w:t>
            </w:r>
            <w:r w:rsidR="00723442" w:rsidRPr="009E76E1">
              <w:rPr>
                <w:rFonts w:asciiTheme="minorHAnsi" w:hAnsiTheme="minorHAnsi" w:cstheme="minorHAnsi"/>
              </w:rPr>
              <w:t>)</w:t>
            </w:r>
            <w:r w:rsidRPr="0021697D">
              <w:rPr>
                <w:rFonts w:asciiTheme="minorHAnsi" w:hAnsiTheme="minorHAnsi" w:cstheme="minorHAnsi"/>
              </w:rPr>
              <w:t>, v ktorých je zabezpečená dostupnosť študijnej literatúry, učebníc, monografií, domácich a zahraničn</w:t>
            </w:r>
            <w:r w:rsidR="00723442" w:rsidRPr="0021697D">
              <w:rPr>
                <w:rFonts w:asciiTheme="minorHAnsi" w:hAnsiTheme="minorHAnsi" w:cstheme="minorHAnsi"/>
              </w:rPr>
              <w:t>ých časopisov v oblasti edukačných vied.</w:t>
            </w:r>
            <w:r w:rsidRPr="0021697D">
              <w:rPr>
                <w:rFonts w:asciiTheme="minorHAnsi" w:hAnsiTheme="minorHAnsi" w:cstheme="minorHAnsi"/>
              </w:rPr>
              <w:t xml:space="preserve"> Tieto zdroje sú pravidelne dopĺňané na základe návrhov učiteľov za</w:t>
            </w:r>
            <w:r w:rsidR="00723442" w:rsidRPr="0021697D">
              <w:rPr>
                <w:rFonts w:asciiTheme="minorHAnsi" w:hAnsiTheme="minorHAnsi" w:cstheme="minorHAnsi"/>
              </w:rPr>
              <w:t xml:space="preserve">bezpečujúcich študijný program. </w:t>
            </w:r>
            <w:r w:rsidRPr="0021697D">
              <w:rPr>
                <w:rFonts w:asciiTheme="minorHAnsi" w:hAnsiTheme="minorHAnsi" w:cstheme="minorHAnsi"/>
              </w:rPr>
              <w:t xml:space="preserve">Viaceré informačné zdroje sú zabezpečené pomocou internetu. Softvérové vybavenie je tiež priebežne aktualizované. </w:t>
            </w:r>
          </w:p>
          <w:p w14:paraId="60B11BAF" w14:textId="45AB1F1B" w:rsidR="0021697D" w:rsidRDefault="0021697D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Knižnično-informačné služby zabezpečuje aj Univerzitná knižnica Univerzity Mateja Bela na centrálnych pracoviskách na Tajovského 40 a</w:t>
            </w:r>
            <w:r w:rsidR="00E3078D">
              <w:rPr>
                <w:rFonts w:asciiTheme="minorHAnsi" w:hAnsiTheme="minorHAnsi" w:cstheme="minorHAnsi"/>
              </w:rPr>
              <w:t> </w:t>
            </w:r>
            <w:r w:rsidRPr="0021697D">
              <w:rPr>
                <w:rFonts w:asciiTheme="minorHAnsi" w:hAnsiTheme="minorHAnsi" w:cstheme="minorHAnsi"/>
              </w:rPr>
              <w:t>51</w:t>
            </w:r>
            <w:r w:rsidR="00E3078D">
              <w:rPr>
                <w:rFonts w:asciiTheme="minorHAnsi" w:hAnsiTheme="minorHAnsi" w:cstheme="minorHAnsi"/>
              </w:rPr>
              <w:t xml:space="preserve"> </w:t>
            </w:r>
            <w:r w:rsidR="00E3078D">
              <w:rPr>
                <w:rFonts w:asciiTheme="minorHAnsi" w:hAnsiTheme="minorHAnsi" w:cstheme="minorHAnsi"/>
              </w:rPr>
              <w:t>(</w:t>
            </w:r>
            <w:hyperlink r:id="rId137" w:history="1">
              <w:r w:rsidR="00E3078D" w:rsidRPr="004F3B39">
                <w:rPr>
                  <w:rStyle w:val="Hypertextovprepojenie"/>
                  <w:rFonts w:asciiTheme="minorHAnsi" w:hAnsiTheme="minorHAnsi" w:cstheme="minorHAnsi"/>
                </w:rPr>
                <w:t>https://www.library.umb.sk</w:t>
              </w:r>
            </w:hyperlink>
            <w:r w:rsidR="00E3078D">
              <w:rPr>
                <w:rFonts w:asciiTheme="minorHAnsi" w:hAnsiTheme="minorHAnsi" w:cstheme="minorHAnsi"/>
              </w:rPr>
              <w:t>)</w:t>
            </w:r>
            <w:r w:rsidRPr="0021697D">
              <w:rPr>
                <w:rFonts w:asciiTheme="minorHAnsi" w:hAnsiTheme="minorHAnsi" w:cstheme="minorHAnsi"/>
              </w:rPr>
              <w:t xml:space="preserve">, na dislokovaných pracoviskách na každej fakulte. Poskytuje absenčné, prezenčné, konzultačné, rešeršné, referenčné, kopírovacie služby a prístup na internet 54 hodín týždenne; online služby a prístup k elektronickým informačným zdrojom 24 hodín denne. Knižničných fond obsahuje viac ako 277 000 vedeckých a odborných monografií, skrípt, vysokoškolských učebníc, zborníkov, encyklopédií, slovníkov a iných typov dokumentov. Akvizícia sa v spolupráci s pedagógmi riadi aktuálnymi študijnými a vedeckovýskumnými úlohami univerzity. Súčasťou fondu je 251 titulov periodík, z toho 120 zahraničných. Záverečné a kvalifikačné práce obhájené na univerzite sú od roku 2009 prístupné v elektronickej podobe. Viac ako 700 skrípt, vysokoškolských učebníc a učebných textov vydaných univerzitou je dostupných prostredníctvom Virtuálnej študovne UMB. Cez webové sídlo knižnice sú dostupné ďalšie databázy: ACM,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ProQuest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Central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ProQuest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Ebook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Central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SpringerLink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Springer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Nature,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Wiley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Online </w:t>
            </w:r>
            <w:proofErr w:type="spellStart"/>
            <w:r w:rsidRPr="0021697D">
              <w:rPr>
                <w:rFonts w:asciiTheme="minorHAnsi" w:hAnsiTheme="minorHAnsi" w:cstheme="minorHAnsi"/>
              </w:rPr>
              <w:t>Library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. Podporujeme tiež prístup k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plnotextovým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databázam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Cambridge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Journals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Emerald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a vzdelávac</w:t>
            </w:r>
            <w:r>
              <w:rPr>
                <w:rFonts w:asciiTheme="minorHAnsi" w:hAnsiTheme="minorHAnsi" w:cstheme="minorHAnsi"/>
              </w:rPr>
              <w:t xml:space="preserve">ím videám na platforme </w:t>
            </w:r>
            <w:proofErr w:type="spellStart"/>
            <w:r>
              <w:rPr>
                <w:rFonts w:asciiTheme="minorHAnsi" w:hAnsiTheme="minorHAnsi" w:cstheme="minorHAnsi"/>
              </w:rPr>
              <w:t>HSTalks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777884C4" w14:textId="77777777" w:rsidR="0021697D" w:rsidRDefault="0021697D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 xml:space="preserve">Referát absenčných výpožičiek na Tajovského 40 je centrálnym strediskom absenčných služieb. Používateľom poskytuje na absenčnú výpožičku viac ako 87 000 knižných dokumentov. Otváracie hodiny: pondelok – piatok od 9.00 do 16.00 h. Pracovisko poskytuje medziknižničnú výpožičnú službu. V Univerzálnej študovni na Tajovského 51 je prezenčne dostupných viac ako 16 500 knižných dokumentov a 134 titulov periodík. Vo fonde študovne sú zastúpené všetky študijné odbory. Otváracie hodiny študovne: pondelok – streda od 8.30 do 21.00 h, štvrtok – piatok od 8.30 do 16.00 h. Súčasťou študovne je Európske </w:t>
            </w:r>
            <w:r w:rsidRPr="0021697D">
              <w:rPr>
                <w:rFonts w:asciiTheme="minorHAnsi" w:hAnsiTheme="minorHAnsi" w:cstheme="minorHAnsi"/>
              </w:rPr>
              <w:lastRenderedPageBreak/>
              <w:t xml:space="preserve">dokumentačné centrum. Študovňa spravuje depozit záverečných a kvalifikačných prác v tlačenej podobe. </w:t>
            </w:r>
          </w:p>
          <w:p w14:paraId="3081FAC5" w14:textId="4FF5F3F1" w:rsidR="0021697D" w:rsidRPr="0021697D" w:rsidRDefault="0021697D" w:rsidP="00723442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V Pedagogickej študovni na Ružovej 15 je prezenčne dostupných viac ako 6 500 knižných publikácií, 39 titulov periodík a 125 didaktických hier a pomôcok. Otváracie hodiny študovne: pondelok – streda od 9.00 do 21.00 h, štvrtok – piatok od 9.00 do 16.00 h. Súčasťou Pedagogickej študovne je Centrum pre pedagogickú prax a didaktické pomôcky AMOS a skupinová študovňa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A258C" w14:paraId="2D40722B" w14:textId="77777777" w:rsidTr="00DA258C">
        <w:tc>
          <w:tcPr>
            <w:tcW w:w="9065" w:type="dxa"/>
          </w:tcPr>
          <w:p w14:paraId="54571EAB" w14:textId="20DB51B2" w:rsidR="00DA258C" w:rsidRDefault="00DA258C" w:rsidP="006763A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lastRenderedPageBreak/>
              <w:t>Charakteristika a rozsah dištančného vzdelávania uplatňovaná v študijnom programe s priradením k predmetom. Prístupy, manuály e-learningových portálov. Postupy pri prechode z prezenč</w:t>
            </w:r>
            <w:r w:rsidR="006763A6">
              <w:rPr>
                <w:rFonts w:cstheme="minorHAnsi"/>
                <w:b/>
                <w:sz w:val="24"/>
                <w:szCs w:val="24"/>
              </w:rPr>
              <w:t>ného na dištančné vzdelávanie</w:t>
            </w:r>
            <w:r w:rsidR="0021697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17F23" w14:paraId="77990673" w14:textId="77777777" w:rsidTr="00DA258C">
        <w:tc>
          <w:tcPr>
            <w:tcW w:w="9065" w:type="dxa"/>
          </w:tcPr>
          <w:p w14:paraId="1C68B29E" w14:textId="2757B1FE" w:rsidR="00517F23" w:rsidRPr="006763A6" w:rsidRDefault="00517F23" w:rsidP="00517F23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763A6">
              <w:rPr>
                <w:rFonts w:cstheme="minorHAnsi"/>
                <w:sz w:val="24"/>
                <w:szCs w:val="24"/>
              </w:rPr>
              <w:t xml:space="preserve">V každom informačnom liste predmetu je uvedená forma vyučovania. Akonáhle IL obsahuje príznak kombinovaná alebo dištančná forma, vyučujúci má povinnosť vytvoriť ku predmetu interaktívny kurz </w:t>
            </w:r>
            <w:r>
              <w:rPr>
                <w:rFonts w:cstheme="minorHAnsi"/>
                <w:sz w:val="24"/>
                <w:szCs w:val="24"/>
              </w:rPr>
              <w:t xml:space="preserve">cez systém pre podporu e-learningu LMS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>. Využívanie portálu študentmi aj zamestnancami sa riadi Smernicou č.3/2016 o využívaní e-learningu na UMB, ktorá je prístupná hneď v úvode prostredia (</w:t>
            </w:r>
            <w:hyperlink r:id="rId138" w:history="1">
              <w:r w:rsidRPr="00C6014E">
                <w:rPr>
                  <w:rStyle w:val="Hypertextovprepojenie"/>
                  <w:rFonts w:cstheme="minorHAnsi"/>
                  <w:sz w:val="24"/>
                  <w:szCs w:val="24"/>
                </w:rPr>
                <w:t>https://lms.umb.sk/</w:t>
              </w:r>
            </w:hyperlink>
            <w:r>
              <w:rPr>
                <w:rFonts w:cstheme="minorHAnsi"/>
                <w:sz w:val="24"/>
                <w:szCs w:val="24"/>
              </w:rPr>
              <w:t>). Každý študent je na začiatku štúdia (1. ro</w:t>
            </w:r>
            <w:r w:rsidR="00E3078D">
              <w:rPr>
                <w:rFonts w:cstheme="minorHAnsi"/>
                <w:sz w:val="24"/>
                <w:szCs w:val="24"/>
              </w:rPr>
              <w:t>k štúdia</w:t>
            </w:r>
            <w:r>
              <w:rPr>
                <w:rFonts w:cstheme="minorHAnsi"/>
                <w:sz w:val="24"/>
                <w:szCs w:val="24"/>
              </w:rPr>
              <w:t>) podrobne inštruovaný v zmysle využívania e-learningovej podpory (</w:t>
            </w:r>
            <w:hyperlink r:id="rId139" w:history="1">
              <w:r w:rsidRPr="006E28C7">
                <w:rPr>
                  <w:rStyle w:val="Hypertextovprepojenie"/>
                  <w:sz w:val="24"/>
                  <w:szCs w:val="24"/>
                </w:rPr>
                <w:t>https://www.youtube.com/watch?v=TkHKu9VWR5E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 V prípade problémov a otázok využíva ďalšie konzultačné hodiny vyučujúcich. Každý vyučujúci na začiatku semestra aktualizuje kurz a zašle študentom informácie o prístupoch (heslá). V kurzoch sa nachádzajú okrem sylabov a podmienok ku ukončeniu taktiež odkazy na online hodiny cez 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>
              <w:rPr>
                <w:rFonts w:cstheme="minorHAnsi"/>
                <w:sz w:val="24"/>
                <w:szCs w:val="24"/>
              </w:rPr>
              <w:t>, prípadne ZOOM, videá prednášok s výkladom, rôzne zadania k úlohám, podporné fóra a diskusie, ankety, študijné materiály a iné aktivity (</w:t>
            </w:r>
            <w:hyperlink r:id="rId140" w:history="1">
              <w:r w:rsidRPr="00056AD4">
                <w:rPr>
                  <w:rStyle w:val="Hypertextovprepojenie"/>
                  <w:rFonts w:cstheme="minorHAnsi"/>
                  <w:sz w:val="24"/>
                  <w:szCs w:val="24"/>
                </w:rPr>
                <w:t>https://www.youtube.com/watch?v=oftSMtwMXvQ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 Prostredníctvom kurzov môže prebiehať aj hodnotenie študentov. V prípade potreby (napr. aktuálna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pandemická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situácia) prechádzame aj v prípade prezenčnej výučby plynulo na dištančnú formu vzdelávania vo všetkých predmetoch na všetkých stupňoch štúdia (</w:t>
            </w:r>
            <w:hyperlink r:id="rId141" w:history="1">
              <w:r w:rsidRPr="00056AD4">
                <w:rPr>
                  <w:rStyle w:val="Hypertextovprepojenie"/>
                  <w:rFonts w:cstheme="minorHAnsi"/>
                  <w:sz w:val="24"/>
                  <w:szCs w:val="24"/>
                </w:rPr>
                <w:t>https://www.youtube.com/watch?v=wuBxw8sn22g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 Zabezpečovanie kvality vyučovania touto formou pravidelne monitorujeme a vylepšujeme na základe podnetov od študentov, ktorí sa prieskumov zúčastňujú. Okrem štandardnej výučby máme vytvorený LMS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kurz aj pre aktivity Doktorandskej školy PF UMB, kde nahrávame videá s výkladom ku náročnejším témam, ale vedieme tiež int</w:t>
            </w:r>
            <w:r w:rsidR="00E3078D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raktívne kurzy v prípade, ak nie je možnosť realizovať vyučovanie/workshop prezenčne.</w:t>
            </w:r>
          </w:p>
        </w:tc>
      </w:tr>
      <w:tr w:rsidR="00DA258C" w14:paraId="4CEB0F46" w14:textId="77777777" w:rsidTr="00DA258C">
        <w:tc>
          <w:tcPr>
            <w:tcW w:w="9065" w:type="dxa"/>
          </w:tcPr>
          <w:p w14:paraId="44996CAD" w14:textId="4B9874C2" w:rsidR="00DA258C" w:rsidRDefault="00DA258C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t>Partneri vysokej školy pri zabezpečovaní vzdelávacích činností študijného programu a cha</w:t>
            </w:r>
            <w:r w:rsidR="006763A6">
              <w:rPr>
                <w:rFonts w:cstheme="minorHAnsi"/>
                <w:b/>
                <w:sz w:val="24"/>
                <w:szCs w:val="24"/>
              </w:rPr>
              <w:t>rakteristika ich participácie</w:t>
            </w:r>
            <w:r w:rsidR="0021697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596A" w14:paraId="0309D964" w14:textId="77777777" w:rsidTr="00DA258C">
        <w:tc>
          <w:tcPr>
            <w:tcW w:w="9065" w:type="dxa"/>
          </w:tcPr>
          <w:p w14:paraId="295BF5B7" w14:textId="77777777" w:rsidR="00DC596A" w:rsidRDefault="00DC596A" w:rsidP="00DC596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>Centrum pedagogického poradenstva a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89376F">
              <w:rPr>
                <w:rFonts w:cstheme="minorHAnsi"/>
                <w:b/>
                <w:sz w:val="24"/>
                <w:szCs w:val="24"/>
              </w:rPr>
              <w:t>prevencie</w:t>
            </w:r>
          </w:p>
          <w:p w14:paraId="47EE4560" w14:textId="77777777" w:rsidR="00DC596A" w:rsidRDefault="00DC596A" w:rsidP="00DC596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Mládežnícka 34, Banská Bystrica</w:t>
            </w:r>
          </w:p>
          <w:p w14:paraId="1AE840D4" w14:textId="77777777" w:rsidR="00DC596A" w:rsidRPr="0089376F" w:rsidRDefault="00DC596A" w:rsidP="00DC596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89376F">
              <w:rPr>
                <w:rFonts w:cstheme="minorHAnsi"/>
                <w:sz w:val="24"/>
                <w:szCs w:val="24"/>
              </w:rPr>
              <w:t xml:space="preserve">abezpečovanie praxe pre študentov a spolupráca pri  výučbe špecifických predmetov so zameraním na profesiu sociálneho pedagóga. </w:t>
            </w:r>
          </w:p>
          <w:p w14:paraId="5B0BCD65" w14:textId="77777777" w:rsidR="00DC596A" w:rsidRDefault="00DC596A" w:rsidP="00DC596A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>Asociácia Inštitúcií Vzdelávania Dospelých v SR (AIVD) :</w:t>
            </w:r>
            <w:r w:rsidRPr="000703F9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hyperlink r:id="rId142" w:history="1">
              <w:r w:rsidRPr="000703F9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www.aivd.sk</w:t>
              </w:r>
            </w:hyperlink>
            <w:r>
              <w:rPr>
                <w:rStyle w:val="Hypertextovprepojenie"/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14:paraId="6ED3875C" w14:textId="77777777" w:rsidR="00DC596A" w:rsidRPr="0089376F" w:rsidRDefault="00DC596A" w:rsidP="00DC59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9376F"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t>Gondova 2,  811 20 Bratislava</w:t>
            </w:r>
            <w:r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t xml:space="preserve">. </w:t>
            </w:r>
            <w:r w:rsidRPr="0089376F">
              <w:rPr>
                <w:rFonts w:cstheme="minorHAnsi"/>
                <w:sz w:val="24"/>
                <w:szCs w:val="24"/>
              </w:rPr>
              <w:t>Organizácia vedeckých a odborných podujatí (napr. semináre EPALE)</w:t>
            </w:r>
            <w:r w:rsidRPr="0089376F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89376F">
              <w:rPr>
                <w:rFonts w:cstheme="minorHAnsi"/>
                <w:sz w:val="24"/>
                <w:szCs w:val="24"/>
              </w:rPr>
              <w:t>participácia na vedeckých projektoch,</w:t>
            </w:r>
            <w:r w:rsidRPr="008937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9376F">
              <w:rPr>
                <w:rFonts w:cstheme="minorHAnsi"/>
                <w:sz w:val="24"/>
                <w:szCs w:val="24"/>
              </w:rPr>
              <w:t>účasť študentov na podujatiach organizovaných AIVD,</w:t>
            </w:r>
            <w:r w:rsidRPr="008937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9376F">
              <w:rPr>
                <w:rFonts w:cstheme="minorHAnsi"/>
                <w:sz w:val="24"/>
                <w:szCs w:val="24"/>
              </w:rPr>
              <w:t>prednášky a workshopy pre študentov,</w:t>
            </w:r>
            <w:r w:rsidRPr="008937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9376F">
              <w:rPr>
                <w:rFonts w:cstheme="minorHAnsi"/>
                <w:sz w:val="24"/>
                <w:szCs w:val="24"/>
              </w:rPr>
              <w:t>prístup k aktuálnym databázam a informáciám.</w:t>
            </w:r>
          </w:p>
          <w:p w14:paraId="43FCD54C" w14:textId="77777777" w:rsidR="00DC596A" w:rsidRDefault="00DC596A" w:rsidP="00DC596A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 xml:space="preserve">Národné osvetové centrum (NOC): </w:t>
            </w:r>
            <w:hyperlink r:id="rId143" w:history="1">
              <w:r w:rsidRPr="000703F9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www.nocka.sk</w:t>
              </w:r>
            </w:hyperlink>
            <w:r w:rsidRPr="0089376F">
              <w:rPr>
                <w:rStyle w:val="Hypertextovprepojenie"/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14:paraId="558FAEA2" w14:textId="77777777" w:rsidR="00DC596A" w:rsidRPr="0089376F" w:rsidRDefault="00DC596A" w:rsidP="00DC596A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</w:pPr>
            <w:r w:rsidRPr="0089376F"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t>Nám. SNP 12, 812 34 Bratislava</w:t>
            </w:r>
          </w:p>
          <w:p w14:paraId="042B5785" w14:textId="77777777" w:rsidR="00DC596A" w:rsidRPr="0089376F" w:rsidRDefault="00DC596A" w:rsidP="00DC596A">
            <w:pPr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9376F">
              <w:rPr>
                <w:rStyle w:val="Hypertextovprepojenie"/>
                <w:color w:val="auto"/>
                <w:u w:val="none"/>
              </w:rPr>
              <w:t>P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rístup študentov k odborným a metodickým publikáciám,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poskytovanie informácií a databáz pre kvalifikačné práce študentov,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účasť študentov na odborných a popularizačných podujatiach NOC,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participácia na projektovej a výskumnej činnosti,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prednášky, semináre a workshopy pre študentov.</w:t>
            </w:r>
          </w:p>
          <w:p w14:paraId="0DC9348E" w14:textId="77777777" w:rsidR="00DC596A" w:rsidRPr="0089376F" w:rsidRDefault="00DC596A" w:rsidP="00DC596A">
            <w:pPr>
              <w:shd w:val="clear" w:color="auto" w:fill="FFFFFF"/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</w:pPr>
            <w:r w:rsidRPr="0089376F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lastRenderedPageBreak/>
              <w:t xml:space="preserve">Centrum ďalšieho vzdelávania Technická univerzita Zvolen: </w:t>
            </w:r>
            <w:hyperlink r:id="rId144" w:history="1">
              <w:r w:rsidRPr="000703F9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https://cdv.tuzvo.sk/sk/centrum-dalsieho-vzdelavania</w:t>
              </w:r>
            </w:hyperlink>
            <w:r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  <w:t xml:space="preserve"> </w:t>
            </w:r>
            <w:r w:rsidRPr="000703F9"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  <w:t>T</w:t>
            </w:r>
            <w:r w:rsidRPr="0089376F"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  <w:t>. G. Masaryka 24, 960 53 Zvolen</w:t>
            </w:r>
          </w:p>
          <w:p w14:paraId="7AF1D7A4" w14:textId="77777777" w:rsidR="00DC596A" w:rsidRPr="0089376F" w:rsidRDefault="00DC596A" w:rsidP="00DC596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9376F">
              <w:rPr>
                <w:rStyle w:val="Hypertextovprepojenie"/>
                <w:color w:val="auto"/>
                <w:u w:val="none"/>
              </w:rPr>
              <w:t>P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rednášky a workshopy pre študentov, prístup študentov k odbornej literatúre, možnosti realizácie výskumných aktivít v rámci písania záverečných prác študentov, možnosť realizácie praxí.</w:t>
            </w:r>
          </w:p>
          <w:p w14:paraId="2AEAA74A" w14:textId="77777777" w:rsidR="00DC596A" w:rsidRPr="0089376F" w:rsidRDefault="00DC596A" w:rsidP="00DC596A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9376F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Akademické pracoviská:</w:t>
            </w:r>
          </w:p>
          <w:p w14:paraId="07208D57" w14:textId="77777777" w:rsidR="00DC596A" w:rsidRPr="0089376F" w:rsidRDefault="00DC596A" w:rsidP="00DC596A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Ústav pedagogických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věd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, Faku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lta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humanitních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studii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Univerzita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Tomáše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Bati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v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Zlíne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;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Katedra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a manažmentu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vzdělávání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, Pedagogická fakulta, Karlova univerzita v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Prahe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;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Katedra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Univerzita Jana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Amose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Komenského v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Prahe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;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Katedra pedagogiky a andragogiky, Pedagogická fakulta Ostravská univerzita v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Ostrave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;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Katedra Pedagogiky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Społecznej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i 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Andragogiki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Instytut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nauk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o 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wychowaniu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Uniwersytet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   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Pedagogiczny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Krakow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;</w:t>
            </w:r>
          </w:p>
          <w:p w14:paraId="335FF369" w14:textId="06DAF2B7" w:rsidR="00DC596A" w:rsidRPr="00656CB3" w:rsidRDefault="00DC596A" w:rsidP="00DC596A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Prednášky renomovaných odborníkov, študentské stáže a mobility, účasť študentov na vedeckých a odborných podujatiach.</w:t>
            </w:r>
          </w:p>
        </w:tc>
      </w:tr>
      <w:tr w:rsidR="00DA258C" w14:paraId="0ADB16B2" w14:textId="77777777" w:rsidTr="00DA258C">
        <w:tc>
          <w:tcPr>
            <w:tcW w:w="9065" w:type="dxa"/>
          </w:tcPr>
          <w:p w14:paraId="70B5D5E1" w14:textId="09D2907B" w:rsidR="00DA258C" w:rsidRPr="006763A6" w:rsidRDefault="00DA258C" w:rsidP="006763A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763A6">
              <w:rPr>
                <w:rFonts w:cstheme="minorHAnsi"/>
                <w:b/>
                <w:sz w:val="24"/>
                <w:szCs w:val="24"/>
              </w:rPr>
              <w:lastRenderedPageBreak/>
              <w:t>Charakteristika možností sociálneho, športového, kultúrneho, duchovnéh</w:t>
            </w:r>
            <w:r w:rsidR="006763A6" w:rsidRPr="006763A6">
              <w:rPr>
                <w:rFonts w:cstheme="minorHAnsi"/>
                <w:b/>
                <w:sz w:val="24"/>
                <w:szCs w:val="24"/>
              </w:rPr>
              <w:t>o a spoločenského vyžitia</w:t>
            </w:r>
          </w:p>
        </w:tc>
      </w:tr>
      <w:tr w:rsidR="00517F23" w14:paraId="16FAD879" w14:textId="77777777" w:rsidTr="00DA258C">
        <w:tc>
          <w:tcPr>
            <w:tcW w:w="9065" w:type="dxa"/>
          </w:tcPr>
          <w:p w14:paraId="19157F0C" w14:textId="77777777" w:rsidR="00517F23" w:rsidRPr="00E6531B" w:rsidRDefault="00517F23" w:rsidP="00E6531B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6531B">
              <w:rPr>
                <w:rFonts w:asciiTheme="minorHAnsi" w:hAnsiTheme="minorHAnsi" w:cstheme="minorHAnsi"/>
              </w:rPr>
              <w:t>UMB ponúka študentom a študentkám bohaté možnosti sociálneho športového, kultúrneho, duchovného a spoločenského vyžitia (</w:t>
            </w:r>
            <w:hyperlink r:id="rId145" w:history="1">
              <w:r w:rsidRPr="00E6531B">
                <w:rPr>
                  <w:rStyle w:val="Hypertextovprepojenie"/>
                  <w:rFonts w:asciiTheme="minorHAnsi" w:hAnsiTheme="minorHAnsi" w:cstheme="minorHAnsi"/>
                </w:rPr>
                <w:t>https://www.pdf.umb.sk/o-fakulte/fotogaleria/</w:t>
              </w:r>
            </w:hyperlink>
            <w:r w:rsidRPr="00E6531B">
              <w:rPr>
                <w:rFonts w:asciiTheme="minorHAnsi" w:hAnsiTheme="minorHAnsi" w:cstheme="minorHAnsi"/>
              </w:rPr>
              <w:t xml:space="preserve">). V oblasti športových aktivít ponúka možnosť zapojiť sa do viacerých športových klubov (atletický klub, basketbalové družstvo žien, gymnastický klub, hokejový univerzitný tím, </w:t>
            </w:r>
            <w:proofErr w:type="spellStart"/>
            <w:r w:rsidRPr="00E6531B">
              <w:rPr>
                <w:rFonts w:asciiTheme="minorHAnsi" w:hAnsiTheme="minorHAnsi" w:cstheme="minorHAnsi"/>
              </w:rPr>
              <w:t>horoklub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, karate klub, klub </w:t>
            </w:r>
            <w:proofErr w:type="spellStart"/>
            <w:r w:rsidRPr="00E6531B">
              <w:rPr>
                <w:rFonts w:asciiTheme="minorHAnsi" w:hAnsiTheme="minorHAnsi" w:cstheme="minorHAnsi"/>
              </w:rPr>
              <w:t>juda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). Klub športu pre všetkých ponúka študentstvu tieto pohybové aktivity: plaváreň, športové hry – </w:t>
            </w:r>
            <w:proofErr w:type="spellStart"/>
            <w:r w:rsidRPr="00E6531B">
              <w:rPr>
                <w:rFonts w:asciiTheme="minorHAnsi" w:hAnsiTheme="minorHAnsi" w:cstheme="minorHAnsi"/>
              </w:rPr>
              <w:t>florbal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, futbal, volejbal, fitness – posilňovňa, </w:t>
            </w:r>
            <w:proofErr w:type="spellStart"/>
            <w:r w:rsidRPr="00E6531B">
              <w:rPr>
                <w:rFonts w:asciiTheme="minorHAnsi" w:hAnsiTheme="minorHAnsi" w:cstheme="minorHAnsi"/>
              </w:rPr>
              <w:t>Power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531B">
              <w:rPr>
                <w:rFonts w:asciiTheme="minorHAnsi" w:hAnsiTheme="minorHAnsi" w:cstheme="minorHAnsi"/>
              </w:rPr>
              <w:t>Zumba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, Country tance, </w:t>
            </w:r>
            <w:proofErr w:type="spellStart"/>
            <w:r w:rsidRPr="00E6531B">
              <w:rPr>
                <w:rFonts w:asciiTheme="minorHAnsi" w:hAnsiTheme="minorHAnsi" w:cstheme="minorHAnsi"/>
              </w:rPr>
              <w:t>jumping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, klasická a športová masáž. </w:t>
            </w:r>
          </w:p>
          <w:p w14:paraId="68B7BDE2" w14:textId="77777777" w:rsidR="00517F23" w:rsidRPr="00E6531B" w:rsidRDefault="00517F23" w:rsidP="00E6531B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6531B">
              <w:rPr>
                <w:rFonts w:asciiTheme="minorHAnsi" w:hAnsiTheme="minorHAnsi" w:cstheme="minorHAnsi"/>
              </w:rPr>
              <w:t>V oblasti umeleckého využitia priamo na UMB fungujú tri umelecké súbory: Univerzitný spevácky zbor Mladosť (</w:t>
            </w:r>
            <w:hyperlink r:id="rId146" w:history="1">
              <w:r w:rsidRPr="00E6531B">
                <w:rPr>
                  <w:rStyle w:val="Hypertextovprepojenie"/>
                  <w:rFonts w:asciiTheme="minorHAnsi" w:hAnsiTheme="minorHAnsi" w:cstheme="minorHAnsi"/>
                </w:rPr>
                <w:t>https://www.youtube.com/watch?v=aIUOyNNf24s</w:t>
              </w:r>
            </w:hyperlink>
            <w:r w:rsidRPr="00E6531B">
              <w:rPr>
                <w:rFonts w:asciiTheme="minorHAnsi" w:hAnsiTheme="minorHAnsi" w:cstheme="minorHAnsi"/>
              </w:rPr>
              <w:t>), Univerzitný folklórny súbor Mladosť (</w:t>
            </w:r>
            <w:hyperlink r:id="rId147" w:history="1">
              <w:r w:rsidRPr="00E6531B">
                <w:rPr>
                  <w:rStyle w:val="Hypertextovprepojenie"/>
                  <w:rFonts w:asciiTheme="minorHAnsi" w:hAnsiTheme="minorHAnsi" w:cstheme="minorHAnsi"/>
                </w:rPr>
                <w:t>https://www.youtube.com/watch?v=fRZ9GYAj84k</w:t>
              </w:r>
            </w:hyperlink>
            <w:r w:rsidRPr="00E6531B">
              <w:rPr>
                <w:rFonts w:asciiTheme="minorHAnsi" w:hAnsiTheme="minorHAnsi" w:cstheme="minorHAnsi"/>
              </w:rPr>
              <w:t>) a Komorný orchester Mladosť (</w:t>
            </w:r>
            <w:hyperlink r:id="rId148" w:history="1">
              <w:r w:rsidRPr="00E6531B">
                <w:rPr>
                  <w:rStyle w:val="Hypertextovprepojenie"/>
                  <w:rFonts w:asciiTheme="minorHAnsi" w:hAnsiTheme="minorHAnsi" w:cstheme="minorHAnsi"/>
                </w:rPr>
                <w:t>https://www.youtube.com/watch?v=75FPEJynxSk</w:t>
              </w:r>
            </w:hyperlink>
            <w:r w:rsidRPr="00E6531B">
              <w:rPr>
                <w:rFonts w:asciiTheme="minorHAnsi" w:hAnsiTheme="minorHAnsi" w:cstheme="minorHAnsi"/>
              </w:rPr>
              <w:t xml:space="preserve">). Súbory sú otvorené pre všetkých študentov UMB, pričom primárne pracujú so študentmi a študentkami PF UMB. Sú prevádzkované pod gesciou Katedry hudobnej kultúry PF UMB. Študenti a študentky majú možnosť zapojiť sa aj do aktivít študentského divadelného súboru UNIS, súbor je otvorený pre študentov a študentky, ktorí majú vzťah k divadlu a sami chcú byť jeho súčasťou. </w:t>
            </w:r>
            <w:proofErr w:type="spellStart"/>
            <w:r w:rsidRPr="00E6531B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531B">
              <w:rPr>
                <w:rFonts w:asciiTheme="minorHAnsi" w:hAnsiTheme="minorHAnsi" w:cstheme="minorHAnsi"/>
              </w:rPr>
              <w:t>Dance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 Center ponúka pre študentstvo rôzne tanečné kurzy. </w:t>
            </w:r>
          </w:p>
          <w:p w14:paraId="6BFC6EBA" w14:textId="48EA82C5" w:rsidR="00517F23" w:rsidRPr="00E6531B" w:rsidRDefault="00517F23" w:rsidP="00E6531B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E6531B">
              <w:rPr>
                <w:rFonts w:asciiTheme="minorHAnsi" w:hAnsiTheme="minorHAnsi" w:cstheme="minorHAnsi"/>
              </w:rPr>
              <w:t xml:space="preserve">Viac ako 20 rokov UMB spolupracuje aktívne s Centrom dobrovoľníctva, </w:t>
            </w:r>
            <w:proofErr w:type="spellStart"/>
            <w:r w:rsidRPr="00E6531B">
              <w:rPr>
                <w:rFonts w:asciiTheme="minorHAnsi" w:hAnsiTheme="minorHAnsi" w:cstheme="minorHAnsi"/>
              </w:rPr>
              <w:t>n.o</w:t>
            </w:r>
            <w:proofErr w:type="spellEnd"/>
            <w:r w:rsidRPr="00E6531B">
              <w:rPr>
                <w:rFonts w:asciiTheme="minorHAnsi" w:hAnsiTheme="minorHAnsi" w:cstheme="minorHAnsi"/>
              </w:rPr>
              <w:t>. v Banskej Bystrici, ktoré motivuje študentov a študentky k zapojeniu so do vlastných dobrovoľníckych programov, ale aj do dobrovoľníckych programov iných organizácií a podporuje ich angažovanosť v komunite. Študenti a študentky UMB sa môžu stať účastníkmi programu Medzinárodná cena vojvodu z </w:t>
            </w:r>
            <w:proofErr w:type="spellStart"/>
            <w:r w:rsidRPr="00E6531B">
              <w:rPr>
                <w:rFonts w:asciiTheme="minorHAnsi" w:hAnsiTheme="minorHAnsi" w:cstheme="minorHAnsi"/>
              </w:rPr>
              <w:t>Edinburghu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 (</w:t>
            </w:r>
            <w:hyperlink r:id="rId149" w:history="1">
              <w:r w:rsidRPr="00E6531B">
                <w:rPr>
                  <w:rStyle w:val="Hypertextovprepojenie"/>
                  <w:rFonts w:asciiTheme="minorHAnsi" w:hAnsiTheme="minorHAnsi" w:cstheme="minorHAnsi"/>
                </w:rPr>
                <w:t>https://www.youtube.com/watch?v=BSy4TKWuD1I</w:t>
              </w:r>
            </w:hyperlink>
            <w:r w:rsidRPr="00E6531B">
              <w:rPr>
                <w:rFonts w:asciiTheme="minorHAnsi" w:hAnsiTheme="minorHAnsi" w:cstheme="minorHAnsi"/>
              </w:rPr>
              <w:t>). PF UMB je ako jediná univerzita na Slovensku miestnym centrom tejto ceny. Ide o komplexný rozvojový program, ktorý dáva mladým ľuďom vo veku 14 až 24 rokov šancu rozvinúť svoje schopnosti a charakterové vlastnosti pre reálny život, naplniť svoj potenciál a pomôcť im uspieť v živote. Študenti a študentky našej univerzity</w:t>
            </w:r>
            <w:r w:rsidR="00E3078D">
              <w:rPr>
                <w:rFonts w:asciiTheme="minorHAnsi" w:hAnsiTheme="minorHAnsi" w:cstheme="minorHAnsi"/>
              </w:rPr>
              <w:t xml:space="preserve"> sa</w:t>
            </w:r>
            <w:r w:rsidRPr="00E6531B">
              <w:rPr>
                <w:rFonts w:asciiTheme="minorHAnsi" w:hAnsiTheme="minorHAnsi" w:cstheme="minorHAnsi"/>
              </w:rPr>
              <w:t xml:space="preserve"> môžu stať nielen účastníkmi </w:t>
            </w:r>
            <w:proofErr w:type="spellStart"/>
            <w:r w:rsidRPr="00E6531B">
              <w:rPr>
                <w:rFonts w:asciiTheme="minorHAnsi" w:hAnsiTheme="minorHAnsi" w:cstheme="minorHAnsi"/>
              </w:rPr>
              <w:t>DofE</w:t>
            </w:r>
            <w:proofErr w:type="spellEnd"/>
            <w:r w:rsidRPr="00E6531B">
              <w:rPr>
                <w:rFonts w:asciiTheme="minorHAnsi" w:hAnsiTheme="minorHAnsi" w:cstheme="minorHAnsi"/>
              </w:rPr>
              <w:t xml:space="preserve">, ale môžu sa vzdelávať v metodike tohto programu a stať sa vedúcimi programu. </w:t>
            </w:r>
          </w:p>
          <w:p w14:paraId="7A046DF2" w14:textId="2150B800" w:rsidR="00517F23" w:rsidRPr="00E6531B" w:rsidRDefault="00517F23" w:rsidP="00E6531B">
            <w:pPr>
              <w:jc w:val="both"/>
              <w:rPr>
                <w:rFonts w:cstheme="minorHAnsi"/>
                <w:sz w:val="24"/>
                <w:szCs w:val="24"/>
                <w:lang w:eastAsia="sk-SK"/>
              </w:rPr>
            </w:pPr>
            <w:r w:rsidRPr="00E6531B">
              <w:rPr>
                <w:rFonts w:cstheme="minorHAnsi"/>
                <w:sz w:val="24"/>
                <w:szCs w:val="24"/>
              </w:rPr>
              <w:t>Pre trávenie voľného času ponúka PF UMB viacero priestorov aj vo svojom areáli, konkrétne bufet a miestnosť pre študentstvo (slúžia na stravovanie); oddychová a študijná miestnosť B003 (miestnosť slúži na relaxáciu, štúdium, stretnutia študents</w:t>
            </w:r>
            <w:r w:rsidR="00E3078D">
              <w:rPr>
                <w:rFonts w:cstheme="minorHAnsi"/>
                <w:sz w:val="24"/>
                <w:szCs w:val="24"/>
              </w:rPr>
              <w:t>t</w:t>
            </w:r>
            <w:r w:rsidRPr="00E6531B">
              <w:rPr>
                <w:rFonts w:cstheme="minorHAnsi"/>
                <w:sz w:val="24"/>
                <w:szCs w:val="24"/>
              </w:rPr>
              <w:t xml:space="preserve">va, súčasťou miestnosti je aj kuchynka s malým vybavením pre ohrev vlastného jedla); Kaviareň </w:t>
            </w:r>
            <w:proofErr w:type="spellStart"/>
            <w:r w:rsidRPr="00E6531B">
              <w:rPr>
                <w:rFonts w:cstheme="minorHAnsi"/>
                <w:sz w:val="24"/>
                <w:szCs w:val="24"/>
              </w:rPr>
              <w:t>Kolečko</w:t>
            </w:r>
            <w:proofErr w:type="spellEnd"/>
            <w:r w:rsidRPr="00E6531B">
              <w:rPr>
                <w:rFonts w:cstheme="minorHAnsi"/>
                <w:sz w:val="24"/>
                <w:szCs w:val="24"/>
              </w:rPr>
              <w:t xml:space="preserve">, ktorú obsluhujú ľudia s postihnutím a v ktorej predaj kávy slúži aj na </w:t>
            </w:r>
            <w:proofErr w:type="spellStart"/>
            <w:r w:rsidRPr="00E6531B">
              <w:rPr>
                <w:rFonts w:cstheme="minorHAnsi"/>
                <w:sz w:val="24"/>
                <w:szCs w:val="24"/>
              </w:rPr>
              <w:t>scitlivovanie</w:t>
            </w:r>
            <w:proofErr w:type="spellEnd"/>
            <w:r w:rsidRPr="00E6531B">
              <w:rPr>
                <w:rFonts w:cstheme="minorHAnsi"/>
                <w:sz w:val="24"/>
                <w:szCs w:val="24"/>
              </w:rPr>
              <w:t xml:space="preserve"> k väčšej vnímavosti k potrebám iných ľudí (</w:t>
            </w:r>
            <w:hyperlink r:id="rId150" w:history="1">
              <w:r w:rsidRPr="00E6531B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https://www.pdf.umb.sk/spolupraca/sluzby-</w:t>
              </w:r>
              <w:r w:rsidRPr="00E6531B">
                <w:rPr>
                  <w:rStyle w:val="Hypertextovprepojenie"/>
                  <w:rFonts w:cstheme="minorHAnsi"/>
                  <w:sz w:val="24"/>
                  <w:szCs w:val="24"/>
                </w:rPr>
                <w:lastRenderedPageBreak/>
                <w:t>8667/kaviaren-kolecko.html</w:t>
              </w:r>
            </w:hyperlink>
            <w:r w:rsidRPr="00E6531B">
              <w:rPr>
                <w:rFonts w:cstheme="minorHAnsi"/>
                <w:sz w:val="24"/>
                <w:szCs w:val="24"/>
              </w:rPr>
              <w:t xml:space="preserve">); oddychová zóna CHILL POINT vytvorená študentstvom je na druhom poschodí v budove A, jedáleň a bufet pod cestou vedúcou k dekanátu PF UMB; Detský kútik </w:t>
            </w:r>
            <w:proofErr w:type="spellStart"/>
            <w:r w:rsidRPr="00E6531B">
              <w:rPr>
                <w:rFonts w:cstheme="minorHAnsi"/>
                <w:sz w:val="24"/>
                <w:szCs w:val="24"/>
              </w:rPr>
              <w:t>PuFkáčik</w:t>
            </w:r>
            <w:proofErr w:type="spellEnd"/>
            <w:r w:rsidRPr="00E6531B">
              <w:rPr>
                <w:rFonts w:cstheme="minorHAnsi"/>
                <w:sz w:val="24"/>
                <w:szCs w:val="24"/>
              </w:rPr>
              <w:t xml:space="preserve"> (pre verejnosť ako aj pre deti zamestnanectva či študentstva)</w:t>
            </w:r>
            <w:r w:rsidR="00593CE9" w:rsidRPr="00E6531B">
              <w:rPr>
                <w:rFonts w:cstheme="minorHAnsi"/>
                <w:sz w:val="24"/>
                <w:szCs w:val="24"/>
              </w:rPr>
              <w:t xml:space="preserve"> (</w:t>
            </w:r>
            <w:hyperlink r:id="rId151" w:history="1">
              <w:r w:rsidR="00E6531B" w:rsidRPr="00E6531B">
                <w:rPr>
                  <w:rStyle w:val="Hypertextovprepojenie"/>
                  <w:rFonts w:cstheme="minorHAnsi"/>
                  <w:sz w:val="24"/>
                  <w:szCs w:val="24"/>
                  <w:lang w:eastAsia="sk-SK"/>
                </w:rPr>
                <w:t>https://www.pdf.umb.sk/spolupraca/sluzby-8667/</w:t>
              </w:r>
            </w:hyperlink>
            <w:r w:rsidR="00593CE9" w:rsidRPr="00E6531B">
              <w:rPr>
                <w:rFonts w:cstheme="minorHAnsi"/>
                <w:sz w:val="24"/>
                <w:szCs w:val="24"/>
              </w:rPr>
              <w:t>)</w:t>
            </w:r>
            <w:r w:rsidRPr="00E6531B">
              <w:rPr>
                <w:rFonts w:cstheme="minorHAnsi"/>
                <w:sz w:val="24"/>
                <w:szCs w:val="24"/>
              </w:rPr>
              <w:t>. Študenti bakalárskeho študijného programu Katedry pedagogiky PF UMB každoročne pripravujú vedomostný a zároveň zábavný kvíz pre študentov všetkých ročníkov ako aj učiteľov katedry.</w:t>
            </w:r>
            <w:r w:rsidRPr="00E6531B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Pr="00E6531B">
              <w:rPr>
                <w:rFonts w:cstheme="minorHAnsi"/>
                <w:sz w:val="24"/>
                <w:szCs w:val="24"/>
              </w:rPr>
              <w:t xml:space="preserve">Okrem aktivít ponúkaných priamo zo strany fakulty a univerzity poskytuje bohaté možnosti vyžitia aj mesto Banská Bystrica, s ktorým UMB aktívne spolupracuje a o možnostiach pravidelne informuje študentstvo cez sociálne siete a informačné tabule v priestoroch fakulty. </w:t>
            </w:r>
          </w:p>
        </w:tc>
      </w:tr>
      <w:tr w:rsidR="00DA258C" w14:paraId="01D68640" w14:textId="77777777" w:rsidTr="00DA258C">
        <w:tc>
          <w:tcPr>
            <w:tcW w:w="9065" w:type="dxa"/>
          </w:tcPr>
          <w:p w14:paraId="12026B2E" w14:textId="007DC1E1" w:rsidR="00DA258C" w:rsidRPr="00BD55DD" w:rsidRDefault="00DA258C" w:rsidP="00BD55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D55DD">
              <w:rPr>
                <w:rFonts w:cstheme="minorHAnsi"/>
                <w:b/>
                <w:sz w:val="24"/>
                <w:szCs w:val="24"/>
              </w:rPr>
              <w:lastRenderedPageBreak/>
              <w:t>Možnosti a podmienky účasti študentov študijného programu na mobilitách a stážach (s uvedením kontaktov), pokyny na prihlasovanie, pravid</w:t>
            </w:r>
            <w:r w:rsidR="006763A6" w:rsidRPr="00BD55DD">
              <w:rPr>
                <w:rFonts w:cstheme="minorHAnsi"/>
                <w:b/>
                <w:sz w:val="24"/>
                <w:szCs w:val="24"/>
              </w:rPr>
              <w:t>lá uznávania tohto vzdelávania</w:t>
            </w:r>
          </w:p>
        </w:tc>
      </w:tr>
      <w:tr w:rsidR="00DA258C" w14:paraId="27F595F7" w14:textId="77777777" w:rsidTr="00DA258C">
        <w:tc>
          <w:tcPr>
            <w:tcW w:w="9065" w:type="dxa"/>
          </w:tcPr>
          <w:p w14:paraId="7D4B6294" w14:textId="7AFBFA50" w:rsidR="00BD55DD" w:rsidRPr="00BD55DD" w:rsidRDefault="00BD55DD" w:rsidP="007F2120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D55DD">
              <w:rPr>
                <w:rFonts w:asciiTheme="minorHAnsi" w:hAnsiTheme="minorHAnsi" w:cstheme="minorHAnsi"/>
              </w:rPr>
              <w:t xml:space="preserve">Možnosti a podmienky účasti študentov študijného programu na mobilitách a stážach sa riadia Smernici č. 4/2019 o mobilitách Erasmus+ na UMB a sú zverejnené v samostatnej </w:t>
            </w:r>
            <w:r w:rsidRPr="00E6531B">
              <w:rPr>
                <w:rFonts w:asciiTheme="minorHAnsi" w:hAnsiTheme="minorHAnsi" w:cstheme="minorHAnsi"/>
              </w:rPr>
              <w:t>sekcii stránky PF UMB venovanej mobilitám a štúdiu v</w:t>
            </w:r>
            <w:r w:rsidR="00E6531B" w:rsidRPr="00E6531B">
              <w:rPr>
                <w:rFonts w:asciiTheme="minorHAnsi" w:hAnsiTheme="minorHAnsi" w:cstheme="minorHAnsi"/>
              </w:rPr>
              <w:t> </w:t>
            </w:r>
            <w:r w:rsidRPr="00E6531B">
              <w:rPr>
                <w:rFonts w:asciiTheme="minorHAnsi" w:hAnsiTheme="minorHAnsi" w:cstheme="minorHAnsi"/>
              </w:rPr>
              <w:t>zahraničí</w:t>
            </w:r>
            <w:r w:rsidR="00E6531B" w:rsidRPr="00E6531B">
              <w:rPr>
                <w:rFonts w:asciiTheme="minorHAnsi" w:hAnsiTheme="minorHAnsi" w:cstheme="minorHAnsi"/>
              </w:rPr>
              <w:t xml:space="preserve"> (</w:t>
            </w:r>
            <w:hyperlink r:id="rId152" w:history="1">
              <w:r w:rsidR="00E6531B" w:rsidRPr="00E6531B">
                <w:rPr>
                  <w:rStyle w:val="Hypertextovprepojenie"/>
                  <w:rFonts w:asciiTheme="minorHAnsi" w:hAnsiTheme="minorHAnsi" w:cstheme="minorHAnsi"/>
                </w:rPr>
                <w:t>https://www.pdf.umb.sk/studenti/studujem/erazmus-a-studium-v-zahranici/</w:t>
              </w:r>
            </w:hyperlink>
            <w:r w:rsidR="00E6531B" w:rsidRPr="00E6531B">
              <w:rPr>
                <w:rFonts w:asciiTheme="minorHAnsi" w:hAnsiTheme="minorHAnsi" w:cstheme="minorHAnsi"/>
              </w:rPr>
              <w:t>)</w:t>
            </w:r>
            <w:r w:rsidRPr="00E6531B">
              <w:rPr>
                <w:rFonts w:asciiTheme="minorHAnsi" w:hAnsiTheme="minorHAnsi" w:cstheme="minorHAnsi"/>
              </w:rPr>
              <w:t>. Okrem</w:t>
            </w:r>
            <w:r w:rsidRPr="00BD55DD">
              <w:rPr>
                <w:rFonts w:asciiTheme="minorHAnsi" w:hAnsiTheme="minorHAnsi" w:cstheme="minorHAnsi"/>
              </w:rPr>
              <w:t xml:space="preserve"> mobilít v rámci programu Erasmus+ sú podporované mobility aj v rámci iných schém, aktívna spolupráca v tejto oblasti je s organizáciou SAIA. Referát medzinárodnej spolupráce a mobilít sprostredkúva tiež možnosti stáží. PF UMB každoročne v septembri organ</w:t>
            </w:r>
            <w:r w:rsidR="007F2120">
              <w:rPr>
                <w:rFonts w:asciiTheme="minorHAnsi" w:hAnsiTheme="minorHAnsi" w:cstheme="minorHAnsi"/>
              </w:rPr>
              <w:t>iz</w:t>
            </w:r>
            <w:r w:rsidRPr="00BD55DD">
              <w:rPr>
                <w:rFonts w:asciiTheme="minorHAnsi" w:hAnsiTheme="minorHAnsi" w:cstheme="minorHAnsi"/>
              </w:rPr>
              <w:t xml:space="preserve">uje Dni mobilít, na ktorých študentov informuje o možnostiach mobilít a stáži. Informácie sú tiež študentom v dostatočným časovým predstihom pre podávaním prihlášok zasielané formou fakultného </w:t>
            </w:r>
            <w:proofErr w:type="spellStart"/>
            <w:r w:rsidRPr="00BD55DD">
              <w:rPr>
                <w:rFonts w:asciiTheme="minorHAnsi" w:hAnsiTheme="minorHAnsi" w:cstheme="minorHAnsi"/>
              </w:rPr>
              <w:t>newslettera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. Výzva na podávanie prihlášok na mobility je zverejnená každý rok v prvej polovici zimného semestra. Záujemcovia o mobilitu predkladajú prihlášku a motivačný list. V prihláške majú možnosť označiť výber 3 prijímajúcich inštitúcií, o ktoré majú záujem. Následne sa uskutočňuje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predvýber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účastníkov, ktorý pozostáva z hodnotenia zaslaných podkladov a osobného pohovoru. Študenti si vyberajú univerzity, na ktorých môžu študovať svoj odbor a špecializáciu. V spolupráci s katedrovými koordinátormi a Referátom medzinárodnej spolupráce a mobilít vopred pripravia predbežný študijný plán. Výsledky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predvýberov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sú základom pre zostavenie žiadosti o grant, ktorá sa každoročnej predkladá Národnej agentúre programu Erasmus+. Výsledky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predvýberov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sú študentom oznámené po pridelení grantu Národnou agentúrou. Nasleduje etapa praktickej administratívnej prípravy mobilít. Ide o komunikáciu s partnerskými inštitúciami a nomináciu študentov. Študent pošle partnerskej inštitúcii 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a ďalšie dokumenty podľa požiadavky partnera (výpis známok zo štúdia, doklad o zabezpečenom ubytovaní, prípadne jazykový certifikát). Referát medzinárodnej spolupráce a mobilít pripravuje finančnú zmluvu a sprevádza študenta v procese zabezpečovania poistenia, ubytovania a samotného vycestovania. Po návrate z mobility je získané hodnotenie za predmety absolvované na prijímajúcej inštitúcii zapísané do akademického systému A</w:t>
            </w:r>
            <w:r w:rsidR="00E3078D">
              <w:rPr>
                <w:rFonts w:asciiTheme="minorHAnsi" w:hAnsiTheme="minorHAnsi" w:cstheme="minorHAnsi"/>
              </w:rPr>
              <w:t>i</w:t>
            </w:r>
            <w:r w:rsidRPr="00BD55DD">
              <w:rPr>
                <w:rFonts w:asciiTheme="minorHAnsi" w:hAnsiTheme="minorHAnsi" w:cstheme="minorHAnsi"/>
              </w:rPr>
              <w:t>S</w:t>
            </w:r>
            <w:r w:rsidR="00E3078D">
              <w:rPr>
                <w:rFonts w:asciiTheme="minorHAnsi" w:hAnsiTheme="minorHAnsi" w:cstheme="minorHAnsi"/>
              </w:rPr>
              <w:t>2</w:t>
            </w:r>
            <w:r w:rsidRPr="00BD55DD">
              <w:rPr>
                <w:rFonts w:asciiTheme="minorHAnsi" w:hAnsiTheme="minorHAnsi" w:cstheme="minorHAnsi"/>
              </w:rPr>
              <w:t xml:space="preserve">. Predmety mimo uznaných povinných predmetov sú zapísané podľa preferencie študenta (ako povinne voliteľný, resp. voliteľný predmet). </w:t>
            </w:r>
          </w:p>
          <w:p w14:paraId="5027F52D" w14:textId="18D27C41" w:rsidR="00DA258C" w:rsidRPr="00BD55DD" w:rsidRDefault="00BD55DD" w:rsidP="007F2120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D55DD">
              <w:rPr>
                <w:rFonts w:asciiTheme="minorHAnsi" w:hAnsiTheme="minorHAnsi" w:cstheme="minorHAnsi"/>
              </w:rPr>
              <w:t xml:space="preserve">Uznávanie kreditov v systéme ECTS je umožnené vďaka precíznemu monitorovaniu </w:t>
            </w:r>
            <w:proofErr w:type="spellStart"/>
            <w:r w:rsidRPr="00BD55DD">
              <w:rPr>
                <w:rFonts w:asciiTheme="minorHAnsi" w:hAnsiTheme="minorHAnsi" w:cstheme="minorHAnsi"/>
              </w:rPr>
              <w:t>mobilitných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aktivít v etape pred, počas aj po mobilite. Pred mobilitou sa maximálna pozornosť venuje motivovaniu študentov a sprostredkovaniu komunikácie medzi študentmi a prijímajúcimi inštitúciami tak, aby bolo možné vypracovať pre každého študenta realistický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personalizovaný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študijný plán (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) zohľadňujúci požiadavky, ktoré študenti majú naplniť doma, a zároveň aj možnosti, ktoré ponúka prijímajúca inštitúcia. 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zostáva aj v ďalších fázach realizácie mobility kľúčovým a záväzným dokumentom. Počas mobility Referát medzinárodnej spolupráce a mobilít v úzkej spolupráci s katedrovými koordinátormi poskytuje priebežnú podporu študentom vyslaným na mobilitu. Akýkoľvek prípadný nesúlad medzi záväzkami definovanými v 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lastRenderedPageBreak/>
              <w:t>agreemente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a realitou na prijímajúcej inštitúcii sa rieši tak, aby študent mal možnosť získať potrebné ECTS kredity za obdobie mobility. Študent má možnosť včas upozorniť na nezrovnalosti v </w:t>
            </w:r>
            <w:proofErr w:type="spellStart"/>
            <w:r w:rsidRPr="00BD55DD">
              <w:rPr>
                <w:rFonts w:asciiTheme="minorHAnsi" w:hAnsiTheme="minorHAnsi" w:cstheme="minorHAnsi"/>
              </w:rPr>
              <w:t>kurikulách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tak, aby mohlo byť navrhnuté vhodné riešenie situácie v spolupráci všetkých zúčastnených strán. Po mobilite pracovníčky Referátu medzinárodnej spolupráce a mobilít v spolupráci so Študijnými oddeleniami fakúlt a katedrovými koordinátormi potvrdia uznanie ECTS kreditov získaných v zahraničí. PF UMB podporuje tiež uznávanie kombinovaných (</w:t>
            </w:r>
            <w:proofErr w:type="spellStart"/>
            <w:r w:rsidRPr="00BD55DD">
              <w:rPr>
                <w:rFonts w:asciiTheme="minorHAnsi" w:hAnsiTheme="minorHAnsi" w:cstheme="minorHAnsi"/>
              </w:rPr>
              <w:t>blended</w:t>
            </w:r>
            <w:proofErr w:type="spellEnd"/>
            <w:r w:rsidRPr="00BD55DD">
              <w:rPr>
                <w:rFonts w:asciiTheme="minorHAnsi" w:hAnsiTheme="minorHAnsi" w:cstheme="minorHAnsi"/>
              </w:rPr>
              <w:t>) a virtuálnych mobilít v súlade s platnou domácou a európskou legislatívou.</w:t>
            </w:r>
          </w:p>
        </w:tc>
      </w:tr>
    </w:tbl>
    <w:p w14:paraId="5DBDBA7F" w14:textId="6AB81F1A" w:rsidR="00FA6611" w:rsidRPr="000437F3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784007" w14:textId="16396D2A" w:rsidR="00200599" w:rsidRPr="0089376F" w:rsidRDefault="00945BD5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89376F">
        <w:rPr>
          <w:rFonts w:cstheme="minorHAnsi"/>
          <w:b/>
          <w:bCs/>
          <w:i/>
          <w:sz w:val="24"/>
          <w:szCs w:val="24"/>
        </w:rPr>
        <w:t xml:space="preserve">Požadované schopnosti a predpoklady uchádzača o štúdium študijného programu </w:t>
      </w:r>
    </w:p>
    <w:p w14:paraId="51518A01" w14:textId="585575D4" w:rsidR="00475644" w:rsidRPr="0089376F" w:rsidRDefault="00475644" w:rsidP="0047564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9376F" w:rsidRPr="0089376F" w14:paraId="2C409380" w14:textId="77777777" w:rsidTr="00475644">
        <w:tc>
          <w:tcPr>
            <w:tcW w:w="9065" w:type="dxa"/>
          </w:tcPr>
          <w:p w14:paraId="32561A6D" w14:textId="0D5ED99F" w:rsidR="00475644" w:rsidRPr="0089376F" w:rsidRDefault="00475644" w:rsidP="0047564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>Požadované schopnosti a predpoklady potrebné na prijatie na štúdium</w:t>
            </w:r>
          </w:p>
        </w:tc>
      </w:tr>
      <w:tr w:rsidR="00DC596A" w:rsidRPr="0089376F" w14:paraId="4F2A0E26" w14:textId="77777777" w:rsidTr="00475644">
        <w:tc>
          <w:tcPr>
            <w:tcW w:w="9065" w:type="dxa"/>
          </w:tcPr>
          <w:p w14:paraId="3BD1FD05" w14:textId="77777777" w:rsidR="00DC596A" w:rsidRPr="0089376F" w:rsidRDefault="00DC596A" w:rsidP="00DC596A">
            <w:pPr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Pre štúdium magisterského študijného programu Manažment a poradenstvo vo výchove a vzdelávaní sú  požadované najmä schopnosti súvisiace s výkonom pomáhajúcej profesie.  Ide o </w:t>
            </w:r>
            <w:r w:rsidRPr="000703F9">
              <w:rPr>
                <w:rFonts w:cstheme="minorHAnsi"/>
                <w:i/>
                <w:sz w:val="24"/>
                <w:szCs w:val="24"/>
                <w:u w:val="single"/>
              </w:rPr>
              <w:t>osobnostné vlastnosti</w:t>
            </w:r>
            <w:r w:rsidRPr="0089376F">
              <w:rPr>
                <w:rFonts w:cstheme="minorHAnsi"/>
                <w:b/>
                <w:sz w:val="24"/>
                <w:szCs w:val="24"/>
              </w:rPr>
              <w:t>:</w:t>
            </w:r>
            <w:r w:rsidRPr="0089376F">
              <w:rPr>
                <w:rFonts w:cstheme="minorHAnsi"/>
                <w:sz w:val="24"/>
                <w:szCs w:val="24"/>
              </w:rPr>
              <w:t xml:space="preserve"> zodpovednosť, dôslednosť, empatia, emocionálna stabilita, komunikatívnosť, angažovanosť, flexibilita a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89376F">
              <w:rPr>
                <w:rFonts w:cstheme="minorHAnsi"/>
                <w:sz w:val="24"/>
                <w:szCs w:val="24"/>
              </w:rPr>
              <w:t>tvorivosť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9376F">
              <w:rPr>
                <w:rFonts w:cstheme="minorHAnsi"/>
                <w:sz w:val="24"/>
                <w:szCs w:val="24"/>
              </w:rPr>
              <w:t>kooperácia v riešení problémov,  ďalej ri</w:t>
            </w:r>
            <w:r>
              <w:rPr>
                <w:rFonts w:cstheme="minorHAnsi"/>
                <w:sz w:val="24"/>
                <w:szCs w:val="24"/>
              </w:rPr>
              <w:t>adiace a organizačné schopnosti</w:t>
            </w:r>
            <w:r w:rsidRPr="0089376F">
              <w:rPr>
                <w:rFonts w:cstheme="minorHAnsi"/>
                <w:sz w:val="24"/>
                <w:szCs w:val="24"/>
              </w:rPr>
              <w:t xml:space="preserve"> (vrátane  technických, digitá</w:t>
            </w:r>
            <w:r>
              <w:rPr>
                <w:rFonts w:cstheme="minorHAnsi"/>
                <w:sz w:val="24"/>
                <w:szCs w:val="24"/>
              </w:rPr>
              <w:t>lnych) a tiež analytické a koncepčné myslenie.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E47313" w14:textId="77777777" w:rsidR="00DC596A" w:rsidRPr="0089376F" w:rsidRDefault="00DC596A" w:rsidP="00DC596A">
            <w:pPr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Ďalej ide o </w:t>
            </w:r>
            <w:r w:rsidRPr="000703F9">
              <w:rPr>
                <w:rFonts w:cstheme="minorHAnsi"/>
                <w:i/>
                <w:sz w:val="24"/>
                <w:szCs w:val="24"/>
                <w:u w:val="single"/>
              </w:rPr>
              <w:t>študijné schopnosti</w:t>
            </w:r>
            <w:r w:rsidRPr="0089376F">
              <w:rPr>
                <w:rFonts w:cstheme="minorHAnsi"/>
                <w:sz w:val="24"/>
                <w:szCs w:val="24"/>
              </w:rPr>
              <w:t xml:space="preserve"> uchádzača, ktorými bude priprav</w:t>
            </w:r>
            <w:r>
              <w:rPr>
                <w:rFonts w:cstheme="minorHAnsi"/>
                <w:sz w:val="24"/>
                <w:szCs w:val="24"/>
              </w:rPr>
              <w:t>ený zvládnuť požiadavky  2.</w:t>
            </w:r>
            <w:r w:rsidRPr="0089376F">
              <w:rPr>
                <w:rFonts w:cstheme="minorHAnsi"/>
                <w:sz w:val="24"/>
                <w:szCs w:val="24"/>
              </w:rPr>
              <w:t xml:space="preserve"> stupňa vysokoškolského štúdia</w:t>
            </w:r>
            <w:r>
              <w:rPr>
                <w:rFonts w:cstheme="minorHAnsi"/>
                <w:sz w:val="24"/>
                <w:szCs w:val="24"/>
              </w:rPr>
              <w:t>: systematizované</w:t>
            </w:r>
            <w:r w:rsidRPr="0089376F">
              <w:rPr>
                <w:rFonts w:cstheme="minorHAnsi"/>
                <w:sz w:val="24"/>
                <w:szCs w:val="24"/>
              </w:rPr>
              <w:t xml:space="preserve"> poznatky</w:t>
            </w:r>
            <w:r>
              <w:rPr>
                <w:rFonts w:cstheme="minorHAnsi"/>
                <w:sz w:val="24"/>
                <w:szCs w:val="24"/>
              </w:rPr>
              <w:t xml:space="preserve"> tvoriace jadro 1.</w:t>
            </w:r>
            <w:r w:rsidRPr="0089376F">
              <w:rPr>
                <w:rFonts w:cstheme="minorHAnsi"/>
                <w:sz w:val="24"/>
                <w:szCs w:val="24"/>
              </w:rPr>
              <w:t xml:space="preserve"> stupňa štúdia bakalárskeho programu „Výchova a vzdelávanie detí, mládeže a dospelých“</w:t>
            </w:r>
            <w:r>
              <w:rPr>
                <w:rFonts w:cstheme="minorHAnsi"/>
                <w:sz w:val="24"/>
                <w:szCs w:val="24"/>
              </w:rPr>
              <w:t xml:space="preserve"> (prípadne porovnateľného programu v 1. stupni štúdia v odbore Učiteľstvo a pedagogické vedy),</w:t>
            </w:r>
            <w:r w:rsidRPr="0089376F">
              <w:rPr>
                <w:rFonts w:cstheme="minorHAnsi"/>
                <w:sz w:val="24"/>
                <w:szCs w:val="24"/>
              </w:rPr>
              <w:t xml:space="preserve"> digitálne spôsobilos</w:t>
            </w:r>
            <w:r>
              <w:rPr>
                <w:rFonts w:cstheme="minorHAnsi"/>
                <w:sz w:val="24"/>
                <w:szCs w:val="24"/>
              </w:rPr>
              <w:t>ti na úrovni ovládania MS Office Word, MS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Excel, MS PowerPoint</w:t>
            </w:r>
            <w:r w:rsidRPr="0089376F">
              <w:rPr>
                <w:rFonts w:cstheme="minorHAnsi"/>
                <w:sz w:val="24"/>
                <w:szCs w:val="24"/>
              </w:rPr>
              <w:t>. Štúdium sa realizuje v slovenskom jazyku preto je požadované písomné a ústne ovládanie slovenského alebo českého jazyka, vítaná je znalosť aspoň jedného svetového jazyka.  K študijným schopnostiam náleží aj schopnosť a v</w:t>
            </w:r>
            <w:r>
              <w:rPr>
                <w:rFonts w:cstheme="minorHAnsi"/>
                <w:sz w:val="24"/>
                <w:szCs w:val="24"/>
              </w:rPr>
              <w:t>ôľa učiť sa a ďalej sa rozvíjať</w:t>
            </w:r>
            <w:r w:rsidRPr="0089376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komunikačné schopnosti a analytické myslenie</w:t>
            </w:r>
            <w:r w:rsidRPr="0089376F">
              <w:rPr>
                <w:rFonts w:cstheme="minorHAnsi"/>
                <w:bCs/>
                <w:sz w:val="24"/>
                <w:szCs w:val="24"/>
              </w:rPr>
              <w:t>.</w:t>
            </w:r>
            <w:r w:rsidRPr="0089376F">
              <w:rPr>
                <w:rFonts w:cstheme="minorHAnsi"/>
                <w:sz w:val="24"/>
                <w:szCs w:val="24"/>
              </w:rPr>
              <w:t> </w:t>
            </w:r>
          </w:p>
          <w:p w14:paraId="44676F6A" w14:textId="341F539B" w:rsidR="00DC596A" w:rsidRPr="0089376F" w:rsidRDefault="00DC596A" w:rsidP="00DC596A">
            <w:pPr>
              <w:jc w:val="both"/>
              <w:rPr>
                <w:rFonts w:cstheme="minorHAnsi"/>
                <w:sz w:val="24"/>
                <w:szCs w:val="24"/>
              </w:rPr>
            </w:pPr>
            <w:r w:rsidRPr="000D600A">
              <w:rPr>
                <w:rFonts w:cstheme="minorHAnsi"/>
                <w:i/>
                <w:sz w:val="24"/>
                <w:szCs w:val="24"/>
                <w:u w:val="single"/>
              </w:rPr>
              <w:t>Základná podmienka uchádzača o štúdium: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D600A">
              <w:rPr>
                <w:rFonts w:cstheme="minorHAnsi"/>
                <w:sz w:val="24"/>
                <w:szCs w:val="24"/>
              </w:rPr>
              <w:t>absolvovanie</w:t>
            </w:r>
            <w:r>
              <w:rPr>
                <w:rFonts w:cstheme="minorHAnsi"/>
                <w:sz w:val="24"/>
                <w:szCs w:val="24"/>
              </w:rPr>
              <w:t xml:space="preserve"> 1. stupňa vysokoškolského štúdia</w:t>
            </w:r>
            <w:r w:rsidRPr="0089376F">
              <w:rPr>
                <w:rFonts w:cstheme="minorHAnsi"/>
                <w:sz w:val="24"/>
                <w:szCs w:val="24"/>
              </w:rPr>
              <w:t xml:space="preserve"> v študijných programoch skupiny odborov vedy a techniky – Spoločenské vedy na Slovensku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9376F">
              <w:rPr>
                <w:rFonts w:cstheme="minorHAnsi"/>
                <w:sz w:val="24"/>
                <w:szCs w:val="24"/>
              </w:rPr>
              <w:t xml:space="preserve"> alebo porov</w:t>
            </w:r>
            <w:r>
              <w:rPr>
                <w:rFonts w:cstheme="minorHAnsi"/>
                <w:sz w:val="24"/>
                <w:szCs w:val="24"/>
              </w:rPr>
              <w:t>nateľných programov 1.</w:t>
            </w:r>
            <w:r w:rsidRPr="0089376F">
              <w:rPr>
                <w:rFonts w:cstheme="minorHAnsi"/>
                <w:sz w:val="24"/>
                <w:szCs w:val="24"/>
              </w:rPr>
              <w:t xml:space="preserve"> stupňa štúdia v zahraničí.  </w:t>
            </w:r>
          </w:p>
        </w:tc>
      </w:tr>
      <w:tr w:rsidR="0089376F" w:rsidRPr="0089376F" w14:paraId="1C8ACB3C" w14:textId="77777777" w:rsidTr="00475644">
        <w:tc>
          <w:tcPr>
            <w:tcW w:w="9065" w:type="dxa"/>
          </w:tcPr>
          <w:p w14:paraId="1AFDFACA" w14:textId="75DEDD8B" w:rsidR="00475644" w:rsidRPr="0089376F" w:rsidRDefault="00475644" w:rsidP="0047564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>Postupy prijímania na štúdium</w:t>
            </w:r>
          </w:p>
        </w:tc>
      </w:tr>
      <w:tr w:rsidR="00DC596A" w:rsidRPr="0089376F" w14:paraId="2B7A5602" w14:textId="77777777" w:rsidTr="00475644">
        <w:tc>
          <w:tcPr>
            <w:tcW w:w="9065" w:type="dxa"/>
          </w:tcPr>
          <w:p w14:paraId="4DC55102" w14:textId="74D52BEF" w:rsidR="00DC596A" w:rsidRPr="00426B20" w:rsidRDefault="00DC596A" w:rsidP="00DC596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 xml:space="preserve">ijímacie konanie </w:t>
            </w:r>
            <w:r w:rsidRPr="0089376F">
              <w:rPr>
                <w:rFonts w:cstheme="minorHAnsi"/>
                <w:sz w:val="24"/>
                <w:szCs w:val="24"/>
              </w:rPr>
              <w:t>pozostáva z prijímacieho pohovoru s uchádzačom, pri ktorom preukáže výsledky svojho</w:t>
            </w:r>
            <w:r>
              <w:rPr>
                <w:rFonts w:cstheme="minorHAnsi"/>
                <w:sz w:val="24"/>
                <w:szCs w:val="24"/>
              </w:rPr>
              <w:t xml:space="preserve"> predošlého štúdia na 1.</w:t>
            </w:r>
            <w:r w:rsidRPr="0089376F">
              <w:rPr>
                <w:rFonts w:cstheme="minorHAnsi"/>
                <w:sz w:val="24"/>
                <w:szCs w:val="24"/>
              </w:rPr>
              <w:t xml:space="preserve"> stupni</w:t>
            </w:r>
            <w:r>
              <w:rPr>
                <w:rFonts w:cstheme="minorHAnsi"/>
                <w:sz w:val="24"/>
                <w:szCs w:val="24"/>
              </w:rPr>
              <w:t xml:space="preserve"> vysokoškolského štúdia</w:t>
            </w:r>
            <w:r w:rsidRPr="0089376F">
              <w:rPr>
                <w:rFonts w:cstheme="minorHAnsi"/>
                <w:sz w:val="24"/>
                <w:szCs w:val="24"/>
              </w:rPr>
              <w:t>, priblíži tematiku a výsledky záverečnej bakalárskej práce, portfólio dokumentujúce</w:t>
            </w:r>
            <w:r>
              <w:rPr>
                <w:rFonts w:cstheme="minorHAnsi"/>
                <w:sz w:val="24"/>
                <w:szCs w:val="24"/>
              </w:rPr>
              <w:t xml:space="preserve"> vlastné aktivity a angažovanosť</w:t>
            </w:r>
            <w:r w:rsidRPr="0089376F">
              <w:rPr>
                <w:rFonts w:cstheme="minorHAnsi"/>
                <w:sz w:val="24"/>
                <w:szCs w:val="24"/>
              </w:rPr>
              <w:t xml:space="preserve"> v oblasti praxe výchovy a vzdelávania detí, mládeže a dospelých, resp. seniorov</w:t>
            </w:r>
            <w:r>
              <w:rPr>
                <w:rFonts w:cstheme="minorHAnsi"/>
                <w:sz w:val="24"/>
                <w:szCs w:val="24"/>
              </w:rPr>
              <w:t>. Na základe súčtu získaných bodov z pohovoru a bodov pridelených za výsledky predošlého štúdia sa stanovuje poradie uchádzačov pre prijatie. V prípade nižšieho (rovnakého) počtu uchádzačov o štúdium, ako minimálny predpokladaný počet prijatia, môže dekan fakulty rozhodnúť o nevykonaní (resp. odpustení</w:t>
            </w:r>
            <w:r w:rsidRPr="0089376F">
              <w:rPr>
                <w:rFonts w:cstheme="minorHAnsi"/>
                <w:sz w:val="24"/>
                <w:szCs w:val="24"/>
              </w:rPr>
              <w:t>) pri</w:t>
            </w:r>
            <w:r>
              <w:rPr>
                <w:rFonts w:cstheme="minorHAnsi"/>
                <w:sz w:val="24"/>
                <w:szCs w:val="24"/>
              </w:rPr>
              <w:t>jímacích skúšok alebo ich časti</w:t>
            </w:r>
            <w:r w:rsidRPr="0089376F">
              <w:rPr>
                <w:rFonts w:cstheme="minorHAnsi"/>
                <w:sz w:val="24"/>
                <w:szCs w:val="24"/>
              </w:rPr>
              <w:t>. Zásad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89376F">
              <w:rPr>
                <w:rFonts w:cstheme="minorHAnsi"/>
                <w:sz w:val="24"/>
                <w:szCs w:val="24"/>
              </w:rPr>
              <w:t xml:space="preserve"> prijímacieho konania na PF UMB</w:t>
            </w:r>
            <w:r>
              <w:rPr>
                <w:rFonts w:cstheme="minorHAnsi"/>
                <w:sz w:val="24"/>
                <w:szCs w:val="24"/>
              </w:rPr>
              <w:t xml:space="preserve"> rešpektujú požiadavku</w:t>
            </w:r>
            <w:r w:rsidRPr="0089376F">
              <w:rPr>
                <w:rFonts w:cstheme="minorHAnsi"/>
                <w:sz w:val="24"/>
                <w:szCs w:val="24"/>
              </w:rPr>
              <w:t>:</w:t>
            </w:r>
          </w:p>
          <w:p w14:paraId="25C1A746" w14:textId="77777777" w:rsidR="00DC596A" w:rsidRPr="0089376F" w:rsidRDefault="00DC596A" w:rsidP="00DC596A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26B20">
              <w:rPr>
                <w:rFonts w:cstheme="minorHAnsi"/>
                <w:bCs/>
                <w:i/>
                <w:sz w:val="24"/>
                <w:szCs w:val="24"/>
                <w:u w:val="single"/>
              </w:rPr>
              <w:t>transparentnosti</w:t>
            </w:r>
            <w:r w:rsidRPr="0089376F">
              <w:rPr>
                <w:rFonts w:cstheme="minorHAnsi"/>
                <w:sz w:val="24"/>
                <w:szCs w:val="24"/>
              </w:rPr>
              <w:t>  prijímacieho konania (kritériá a požiadavky na uchádzačov sú vopred zverejnené a ľahko prístupné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89376F">
              <w:rPr>
                <w:rFonts w:cstheme="minorHAnsi"/>
                <w:sz w:val="24"/>
                <w:szCs w:val="24"/>
              </w:rPr>
              <w:t>, o náhradných alebo dodatočných termínoch pri</w:t>
            </w:r>
            <w:r>
              <w:rPr>
                <w:rFonts w:cstheme="minorHAnsi"/>
                <w:sz w:val="24"/>
                <w:szCs w:val="24"/>
              </w:rPr>
              <w:t>jímacích skúšok rozhoduje dekan</w:t>
            </w:r>
            <w:r w:rsidRPr="0089376F">
              <w:rPr>
                <w:rFonts w:cstheme="minorHAnsi"/>
                <w:sz w:val="24"/>
                <w:szCs w:val="24"/>
              </w:rPr>
              <w:t>, do 30 dní po ukončení prijímacích skúšok dostanú uchádzači oznámenie o prijatí alebo neprija</w:t>
            </w:r>
            <w:r>
              <w:rPr>
                <w:rFonts w:cstheme="minorHAnsi"/>
                <w:sz w:val="24"/>
                <w:szCs w:val="24"/>
              </w:rPr>
              <w:t>tí na štúdium</w:t>
            </w:r>
            <w:r w:rsidRPr="0089376F">
              <w:rPr>
                <w:rFonts w:cstheme="minorHAnsi"/>
                <w:sz w:val="24"/>
                <w:szCs w:val="24"/>
              </w:rPr>
              <w:t>. </w:t>
            </w:r>
          </w:p>
          <w:p w14:paraId="3DC045FD" w14:textId="77777777" w:rsidR="00DC596A" w:rsidRDefault="00DC596A" w:rsidP="00DC596A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807A0">
              <w:rPr>
                <w:rFonts w:cstheme="minorHAnsi"/>
                <w:bCs/>
                <w:i/>
                <w:sz w:val="24"/>
                <w:szCs w:val="24"/>
                <w:u w:val="single"/>
              </w:rPr>
              <w:t>spravodlivosti a rovného zaobchádzania s</w:t>
            </w:r>
            <w:r>
              <w:rPr>
                <w:rFonts w:cstheme="minorHAnsi"/>
                <w:bCs/>
                <w:i/>
                <w:sz w:val="24"/>
                <w:szCs w:val="24"/>
                <w:u w:val="single"/>
              </w:rPr>
              <w:t> </w:t>
            </w:r>
            <w:r w:rsidRPr="006807A0">
              <w:rPr>
                <w:rFonts w:cstheme="minorHAnsi"/>
                <w:bCs/>
                <w:i/>
                <w:sz w:val="24"/>
                <w:szCs w:val="24"/>
                <w:u w:val="single"/>
              </w:rPr>
              <w:t>uchádzačmi</w:t>
            </w:r>
            <w:r>
              <w:rPr>
                <w:rFonts w:cstheme="minorHAnsi"/>
                <w:bCs/>
                <w:i/>
                <w:sz w:val="24"/>
                <w:szCs w:val="24"/>
                <w:u w:val="single"/>
              </w:rPr>
              <w:t>.</w:t>
            </w:r>
            <w:r>
              <w:rPr>
                <w:rFonts w:cstheme="minorHAnsi"/>
                <w:sz w:val="24"/>
                <w:szCs w:val="24"/>
              </w:rPr>
              <w:t> P</w:t>
            </w:r>
            <w:r w:rsidRPr="0089376F">
              <w:rPr>
                <w:rFonts w:cstheme="minorHAnsi"/>
                <w:sz w:val="24"/>
                <w:szCs w:val="24"/>
              </w:rPr>
              <w:t>odmienky prijímacieho konania sú inkluzívne a zaručujú rovnaké príležitosti každému uchádzačovi, ktorý preukáže potrebné predpoklady na absolvovanie štúdia</w:t>
            </w:r>
            <w:r>
              <w:rPr>
                <w:rFonts w:cstheme="minorHAnsi"/>
                <w:sz w:val="24"/>
                <w:szCs w:val="24"/>
              </w:rPr>
              <w:t>. U</w:t>
            </w:r>
            <w:r w:rsidRPr="0089376F">
              <w:rPr>
                <w:rFonts w:cstheme="minorHAnsi"/>
                <w:sz w:val="24"/>
                <w:szCs w:val="24"/>
              </w:rPr>
              <w:t xml:space="preserve"> zahraničných študentov sa postupuje individuálne v súlad</w:t>
            </w:r>
            <w:r>
              <w:rPr>
                <w:rFonts w:cstheme="minorHAnsi"/>
                <w:sz w:val="24"/>
                <w:szCs w:val="24"/>
              </w:rPr>
              <w:t>e so zákonom o vysokých školách</w:t>
            </w:r>
            <w:r w:rsidRPr="0089376F">
              <w:rPr>
                <w:rFonts w:cstheme="minorHAnsi"/>
                <w:sz w:val="24"/>
                <w:szCs w:val="24"/>
              </w:rPr>
              <w:t>,  uchádzačom so špecifickými potrebami bu</w:t>
            </w:r>
            <w:r>
              <w:rPr>
                <w:rFonts w:cstheme="minorHAnsi"/>
                <w:sz w:val="24"/>
                <w:szCs w:val="24"/>
              </w:rPr>
              <w:t>de poskytnutá adekvátna podpora. U</w:t>
            </w:r>
            <w:r w:rsidRPr="006807A0">
              <w:rPr>
                <w:rFonts w:cstheme="minorHAnsi"/>
                <w:sz w:val="24"/>
                <w:szCs w:val="24"/>
              </w:rPr>
              <w:t xml:space="preserve">znávanie predchádzajúceho </w:t>
            </w:r>
            <w:r w:rsidRPr="006807A0">
              <w:rPr>
                <w:rFonts w:cstheme="minorHAnsi"/>
                <w:sz w:val="24"/>
                <w:szCs w:val="24"/>
              </w:rPr>
              <w:lastRenderedPageBreak/>
              <w:t xml:space="preserve">vzdelania a dokladov o jeho získaní (transparentné uznávanie vysokoškolských kvalifikácií, obdobia a častí štúdia, predchádzajúceho vzdelávania, vrátane neformálneho a </w:t>
            </w:r>
            <w:proofErr w:type="spellStart"/>
            <w:r w:rsidRPr="006807A0">
              <w:rPr>
                <w:rFonts w:cstheme="minorHAnsi"/>
                <w:sz w:val="24"/>
                <w:szCs w:val="24"/>
              </w:rPr>
              <w:t>informálneho</w:t>
            </w:r>
            <w:proofErr w:type="spellEnd"/>
            <w:r w:rsidRPr="006807A0">
              <w:rPr>
                <w:rFonts w:cstheme="minorHAnsi"/>
                <w:sz w:val="24"/>
                <w:szCs w:val="24"/>
              </w:rPr>
              <w:t xml:space="preserve"> vzdelávania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6807A0">
              <w:rPr>
                <w:rFonts w:cstheme="minorHAnsi"/>
                <w:sz w:val="24"/>
                <w:szCs w:val="24"/>
              </w:rPr>
              <w:t xml:space="preserve"> je v súlade so všeobecne záväznými predpismi a zásadami Dohovoru o uznávaní kvalifikácií týkajúcich sa vysokoškolského v</w:t>
            </w:r>
            <w:r>
              <w:rPr>
                <w:rFonts w:cstheme="minorHAnsi"/>
                <w:sz w:val="24"/>
                <w:szCs w:val="24"/>
              </w:rPr>
              <w:t>zdelávania v európskom regióne.</w:t>
            </w:r>
            <w:r w:rsidRPr="006807A0">
              <w:rPr>
                <w:rFonts w:cstheme="minorHAnsi"/>
                <w:sz w:val="24"/>
                <w:szCs w:val="24"/>
              </w:rPr>
              <w:t> </w:t>
            </w:r>
          </w:p>
          <w:p w14:paraId="33BE6D78" w14:textId="2EB70179" w:rsidR="00DC596A" w:rsidRPr="00DC596A" w:rsidRDefault="00DC596A" w:rsidP="00DC596A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C596A">
              <w:rPr>
                <w:rFonts w:cstheme="minorHAnsi"/>
                <w:bCs/>
                <w:i/>
                <w:sz w:val="24"/>
                <w:szCs w:val="24"/>
                <w:u w:val="single"/>
              </w:rPr>
              <w:t>odbornosti a kompetentnosti</w:t>
            </w:r>
            <w:r w:rsidRPr="00DC596A">
              <w:rPr>
                <w:rFonts w:cstheme="minorHAnsi"/>
                <w:sz w:val="24"/>
                <w:szCs w:val="24"/>
              </w:rPr>
              <w:t> prijímacej komisie menovanej dekanom fakulty a zloženej prevažne z učiteľov zabezpečujúcich profilové disciplíny, prípadne iných učiteľov významne participujúcich na študijnom programe.</w:t>
            </w:r>
          </w:p>
        </w:tc>
      </w:tr>
    </w:tbl>
    <w:p w14:paraId="13ABFA4A" w14:textId="6D6152F8" w:rsidR="00200599" w:rsidRPr="000437F3" w:rsidRDefault="00200599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EABE8F" w14:textId="341DA838" w:rsidR="00200599" w:rsidRPr="00475644" w:rsidRDefault="00200599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475644">
        <w:rPr>
          <w:rFonts w:cstheme="minorHAnsi"/>
          <w:b/>
          <w:bCs/>
          <w:i/>
          <w:sz w:val="24"/>
          <w:szCs w:val="24"/>
        </w:rPr>
        <w:t xml:space="preserve">Spätná väzba na kvalitu poskytovaného vzdelávania </w:t>
      </w:r>
    </w:p>
    <w:p w14:paraId="7DF9B999" w14:textId="099958C3" w:rsidR="007F2120" w:rsidRDefault="007F2120" w:rsidP="007F212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F2120" w14:paraId="0D8E3412" w14:textId="77777777" w:rsidTr="007F2120">
        <w:tc>
          <w:tcPr>
            <w:tcW w:w="9065" w:type="dxa"/>
          </w:tcPr>
          <w:p w14:paraId="573B007A" w14:textId="55A48988" w:rsidR="007F2120" w:rsidRPr="007F2120" w:rsidRDefault="007F2120" w:rsidP="007F212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2120">
              <w:rPr>
                <w:rFonts w:cstheme="minorHAnsi"/>
                <w:b/>
                <w:sz w:val="24"/>
                <w:szCs w:val="24"/>
              </w:rPr>
              <w:t>Postupy monitorovania a hodnotenia názorov študentov na kvalitu študijného programu</w:t>
            </w:r>
          </w:p>
        </w:tc>
      </w:tr>
      <w:tr w:rsidR="00DC596A" w14:paraId="26F97FF0" w14:textId="77777777" w:rsidTr="007F2120">
        <w:tc>
          <w:tcPr>
            <w:tcW w:w="9065" w:type="dxa"/>
          </w:tcPr>
          <w:p w14:paraId="1433803F" w14:textId="77777777" w:rsidR="00F11475" w:rsidRPr="00745786" w:rsidRDefault="00F11475" w:rsidP="00F114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pracoviskách</w:t>
            </w:r>
            <w:r w:rsidRPr="007F2120">
              <w:rPr>
                <w:rFonts w:cstheme="minorHAnsi"/>
                <w:sz w:val="24"/>
                <w:szCs w:val="24"/>
              </w:rPr>
              <w:t xml:space="preserve"> každoročne uskutočňuje</w:t>
            </w:r>
            <w:r>
              <w:rPr>
                <w:rFonts w:cstheme="minorHAnsi"/>
                <w:sz w:val="24"/>
                <w:szCs w:val="24"/>
              </w:rPr>
              <w:t>me (spravidla po štátnej skúške) ankety</w:t>
            </w:r>
            <w:r w:rsidRPr="007F2120">
              <w:rPr>
                <w:rFonts w:cstheme="minorHAnsi"/>
                <w:sz w:val="24"/>
                <w:szCs w:val="24"/>
              </w:rPr>
              <w:t xml:space="preserve"> zamerané na hodnotenie študijných progra</w:t>
            </w:r>
            <w:r>
              <w:rPr>
                <w:rFonts w:cstheme="minorHAnsi"/>
                <w:sz w:val="24"/>
                <w:szCs w:val="24"/>
              </w:rPr>
              <w:t>mov z pohľadu absolventov štúdia</w:t>
            </w:r>
            <w:r w:rsidRPr="007F2120">
              <w:rPr>
                <w:rFonts w:cstheme="minorHAnsi"/>
                <w:sz w:val="24"/>
                <w:szCs w:val="24"/>
              </w:rPr>
              <w:t>. Sleduje sa zistenie súhrnného pohľadu na priebeh celého štúdia, obsah študijného programu a podmienky vytvorené na jeho zabezpečenie. Anketa</w:t>
            </w:r>
            <w:r>
              <w:rPr>
                <w:rFonts w:cstheme="minorHAnsi"/>
                <w:sz w:val="24"/>
                <w:szCs w:val="24"/>
              </w:rPr>
              <w:t xml:space="preserve"> je</w:t>
            </w:r>
            <w:r w:rsidRPr="007F2120">
              <w:rPr>
                <w:rFonts w:cstheme="minorHAnsi"/>
                <w:sz w:val="24"/>
                <w:szCs w:val="24"/>
              </w:rPr>
              <w:t xml:space="preserve"> realizovaná</w:t>
            </w:r>
            <w:r>
              <w:rPr>
                <w:rFonts w:cstheme="minorHAnsi"/>
                <w:sz w:val="24"/>
                <w:szCs w:val="24"/>
              </w:rPr>
              <w:t xml:space="preserve"> vždy</w:t>
            </w:r>
            <w:r w:rsidRPr="007F2120">
              <w:rPr>
                <w:rFonts w:cstheme="minorHAnsi"/>
                <w:sz w:val="24"/>
                <w:szCs w:val="24"/>
              </w:rPr>
              <w:t xml:space="preserve"> anonymne vyplnením ank</w:t>
            </w:r>
            <w:r>
              <w:rPr>
                <w:rFonts w:cstheme="minorHAnsi"/>
                <w:sz w:val="24"/>
                <w:szCs w:val="24"/>
              </w:rPr>
              <w:t xml:space="preserve">etového lístka. Následne sú </w:t>
            </w:r>
            <w:r w:rsidRPr="007F2120">
              <w:rPr>
                <w:rFonts w:cstheme="minorHAnsi"/>
                <w:sz w:val="24"/>
                <w:szCs w:val="24"/>
              </w:rPr>
              <w:t>anketové lístky spracované v softvéri TAP. Anketa sa vyhodnocuje</w:t>
            </w:r>
            <w:r>
              <w:rPr>
                <w:rFonts w:cstheme="minorHAnsi"/>
                <w:sz w:val="24"/>
                <w:szCs w:val="24"/>
              </w:rPr>
              <w:t xml:space="preserve"> aj</w:t>
            </w:r>
            <w:r w:rsidRPr="007F2120">
              <w:rPr>
                <w:rFonts w:cstheme="minorHAnsi"/>
                <w:sz w:val="24"/>
                <w:szCs w:val="24"/>
              </w:rPr>
              <w:t xml:space="preserve"> na úrovni univerzity a výsledky sú súčasťou </w:t>
            </w:r>
            <w:r>
              <w:rPr>
                <w:rFonts w:cstheme="minorHAnsi"/>
                <w:sz w:val="24"/>
                <w:szCs w:val="24"/>
              </w:rPr>
              <w:t>správy o činnosti UMB (</w:t>
            </w:r>
            <w:hyperlink r:id="rId153" w:history="1">
              <w:r w:rsidRPr="003F4D07">
                <w:rPr>
                  <w:rStyle w:val="Hypertextovprepojenie"/>
                </w:rPr>
                <w:t>https://www.umb.sk/univerzita/univerzita/o-univerzite/vyrocne-spravy-umb.html</w:t>
              </w:r>
            </w:hyperlink>
            <w:r>
              <w:t>)</w:t>
            </w:r>
            <w:r w:rsidRPr="007F2120">
              <w:rPr>
                <w:rFonts w:cstheme="minorHAnsi"/>
                <w:sz w:val="24"/>
                <w:szCs w:val="24"/>
              </w:rPr>
              <w:t xml:space="preserve">. </w:t>
            </w:r>
            <w:r w:rsidRPr="00745786">
              <w:rPr>
                <w:rFonts w:cstheme="minorHAnsi"/>
                <w:sz w:val="24"/>
                <w:szCs w:val="24"/>
              </w:rPr>
              <w:t xml:space="preserve">Ankety majú aj svoj </w:t>
            </w:r>
            <w:proofErr w:type="spellStart"/>
            <w:r w:rsidRPr="00745786">
              <w:rPr>
                <w:rFonts w:cstheme="minorHAnsi"/>
                <w:sz w:val="24"/>
                <w:szCs w:val="24"/>
              </w:rPr>
              <w:t>link</w:t>
            </w:r>
            <w:proofErr w:type="spellEnd"/>
            <w:r w:rsidRPr="00745786">
              <w:rPr>
                <w:rFonts w:cstheme="minorHAnsi"/>
                <w:sz w:val="24"/>
                <w:szCs w:val="24"/>
              </w:rPr>
              <w:t xml:space="preserve"> na stránke UMB:</w:t>
            </w:r>
          </w:p>
          <w:p w14:paraId="52609C30" w14:textId="77777777" w:rsidR="00F11475" w:rsidRDefault="00F11475" w:rsidP="00DC596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hyperlink r:id="rId154" w:history="1">
              <w:r w:rsidRPr="00F11475">
                <w:rPr>
                  <w:rStyle w:val="Hypertextovprepojenie"/>
                  <w:rFonts w:cstheme="minorHAnsi"/>
                  <w:szCs w:val="24"/>
                </w:rPr>
                <w:t>https://www.umb.sk/univerzit</w:t>
              </w:r>
              <w:r w:rsidRPr="00F11475">
                <w:rPr>
                  <w:rStyle w:val="Hypertextovprepojenie"/>
                  <w:rFonts w:cstheme="minorHAnsi"/>
                  <w:szCs w:val="24"/>
                </w:rPr>
                <w:t>a</w:t>
              </w:r>
              <w:r w:rsidRPr="00F11475">
                <w:rPr>
                  <w:rStyle w:val="Hypertextovprepojenie"/>
                  <w:rFonts w:cstheme="minorHAnsi"/>
                  <w:szCs w:val="24"/>
                </w:rPr>
                <w:t>/univerzita/hodnotenia-umb/anketa-o-kvalite-vyucby-a-studijnych-programoch.html</w:t>
              </w:r>
            </w:hyperlink>
            <w:r>
              <w:rPr>
                <w:rFonts w:cstheme="minorHAnsi"/>
                <w:szCs w:val="24"/>
              </w:rPr>
              <w:t>.</w:t>
            </w:r>
          </w:p>
          <w:p w14:paraId="48BE3F61" w14:textId="15A7687F" w:rsidR="00DC596A" w:rsidRPr="00F11475" w:rsidRDefault="00DC596A" w:rsidP="00DC596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7F2120">
              <w:rPr>
                <w:rFonts w:cstheme="minorHAnsi"/>
                <w:sz w:val="24"/>
                <w:szCs w:val="24"/>
              </w:rPr>
              <w:t xml:space="preserve">Na úrovni fakulty je anketa analyzovaná podrobne, kde sa sleduje trend v hodnotení položených otázok v priebehu niekoľkých rokov spätne za každý realizovaný študijný program. Následne sa prijímajú opatrenia na úrovni fakulty a katedry, ktoré prispejú k zlepšeniu daného ukazovateľa. Výsledku ankety sú prezentované na </w:t>
            </w:r>
            <w:r>
              <w:rPr>
                <w:rFonts w:cstheme="minorHAnsi"/>
                <w:sz w:val="24"/>
                <w:szCs w:val="24"/>
              </w:rPr>
              <w:t>grémiu a kolégiu dekana</w:t>
            </w:r>
            <w:r w:rsidRPr="007F212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59256F0" w14:textId="35A197BE" w:rsidR="00DC596A" w:rsidRDefault="00DC596A" w:rsidP="00DC596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F2120">
              <w:rPr>
                <w:rFonts w:cstheme="minorHAnsi"/>
                <w:sz w:val="24"/>
                <w:szCs w:val="24"/>
              </w:rPr>
              <w:t>Ďalšou anketou, ktorá sa realizuj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F2120">
              <w:rPr>
                <w:rFonts w:cstheme="minorHAnsi"/>
                <w:sz w:val="24"/>
                <w:szCs w:val="24"/>
              </w:rPr>
              <w:t xml:space="preserve"> je anketa zameraná na hodnotenie pedagógov. Cieľom ankety je získať od študentov spätnú väzbu na kvalitu výučby vybraným pedagógom, spôsob jej zabezpečenia zo strany pedagóga, jeho prístup k výučbe a k hodnoteniu študentov. V rámci ankety majú študenti tiež možnosť otvorenej odpovede, kde môže vyjadriť svoj názor na pedagóga, jeho prácu, prípadne uviesť svoju nespokojnosť. Anketa je anonymná a robí sa prostredníctvom akademického informačného systému A</w:t>
            </w:r>
            <w:r w:rsidR="00F11475">
              <w:rPr>
                <w:rFonts w:cstheme="minorHAnsi"/>
                <w:sz w:val="24"/>
                <w:szCs w:val="24"/>
              </w:rPr>
              <w:t>i</w:t>
            </w:r>
            <w:r w:rsidRPr="007F2120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F2120">
              <w:rPr>
                <w:rFonts w:cstheme="minorHAnsi"/>
                <w:sz w:val="24"/>
                <w:szCs w:val="24"/>
              </w:rPr>
              <w:t xml:space="preserve">. Každý pedagóg má prístup k výsledkom ankety týkajúcej sa jeho osoby, vedúci katedry má k dispozícii výsledky ankety všetkých pracovníkov katedry. Prípadne nedostatky a výhrady sa riešia na úrovni katedry v súčinnosti s prodekanom pre pedagogickú činnosť.   </w:t>
            </w:r>
          </w:p>
          <w:p w14:paraId="1A1E01D7" w14:textId="77777777" w:rsidR="00DC596A" w:rsidRDefault="00DC596A" w:rsidP="00DC596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Spokojnosť s priebehom a kvalitou štúdia monitorujeme aj z úrovne prodekana pre rozvoj a zabezpečovanie kvality. K anonymnému online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dotazovaniu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počas semestrov dochádza priebežne, spravidla na základe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/anonymného podnetu študentov. Výsledky spracúva prodekan za celú fakultu a prezentuje ich na grémiu a kolégiu dekana a súhrnnú správu zasiela všetkým pedagógom. Pokiaľ sú identifikované nedostatky, vedúci pracovísk sú vyzvaní k prijímaniu nápravných opatrení a k formulácii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evalvačnej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stratégie. V prípade potreby vedenia vypracujú o realizácii opatrení a evalvácii taktiež správu. </w:t>
            </w:r>
          </w:p>
          <w:p w14:paraId="237051A9" w14:textId="269F3998" w:rsidR="00DC596A" w:rsidRPr="007F2120" w:rsidRDefault="00F11475" w:rsidP="00DC596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Ďalšie merania kvality môže iniciovať aj každý vedúci pracoviska, osoby zodpovedné za študijný program, prípadne pedagóg ktorý zodpovedá za kvalitu vyučovania.</w:t>
            </w:r>
          </w:p>
        </w:tc>
      </w:tr>
      <w:tr w:rsidR="007F2120" w14:paraId="42E5C25C" w14:textId="77777777" w:rsidTr="007F2120">
        <w:tc>
          <w:tcPr>
            <w:tcW w:w="9065" w:type="dxa"/>
          </w:tcPr>
          <w:p w14:paraId="4CADCEDD" w14:textId="463DFA96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11916">
              <w:rPr>
                <w:rFonts w:cstheme="minorHAnsi"/>
                <w:b/>
                <w:sz w:val="24"/>
                <w:szCs w:val="24"/>
              </w:rPr>
              <w:t>Výsledky spätnej väzby študentov a súvisiace opatrenia na zvyšovania kvality</w:t>
            </w:r>
            <w:r>
              <w:rPr>
                <w:rFonts w:cstheme="minorHAnsi"/>
                <w:b/>
                <w:sz w:val="24"/>
                <w:szCs w:val="24"/>
              </w:rPr>
              <w:t xml:space="preserve"> študijného programu</w:t>
            </w:r>
          </w:p>
        </w:tc>
      </w:tr>
      <w:tr w:rsidR="007F2120" w14:paraId="4E22132A" w14:textId="77777777" w:rsidTr="007F2120">
        <w:tc>
          <w:tcPr>
            <w:tcW w:w="9065" w:type="dxa"/>
          </w:tcPr>
          <w:p w14:paraId="035E279B" w14:textId="4A262F85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11916">
              <w:rPr>
                <w:rFonts w:cstheme="minorHAnsi"/>
                <w:sz w:val="24"/>
                <w:szCs w:val="24"/>
              </w:rPr>
              <w:t>Ešte neexistujú</w:t>
            </w:r>
            <w:r>
              <w:rPr>
                <w:rFonts w:cstheme="minorHAnsi"/>
                <w:sz w:val="24"/>
                <w:szCs w:val="24"/>
              </w:rPr>
              <w:t xml:space="preserve"> – ide o nový program.</w:t>
            </w:r>
          </w:p>
        </w:tc>
      </w:tr>
      <w:tr w:rsidR="007F2120" w14:paraId="773C61E3" w14:textId="77777777" w:rsidTr="007F2120">
        <w:tc>
          <w:tcPr>
            <w:tcW w:w="9065" w:type="dxa"/>
          </w:tcPr>
          <w:p w14:paraId="0C461265" w14:textId="78B7F7A7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11916">
              <w:rPr>
                <w:rFonts w:cstheme="minorHAnsi"/>
                <w:b/>
                <w:sz w:val="24"/>
                <w:szCs w:val="24"/>
              </w:rPr>
              <w:lastRenderedPageBreak/>
              <w:t>Výsledky spätnej väzby absolventov a súvisiace opatrenia na zvyšovania kvality študijného programu</w:t>
            </w:r>
          </w:p>
        </w:tc>
      </w:tr>
      <w:tr w:rsidR="007F2120" w14:paraId="06A45133" w14:textId="77777777" w:rsidTr="007F2120">
        <w:tc>
          <w:tcPr>
            <w:tcW w:w="9065" w:type="dxa"/>
          </w:tcPr>
          <w:p w14:paraId="62844051" w14:textId="1836C6FC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11916">
              <w:rPr>
                <w:rFonts w:cstheme="minorHAnsi"/>
                <w:sz w:val="24"/>
                <w:szCs w:val="24"/>
              </w:rPr>
              <w:t>Ešte neexistujú</w:t>
            </w:r>
            <w:r>
              <w:rPr>
                <w:rFonts w:cstheme="minorHAnsi"/>
                <w:sz w:val="24"/>
                <w:szCs w:val="24"/>
              </w:rPr>
              <w:t xml:space="preserve"> – ide o nový program.</w:t>
            </w:r>
          </w:p>
        </w:tc>
      </w:tr>
    </w:tbl>
    <w:p w14:paraId="0C90622F" w14:textId="2821B545" w:rsidR="006F3648" w:rsidRPr="00611916" w:rsidRDefault="006F3648" w:rsidP="006119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0996E8" w14:textId="27E4E456" w:rsidR="00475644" w:rsidRPr="00475644" w:rsidRDefault="00B04F60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cstheme="minorHAnsi"/>
          <w:b/>
          <w:i/>
          <w:sz w:val="24"/>
          <w:szCs w:val="24"/>
        </w:rPr>
      </w:pPr>
      <w:r w:rsidRPr="00475644">
        <w:rPr>
          <w:rFonts w:cstheme="minorHAnsi"/>
          <w:b/>
          <w:i/>
          <w:sz w:val="24"/>
          <w:szCs w:val="24"/>
        </w:rPr>
        <w:t xml:space="preserve">Odkazy na </w:t>
      </w:r>
      <w:r w:rsidR="006F3648" w:rsidRPr="00475644">
        <w:rPr>
          <w:rFonts w:cstheme="minorHAnsi"/>
          <w:b/>
          <w:i/>
          <w:sz w:val="24"/>
          <w:szCs w:val="24"/>
        </w:rPr>
        <w:t xml:space="preserve">ďalšie </w:t>
      </w:r>
      <w:r w:rsidRPr="00475644">
        <w:rPr>
          <w:rFonts w:cstheme="minorHAnsi"/>
          <w:b/>
          <w:i/>
          <w:sz w:val="24"/>
          <w:szCs w:val="24"/>
        </w:rPr>
        <w:t>relevantn</w:t>
      </w:r>
      <w:r w:rsidR="00EC50D8" w:rsidRPr="00475644">
        <w:rPr>
          <w:rFonts w:cstheme="minorHAnsi"/>
          <w:b/>
          <w:i/>
          <w:sz w:val="24"/>
          <w:szCs w:val="24"/>
        </w:rPr>
        <w:t>é vnútorné predpisy</w:t>
      </w:r>
      <w:r w:rsidR="006F3648" w:rsidRPr="00475644">
        <w:rPr>
          <w:rFonts w:cstheme="minorHAnsi"/>
          <w:b/>
          <w:i/>
          <w:sz w:val="24"/>
          <w:szCs w:val="24"/>
        </w:rPr>
        <w:t xml:space="preserve"> </w:t>
      </w:r>
      <w:r w:rsidR="00475644" w:rsidRPr="00475644">
        <w:rPr>
          <w:rFonts w:cstheme="minorHAnsi"/>
          <w:b/>
          <w:i/>
          <w:sz w:val="24"/>
          <w:szCs w:val="24"/>
        </w:rPr>
        <w:t>a informácie</w:t>
      </w:r>
      <w:r w:rsidR="00572B80" w:rsidRPr="00475644">
        <w:rPr>
          <w:rFonts w:cstheme="minorHAnsi"/>
          <w:b/>
          <w:i/>
          <w:sz w:val="24"/>
          <w:szCs w:val="24"/>
        </w:rPr>
        <w:t xml:space="preserve"> </w:t>
      </w:r>
      <w:r w:rsidR="00475644">
        <w:rPr>
          <w:rFonts w:cstheme="minorHAnsi"/>
          <w:b/>
          <w:i/>
          <w:sz w:val="24"/>
          <w:szCs w:val="24"/>
        </w:rPr>
        <w:t>o štúdiu</w:t>
      </w:r>
    </w:p>
    <w:p w14:paraId="7A6B8B70" w14:textId="663733D2" w:rsidR="00E55AA8" w:rsidRDefault="00E55AA8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5644" w14:paraId="00CC8D34" w14:textId="77777777" w:rsidTr="00475644">
        <w:tc>
          <w:tcPr>
            <w:tcW w:w="9060" w:type="dxa"/>
          </w:tcPr>
          <w:p w14:paraId="40BBD44E" w14:textId="612B54DA" w:rsidR="00475644" w:rsidRPr="00281C38" w:rsidRDefault="00611916" w:rsidP="00281C38">
            <w:pPr>
              <w:jc w:val="both"/>
              <w:rPr>
                <w:rFonts w:cstheme="minorHAnsi"/>
                <w:sz w:val="24"/>
                <w:szCs w:val="24"/>
              </w:rPr>
            </w:pPr>
            <w:r w:rsidRPr="00281C38">
              <w:rPr>
                <w:rFonts w:cstheme="minorHAnsi"/>
                <w:sz w:val="24"/>
                <w:szCs w:val="24"/>
              </w:rPr>
              <w:t>Všetky ďalšie odkazy na relevantnú podporu pre štúdium sú zhrnuté na stránke fakulty v sekcii CHCEM ŠTUDOVAŤ (</w:t>
            </w:r>
            <w:hyperlink r:id="rId155" w:history="1">
              <w:r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https://www.pdf.umb.sk/studenti/chcem-studovat/</w:t>
              </w:r>
            </w:hyperlink>
            <w:r w:rsidRPr="00281C38">
              <w:rPr>
                <w:rFonts w:cstheme="minorHAnsi"/>
                <w:sz w:val="24"/>
                <w:szCs w:val="24"/>
              </w:rPr>
              <w:t>)</w:t>
            </w:r>
            <w:r w:rsidR="00281C38">
              <w:rPr>
                <w:rFonts w:cstheme="minorHAnsi"/>
                <w:sz w:val="24"/>
                <w:szCs w:val="24"/>
              </w:rPr>
              <w:t>, ZAČÍNAM ŠTUDOVAŤ (</w:t>
            </w:r>
            <w:hyperlink r:id="rId156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https://www.pdf.umb.sk/studenti/zacinam-studovat/</w:t>
              </w:r>
            </w:hyperlink>
            <w:r w:rsidR="00281C38">
              <w:rPr>
                <w:rFonts w:cstheme="minorHAnsi"/>
                <w:sz w:val="24"/>
                <w:szCs w:val="24"/>
              </w:rPr>
              <w:t xml:space="preserve">), </w:t>
            </w:r>
            <w:r w:rsidRPr="00281C38">
              <w:rPr>
                <w:rFonts w:cstheme="minorHAnsi"/>
                <w:sz w:val="24"/>
                <w:szCs w:val="24"/>
              </w:rPr>
              <w:t>ŠTUDUJEM (</w:t>
            </w:r>
            <w:hyperlink r:id="rId157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https://www.pdf.umb.sk/studenti/studujem/</w:t>
              </w:r>
            </w:hyperlink>
            <w:r w:rsidRPr="00281C38">
              <w:rPr>
                <w:rFonts w:cstheme="minorHAnsi"/>
                <w:sz w:val="24"/>
                <w:szCs w:val="24"/>
              </w:rPr>
              <w:t>)</w:t>
            </w:r>
            <w:r w:rsidR="00281C38">
              <w:rPr>
                <w:rFonts w:cstheme="minorHAnsi"/>
                <w:sz w:val="24"/>
                <w:szCs w:val="24"/>
              </w:rPr>
              <w:t xml:space="preserve"> a KONČÍM ŠTÚDIUM (</w:t>
            </w:r>
            <w:hyperlink r:id="rId158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https://www.pdf.umb.sk/studenti/koncim-studium/</w:t>
              </w:r>
            </w:hyperlink>
            <w:r w:rsidR="00281C38">
              <w:rPr>
                <w:rFonts w:cstheme="minorHAnsi"/>
                <w:sz w:val="24"/>
                <w:szCs w:val="24"/>
              </w:rPr>
              <w:t>).</w:t>
            </w:r>
          </w:p>
        </w:tc>
      </w:tr>
    </w:tbl>
    <w:p w14:paraId="6805913F" w14:textId="38A1FFD2" w:rsidR="00451E1D" w:rsidRPr="000437F3" w:rsidRDefault="00451E1D" w:rsidP="00451E1D">
      <w:pPr>
        <w:spacing w:after="240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451E1D" w:rsidRPr="000437F3" w:rsidSect="00D200B7">
      <w:footerReference w:type="default" r:id="rId15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F22B" w14:textId="77777777" w:rsidR="00A859B5" w:rsidRDefault="00A859B5" w:rsidP="00111AAB">
      <w:pPr>
        <w:spacing w:after="0" w:line="240" w:lineRule="auto"/>
      </w:pPr>
      <w:r>
        <w:separator/>
      </w:r>
    </w:p>
  </w:endnote>
  <w:endnote w:type="continuationSeparator" w:id="0">
    <w:p w14:paraId="6B14DD96" w14:textId="77777777" w:rsidR="00A859B5" w:rsidRDefault="00A859B5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6DD0" w14:textId="59EB9B43" w:rsidR="00045AEF" w:rsidRPr="00FD0E18" w:rsidRDefault="00045AEF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>
          <w:rPr>
            <w:rFonts w:cstheme="minorHAnsi"/>
            <w:i/>
            <w:noProof/>
            <w:sz w:val="16"/>
            <w:szCs w:val="16"/>
          </w:rPr>
          <w:t>6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>
      <w:rPr>
        <w:rFonts w:cstheme="minorHAnsi"/>
        <w:i/>
        <w:noProof/>
        <w:sz w:val="16"/>
        <w:szCs w:val="16"/>
      </w:rPr>
      <w:t>22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C1E4" w14:textId="77777777" w:rsidR="00A859B5" w:rsidRDefault="00A859B5" w:rsidP="00111AAB">
      <w:pPr>
        <w:spacing w:after="0" w:line="240" w:lineRule="auto"/>
      </w:pPr>
      <w:r>
        <w:separator/>
      </w:r>
    </w:p>
  </w:footnote>
  <w:footnote w:type="continuationSeparator" w:id="0">
    <w:p w14:paraId="54B8496F" w14:textId="77777777" w:rsidR="00A859B5" w:rsidRDefault="00A859B5" w:rsidP="00111AAB">
      <w:pPr>
        <w:spacing w:after="0" w:line="240" w:lineRule="auto"/>
      </w:pPr>
      <w:r>
        <w:continuationSeparator/>
      </w:r>
    </w:p>
  </w:footnote>
  <w:footnote w:id="1">
    <w:p w14:paraId="4183EA15" w14:textId="77777777" w:rsidR="00045AEF" w:rsidRPr="00045AEF" w:rsidRDefault="00045AEF" w:rsidP="00045AE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45AEF">
        <w:rPr>
          <w:sz w:val="20"/>
        </w:rPr>
        <w:t>Všetky uvádzané predpisy sú platné v zmysle zverejnených dodatkov a aktualizácií.</w:t>
      </w:r>
    </w:p>
    <w:p w14:paraId="2CE2CFDB" w14:textId="64084035" w:rsidR="00045AEF" w:rsidRDefault="00045AE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186B"/>
    <w:multiLevelType w:val="hybridMultilevel"/>
    <w:tmpl w:val="E4D07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D5F"/>
    <w:multiLevelType w:val="hybridMultilevel"/>
    <w:tmpl w:val="2BE0A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7502C"/>
    <w:multiLevelType w:val="hybridMultilevel"/>
    <w:tmpl w:val="E9B091C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26679"/>
    <w:multiLevelType w:val="multilevel"/>
    <w:tmpl w:val="11704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3642C"/>
    <w:multiLevelType w:val="hybridMultilevel"/>
    <w:tmpl w:val="7F16EDB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AE17A9"/>
    <w:multiLevelType w:val="multilevel"/>
    <w:tmpl w:val="C47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066A82"/>
    <w:multiLevelType w:val="hybridMultilevel"/>
    <w:tmpl w:val="9DCC4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3094C"/>
    <w:multiLevelType w:val="multilevel"/>
    <w:tmpl w:val="AABA2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6F35F1"/>
    <w:multiLevelType w:val="hybridMultilevel"/>
    <w:tmpl w:val="29D412D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E1CEB"/>
    <w:multiLevelType w:val="hybridMultilevel"/>
    <w:tmpl w:val="6E285FDA"/>
    <w:lvl w:ilvl="0" w:tplc="5626690C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0E4F5F"/>
    <w:multiLevelType w:val="hybridMultilevel"/>
    <w:tmpl w:val="7DC43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BB3CF3"/>
    <w:multiLevelType w:val="hybridMultilevel"/>
    <w:tmpl w:val="05447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21A6F"/>
    <w:multiLevelType w:val="hybridMultilevel"/>
    <w:tmpl w:val="41E08478"/>
    <w:lvl w:ilvl="0" w:tplc="7640C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9"/>
  </w:num>
  <w:num w:numId="3">
    <w:abstractNumId w:val="10"/>
  </w:num>
  <w:num w:numId="4">
    <w:abstractNumId w:val="45"/>
  </w:num>
  <w:num w:numId="5">
    <w:abstractNumId w:val="18"/>
  </w:num>
  <w:num w:numId="6">
    <w:abstractNumId w:val="7"/>
  </w:num>
  <w:num w:numId="7">
    <w:abstractNumId w:val="38"/>
  </w:num>
  <w:num w:numId="8">
    <w:abstractNumId w:val="31"/>
  </w:num>
  <w:num w:numId="9">
    <w:abstractNumId w:val="47"/>
  </w:num>
  <w:num w:numId="10">
    <w:abstractNumId w:val="28"/>
  </w:num>
  <w:num w:numId="11">
    <w:abstractNumId w:val="35"/>
  </w:num>
  <w:num w:numId="12">
    <w:abstractNumId w:val="19"/>
  </w:num>
  <w:num w:numId="13">
    <w:abstractNumId w:val="20"/>
  </w:num>
  <w:num w:numId="14">
    <w:abstractNumId w:val="0"/>
  </w:num>
  <w:num w:numId="15">
    <w:abstractNumId w:val="26"/>
  </w:num>
  <w:num w:numId="16">
    <w:abstractNumId w:val="25"/>
  </w:num>
  <w:num w:numId="17">
    <w:abstractNumId w:val="40"/>
  </w:num>
  <w:num w:numId="18">
    <w:abstractNumId w:val="39"/>
  </w:num>
  <w:num w:numId="19">
    <w:abstractNumId w:val="3"/>
  </w:num>
  <w:num w:numId="20">
    <w:abstractNumId w:val="17"/>
  </w:num>
  <w:num w:numId="21">
    <w:abstractNumId w:val="11"/>
  </w:num>
  <w:num w:numId="22">
    <w:abstractNumId w:val="42"/>
  </w:num>
  <w:num w:numId="23">
    <w:abstractNumId w:val="30"/>
  </w:num>
  <w:num w:numId="24">
    <w:abstractNumId w:val="37"/>
  </w:num>
  <w:num w:numId="25">
    <w:abstractNumId w:val="27"/>
  </w:num>
  <w:num w:numId="26">
    <w:abstractNumId w:val="32"/>
  </w:num>
  <w:num w:numId="27">
    <w:abstractNumId w:val="6"/>
  </w:num>
  <w:num w:numId="28">
    <w:abstractNumId w:val="8"/>
  </w:num>
  <w:num w:numId="29">
    <w:abstractNumId w:val="34"/>
  </w:num>
  <w:num w:numId="30">
    <w:abstractNumId w:val="24"/>
  </w:num>
  <w:num w:numId="31">
    <w:abstractNumId w:val="16"/>
  </w:num>
  <w:num w:numId="32">
    <w:abstractNumId w:val="4"/>
  </w:num>
  <w:num w:numId="33">
    <w:abstractNumId w:val="13"/>
  </w:num>
  <w:num w:numId="34">
    <w:abstractNumId w:val="9"/>
  </w:num>
  <w:num w:numId="35">
    <w:abstractNumId w:val="48"/>
  </w:num>
  <w:num w:numId="36">
    <w:abstractNumId w:val="2"/>
  </w:num>
  <w:num w:numId="37">
    <w:abstractNumId w:val="23"/>
  </w:num>
  <w:num w:numId="38">
    <w:abstractNumId w:val="41"/>
  </w:num>
  <w:num w:numId="39">
    <w:abstractNumId w:val="15"/>
  </w:num>
  <w:num w:numId="40">
    <w:abstractNumId w:val="5"/>
  </w:num>
  <w:num w:numId="41">
    <w:abstractNumId w:val="33"/>
  </w:num>
  <w:num w:numId="42">
    <w:abstractNumId w:val="22"/>
  </w:num>
  <w:num w:numId="43">
    <w:abstractNumId w:val="43"/>
  </w:num>
  <w:num w:numId="44">
    <w:abstractNumId w:val="1"/>
  </w:num>
  <w:num w:numId="45">
    <w:abstractNumId w:val="12"/>
  </w:num>
  <w:num w:numId="46">
    <w:abstractNumId w:val="44"/>
  </w:num>
  <w:num w:numId="47">
    <w:abstractNumId w:val="14"/>
  </w:num>
  <w:num w:numId="48">
    <w:abstractNumId w:val="3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21"/>
    <w:rsid w:val="00000145"/>
    <w:rsid w:val="00002480"/>
    <w:rsid w:val="00006678"/>
    <w:rsid w:val="0001367B"/>
    <w:rsid w:val="00017A79"/>
    <w:rsid w:val="00020C28"/>
    <w:rsid w:val="00024B6D"/>
    <w:rsid w:val="000250E6"/>
    <w:rsid w:val="00026F87"/>
    <w:rsid w:val="00036941"/>
    <w:rsid w:val="00036AB3"/>
    <w:rsid w:val="0003774B"/>
    <w:rsid w:val="00040B71"/>
    <w:rsid w:val="000413DC"/>
    <w:rsid w:val="000437F3"/>
    <w:rsid w:val="0004493F"/>
    <w:rsid w:val="00044F83"/>
    <w:rsid w:val="00045186"/>
    <w:rsid w:val="00045AEF"/>
    <w:rsid w:val="00045FF0"/>
    <w:rsid w:val="0004736F"/>
    <w:rsid w:val="0005765C"/>
    <w:rsid w:val="00061307"/>
    <w:rsid w:val="00064287"/>
    <w:rsid w:val="0007213E"/>
    <w:rsid w:val="00073F5D"/>
    <w:rsid w:val="00076C46"/>
    <w:rsid w:val="00080064"/>
    <w:rsid w:val="0008044D"/>
    <w:rsid w:val="00080896"/>
    <w:rsid w:val="000821D6"/>
    <w:rsid w:val="00086051"/>
    <w:rsid w:val="00086920"/>
    <w:rsid w:val="00086A6A"/>
    <w:rsid w:val="0008708D"/>
    <w:rsid w:val="00087C75"/>
    <w:rsid w:val="00093B72"/>
    <w:rsid w:val="00093CEB"/>
    <w:rsid w:val="00097269"/>
    <w:rsid w:val="000A3F8E"/>
    <w:rsid w:val="000A5290"/>
    <w:rsid w:val="000B00AB"/>
    <w:rsid w:val="000B5815"/>
    <w:rsid w:val="000B7441"/>
    <w:rsid w:val="000B76A8"/>
    <w:rsid w:val="000C0CCD"/>
    <w:rsid w:val="000C3152"/>
    <w:rsid w:val="000C36B4"/>
    <w:rsid w:val="000C7C4C"/>
    <w:rsid w:val="000D28C6"/>
    <w:rsid w:val="000D4C98"/>
    <w:rsid w:val="000E152C"/>
    <w:rsid w:val="000F0FD8"/>
    <w:rsid w:val="000F2002"/>
    <w:rsid w:val="000F570C"/>
    <w:rsid w:val="00104D2A"/>
    <w:rsid w:val="00111916"/>
    <w:rsid w:val="00111AAB"/>
    <w:rsid w:val="001133BB"/>
    <w:rsid w:val="00114F93"/>
    <w:rsid w:val="00122C6E"/>
    <w:rsid w:val="0012441E"/>
    <w:rsid w:val="00124EB7"/>
    <w:rsid w:val="00137788"/>
    <w:rsid w:val="00141990"/>
    <w:rsid w:val="001425FC"/>
    <w:rsid w:val="00144A39"/>
    <w:rsid w:val="00145282"/>
    <w:rsid w:val="001555B2"/>
    <w:rsid w:val="00155C97"/>
    <w:rsid w:val="00155CAF"/>
    <w:rsid w:val="00155FD3"/>
    <w:rsid w:val="00161A02"/>
    <w:rsid w:val="00164025"/>
    <w:rsid w:val="001647A4"/>
    <w:rsid w:val="00165A89"/>
    <w:rsid w:val="001673C1"/>
    <w:rsid w:val="00172A82"/>
    <w:rsid w:val="00173E1D"/>
    <w:rsid w:val="001759A8"/>
    <w:rsid w:val="00182778"/>
    <w:rsid w:val="001909DE"/>
    <w:rsid w:val="00192F3E"/>
    <w:rsid w:val="0019418E"/>
    <w:rsid w:val="0019522F"/>
    <w:rsid w:val="001A0122"/>
    <w:rsid w:val="001B568C"/>
    <w:rsid w:val="001B7A98"/>
    <w:rsid w:val="001C2232"/>
    <w:rsid w:val="001C50F2"/>
    <w:rsid w:val="001C62E1"/>
    <w:rsid w:val="001C693F"/>
    <w:rsid w:val="001D0119"/>
    <w:rsid w:val="001D03D8"/>
    <w:rsid w:val="001D5529"/>
    <w:rsid w:val="001D6EEC"/>
    <w:rsid w:val="001D7629"/>
    <w:rsid w:val="001E0DEA"/>
    <w:rsid w:val="001E108F"/>
    <w:rsid w:val="001E1585"/>
    <w:rsid w:val="001E4728"/>
    <w:rsid w:val="001E53F3"/>
    <w:rsid w:val="001E60EB"/>
    <w:rsid w:val="001E7761"/>
    <w:rsid w:val="001E7ED4"/>
    <w:rsid w:val="001F3EAE"/>
    <w:rsid w:val="001F6E5A"/>
    <w:rsid w:val="00200599"/>
    <w:rsid w:val="00211535"/>
    <w:rsid w:val="00211F85"/>
    <w:rsid w:val="00215DDB"/>
    <w:rsid w:val="0021697D"/>
    <w:rsid w:val="00230174"/>
    <w:rsid w:val="00230B59"/>
    <w:rsid w:val="00233C4B"/>
    <w:rsid w:val="002341C4"/>
    <w:rsid w:val="00234277"/>
    <w:rsid w:val="002353D4"/>
    <w:rsid w:val="00242650"/>
    <w:rsid w:val="00245CA9"/>
    <w:rsid w:val="00253EEA"/>
    <w:rsid w:val="00256887"/>
    <w:rsid w:val="00260945"/>
    <w:rsid w:val="00262077"/>
    <w:rsid w:val="002624B5"/>
    <w:rsid w:val="00263356"/>
    <w:rsid w:val="002729D1"/>
    <w:rsid w:val="00275A29"/>
    <w:rsid w:val="00281C38"/>
    <w:rsid w:val="002926D2"/>
    <w:rsid w:val="00292917"/>
    <w:rsid w:val="00295C8A"/>
    <w:rsid w:val="00295CC9"/>
    <w:rsid w:val="002B2953"/>
    <w:rsid w:val="002B34F8"/>
    <w:rsid w:val="002B76B6"/>
    <w:rsid w:val="002B780B"/>
    <w:rsid w:val="002C3B4D"/>
    <w:rsid w:val="002D33FC"/>
    <w:rsid w:val="002D4C87"/>
    <w:rsid w:val="002E09FC"/>
    <w:rsid w:val="002E27BC"/>
    <w:rsid w:val="002E4CCC"/>
    <w:rsid w:val="002E54B1"/>
    <w:rsid w:val="002E7394"/>
    <w:rsid w:val="002F43F4"/>
    <w:rsid w:val="0030306E"/>
    <w:rsid w:val="00304029"/>
    <w:rsid w:val="00305B49"/>
    <w:rsid w:val="00311466"/>
    <w:rsid w:val="00312667"/>
    <w:rsid w:val="003127FA"/>
    <w:rsid w:val="003143B8"/>
    <w:rsid w:val="003216FC"/>
    <w:rsid w:val="003230C7"/>
    <w:rsid w:val="00323802"/>
    <w:rsid w:val="00324062"/>
    <w:rsid w:val="00334A31"/>
    <w:rsid w:val="00342EDB"/>
    <w:rsid w:val="00344204"/>
    <w:rsid w:val="00352B50"/>
    <w:rsid w:val="00353C34"/>
    <w:rsid w:val="003557CA"/>
    <w:rsid w:val="003618DB"/>
    <w:rsid w:val="00365287"/>
    <w:rsid w:val="0036632E"/>
    <w:rsid w:val="00370783"/>
    <w:rsid w:val="003733C6"/>
    <w:rsid w:val="00373526"/>
    <w:rsid w:val="00374846"/>
    <w:rsid w:val="00376E4B"/>
    <w:rsid w:val="0038004B"/>
    <w:rsid w:val="00381D2B"/>
    <w:rsid w:val="0038454B"/>
    <w:rsid w:val="00386524"/>
    <w:rsid w:val="00387B1B"/>
    <w:rsid w:val="0039098D"/>
    <w:rsid w:val="003A5551"/>
    <w:rsid w:val="003B0B9E"/>
    <w:rsid w:val="003C34BA"/>
    <w:rsid w:val="003C7830"/>
    <w:rsid w:val="003D30EC"/>
    <w:rsid w:val="003D33F5"/>
    <w:rsid w:val="003D5258"/>
    <w:rsid w:val="003D637E"/>
    <w:rsid w:val="003D6D98"/>
    <w:rsid w:val="003E173A"/>
    <w:rsid w:val="003E3145"/>
    <w:rsid w:val="003E42D6"/>
    <w:rsid w:val="003E67EF"/>
    <w:rsid w:val="003F02AA"/>
    <w:rsid w:val="003F06DD"/>
    <w:rsid w:val="003F2B57"/>
    <w:rsid w:val="003F3DBE"/>
    <w:rsid w:val="003F771A"/>
    <w:rsid w:val="004012DC"/>
    <w:rsid w:val="00402BE6"/>
    <w:rsid w:val="00402FE8"/>
    <w:rsid w:val="004108F0"/>
    <w:rsid w:val="0041160F"/>
    <w:rsid w:val="00412491"/>
    <w:rsid w:val="00417AE1"/>
    <w:rsid w:val="00420F32"/>
    <w:rsid w:val="004227A9"/>
    <w:rsid w:val="004244CD"/>
    <w:rsid w:val="00424EBB"/>
    <w:rsid w:val="004263EA"/>
    <w:rsid w:val="00427B0D"/>
    <w:rsid w:val="00431DCB"/>
    <w:rsid w:val="0043329E"/>
    <w:rsid w:val="0043666E"/>
    <w:rsid w:val="00441141"/>
    <w:rsid w:val="004412F7"/>
    <w:rsid w:val="00442F5C"/>
    <w:rsid w:val="00443E51"/>
    <w:rsid w:val="00444B03"/>
    <w:rsid w:val="0044502A"/>
    <w:rsid w:val="00447323"/>
    <w:rsid w:val="00450AEB"/>
    <w:rsid w:val="00450DD1"/>
    <w:rsid w:val="00451E1D"/>
    <w:rsid w:val="0045417A"/>
    <w:rsid w:val="00455A8F"/>
    <w:rsid w:val="00457933"/>
    <w:rsid w:val="0046106F"/>
    <w:rsid w:val="00463236"/>
    <w:rsid w:val="0046747F"/>
    <w:rsid w:val="004721BA"/>
    <w:rsid w:val="004755DF"/>
    <w:rsid w:val="00475644"/>
    <w:rsid w:val="00475EF2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B1F98"/>
    <w:rsid w:val="004B3E57"/>
    <w:rsid w:val="004B5D11"/>
    <w:rsid w:val="004C17A8"/>
    <w:rsid w:val="004C38D1"/>
    <w:rsid w:val="004C4F1F"/>
    <w:rsid w:val="004D3F71"/>
    <w:rsid w:val="004E15B3"/>
    <w:rsid w:val="004E3395"/>
    <w:rsid w:val="004E5CCF"/>
    <w:rsid w:val="004F2F9A"/>
    <w:rsid w:val="004F38AE"/>
    <w:rsid w:val="004F45EB"/>
    <w:rsid w:val="004F793B"/>
    <w:rsid w:val="00503BDA"/>
    <w:rsid w:val="00507FBF"/>
    <w:rsid w:val="00511D48"/>
    <w:rsid w:val="005172CA"/>
    <w:rsid w:val="00517F23"/>
    <w:rsid w:val="0052494B"/>
    <w:rsid w:val="00524A48"/>
    <w:rsid w:val="005258AC"/>
    <w:rsid w:val="00536CEC"/>
    <w:rsid w:val="0053700E"/>
    <w:rsid w:val="005429D4"/>
    <w:rsid w:val="005443FF"/>
    <w:rsid w:val="0054575E"/>
    <w:rsid w:val="00550846"/>
    <w:rsid w:val="00553613"/>
    <w:rsid w:val="00556D56"/>
    <w:rsid w:val="00560A71"/>
    <w:rsid w:val="0057099A"/>
    <w:rsid w:val="005717A4"/>
    <w:rsid w:val="00572B80"/>
    <w:rsid w:val="005808D8"/>
    <w:rsid w:val="00583FD4"/>
    <w:rsid w:val="005867F5"/>
    <w:rsid w:val="0059229E"/>
    <w:rsid w:val="00592347"/>
    <w:rsid w:val="00593CE9"/>
    <w:rsid w:val="005A1A4E"/>
    <w:rsid w:val="005A240E"/>
    <w:rsid w:val="005A3545"/>
    <w:rsid w:val="005A7B48"/>
    <w:rsid w:val="005B0994"/>
    <w:rsid w:val="005B0BC7"/>
    <w:rsid w:val="005B4151"/>
    <w:rsid w:val="005B4D21"/>
    <w:rsid w:val="005B55EE"/>
    <w:rsid w:val="005C074A"/>
    <w:rsid w:val="005C0943"/>
    <w:rsid w:val="005C1085"/>
    <w:rsid w:val="005C4A57"/>
    <w:rsid w:val="005D3722"/>
    <w:rsid w:val="005D6560"/>
    <w:rsid w:val="005D66AF"/>
    <w:rsid w:val="005E1A00"/>
    <w:rsid w:val="005E6123"/>
    <w:rsid w:val="005E6947"/>
    <w:rsid w:val="005F5D1B"/>
    <w:rsid w:val="005F6160"/>
    <w:rsid w:val="005F6835"/>
    <w:rsid w:val="00602161"/>
    <w:rsid w:val="006022A0"/>
    <w:rsid w:val="00605098"/>
    <w:rsid w:val="00607B72"/>
    <w:rsid w:val="00607E6A"/>
    <w:rsid w:val="00611916"/>
    <w:rsid w:val="00611E25"/>
    <w:rsid w:val="00612657"/>
    <w:rsid w:val="00612C51"/>
    <w:rsid w:val="0061333F"/>
    <w:rsid w:val="00625B05"/>
    <w:rsid w:val="00626E4A"/>
    <w:rsid w:val="00631293"/>
    <w:rsid w:val="00634709"/>
    <w:rsid w:val="00636D21"/>
    <w:rsid w:val="00640EE7"/>
    <w:rsid w:val="00642DF5"/>
    <w:rsid w:val="006435F3"/>
    <w:rsid w:val="00644F55"/>
    <w:rsid w:val="006467C2"/>
    <w:rsid w:val="0065053A"/>
    <w:rsid w:val="00655ADC"/>
    <w:rsid w:val="00656CB3"/>
    <w:rsid w:val="00657DDA"/>
    <w:rsid w:val="006709DD"/>
    <w:rsid w:val="00674A60"/>
    <w:rsid w:val="006763A6"/>
    <w:rsid w:val="006776C4"/>
    <w:rsid w:val="006877D2"/>
    <w:rsid w:val="00691778"/>
    <w:rsid w:val="00692ED7"/>
    <w:rsid w:val="006A1012"/>
    <w:rsid w:val="006A38AF"/>
    <w:rsid w:val="006A5B49"/>
    <w:rsid w:val="006A710F"/>
    <w:rsid w:val="006B1559"/>
    <w:rsid w:val="006B54C1"/>
    <w:rsid w:val="006B6C62"/>
    <w:rsid w:val="006B6E7F"/>
    <w:rsid w:val="006D020D"/>
    <w:rsid w:val="006D21B1"/>
    <w:rsid w:val="006D2A32"/>
    <w:rsid w:val="006E2498"/>
    <w:rsid w:val="006E36A5"/>
    <w:rsid w:val="006E5DE2"/>
    <w:rsid w:val="006E630A"/>
    <w:rsid w:val="006E7DF6"/>
    <w:rsid w:val="006F3648"/>
    <w:rsid w:val="006F49B8"/>
    <w:rsid w:val="006F5607"/>
    <w:rsid w:val="00713472"/>
    <w:rsid w:val="00714819"/>
    <w:rsid w:val="00723442"/>
    <w:rsid w:val="007353D6"/>
    <w:rsid w:val="007368C3"/>
    <w:rsid w:val="0073705A"/>
    <w:rsid w:val="00746915"/>
    <w:rsid w:val="0075428F"/>
    <w:rsid w:val="00755535"/>
    <w:rsid w:val="0076598A"/>
    <w:rsid w:val="007741F5"/>
    <w:rsid w:val="0077579B"/>
    <w:rsid w:val="0078071E"/>
    <w:rsid w:val="00781623"/>
    <w:rsid w:val="00782A26"/>
    <w:rsid w:val="0078415E"/>
    <w:rsid w:val="007902AA"/>
    <w:rsid w:val="007955A0"/>
    <w:rsid w:val="007A4B49"/>
    <w:rsid w:val="007A5480"/>
    <w:rsid w:val="007B4D05"/>
    <w:rsid w:val="007B6FA6"/>
    <w:rsid w:val="007B703F"/>
    <w:rsid w:val="007B70CF"/>
    <w:rsid w:val="007C1C0C"/>
    <w:rsid w:val="007C2EFB"/>
    <w:rsid w:val="007D0F4F"/>
    <w:rsid w:val="007E30C7"/>
    <w:rsid w:val="007E3D44"/>
    <w:rsid w:val="007E4BEC"/>
    <w:rsid w:val="007F2120"/>
    <w:rsid w:val="0080082E"/>
    <w:rsid w:val="00800AD6"/>
    <w:rsid w:val="00801661"/>
    <w:rsid w:val="008029F5"/>
    <w:rsid w:val="00803771"/>
    <w:rsid w:val="00807F32"/>
    <w:rsid w:val="00811355"/>
    <w:rsid w:val="00815770"/>
    <w:rsid w:val="00821373"/>
    <w:rsid w:val="008221F2"/>
    <w:rsid w:val="00825F10"/>
    <w:rsid w:val="00826F0C"/>
    <w:rsid w:val="0082733C"/>
    <w:rsid w:val="00830D50"/>
    <w:rsid w:val="00834033"/>
    <w:rsid w:val="00837DF2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54EC"/>
    <w:rsid w:val="0089064D"/>
    <w:rsid w:val="00892052"/>
    <w:rsid w:val="0089376F"/>
    <w:rsid w:val="008943E2"/>
    <w:rsid w:val="008949E5"/>
    <w:rsid w:val="00897EF5"/>
    <w:rsid w:val="008A082A"/>
    <w:rsid w:val="008A3A20"/>
    <w:rsid w:val="008B039E"/>
    <w:rsid w:val="008B24C0"/>
    <w:rsid w:val="008B434B"/>
    <w:rsid w:val="008B5BFA"/>
    <w:rsid w:val="008C5F93"/>
    <w:rsid w:val="008C6FCF"/>
    <w:rsid w:val="008D16A5"/>
    <w:rsid w:val="008D1AA1"/>
    <w:rsid w:val="008D37F7"/>
    <w:rsid w:val="008E03DE"/>
    <w:rsid w:val="008F0647"/>
    <w:rsid w:val="008F0942"/>
    <w:rsid w:val="008F2E07"/>
    <w:rsid w:val="008F3183"/>
    <w:rsid w:val="008F5165"/>
    <w:rsid w:val="008F6275"/>
    <w:rsid w:val="009001C7"/>
    <w:rsid w:val="00902B33"/>
    <w:rsid w:val="00903BFA"/>
    <w:rsid w:val="00910044"/>
    <w:rsid w:val="0092278C"/>
    <w:rsid w:val="00925529"/>
    <w:rsid w:val="00930C75"/>
    <w:rsid w:val="009347C5"/>
    <w:rsid w:val="00934D51"/>
    <w:rsid w:val="00940BC2"/>
    <w:rsid w:val="0094105F"/>
    <w:rsid w:val="009413A6"/>
    <w:rsid w:val="00941A55"/>
    <w:rsid w:val="00945BD5"/>
    <w:rsid w:val="0094651A"/>
    <w:rsid w:val="0095122A"/>
    <w:rsid w:val="009572B9"/>
    <w:rsid w:val="00957EDD"/>
    <w:rsid w:val="00963149"/>
    <w:rsid w:val="009638AC"/>
    <w:rsid w:val="00966CE9"/>
    <w:rsid w:val="00982FB1"/>
    <w:rsid w:val="00991059"/>
    <w:rsid w:val="00995CA7"/>
    <w:rsid w:val="009A2D95"/>
    <w:rsid w:val="009A5649"/>
    <w:rsid w:val="009B1167"/>
    <w:rsid w:val="009B1989"/>
    <w:rsid w:val="009B7A00"/>
    <w:rsid w:val="009C000B"/>
    <w:rsid w:val="009C29FD"/>
    <w:rsid w:val="009C64AF"/>
    <w:rsid w:val="009C651D"/>
    <w:rsid w:val="009C6736"/>
    <w:rsid w:val="009D7167"/>
    <w:rsid w:val="009E6313"/>
    <w:rsid w:val="009E76E1"/>
    <w:rsid w:val="009F2F8B"/>
    <w:rsid w:val="009F48C8"/>
    <w:rsid w:val="00A0091E"/>
    <w:rsid w:val="00A152CD"/>
    <w:rsid w:val="00A17AC4"/>
    <w:rsid w:val="00A2427A"/>
    <w:rsid w:val="00A25656"/>
    <w:rsid w:val="00A25745"/>
    <w:rsid w:val="00A419A5"/>
    <w:rsid w:val="00A437AB"/>
    <w:rsid w:val="00A4496E"/>
    <w:rsid w:val="00A44F7C"/>
    <w:rsid w:val="00A478A5"/>
    <w:rsid w:val="00A5358B"/>
    <w:rsid w:val="00A537D3"/>
    <w:rsid w:val="00A559E2"/>
    <w:rsid w:val="00A56FFB"/>
    <w:rsid w:val="00A60517"/>
    <w:rsid w:val="00A61D6A"/>
    <w:rsid w:val="00A6428F"/>
    <w:rsid w:val="00A645DE"/>
    <w:rsid w:val="00A649DB"/>
    <w:rsid w:val="00A70269"/>
    <w:rsid w:val="00A7362D"/>
    <w:rsid w:val="00A75CFA"/>
    <w:rsid w:val="00A8061E"/>
    <w:rsid w:val="00A82B9E"/>
    <w:rsid w:val="00A82ED0"/>
    <w:rsid w:val="00A8393E"/>
    <w:rsid w:val="00A85240"/>
    <w:rsid w:val="00A859B5"/>
    <w:rsid w:val="00A904ED"/>
    <w:rsid w:val="00AA4E8C"/>
    <w:rsid w:val="00AB1746"/>
    <w:rsid w:val="00AC0BAB"/>
    <w:rsid w:val="00AC1309"/>
    <w:rsid w:val="00AC16B5"/>
    <w:rsid w:val="00AC487F"/>
    <w:rsid w:val="00AC5527"/>
    <w:rsid w:val="00AD069D"/>
    <w:rsid w:val="00AD1489"/>
    <w:rsid w:val="00AD5346"/>
    <w:rsid w:val="00AF04F1"/>
    <w:rsid w:val="00AF1C26"/>
    <w:rsid w:val="00AF3B72"/>
    <w:rsid w:val="00AF3EA2"/>
    <w:rsid w:val="00AF47E9"/>
    <w:rsid w:val="00AF6CE0"/>
    <w:rsid w:val="00AF6F44"/>
    <w:rsid w:val="00B01410"/>
    <w:rsid w:val="00B0423A"/>
    <w:rsid w:val="00B04F60"/>
    <w:rsid w:val="00B06BC8"/>
    <w:rsid w:val="00B10CCD"/>
    <w:rsid w:val="00B11E4F"/>
    <w:rsid w:val="00B152E8"/>
    <w:rsid w:val="00B20938"/>
    <w:rsid w:val="00B219BD"/>
    <w:rsid w:val="00B2305A"/>
    <w:rsid w:val="00B25129"/>
    <w:rsid w:val="00B269DC"/>
    <w:rsid w:val="00B27D59"/>
    <w:rsid w:val="00B33340"/>
    <w:rsid w:val="00B3353D"/>
    <w:rsid w:val="00B35623"/>
    <w:rsid w:val="00B368F9"/>
    <w:rsid w:val="00B4065E"/>
    <w:rsid w:val="00B420EC"/>
    <w:rsid w:val="00B42521"/>
    <w:rsid w:val="00B446A3"/>
    <w:rsid w:val="00B6329C"/>
    <w:rsid w:val="00B652B6"/>
    <w:rsid w:val="00B655C3"/>
    <w:rsid w:val="00B65AFD"/>
    <w:rsid w:val="00B719A6"/>
    <w:rsid w:val="00B7353C"/>
    <w:rsid w:val="00B74164"/>
    <w:rsid w:val="00B77AD0"/>
    <w:rsid w:val="00B800D9"/>
    <w:rsid w:val="00B80FC4"/>
    <w:rsid w:val="00B86EE3"/>
    <w:rsid w:val="00B87942"/>
    <w:rsid w:val="00B975DF"/>
    <w:rsid w:val="00BA1A2F"/>
    <w:rsid w:val="00BA1D31"/>
    <w:rsid w:val="00BA7B8A"/>
    <w:rsid w:val="00BA7C54"/>
    <w:rsid w:val="00BB6449"/>
    <w:rsid w:val="00BB6A3D"/>
    <w:rsid w:val="00BC0232"/>
    <w:rsid w:val="00BC321D"/>
    <w:rsid w:val="00BC7FF6"/>
    <w:rsid w:val="00BD55DD"/>
    <w:rsid w:val="00BE0CF5"/>
    <w:rsid w:val="00BE1394"/>
    <w:rsid w:val="00BE1681"/>
    <w:rsid w:val="00BE4510"/>
    <w:rsid w:val="00BE4D90"/>
    <w:rsid w:val="00BE76E0"/>
    <w:rsid w:val="00BF4539"/>
    <w:rsid w:val="00BF4D80"/>
    <w:rsid w:val="00C007BE"/>
    <w:rsid w:val="00C02195"/>
    <w:rsid w:val="00C07E4C"/>
    <w:rsid w:val="00C1019C"/>
    <w:rsid w:val="00C11908"/>
    <w:rsid w:val="00C13C27"/>
    <w:rsid w:val="00C23C2F"/>
    <w:rsid w:val="00C32BA9"/>
    <w:rsid w:val="00C3591B"/>
    <w:rsid w:val="00C37141"/>
    <w:rsid w:val="00C4352B"/>
    <w:rsid w:val="00C43E68"/>
    <w:rsid w:val="00C46E7A"/>
    <w:rsid w:val="00C54DD0"/>
    <w:rsid w:val="00C6014E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918B8"/>
    <w:rsid w:val="00CA460B"/>
    <w:rsid w:val="00CB4AB3"/>
    <w:rsid w:val="00CB4D8C"/>
    <w:rsid w:val="00CC24D6"/>
    <w:rsid w:val="00CC4AB4"/>
    <w:rsid w:val="00CC6722"/>
    <w:rsid w:val="00CD4215"/>
    <w:rsid w:val="00CD754D"/>
    <w:rsid w:val="00CE2215"/>
    <w:rsid w:val="00CE313F"/>
    <w:rsid w:val="00CE3ED9"/>
    <w:rsid w:val="00CE4F66"/>
    <w:rsid w:val="00CF00B0"/>
    <w:rsid w:val="00CF139F"/>
    <w:rsid w:val="00CF2514"/>
    <w:rsid w:val="00CF2C0C"/>
    <w:rsid w:val="00D14632"/>
    <w:rsid w:val="00D200B7"/>
    <w:rsid w:val="00D22F9F"/>
    <w:rsid w:val="00D26994"/>
    <w:rsid w:val="00D26EE9"/>
    <w:rsid w:val="00D272CD"/>
    <w:rsid w:val="00D27515"/>
    <w:rsid w:val="00D358AB"/>
    <w:rsid w:val="00D37792"/>
    <w:rsid w:val="00D4358F"/>
    <w:rsid w:val="00D43C84"/>
    <w:rsid w:val="00D50820"/>
    <w:rsid w:val="00D530BB"/>
    <w:rsid w:val="00D55264"/>
    <w:rsid w:val="00D60CC3"/>
    <w:rsid w:val="00D618BB"/>
    <w:rsid w:val="00D63BB2"/>
    <w:rsid w:val="00D779F9"/>
    <w:rsid w:val="00D8257E"/>
    <w:rsid w:val="00D8310C"/>
    <w:rsid w:val="00D83FA4"/>
    <w:rsid w:val="00D84845"/>
    <w:rsid w:val="00D8659D"/>
    <w:rsid w:val="00D9058C"/>
    <w:rsid w:val="00D97589"/>
    <w:rsid w:val="00D97BA5"/>
    <w:rsid w:val="00DA258C"/>
    <w:rsid w:val="00DA55AF"/>
    <w:rsid w:val="00DA61CA"/>
    <w:rsid w:val="00DA6F1D"/>
    <w:rsid w:val="00DB7B58"/>
    <w:rsid w:val="00DC12D5"/>
    <w:rsid w:val="00DC18D9"/>
    <w:rsid w:val="00DC2E50"/>
    <w:rsid w:val="00DC4915"/>
    <w:rsid w:val="00DC4C3C"/>
    <w:rsid w:val="00DC596A"/>
    <w:rsid w:val="00DC78A6"/>
    <w:rsid w:val="00DD2674"/>
    <w:rsid w:val="00DD4B38"/>
    <w:rsid w:val="00DD6185"/>
    <w:rsid w:val="00DE0354"/>
    <w:rsid w:val="00DE6DF3"/>
    <w:rsid w:val="00DE6F2A"/>
    <w:rsid w:val="00DF425B"/>
    <w:rsid w:val="00DF6F79"/>
    <w:rsid w:val="00E007A8"/>
    <w:rsid w:val="00E00E00"/>
    <w:rsid w:val="00E024DD"/>
    <w:rsid w:val="00E03152"/>
    <w:rsid w:val="00E05E8F"/>
    <w:rsid w:val="00E117D7"/>
    <w:rsid w:val="00E15F28"/>
    <w:rsid w:val="00E27512"/>
    <w:rsid w:val="00E3006C"/>
    <w:rsid w:val="00E3078D"/>
    <w:rsid w:val="00E32EA2"/>
    <w:rsid w:val="00E35076"/>
    <w:rsid w:val="00E371E1"/>
    <w:rsid w:val="00E410A6"/>
    <w:rsid w:val="00E41829"/>
    <w:rsid w:val="00E42813"/>
    <w:rsid w:val="00E430FB"/>
    <w:rsid w:val="00E44D74"/>
    <w:rsid w:val="00E44F44"/>
    <w:rsid w:val="00E52176"/>
    <w:rsid w:val="00E55AA8"/>
    <w:rsid w:val="00E55E03"/>
    <w:rsid w:val="00E6531B"/>
    <w:rsid w:val="00E65945"/>
    <w:rsid w:val="00E711AB"/>
    <w:rsid w:val="00E73A28"/>
    <w:rsid w:val="00E85A9E"/>
    <w:rsid w:val="00E93C18"/>
    <w:rsid w:val="00E93E28"/>
    <w:rsid w:val="00EA086A"/>
    <w:rsid w:val="00EA19F2"/>
    <w:rsid w:val="00EA5A42"/>
    <w:rsid w:val="00EB1DCD"/>
    <w:rsid w:val="00EB6F6C"/>
    <w:rsid w:val="00EC3AD1"/>
    <w:rsid w:val="00EC50D8"/>
    <w:rsid w:val="00EC620F"/>
    <w:rsid w:val="00EC7726"/>
    <w:rsid w:val="00EE203F"/>
    <w:rsid w:val="00EE3014"/>
    <w:rsid w:val="00EE3608"/>
    <w:rsid w:val="00EE7005"/>
    <w:rsid w:val="00EF12F0"/>
    <w:rsid w:val="00EF47BB"/>
    <w:rsid w:val="00EF5EBE"/>
    <w:rsid w:val="00EF6B9C"/>
    <w:rsid w:val="00EF761A"/>
    <w:rsid w:val="00F045D5"/>
    <w:rsid w:val="00F11475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43F51"/>
    <w:rsid w:val="00F45201"/>
    <w:rsid w:val="00F46956"/>
    <w:rsid w:val="00F57B3A"/>
    <w:rsid w:val="00F57BFF"/>
    <w:rsid w:val="00F57C18"/>
    <w:rsid w:val="00F57ED9"/>
    <w:rsid w:val="00F624EB"/>
    <w:rsid w:val="00F62931"/>
    <w:rsid w:val="00F646F3"/>
    <w:rsid w:val="00F70B18"/>
    <w:rsid w:val="00F70D59"/>
    <w:rsid w:val="00F76DC7"/>
    <w:rsid w:val="00F80375"/>
    <w:rsid w:val="00F803A6"/>
    <w:rsid w:val="00F8214C"/>
    <w:rsid w:val="00F827E4"/>
    <w:rsid w:val="00F87712"/>
    <w:rsid w:val="00F90EC6"/>
    <w:rsid w:val="00F93193"/>
    <w:rsid w:val="00FA6611"/>
    <w:rsid w:val="00FB1E88"/>
    <w:rsid w:val="00FB3F68"/>
    <w:rsid w:val="00FC2670"/>
    <w:rsid w:val="00FC5F65"/>
    <w:rsid w:val="00FD0E18"/>
    <w:rsid w:val="00FD2D7A"/>
    <w:rsid w:val="00FE79DB"/>
    <w:rsid w:val="00FF115E"/>
    <w:rsid w:val="00FF18C0"/>
    <w:rsid w:val="00FF272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  <w15:chartTrackingRefBased/>
  <w15:docId w15:val="{E734BA3D-AD24-47AA-85FB-7C5D898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table" w:styleId="Mriekatabuky">
    <w:name w:val="Table Grid"/>
    <w:basedOn w:val="Normlnatabuka"/>
    <w:uiPriority w:val="39"/>
    <w:rsid w:val="00BE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B4D8C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1E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atarina.kurcikova@umb.sk" TargetMode="External"/><Relationship Id="rId21" Type="http://schemas.openxmlformats.org/officeDocument/2006/relationships/hyperlink" Target="https://www.pdf.umb.sk/app/cmsFile.php?disposition=a&amp;ID=21487" TargetMode="External"/><Relationship Id="rId42" Type="http://schemas.openxmlformats.org/officeDocument/2006/relationships/hyperlink" Target="mailto:ivan.pavlov@umb.sk" TargetMode="External"/><Relationship Id="rId63" Type="http://schemas.openxmlformats.org/officeDocument/2006/relationships/hyperlink" Target="https://www.portalvs.sk/regzam/detail/11510" TargetMode="External"/><Relationship Id="rId84" Type="http://schemas.openxmlformats.org/officeDocument/2006/relationships/hyperlink" Target="mailto:michaela.sladkayova@umb.sk" TargetMode="External"/><Relationship Id="rId138" Type="http://schemas.openxmlformats.org/officeDocument/2006/relationships/hyperlink" Target="https://lms.umb.sk/" TargetMode="External"/><Relationship Id="rId159" Type="http://schemas.openxmlformats.org/officeDocument/2006/relationships/footer" Target="footer1.xml"/><Relationship Id="rId107" Type="http://schemas.openxmlformats.org/officeDocument/2006/relationships/hyperlink" Target="file:///C:\Users\dsukolova\Desktop\Opisy\martin.schubert@umb.sk" TargetMode="External"/><Relationship Id="rId11" Type="http://schemas.openxmlformats.org/officeDocument/2006/relationships/hyperlink" Target="https://www.pdf.umb.sk/studenti/studujem/smernice-poriadky-metodicke-pokyny/" TargetMode="External"/><Relationship Id="rId32" Type="http://schemas.openxmlformats.org/officeDocument/2006/relationships/hyperlink" Target="https://www.pdf.umb.sk/app/cmsFile.php?disposition=a&amp;ID=21115" TargetMode="External"/><Relationship Id="rId53" Type="http://schemas.openxmlformats.org/officeDocument/2006/relationships/hyperlink" Target="https://www.portalvs.sk/regzam/detail/11259" TargetMode="External"/><Relationship Id="rId74" Type="http://schemas.openxmlformats.org/officeDocument/2006/relationships/hyperlink" Target="mailto:petra.fridrichova@umb.sk" TargetMode="External"/><Relationship Id="rId128" Type="http://schemas.openxmlformats.org/officeDocument/2006/relationships/hyperlink" Target="file:///C:\Users\dsukolova\Desktop\Opisy\michaela.sladkayova@umb.sk" TargetMode="External"/><Relationship Id="rId149" Type="http://schemas.openxmlformats.org/officeDocument/2006/relationships/hyperlink" Target="https://www.youtube.com/watch?v=BSy4TKWuD1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dsukolova\Desktop\Opisy\sona.karikova@umb.sk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.umb.sk/en/international/strategy-principles-and-goals/" TargetMode="External"/><Relationship Id="rId43" Type="http://schemas.openxmlformats.org/officeDocument/2006/relationships/hyperlink" Target="https://www.portalvs.sk/regzam/detail/21719" TargetMode="External"/><Relationship Id="rId64" Type="http://schemas.openxmlformats.org/officeDocument/2006/relationships/hyperlink" Target="mailto:jan.kalisky@umb.sk" TargetMode="External"/><Relationship Id="rId118" Type="http://schemas.openxmlformats.org/officeDocument/2006/relationships/hyperlink" Target="mailto:livia.nemcova@umb.sk" TargetMode="External"/><Relationship Id="rId139" Type="http://schemas.openxmlformats.org/officeDocument/2006/relationships/hyperlink" Target="https://www.youtube.com/watch?v=TkHKu9VWR5E" TargetMode="External"/><Relationship Id="rId85" Type="http://schemas.openxmlformats.org/officeDocument/2006/relationships/hyperlink" Target="https://www.portalvs.sk/regzam/detail/30080" TargetMode="External"/><Relationship Id="rId150" Type="http://schemas.openxmlformats.org/officeDocument/2006/relationships/hyperlink" Target="https://www.pdf.umb.sk/spolupraca/sluzby-8667/kaviaren-kolecko.html" TargetMode="External"/><Relationship Id="rId12" Type="http://schemas.openxmlformats.org/officeDocument/2006/relationships/hyperlink" Target="https://www.pdf.umb.sk/app/cmsFile.php?disposition=a&amp;ID=21115" TargetMode="External"/><Relationship Id="rId17" Type="http://schemas.openxmlformats.org/officeDocument/2006/relationships/hyperlink" Target="https://www.pdf.umb.sk/studenti/studujem/smernice-poriadky-metodicke-pokyny/" TargetMode="External"/><Relationship Id="rId33" Type="http://schemas.openxmlformats.org/officeDocument/2006/relationships/hyperlink" Target="https://docs.google.com/forms/d/e/1FAIpQLSfEJecWhsMpWBOcSojGwfuOYNKXSbkMbe_Yld-iWnEm37h54w/viewform" TargetMode="External"/><Relationship Id="rId38" Type="http://schemas.openxmlformats.org/officeDocument/2006/relationships/hyperlink" Target="mailto:dana.hanesova@umb.sk" TargetMode="External"/><Relationship Id="rId59" Type="http://schemas.openxmlformats.org/officeDocument/2006/relationships/hyperlink" Target="https://www.portalvs.sk/regzam/detail/21719" TargetMode="External"/><Relationship Id="rId103" Type="http://schemas.openxmlformats.org/officeDocument/2006/relationships/hyperlink" Target="mailto:mario.dulovics@umb.sk" TargetMode="External"/><Relationship Id="rId108" Type="http://schemas.openxmlformats.org/officeDocument/2006/relationships/hyperlink" Target="file:///C:\Users\dsukolova\Desktop\Opisy\denisa.sukolova@umb.sk" TargetMode="External"/><Relationship Id="rId124" Type="http://schemas.openxmlformats.org/officeDocument/2006/relationships/hyperlink" Target="file:///C:\Users\dsukolova\Desktop\Opisy\lucia.galkova@umb.sk" TargetMode="External"/><Relationship Id="rId129" Type="http://schemas.openxmlformats.org/officeDocument/2006/relationships/hyperlink" Target="file:///C:\Users\dsukolova\Desktop\Opisy\anita.dienesova@umb.sk" TargetMode="External"/><Relationship Id="rId54" Type="http://schemas.openxmlformats.org/officeDocument/2006/relationships/hyperlink" Target="mailto:miroslav.kryston@umb.sk" TargetMode="External"/><Relationship Id="rId70" Type="http://schemas.openxmlformats.org/officeDocument/2006/relationships/hyperlink" Target="mailto:martin.schubert@umb.sk" TargetMode="External"/><Relationship Id="rId75" Type="http://schemas.openxmlformats.org/officeDocument/2006/relationships/hyperlink" Target="https://www.portalvs.sk/regzam/detail/11507" TargetMode="External"/><Relationship Id="rId91" Type="http://schemas.openxmlformats.org/officeDocument/2006/relationships/hyperlink" Target="https://www.portalvs.sk/regzam/detail/11297" TargetMode="External"/><Relationship Id="rId96" Type="http://schemas.openxmlformats.org/officeDocument/2006/relationships/hyperlink" Target="file:///C:\Users\dsukolova\Desktop\Opisy\ivan.pavlov@umb.sk" TargetMode="External"/><Relationship Id="rId140" Type="http://schemas.openxmlformats.org/officeDocument/2006/relationships/hyperlink" Target="https://www.youtube.com/watch?v=oftSMtwMXvQ" TargetMode="External"/><Relationship Id="rId145" Type="http://schemas.openxmlformats.org/officeDocument/2006/relationships/hyperlink" Target="https://www.pdf.umb.sk/o-fakulte/fotogaleria/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umb.sk/en/international/erasmus/erasmus-policy-statement.html" TargetMode="External"/><Relationship Id="rId28" Type="http://schemas.openxmlformats.org/officeDocument/2006/relationships/hyperlink" Target="https://www.umb.sk/univerzita/univerzita/o-univerzite/akademicka-etika-umb/trening.html" TargetMode="External"/><Relationship Id="rId49" Type="http://schemas.openxmlformats.org/officeDocument/2006/relationships/hyperlink" Target="https://www.pdf.umb.sk/katedry/katedra-pedagogiky/clenovia-a-clenky-katedry.html" TargetMode="External"/><Relationship Id="rId114" Type="http://schemas.openxmlformats.org/officeDocument/2006/relationships/hyperlink" Target="mailto:lenka.duricova2@umb.sk" TargetMode="External"/><Relationship Id="rId119" Type="http://schemas.openxmlformats.org/officeDocument/2006/relationships/hyperlink" Target="https://www.pdf.umb.sk/katedry/katedra-andragogiky/clenovia-a-clenky-katedry.html" TargetMode="External"/><Relationship Id="rId44" Type="http://schemas.openxmlformats.org/officeDocument/2006/relationships/hyperlink" Target="mailto:miriam.niklova@umb.sk" TargetMode="External"/><Relationship Id="rId60" Type="http://schemas.openxmlformats.org/officeDocument/2006/relationships/hyperlink" Target="mailto:lenka.rovnanova@umb.sk" TargetMode="External"/><Relationship Id="rId65" Type="http://schemas.openxmlformats.org/officeDocument/2006/relationships/hyperlink" Target="https://www.portalvs.sk/regzam/detail/11504" TargetMode="External"/><Relationship Id="rId81" Type="http://schemas.openxmlformats.org/officeDocument/2006/relationships/hyperlink" Target="https://www.portalvs.sk/regzam/detail/11548" TargetMode="External"/><Relationship Id="rId86" Type="http://schemas.openxmlformats.org/officeDocument/2006/relationships/hyperlink" Target="mailto:zuzana.heinzova@umb.sk" TargetMode="External"/><Relationship Id="rId130" Type="http://schemas.openxmlformats.org/officeDocument/2006/relationships/hyperlink" Target="file:///C:\Users\dsukolova\Desktop\Opisy\vlasta.belkova@umb.sk" TargetMode="External"/><Relationship Id="rId135" Type="http://schemas.openxmlformats.org/officeDocument/2006/relationships/hyperlink" Target="file:///C:\Users\dsukolova\Desktop\Opisy\romana.duchlanska@umb.sk" TargetMode="External"/><Relationship Id="rId151" Type="http://schemas.openxmlformats.org/officeDocument/2006/relationships/hyperlink" Target="https://www.pdf.umb.sk/spolupraca/sluzby-8667/" TargetMode="External"/><Relationship Id="rId156" Type="http://schemas.openxmlformats.org/officeDocument/2006/relationships/hyperlink" Target="https://www.pdf.umb.sk/studenti/zacinam-studovat/" TargetMode="External"/><Relationship Id="rId13" Type="http://schemas.openxmlformats.org/officeDocument/2006/relationships/hyperlink" Target="https://www.pdf.umb.sk/studenti/studujem/smernice-poriadky-metodicke-pokyny/" TargetMode="External"/><Relationship Id="rId18" Type="http://schemas.openxmlformats.org/officeDocument/2006/relationships/hyperlink" Target="https://www.pdf.umb.sk/app/cmsFile.php?disposition=a&amp;ID=21042" TargetMode="External"/><Relationship Id="rId39" Type="http://schemas.openxmlformats.org/officeDocument/2006/relationships/hyperlink" Target="https://www.portalvs.sk/regzam/detail/11254" TargetMode="External"/><Relationship Id="rId109" Type="http://schemas.openxmlformats.org/officeDocument/2006/relationships/hyperlink" Target="file:///C:\Users\dsukolova\Desktop\Opisy\michaela.sladkayova@umb.sk" TargetMode="External"/><Relationship Id="rId34" Type="http://schemas.openxmlformats.org/officeDocument/2006/relationships/hyperlink" Target="https://www.umb.sk/univerzita/univerzita/o-univerzite/akademicka-etika-umb/eticka-komisia/" TargetMode="External"/><Relationship Id="rId50" Type="http://schemas.openxmlformats.org/officeDocument/2006/relationships/hyperlink" Target="mailto:dana.hanesova@umb.sk" TargetMode="External"/><Relationship Id="rId55" Type="http://schemas.openxmlformats.org/officeDocument/2006/relationships/hyperlink" Target="https://www.portalvs.sk/regzam/detail/11132" TargetMode="External"/><Relationship Id="rId76" Type="http://schemas.openxmlformats.org/officeDocument/2006/relationships/hyperlink" Target="mailto:denisa.sukolova@umb.sk" TargetMode="External"/><Relationship Id="rId97" Type="http://schemas.openxmlformats.org/officeDocument/2006/relationships/hyperlink" Target="tel:+421484464764" TargetMode="External"/><Relationship Id="rId104" Type="http://schemas.openxmlformats.org/officeDocument/2006/relationships/hyperlink" Target="mailto:vlasta.belkova@umb.sk" TargetMode="External"/><Relationship Id="rId120" Type="http://schemas.openxmlformats.org/officeDocument/2006/relationships/hyperlink" Target="https://www.pdf.umb.sk/katedry/katedra-pedagogiky/clenovia-a-clenky-katedry.html" TargetMode="External"/><Relationship Id="rId125" Type="http://schemas.openxmlformats.org/officeDocument/2006/relationships/hyperlink" Target="file:///C:\Users\dsukolova\Desktop\Opisy\patricia.zolyomiova@umb.sk" TargetMode="External"/><Relationship Id="rId141" Type="http://schemas.openxmlformats.org/officeDocument/2006/relationships/hyperlink" Target="https://www.youtube.com/watch?v=wuBxw8sn22g" TargetMode="External"/><Relationship Id="rId146" Type="http://schemas.openxmlformats.org/officeDocument/2006/relationships/hyperlink" Target="https://www.youtube.com/watch?v=aIUOyNNf24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ortalvs.sk/regzam/detail/21729" TargetMode="External"/><Relationship Id="rId92" Type="http://schemas.openxmlformats.org/officeDocument/2006/relationships/hyperlink" Target="tel:+4214844647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df.umb.sk/app/cmsFile.php?disposition=a&amp;ID=5449" TargetMode="External"/><Relationship Id="rId24" Type="http://schemas.openxmlformats.org/officeDocument/2006/relationships/hyperlink" Target="https://www.umb.sk/medzinarodne-vztahy/mobility/erasmus/smernica-c-4-2019-o-mobilitach-erasmus-na-umb.html" TargetMode="External"/><Relationship Id="rId40" Type="http://schemas.openxmlformats.org/officeDocument/2006/relationships/hyperlink" Target="mailto:miroslav.kryston@umb.sk" TargetMode="External"/><Relationship Id="rId45" Type="http://schemas.openxmlformats.org/officeDocument/2006/relationships/hyperlink" Target="https://www.portalvs.sk/regzam/detail/11510" TargetMode="External"/><Relationship Id="rId66" Type="http://schemas.openxmlformats.org/officeDocument/2006/relationships/hyperlink" Target="mailto:mario.dulovics@umb.sk" TargetMode="External"/><Relationship Id="rId87" Type="http://schemas.openxmlformats.org/officeDocument/2006/relationships/hyperlink" Target="https://www.portalvs.sk/regzam/detail/11280" TargetMode="External"/><Relationship Id="rId110" Type="http://schemas.openxmlformats.org/officeDocument/2006/relationships/hyperlink" Target="tel:+421484464760" TargetMode="External"/><Relationship Id="rId115" Type="http://schemas.openxmlformats.org/officeDocument/2006/relationships/hyperlink" Target="mailto:simona.samelova@umb.sk" TargetMode="External"/><Relationship Id="rId131" Type="http://schemas.openxmlformats.org/officeDocument/2006/relationships/hyperlink" Target="file:///C:\Users\dsukolova\Desktop\Opisy\lada.kaliska@umb.sk" TargetMode="External"/><Relationship Id="rId136" Type="http://schemas.openxmlformats.org/officeDocument/2006/relationships/hyperlink" Target="https://www.umb.sk/univerzita/karierne-centrum-umb/karierove-poradenstvo/" TargetMode="External"/><Relationship Id="rId157" Type="http://schemas.openxmlformats.org/officeDocument/2006/relationships/hyperlink" Target="https://www.pdf.umb.sk/studenti/studujem/" TargetMode="External"/><Relationship Id="rId61" Type="http://schemas.openxmlformats.org/officeDocument/2006/relationships/hyperlink" Target="https://www.portalvs.sk/regzam/detail/11654" TargetMode="External"/><Relationship Id="rId82" Type="http://schemas.openxmlformats.org/officeDocument/2006/relationships/hyperlink" Target="mailto:simona.samelova@umb.sk" TargetMode="External"/><Relationship Id="rId152" Type="http://schemas.openxmlformats.org/officeDocument/2006/relationships/hyperlink" Target="https://www.pdf.umb.sk/studenti/studujem/erazmus-a-studium-v-zahranici/" TargetMode="External"/><Relationship Id="rId19" Type="http://schemas.openxmlformats.org/officeDocument/2006/relationships/hyperlink" Target="https://www.pdf.umb.sk/app/cmsFile.php?disposition=a&amp;ID=21043" TargetMode="External"/><Relationship Id="rId14" Type="http://schemas.openxmlformats.org/officeDocument/2006/relationships/hyperlink" Target="https://www.pdf.umb.sk/app/cmsFile.php?disposition=a&amp;ID=21115" TargetMode="External"/><Relationship Id="rId30" Type="http://schemas.openxmlformats.org/officeDocument/2006/relationships/hyperlink" Target="https://www.umb.sk/studium/student/student-so-specifickymi-potrebami/informacie-pre-studentov-so-specifickymi-potrebami.html" TargetMode="External"/><Relationship Id="rId35" Type="http://schemas.openxmlformats.org/officeDocument/2006/relationships/hyperlink" Target="https://www.pdf.umb.sk/studenti/studujem/harmonogram-studia.html" TargetMode="External"/><Relationship Id="rId56" Type="http://schemas.openxmlformats.org/officeDocument/2006/relationships/hyperlink" Target="mailto:vlasta.belkova@umb.sk" TargetMode="External"/><Relationship Id="rId77" Type="http://schemas.openxmlformats.org/officeDocument/2006/relationships/hyperlink" Target="https://www.portalvs.sk/regzam/detail/20489" TargetMode="External"/><Relationship Id="rId100" Type="http://schemas.openxmlformats.org/officeDocument/2006/relationships/hyperlink" Target="tel:+421484464227" TargetMode="External"/><Relationship Id="rId105" Type="http://schemas.openxmlformats.org/officeDocument/2006/relationships/hyperlink" Target="mailto:jan.kalisky@umb.sk" TargetMode="External"/><Relationship Id="rId126" Type="http://schemas.openxmlformats.org/officeDocument/2006/relationships/hyperlink" Target="file:///C:\Users\dsukolova\Desktop\Opisy\michaela.sladkayova@umb.sk" TargetMode="External"/><Relationship Id="rId147" Type="http://schemas.openxmlformats.org/officeDocument/2006/relationships/hyperlink" Target="https://www.youtube.com/watch?v=fRZ9GYAj84k" TargetMode="External"/><Relationship Id="rId8" Type="http://schemas.openxmlformats.org/officeDocument/2006/relationships/hyperlink" Target="https://www.umb.sk/univerzita/univerzita/vnutorny-system-kvality/vnutorne-predpisy/smernica-c-1-2021-vytvaranie-uprava-a-schvalovanie-studijnych-programov-14493.html" TargetMode="External"/><Relationship Id="rId51" Type="http://schemas.openxmlformats.org/officeDocument/2006/relationships/hyperlink" Target="https://www.portalvs.sk/regzam/detail/11254" TargetMode="External"/><Relationship Id="rId72" Type="http://schemas.openxmlformats.org/officeDocument/2006/relationships/hyperlink" Target="mailto:patricia.zolyomiova@umb.sk" TargetMode="External"/><Relationship Id="rId93" Type="http://schemas.openxmlformats.org/officeDocument/2006/relationships/hyperlink" Target="mailto:dana.hanesova@umb.sk" TargetMode="External"/><Relationship Id="rId98" Type="http://schemas.openxmlformats.org/officeDocument/2006/relationships/hyperlink" Target="mailto:miriam.niklova@umb.sk" TargetMode="External"/><Relationship Id="rId121" Type="http://schemas.openxmlformats.org/officeDocument/2006/relationships/hyperlink" Target="https://www.pdf.umb.sk/katedry/katedra-psychologie/clenovia-a-clenky-katedry.html" TargetMode="External"/><Relationship Id="rId142" Type="http://schemas.openxmlformats.org/officeDocument/2006/relationships/hyperlink" Target="http://www.aivd.sk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df.umb.sk/studenti/studujem/erazmus-a-studium-v-zahranici/" TargetMode="External"/><Relationship Id="rId46" Type="http://schemas.openxmlformats.org/officeDocument/2006/relationships/hyperlink" Target="mailto:mario.dulovics@umb.sk" TargetMode="External"/><Relationship Id="rId67" Type="http://schemas.openxmlformats.org/officeDocument/2006/relationships/hyperlink" Target="https://www.portalvs.sk/regzam/detail/21001" TargetMode="External"/><Relationship Id="rId116" Type="http://schemas.openxmlformats.org/officeDocument/2006/relationships/hyperlink" Target="mailto:zuzana.heinzova@umb.sk" TargetMode="External"/><Relationship Id="rId137" Type="http://schemas.openxmlformats.org/officeDocument/2006/relationships/hyperlink" Target="https://www.library.umb.sk" TargetMode="External"/><Relationship Id="rId158" Type="http://schemas.openxmlformats.org/officeDocument/2006/relationships/hyperlink" Target="https://www.pdf.umb.sk/studenti/koncim-studium/" TargetMode="External"/><Relationship Id="rId20" Type="http://schemas.openxmlformats.org/officeDocument/2006/relationships/hyperlink" Target="https://www.pdf.umb.sk/app/cmsFile.php?disposition=a&amp;ID=21115" TargetMode="External"/><Relationship Id="rId41" Type="http://schemas.openxmlformats.org/officeDocument/2006/relationships/hyperlink" Target="https://www.portalvs.sk/regzam/detail/11132" TargetMode="External"/><Relationship Id="rId62" Type="http://schemas.openxmlformats.org/officeDocument/2006/relationships/hyperlink" Target="mailto:miriam.niklova@umb.sk" TargetMode="External"/><Relationship Id="rId83" Type="http://schemas.openxmlformats.org/officeDocument/2006/relationships/hyperlink" Target="https://www.portalvs.sk/regzam/detail/18480" TargetMode="External"/><Relationship Id="rId88" Type="http://schemas.openxmlformats.org/officeDocument/2006/relationships/hyperlink" Target="mailto:katarina.kurcikova@umb.sk" TargetMode="External"/><Relationship Id="rId111" Type="http://schemas.openxmlformats.org/officeDocument/2006/relationships/hyperlink" Target="file:///C:\Users\dsukolova\Desktop\Opisy\lucia.galkova@umb.sk" TargetMode="External"/><Relationship Id="rId132" Type="http://schemas.openxmlformats.org/officeDocument/2006/relationships/hyperlink" Target="file:///C:\Users\dsukolova\Desktop\Opisy\lucia.paskova@umb.sk" TargetMode="External"/><Relationship Id="rId153" Type="http://schemas.openxmlformats.org/officeDocument/2006/relationships/hyperlink" Target="https://www.umb.sk/univerzita/univerzita/o-univerzite/vyrocne-spravy-umb.html" TargetMode="External"/><Relationship Id="rId15" Type="http://schemas.openxmlformats.org/officeDocument/2006/relationships/hyperlink" Target="https://docs.google.com/forms/d/e/1FAIpQLSfEJecWhsMpWBOcSojGwfuOYNKXSbkMbe_Yld-iWnEm37h54w/viewform" TargetMode="External"/><Relationship Id="rId36" Type="http://schemas.openxmlformats.org/officeDocument/2006/relationships/hyperlink" Target="https://www.pdf.umb.sk/studenti/studujem/rozvrh/" TargetMode="External"/><Relationship Id="rId57" Type="http://schemas.openxmlformats.org/officeDocument/2006/relationships/hyperlink" Target="https://www.portalvs.sk/regzam/detail/11265" TargetMode="External"/><Relationship Id="rId106" Type="http://schemas.openxmlformats.org/officeDocument/2006/relationships/hyperlink" Target="mailto:lubor.pilarik@umb.sk" TargetMode="External"/><Relationship Id="rId127" Type="http://schemas.openxmlformats.org/officeDocument/2006/relationships/hyperlink" Target="file:///C:\Users\dsukolova\Desktop\Opisy\lucia.galkova@umb.sk" TargetMode="External"/><Relationship Id="rId10" Type="http://schemas.openxmlformats.org/officeDocument/2006/relationships/hyperlink" Target="https://www.pdf.umb.sk/studenti/studujem/vyberove-predmety-na-pf-umb.html" TargetMode="External"/><Relationship Id="rId31" Type="http://schemas.openxmlformats.org/officeDocument/2006/relationships/hyperlink" Target="https://www.pdf.umb.sk/chcem-studovat/co-este-potrebujete-vediet/informacie-pre-uchadzacov-o-studium-a-studentov-so-specifickymi-potrebami/" TargetMode="External"/><Relationship Id="rId52" Type="http://schemas.openxmlformats.org/officeDocument/2006/relationships/hyperlink" Target="mailto:sona.karikova@umb.sk" TargetMode="External"/><Relationship Id="rId73" Type="http://schemas.openxmlformats.org/officeDocument/2006/relationships/hyperlink" Target="https://www.portalvs.sk/regzam/detail/11295" TargetMode="External"/><Relationship Id="rId78" Type="http://schemas.openxmlformats.org/officeDocument/2006/relationships/hyperlink" Target="mailto:lucia.galkova@umb.sk" TargetMode="External"/><Relationship Id="rId94" Type="http://schemas.openxmlformats.org/officeDocument/2006/relationships/hyperlink" Target="file:///C:\Users\dsukolova\Desktop\Opisy\miroslav.kryston@umb.sk" TargetMode="External"/><Relationship Id="rId99" Type="http://schemas.openxmlformats.org/officeDocument/2006/relationships/hyperlink" Target="tel:+421484464759" TargetMode="External"/><Relationship Id="rId101" Type="http://schemas.openxmlformats.org/officeDocument/2006/relationships/hyperlink" Target="mailto:lenka.rovnanova@umb.sk" TargetMode="External"/><Relationship Id="rId122" Type="http://schemas.openxmlformats.org/officeDocument/2006/relationships/hyperlink" Target="https://www.pdf.umb.sk/katedry/katedra-elementarnej-a-predskolskej-pedagogiky/clenovia-a-clenky-katedry.html" TargetMode="External"/><Relationship Id="rId143" Type="http://schemas.openxmlformats.org/officeDocument/2006/relationships/hyperlink" Target="http://www.nocka.sk" TargetMode="External"/><Relationship Id="rId148" Type="http://schemas.openxmlformats.org/officeDocument/2006/relationships/hyperlink" Target="https://www.youtube.com/watch?v=75FPEJynx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.umb.sk/app/cmsFile.php?disposition=a&amp;ID=21115" TargetMode="External"/><Relationship Id="rId26" Type="http://schemas.openxmlformats.org/officeDocument/2006/relationships/hyperlink" Target="https://www.umb.sk/univerzita/univerzita/o-univerzite/akademicka-etika-umb/eticka-komisia/" TargetMode="External"/><Relationship Id="rId47" Type="http://schemas.openxmlformats.org/officeDocument/2006/relationships/hyperlink" Target="https://www.portalvs.sk/regzam/detail/21001" TargetMode="External"/><Relationship Id="rId68" Type="http://schemas.openxmlformats.org/officeDocument/2006/relationships/hyperlink" Target="mailto:lubor.pilarik@umb.sk" TargetMode="External"/><Relationship Id="rId89" Type="http://schemas.openxmlformats.org/officeDocument/2006/relationships/hyperlink" Target="https://www.portalvs.sk/regzam/detail/11509" TargetMode="External"/><Relationship Id="rId112" Type="http://schemas.openxmlformats.org/officeDocument/2006/relationships/hyperlink" Target="mailto:patricia.zolyomiova@umb.sk" TargetMode="External"/><Relationship Id="rId133" Type="http://schemas.openxmlformats.org/officeDocument/2006/relationships/hyperlink" Target="file:///C:\Users\dsukolova\Desktop\Opisy\michaela.vanova@umb.sk" TargetMode="External"/><Relationship Id="rId154" Type="http://schemas.openxmlformats.org/officeDocument/2006/relationships/hyperlink" Target="https://www.umb.sk/univerzita/univerzita/hodnotenia-umb/anketa-o-kvalite-vyucby-a-studijnych-programoch.html" TargetMode="External"/><Relationship Id="rId16" Type="http://schemas.openxmlformats.org/officeDocument/2006/relationships/hyperlink" Target="https://www.pdf.umb.sk/app/cmsFile.php?disposition=a&amp;ID=21115" TargetMode="External"/><Relationship Id="rId37" Type="http://schemas.openxmlformats.org/officeDocument/2006/relationships/hyperlink" Target="mailto:ivan.pavlov@umb.sk" TargetMode="External"/><Relationship Id="rId58" Type="http://schemas.openxmlformats.org/officeDocument/2006/relationships/hyperlink" Target="mailto:ivan.pavlov@umb.sk" TargetMode="External"/><Relationship Id="rId79" Type="http://schemas.openxmlformats.org/officeDocument/2006/relationships/hyperlink" Target="https://www.portalvs.sk/regzam/detail/11518" TargetMode="External"/><Relationship Id="rId102" Type="http://schemas.openxmlformats.org/officeDocument/2006/relationships/hyperlink" Target="tel:+421484464763" TargetMode="External"/><Relationship Id="rId123" Type="http://schemas.openxmlformats.org/officeDocument/2006/relationships/hyperlink" Target="file:///C:\Users\dsukolova\Desktop\Opisy\romana.duchlanska@umb.sk" TargetMode="External"/><Relationship Id="rId144" Type="http://schemas.openxmlformats.org/officeDocument/2006/relationships/hyperlink" Target="https://cdv.tuzvo.sk/sk/centrum-dalsieho-vzdelavania%20" TargetMode="External"/><Relationship Id="rId90" Type="http://schemas.openxmlformats.org/officeDocument/2006/relationships/hyperlink" Target="mailto:livia.nemcova@umb.sk" TargetMode="External"/><Relationship Id="rId27" Type="http://schemas.openxmlformats.org/officeDocument/2006/relationships/hyperlink" Target="https://www.umb.sk/univerzita/univerzita/o-univerzite/akademicka-etika-umb/eticka-komisia/eticky-kodex-studenta-umb.html" TargetMode="External"/><Relationship Id="rId48" Type="http://schemas.openxmlformats.org/officeDocument/2006/relationships/hyperlink" Target="https://www.pdf.umb.sk/katedry/katedra-andragogiky/clenovia-a-clenky-katedry.html" TargetMode="External"/><Relationship Id="rId69" Type="http://schemas.openxmlformats.org/officeDocument/2006/relationships/hyperlink" Target="https://www.portalvs.sk/regzam/detail/10644" TargetMode="External"/><Relationship Id="rId113" Type="http://schemas.openxmlformats.org/officeDocument/2006/relationships/hyperlink" Target="mailto:petra.fridrichova@umb.sk" TargetMode="External"/><Relationship Id="rId134" Type="http://schemas.openxmlformats.org/officeDocument/2006/relationships/hyperlink" Target="file:///C:\Users\dsukolova\Desktop\Opisy\jana.stehlikova@umb.sk" TargetMode="External"/><Relationship Id="rId80" Type="http://schemas.openxmlformats.org/officeDocument/2006/relationships/hyperlink" Target="mailto:lenka.duricova2@umb.sk" TargetMode="External"/><Relationship Id="rId155" Type="http://schemas.openxmlformats.org/officeDocument/2006/relationships/hyperlink" Target="https://www.pdf.umb.sk/studenti/chcem-studovat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FBDF-D1AE-E547-92FE-918B4605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11216</Words>
  <Characters>63935</Characters>
  <Application>Microsoft Office Word</Application>
  <DocSecurity>0</DocSecurity>
  <Lines>532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Rovnanova Lenka, doc. PaedDr., PhD.</cp:lastModifiedBy>
  <cp:revision>5</cp:revision>
  <cp:lastPrinted>2020-10-01T13:56:00Z</cp:lastPrinted>
  <dcterms:created xsi:type="dcterms:W3CDTF">2021-03-29T19:20:00Z</dcterms:created>
  <dcterms:modified xsi:type="dcterms:W3CDTF">2021-03-29T20:33:00Z</dcterms:modified>
</cp:coreProperties>
</file>