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p xmlns:wp14="http://schemas.microsoft.com/office/word/2010/wordml" w14:paraId="6EFB96AC" wp14:textId="77777777">
      <w:pPr>
        <w:pStyle w:val="header"/>
        <w:tabs>
          <w:tab w:val="right" w:pos="9044"/>
          <w:tab w:val="clear" w:pos="9072"/>
        </w:tabs>
        <w:rPr>
          <w:rFonts w:ascii="Calibri" w:hAnsi="Calibri" w:eastAsia="Calibri" w:cs="Calibri"/>
          <w:b w:val="1"/>
          <w:bCs w:val="1"/>
          <w:sz w:val="24"/>
          <w:szCs w:val="24"/>
        </w:rPr>
      </w:pPr>
      <w:r>
        <w:rPr>
          <w:rFonts w:ascii="Calibri" w:hAnsi="Calibri" w:eastAsia="Calibri" w:cs="Calibri"/>
          <w:b w:val="1"/>
          <w:bCs w:val="1"/>
          <w:sz w:val="24"/>
          <w:szCs w:val="24"/>
          <w:rtl w:val="0"/>
        </w:rPr>
        <w:t xml:space="preserve">Opis </w:t>
      </w:r>
      <w:r>
        <w:rPr>
          <w:rFonts w:ascii="Calibri" w:hAnsi="Calibri" w:eastAsia="Calibri" w:cs="Calibri"/>
          <w:b w:val="1"/>
          <w:bCs w:val="1"/>
          <w:sz w:val="24"/>
          <w:szCs w:val="24"/>
          <w:rtl w:val="0"/>
        </w:rPr>
        <w:t>š</w:t>
      </w:r>
      <w:r>
        <w:rPr>
          <w:rFonts w:ascii="Calibri" w:hAnsi="Calibri" w:eastAsia="Calibri" w:cs="Calibri"/>
          <w:b w:val="1"/>
          <w:bCs w:val="1"/>
          <w:sz w:val="24"/>
          <w:szCs w:val="24"/>
          <w:rtl w:val="0"/>
        </w:rPr>
        <w:t>tudijn</w:t>
      </w:r>
      <w:r>
        <w:rPr>
          <w:rFonts w:ascii="Calibri" w:hAnsi="Calibri" w:eastAsia="Calibri" w:cs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libri" w:hAnsi="Calibri" w:eastAsia="Calibri" w:cs="Calibri"/>
          <w:b w:val="1"/>
          <w:bCs w:val="1"/>
          <w:sz w:val="24"/>
          <w:szCs w:val="24"/>
          <w:rtl w:val="0"/>
        </w:rPr>
        <w:t xml:space="preserve">ho programu </w:t>
      </w:r>
      <w:r>
        <w:rPr>
          <w:rFonts w:ascii="Calibri" w:hAnsi="Calibri" w:eastAsia="Calibri" w:cs="Calibri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Calibri" w:hAnsi="Calibri" w:eastAsia="Calibri" w:cs="Calibri"/>
          <w:b w:val="1"/>
          <w:bCs w:val="1"/>
          <w:sz w:val="24"/>
          <w:szCs w:val="24"/>
          <w:rtl w:val="0"/>
        </w:rPr>
        <w:t>osnova</w:t>
      </w:r>
      <w:r>
        <w:rPr>
          <w:rFonts w:ascii="Calibri" w:hAnsi="Calibri" w:eastAsia="Calibri" w:cs="Calibri"/>
          <w:b w:val="1"/>
          <w:bCs w:val="1"/>
          <w:sz w:val="24"/>
          <w:szCs w:val="24"/>
          <w:vertAlign w:val="superscript"/>
        </w:rPr>
        <w:footnoteReference w:id="1"/>
      </w:r>
      <w:r>
        <w:rPr>
          <w:rFonts w:ascii="Calibri" w:hAnsi="Calibri" w:eastAsia="Calibri" w:cs="Calibri"/>
          <w:b w:val="1"/>
          <w:bCs w:val="1"/>
          <w:sz w:val="24"/>
          <w:szCs w:val="24"/>
          <w:rtl w:val="0"/>
        </w:rPr>
        <w:t xml:space="preserve"> </w:t>
      </w:r>
    </w:p>
    <w:p xmlns:wp14="http://schemas.microsoft.com/office/word/2010/wordml" w14:paraId="672A6659" wp14:textId="77777777">
      <w:pPr>
        <w:pStyle w:val="Normal.0"/>
        <w:spacing w:after="0"/>
        <w:rPr>
          <w:b w:val="1"/>
          <w:bCs w:val="1"/>
          <w:sz w:val="16"/>
          <w:szCs w:val="16"/>
        </w:rPr>
      </w:pPr>
    </w:p>
    <w:p xmlns:wp14="http://schemas.microsoft.com/office/word/2010/wordml" w14:paraId="182F01CD" wp14:textId="77777777">
      <w:pPr>
        <w:pStyle w:val="Normal.0"/>
        <w:spacing w:after="0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sz w:val="16"/>
          <w:szCs w:val="16"/>
          <w:rtl w:val="0"/>
        </w:rPr>
        <w:t>N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 xml:space="preserve">zov vysokej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koly :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Univerzita Komensk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ho v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Bratislave </w:t>
      </w:r>
    </w:p>
    <w:p xmlns:wp14="http://schemas.microsoft.com/office/word/2010/wordml" w14:paraId="66CA9DF2" wp14:textId="77777777">
      <w:pPr>
        <w:pStyle w:val="Normal.0"/>
        <w:spacing w:after="0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sz w:val="16"/>
          <w:szCs w:val="16"/>
          <w:rtl w:val="0"/>
        </w:rPr>
        <w:t>S</w:t>
      </w:r>
      <w:r>
        <w:rPr>
          <w:sz w:val="16"/>
          <w:szCs w:val="16"/>
          <w:rtl w:val="0"/>
        </w:rPr>
        <w:t>í</w:t>
      </w:r>
      <w:r>
        <w:rPr>
          <w:sz w:val="16"/>
          <w:szCs w:val="16"/>
          <w:rtl w:val="0"/>
        </w:rPr>
        <w:t xml:space="preserve">dlo vysokej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koly: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af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rikovo 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mestie 6 , 814 99 Bratislava </w:t>
      </w:r>
    </w:p>
    <w:p xmlns:wp14="http://schemas.microsoft.com/office/word/2010/wordml" w14:paraId="79CF1577" wp14:textId="77777777">
      <w:pPr>
        <w:pStyle w:val="Normal.0"/>
        <w:spacing w:after="0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sz w:val="16"/>
          <w:szCs w:val="16"/>
          <w:rtl w:val="0"/>
        </w:rPr>
        <w:t>Identifika</w:t>
      </w:r>
      <w:r>
        <w:rPr>
          <w:sz w:val="16"/>
          <w:szCs w:val="16"/>
          <w:rtl w:val="0"/>
        </w:rPr>
        <w:t>č</w:t>
      </w:r>
      <w:r>
        <w:rPr>
          <w:sz w:val="16"/>
          <w:szCs w:val="16"/>
          <w:rtl w:val="0"/>
        </w:rPr>
        <w:t>n</w:t>
      </w:r>
      <w:r>
        <w:rPr>
          <w:sz w:val="16"/>
          <w:szCs w:val="16"/>
          <w:rtl w:val="0"/>
        </w:rPr>
        <w:t>é čí</w:t>
      </w:r>
      <w:r>
        <w:rPr>
          <w:sz w:val="16"/>
          <w:szCs w:val="16"/>
          <w:rtl w:val="0"/>
        </w:rPr>
        <w:t xml:space="preserve">slo vysokej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koly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:</w:t>
      </w:r>
      <w:r>
        <w:rPr>
          <w:sz w:val="16"/>
          <w:szCs w:val="16"/>
          <w:rtl w:val="0"/>
        </w:rPr>
        <w:t xml:space="preserve">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00397865</w:t>
      </w:r>
    </w:p>
    <w:p xmlns:wp14="http://schemas.microsoft.com/office/word/2010/wordml" w14:paraId="782614B8" wp14:textId="77777777">
      <w:pPr>
        <w:pStyle w:val="Normal.0"/>
        <w:spacing w:after="0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sz w:val="16"/>
          <w:szCs w:val="16"/>
          <w:rtl w:val="0"/>
        </w:rPr>
        <w:t>N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>zov fakulty: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Fakulta matematiky, fyziky a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informatiky </w:t>
      </w:r>
    </w:p>
    <w:p xmlns:wp14="http://schemas.microsoft.com/office/word/2010/wordml" w14:paraId="3BB459E0" wp14:textId="77777777">
      <w:pPr>
        <w:pStyle w:val="Normal.0"/>
        <w:spacing w:after="0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sz w:val="16"/>
          <w:szCs w:val="16"/>
          <w:rtl w:val="0"/>
        </w:rPr>
        <w:t>S</w:t>
      </w:r>
      <w:r>
        <w:rPr>
          <w:sz w:val="16"/>
          <w:szCs w:val="16"/>
          <w:rtl w:val="0"/>
        </w:rPr>
        <w:t>í</w:t>
      </w:r>
      <w:r>
        <w:rPr>
          <w:sz w:val="16"/>
          <w:szCs w:val="16"/>
          <w:rtl w:val="0"/>
        </w:rPr>
        <w:t>dlo fakulty: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Mlynsk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dolina, 842 48 Bratislava </w:t>
      </w:r>
    </w:p>
    <w:p xmlns:wp14="http://schemas.microsoft.com/office/word/2010/wordml" w14:paraId="0A37501D" wp14:textId="77777777">
      <w:pPr>
        <w:pStyle w:val="Normal.0"/>
        <w:spacing w:after="0" w:line="240" w:lineRule="auto"/>
        <w:ind w:left="360" w:hanging="360"/>
        <w:rPr>
          <w:sz w:val="16"/>
          <w:szCs w:val="16"/>
        </w:rPr>
      </w:pPr>
    </w:p>
    <w:p xmlns:wp14="http://schemas.microsoft.com/office/word/2010/wordml" w14:paraId="565917F0" wp14:textId="77777777">
      <w:pPr>
        <w:pStyle w:val="Normal.0"/>
        <w:tabs>
          <w:tab w:val="center" w:pos="453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          Org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 xml:space="preserve">n vysokej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koly na schva</w:t>
      </w:r>
      <w:r>
        <w:rPr>
          <w:sz w:val="16"/>
          <w:szCs w:val="16"/>
          <w:rtl w:val="0"/>
        </w:rPr>
        <w:t>ľ</w:t>
      </w:r>
      <w:r>
        <w:rPr>
          <w:sz w:val="16"/>
          <w:szCs w:val="16"/>
          <w:rtl w:val="0"/>
        </w:rPr>
        <w:t xml:space="preserve">ovanie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tudijn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 xml:space="preserve">ho programu: 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de-DE"/>
        </w:rPr>
        <w:t>Do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asn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akredita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rada Univerzity Komensk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ho v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Bratislave</w:t>
      </w:r>
    </w:p>
    <w:p xmlns:wp14="http://schemas.microsoft.com/office/word/2010/wordml" w:rsidP="5169A13E" w14:paraId="6F26FF71" wp14:textId="74E23C35">
      <w:pPr>
        <w:pStyle w:val="Normal.0"/>
        <w:spacing w:after="0" w:line="240" w:lineRule="auto"/>
        <w:ind w:left="360" w:firstLine="0"/>
        <w:rPr>
          <w:color w:val="FF0000"/>
          <w:sz w:val="16"/>
          <w:szCs w:val="16"/>
        </w:rPr>
      </w:pPr>
      <w:r w:rsidRPr="5169A13E" w:rsidR="5169A13E">
        <w:rPr>
          <w:sz w:val="16"/>
          <w:szCs w:val="16"/>
        </w:rPr>
        <w:t>D</w:t>
      </w:r>
      <w:r w:rsidRPr="5169A13E" w:rsidR="5169A13E">
        <w:rPr>
          <w:sz w:val="16"/>
          <w:szCs w:val="16"/>
        </w:rPr>
        <w:t>á</w:t>
      </w:r>
      <w:r w:rsidRPr="5169A13E" w:rsidR="5169A13E">
        <w:rPr>
          <w:sz w:val="16"/>
          <w:szCs w:val="16"/>
        </w:rPr>
        <w:t>tum schv</w:t>
      </w:r>
      <w:r w:rsidRPr="5169A13E" w:rsidR="5169A13E">
        <w:rPr>
          <w:sz w:val="16"/>
          <w:szCs w:val="16"/>
        </w:rPr>
        <w:t>á</w:t>
      </w:r>
      <w:r w:rsidRPr="5169A13E" w:rsidR="5169A13E">
        <w:rPr>
          <w:sz w:val="16"/>
          <w:szCs w:val="16"/>
        </w:rPr>
        <w:t xml:space="preserve">lenia </w:t>
      </w:r>
      <w:r w:rsidRPr="5169A13E" w:rsidR="5169A13E">
        <w:rPr>
          <w:sz w:val="16"/>
          <w:szCs w:val="16"/>
        </w:rPr>
        <w:t>š</w:t>
      </w:r>
      <w:r w:rsidRPr="5169A13E" w:rsidR="5169A13E">
        <w:rPr>
          <w:sz w:val="16"/>
          <w:szCs w:val="16"/>
        </w:rPr>
        <w:t>tudijn</w:t>
      </w:r>
      <w:proofErr w:type="gramStart"/>
      <w:r w:rsidRPr="5169A13E" w:rsidR="5169A13E">
        <w:rPr>
          <w:sz w:val="16"/>
          <w:szCs w:val="16"/>
          <w:lang w:val="fr-FR"/>
        </w:rPr>
        <w:t>é</w:t>
      </w:r>
      <w:proofErr w:type="gramEnd"/>
      <w:r w:rsidRPr="5169A13E" w:rsidR="5169A13E">
        <w:rPr>
          <w:sz w:val="16"/>
          <w:szCs w:val="16"/>
        </w:rPr>
        <w:t xml:space="preserve">ho programu alebo </w:t>
      </w:r>
      <w:r w:rsidRPr="5169A13E" w:rsidR="5169A13E">
        <w:rPr>
          <w:sz w:val="16"/>
          <w:szCs w:val="16"/>
        </w:rPr>
        <w:t>ú</w:t>
      </w:r>
      <w:r w:rsidRPr="5169A13E" w:rsidR="5169A13E">
        <w:rPr>
          <w:sz w:val="16"/>
          <w:szCs w:val="16"/>
        </w:rPr>
        <w:t xml:space="preserve">pravy </w:t>
      </w:r>
      <w:r w:rsidRPr="5169A13E" w:rsidR="5169A13E">
        <w:rPr>
          <w:sz w:val="16"/>
          <w:szCs w:val="16"/>
        </w:rPr>
        <w:t>š</w:t>
      </w:r>
      <w:r w:rsidRPr="5169A13E" w:rsidR="5169A13E">
        <w:rPr>
          <w:sz w:val="16"/>
          <w:szCs w:val="16"/>
        </w:rPr>
        <w:t>tudijn</w:t>
      </w:r>
      <w:r w:rsidRPr="5169A13E" w:rsidR="5169A13E">
        <w:rPr>
          <w:sz w:val="16"/>
          <w:szCs w:val="16"/>
          <w:lang w:val="fr-FR"/>
        </w:rPr>
        <w:t>é</w:t>
      </w:r>
      <w:r w:rsidRPr="5169A13E" w:rsidR="5169A13E">
        <w:rPr>
          <w:sz w:val="16"/>
          <w:szCs w:val="16"/>
        </w:rPr>
        <w:t>ho programu: 29. Marca 2021</w:t>
      </w:r>
    </w:p>
    <w:p xmlns:wp14="http://schemas.microsoft.com/office/word/2010/wordml" w14:paraId="371E0B9B" wp14:textId="77777777">
      <w:pPr>
        <w:pStyle w:val="Normal.0"/>
        <w:spacing w:after="0" w:line="240" w:lineRule="auto"/>
        <w:ind w:left="360" w:firstLine="0"/>
        <w:rPr>
          <w:color w:val="ff0000"/>
          <w:sz w:val="16"/>
          <w:szCs w:val="16"/>
          <w:rtl w:val="0"/>
        </w:rPr>
      </w:pPr>
      <w:r w:rsidR="5169A13E">
        <w:rPr>
          <w:sz w:val="16"/>
          <w:szCs w:val="16"/>
        </w:rPr>
        <w:t>D</w:t>
      </w:r>
      <w:r w:rsidR="5169A13E">
        <w:rPr>
          <w:sz w:val="16"/>
          <w:szCs w:val="16"/>
        </w:rPr>
        <w:t>á</w:t>
      </w:r>
      <w:r w:rsidR="5169A13E">
        <w:rPr>
          <w:sz w:val="16"/>
          <w:szCs w:val="16"/>
        </w:rPr>
        <w:t>tum ostatnej zmeny</w:t>
      </w:r>
      <w:r>
        <w:rPr>
          <w:sz w:val="16"/>
          <w:szCs w:val="16"/>
          <w:vertAlign w:val="superscript"/>
        </w:rPr>
        <w:footnoteReference w:id="2"/>
      </w:r>
      <w:r w:rsidR="5169A13E">
        <w:rPr>
          <w:sz w:val="16"/>
          <w:szCs w:val="16"/>
        </w:rPr>
        <w:t xml:space="preserve"> opisu </w:t>
      </w:r>
      <w:r w:rsidR="5169A13E">
        <w:rPr>
          <w:sz w:val="16"/>
          <w:szCs w:val="16"/>
        </w:rPr>
        <w:t>š</w:t>
      </w:r>
      <w:r w:rsidR="5169A13E">
        <w:rPr>
          <w:sz w:val="16"/>
          <w:szCs w:val="16"/>
        </w:rPr>
        <w:t>tudijn</w:t>
      </w:r>
      <w:r w:rsidR="5169A13E">
        <w:rPr>
          <w:sz w:val="16"/>
          <w:szCs w:val="16"/>
          <w:lang w:val="fr-FR"/>
        </w:rPr>
        <w:t>é</w:t>
      </w:r>
      <w:r w:rsidR="5169A13E">
        <w:rPr>
          <w:sz w:val="16"/>
          <w:szCs w:val="16"/>
        </w:rPr>
        <w:t xml:space="preserve">ho programu: </w:t>
      </w:r>
    </w:p>
    <w:p xmlns:wp14="http://schemas.microsoft.com/office/word/2010/wordml" w14:paraId="58C04398" wp14:textId="77777777">
      <w:pPr>
        <w:pStyle w:val="Normal.0"/>
        <w:spacing w:after="0" w:line="240" w:lineRule="auto"/>
        <w:ind w:left="360" w:firstLine="0"/>
        <w:rPr>
          <w:sz w:val="16"/>
          <w:szCs w:val="16"/>
        </w:rPr>
      </w:pPr>
      <w:r>
        <w:rPr>
          <w:sz w:val="16"/>
          <w:szCs w:val="16"/>
          <w:rtl w:val="0"/>
        </w:rPr>
        <w:t>Odkaz na v</w:t>
      </w:r>
      <w:r>
        <w:rPr>
          <w:sz w:val="16"/>
          <w:szCs w:val="16"/>
          <w:rtl w:val="0"/>
        </w:rPr>
        <w:t>ý</w:t>
      </w:r>
      <w:r>
        <w:rPr>
          <w:sz w:val="16"/>
          <w:szCs w:val="16"/>
          <w:rtl w:val="0"/>
        </w:rPr>
        <w:t>sledky ostatn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  <w:lang w:val="it-IT"/>
        </w:rPr>
        <w:t>ho periodick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 xml:space="preserve">ho hodnotenia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tudijn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 xml:space="preserve">ho programu vysokou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 xml:space="preserve">kolou: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nov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ý 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tudijn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program</w:t>
      </w:r>
    </w:p>
    <w:p xmlns:wp14="http://schemas.microsoft.com/office/word/2010/wordml" w14:paraId="3C373192" wp14:textId="77777777">
      <w:pPr>
        <w:pStyle w:val="Normal.0"/>
        <w:spacing w:after="0" w:line="240" w:lineRule="auto"/>
        <w:ind w:left="360" w:firstLine="0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sz w:val="16"/>
          <w:szCs w:val="16"/>
          <w:rtl w:val="0"/>
        </w:rPr>
        <w:t>Odkaz na hodnotiacu spr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>vu k</w:t>
      </w:r>
      <w:r>
        <w:rPr>
          <w:sz w:val="16"/>
          <w:szCs w:val="16"/>
          <w:rtl w:val="0"/>
        </w:rPr>
        <w:t> ž</w:t>
      </w:r>
      <w:r>
        <w:rPr>
          <w:sz w:val="16"/>
          <w:szCs w:val="16"/>
          <w:rtl w:val="0"/>
        </w:rPr>
        <w:t>iadosti o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akredit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 xml:space="preserve">ciu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tudijn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>ho programu pod</w:t>
      </w:r>
      <w:r>
        <w:rPr>
          <w:sz w:val="16"/>
          <w:szCs w:val="16"/>
          <w:rtl w:val="0"/>
        </w:rPr>
        <w:t>ľ</w:t>
      </w:r>
      <w:r>
        <w:rPr>
          <w:sz w:val="16"/>
          <w:szCs w:val="16"/>
          <w:rtl w:val="0"/>
        </w:rPr>
        <w:t xml:space="preserve">a </w:t>
      </w:r>
      <w:r>
        <w:rPr>
          <w:sz w:val="16"/>
          <w:szCs w:val="16"/>
          <w:rtl w:val="0"/>
        </w:rPr>
        <w:t xml:space="preserve">§ </w:t>
      </w:r>
      <w:r>
        <w:rPr>
          <w:sz w:val="16"/>
          <w:szCs w:val="16"/>
          <w:rtl w:val="0"/>
        </w:rPr>
        <w:t>30 z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 xml:space="preserve">kona </w:t>
      </w:r>
      <w:r>
        <w:rPr>
          <w:sz w:val="16"/>
          <w:szCs w:val="16"/>
          <w:rtl w:val="0"/>
        </w:rPr>
        <w:t>č</w:t>
      </w:r>
      <w:r>
        <w:rPr>
          <w:sz w:val="16"/>
          <w:szCs w:val="16"/>
          <w:rtl w:val="0"/>
        </w:rPr>
        <w:t>. 269/2018 Z. z.</w:t>
      </w:r>
      <w:r>
        <w:rPr>
          <w:sz w:val="16"/>
          <w:szCs w:val="16"/>
          <w:vertAlign w:val="superscript"/>
        </w:rPr>
        <w:footnoteReference w:id="3"/>
      </w:r>
      <w:r>
        <w:rPr>
          <w:sz w:val="16"/>
          <w:szCs w:val="16"/>
          <w:rtl w:val="0"/>
        </w:rPr>
        <w:t xml:space="preserve">: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Vn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it-IT"/>
        </w:rPr>
        <w:t>torn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hodnotiaca spr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va je s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úč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as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ť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 xml:space="preserve">ou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iadosti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–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ako pr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loha k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iadosti</w:t>
      </w:r>
    </w:p>
    <w:p xmlns:wp14="http://schemas.microsoft.com/office/word/2010/wordml" w14:paraId="5DAB6C7B" wp14:textId="77777777">
      <w:pPr>
        <w:pStyle w:val="Normal.0"/>
        <w:spacing w:after="0" w:line="240" w:lineRule="auto"/>
        <w:ind w:left="360" w:hanging="360"/>
        <w:rPr>
          <w:color w:val="ff0000"/>
          <w:sz w:val="16"/>
          <w:szCs w:val="16"/>
          <w:u w:color="ff0000"/>
        </w:rPr>
      </w:pPr>
    </w:p>
    <w:p xmlns:wp14="http://schemas.microsoft.com/office/word/2010/wordml" w14:paraId="1DBEBDFE" wp14:textId="77777777"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Z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>kladn</w:t>
      </w:r>
      <w:r>
        <w:rPr>
          <w:b w:val="1"/>
          <w:bCs w:val="1"/>
          <w:sz w:val="16"/>
          <w:szCs w:val="16"/>
          <w:rtl w:val="0"/>
        </w:rPr>
        <w:t>é ú</w:t>
      </w:r>
      <w:r>
        <w:rPr>
          <w:b w:val="1"/>
          <w:bCs w:val="1"/>
          <w:sz w:val="16"/>
          <w:szCs w:val="16"/>
          <w:rtl w:val="0"/>
        </w:rPr>
        <w:t>daje o</w:t>
      </w:r>
      <w:r>
        <w:rPr>
          <w:b w:val="1"/>
          <w:bCs w:val="1"/>
          <w:sz w:val="16"/>
          <w:szCs w:val="16"/>
          <w:rtl w:val="0"/>
        </w:rPr>
        <w:t> š</w:t>
      </w:r>
      <w:r>
        <w:rPr>
          <w:b w:val="1"/>
          <w:bCs w:val="1"/>
          <w:sz w:val="16"/>
          <w:szCs w:val="16"/>
          <w:rtl w:val="0"/>
        </w:rPr>
        <w:t xml:space="preserve">tudijnom programe </w:t>
      </w:r>
    </w:p>
    <w:p xmlns:wp14="http://schemas.microsoft.com/office/word/2010/wordml" w14:paraId="6202D740" wp14:textId="77777777"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N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 xml:space="preserve">zov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tudijn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>ho programu a</w:t>
      </w:r>
      <w:r>
        <w:rPr>
          <w:sz w:val="16"/>
          <w:szCs w:val="16"/>
          <w:rtl w:val="0"/>
        </w:rPr>
        <w:t> čí</w:t>
      </w:r>
      <w:r>
        <w:rPr>
          <w:sz w:val="16"/>
          <w:szCs w:val="16"/>
          <w:rtl w:val="0"/>
        </w:rPr>
        <w:t>slo pod</w:t>
      </w:r>
      <w:r>
        <w:rPr>
          <w:sz w:val="16"/>
          <w:szCs w:val="16"/>
          <w:rtl w:val="0"/>
        </w:rPr>
        <w:t>ľ</w:t>
      </w:r>
      <w:r>
        <w:rPr>
          <w:sz w:val="16"/>
          <w:szCs w:val="16"/>
          <w:rtl w:val="0"/>
          <w:lang w:val="it-IT"/>
        </w:rPr>
        <w:t xml:space="preserve">a registra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tudijn</w:t>
      </w:r>
      <w:r>
        <w:rPr>
          <w:sz w:val="16"/>
          <w:szCs w:val="16"/>
          <w:rtl w:val="0"/>
        </w:rPr>
        <w:t>ý</w:t>
      </w:r>
      <w:r>
        <w:rPr>
          <w:sz w:val="16"/>
          <w:szCs w:val="16"/>
          <w:rtl w:val="0"/>
        </w:rPr>
        <w:t>ch programov.</w:t>
      </w:r>
    </w:p>
    <w:p xmlns:wp14="http://schemas.microsoft.com/office/word/2010/wordml" w14:paraId="6475D00C" wp14:textId="77777777">
      <w:pPr>
        <w:pStyle w:val="Normal.0"/>
        <w:spacing w:after="0" w:line="240" w:lineRule="auto"/>
        <w:ind w:left="360" w:firstLine="0"/>
        <w:rPr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8"/>
          <w:szCs w:val="18"/>
          <w:rtl w:val="0"/>
          <w:lang w:val="de-DE"/>
        </w:rPr>
        <w:t>MATEMATIKA</w:t>
      </w:r>
      <w:r>
        <w:rPr>
          <w:rFonts w:ascii="Calibri" w:hAnsi="Calibri" w:eastAsia="Calibri" w:cs="Calibri"/>
          <w:b w:val="1"/>
          <w:bCs w:val="1"/>
          <w:sz w:val="20"/>
          <w:szCs w:val="20"/>
          <w:rtl w:val="0"/>
        </w:rPr>
        <w:t xml:space="preserve"> </w:t>
      </w:r>
      <w:r>
        <w:rPr>
          <w:sz w:val="16"/>
          <w:szCs w:val="16"/>
          <w:rtl w:val="0"/>
        </w:rPr>
        <w:t>(nov</w:t>
      </w:r>
      <w:r>
        <w:rPr>
          <w:sz w:val="16"/>
          <w:szCs w:val="16"/>
          <w:rtl w:val="0"/>
        </w:rPr>
        <w:t>ý š</w:t>
      </w:r>
      <w:r>
        <w:rPr>
          <w:sz w:val="16"/>
          <w:szCs w:val="16"/>
          <w:rtl w:val="0"/>
        </w:rPr>
        <w:t>tudijn</w:t>
      </w:r>
      <w:r>
        <w:rPr>
          <w:sz w:val="16"/>
          <w:szCs w:val="16"/>
          <w:rtl w:val="0"/>
        </w:rPr>
        <w:t xml:space="preserve">ý </w:t>
      </w:r>
      <w:r>
        <w:rPr>
          <w:sz w:val="16"/>
          <w:szCs w:val="16"/>
          <w:rtl w:val="0"/>
        </w:rPr>
        <w:t>program tretieho stup</w:t>
      </w:r>
      <w:r>
        <w:rPr>
          <w:sz w:val="16"/>
          <w:szCs w:val="16"/>
          <w:rtl w:val="0"/>
        </w:rPr>
        <w:t>ň</w:t>
      </w:r>
      <w:r>
        <w:rPr>
          <w:sz w:val="16"/>
          <w:szCs w:val="16"/>
          <w:rtl w:val="0"/>
        </w:rPr>
        <w:t>a)</w:t>
      </w:r>
    </w:p>
    <w:p xmlns:wp14="http://schemas.microsoft.com/office/word/2010/wordml" w14:paraId="253349B1" wp14:textId="77777777"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Stupe</w:t>
      </w:r>
      <w:r>
        <w:rPr>
          <w:sz w:val="16"/>
          <w:szCs w:val="16"/>
          <w:rtl w:val="0"/>
        </w:rPr>
        <w:t xml:space="preserve">ň </w:t>
      </w:r>
      <w:r>
        <w:rPr>
          <w:sz w:val="16"/>
          <w:szCs w:val="16"/>
          <w:rtl w:val="0"/>
        </w:rPr>
        <w:t>vysoko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kolsk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 xml:space="preserve">ho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</w:t>
      </w:r>
      <w:r>
        <w:rPr>
          <w:sz w:val="16"/>
          <w:szCs w:val="16"/>
          <w:rtl w:val="0"/>
        </w:rPr>
        <w:t>ú</w:t>
      </w:r>
      <w:r>
        <w:rPr>
          <w:sz w:val="16"/>
          <w:szCs w:val="16"/>
          <w:rtl w:val="0"/>
          <w:lang w:val="da-DK"/>
        </w:rPr>
        <w:t>dia a ISCED-F k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d stup</w:t>
      </w:r>
      <w:r>
        <w:rPr>
          <w:sz w:val="16"/>
          <w:szCs w:val="16"/>
          <w:rtl w:val="0"/>
        </w:rPr>
        <w:t>ň</w:t>
      </w:r>
      <w:r>
        <w:rPr>
          <w:sz w:val="16"/>
          <w:szCs w:val="16"/>
          <w:rtl w:val="0"/>
        </w:rPr>
        <w:t>a vzdel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>vania.</w:t>
      </w:r>
    </w:p>
    <w:p xmlns:wp14="http://schemas.microsoft.com/office/word/2010/wordml" w14:paraId="028A1094" wp14:textId="77777777">
      <w:pPr>
        <w:pStyle w:val="Normal.0"/>
        <w:spacing w:after="0" w:line="240" w:lineRule="auto"/>
        <w:ind w:left="360" w:firstLine="0"/>
        <w:rPr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tret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í 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stupe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ň</w:t>
      </w:r>
      <w:r>
        <w:rPr>
          <w:sz w:val="16"/>
          <w:szCs w:val="16"/>
          <w:rtl w:val="0"/>
        </w:rPr>
        <w:t xml:space="preserve">  (Ozna</w:t>
      </w:r>
      <w:r>
        <w:rPr>
          <w:sz w:val="16"/>
          <w:szCs w:val="16"/>
          <w:rtl w:val="0"/>
        </w:rPr>
        <w:t>č</w:t>
      </w:r>
      <w:r>
        <w:rPr>
          <w:sz w:val="16"/>
          <w:szCs w:val="16"/>
          <w:rtl w:val="0"/>
        </w:rPr>
        <w:t>enie odborov vzdel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>vania tejto skupiny pod</w:t>
      </w:r>
      <w:r>
        <w:rPr>
          <w:sz w:val="16"/>
          <w:szCs w:val="16"/>
          <w:rtl w:val="0"/>
        </w:rPr>
        <w:t>ľ</w:t>
      </w:r>
      <w:r>
        <w:rPr>
          <w:sz w:val="16"/>
          <w:szCs w:val="16"/>
          <w:rtl w:val="0"/>
        </w:rPr>
        <w:t xml:space="preserve">a ISCED 97 je </w:t>
      </w:r>
      <w:r>
        <w:rPr>
          <w:sz w:val="16"/>
          <w:szCs w:val="16"/>
          <w:rtl w:val="0"/>
        </w:rPr>
        <w:t>„</w:t>
      </w:r>
      <w:r>
        <w:rPr>
          <w:sz w:val="16"/>
          <w:szCs w:val="16"/>
          <w:rtl w:val="0"/>
        </w:rPr>
        <w:t>6</w:t>
      </w:r>
      <w:r>
        <w:rPr>
          <w:sz w:val="16"/>
          <w:szCs w:val="16"/>
          <w:rtl w:val="0"/>
        </w:rPr>
        <w:t>“</w:t>
      </w:r>
      <w:r>
        <w:rPr>
          <w:sz w:val="16"/>
          <w:szCs w:val="16"/>
          <w:rtl w:val="0"/>
        </w:rPr>
        <w:t>, pod</w:t>
      </w:r>
      <w:r>
        <w:rPr>
          <w:sz w:val="16"/>
          <w:szCs w:val="16"/>
          <w:rtl w:val="0"/>
        </w:rPr>
        <w:t>ľ</w:t>
      </w:r>
      <w:r>
        <w:rPr>
          <w:sz w:val="16"/>
          <w:szCs w:val="16"/>
          <w:rtl w:val="0"/>
        </w:rPr>
        <w:t xml:space="preserve">a ISCED 2011 je </w:t>
      </w:r>
      <w:r>
        <w:rPr>
          <w:sz w:val="16"/>
          <w:szCs w:val="16"/>
          <w:rtl w:val="0"/>
        </w:rPr>
        <w:t>„</w:t>
      </w:r>
      <w:r>
        <w:rPr>
          <w:sz w:val="16"/>
          <w:szCs w:val="16"/>
          <w:rtl w:val="0"/>
        </w:rPr>
        <w:t>864</w:t>
      </w:r>
      <w:r>
        <w:rPr>
          <w:sz w:val="16"/>
          <w:szCs w:val="16"/>
          <w:rtl w:val="0"/>
        </w:rPr>
        <w:t>“</w:t>
      </w:r>
      <w:r>
        <w:rPr>
          <w:sz w:val="16"/>
          <w:szCs w:val="16"/>
          <w:rtl w:val="0"/>
        </w:rPr>
        <w:t>)</w:t>
      </w:r>
    </w:p>
    <w:p xmlns:wp14="http://schemas.microsoft.com/office/word/2010/wordml" w14:paraId="04A132D1" wp14:textId="77777777"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Miesto/-a uskuto</w:t>
      </w:r>
      <w:r>
        <w:rPr>
          <w:sz w:val="16"/>
          <w:szCs w:val="16"/>
          <w:rtl w:val="0"/>
        </w:rPr>
        <w:t>čň</w:t>
      </w:r>
      <w:r>
        <w:rPr>
          <w:sz w:val="16"/>
          <w:szCs w:val="16"/>
          <w:rtl w:val="0"/>
        </w:rPr>
        <w:t xml:space="preserve">ovania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tudijn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 xml:space="preserve">ho programu. </w:t>
      </w:r>
    </w:p>
    <w:p xmlns:wp14="http://schemas.microsoft.com/office/word/2010/wordml" w14:paraId="478D004A" wp14:textId="77777777">
      <w:pPr>
        <w:pStyle w:val="List Paragraph"/>
        <w:spacing w:after="0" w:line="240" w:lineRule="auto"/>
        <w:ind w:left="360" w:firstLine="0"/>
        <w:rPr>
          <w:rFonts w:ascii="Calibri" w:hAnsi="Calibri" w:eastAsia="Calibri" w:cs="Calibri"/>
          <w:b w:val="1"/>
          <w:bCs w:val="1"/>
          <w:sz w:val="18"/>
          <w:szCs w:val="18"/>
        </w:rPr>
      </w:pP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Fakulta matematiky, fyziky a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 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informatiky UK v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 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Bratislave </w:t>
      </w:r>
    </w:p>
    <w:p xmlns:wp14="http://schemas.microsoft.com/office/word/2010/wordml" w14:paraId="7C38BA88" wp14:textId="77777777"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N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 xml:space="preserve">zov a </w:t>
      </w:r>
      <w:r>
        <w:rPr>
          <w:sz w:val="16"/>
          <w:szCs w:val="16"/>
          <w:rtl w:val="0"/>
        </w:rPr>
        <w:t>čí</w:t>
      </w:r>
      <w:r>
        <w:rPr>
          <w:sz w:val="16"/>
          <w:szCs w:val="16"/>
          <w:rtl w:val="0"/>
        </w:rPr>
        <w:t xml:space="preserve">slo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tudijn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>ho odboru, v ktorom sa absolvovan</w:t>
      </w:r>
      <w:r>
        <w:rPr>
          <w:sz w:val="16"/>
          <w:szCs w:val="16"/>
          <w:rtl w:val="0"/>
        </w:rPr>
        <w:t>í</w:t>
      </w:r>
      <w:r>
        <w:rPr>
          <w:sz w:val="16"/>
          <w:szCs w:val="16"/>
          <w:rtl w:val="0"/>
        </w:rPr>
        <w:t xml:space="preserve">m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tudijn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>ho programu z</w:t>
      </w:r>
      <w:r>
        <w:rPr>
          <w:sz w:val="16"/>
          <w:szCs w:val="16"/>
          <w:rtl w:val="0"/>
        </w:rPr>
        <w:t>í</w:t>
      </w:r>
      <w:r>
        <w:rPr>
          <w:sz w:val="16"/>
          <w:szCs w:val="16"/>
          <w:rtl w:val="0"/>
        </w:rPr>
        <w:t>ska vysoko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kolsk</w:t>
      </w:r>
      <w:r>
        <w:rPr>
          <w:sz w:val="16"/>
          <w:szCs w:val="16"/>
          <w:rtl w:val="0"/>
          <w:lang w:val="fr-FR"/>
        </w:rPr>
        <w:t xml:space="preserve">é </w:t>
      </w:r>
      <w:r>
        <w:rPr>
          <w:sz w:val="16"/>
          <w:szCs w:val="16"/>
          <w:rtl w:val="0"/>
        </w:rPr>
        <w:t>vzdelanie, alebo kombin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 xml:space="preserve">cia dvoch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tudijn</w:t>
      </w:r>
      <w:r>
        <w:rPr>
          <w:sz w:val="16"/>
          <w:szCs w:val="16"/>
          <w:rtl w:val="0"/>
        </w:rPr>
        <w:t>ý</w:t>
      </w:r>
      <w:r>
        <w:rPr>
          <w:sz w:val="16"/>
          <w:szCs w:val="16"/>
          <w:rtl w:val="0"/>
        </w:rPr>
        <w:t>ch odborov, v ktor</w:t>
      </w:r>
      <w:r>
        <w:rPr>
          <w:sz w:val="16"/>
          <w:szCs w:val="16"/>
          <w:rtl w:val="0"/>
        </w:rPr>
        <w:t>ý</w:t>
      </w:r>
      <w:r>
        <w:rPr>
          <w:sz w:val="16"/>
          <w:szCs w:val="16"/>
          <w:rtl w:val="0"/>
        </w:rPr>
        <w:t>ch sa absolvovan</w:t>
      </w:r>
      <w:r>
        <w:rPr>
          <w:sz w:val="16"/>
          <w:szCs w:val="16"/>
          <w:rtl w:val="0"/>
        </w:rPr>
        <w:t>í</w:t>
      </w:r>
      <w:r>
        <w:rPr>
          <w:sz w:val="16"/>
          <w:szCs w:val="16"/>
          <w:rtl w:val="0"/>
        </w:rPr>
        <w:t xml:space="preserve">m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tudijn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>ho programu z</w:t>
      </w:r>
      <w:r>
        <w:rPr>
          <w:sz w:val="16"/>
          <w:szCs w:val="16"/>
          <w:rtl w:val="0"/>
        </w:rPr>
        <w:t>í</w:t>
      </w:r>
      <w:r>
        <w:rPr>
          <w:sz w:val="16"/>
          <w:szCs w:val="16"/>
          <w:rtl w:val="0"/>
        </w:rPr>
        <w:t>ska vysoko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kolsk</w:t>
      </w:r>
      <w:r>
        <w:rPr>
          <w:sz w:val="16"/>
          <w:szCs w:val="16"/>
          <w:rtl w:val="0"/>
          <w:lang w:val="fr-FR"/>
        </w:rPr>
        <w:t xml:space="preserve">é </w:t>
      </w:r>
      <w:r>
        <w:rPr>
          <w:sz w:val="16"/>
          <w:szCs w:val="16"/>
          <w:rtl w:val="0"/>
        </w:rPr>
        <w:t xml:space="preserve">vzdelanie, </w:t>
      </w:r>
      <w:r>
        <w:rPr>
          <w:color w:val="000000"/>
          <w:sz w:val="16"/>
          <w:szCs w:val="16"/>
          <w:u w:color="000000"/>
          <w:rtl w:val="0"/>
          <w:lang w:val="da-DK"/>
        </w:rPr>
        <w:t>ISCED-F k</w:t>
      </w:r>
      <w:r>
        <w:rPr>
          <w:color w:val="000000"/>
          <w:sz w:val="16"/>
          <w:szCs w:val="16"/>
          <w:u w:color="000000"/>
          <w:rtl w:val="0"/>
          <w:lang w:val="es-ES_tradnl"/>
        </w:rPr>
        <w:t>ó</w:t>
      </w:r>
      <w:r>
        <w:rPr>
          <w:color w:val="000000"/>
          <w:sz w:val="16"/>
          <w:szCs w:val="16"/>
          <w:u w:color="000000"/>
          <w:rtl w:val="0"/>
        </w:rPr>
        <w:t>dy odboru/ odborov</w:t>
      </w:r>
      <w:r>
        <w:rPr>
          <w:color w:val="000000"/>
          <w:sz w:val="16"/>
          <w:szCs w:val="16"/>
          <w:u w:color="000000"/>
          <w:vertAlign w:val="superscript"/>
        </w:rPr>
        <w:footnoteReference w:id="4"/>
      </w:r>
      <w:r>
        <w:rPr>
          <w:color w:val="000000"/>
          <w:sz w:val="16"/>
          <w:szCs w:val="16"/>
          <w:u w:color="000000"/>
          <w:rtl w:val="0"/>
        </w:rPr>
        <w:t xml:space="preserve">. </w:t>
      </w:r>
    </w:p>
    <w:p xmlns:wp14="http://schemas.microsoft.com/office/word/2010/wordml" w14:paraId="764849EA" wp14:textId="77777777">
      <w:pPr>
        <w:pStyle w:val="List Paragraph"/>
        <w:spacing w:after="0" w:line="240" w:lineRule="auto"/>
        <w:ind w:left="360" w:firstLine="0"/>
        <w:rPr>
          <w:rFonts w:ascii="Calibri" w:hAnsi="Calibri" w:eastAsia="Calibri" w:cs="Calibri"/>
          <w:b w:val="1"/>
          <w:bCs w:val="1"/>
          <w:sz w:val="18"/>
          <w:szCs w:val="18"/>
        </w:rPr>
      </w:pP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Matematika  </w:t>
      </w:r>
      <w:r>
        <w:rPr>
          <w:sz w:val="18"/>
          <w:szCs w:val="18"/>
          <w:rtl w:val="0"/>
          <w:lang w:val="de-DE"/>
        </w:rPr>
        <w:t>0541 Matematika 0541</w:t>
      </w:r>
    </w:p>
    <w:p xmlns:wp14="http://schemas.microsoft.com/office/word/2010/wordml" w14:paraId="205289AC" wp14:textId="77777777"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color w:val="000000"/>
          <w:sz w:val="16"/>
          <w:szCs w:val="16"/>
          <w:u w:color="000000"/>
          <w:rtl w:val="0"/>
        </w:rPr>
      </w:pPr>
      <w:r>
        <w:rPr>
          <w:color w:val="000000"/>
          <w:sz w:val="16"/>
          <w:szCs w:val="16"/>
          <w:u w:color="000000"/>
          <w:rtl w:val="0"/>
        </w:rPr>
        <w:t xml:space="preserve">Typ </w:t>
      </w:r>
      <w:r>
        <w:rPr>
          <w:color w:val="000000"/>
          <w:sz w:val="16"/>
          <w:szCs w:val="16"/>
          <w:u w:color="000000"/>
          <w:rtl w:val="0"/>
        </w:rPr>
        <w:t>š</w:t>
      </w:r>
      <w:r>
        <w:rPr>
          <w:color w:val="000000"/>
          <w:sz w:val="16"/>
          <w:szCs w:val="16"/>
          <w:u w:color="000000"/>
          <w:rtl w:val="0"/>
        </w:rPr>
        <w:t>tudijn</w:t>
      </w:r>
      <w:r>
        <w:rPr>
          <w:color w:val="000000"/>
          <w:sz w:val="16"/>
          <w:szCs w:val="16"/>
          <w:u w:color="000000"/>
          <w:rtl w:val="0"/>
          <w:lang w:val="fr-FR"/>
        </w:rPr>
        <w:t>é</w:t>
      </w:r>
      <w:r>
        <w:rPr>
          <w:color w:val="000000"/>
          <w:sz w:val="16"/>
          <w:szCs w:val="16"/>
          <w:u w:color="000000"/>
          <w:rtl w:val="0"/>
        </w:rPr>
        <w:t xml:space="preserve">ho programu:  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akademicky orientovan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ý</w:t>
      </w:r>
    </w:p>
    <w:p xmlns:wp14="http://schemas.microsoft.com/office/word/2010/wordml" w14:paraId="45209B73" wp14:textId="77777777"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sz w:val="16"/>
          <w:szCs w:val="16"/>
          <w:rtl w:val="0"/>
          <w:lang w:val="da-DK"/>
        </w:rPr>
      </w:pPr>
      <w:r>
        <w:rPr>
          <w:sz w:val="16"/>
          <w:szCs w:val="16"/>
          <w:rtl w:val="0"/>
          <w:lang w:val="da-DK"/>
        </w:rPr>
        <w:t>Ude</w:t>
      </w:r>
      <w:r>
        <w:rPr>
          <w:sz w:val="16"/>
          <w:szCs w:val="16"/>
          <w:rtl w:val="0"/>
        </w:rPr>
        <w:t>ľ</w:t>
      </w:r>
      <w:r>
        <w:rPr>
          <w:sz w:val="16"/>
          <w:szCs w:val="16"/>
          <w:rtl w:val="0"/>
        </w:rPr>
        <w:t>ovan</w:t>
      </w:r>
      <w:r>
        <w:rPr>
          <w:sz w:val="16"/>
          <w:szCs w:val="16"/>
          <w:rtl w:val="0"/>
        </w:rPr>
        <w:t xml:space="preserve">ý </w:t>
      </w:r>
      <w:r>
        <w:rPr>
          <w:sz w:val="16"/>
          <w:szCs w:val="16"/>
          <w:rtl w:val="0"/>
        </w:rPr>
        <w:t>akademick</w:t>
      </w:r>
      <w:r>
        <w:rPr>
          <w:sz w:val="16"/>
          <w:szCs w:val="16"/>
          <w:rtl w:val="0"/>
        </w:rPr>
        <w:t xml:space="preserve">ý </w:t>
      </w:r>
      <w:r>
        <w:rPr>
          <w:sz w:val="16"/>
          <w:szCs w:val="16"/>
          <w:rtl w:val="0"/>
        </w:rPr>
        <w:t xml:space="preserve">titul. </w:t>
      </w:r>
    </w:p>
    <w:p xmlns:wp14="http://schemas.microsoft.com/office/word/2010/wordml" w14:paraId="78649ACB" wp14:textId="77777777">
      <w:pPr>
        <w:pStyle w:val="Normal.0"/>
        <w:spacing w:after="0" w:line="240" w:lineRule="auto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Absolventom predkladan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ho  doktorandsk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ho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dia sa ude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uje akademick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titul "doktor" </w:t>
      </w:r>
    </w:p>
    <w:p xmlns:wp14="http://schemas.microsoft.com/office/word/2010/wordml" w14:paraId="76240930" wp14:textId="77777777">
      <w:pPr>
        <w:pStyle w:val="Normal.0"/>
        <w:spacing w:after="0" w:line="240" w:lineRule="auto"/>
        <w:ind w:left="360" w:firstLine="0"/>
      </w:pPr>
      <w:r>
        <w:rPr>
          <w:rtl w:val="0"/>
          <w:lang w:val="it-IT"/>
        </w:rPr>
        <w:t xml:space="preserve">Forma 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ú</w:t>
      </w:r>
      <w:r>
        <w:rPr>
          <w:rtl w:val="0"/>
        </w:rPr>
        <w:t>dia</w:t>
      </w:r>
      <w:r>
        <w:rPr>
          <w:rStyle w:val="footnote reference"/>
        </w:rPr>
        <w:footnoteReference w:id="5"/>
      </w:r>
      <w:r>
        <w:rPr>
          <w:rtl w:val="0"/>
        </w:rPr>
        <w:t xml:space="preserve">. </w:t>
      </w:r>
    </w:p>
    <w:p xmlns:wp14="http://schemas.microsoft.com/office/word/2010/wordml" w14:paraId="5BE8C491" wp14:textId="77777777">
      <w:pPr>
        <w:pStyle w:val="List Paragraph"/>
        <w:spacing w:after="0" w:line="240" w:lineRule="auto"/>
        <w:ind w:left="360" w:firstLine="0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denn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</w:p>
    <w:p xmlns:wp14="http://schemas.microsoft.com/office/word/2010/wordml" w14:paraId="3821C2A7" wp14:textId="77777777"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Pri spolo</w:t>
      </w:r>
      <w:r>
        <w:rPr>
          <w:sz w:val="16"/>
          <w:szCs w:val="16"/>
          <w:rtl w:val="0"/>
        </w:rPr>
        <w:t>č</w:t>
      </w:r>
      <w:r>
        <w:rPr>
          <w:sz w:val="16"/>
          <w:szCs w:val="16"/>
          <w:rtl w:val="0"/>
        </w:rPr>
        <w:t>n</w:t>
      </w:r>
      <w:r>
        <w:rPr>
          <w:sz w:val="16"/>
          <w:szCs w:val="16"/>
          <w:rtl w:val="0"/>
        </w:rPr>
        <w:t>ý</w:t>
      </w:r>
      <w:r>
        <w:rPr>
          <w:sz w:val="16"/>
          <w:szCs w:val="16"/>
          <w:rtl w:val="0"/>
          <w:lang w:val="de-DE"/>
        </w:rPr>
        <w:t xml:space="preserve">ch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tudijn</w:t>
      </w:r>
      <w:r>
        <w:rPr>
          <w:sz w:val="16"/>
          <w:szCs w:val="16"/>
          <w:rtl w:val="0"/>
        </w:rPr>
        <w:t>ý</w:t>
      </w:r>
      <w:r>
        <w:rPr>
          <w:sz w:val="16"/>
          <w:szCs w:val="16"/>
          <w:rtl w:val="0"/>
        </w:rPr>
        <w:t>ch programoch spolupracuj</w:t>
      </w:r>
      <w:r>
        <w:rPr>
          <w:sz w:val="16"/>
          <w:szCs w:val="16"/>
          <w:rtl w:val="0"/>
        </w:rPr>
        <w:t>ú</w:t>
      </w:r>
      <w:r>
        <w:rPr>
          <w:sz w:val="16"/>
          <w:szCs w:val="16"/>
          <w:rtl w:val="0"/>
        </w:rPr>
        <w:t>ce vysok</w:t>
      </w:r>
      <w:r>
        <w:rPr>
          <w:sz w:val="16"/>
          <w:szCs w:val="16"/>
          <w:rtl w:val="0"/>
        </w:rPr>
        <w:t>é š</w:t>
      </w:r>
      <w:r>
        <w:rPr>
          <w:sz w:val="16"/>
          <w:szCs w:val="16"/>
          <w:rtl w:val="0"/>
        </w:rPr>
        <w:t>koly a vymedzenie, ktor</w:t>
      </w:r>
      <w:r>
        <w:rPr>
          <w:sz w:val="16"/>
          <w:szCs w:val="16"/>
          <w:rtl w:val="0"/>
        </w:rPr>
        <w:t>é š</w:t>
      </w:r>
      <w:r>
        <w:rPr>
          <w:sz w:val="16"/>
          <w:szCs w:val="16"/>
          <w:rtl w:val="0"/>
        </w:rPr>
        <w:t>tudijn</w:t>
      </w:r>
      <w:r>
        <w:rPr>
          <w:sz w:val="16"/>
          <w:szCs w:val="16"/>
          <w:rtl w:val="0"/>
          <w:lang w:val="fr-FR"/>
        </w:rPr>
        <w:t xml:space="preserve">é </w:t>
      </w:r>
      <w:r>
        <w:rPr>
          <w:sz w:val="16"/>
          <w:szCs w:val="16"/>
          <w:rtl w:val="0"/>
        </w:rPr>
        <w:t>povinnosti pln</w:t>
      </w:r>
      <w:r>
        <w:rPr>
          <w:sz w:val="16"/>
          <w:szCs w:val="16"/>
          <w:rtl w:val="0"/>
        </w:rPr>
        <w:t>í š</w:t>
      </w:r>
      <w:r>
        <w:rPr>
          <w:sz w:val="16"/>
          <w:szCs w:val="16"/>
          <w:rtl w:val="0"/>
        </w:rPr>
        <w:t xml:space="preserve">tudent na ktorej vysokej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kole (</w:t>
      </w:r>
      <w:r>
        <w:rPr>
          <w:sz w:val="16"/>
          <w:szCs w:val="16"/>
          <w:rtl w:val="0"/>
        </w:rPr>
        <w:t xml:space="preserve">§ </w:t>
      </w:r>
      <w:r>
        <w:rPr>
          <w:sz w:val="16"/>
          <w:szCs w:val="16"/>
          <w:rtl w:val="0"/>
        </w:rPr>
        <w:t>54a z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>kona o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vysok</w:t>
      </w:r>
      <w:r>
        <w:rPr>
          <w:sz w:val="16"/>
          <w:szCs w:val="16"/>
          <w:rtl w:val="0"/>
        </w:rPr>
        <w:t>ý</w:t>
      </w:r>
      <w:r>
        <w:rPr>
          <w:sz w:val="16"/>
          <w:szCs w:val="16"/>
          <w:rtl w:val="0"/>
          <w:lang w:val="de-DE"/>
        </w:rPr>
        <w:t xml:space="preserve">ch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kol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>ch).</w:t>
      </w:r>
    </w:p>
    <w:p xmlns:wp14="http://schemas.microsoft.com/office/word/2010/wordml" w14:paraId="611E27E6" wp14:textId="77777777"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i w:val="1"/>
          <w:iCs w:val="1"/>
          <w:sz w:val="16"/>
          <w:szCs w:val="16"/>
          <w:rtl w:val="0"/>
        </w:rPr>
      </w:pPr>
      <w:r>
        <w:rPr>
          <w:rFonts w:ascii="Calibri" w:hAnsi="Calibri" w:eastAsia="Calibri" w:cs="Calibri"/>
          <w:i w:val="0"/>
          <w:iCs w:val="0"/>
          <w:sz w:val="16"/>
          <w:szCs w:val="16"/>
          <w:rtl w:val="0"/>
        </w:rPr>
        <w:t>Jazyk alebo jazyky, v ktor</w:t>
      </w:r>
      <w:r>
        <w:rPr>
          <w:rFonts w:ascii="Calibri" w:hAnsi="Calibri" w:eastAsia="Calibri" w:cs="Calibri"/>
          <w:i w:val="0"/>
          <w:iCs w:val="0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0"/>
          <w:iCs w:val="0"/>
          <w:sz w:val="16"/>
          <w:szCs w:val="16"/>
          <w:rtl w:val="0"/>
        </w:rPr>
        <w:t xml:space="preserve">ch sa </w:t>
      </w:r>
      <w:r>
        <w:rPr>
          <w:rFonts w:ascii="Calibri" w:hAnsi="Calibri" w:eastAsia="Calibri" w:cs="Calibri"/>
          <w:i w:val="0"/>
          <w:iCs w:val="0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0"/>
          <w:iCs w:val="0"/>
          <w:sz w:val="16"/>
          <w:szCs w:val="16"/>
          <w:rtl w:val="0"/>
        </w:rPr>
        <w:t>tudijn</w:t>
      </w:r>
      <w:r>
        <w:rPr>
          <w:rFonts w:ascii="Calibri" w:hAnsi="Calibri" w:eastAsia="Calibri" w:cs="Calibri"/>
          <w:i w:val="0"/>
          <w:iCs w:val="0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0"/>
          <w:iCs w:val="0"/>
          <w:sz w:val="16"/>
          <w:szCs w:val="16"/>
          <w:rtl w:val="0"/>
        </w:rPr>
        <w:t>program uskuto</w:t>
      </w:r>
      <w:r>
        <w:rPr>
          <w:rFonts w:ascii="Calibri" w:hAnsi="Calibri" w:eastAsia="Calibri" w:cs="Calibri"/>
          <w:i w:val="0"/>
          <w:iCs w:val="0"/>
          <w:sz w:val="16"/>
          <w:szCs w:val="16"/>
          <w:rtl w:val="0"/>
        </w:rPr>
        <w:t>čň</w:t>
      </w:r>
      <w:r>
        <w:rPr>
          <w:rFonts w:ascii="Calibri" w:hAnsi="Calibri" w:eastAsia="Calibri" w:cs="Calibri"/>
          <w:i w:val="0"/>
          <w:iCs w:val="0"/>
          <w:sz w:val="16"/>
          <w:szCs w:val="16"/>
          <w:rtl w:val="0"/>
        </w:rPr>
        <w:t>uje</w:t>
      </w:r>
      <w:r>
        <w:rPr>
          <w:rFonts w:ascii="Calibri" w:hAnsi="Calibri" w:eastAsia="Calibri" w:cs="Calibri"/>
          <w:i w:val="0"/>
          <w:iCs w:val="0"/>
          <w:sz w:val="16"/>
          <w:szCs w:val="16"/>
          <w:vertAlign w:val="superscript"/>
        </w:rPr>
        <w:footnoteReference w:id="6"/>
      </w:r>
      <w:r>
        <w:rPr>
          <w:rFonts w:ascii="Calibri" w:hAnsi="Calibri" w:eastAsia="Calibri" w:cs="Calibri"/>
          <w:i w:val="0"/>
          <w:iCs w:val="0"/>
          <w:sz w:val="16"/>
          <w:szCs w:val="16"/>
          <w:rtl w:val="0"/>
        </w:rPr>
        <w:t xml:space="preserve">. </w:t>
      </w:r>
    </w:p>
    <w:p xmlns:wp14="http://schemas.microsoft.com/office/word/2010/wordml" w14:paraId="29A8B335" wp14:textId="77777777">
      <w:pPr>
        <w:pStyle w:val="List Paragraph"/>
        <w:spacing w:after="0" w:line="240" w:lineRule="auto"/>
        <w:ind w:left="360" w:firstLine="0"/>
        <w:rPr>
          <w:rFonts w:ascii="Calibri" w:hAnsi="Calibri" w:eastAsia="Calibri" w:cs="Calibri"/>
          <w:b w:val="1"/>
          <w:bCs w:val="1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slovensk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ý</w:t>
      </w:r>
    </w:p>
    <w:p xmlns:wp14="http://schemas.microsoft.com/office/word/2010/wordml" w14:paraId="5478D7FA" wp14:textId="77777777"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tandardn</w:t>
      </w:r>
      <w:r>
        <w:rPr>
          <w:sz w:val="16"/>
          <w:szCs w:val="16"/>
          <w:rtl w:val="0"/>
        </w:rPr>
        <w:t xml:space="preserve">á </w:t>
      </w:r>
      <w:r>
        <w:rPr>
          <w:sz w:val="16"/>
          <w:szCs w:val="16"/>
          <w:rtl w:val="0"/>
        </w:rPr>
        <w:t>d</w:t>
      </w:r>
      <w:r>
        <w:rPr>
          <w:sz w:val="16"/>
          <w:szCs w:val="16"/>
          <w:rtl w:val="0"/>
        </w:rPr>
        <w:t>ĺž</w:t>
      </w:r>
      <w:r>
        <w:rPr>
          <w:sz w:val="16"/>
          <w:szCs w:val="16"/>
          <w:rtl w:val="0"/>
        </w:rPr>
        <w:t xml:space="preserve">ka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</w:t>
      </w:r>
      <w:r>
        <w:rPr>
          <w:sz w:val="16"/>
          <w:szCs w:val="16"/>
          <w:rtl w:val="0"/>
        </w:rPr>
        <w:t>ú</w:t>
      </w:r>
      <w:r>
        <w:rPr>
          <w:sz w:val="16"/>
          <w:szCs w:val="16"/>
          <w:rtl w:val="0"/>
        </w:rPr>
        <w:t>dia vyjadren</w:t>
      </w:r>
      <w:r>
        <w:rPr>
          <w:sz w:val="16"/>
          <w:szCs w:val="16"/>
          <w:rtl w:val="0"/>
        </w:rPr>
        <w:t xml:space="preserve">á </w:t>
      </w:r>
      <w:r>
        <w:rPr>
          <w:sz w:val="16"/>
          <w:szCs w:val="16"/>
          <w:rtl w:val="0"/>
        </w:rPr>
        <w:t>v akademick</w:t>
      </w:r>
      <w:r>
        <w:rPr>
          <w:sz w:val="16"/>
          <w:szCs w:val="16"/>
          <w:rtl w:val="0"/>
        </w:rPr>
        <w:t>ý</w:t>
      </w:r>
      <w:r>
        <w:rPr>
          <w:sz w:val="16"/>
          <w:szCs w:val="16"/>
          <w:rtl w:val="0"/>
        </w:rPr>
        <w:t>ch rokoch.</w:t>
      </w:r>
    </w:p>
    <w:p xmlns:wp14="http://schemas.microsoft.com/office/word/2010/wordml" w14:paraId="1BA94914" wp14:textId="77777777">
      <w:pPr>
        <w:pStyle w:val="Normal.0"/>
        <w:spacing w:after="0" w:line="240" w:lineRule="auto"/>
        <w:ind w:left="360" w:firstLine="0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4 roky </w:t>
      </w:r>
    </w:p>
    <w:p xmlns:wp14="http://schemas.microsoft.com/office/word/2010/wordml" w14:paraId="3D3DA7F1" wp14:textId="77777777"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i w:val="1"/>
          <w:iCs w:val="1"/>
          <w:sz w:val="16"/>
          <w:szCs w:val="16"/>
          <w:rtl w:val="0"/>
          <w:lang w:val="it-IT"/>
        </w:rPr>
      </w:pP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  <w:lang w:val="it-IT"/>
        </w:rPr>
        <w:t xml:space="preserve">Kapacita 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tudijn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ho programu (pl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novan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po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  <w:lang w:val="da-DK"/>
        </w:rPr>
        <w:t xml:space="preserve">et 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tudentov), skuto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n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po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et uch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dza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ov a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po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  <w:lang w:val="da-DK"/>
        </w:rPr>
        <w:t xml:space="preserve">et 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 xml:space="preserve">tudentov.     </w:t>
      </w:r>
      <w:r>
        <w:rPr>
          <w:rFonts w:ascii="Calibri" w:hAnsi="Calibri" w:eastAsia="Calibri" w:cs="Calibri"/>
          <w:i w:val="0"/>
          <w:iCs w:val="0"/>
          <w:sz w:val="16"/>
          <w:szCs w:val="16"/>
          <w:rtl w:val="0"/>
        </w:rPr>
        <w:t xml:space="preserve">                               </w:t>
      </w:r>
      <w:r>
        <w:rPr>
          <w:rFonts w:ascii="Calibri" w:hAnsi="Calibri" w:eastAsia="Calibri" w:cs="Calibri"/>
          <w:i w:val="0"/>
          <w:iCs w:val="0"/>
          <w:sz w:val="22"/>
          <w:szCs w:val="22"/>
          <w:rtl w:val="0"/>
        </w:rPr>
        <w:t xml:space="preserve">   </w:t>
      </w:r>
      <w:r>
        <w:rPr>
          <w:i w:val="1"/>
          <w:iCs w:val="1"/>
          <w:sz w:val="16"/>
          <w:szCs w:val="16"/>
          <w:rtl w:val="0"/>
        </w:rPr>
        <w:t>Z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merom predkladate</w:t>
      </w:r>
      <w:r>
        <w:rPr>
          <w:i w:val="1"/>
          <w:iCs w:val="1"/>
          <w:sz w:val="16"/>
          <w:szCs w:val="16"/>
          <w:rtl w:val="0"/>
        </w:rPr>
        <w:t>ľ</w:t>
      </w:r>
      <w:r>
        <w:rPr>
          <w:i w:val="1"/>
          <w:iCs w:val="1"/>
          <w:sz w:val="16"/>
          <w:szCs w:val="16"/>
          <w:rtl w:val="0"/>
        </w:rPr>
        <w:t xml:space="preserve">a tohto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tudijn</w:t>
      </w:r>
      <w:r>
        <w:rPr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>ho programu je spoji</w:t>
      </w:r>
      <w:r>
        <w:rPr>
          <w:i w:val="1"/>
          <w:iCs w:val="1"/>
          <w:sz w:val="16"/>
          <w:szCs w:val="16"/>
          <w:rtl w:val="0"/>
        </w:rPr>
        <w:t xml:space="preserve">ť </w:t>
      </w:r>
      <w:r>
        <w:rPr>
          <w:i w:val="1"/>
          <w:iCs w:val="1"/>
          <w:sz w:val="16"/>
          <w:szCs w:val="16"/>
          <w:rtl w:val="0"/>
        </w:rPr>
        <w:t>tri akreditovan</w:t>
      </w:r>
      <w:r>
        <w:rPr>
          <w:i w:val="1"/>
          <w:iCs w:val="1"/>
          <w:sz w:val="16"/>
          <w:szCs w:val="16"/>
          <w:rtl w:val="0"/>
        </w:rPr>
        <w:t>é š</w:t>
      </w:r>
      <w:r>
        <w:rPr>
          <w:i w:val="1"/>
          <w:iCs w:val="1"/>
          <w:sz w:val="16"/>
          <w:szCs w:val="16"/>
          <w:rtl w:val="0"/>
        </w:rPr>
        <w:t>tudijn</w:t>
      </w:r>
      <w:r>
        <w:rPr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programy tretieho stup</w:t>
      </w:r>
      <w:r>
        <w:rPr>
          <w:i w:val="1"/>
          <w:iCs w:val="1"/>
          <w:sz w:val="16"/>
          <w:szCs w:val="16"/>
          <w:rtl w:val="0"/>
        </w:rPr>
        <w:t>ň</w:t>
      </w:r>
      <w:r>
        <w:rPr>
          <w:i w:val="1"/>
          <w:iCs w:val="1"/>
          <w:sz w:val="16"/>
          <w:szCs w:val="16"/>
          <w:rtl w:val="0"/>
        </w:rPr>
        <w:t>a</w:t>
      </w:r>
    </w:p>
    <w:p xmlns:wp14="http://schemas.microsoft.com/office/word/2010/wordml" w14:paraId="418D6FD1" wp14:textId="77777777">
      <w:pPr>
        <w:pStyle w:val="List Paragraph"/>
        <w:spacing w:after="0" w:line="240" w:lineRule="auto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Diskr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tna matematika (1111 diskr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tna matematika),</w:t>
      </w:r>
    </w:p>
    <w:p xmlns:wp14="http://schemas.microsoft.com/office/word/2010/wordml" w14:paraId="24C337E7" wp14:textId="77777777">
      <w:pPr>
        <w:pStyle w:val="List Paragraph"/>
        <w:spacing w:after="0" w:line="240" w:lineRule="auto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Matematick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anal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za (1104 matematick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anal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za) a</w:t>
      </w:r>
    </w:p>
    <w:p xmlns:wp14="http://schemas.microsoft.com/office/word/2010/wordml" w14:paraId="29EB971C" wp14:textId="77777777">
      <w:pPr>
        <w:pStyle w:val="List Paragraph"/>
        <w:spacing w:after="0" w:line="240" w:lineRule="auto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Numerick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anal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za a vedecko-technick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ty (1107  Numerick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anal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za a vedecko-technick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ty).</w:t>
      </w:r>
    </w:p>
    <w:p xmlns:wp14="http://schemas.microsoft.com/office/word/2010/wordml" w14:paraId="3B4D704C" wp14:textId="77777777">
      <w:pPr>
        <w:pStyle w:val="List Paragraph"/>
        <w:spacing w:after="0" w:line="240" w:lineRule="auto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Skuto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a-DK"/>
        </w:rPr>
        <w:t xml:space="preserve">et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tudentov na 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chto troch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programoch je prakticky toto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tom uch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dza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ov 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akademickom roku 2020/2021 m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me spolu 7 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tudentov. Kapacita pl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novan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ho spojenia je mnohokr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äčš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ia, av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ak spolo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ensk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objedn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vka 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skuto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potreba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mci SR je men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ia. Pl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novan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a-DK"/>
        </w:rPr>
        <w:t xml:space="preserve">et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tudentov navrhujeme preto na 10.                                                                                            </w:t>
      </w:r>
    </w:p>
    <w:p xmlns:wp14="http://schemas.microsoft.com/office/word/2010/wordml" w14:paraId="02EB378F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4A999BAE" wp14:textId="77777777"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  <w:lang w:val="pt-PT"/>
        </w:rPr>
      </w:pPr>
      <w:r>
        <w:rPr>
          <w:b w:val="1"/>
          <w:bCs w:val="1"/>
          <w:sz w:val="16"/>
          <w:szCs w:val="16"/>
          <w:rtl w:val="0"/>
          <w:lang w:val="pt-PT"/>
        </w:rPr>
        <w:t>Profil absolventa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ciele vzdel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 xml:space="preserve">vania </w:t>
      </w:r>
    </w:p>
    <w:p xmlns:wp14="http://schemas.microsoft.com/office/word/2010/wordml" w14:paraId="7639284F" wp14:textId="77777777"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Vysok</w:t>
      </w:r>
      <w:r>
        <w:rPr>
          <w:b w:val="1"/>
          <w:bCs w:val="1"/>
          <w:sz w:val="16"/>
          <w:szCs w:val="16"/>
          <w:rtl w:val="0"/>
        </w:rPr>
        <w:t>á š</w:t>
      </w:r>
      <w:r>
        <w:rPr>
          <w:b w:val="1"/>
          <w:bCs w:val="1"/>
          <w:sz w:val="16"/>
          <w:szCs w:val="16"/>
          <w:rtl w:val="0"/>
        </w:rPr>
        <w:t>kola pop</w:t>
      </w:r>
      <w:r>
        <w:rPr>
          <w:b w:val="1"/>
          <w:bCs w:val="1"/>
          <w:sz w:val="16"/>
          <w:szCs w:val="16"/>
          <w:rtl w:val="0"/>
        </w:rPr>
        <w:t>íš</w:t>
      </w:r>
      <w:r>
        <w:rPr>
          <w:b w:val="1"/>
          <w:bCs w:val="1"/>
          <w:sz w:val="16"/>
          <w:szCs w:val="16"/>
          <w:rtl w:val="0"/>
        </w:rPr>
        <w:t>e ciele vzdel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 xml:space="preserve">vania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 xml:space="preserve">ho programu ako schopnosti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 xml:space="preserve">tudenta v </w:t>
      </w:r>
      <w:r>
        <w:rPr>
          <w:b w:val="1"/>
          <w:bCs w:val="1"/>
          <w:sz w:val="16"/>
          <w:szCs w:val="16"/>
          <w:rtl w:val="0"/>
        </w:rPr>
        <w:t>č</w:t>
      </w:r>
      <w:r>
        <w:rPr>
          <w:b w:val="1"/>
          <w:bCs w:val="1"/>
          <w:sz w:val="16"/>
          <w:szCs w:val="16"/>
          <w:rtl w:val="0"/>
        </w:rPr>
        <w:t>ase ukon</w:t>
      </w:r>
      <w:r>
        <w:rPr>
          <w:b w:val="1"/>
          <w:bCs w:val="1"/>
          <w:sz w:val="16"/>
          <w:szCs w:val="16"/>
          <w:rtl w:val="0"/>
        </w:rPr>
        <w:t>č</w:t>
      </w:r>
      <w:r>
        <w:rPr>
          <w:b w:val="1"/>
          <w:bCs w:val="1"/>
          <w:sz w:val="16"/>
          <w:szCs w:val="16"/>
          <w:rtl w:val="0"/>
        </w:rPr>
        <w:t xml:space="preserve">enia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>ho programu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hlavn</w:t>
      </w:r>
      <w:r>
        <w:rPr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b w:val="1"/>
          <w:bCs w:val="1"/>
          <w:sz w:val="16"/>
          <w:szCs w:val="16"/>
          <w:rtl w:val="0"/>
        </w:rPr>
        <w:t>v</w:t>
      </w:r>
      <w:r>
        <w:rPr>
          <w:b w:val="1"/>
          <w:bCs w:val="1"/>
          <w:sz w:val="16"/>
          <w:szCs w:val="16"/>
          <w:rtl w:val="0"/>
        </w:rPr>
        <w:t>ý</w:t>
      </w:r>
      <w:r>
        <w:rPr>
          <w:b w:val="1"/>
          <w:bCs w:val="1"/>
          <w:sz w:val="16"/>
          <w:szCs w:val="16"/>
          <w:rtl w:val="0"/>
        </w:rPr>
        <w:t>stupy vzdel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>vania</w:t>
      </w:r>
      <w:r>
        <w:rPr>
          <w:rStyle w:val="footnote reference"/>
          <w:b w:val="1"/>
          <w:bCs w:val="1"/>
          <w:sz w:val="16"/>
          <w:szCs w:val="16"/>
        </w:rPr>
        <w:footnoteReference w:id="7"/>
      </w:r>
      <w:r>
        <w:rPr>
          <w:b w:val="1"/>
          <w:bCs w:val="1"/>
          <w:sz w:val="16"/>
          <w:szCs w:val="16"/>
          <w:rtl w:val="0"/>
        </w:rPr>
        <w:t xml:space="preserve">. </w:t>
      </w:r>
    </w:p>
    <w:p xmlns:wp14="http://schemas.microsoft.com/office/word/2010/wordml" w14:paraId="658476AC" wp14:textId="77777777">
      <w:pPr>
        <w:pStyle w:val="List Paragraph"/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Hlavn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 cie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om programu tretieho stup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ň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 vysoko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kolsk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ho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dia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ho programu Matematika je pripravi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ť 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tudentov na samostatn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vedeck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alebo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vojov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cu v akademickom prostred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, pr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padne vo vysoko vedecky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pecializovan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firm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ch. Absolvent doktorandsk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ho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ho programu Matematiky m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hlbok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teoreticko-metodologick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vedomosti z jednej z 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ľúč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oblast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matematiky: diskr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tnej matematiky, matematickej anal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zy alebo numerickej matematiky na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rovni 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asn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ho stavu svetov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ho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skumu, ovl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da vedeck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met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dy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skumu a tvorivo aplikuje z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skan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poznatky v praxi. Vie analyzova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tandardn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probl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my z 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ô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znych vedn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oblast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, navrhova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ich diskr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tne alebo spojit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matematick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modely a rie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enia aplikova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ť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. Dok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 samostatne vedecky pracova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 prezentova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sledky svojej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skumnej pr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ce na dom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cich aj zahrani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vedeck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konferenci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ch. Je schopn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vies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odborn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m, sledova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najnov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ší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voj vo svojej oblasti a celo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ivotne si dop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ĺň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vedomosti na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rovni 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asn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ho stavu vo svete.</w:t>
      </w:r>
    </w:p>
    <w:p xmlns:wp14="http://schemas.microsoft.com/office/word/2010/wordml" w14:paraId="6A05A809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48814172" wp14:textId="77777777"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Vysok</w:t>
      </w:r>
      <w:r>
        <w:rPr>
          <w:b w:val="1"/>
          <w:bCs w:val="1"/>
          <w:sz w:val="16"/>
          <w:szCs w:val="16"/>
          <w:rtl w:val="0"/>
        </w:rPr>
        <w:t>á š</w:t>
      </w:r>
      <w:r>
        <w:rPr>
          <w:b w:val="1"/>
          <w:bCs w:val="1"/>
          <w:sz w:val="16"/>
          <w:szCs w:val="16"/>
          <w:rtl w:val="0"/>
        </w:rPr>
        <w:t>kola indikuje povolania, na v</w:t>
      </w:r>
      <w:r>
        <w:rPr>
          <w:b w:val="1"/>
          <w:bCs w:val="1"/>
          <w:sz w:val="16"/>
          <w:szCs w:val="16"/>
          <w:rtl w:val="0"/>
        </w:rPr>
        <w:t>ý</w:t>
      </w:r>
      <w:r>
        <w:rPr>
          <w:b w:val="1"/>
          <w:bCs w:val="1"/>
          <w:sz w:val="16"/>
          <w:szCs w:val="16"/>
          <w:rtl w:val="0"/>
        </w:rPr>
        <w:t>kon ktor</w:t>
      </w:r>
      <w:r>
        <w:rPr>
          <w:b w:val="1"/>
          <w:bCs w:val="1"/>
          <w:sz w:val="16"/>
          <w:szCs w:val="16"/>
          <w:rtl w:val="0"/>
        </w:rPr>
        <w:t>ý</w:t>
      </w:r>
      <w:r>
        <w:rPr>
          <w:b w:val="1"/>
          <w:bCs w:val="1"/>
          <w:sz w:val="16"/>
          <w:szCs w:val="16"/>
          <w:rtl w:val="0"/>
        </w:rPr>
        <w:t>ch je absolvent v</w:t>
      </w:r>
      <w:r>
        <w:rPr>
          <w:b w:val="1"/>
          <w:bCs w:val="1"/>
          <w:sz w:val="16"/>
          <w:szCs w:val="16"/>
          <w:rtl w:val="0"/>
        </w:rPr>
        <w:t> č</w:t>
      </w:r>
      <w:r>
        <w:rPr>
          <w:b w:val="1"/>
          <w:bCs w:val="1"/>
          <w:sz w:val="16"/>
          <w:szCs w:val="16"/>
          <w:rtl w:val="0"/>
        </w:rPr>
        <w:t xml:space="preserve">ase absolvovania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</w:t>
      </w:r>
      <w:r>
        <w:rPr>
          <w:b w:val="1"/>
          <w:bCs w:val="1"/>
          <w:sz w:val="16"/>
          <w:szCs w:val="16"/>
          <w:rtl w:val="0"/>
        </w:rPr>
        <w:t>ú</w:t>
      </w:r>
      <w:r>
        <w:rPr>
          <w:b w:val="1"/>
          <w:bCs w:val="1"/>
          <w:sz w:val="16"/>
          <w:szCs w:val="16"/>
          <w:rtl w:val="0"/>
        </w:rPr>
        <w:t>dia pripraven</w:t>
      </w:r>
      <w:r>
        <w:rPr>
          <w:b w:val="1"/>
          <w:bCs w:val="1"/>
          <w:sz w:val="16"/>
          <w:szCs w:val="16"/>
          <w:rtl w:val="0"/>
        </w:rPr>
        <w:t xml:space="preserve">ý </w:t>
      </w:r>
      <w:r>
        <w:rPr>
          <w:b w:val="1"/>
          <w:bCs w:val="1"/>
          <w:sz w:val="16"/>
          <w:szCs w:val="16"/>
          <w:rtl w:val="0"/>
        </w:rPr>
        <w:t>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  <w:lang w:val="es-ES_tradnl"/>
        </w:rPr>
        <w:t>potenci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 xml:space="preserve">l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>ho programu z poh</w:t>
      </w:r>
      <w:r>
        <w:rPr>
          <w:b w:val="1"/>
          <w:bCs w:val="1"/>
          <w:sz w:val="16"/>
          <w:szCs w:val="16"/>
          <w:rtl w:val="0"/>
        </w:rPr>
        <w:t>ľ</w:t>
      </w:r>
      <w:r>
        <w:rPr>
          <w:b w:val="1"/>
          <w:bCs w:val="1"/>
          <w:sz w:val="16"/>
          <w:szCs w:val="16"/>
          <w:rtl w:val="0"/>
        </w:rPr>
        <w:t>adu uplatnenia absolventov.</w:t>
      </w:r>
    </w:p>
    <w:p xmlns:wp14="http://schemas.microsoft.com/office/word/2010/wordml" w:rsidP="296696CF" w14:paraId="1B006BDE" wp14:textId="77620876">
      <w:pPr>
        <w:pStyle w:val="List Paragraph"/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 w:rsidRPr="296696CF" w:rsidR="5076F56A">
        <w:rPr>
          <w:rFonts w:ascii="Calibri" w:hAnsi="Calibri" w:eastAsia="Calibri" w:cs="Calibri"/>
          <w:i w:val="1"/>
          <w:iCs w:val="1"/>
          <w:sz w:val="16"/>
          <w:szCs w:val="16"/>
        </w:rPr>
        <w:t>FMFI dlhodobo patri medzi najvyššie hodnotené fakulty na Slovensku</w:t>
      </w:r>
      <w:r w:rsidRPr="296696CF" w:rsidR="1D06369B">
        <w:rPr>
          <w:rFonts w:ascii="Calibri" w:hAnsi="Calibri" w:eastAsia="Calibri" w:cs="Calibri"/>
          <w:i w:val="1"/>
          <w:iCs w:val="1"/>
          <w:sz w:val="16"/>
          <w:szCs w:val="16"/>
        </w:rPr>
        <w:t>, pričom programy zahrnuté v predkladanom programe patria medzi najdôležitejšie</w:t>
      </w:r>
      <w:r w:rsidRPr="296696CF" w:rsidR="7C187CCD">
        <w:rPr>
          <w:rFonts w:ascii="Calibri" w:hAnsi="Calibri" w:eastAsia="Calibri" w:cs="Calibri"/>
          <w:i w:val="1"/>
          <w:iCs w:val="1"/>
          <w:sz w:val="16"/>
          <w:szCs w:val="16"/>
        </w:rPr>
        <w:t xml:space="preserve"> a najpopulárnejšie programy v rámci fakulty. </w:t>
      </w:r>
      <w:r w:rsidRPr="296696CF" w:rsidR="5076F56A">
        <w:rPr>
          <w:rFonts w:ascii="Calibri" w:hAnsi="Calibri" w:eastAsia="Calibri" w:cs="Calibri"/>
          <w:i w:val="1"/>
          <w:iCs w:val="1"/>
          <w:sz w:val="16"/>
          <w:szCs w:val="16"/>
        </w:rPr>
        <w:t>Absolventi doktorandsk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  <w:lang w:val="fr-FR"/>
        </w:rPr>
        <w:t>é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 xml:space="preserve">ho 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š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t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ú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dia programu Matematika nach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dzaj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 xml:space="preserve">ú 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svoje uplatnenie predov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š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etk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m na matematick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ch a informatick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ch pracovisk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ch vysok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ý</w:t>
      </w:r>
      <w:proofErr w:type="spellStart"/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  <w:lang w:val="de-DE"/>
        </w:rPr>
        <w:t>ch</w:t>
      </w:r>
      <w:proofErr w:type="spellEnd"/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  <w:lang w:val="de-DE"/>
        </w:rPr>
        <w:t xml:space="preserve"> 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š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k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ô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l a na vedeck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ch ustanovizniach doma i v zahrani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čí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. Vedeck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 xml:space="preserve">á 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pr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í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prava dosiahnut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á š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t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ú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diom programu Matematika umo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žň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uje zapojenie absolventov do v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skumnej pr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ce vo vedeck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ý</w:t>
      </w:r>
      <w:proofErr w:type="spellStart"/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  <w:lang w:val="de-DE"/>
        </w:rPr>
        <w:t>ch</w:t>
      </w:r>
      <w:proofErr w:type="spellEnd"/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  <w:lang w:val="de-DE"/>
        </w:rPr>
        <w:t xml:space="preserve"> </w:t>
      </w:r>
      <w:proofErr w:type="spellStart"/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  <w:lang w:val="de-DE"/>
        </w:rPr>
        <w:t>interdisciplin</w:t>
      </w:r>
      <w:proofErr w:type="spellEnd"/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rnych kolekt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í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voch a priprav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 xml:space="preserve">í 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ich na publikovanie v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sledkov v medzin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rodn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ý</w:t>
      </w:r>
      <w:proofErr w:type="spellStart"/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  <w:lang w:val="de-DE"/>
        </w:rPr>
        <w:t>ch</w:t>
      </w:r>
      <w:proofErr w:type="spellEnd"/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  <w:lang w:val="de-DE"/>
        </w:rPr>
        <w:t xml:space="preserve"> 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č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asopisoch. Absolventi sa uplat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ň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uj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 xml:space="preserve">ú 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aj v praxi, napr. na rozli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č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n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ch poz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í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ci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ch v IT priemysle, kde sa vy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ž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aduje tvoriv</w:t>
      </w:r>
      <w:proofErr w:type="gramStart"/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  <w:lang w:val="fr-FR"/>
        </w:rPr>
        <w:t>é</w:t>
      </w:r>
      <w:proofErr w:type="gramEnd"/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  <w:lang w:val="fr-FR"/>
        </w:rPr>
        <w:t xml:space="preserve"> 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myslenie alebo sa predpoklad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 xml:space="preserve">á 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v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skumn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 xml:space="preserve">á 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a v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vojov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 xml:space="preserve">á 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pr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  <w:lang w:val="it-IT"/>
        </w:rPr>
        <w:t xml:space="preserve">ca </w:t>
      </w:r>
      <w:proofErr w:type="spellStart"/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  <w:lang w:val="it-IT"/>
        </w:rPr>
        <w:t>ved</w:t>
      </w:r>
      <w:proofErr w:type="spellEnd"/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ú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ca k inov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ci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m na s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úč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 xml:space="preserve">asnej 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ú</w:t>
      </w:r>
      <w:r w:rsidRPr="296696CF" w:rsidR="296696CF">
        <w:rPr>
          <w:rFonts w:ascii="Calibri" w:hAnsi="Calibri" w:eastAsia="Calibri" w:cs="Calibri"/>
          <w:i w:val="1"/>
          <w:iCs w:val="1"/>
          <w:sz w:val="16"/>
          <w:szCs w:val="16"/>
        </w:rPr>
        <w:t>rovni poznania.</w:t>
      </w:r>
    </w:p>
    <w:p xmlns:wp14="http://schemas.microsoft.com/office/word/2010/wordml" w14:paraId="0E1A64F3" wp14:textId="77777777"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Relevantn</w:t>
      </w:r>
      <w:r>
        <w:rPr>
          <w:sz w:val="16"/>
          <w:szCs w:val="16"/>
          <w:rtl w:val="0"/>
          <w:lang w:val="fr-FR"/>
        </w:rPr>
        <w:t xml:space="preserve">é </w:t>
      </w:r>
      <w:r>
        <w:rPr>
          <w:sz w:val="16"/>
          <w:szCs w:val="16"/>
          <w:rtl w:val="0"/>
          <w:lang w:val="pt-PT"/>
        </w:rPr>
        <w:t>extern</w:t>
      </w:r>
      <w:r>
        <w:rPr>
          <w:sz w:val="16"/>
          <w:szCs w:val="16"/>
          <w:rtl w:val="0"/>
          <w:lang w:val="fr-FR"/>
        </w:rPr>
        <w:t xml:space="preserve">é </w:t>
      </w:r>
      <w:r>
        <w:rPr>
          <w:sz w:val="16"/>
          <w:szCs w:val="16"/>
          <w:rtl w:val="0"/>
        </w:rPr>
        <w:t>zainteresovan</w:t>
      </w:r>
      <w:r>
        <w:rPr>
          <w:sz w:val="16"/>
          <w:szCs w:val="16"/>
          <w:rtl w:val="0"/>
          <w:lang w:val="fr-FR"/>
        </w:rPr>
        <w:t xml:space="preserve">é </w:t>
      </w:r>
      <w:r>
        <w:rPr>
          <w:sz w:val="16"/>
          <w:szCs w:val="16"/>
          <w:rtl w:val="0"/>
        </w:rPr>
        <w:t>strany, ktor</w:t>
      </w:r>
      <w:r>
        <w:rPr>
          <w:sz w:val="16"/>
          <w:szCs w:val="16"/>
          <w:rtl w:val="0"/>
          <w:lang w:val="fr-FR"/>
        </w:rPr>
        <w:t xml:space="preserve">é </w:t>
      </w:r>
      <w:r>
        <w:rPr>
          <w:sz w:val="16"/>
          <w:szCs w:val="16"/>
          <w:rtl w:val="0"/>
        </w:rPr>
        <w:t>poskytli vyjadrenie alebo s</w:t>
      </w:r>
      <w:r>
        <w:rPr>
          <w:sz w:val="16"/>
          <w:szCs w:val="16"/>
          <w:rtl w:val="0"/>
        </w:rPr>
        <w:t>ú</w:t>
      </w:r>
      <w:r>
        <w:rPr>
          <w:sz w:val="16"/>
          <w:szCs w:val="16"/>
          <w:rtl w:val="0"/>
        </w:rPr>
        <w:t>hlasn</w:t>
      </w:r>
      <w:r>
        <w:rPr>
          <w:sz w:val="16"/>
          <w:szCs w:val="16"/>
          <w:rtl w:val="0"/>
          <w:lang w:val="fr-FR"/>
        </w:rPr>
        <w:t xml:space="preserve">é </w:t>
      </w:r>
      <w:r>
        <w:rPr>
          <w:sz w:val="16"/>
          <w:szCs w:val="16"/>
          <w:rtl w:val="0"/>
        </w:rPr>
        <w:t>stanovisko k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s</w:t>
      </w:r>
      <w:r>
        <w:rPr>
          <w:sz w:val="16"/>
          <w:szCs w:val="16"/>
          <w:rtl w:val="0"/>
        </w:rPr>
        <w:t>ú</w:t>
      </w:r>
      <w:r>
        <w:rPr>
          <w:sz w:val="16"/>
          <w:szCs w:val="16"/>
          <w:rtl w:val="0"/>
        </w:rPr>
        <w:t>ladu z</w:t>
      </w:r>
      <w:r>
        <w:rPr>
          <w:sz w:val="16"/>
          <w:szCs w:val="16"/>
          <w:rtl w:val="0"/>
        </w:rPr>
        <w:t>í</w:t>
      </w:r>
      <w:r>
        <w:rPr>
          <w:sz w:val="16"/>
          <w:szCs w:val="16"/>
          <w:rtl w:val="0"/>
        </w:rPr>
        <w:t>skanej kvalifik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>cie so sektorovo-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pecifick</w:t>
      </w:r>
      <w:r>
        <w:rPr>
          <w:sz w:val="16"/>
          <w:szCs w:val="16"/>
          <w:rtl w:val="0"/>
        </w:rPr>
        <w:t>ý</w:t>
      </w:r>
      <w:r>
        <w:rPr>
          <w:sz w:val="16"/>
          <w:szCs w:val="16"/>
          <w:rtl w:val="0"/>
        </w:rPr>
        <w:t>mi po</w:t>
      </w:r>
      <w:r>
        <w:rPr>
          <w:sz w:val="16"/>
          <w:szCs w:val="16"/>
          <w:rtl w:val="0"/>
        </w:rPr>
        <w:t>ž</w:t>
      </w:r>
      <w:r>
        <w:rPr>
          <w:sz w:val="16"/>
          <w:szCs w:val="16"/>
          <w:rtl w:val="0"/>
        </w:rPr>
        <w:t>iadavkami na v</w:t>
      </w:r>
      <w:r>
        <w:rPr>
          <w:sz w:val="16"/>
          <w:szCs w:val="16"/>
          <w:rtl w:val="0"/>
        </w:rPr>
        <w:t>ý</w:t>
      </w:r>
      <w:r>
        <w:rPr>
          <w:sz w:val="16"/>
          <w:szCs w:val="16"/>
          <w:rtl w:val="0"/>
        </w:rPr>
        <w:t>kon povolania</w:t>
      </w:r>
      <w:r>
        <w:rPr>
          <w:rFonts w:ascii="Calibri" w:hAnsi="Calibri" w:eastAsia="Calibri" w:cs="Calibri"/>
          <w:b w:val="1"/>
          <w:bCs w:val="1"/>
          <w:sz w:val="16"/>
          <w:szCs w:val="16"/>
          <w:vertAlign w:val="superscript"/>
        </w:rPr>
        <w:footnoteReference w:id="8"/>
      </w:r>
      <w:r>
        <w:rPr>
          <w:sz w:val="16"/>
          <w:szCs w:val="16"/>
          <w:rtl w:val="0"/>
        </w:rPr>
        <w:t xml:space="preserve">. </w:t>
      </w:r>
    </w:p>
    <w:p xmlns:wp14="http://schemas.microsoft.com/office/word/2010/wordml" w14:paraId="7B5535DD" wp14:textId="77777777">
      <w:pPr>
        <w:pStyle w:val="List Paragraph"/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predlo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enom programe sa nejedn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 regulovan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povolania.</w:t>
      </w:r>
    </w:p>
    <w:p xmlns:wp14="http://schemas.microsoft.com/office/word/2010/wordml" w14:paraId="5A39BBE3" wp14:textId="77777777">
      <w:pPr>
        <w:pStyle w:val="List Paragraph"/>
        <w:tabs>
          <w:tab w:val="left" w:pos="1404"/>
        </w:tabs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</w:rPr>
        <w:tab/>
      </w:r>
    </w:p>
    <w:p xmlns:wp14="http://schemas.microsoft.com/office/word/2010/wordml" w14:paraId="31A99BC8" wp14:textId="77777777">
      <w:pPr>
        <w:pStyle w:val="List Paragraph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b w:val="1"/>
          <w:bCs w:val="1"/>
          <w:color w:val="000000"/>
          <w:sz w:val="16"/>
          <w:szCs w:val="16"/>
          <w:u w:color="000000"/>
          <w:rtl w:val="0"/>
        </w:rPr>
      </w:pPr>
      <w:r>
        <w:rPr>
          <w:b w:val="1"/>
          <w:bCs w:val="1"/>
          <w:color w:val="000000"/>
          <w:sz w:val="16"/>
          <w:szCs w:val="16"/>
          <w:u w:color="000000"/>
          <w:rtl w:val="0"/>
        </w:rPr>
        <w:t>Uplatnite</w:t>
      </w:r>
      <w:r>
        <w:rPr>
          <w:b w:val="1"/>
          <w:bCs w:val="1"/>
          <w:color w:val="000000"/>
          <w:sz w:val="16"/>
          <w:szCs w:val="16"/>
          <w:u w:color="000000"/>
          <w:rtl w:val="0"/>
        </w:rPr>
        <w:t>ľ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es-ES_tradnl"/>
        </w:rPr>
        <w:t>nos</w:t>
      </w:r>
      <w:r>
        <w:rPr>
          <w:b w:val="1"/>
          <w:bCs w:val="1"/>
          <w:color w:val="000000"/>
          <w:sz w:val="16"/>
          <w:szCs w:val="16"/>
          <w:u w:color="000000"/>
          <w:rtl w:val="0"/>
        </w:rPr>
        <w:t xml:space="preserve">ť </w:t>
      </w:r>
    </w:p>
    <w:p xmlns:wp14="http://schemas.microsoft.com/office/word/2010/wordml" w14:paraId="2B772A4E" wp14:textId="77777777"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Hodnotenie uplatnite</w:t>
      </w:r>
      <w:r>
        <w:rPr>
          <w:b w:val="1"/>
          <w:bCs w:val="1"/>
          <w:sz w:val="16"/>
          <w:szCs w:val="16"/>
          <w:rtl w:val="0"/>
        </w:rPr>
        <w:t>ľ</w:t>
      </w:r>
      <w:r>
        <w:rPr>
          <w:b w:val="1"/>
          <w:bCs w:val="1"/>
          <w:sz w:val="16"/>
          <w:szCs w:val="16"/>
          <w:rtl w:val="0"/>
        </w:rPr>
        <w:t xml:space="preserve">nosti absolventov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 xml:space="preserve">ho programu. </w:t>
      </w:r>
    </w:p>
    <w:p xmlns:wp14="http://schemas.microsoft.com/office/word/2010/wordml" w14:paraId="7A5F8DD4" wp14:textId="77777777">
      <w:pPr>
        <w:pStyle w:val="List Paragraph"/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Pravidl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prij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mania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tudentov na doktorandsk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é 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 xml:space="preserve">dium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istej matematiky 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nastaven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tak,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 prij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man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 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tudenti 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hne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ď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pova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ovan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za zamestnancov pr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slu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katedier 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spe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ne skon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doktorandi 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tak kvalitn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,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 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uplatnite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nos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ť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ou doma alebo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zahrani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čí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probl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 doteraz nemali. Vypl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va to zo skuto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nosti,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 sa jedn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mi mal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a-DK"/>
        </w:rPr>
        <w:t xml:space="preserve">et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tudentov 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dium m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ôž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u zvl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dnu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nl-NL"/>
        </w:rPr>
        <w:t>len 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najlep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ší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absolventi magistersk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ho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dia, ktor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navy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 vo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bere potvrdzuje aj ich bud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 xml:space="preserve">ci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kolite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.  </w:t>
      </w:r>
    </w:p>
    <w:p xmlns:wp14="http://schemas.microsoft.com/office/word/2010/wordml" w14:paraId="41C8F396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71C23F88" wp14:textId="77777777"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Pr</w:t>
      </w:r>
      <w:r>
        <w:rPr>
          <w:b w:val="1"/>
          <w:bCs w:val="1"/>
          <w:sz w:val="16"/>
          <w:szCs w:val="16"/>
          <w:rtl w:val="0"/>
        </w:rPr>
        <w:t>í</w:t>
      </w:r>
      <w:r>
        <w:rPr>
          <w:b w:val="1"/>
          <w:bCs w:val="1"/>
          <w:sz w:val="16"/>
          <w:szCs w:val="16"/>
          <w:rtl w:val="0"/>
        </w:rPr>
        <w:t>padne uvies</w:t>
      </w:r>
      <w:r>
        <w:rPr>
          <w:b w:val="1"/>
          <w:bCs w:val="1"/>
          <w:sz w:val="16"/>
          <w:szCs w:val="16"/>
          <w:rtl w:val="0"/>
        </w:rPr>
        <w:t>ť ú</w:t>
      </w:r>
      <w:r>
        <w:rPr>
          <w:b w:val="1"/>
          <w:bCs w:val="1"/>
          <w:sz w:val="16"/>
          <w:szCs w:val="16"/>
          <w:rtl w:val="0"/>
        </w:rPr>
        <w:t>spe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n</w:t>
      </w:r>
      <w:r>
        <w:rPr>
          <w:b w:val="1"/>
          <w:bCs w:val="1"/>
          <w:sz w:val="16"/>
          <w:szCs w:val="16"/>
          <w:rtl w:val="0"/>
        </w:rPr>
        <w:t>ý</w:t>
      </w:r>
      <w:r>
        <w:rPr>
          <w:b w:val="1"/>
          <w:bCs w:val="1"/>
          <w:sz w:val="16"/>
          <w:szCs w:val="16"/>
          <w:rtl w:val="0"/>
        </w:rPr>
        <w:t xml:space="preserve">ch absolventov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 xml:space="preserve">ho programu. </w:t>
      </w:r>
    </w:p>
    <w:p xmlns:wp14="http://schemas.microsoft.com/office/word/2010/wordml" w14:paraId="0802DB0B" wp14:textId="77777777">
      <w:pPr>
        <w:pStyle w:val="List Paragraph"/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Vzh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adom k tomu,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 predmetn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 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program vznikol spojen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m u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ž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existuj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cich programov, uvedieme absolventov 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chto programov.</w:t>
      </w:r>
    </w:p>
    <w:p xmlns:wp14="http://schemas.microsoft.com/office/word/2010/wordml" w14:paraId="30682A4C" wp14:textId="77777777">
      <w:pPr>
        <w:pStyle w:val="List Paragraph"/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diskr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tna matematika:</w:t>
      </w:r>
    </w:p>
    <w:p xmlns:wp14="http://schemas.microsoft.com/office/word/2010/wordml" w14:paraId="33A44F52" wp14:textId="77777777">
      <w:pPr>
        <w:pStyle w:val="List Paragraph"/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Mgr.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tefan Gyurki, PhD.  17.9.2009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kolite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ľ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prof. Plesn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k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"https://www.portalvs.sk/regzam/detail/13708"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https://www.portalvs.sk/regzam/detail/13708</w:t>
      </w:r>
      <w:r>
        <w:rPr/>
        <w:fldChar w:fldCharType="end" w:fldLock="0"/>
      </w:r>
    </w:p>
    <w:p xmlns:wp14="http://schemas.microsoft.com/office/word/2010/wordml" w14:paraId="2C7291AD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sz w:val="16"/>
          <w:szCs w:val="16"/>
          <w:shd w:val="clear" w:color="auto" w:fill="f9fff8"/>
        </w:rPr>
      </w:pPr>
      <w:r>
        <w:rPr>
          <w:i w:val="1"/>
          <w:iCs w:val="1"/>
          <w:sz w:val="16"/>
          <w:szCs w:val="16"/>
          <w:shd w:val="clear" w:color="auto" w:fill="f9fff8"/>
          <w:rtl w:val="0"/>
        </w:rPr>
        <w:t>RNDr. Tom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 xml:space="preserve">áš 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Jur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í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 xml:space="preserve">k, PhD.  17.9.2009 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š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kolite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 xml:space="preserve">ľ 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prof. Plesn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í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k</w:t>
      </w:r>
    </w:p>
    <w:p xmlns:wp14="http://schemas.microsoft.com/office/word/2010/wordml" w14:paraId="5A7FD259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sz w:val="16"/>
          <w:szCs w:val="16"/>
          <w:shd w:val="clear" w:color="auto" w:fill="f9fff8"/>
        </w:rPr>
      </w:pPr>
      <w:r>
        <w:rPr>
          <w:i w:val="1"/>
          <w:iCs w:val="1"/>
          <w:sz w:val="16"/>
          <w:szCs w:val="16"/>
          <w:shd w:val="clear" w:color="auto" w:fill="f9fff8"/>
          <w:rtl w:val="0"/>
          <w:lang w:val="de-DE"/>
        </w:rPr>
        <w:t>RNDr. Peter Z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á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hradn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í</w:t>
      </w:r>
      <w:r>
        <w:rPr>
          <w:i w:val="1"/>
          <w:iCs w:val="1"/>
          <w:sz w:val="16"/>
          <w:szCs w:val="16"/>
          <w:shd w:val="clear" w:color="auto" w:fill="f9fff8"/>
          <w:rtl w:val="0"/>
          <w:lang w:val="de-DE"/>
        </w:rPr>
        <w:t xml:space="preserve">k, PhD.   27.9.2010   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š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kolite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 xml:space="preserve">ľ 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doc. Bo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ž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ek</w:t>
      </w:r>
    </w:p>
    <w:p xmlns:wp14="http://schemas.microsoft.com/office/word/2010/wordml" w14:paraId="1F46ADDF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sz w:val="16"/>
          <w:szCs w:val="16"/>
          <w:shd w:val="clear" w:color="auto" w:fill="f9fff8"/>
        </w:rPr>
      </w:pPr>
      <w:r>
        <w:rPr>
          <w:i w:val="1"/>
          <w:iCs w:val="1"/>
          <w:sz w:val="16"/>
          <w:szCs w:val="16"/>
          <w:shd w:val="clear" w:color="auto" w:fill="f9fff8"/>
          <w:rtl w:val="0"/>
        </w:rPr>
        <w:t>Mgr. Krist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í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na Kov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áč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ikov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á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 xml:space="preserve">, PhD.  10.12.2015 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š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kolite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 xml:space="preserve">ľ 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doc. Ma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č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aj</w:t>
      </w:r>
    </w:p>
    <w:p xmlns:wp14="http://schemas.microsoft.com/office/word/2010/wordml" w14:paraId="7A00512E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sz w:val="16"/>
          <w:szCs w:val="16"/>
          <w:shd w:val="clear" w:color="auto" w:fill="f9fff8"/>
        </w:rPr>
      </w:pPr>
      <w:r>
        <w:rPr>
          <w:i w:val="1"/>
          <w:iCs w:val="1"/>
          <w:sz w:val="16"/>
          <w:szCs w:val="16"/>
          <w:shd w:val="clear" w:color="auto" w:fill="f9fff8"/>
          <w:rtl w:val="0"/>
          <w:lang w:val="it-IT"/>
        </w:rPr>
        <w:t>RNDr. Edita Rollov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á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 xml:space="preserve">, PhD. 2012 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š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kolite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 xml:space="preserve">ľ 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 xml:space="preserve">prof. 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Š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 xml:space="preserve">Koviera </w:t>
      </w:r>
    </w:p>
    <w:p xmlns:wp14="http://schemas.microsoft.com/office/word/2010/wordml" w14:paraId="7C873861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sz w:val="16"/>
          <w:szCs w:val="16"/>
          <w:shd w:val="clear" w:color="auto" w:fill="f9fff8"/>
        </w:rPr>
      </w:pPr>
      <w:r>
        <w:rPr>
          <w:i w:val="1"/>
          <w:iCs w:val="1"/>
          <w:sz w:val="16"/>
          <w:szCs w:val="16"/>
          <w:shd w:val="clear" w:color="auto" w:fill="f9fff8"/>
          <w:rtl w:val="0"/>
          <w:lang w:val="it-IT"/>
        </w:rPr>
        <w:t>numerick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 xml:space="preserve">á 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anal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ý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za a vedeckotechnick</w:t>
      </w:r>
      <w:r>
        <w:rPr>
          <w:i w:val="1"/>
          <w:iCs w:val="1"/>
          <w:sz w:val="16"/>
          <w:szCs w:val="16"/>
          <w:shd w:val="clear" w:color="auto" w:fill="f9fff8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v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ý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po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č</w:t>
      </w:r>
      <w:r>
        <w:rPr>
          <w:i w:val="1"/>
          <w:iCs w:val="1"/>
          <w:sz w:val="16"/>
          <w:szCs w:val="16"/>
          <w:shd w:val="clear" w:color="auto" w:fill="f9fff8"/>
          <w:rtl w:val="0"/>
          <w:lang w:val="en-US"/>
        </w:rPr>
        <w:t>ty:</w:t>
      </w:r>
    </w:p>
    <w:p xmlns:wp14="http://schemas.microsoft.com/office/word/2010/wordml" w14:paraId="765E68A9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sz w:val="16"/>
          <w:szCs w:val="16"/>
          <w:shd w:val="clear" w:color="auto" w:fill="f9fff8"/>
        </w:rPr>
      </w:pPr>
      <w:r>
        <w:rPr>
          <w:i w:val="1"/>
          <w:iCs w:val="1"/>
          <w:sz w:val="16"/>
          <w:szCs w:val="16"/>
          <w:shd w:val="clear" w:color="auto" w:fill="f9fff8"/>
          <w:rtl w:val="0"/>
        </w:rPr>
        <w:t>Mgr. Lenka Kle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š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tincov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á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 xml:space="preserve">, PhD. 25.11.2010   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š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kolite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 xml:space="preserve">ľ 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prof. Filo J.</w:t>
      </w:r>
    </w:p>
    <w:p xmlns:wp14="http://schemas.microsoft.com/office/word/2010/wordml" w14:paraId="4E2B707E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sz w:val="16"/>
          <w:szCs w:val="16"/>
          <w:shd w:val="clear" w:color="auto" w:fill="f9fff8"/>
        </w:rPr>
      </w:pPr>
      <w:r>
        <w:rPr>
          <w:i w:val="1"/>
          <w:iCs w:val="1"/>
          <w:sz w:val="16"/>
          <w:szCs w:val="16"/>
          <w:shd w:val="clear" w:color="auto" w:fill="f9fff8"/>
          <w:rtl w:val="0"/>
        </w:rPr>
        <w:t>Mgr. Erika Troj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á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kov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á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 xml:space="preserve">, PhD. 22.9.2011 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š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kolite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 xml:space="preserve">ľ 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prof. Ka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č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ur</w:t>
      </w:r>
    </w:p>
    <w:p xmlns:wp14="http://schemas.microsoft.com/office/word/2010/wordml" w14:paraId="61C9E122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sz w:val="16"/>
          <w:szCs w:val="16"/>
          <w:shd w:val="clear" w:color="auto" w:fill="f9fff8"/>
        </w:rPr>
      </w:pPr>
      <w:r>
        <w:rPr>
          <w:i w:val="1"/>
          <w:iCs w:val="1"/>
          <w:sz w:val="16"/>
          <w:szCs w:val="16"/>
          <w:shd w:val="clear" w:color="auto" w:fill="f9fff8"/>
          <w:rtl w:val="0"/>
        </w:rPr>
        <w:t>Mgr. Hana Bud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áč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ov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á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 xml:space="preserve">, PhD. 17.5.2013  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š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kolite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 xml:space="preserve">ľ 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prof. Ka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č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ur</w:t>
      </w:r>
    </w:p>
    <w:p xmlns:wp14="http://schemas.microsoft.com/office/word/2010/wordml" w14:paraId="54667C6E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sz w:val="16"/>
          <w:szCs w:val="16"/>
          <w:shd w:val="clear" w:color="auto" w:fill="f9fff8"/>
        </w:rPr>
      </w:pPr>
      <w:r>
        <w:rPr>
          <w:i w:val="1"/>
          <w:iCs w:val="1"/>
          <w:sz w:val="16"/>
          <w:szCs w:val="16"/>
          <w:shd w:val="clear" w:color="auto" w:fill="f9fff8"/>
          <w:rtl w:val="0"/>
        </w:rPr>
        <w:t>Mgr. Pavol Ki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š</w:t>
      </w:r>
      <w:r>
        <w:rPr>
          <w:i w:val="1"/>
          <w:iCs w:val="1"/>
          <w:sz w:val="16"/>
          <w:szCs w:val="16"/>
          <w:shd w:val="clear" w:color="auto" w:fill="f9fff8"/>
          <w:rtl w:val="0"/>
          <w:lang w:val="de-DE"/>
        </w:rPr>
        <w:t xml:space="preserve">on, PhD.  27.8.2014  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š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kolite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 xml:space="preserve">ľ 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prof. Ka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č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ur</w:t>
      </w:r>
    </w:p>
    <w:p xmlns:wp14="http://schemas.microsoft.com/office/word/2010/wordml" w14:paraId="7B4A544E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sz w:val="16"/>
          <w:szCs w:val="16"/>
          <w:shd w:val="clear" w:color="auto" w:fill="f9fff8"/>
        </w:rPr>
      </w:pPr>
      <w:r>
        <w:rPr>
          <w:i w:val="1"/>
          <w:iCs w:val="1"/>
          <w:sz w:val="16"/>
          <w:szCs w:val="16"/>
          <w:shd w:val="clear" w:color="auto" w:fill="f9fff8"/>
          <w:rtl w:val="0"/>
        </w:rPr>
        <w:t>Mgr. Jozef Min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á</w:t>
      </w:r>
      <w:r>
        <w:rPr>
          <w:i w:val="1"/>
          <w:iCs w:val="1"/>
          <w:sz w:val="16"/>
          <w:szCs w:val="16"/>
          <w:shd w:val="clear" w:color="auto" w:fill="f9fff8"/>
          <w:rtl w:val="0"/>
          <w:lang w:val="de-DE"/>
        </w:rPr>
        <w:t xml:space="preserve">r, PhD. 25.8.2014  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š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kolite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 xml:space="preserve">ľ 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prof. Ka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č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ur</w:t>
      </w:r>
    </w:p>
    <w:p xmlns:wp14="http://schemas.microsoft.com/office/word/2010/wordml" w14:paraId="21A2BCF1" wp14:textId="77777777">
      <w:pPr>
        <w:pStyle w:val="Normal.0"/>
        <w:spacing w:after="0" w:line="240" w:lineRule="auto"/>
        <w:jc w:val="both"/>
        <w:rPr>
          <w:i w:val="1"/>
          <w:iCs w:val="1"/>
          <w:sz w:val="16"/>
          <w:szCs w:val="16"/>
          <w:shd w:val="clear" w:color="auto" w:fill="f9fff8"/>
        </w:rPr>
      </w:pPr>
      <w:r>
        <w:rPr>
          <w:i w:val="1"/>
          <w:iCs w:val="1"/>
          <w:sz w:val="16"/>
          <w:szCs w:val="16"/>
          <w:shd w:val="clear" w:color="auto" w:fill="f9fff8"/>
          <w:rtl w:val="0"/>
        </w:rPr>
        <w:t xml:space="preserve">          matematick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 xml:space="preserve">á 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anal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ý</w:t>
      </w:r>
      <w:r>
        <w:rPr>
          <w:i w:val="1"/>
          <w:iCs w:val="1"/>
          <w:sz w:val="16"/>
          <w:szCs w:val="16"/>
          <w:shd w:val="clear" w:color="auto" w:fill="f9fff8"/>
          <w:rtl w:val="0"/>
          <w:lang w:val="it-IT"/>
        </w:rPr>
        <w:t>za:</w:t>
      </w:r>
    </w:p>
    <w:p xmlns:wp14="http://schemas.microsoft.com/office/word/2010/wordml" w14:paraId="505607B0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sz w:val="16"/>
          <w:szCs w:val="16"/>
          <w:shd w:val="clear" w:color="auto" w:fill="f9fff8"/>
        </w:rPr>
      </w:pPr>
      <w:r>
        <w:rPr>
          <w:i w:val="1"/>
          <w:iCs w:val="1"/>
          <w:sz w:val="16"/>
          <w:szCs w:val="16"/>
          <w:shd w:val="clear" w:color="auto" w:fill="f9fff8"/>
          <w:rtl w:val="0"/>
        </w:rPr>
        <w:t>Mgr. Klement Hrkota, PhD. 13.5.2009, extern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 xml:space="preserve">á </w:t>
      </w:r>
      <w:r>
        <w:rPr>
          <w:i w:val="1"/>
          <w:iCs w:val="1"/>
          <w:sz w:val="16"/>
          <w:szCs w:val="16"/>
          <w:shd w:val="clear" w:color="auto" w:fill="f9fff8"/>
          <w:rtl w:val="0"/>
          <w:lang w:val="pt-PT"/>
        </w:rPr>
        <w:t xml:space="preserve">forma 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š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t.</w:t>
      </w:r>
    </w:p>
    <w:p xmlns:wp14="http://schemas.microsoft.com/office/word/2010/wordml" w14:paraId="60EC9121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sz w:val="16"/>
          <w:szCs w:val="16"/>
          <w:shd w:val="clear" w:color="auto" w:fill="f9fff8"/>
        </w:rPr>
      </w:pPr>
      <w:r>
        <w:rPr>
          <w:i w:val="1"/>
          <w:iCs w:val="1"/>
          <w:sz w:val="16"/>
          <w:szCs w:val="16"/>
          <w:shd w:val="clear" w:color="auto" w:fill="f9fff8"/>
          <w:rtl w:val="0"/>
          <w:lang w:val="it-IT"/>
        </w:rPr>
        <w:t>Mgr. Alexandra Van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č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ov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á</w:t>
      </w:r>
      <w:r>
        <w:rPr>
          <w:i w:val="1"/>
          <w:iCs w:val="1"/>
          <w:sz w:val="16"/>
          <w:szCs w:val="16"/>
          <w:shd w:val="clear" w:color="auto" w:fill="f9fff8"/>
          <w:rtl w:val="0"/>
          <w:lang w:val="de-DE"/>
        </w:rPr>
        <w:t xml:space="preserve">, PhD.   22.11.2010 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š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kolite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 xml:space="preserve">ľ 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prof. Fe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č</w:t>
      </w:r>
      <w:r>
        <w:rPr>
          <w:i w:val="1"/>
          <w:iCs w:val="1"/>
          <w:sz w:val="16"/>
          <w:szCs w:val="16"/>
          <w:shd w:val="clear" w:color="auto" w:fill="f9fff8"/>
          <w:rtl w:val="0"/>
        </w:rPr>
        <w:t>kan</w:t>
      </w:r>
    </w:p>
    <w:p xmlns:wp14="http://schemas.microsoft.com/office/word/2010/wordml" w14:paraId="0B050AE6" wp14:textId="77777777">
      <w:pPr>
        <w:pStyle w:val="List Paragraph"/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Mgr. Juraj F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sv-SE"/>
        </w:rPr>
        <w:t>ö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ldes, PhD. 2.7.2010 extern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 xml:space="preserve">forma,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kolite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ľ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sv-SE"/>
        </w:rPr>
        <w:t>doc. Quittner</w:t>
      </w:r>
      <w:r>
        <w:rPr>
          <w:rtl w:val="0"/>
        </w:rPr>
        <w:t xml:space="preserve">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"https://math.virginia.edu/people/jf8dc/"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https://math.virginia.edu/people/jf8dc/</w:t>
      </w:r>
      <w:r>
        <w:rPr/>
        <w:fldChar w:fldCharType="end" w:fldLock="0"/>
      </w:r>
    </w:p>
    <w:p xmlns:wp14="http://schemas.microsoft.com/office/word/2010/wordml" w14:paraId="72A3D3EC" wp14:textId="77777777">
      <w:pPr>
        <w:pStyle w:val="Normal.0"/>
        <w:spacing w:after="0" w:line="240" w:lineRule="auto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557AB776" wp14:textId="77777777"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 xml:space="preserve">Hodnotenie kvality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>ho programu zamestn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>vate</w:t>
      </w:r>
      <w:r>
        <w:rPr>
          <w:b w:val="1"/>
          <w:bCs w:val="1"/>
          <w:sz w:val="16"/>
          <w:szCs w:val="16"/>
          <w:rtl w:val="0"/>
        </w:rPr>
        <w:t>ľ</w:t>
      </w:r>
      <w:r>
        <w:rPr>
          <w:b w:val="1"/>
          <w:bCs w:val="1"/>
          <w:sz w:val="16"/>
          <w:szCs w:val="16"/>
          <w:rtl w:val="0"/>
        </w:rPr>
        <w:t>mi (sp</w:t>
      </w:r>
      <w:r>
        <w:rPr>
          <w:b w:val="1"/>
          <w:bCs w:val="1"/>
          <w:sz w:val="16"/>
          <w:szCs w:val="16"/>
          <w:rtl w:val="0"/>
        </w:rPr>
        <w:t>ä</w:t>
      </w:r>
      <w:r>
        <w:rPr>
          <w:b w:val="1"/>
          <w:bCs w:val="1"/>
          <w:sz w:val="16"/>
          <w:szCs w:val="16"/>
          <w:rtl w:val="0"/>
        </w:rPr>
        <w:t>tn</w:t>
      </w:r>
      <w:r>
        <w:rPr>
          <w:b w:val="1"/>
          <w:bCs w:val="1"/>
          <w:sz w:val="16"/>
          <w:szCs w:val="16"/>
          <w:rtl w:val="0"/>
        </w:rPr>
        <w:t xml:space="preserve">á </w:t>
      </w:r>
      <w:r>
        <w:rPr>
          <w:b w:val="1"/>
          <w:bCs w:val="1"/>
          <w:sz w:val="16"/>
          <w:szCs w:val="16"/>
          <w:rtl w:val="0"/>
        </w:rPr>
        <w:t>v</w:t>
      </w:r>
      <w:r>
        <w:rPr>
          <w:b w:val="1"/>
          <w:bCs w:val="1"/>
          <w:sz w:val="16"/>
          <w:szCs w:val="16"/>
          <w:rtl w:val="0"/>
        </w:rPr>
        <w:t>ä</w:t>
      </w:r>
      <w:r>
        <w:rPr>
          <w:b w:val="1"/>
          <w:bCs w:val="1"/>
          <w:sz w:val="16"/>
          <w:szCs w:val="16"/>
          <w:rtl w:val="0"/>
        </w:rPr>
        <w:t xml:space="preserve">zba). </w:t>
      </w:r>
    </w:p>
    <w:p xmlns:wp14="http://schemas.microsoft.com/office/word/2010/wordml" w14:paraId="2716A2E4" wp14:textId="77777777">
      <w:pPr>
        <w:pStyle w:val="Normal.0"/>
        <w:spacing w:after="0" w:line="240" w:lineRule="auto"/>
        <w:ind w:firstLine="36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Jedn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sa o nov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 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program, zatia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ľ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bez absolventov.</w:t>
      </w:r>
    </w:p>
    <w:p xmlns:wp14="http://schemas.microsoft.com/office/word/2010/wordml" w14:paraId="0D0B940D" wp14:textId="77777777">
      <w:pPr>
        <w:pStyle w:val="List Paragraph"/>
        <w:spacing w:after="0" w:line="240" w:lineRule="auto"/>
        <w:ind w:left="360" w:firstLine="0"/>
        <w:jc w:val="both"/>
        <w:rPr>
          <w:b w:val="1"/>
          <w:bCs w:val="1"/>
          <w:sz w:val="16"/>
          <w:szCs w:val="16"/>
        </w:rPr>
      </w:pPr>
    </w:p>
    <w:p xmlns:wp14="http://schemas.microsoft.com/office/word/2010/wordml" w14:paraId="0E27B00A" wp14:textId="77777777">
      <w:pPr>
        <w:pStyle w:val="List Paragraph"/>
        <w:spacing w:after="0" w:line="240" w:lineRule="auto"/>
        <w:ind w:left="360" w:firstLine="0"/>
        <w:jc w:val="both"/>
        <w:rPr>
          <w:b w:val="1"/>
          <w:bCs w:val="1"/>
          <w:sz w:val="16"/>
          <w:szCs w:val="16"/>
        </w:rPr>
      </w:pPr>
    </w:p>
    <w:p xmlns:wp14="http://schemas.microsoft.com/office/word/2010/wordml" w14:paraId="1F54A8D3" wp14:textId="77777777">
      <w:pPr>
        <w:pStyle w:val="List Paragraph"/>
        <w:numPr>
          <w:ilvl w:val="0"/>
          <w:numId w:val="13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trukt</w:t>
      </w:r>
      <w:r>
        <w:rPr>
          <w:b w:val="1"/>
          <w:bCs w:val="1"/>
          <w:sz w:val="16"/>
          <w:szCs w:val="16"/>
          <w:rtl w:val="0"/>
        </w:rPr>
        <w:t>ú</w:t>
      </w:r>
      <w:r>
        <w:rPr>
          <w:b w:val="1"/>
          <w:bCs w:val="1"/>
          <w:sz w:val="16"/>
          <w:szCs w:val="16"/>
          <w:rtl w:val="0"/>
          <w:lang w:val="it-IT"/>
        </w:rPr>
        <w:t>ra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 xml:space="preserve">obsah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>ho programu</w:t>
      </w:r>
      <w:r>
        <w:rPr>
          <w:rStyle w:val="footnote reference"/>
          <w:b w:val="1"/>
          <w:bCs w:val="1"/>
          <w:sz w:val="16"/>
          <w:szCs w:val="16"/>
        </w:rPr>
        <w:footnoteReference w:id="9"/>
      </w:r>
      <w:r>
        <w:rPr>
          <w:b w:val="1"/>
          <w:bCs w:val="1"/>
          <w:sz w:val="16"/>
          <w:szCs w:val="16"/>
          <w:rtl w:val="0"/>
        </w:rPr>
        <w:t xml:space="preserve"> </w:t>
      </w:r>
    </w:p>
    <w:p xmlns:wp14="http://schemas.microsoft.com/office/word/2010/wordml" w14:paraId="68CD4594" wp14:textId="77777777"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color w:val="000000"/>
          <w:sz w:val="16"/>
          <w:szCs w:val="16"/>
          <w:u w:color="000000"/>
          <w:rtl w:val="0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Vysok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 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kola pop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 pravidl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na utv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ranie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pl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nov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tudijnom programe.</w:t>
      </w:r>
    </w:p>
    <w:p xmlns:wp14="http://schemas.microsoft.com/office/word/2010/wordml" w14:paraId="60061E4C" wp14:textId="77777777">
      <w:pPr>
        <w:pStyle w:val="List Paragraph"/>
        <w:spacing w:after="0" w:line="240" w:lineRule="auto"/>
        <w:ind w:left="360" w:firstLine="0"/>
        <w:jc w:val="both"/>
        <w:rPr>
          <w:color w:val="000000"/>
          <w:sz w:val="16"/>
          <w:szCs w:val="16"/>
          <w:u w:color="000000"/>
        </w:rPr>
      </w:pPr>
    </w:p>
    <w:p xmlns:wp14="http://schemas.microsoft.com/office/word/2010/wordml" w14:paraId="02CCD18C" wp14:textId="77777777">
      <w:pPr>
        <w:pStyle w:val="List Paragraph"/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tudent si v spolupr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 xml:space="preserve">ci so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kolite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om zostav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individu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lny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n, ktor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je navrhnut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tak, aby sp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ĺň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al po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iadavky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„Š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ho poriadku FMFI UK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”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predkladan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ho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ho programu.</w:t>
      </w:r>
    </w:p>
    <w:p xmlns:wp14="http://schemas.microsoft.com/office/word/2010/wordml" w14:paraId="44EAFD9C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008BB850" wp14:textId="77777777">
      <w:pPr>
        <w:pStyle w:val="List Paragraph"/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Individu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lny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 sa sklad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z troch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ast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: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tudijnej, vedeckej a doplnkovej.</w:t>
      </w:r>
    </w:p>
    <w:p xmlns:wp14="http://schemas.microsoft.com/office/word/2010/wordml" w14:paraId="4B94D5A5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2EE2061F" wp14:textId="77777777">
      <w:pPr>
        <w:pStyle w:val="List Paragraph"/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 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ť</w:t>
      </w:r>
    </w:p>
    <w:p xmlns:wp14="http://schemas.microsoft.com/office/word/2010/wordml" w14:paraId="3DEEC669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1A0613C6" wp14:textId="77777777">
      <w:pPr>
        <w:pStyle w:val="List Paragraph"/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Ť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iskom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tudijnej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asti je individu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lne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dium literat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ry ur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enej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kolite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om. 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ť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 xml:space="preserve">ou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dia je aj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spe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absolvovanie predn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ok  z  vybran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ch predmetov.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Ď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ou 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ť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 xml:space="preserve">ou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dia je akt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vna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na pravideln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vedeck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semin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roch, ktor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ber pre doktoranda ur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čí 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kolite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. Z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rove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ň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ť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ou hodnotenia doktoranda m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ôž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 by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jeho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na dom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cich a medzin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rodn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konferenci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a letn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ch/zimn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 xml:space="preserve">ch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kol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ch. </w:t>
      </w:r>
    </w:p>
    <w:p xmlns:wp14="http://schemas.microsoft.com/office/word/2010/wordml" w14:paraId="3656B9AB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63C8E110" wp14:textId="77777777">
      <w:pPr>
        <w:pStyle w:val="List Paragraph"/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Vedeck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 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ť</w:t>
      </w:r>
    </w:p>
    <w:p xmlns:wp14="http://schemas.microsoft.com/office/word/2010/wordml" w14:paraId="45FB0818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25E70B2A" wp14:textId="77777777">
      <w:pPr>
        <w:pStyle w:val="List Paragraph"/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ň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ou vedeckej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asti je vypracovanie dizerta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nej pr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ce. Pr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ca by mala doklada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doktorandovu pripravenos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vedecky pracova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m,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 prinesie bu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ď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origin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lny matematick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sledok alebo origin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lnu aplik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ciu matematickej te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rie vo vybranej vednej discipl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ne ako napr. fyzika, informatika alebo biomatematika.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sledok pr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ce by mal by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publikovate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v recenzovanom vedeckom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asopise z oblasti matematiky alebo predmetnej oblasti jej aplik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cie.</w:t>
      </w:r>
    </w:p>
    <w:p xmlns:wp14="http://schemas.microsoft.com/office/word/2010/wordml" w14:paraId="049F31CB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0053389E" wp14:textId="77777777">
      <w:pPr>
        <w:pStyle w:val="List Paragraph"/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Dizerta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ka</w:t>
      </w:r>
    </w:p>
    <w:p xmlns:wp14="http://schemas.microsoft.com/office/word/2010/wordml" w14:paraId="53128261" wp14:textId="77777777">
      <w:pPr>
        <w:pStyle w:val="List Paragraph"/>
        <w:spacing w:line="216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0A726CE1" wp14:textId="77777777">
      <w:pPr>
        <w:pStyle w:val="List Paragraph"/>
        <w:spacing w:line="216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Dostato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nos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 vhodnos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ť 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ho pl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nu posudzuje komisia dizerta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nej sk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ky, ktor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zhodnot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h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bku a rozsah znalost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doktoranda. Komisiu menuje dekan FMFI na 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vrh garanta a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kolite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 v 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 xml:space="preserve">lade so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 poriadkom FMFI. 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ť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ou sk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ky je prednesenie projektu dizerta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nej pr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ce, v ktorom doktorand obozn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mi komisiu so z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mermi svojej pr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ce, resp. s u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ž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dosiahnut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mi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sledkami. Projekt dizerta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nej pr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ce doktorand predklad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somne. Projekt posudzuje aspo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ň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jeden oponent, ktor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je 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asne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lenom komisie pre dizerta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ku.</w:t>
      </w:r>
    </w:p>
    <w:p xmlns:wp14="http://schemas.microsoft.com/office/word/2010/wordml" w14:paraId="62486C05" wp14:textId="77777777">
      <w:pPr>
        <w:pStyle w:val="List Paragraph"/>
        <w:spacing w:line="216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41761875" wp14:textId="77777777">
      <w:pPr>
        <w:pStyle w:val="List Paragraph"/>
        <w:spacing w:line="216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Vypracovanie dizerta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nej pr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ce</w:t>
      </w:r>
    </w:p>
    <w:p xmlns:wp14="http://schemas.microsoft.com/office/word/2010/wordml" w14:paraId="4101652C" wp14:textId="77777777">
      <w:pPr>
        <w:pStyle w:val="List Paragraph"/>
        <w:spacing w:line="216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61D99527" wp14:textId="77777777">
      <w:pPr>
        <w:pStyle w:val="List Paragraph"/>
        <w:spacing w:line="216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Doktorand vypracuje dizerta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cu v term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ne, ktor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je stanoven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pre dan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typ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dia, t.j. 4 roky pre denn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formu, ktor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navrhujeme. Vypracovanie, obsah a formu  dizerta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nej pr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ce konzultuje doktorand so svoj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m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kolite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om. Za dizerta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cu je mo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pova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ova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aj 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hrn publikovan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doktorandov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 xml:space="preserve">ch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nkov doplnen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 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vodom a zhrnut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 dosiahnut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sledkov.</w:t>
      </w:r>
    </w:p>
    <w:p xmlns:wp14="http://schemas.microsoft.com/office/word/2010/wordml" w14:paraId="4B99056E" wp14:textId="77777777">
      <w:pPr>
        <w:pStyle w:val="List Paragraph"/>
        <w:spacing w:line="216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393AFDE6" wp14:textId="77777777">
      <w:pPr>
        <w:pStyle w:val="List Paragraph"/>
        <w:spacing w:line="216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Obhajoba dizerta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nej pr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ce</w:t>
      </w:r>
    </w:p>
    <w:p xmlns:wp14="http://schemas.microsoft.com/office/word/2010/wordml" w14:paraId="1299C43A" wp14:textId="77777777">
      <w:pPr>
        <w:pStyle w:val="List Paragraph"/>
        <w:spacing w:line="216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57A802D9" wp14:textId="77777777">
      <w:pPr>
        <w:pStyle w:val="List Paragraph"/>
        <w:spacing w:line="216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Obhajoba dizerta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nej pr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ce prebieha pred komisiou, ktorej zlo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enie ur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čí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dekan FMFI na 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vrh garanta doktorandsk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ho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dia Matematika. Pr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cu posudzuj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traja vedeck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 xml:space="preserve">oponenti. </w:t>
      </w:r>
    </w:p>
    <w:p xmlns:wp14="http://schemas.microsoft.com/office/word/2010/wordml" w14:paraId="4DDBEF00" wp14:textId="77777777">
      <w:pPr>
        <w:pStyle w:val="List Paragraph"/>
        <w:spacing w:line="216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w:rsidR="729A7460" w:rsidP="729A7460" w:rsidRDefault="729A7460" w14:paraId="2BD66598" w14:textId="4140108C">
      <w:pPr>
        <w:pStyle w:val="List Paragraph"/>
        <w:spacing w:line="216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</w:pP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</w:rPr>
        <w:t>Š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</w:rPr>
        <w:t>tudijn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</w:rPr>
        <w:t xml:space="preserve">ý 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</w:rPr>
        <w:t>pl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</w:rPr>
        <w:t>n sa sklad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</w:rPr>
        <w:t xml:space="preserve">á 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</w:rPr>
        <w:t>z bloku povinn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</w:rPr>
        <w:t>ch predmetov, bloku povinne volite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</w:rPr>
        <w:t>ľ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</w:rPr>
        <w:t>n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</w:rPr>
        <w:t>ch predmetov a bloku v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</w:rPr>
        <w:t>berov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</w:rPr>
        <w:t>ch predmetov.  Medzi povinn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fr-FR"/>
        </w:rPr>
        <w:t xml:space="preserve">é 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</w:rPr>
        <w:t>a povinne volite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</w:rPr>
        <w:t>ľ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</w:rPr>
        <w:t>n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fr-FR"/>
        </w:rPr>
        <w:t xml:space="preserve">é 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</w:rPr>
        <w:t>s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</w:rPr>
        <w:t xml:space="preserve">ú 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</w:rPr>
        <w:t>zaraden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fr-FR"/>
        </w:rPr>
        <w:t xml:space="preserve">é 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</w:rPr>
        <w:t>predmety, ktor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fr-FR"/>
        </w:rPr>
        <w:t xml:space="preserve">é 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</w:rPr>
        <w:t>tvoria jadro dan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fr-FR"/>
        </w:rPr>
        <w:t>é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</w:rPr>
        <w:t xml:space="preserve">ho 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</w:rPr>
        <w:t>š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</w:rPr>
        <w:t>tudijn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fr-FR"/>
        </w:rPr>
        <w:t>é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</w:rPr>
        <w:t>ho odboru a z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</w:rPr>
        <w:t>rove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</w:rPr>
        <w:t xml:space="preserve">ň 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</w:rPr>
        <w:t>profiluj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</w:rPr>
        <w:t>ú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</w:rPr>
        <w:t>ce predmety nap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</w:rPr>
        <w:t>ĺň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</w:rPr>
        <w:t>aj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</w:rPr>
        <w:t>ú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</w:rPr>
        <w:t>ce nami stanoven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</w:rPr>
        <w:t xml:space="preserve">ý </w:t>
      </w:r>
      <w:proofErr w:type="spellStart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>profil</w:t>
      </w:r>
      <w:proofErr w:type="spellEnd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 xml:space="preserve"> </w:t>
      </w:r>
      <w:proofErr w:type="spellStart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>absolventa</w:t>
      </w:r>
      <w:proofErr w:type="spellEnd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 xml:space="preserve">. V </w:t>
      </w:r>
      <w:proofErr w:type="spellStart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>rámci</w:t>
      </w:r>
      <w:proofErr w:type="spellEnd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 xml:space="preserve"> </w:t>
      </w:r>
      <w:proofErr w:type="spellStart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>celej</w:t>
      </w:r>
      <w:proofErr w:type="spellEnd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 xml:space="preserve"> UK </w:t>
      </w:r>
      <w:proofErr w:type="spellStart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>majú</w:t>
      </w:r>
      <w:proofErr w:type="spellEnd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 xml:space="preserve"> </w:t>
      </w:r>
      <w:proofErr w:type="spellStart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>doktorandi</w:t>
      </w:r>
      <w:proofErr w:type="spellEnd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 xml:space="preserve"> k </w:t>
      </w:r>
      <w:proofErr w:type="spellStart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>dispozícii</w:t>
      </w:r>
      <w:proofErr w:type="spellEnd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 xml:space="preserve"> </w:t>
      </w:r>
      <w:proofErr w:type="spellStart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>aj</w:t>
      </w:r>
      <w:proofErr w:type="spellEnd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 xml:space="preserve"> </w:t>
      </w:r>
      <w:proofErr w:type="spellStart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>sadu</w:t>
      </w:r>
      <w:proofErr w:type="spellEnd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 xml:space="preserve"> </w:t>
      </w:r>
      <w:proofErr w:type="spellStart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>predmetov</w:t>
      </w:r>
      <w:proofErr w:type="spellEnd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 xml:space="preserve"> </w:t>
      </w:r>
      <w:proofErr w:type="spellStart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>poskytujúcich</w:t>
      </w:r>
      <w:proofErr w:type="spellEnd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 xml:space="preserve"> </w:t>
      </w:r>
      <w:proofErr w:type="spellStart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>tzv</w:t>
      </w:r>
      <w:proofErr w:type="spellEnd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 xml:space="preserve">. Soft </w:t>
      </w:r>
      <w:proofErr w:type="spellStart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>skills</w:t>
      </w:r>
      <w:proofErr w:type="spellEnd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 xml:space="preserve"> v </w:t>
      </w:r>
      <w:proofErr w:type="spellStart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>oblasti</w:t>
      </w:r>
      <w:proofErr w:type="spellEnd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 xml:space="preserve"> </w:t>
      </w:r>
      <w:proofErr w:type="spellStart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>manažmentu</w:t>
      </w:r>
      <w:proofErr w:type="spellEnd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 xml:space="preserve"> a </w:t>
      </w:r>
      <w:proofErr w:type="spellStart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>vedenia</w:t>
      </w:r>
      <w:proofErr w:type="spellEnd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 xml:space="preserve"> </w:t>
      </w:r>
      <w:proofErr w:type="spellStart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>pracovných</w:t>
      </w:r>
      <w:proofErr w:type="spellEnd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 xml:space="preserve"> </w:t>
      </w:r>
      <w:proofErr w:type="spellStart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>kolektívov</w:t>
      </w:r>
      <w:proofErr w:type="spellEnd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 xml:space="preserve">, </w:t>
      </w:r>
      <w:proofErr w:type="spellStart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>ktoré</w:t>
      </w:r>
      <w:proofErr w:type="spellEnd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 xml:space="preserve"> </w:t>
      </w:r>
      <w:proofErr w:type="spellStart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>sú</w:t>
      </w:r>
      <w:proofErr w:type="spellEnd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 xml:space="preserve"> </w:t>
      </w:r>
      <w:proofErr w:type="spellStart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>súčasťou</w:t>
      </w:r>
      <w:proofErr w:type="spellEnd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 xml:space="preserve"> </w:t>
      </w:r>
      <w:proofErr w:type="spellStart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>prípravy</w:t>
      </w:r>
      <w:proofErr w:type="spellEnd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 xml:space="preserve"> </w:t>
      </w:r>
      <w:proofErr w:type="spellStart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>doktorandov</w:t>
      </w:r>
      <w:proofErr w:type="spellEnd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 xml:space="preserve"> na </w:t>
      </w:r>
      <w:proofErr w:type="spellStart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>zaujatie</w:t>
      </w:r>
      <w:proofErr w:type="spellEnd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 xml:space="preserve">  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>vedúcich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 xml:space="preserve"> 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>úloh</w:t>
      </w:r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 xml:space="preserve"> </w:t>
      </w:r>
      <w:proofErr w:type="spellStart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>po</w:t>
      </w:r>
      <w:proofErr w:type="spellEnd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 xml:space="preserve"> </w:t>
      </w:r>
      <w:proofErr w:type="spellStart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>skončení</w:t>
      </w:r>
      <w:proofErr w:type="spellEnd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 xml:space="preserve"> </w:t>
      </w:r>
      <w:proofErr w:type="spellStart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>štúdia</w:t>
      </w:r>
      <w:proofErr w:type="spellEnd"/>
      <w:r w:rsidRPr="729A7460" w:rsidR="729A7460">
        <w:rPr>
          <w:rFonts w:ascii="Calibri" w:hAnsi="Calibri" w:eastAsia="Calibri" w:cs="Calibri"/>
          <w:i w:val="1"/>
          <w:iCs w:val="1"/>
          <w:sz w:val="16"/>
          <w:szCs w:val="16"/>
          <w:lang w:val="pt-PT"/>
        </w:rPr>
        <w:t>.</w:t>
      </w:r>
    </w:p>
    <w:p xmlns:wp14="http://schemas.microsoft.com/office/word/2010/wordml" w14:paraId="3461D779" wp14:textId="77777777">
      <w:pPr>
        <w:pStyle w:val="List Paragraph"/>
        <w:spacing w:after="0" w:line="240" w:lineRule="auto"/>
        <w:ind w:left="360" w:firstLine="0"/>
        <w:jc w:val="both"/>
        <w:rPr>
          <w:color w:val="000000"/>
          <w:sz w:val="16"/>
          <w:szCs w:val="16"/>
          <w:u w:color="000000"/>
        </w:rPr>
      </w:pPr>
    </w:p>
    <w:p xmlns:wp14="http://schemas.microsoft.com/office/word/2010/wordml" w14:paraId="6CA906B3" wp14:textId="77777777"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sz w:val="16"/>
          <w:szCs w:val="16"/>
          <w:rtl w:val="0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Vysok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 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kola zostav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odpor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é 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ny pre jednotliv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cesty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diu</w:t>
      </w:r>
      <w:bookmarkStart w:name="_Hlk52130688" w:id="0"/>
      <w:r>
        <w:rPr>
          <w:rFonts w:ascii="Calibri" w:hAnsi="Calibri" w:eastAsia="Calibri" w:cs="Calibri"/>
          <w:i w:val="1"/>
          <w:iCs w:val="1"/>
          <w:sz w:val="16"/>
          <w:szCs w:val="16"/>
          <w:vertAlign w:val="superscript"/>
        </w:rPr>
        <w:footnoteReference w:id="10"/>
      </w:r>
      <w:bookmarkEnd w:id="0"/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. </w:t>
      </w:r>
    </w:p>
    <w:p xmlns:wp14="http://schemas.microsoft.com/office/word/2010/wordml" w14:paraId="3CF2D8B6" wp14:textId="77777777">
      <w:pPr>
        <w:pStyle w:val="List Paragraph"/>
        <w:spacing w:line="216" w:lineRule="auto"/>
        <w:ind w:left="360" w:firstLine="0"/>
        <w:jc w:val="both"/>
        <w:rPr>
          <w:sz w:val="16"/>
          <w:szCs w:val="16"/>
        </w:rPr>
      </w:pPr>
      <w:bookmarkStart w:name="_Hlk62404713" w:id="1"/>
    </w:p>
    <w:p xmlns:wp14="http://schemas.microsoft.com/office/word/2010/wordml" w14:paraId="6342FA0B" wp14:textId="77777777">
      <w:pPr>
        <w:pStyle w:val="List Paragraph"/>
        <w:spacing w:line="216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V predkladanom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tudijnom programe 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novan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tri z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kladn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cesty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diu, ktor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zodpovedaj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trom z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kladn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m discipl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nam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matematike, 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to,</w:t>
      </w:r>
      <w:r>
        <w:rPr>
          <w:rtl w:val="0"/>
        </w:rPr>
        <w:t xml:space="preserve">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diskr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tnej matematike, matematickej anal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ze a numerickej anal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ze a vedecko-technick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tom. Ni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ie uveden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 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 je zostaven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tak, aby individu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lny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 bolo mo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vytvori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ako pre jednotliv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cesty definovan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vy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ie, tak aj pre ich interdisciplin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rne spojenie. </w:t>
      </w:r>
      <w:bookmarkEnd w:id="1"/>
    </w:p>
    <w:p xmlns:wp14="http://schemas.microsoft.com/office/word/2010/wordml" w14:paraId="0FB78278" wp14:textId="77777777">
      <w:pPr>
        <w:pStyle w:val="Normal.0"/>
        <w:spacing w:after="0" w:line="240" w:lineRule="auto"/>
        <w:jc w:val="both"/>
        <w:rPr>
          <w:sz w:val="16"/>
          <w:szCs w:val="16"/>
        </w:rPr>
      </w:pPr>
    </w:p>
    <w:p xmlns:wp14="http://schemas.microsoft.com/office/word/2010/wordml" w14:paraId="1DC5FD47" wp14:textId="77777777"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sz w:val="16"/>
          <w:szCs w:val="16"/>
          <w:rtl w:val="0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tudijnom pl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ne spravidla uvedie: </w:t>
      </w:r>
    </w:p>
    <w:p xmlns:wp14="http://schemas.microsoft.com/office/word/2010/wordml" w14:paraId="0CCE476A" wp14:textId="77777777">
      <w:pPr>
        <w:pStyle w:val="Predmety"/>
        <w:tabs>
          <w:tab w:val="right" w:pos="9044"/>
          <w:tab w:val="clear" w:pos="9072"/>
        </w:tabs>
        <w:ind w:left="360" w:firstLine="0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Akademick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rok: </w:t>
      </w:r>
    </w:p>
    <w:p xmlns:wp14="http://schemas.microsoft.com/office/word/2010/wordml" w14:paraId="172B5A59" wp14:textId="77777777">
      <w:pPr>
        <w:pStyle w:val="Predmety"/>
        <w:tabs>
          <w:tab w:val="right" w:pos="9044"/>
          <w:tab w:val="clear" w:pos="9072"/>
        </w:tabs>
        <w:ind w:left="360" w:firstLine="0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tudijn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odbor: 22. matematika</w:t>
      </w:r>
    </w:p>
    <w:p xmlns:wp14="http://schemas.microsoft.com/office/word/2010/wordml" w14:paraId="289E3FAA" wp14:textId="77777777">
      <w:pPr>
        <w:pStyle w:val="Predmety"/>
        <w:tabs>
          <w:tab w:val="right" w:pos="9044"/>
          <w:tab w:val="clear" w:pos="9072"/>
        </w:tabs>
        <w:ind w:left="360" w:firstLine="0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tudijn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program: Matematika</w:t>
      </w:r>
    </w:p>
    <w:p xmlns:wp14="http://schemas.microsoft.com/office/word/2010/wordml" w14:paraId="5433E4B6" wp14:textId="77777777">
      <w:pPr>
        <w:pStyle w:val="Predmety"/>
        <w:tabs>
          <w:tab w:val="right" w:pos="9044"/>
          <w:tab w:val="clear" w:pos="9072"/>
        </w:tabs>
        <w:ind w:left="360" w:firstLine="0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Predseda OK: prof. RNDr. J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it-IT"/>
        </w:rPr>
        <w:t>n Filo, CSc.</w:t>
      </w:r>
    </w:p>
    <w:p xmlns:wp14="http://schemas.microsoft.com/office/word/2010/wordml" w14:paraId="1FC39945" wp14:textId="77777777">
      <w:pPr>
        <w:pStyle w:val="Predmety"/>
        <w:tabs>
          <w:tab w:val="right" w:pos="9044"/>
          <w:tab w:val="clear" w:pos="9072"/>
        </w:tabs>
        <w:ind w:left="360" w:firstLine="0"/>
        <w:rPr>
          <w:b w:val="1"/>
          <w:bCs w:val="1"/>
          <w:sz w:val="16"/>
          <w:szCs w:val="16"/>
        </w:rPr>
      </w:pPr>
    </w:p>
    <w:p xmlns:wp14="http://schemas.microsoft.com/office/word/2010/wordml" w14:paraId="1F9F0841" wp14:textId="77777777">
      <w:pPr>
        <w:pStyle w:val="Predmety"/>
        <w:tabs>
          <w:tab w:val="right" w:pos="9044"/>
          <w:tab w:val="clear" w:pos="9072"/>
        </w:tabs>
        <w:ind w:left="360" w:firstLine="0"/>
        <w:rPr>
          <w:rFonts w:ascii="Calibri" w:hAnsi="Calibri" w:eastAsia="Calibri" w:cs="Calibri"/>
          <w:b w:val="1"/>
          <w:bCs w:val="1"/>
          <w:sz w:val="22"/>
          <w:szCs w:val="22"/>
        </w:rPr>
      </w:pPr>
      <w:r>
        <w:rPr>
          <w:rFonts w:ascii="Calibri" w:hAnsi="Calibri" w:eastAsia="Calibri" w:cs="Calibri"/>
          <w:b w:val="1"/>
          <w:bCs w:val="1"/>
          <w:sz w:val="22"/>
          <w:szCs w:val="22"/>
          <w:rtl w:val="0"/>
        </w:rPr>
        <w:t>Š</w:t>
      </w:r>
      <w:r>
        <w:rPr>
          <w:rFonts w:ascii="Calibri" w:hAnsi="Calibri" w:eastAsia="Calibri" w:cs="Calibri"/>
          <w:b w:val="1"/>
          <w:bCs w:val="1"/>
          <w:sz w:val="22"/>
          <w:szCs w:val="22"/>
          <w:rtl w:val="0"/>
        </w:rPr>
        <w:t>tudijn</w:t>
      </w:r>
      <w:r>
        <w:rPr>
          <w:rFonts w:ascii="Calibri" w:hAnsi="Calibri" w:eastAsia="Calibri" w:cs="Calibri"/>
          <w:b w:val="1"/>
          <w:bCs w:val="1"/>
          <w:sz w:val="22"/>
          <w:szCs w:val="22"/>
          <w:rtl w:val="0"/>
        </w:rPr>
        <w:t>á č</w:t>
      </w:r>
      <w:r>
        <w:rPr>
          <w:rFonts w:ascii="Calibri" w:hAnsi="Calibri" w:eastAsia="Calibri" w:cs="Calibri"/>
          <w:b w:val="1"/>
          <w:bCs w:val="1"/>
          <w:sz w:val="22"/>
          <w:szCs w:val="22"/>
          <w:rtl w:val="0"/>
        </w:rPr>
        <w:t>as</w:t>
      </w:r>
      <w:r>
        <w:rPr>
          <w:rFonts w:ascii="Calibri" w:hAnsi="Calibri" w:eastAsia="Calibri" w:cs="Calibri"/>
          <w:b w:val="1"/>
          <w:bCs w:val="1"/>
          <w:sz w:val="22"/>
          <w:szCs w:val="22"/>
          <w:rtl w:val="0"/>
        </w:rPr>
        <w:t>ť</w:t>
      </w:r>
    </w:p>
    <w:p xmlns:wp14="http://schemas.microsoft.com/office/word/2010/wordml" w14:paraId="0E87D9EC" wp14:textId="77777777">
      <w:pPr>
        <w:pStyle w:val="Predmety"/>
        <w:tabs>
          <w:tab w:val="right" w:pos="9044"/>
          <w:tab w:val="clear" w:pos="9072"/>
        </w:tabs>
        <w:ind w:left="360" w:firstLine="0"/>
        <w:rPr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Povinn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predmety</w:t>
      </w:r>
    </w:p>
    <w:p xmlns:wp14="http://schemas.microsoft.com/office/word/2010/wordml" w14:paraId="6255852D" wp14:textId="77777777">
      <w:pPr>
        <w:pStyle w:val="Blok"/>
        <w:tabs>
          <w:tab w:val="right" w:pos="9044"/>
          <w:tab w:val="clear" w:pos="9072"/>
        </w:tabs>
        <w:ind w:left="360" w:firstLine="0"/>
        <w:rPr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Blok: 3MAT-A - Povinn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predmety</w:t>
      </w:r>
    </w:p>
    <w:tbl>
      <w:tblPr>
        <w:tblW w:w="915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587"/>
        <w:gridCol w:w="5499"/>
        <w:gridCol w:w="170"/>
        <w:gridCol w:w="595"/>
        <w:gridCol w:w="793"/>
        <w:gridCol w:w="283"/>
        <w:gridCol w:w="226"/>
      </w:tblGrid>
      <w:tr xmlns:wp14="http://schemas.microsoft.com/office/word/2010/wordml" w14:paraId="0F6F5BF4" wp14:textId="77777777">
        <w:tblPrEx>
          <w:shd w:val="clear" w:color="auto" w:fill="cdd4e9"/>
        </w:tblPrEx>
        <w:trPr>
          <w:trHeight w:val="218" w:hRule="atLeast"/>
        </w:trPr>
        <w:tc>
          <w:tcPr>
            <w:tcW w:w="1587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1436188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3-MAT-101/21</w:t>
            </w:r>
          </w:p>
        </w:tc>
        <w:tc>
          <w:tcPr>
            <w:tcW w:w="5499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5FA00AB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it-IT"/>
              </w:rPr>
              <w:t>Individu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lne 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t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ú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dium vedeckej a odbornej literat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ú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ry (1)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- 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562CB0E" wp14:textId="77777777"/>
        </w:tc>
        <w:tc>
          <w:tcPr>
            <w:tcW w:w="595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AB54355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1/Z</w:t>
            </w:r>
          </w:p>
        </w:tc>
        <w:tc>
          <w:tcPr>
            <w:tcW w:w="792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D90ED4F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10D</w:t>
            </w:r>
          </w:p>
        </w:tc>
        <w:tc>
          <w:tcPr>
            <w:tcW w:w="283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D369756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4CE0A41" wp14:textId="77777777"/>
        </w:tc>
      </w:tr>
      <w:tr xmlns:wp14="http://schemas.microsoft.com/office/word/2010/wordml" w14:paraId="7FA65030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84EE989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3-MAT-102/21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05D4884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it-IT"/>
              </w:rPr>
              <w:t>Individu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lne 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t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ú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dium vedeckej a odbornej literat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ú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ry (2)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– š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EBF3C5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B10AD76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F981FEE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6DE71A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D98A12B" wp14:textId="77777777"/>
        </w:tc>
      </w:tr>
      <w:tr xmlns:wp14="http://schemas.microsoft.com/office/word/2010/wordml" w14:paraId="3602C4FA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FD5FBEC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3-MAT-103/21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CE3285B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it-IT"/>
              </w:rPr>
              <w:t>Individu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lne 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t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ú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dium vedeckej a odbornej literat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ú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ry (3)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– š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946DB82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554F3CD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2/Z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A89DAF4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E1FE5D4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997CC1D" wp14:textId="77777777"/>
        </w:tc>
      </w:tr>
      <w:tr xmlns:wp14="http://schemas.microsoft.com/office/word/2010/wordml" w14:paraId="65FDDFC7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19AA1A2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3-MAT-104/21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427C88A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it-IT"/>
              </w:rPr>
              <w:t>Individu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lne 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t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ú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dium vedeckej a odbornej literat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ú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ry (4)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- 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10FFD37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F7D9BA1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2/L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905D7DC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1830EAB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B699379" wp14:textId="77777777"/>
        </w:tc>
      </w:tr>
      <w:tr xmlns:wp14="http://schemas.microsoft.com/office/word/2010/wordml" w14:paraId="7965932C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179024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3-MAT-105/21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CFA1006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it-IT"/>
              </w:rPr>
              <w:t>Individu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lne 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t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ú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dium vedeckej a odbornej literat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ú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ry (5)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– š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FE9F23F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6015B09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53271E8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2F65FF9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F72F646" wp14:textId="77777777"/>
        </w:tc>
      </w:tr>
      <w:tr xmlns:wp14="http://schemas.microsoft.com/office/word/2010/wordml" w14:paraId="5EB10F19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E4CA704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3-MAT-106/21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55C6135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it-IT"/>
              </w:rPr>
              <w:t>Individu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lne 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t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ú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dium vedeckej a odbornej literat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ú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ry (6)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- 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8CE6F91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88849A0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AC65EFD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FA5DB3D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1CDCEAD" wp14:textId="77777777"/>
        </w:tc>
      </w:tr>
      <w:tr xmlns:wp14="http://schemas.microsoft.com/office/word/2010/wordml" w14:paraId="40CA0E6C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EB27DF8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3-MAT-107/21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3F6955C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it-IT"/>
              </w:rPr>
              <w:t>Individu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lne 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t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ú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dium vedeckej a odbornej literat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ú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ry (7)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– š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BB9E253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964D7BE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4/Z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86DF760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E8FBDAF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3DE523C" wp14:textId="77777777"/>
        </w:tc>
      </w:tr>
    </w:tbl>
    <w:p xmlns:wp14="http://schemas.microsoft.com/office/word/2010/wordml" w14:paraId="52E56223" wp14:textId="77777777">
      <w:pPr>
        <w:pStyle w:val="Blok"/>
        <w:widowControl w:val="0"/>
        <w:tabs>
          <w:tab w:val="right" w:pos="9044"/>
          <w:tab w:val="clear" w:pos="9072"/>
        </w:tabs>
        <w:rPr>
          <w:sz w:val="16"/>
          <w:szCs w:val="16"/>
        </w:rPr>
      </w:pPr>
    </w:p>
    <w:p xmlns:wp14="http://schemas.microsoft.com/office/word/2010/wordml" w14:paraId="07547A01" wp14:textId="77777777">
      <w:pPr>
        <w:pStyle w:val="Predmety"/>
        <w:tabs>
          <w:tab w:val="right" w:pos="9044"/>
          <w:tab w:val="clear" w:pos="9072"/>
        </w:tabs>
        <w:ind w:left="360" w:firstLine="0"/>
        <w:rPr>
          <w:b w:val="1"/>
          <w:bCs w:val="1"/>
          <w:sz w:val="16"/>
          <w:szCs w:val="16"/>
        </w:rPr>
      </w:pPr>
    </w:p>
    <w:p xmlns:wp14="http://schemas.microsoft.com/office/word/2010/wordml" w14:paraId="1048BEC2" wp14:textId="77777777">
      <w:pPr>
        <w:pStyle w:val="Predmety"/>
        <w:tabs>
          <w:tab w:val="right" w:pos="9044"/>
          <w:tab w:val="clear" w:pos="9072"/>
        </w:tabs>
        <w:ind w:left="360" w:firstLine="0"/>
        <w:rPr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Povinne volite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ľ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predmety</w:t>
      </w:r>
    </w:p>
    <w:p xmlns:wp14="http://schemas.microsoft.com/office/word/2010/wordml" w14:paraId="1A30904D" wp14:textId="77777777">
      <w:pPr>
        <w:pStyle w:val="Blok"/>
        <w:tabs>
          <w:tab w:val="right" w:pos="9044"/>
          <w:tab w:val="clear" w:pos="9072"/>
        </w:tabs>
        <w:ind w:left="360" w:firstLine="0"/>
        <w:rPr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Blok: 3MAT-B - Povinne volite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ľ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predmety</w:t>
      </w:r>
      <w:r>
        <w:rPr>
          <w:sz w:val="16"/>
          <w:szCs w:val="16"/>
        </w:rPr>
        <w:tab/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min. 40 kreditov</w:t>
      </w:r>
    </w:p>
    <w:tbl>
      <w:tblPr>
        <w:tblW w:w="915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587"/>
        <w:gridCol w:w="5499"/>
        <w:gridCol w:w="170"/>
        <w:gridCol w:w="595"/>
        <w:gridCol w:w="793"/>
        <w:gridCol w:w="283"/>
        <w:gridCol w:w="226"/>
      </w:tblGrid>
      <w:tr xmlns:wp14="http://schemas.microsoft.com/office/word/2010/wordml" w14:paraId="269D67B0" wp14:textId="77777777">
        <w:tblPrEx>
          <w:shd w:val="clear" w:color="auto" w:fill="cdd4e9"/>
        </w:tblPrEx>
        <w:trPr>
          <w:trHeight w:val="218" w:hRule="atLeast"/>
        </w:trPr>
        <w:tc>
          <w:tcPr>
            <w:tcW w:w="1587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9074945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3-MMA-023/15</w:t>
            </w:r>
          </w:p>
        </w:tc>
        <w:tc>
          <w:tcPr>
            <w:tcW w:w="5499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170E660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it-IT"/>
              </w:rPr>
              <w:t>Neline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rna funkcion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lna anal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ý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it-IT"/>
              </w:rPr>
              <w:t xml:space="preserve">za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- M. Fe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č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kan</w:t>
            </w:r>
          </w:p>
        </w:tc>
        <w:tc>
          <w:tcPr>
            <w:tcW w:w="170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043CB0F" wp14:textId="77777777"/>
        </w:tc>
        <w:tc>
          <w:tcPr>
            <w:tcW w:w="595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A7DD94C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1/Z</w:t>
            </w:r>
          </w:p>
        </w:tc>
        <w:tc>
          <w:tcPr>
            <w:tcW w:w="792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112D62C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8AD3BD9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7459315" wp14:textId="77777777"/>
        </w:tc>
      </w:tr>
      <w:tr xmlns:wp14="http://schemas.microsoft.com/office/word/2010/wordml" w14:paraId="2A020A09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BF40B8E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3-MMA-012/15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44F10AE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Pologrupy  a evolu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č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n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rovnice </w:t>
            </w:r>
            <w:r>
              <w:rPr>
                <w:i w:val="1"/>
                <w:iCs w:val="1"/>
                <w:sz w:val="16"/>
                <w:szCs w:val="16"/>
                <w:rtl w:val="0"/>
                <w:lang w:val="sv-SE"/>
              </w:rPr>
              <w:t>- P. Quittner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537F28F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E5E2C5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4FE70C3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F1FE2E8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DFB9E20" wp14:textId="77777777"/>
        </w:tc>
      </w:tr>
      <w:tr xmlns:wp14="http://schemas.microsoft.com/office/word/2010/wordml" w14:paraId="0A4C4A68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445FFA7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3-MNA-001/00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FF93EE" wp14:textId="77777777"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rtl w:val="0"/>
                <w:lang w:val="it-IT"/>
              </w:rPr>
              <w:t>Numerick</w:t>
            </w:r>
            <w:r>
              <w:rPr>
                <w:b w:val="1"/>
                <w:bCs w:val="1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met</w:t>
            </w:r>
            <w:r>
              <w:rPr>
                <w:b w:val="1"/>
                <w:b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dy line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rnej algebry </w:t>
            </w:r>
            <w:r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- H. Mizerov</w:t>
            </w:r>
            <w:r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á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0DF9E56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C2AF5F0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F14B3AE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F941543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E871BC" wp14:textId="77777777"/>
        </w:tc>
      </w:tr>
      <w:tr xmlns:wp14="http://schemas.microsoft.com/office/word/2010/wordml" w14:paraId="55BE8248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30B2949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3-MDM-025/10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ACA3100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Topologick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á 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te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ria grafov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- M.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koviera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44A5D23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50FAFAB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6E6CCFA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5BEBC04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38610EB" wp14:textId="77777777"/>
        </w:tc>
      </w:tr>
      <w:tr xmlns:wp14="http://schemas.microsoft.com/office/word/2010/wordml" w14:paraId="51F10E3F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AC91CE9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3-MMA-028/15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FB3CA9A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it-IT"/>
              </w:rPr>
              <w:t>Parci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es-ES_tradnl"/>
              </w:rPr>
              <w:t>lne diferenci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lne rovnice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- E. Viszus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37805D2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BA0457D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18FEBD0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E2F441F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63F29E8" wp14:textId="77777777"/>
        </w:tc>
      </w:tr>
      <w:tr xmlns:wp14="http://schemas.microsoft.com/office/word/2010/wordml" w14:paraId="3F4750A6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96A034C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3-MMA-022/15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935090D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Dynamick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syst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my a te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it-IT"/>
              </w:rPr>
              <w:t>ria bifurk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ci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í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- M. Fe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č</w:t>
            </w:r>
            <w:r>
              <w:rPr>
                <w:i w:val="1"/>
                <w:iCs w:val="1"/>
                <w:sz w:val="16"/>
                <w:szCs w:val="16"/>
                <w:rtl w:val="0"/>
                <w:lang w:val="sv-SE"/>
              </w:rPr>
              <w:t>kan, M. Medve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B7B4B86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3395249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E720A07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ED89659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A0FF5F2" wp14:textId="77777777"/>
        </w:tc>
      </w:tr>
      <w:tr xmlns:wp14="http://schemas.microsoft.com/office/word/2010/wordml" w14:paraId="64A6B5F3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E8BEF2B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3-MDM-027/10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C38E090" wp14:textId="77777777"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Klasick</w:t>
            </w:r>
            <w:r>
              <w:rPr>
                <w:b w:val="1"/>
                <w:bCs w:val="1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sz w:val="16"/>
                <w:szCs w:val="16"/>
                <w:rtl w:val="0"/>
                <w:lang w:val="nl-NL"/>
              </w:rPr>
              <w:t>algebraick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é š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trukt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ry </w:t>
            </w:r>
            <w:r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- T. Katri</w:t>
            </w:r>
            <w:r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ňá</w:t>
            </w:r>
            <w:r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k, M. Ma</w:t>
            </w:r>
            <w:r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č</w:t>
            </w:r>
            <w:r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aj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630AD66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3271346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3065C2B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F5ACCA2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1829076" wp14:textId="77777777"/>
        </w:tc>
      </w:tr>
      <w:tr xmlns:wp14="http://schemas.microsoft.com/office/word/2010/wordml" w14:paraId="5FD8A424" wp14:textId="77777777">
        <w:tblPrEx>
          <w:shd w:val="clear" w:color="auto" w:fill="cdd4e9"/>
        </w:tblPrEx>
        <w:trPr>
          <w:trHeight w:val="436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54E23F2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3-MNA-002/00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0012BBD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it-IT"/>
              </w:rPr>
              <w:t>Numerick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met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dy rie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enia oby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č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ajn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ý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ch diferenci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lnych rovn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í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c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- H. Mizerov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á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BA226A1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10A9A1E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F0D4A9F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6FED383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AD93B2" wp14:textId="77777777"/>
        </w:tc>
      </w:tr>
      <w:tr xmlns:wp14="http://schemas.microsoft.com/office/word/2010/wordml" w14:paraId="16774140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12D69EE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3-MDM-029/10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9015BA6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nl-NL"/>
              </w:rPr>
              <w:t>Algebraick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á 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te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ria grafov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- M.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koviera, R. Jajcay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DE4B5B7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20EFD60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1/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5470285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8F28A42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6204FF1" wp14:textId="77777777"/>
        </w:tc>
      </w:tr>
      <w:tr xmlns:wp14="http://schemas.microsoft.com/office/word/2010/wordml" w14:paraId="0719F817" wp14:textId="77777777">
        <w:tblPrEx>
          <w:shd w:val="clear" w:color="auto" w:fill="cdd4e9"/>
        </w:tblPrEx>
        <w:trPr>
          <w:trHeight w:val="231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0B17B9C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3-MMA-021/15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309DA89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Funkcion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es-ES_tradnl"/>
              </w:rPr>
              <w:t>lne diferenci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lne rovnice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- J. Jaro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š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DBF0D7D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FC6EC64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2/Z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35286BF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F4D9CCC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B62F1B3" wp14:textId="77777777"/>
        </w:tc>
      </w:tr>
      <w:tr xmlns:wp14="http://schemas.microsoft.com/office/word/2010/wordml" w14:paraId="74EBD8A0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E52D3CB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3-MAM-009/15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AD97643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en-US"/>
              </w:rPr>
              <w:t>Modely pr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ú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denia tekut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í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n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- P. Guba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2F2C34E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D1241C0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2/Z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A0A7227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2A04F09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80A4E5D" wp14:textId="77777777"/>
        </w:tc>
      </w:tr>
      <w:tr xmlns:wp14="http://schemas.microsoft.com/office/word/2010/wordml" w14:paraId="52002893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A2C068E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3-MAM-005/00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6A22D66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Biomatematika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- R. Koll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r, M. Fila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9219836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5BFD3A2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2/Z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4464498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642CFDA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96FEF7D" wp14:textId="77777777"/>
        </w:tc>
      </w:tr>
      <w:tr xmlns:wp14="http://schemas.microsoft.com/office/word/2010/wordml" w14:paraId="3753F3FA" wp14:textId="77777777">
        <w:tblPrEx>
          <w:shd w:val="clear" w:color="auto" w:fill="cdd4e9"/>
        </w:tblPrEx>
        <w:trPr>
          <w:trHeight w:val="436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1145E28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3-MNA-003/00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B2E30F1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Varia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č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n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met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dy rie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enia parci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lnych diferenci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lnych rovn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í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c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- M. Fe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č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kan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194DBDC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63BB2E1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2/Z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C5EA274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16D93D2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69D0D3C" wp14:textId="77777777"/>
        </w:tc>
      </w:tr>
      <w:tr xmlns:wp14="http://schemas.microsoft.com/office/word/2010/wordml" w14:paraId="1495DB4D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1FAB6BD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3-MAM-014/00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967691C" wp14:textId="77777777"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Asymptotick</w:t>
            </w:r>
            <w:r>
              <w:rPr>
                <w:b w:val="1"/>
                <w:bCs w:val="1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met</w:t>
            </w:r>
            <w:r>
              <w:rPr>
                <w:b w:val="1"/>
                <w:b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dy </w:t>
            </w:r>
            <w:r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- P. Guba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CD245A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B7C870E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2/L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DD6AE35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CBFF1CC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231BE67" wp14:textId="77777777"/>
        </w:tc>
      </w:tr>
      <w:tr xmlns:wp14="http://schemas.microsoft.com/office/word/2010/wordml" w14:paraId="057566DA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F685828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3-MNA-004/00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E189A58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it-IT"/>
              </w:rPr>
              <w:t>Numerick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met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dy zachovania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- J. Ka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č</w:t>
            </w:r>
            <w:r>
              <w:rPr>
                <w:i w:val="1"/>
                <w:iCs w:val="1"/>
                <w:sz w:val="16"/>
                <w:szCs w:val="16"/>
                <w:rtl w:val="0"/>
                <w:lang w:val="fr-FR"/>
              </w:rPr>
              <w:t>ur, J. Filo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6FEB5B0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FFCED9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2/L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97CFBC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DC91CB9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0D7AA69" wp14:textId="77777777"/>
        </w:tc>
      </w:tr>
      <w:tr xmlns:wp14="http://schemas.microsoft.com/office/word/2010/wordml" w14:paraId="075B34EC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91E38D0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3-MDM-028/10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CCD014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Algoritmick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rie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enie 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ť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a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ž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k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ý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ch probl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mov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–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D. Pardubsk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á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196D064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8C46F0C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1AF672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C679E8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4FF1C98" wp14:textId="77777777"/>
        </w:tc>
      </w:tr>
      <w:tr xmlns:wp14="http://schemas.microsoft.com/office/word/2010/wordml" w14:paraId="560CF6CE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3A7B3C6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3-MDM-030/10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84B313F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Met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en-US"/>
              </w:rPr>
              <w:t>dy te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rie grafov v informatike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- R. Kr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áľ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ovi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č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D072C0D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B9517F2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556CF0D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012C05F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8A21919" wp14:textId="77777777"/>
        </w:tc>
      </w:tr>
      <w:tr xmlns:wp14="http://schemas.microsoft.com/office/word/2010/wordml" w14:paraId="3755B84A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E844466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3-MDM-024/15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C6ADAD4" wp14:textId="77777777"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Pravdepodobnostn</w:t>
            </w:r>
            <w:r>
              <w:rPr>
                <w:b w:val="1"/>
                <w:bCs w:val="1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met</w:t>
            </w:r>
            <w:r>
              <w:rPr>
                <w:b w:val="1"/>
                <w:b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dy v kombinatorike </w:t>
            </w:r>
            <w:r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- E. Toman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BD18F9B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144D348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EF79368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2FFE317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38601FE" wp14:textId="77777777"/>
        </w:tc>
      </w:tr>
      <w:tr xmlns:wp14="http://schemas.microsoft.com/office/word/2010/wordml" w14:paraId="37FD4B4A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325F44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3-MDM-023/10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9C0B910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it-IT"/>
              </w:rPr>
              <w:t>Enumer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it-IT"/>
              </w:rPr>
              <w:t>cia diskr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tnych 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trukt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ú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r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- E. Toman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F3CABC7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8E8C29F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E6CEB1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A193434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B08B5D1" wp14:textId="77777777"/>
        </w:tc>
      </w:tr>
      <w:tr xmlns:wp14="http://schemas.microsoft.com/office/word/2010/wordml" w14:paraId="746CDC00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4C58A5D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3-MDM-035/15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A560DED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Vybran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kapitoly z modernej te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rie grafov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- M.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i w:val="1"/>
                <w:iCs w:val="1"/>
                <w:sz w:val="16"/>
                <w:szCs w:val="16"/>
                <w:rtl w:val="0"/>
                <w:lang w:val="it-IT"/>
              </w:rPr>
              <w:t>koviera, E. Ma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č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ajov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á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6DEB4AB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918C9D9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/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39E9B72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F38ADD3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AD9C6F4" wp14:textId="77777777"/>
        </w:tc>
      </w:tr>
      <w:tr xmlns:wp14="http://schemas.microsoft.com/office/word/2010/wordml" w14:paraId="3718DB49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546E323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3-MDM-031/10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44A9E5B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Pokro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č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il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á 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en-US"/>
              </w:rPr>
              <w:t>line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nl-NL"/>
              </w:rPr>
              <w:t xml:space="preserve">rna algebra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- P. Zlato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, M.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koviera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B1F511A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89702A3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/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803C063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821860C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5F9C3DC" wp14:textId="77777777"/>
        </w:tc>
      </w:tr>
      <w:tr xmlns:wp14="http://schemas.microsoft.com/office/word/2010/wordml" w14:paraId="4667DB7D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1618680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3-MDM-034/10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8ADCCB5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Vybran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kapitoly z te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de-DE"/>
              </w:rPr>
              <w:t>rie gr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ú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nl-NL"/>
              </w:rPr>
              <w:t xml:space="preserve">p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- P. Zlato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, M.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koviera, R. Jajcay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023141B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23DEBA9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/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77D721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B9B0D7C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F3B1409" wp14:textId="77777777"/>
        </w:tc>
      </w:tr>
      <w:tr xmlns:wp14="http://schemas.microsoft.com/office/word/2010/wordml" w14:paraId="579C8066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6AA8B2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3-MNA-005/15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37A5EF5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Met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da kone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č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n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ý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ch prvkov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- J. Ka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č</w:t>
            </w:r>
            <w:r>
              <w:rPr>
                <w:i w:val="1"/>
                <w:iCs w:val="1"/>
                <w:sz w:val="16"/>
                <w:szCs w:val="16"/>
                <w:rtl w:val="0"/>
                <w:lang w:val="fr-FR"/>
              </w:rPr>
              <w:t>ur, J. Filo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62C75D1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D40D498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/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8EA284C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B96D1BA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64355AD" wp14:textId="77777777"/>
        </w:tc>
      </w:tr>
    </w:tbl>
    <w:p xmlns:wp14="http://schemas.microsoft.com/office/word/2010/wordml" w14:paraId="1A965116" wp14:textId="77777777">
      <w:pPr>
        <w:pStyle w:val="Blok"/>
        <w:widowControl w:val="0"/>
        <w:tabs>
          <w:tab w:val="right" w:pos="9044"/>
          <w:tab w:val="clear" w:pos="9072"/>
        </w:tabs>
        <w:rPr>
          <w:sz w:val="16"/>
          <w:szCs w:val="16"/>
        </w:rPr>
      </w:pPr>
    </w:p>
    <w:p xmlns:wp14="http://schemas.microsoft.com/office/word/2010/wordml" w14:paraId="7DF4E37C" wp14:textId="77777777">
      <w:pPr>
        <w:pStyle w:val="List Paragraph"/>
        <w:tabs>
          <w:tab w:val="right" w:pos="9044"/>
        </w:tabs>
        <w:spacing w:before="120"/>
        <w:ind w:left="360" w:firstLine="0"/>
        <w:rPr>
          <w:b w:val="1"/>
          <w:bCs w:val="1"/>
          <w:sz w:val="16"/>
          <w:szCs w:val="16"/>
        </w:rPr>
      </w:pPr>
    </w:p>
    <w:p xmlns:wp14="http://schemas.microsoft.com/office/word/2010/wordml" w14:paraId="4DB09170" wp14:textId="77777777">
      <w:pPr>
        <w:pStyle w:val="List Paragraph"/>
        <w:tabs>
          <w:tab w:val="right" w:pos="9044"/>
        </w:tabs>
        <w:spacing w:before="120"/>
        <w:ind w:left="360" w:firstLine="0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V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berov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predmety</w:t>
      </w:r>
    </w:p>
    <w:p xmlns:wp14="http://schemas.microsoft.com/office/word/2010/wordml" w14:paraId="44FB30F8" wp14:textId="77777777">
      <w:pPr>
        <w:pStyle w:val="List Paragraph"/>
        <w:tabs>
          <w:tab w:val="right" w:pos="9044"/>
        </w:tabs>
        <w:spacing w:before="120"/>
        <w:ind w:left="360" w:firstLine="0"/>
        <w:rPr>
          <w:sz w:val="16"/>
          <w:szCs w:val="16"/>
        </w:rPr>
      </w:pPr>
    </w:p>
    <w:p xmlns:wp14="http://schemas.microsoft.com/office/word/2010/wordml" w14:paraId="0E91F34D" wp14:textId="77777777">
      <w:pPr>
        <w:pStyle w:val="List Paragraph"/>
        <w:tabs>
          <w:tab w:val="right" w:pos="9044"/>
        </w:tabs>
        <w:spacing w:before="120"/>
        <w:ind w:left="360" w:firstLine="0"/>
        <w:rPr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Blok: 3MAT-C - V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berov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predmety</w:t>
      </w:r>
    </w:p>
    <w:tbl>
      <w:tblPr>
        <w:tblW w:w="915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587"/>
        <w:gridCol w:w="5499"/>
        <w:gridCol w:w="170"/>
        <w:gridCol w:w="595"/>
        <w:gridCol w:w="793"/>
        <w:gridCol w:w="283"/>
        <w:gridCol w:w="226"/>
      </w:tblGrid>
      <w:tr xmlns:wp14="http://schemas.microsoft.com/office/word/2010/wordml" w14:paraId="0600610F" wp14:textId="77777777">
        <w:tblPrEx>
          <w:shd w:val="clear" w:color="auto" w:fill="cdd4e9"/>
        </w:tblPrEx>
        <w:trPr>
          <w:trHeight w:val="218" w:hRule="atLeast"/>
        </w:trPr>
        <w:tc>
          <w:tcPr>
            <w:tcW w:w="1587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A5F5FAB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3-MXX-101/15</w:t>
            </w:r>
          </w:p>
        </w:tc>
        <w:tc>
          <w:tcPr>
            <w:tcW w:w="5499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E09279D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Anglick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ý 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jazyk pre doktorandov (1)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- A. Zemanov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á</w:t>
            </w:r>
          </w:p>
        </w:tc>
        <w:tc>
          <w:tcPr>
            <w:tcW w:w="170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DA6542E" wp14:textId="77777777"/>
        </w:tc>
        <w:tc>
          <w:tcPr>
            <w:tcW w:w="595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961C53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/Z</w:t>
            </w:r>
          </w:p>
        </w:tc>
        <w:tc>
          <w:tcPr>
            <w:tcW w:w="792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0D8A868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2C</w:t>
            </w:r>
          </w:p>
        </w:tc>
        <w:tc>
          <w:tcPr>
            <w:tcW w:w="283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8941E47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5</w:t>
            </w:r>
          </w:p>
        </w:tc>
        <w:tc>
          <w:tcPr>
            <w:tcW w:w="226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041E394" wp14:textId="77777777"/>
        </w:tc>
      </w:tr>
      <w:tr xmlns:wp14="http://schemas.microsoft.com/office/word/2010/wordml" w14:paraId="4CBC3515" wp14:textId="77777777">
        <w:tblPrEx>
          <w:shd w:val="clear" w:color="auto" w:fill="cdd4e9"/>
        </w:tblPrEx>
        <w:trPr>
          <w:trHeight w:val="436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3E2261B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3-MXX-102/15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1B73C6D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Anglick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ý 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jazyk pre doktorandov (2)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- A. Zemanov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Fonts w:ascii="Calibri" w:hAnsi="Calibri" w:eastAsia="Calibri" w:cs="Calibri"/>
                <w:i w:val="0"/>
                <w:iCs w:val="0"/>
                <w:sz w:val="16"/>
                <w:szCs w:val="16"/>
              </w:rPr>
              <w:br w:type="textWrapping"/>
            </w:r>
            <w:r>
              <w:rPr>
                <w:rFonts w:ascii="Calibri" w:hAnsi="Calibri" w:eastAsia="Calibri" w:cs="Calibri"/>
                <w:i w:val="0"/>
                <w:iCs w:val="0"/>
                <w:sz w:val="16"/>
                <w:szCs w:val="16"/>
                <w:rtl w:val="0"/>
              </w:rPr>
              <w:t>Prerekvizity: 3-MXX-101/15 - Anglick</w:t>
            </w:r>
            <w:r>
              <w:rPr>
                <w:rFonts w:ascii="Calibri" w:hAnsi="Calibri" w:eastAsia="Calibri" w:cs="Calibri"/>
                <w:i w:val="0"/>
                <w:iCs w:val="0"/>
                <w:sz w:val="16"/>
                <w:szCs w:val="16"/>
                <w:rtl w:val="0"/>
              </w:rPr>
              <w:t xml:space="preserve">ý </w:t>
            </w:r>
            <w:r>
              <w:rPr>
                <w:rFonts w:ascii="Calibri" w:hAnsi="Calibri" w:eastAsia="Calibri" w:cs="Calibri"/>
                <w:i w:val="0"/>
                <w:iCs w:val="0"/>
                <w:sz w:val="16"/>
                <w:szCs w:val="16"/>
                <w:rtl w:val="0"/>
              </w:rPr>
              <w:t>jazyk pre doktorandov (1)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22B00AE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D5118A0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0BC1504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2C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240AAE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2C6D796" wp14:textId="77777777"/>
        </w:tc>
      </w:tr>
      <w:tr xmlns:wp14="http://schemas.microsoft.com/office/word/2010/wordml" w14:paraId="1E55596E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AD3E26B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3-MAT-023/21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96B2A67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Predmet 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it-IT"/>
              </w:rPr>
              <w:t>pecializ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cie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- 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E1831B3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F64F08B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/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E6E72E0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A0E71FC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E11D2A" wp14:textId="77777777"/>
        </w:tc>
      </w:tr>
      <w:tr xmlns:wp14="http://schemas.microsoft.com/office/word/2010/wordml" w14:paraId="31126E5D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DE403A5" wp14:textId="77777777"/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431CDC" wp14:textId="77777777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9E398E2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6287F21" wp14:textId="77777777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BE93A62" wp14:textId="7777777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84BA73E" wp14:textId="77777777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4B3F2EB" wp14:textId="77777777"/>
        </w:tc>
      </w:tr>
    </w:tbl>
    <w:p xmlns:wp14="http://schemas.microsoft.com/office/word/2010/wordml" w14:paraId="7D34F5C7" wp14:textId="77777777">
      <w:pPr>
        <w:pStyle w:val="List Paragraph"/>
        <w:widowControl w:val="0"/>
        <w:tabs>
          <w:tab w:val="right" w:pos="9044"/>
        </w:tabs>
        <w:spacing w:before="120" w:line="240" w:lineRule="auto"/>
        <w:ind w:left="0" w:firstLine="0"/>
        <w:rPr>
          <w:sz w:val="16"/>
          <w:szCs w:val="16"/>
        </w:rPr>
      </w:pPr>
    </w:p>
    <w:p xmlns:wp14="http://schemas.microsoft.com/office/word/2010/wordml" w14:paraId="470D98FB" wp14:textId="77777777">
      <w:pPr>
        <w:pStyle w:val="Cast"/>
        <w:ind w:left="360" w:firstLine="0"/>
        <w:rPr>
          <w:sz w:val="22"/>
          <w:szCs w:val="22"/>
        </w:rPr>
      </w:pPr>
      <w:r>
        <w:rPr>
          <w:sz w:val="22"/>
          <w:szCs w:val="22"/>
          <w:rtl w:val="0"/>
        </w:rPr>
        <w:t>Vedeck</w:t>
      </w:r>
      <w:r>
        <w:rPr>
          <w:sz w:val="22"/>
          <w:szCs w:val="22"/>
          <w:rtl w:val="0"/>
        </w:rPr>
        <w:t>á č</w:t>
      </w:r>
      <w:r>
        <w:rPr>
          <w:sz w:val="22"/>
          <w:szCs w:val="22"/>
          <w:rtl w:val="0"/>
        </w:rPr>
        <w:t>as</w:t>
      </w:r>
      <w:r>
        <w:rPr>
          <w:sz w:val="22"/>
          <w:szCs w:val="22"/>
          <w:rtl w:val="0"/>
        </w:rPr>
        <w:t>ť</w:t>
      </w:r>
    </w:p>
    <w:p xmlns:wp14="http://schemas.microsoft.com/office/word/2010/wordml" w14:paraId="09B019FF" wp14:textId="77777777">
      <w:pPr>
        <w:pStyle w:val="Blok"/>
        <w:tabs>
          <w:tab w:val="right" w:pos="9044"/>
          <w:tab w:val="clear" w:pos="9072"/>
        </w:tabs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Blok: 3MMA-VVC - Vedeck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á č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innos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ť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       </w:t>
      </w:r>
    </w:p>
    <w:p xmlns:wp14="http://schemas.microsoft.com/office/word/2010/wordml" w14:paraId="48D6A229" wp14:textId="77777777">
      <w:pPr>
        <w:pStyle w:val="Blok"/>
        <w:tabs>
          <w:tab w:val="right" w:pos="9044"/>
          <w:tab w:val="clear" w:pos="9072"/>
        </w:tabs>
        <w:ind w:left="360" w:firstLine="0"/>
        <w:rPr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min. 70 kreditov</w:t>
      </w:r>
    </w:p>
    <w:tbl>
      <w:tblPr>
        <w:tblW w:w="915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587"/>
        <w:gridCol w:w="5499"/>
        <w:gridCol w:w="170"/>
        <w:gridCol w:w="595"/>
        <w:gridCol w:w="793"/>
        <w:gridCol w:w="283"/>
        <w:gridCol w:w="226"/>
      </w:tblGrid>
      <w:tr xmlns:wp14="http://schemas.microsoft.com/office/word/2010/wordml" w14:paraId="42BA3D99" wp14:textId="77777777">
        <w:tblPrEx>
          <w:shd w:val="clear" w:color="auto" w:fill="cdd4e9"/>
        </w:tblPrEx>
        <w:trPr>
          <w:trHeight w:val="218" w:hRule="atLeast"/>
        </w:trPr>
        <w:tc>
          <w:tcPr>
            <w:tcW w:w="1587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8FE94FC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3-MAT-203/21</w:t>
            </w:r>
          </w:p>
        </w:tc>
        <w:tc>
          <w:tcPr>
            <w:tcW w:w="5499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7018B4E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Vedeck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ý 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fr-FR"/>
              </w:rPr>
              <w:t>semin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r (1)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–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ved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ú</w:t>
            </w:r>
            <w:r>
              <w:rPr>
                <w:i w:val="1"/>
                <w:iCs w:val="1"/>
                <w:sz w:val="16"/>
                <w:szCs w:val="16"/>
                <w:rtl w:val="0"/>
                <w:lang w:val="it-IT"/>
              </w:rPr>
              <w:t>ci semin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ra</w:t>
            </w:r>
          </w:p>
        </w:tc>
        <w:tc>
          <w:tcPr>
            <w:tcW w:w="170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B4020A7" wp14:textId="77777777"/>
        </w:tc>
        <w:tc>
          <w:tcPr>
            <w:tcW w:w="595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2318046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1/L</w:t>
            </w:r>
          </w:p>
        </w:tc>
        <w:tc>
          <w:tcPr>
            <w:tcW w:w="792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D7B270A" wp14:textId="77777777"/>
        </w:tc>
        <w:tc>
          <w:tcPr>
            <w:tcW w:w="283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C8E4803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F904CB7" wp14:textId="77777777"/>
        </w:tc>
      </w:tr>
      <w:tr xmlns:wp14="http://schemas.microsoft.com/office/word/2010/wordml" w14:paraId="30012CC0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1221F5E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3-MAT-204/21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30424BE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Vedeck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ý 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fr-FR"/>
              </w:rPr>
              <w:t>semin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r (2)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–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ved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ú</w:t>
            </w:r>
            <w:r>
              <w:rPr>
                <w:i w:val="1"/>
                <w:iCs w:val="1"/>
                <w:sz w:val="16"/>
                <w:szCs w:val="16"/>
                <w:rtl w:val="0"/>
                <w:lang w:val="it-IT"/>
              </w:rPr>
              <w:t>ci semin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6971CD3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5E52AE5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2/L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A1F701D" wp14:textId="7777777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1DD7520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3EFCA41" wp14:textId="77777777"/>
        </w:tc>
      </w:tr>
      <w:tr xmlns:wp14="http://schemas.microsoft.com/office/word/2010/wordml" w14:paraId="2A33D55E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AD2FE4F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3-MAT-205/21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DEDB364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Vedeck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ý 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fr-FR"/>
              </w:rPr>
              <w:t>semin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r (3)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–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ved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ú</w:t>
            </w:r>
            <w:r>
              <w:rPr>
                <w:i w:val="1"/>
                <w:iCs w:val="1"/>
                <w:sz w:val="16"/>
                <w:szCs w:val="16"/>
                <w:rtl w:val="0"/>
                <w:lang w:val="it-IT"/>
              </w:rPr>
              <w:t>ci semin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F96A722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9D4ADBC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B95CD12" wp14:textId="7777777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E8D20B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220BBB2" wp14:textId="77777777"/>
        </w:tc>
      </w:tr>
      <w:tr xmlns:wp14="http://schemas.microsoft.com/office/word/2010/wordml" w14:paraId="568A3D90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1231FA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3-MAT-206/21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6F007A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Vedeck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ý 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fr-FR"/>
              </w:rPr>
              <w:t>semin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r (4)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–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ved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ú</w:t>
            </w:r>
            <w:r>
              <w:rPr>
                <w:i w:val="1"/>
                <w:iCs w:val="1"/>
                <w:sz w:val="16"/>
                <w:szCs w:val="16"/>
                <w:rtl w:val="0"/>
                <w:lang w:val="it-IT"/>
              </w:rPr>
              <w:t>ci semin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3CB595B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3DF6906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4/L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D9C8D39" wp14:textId="7777777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942C347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5E05EE" wp14:textId="77777777"/>
        </w:tc>
      </w:tr>
      <w:tr xmlns:wp14="http://schemas.microsoft.com/office/word/2010/wordml" w14:paraId="292075D0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FFF698D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3-MAT-207/21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EF63733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Ohlas na publik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ciu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– š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FC17F8B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227703F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F4D603D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5I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6DB90EB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A4F7224" wp14:textId="77777777"/>
        </w:tc>
      </w:tr>
      <w:tr xmlns:wp14="http://schemas.microsoft.com/office/word/2010/wordml" w14:paraId="2DBC6C15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756FAAE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3-MAT-201/21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4D9B35E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Publik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cia v 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č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asopise kateg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it-IT"/>
              </w:rPr>
              <w:t xml:space="preserve">rie A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– š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AE48A43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A7A2818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D871DEC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30D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19897CE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0F40DEB" wp14:textId="77777777"/>
        </w:tc>
      </w:tr>
      <w:tr xmlns:wp14="http://schemas.microsoft.com/office/word/2010/wordml" w14:paraId="41044D7D" wp14:textId="77777777">
        <w:tblPrEx>
          <w:shd w:val="clear" w:color="auto" w:fill="cdd4e9"/>
        </w:tblPrEx>
        <w:trPr>
          <w:trHeight w:val="436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B0112DA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3-MAT-202/21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5E8AB43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Publik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cia v recenzovanom 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č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asopise alebo recenzovanom zborn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í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ku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– š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7A52294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CCF63BD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6FCBCC7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15D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3CFEC6B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07DCDA8" wp14:textId="77777777"/>
        </w:tc>
      </w:tr>
      <w:tr xmlns:wp14="http://schemas.microsoft.com/office/word/2010/wordml" w14:paraId="1A93F20F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F717B82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3-MAT-208/21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5AD7397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Spolurie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ite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ľ 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de-DE"/>
              </w:rPr>
              <w:t>vedeck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ho projektu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– š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50EA2D7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410305E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A63BD89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55EE269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DD355C9" wp14:textId="77777777"/>
        </w:tc>
      </w:tr>
      <w:tr xmlns:wp14="http://schemas.microsoft.com/office/word/2010/wordml" w14:paraId="31C3861E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8283301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3-MAT-209/21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389ABE2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Vyst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ú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penie na dom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cej konferencii 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-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A81F0B1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95A9855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04DFB34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5D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3D13E16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17AAFBA" wp14:textId="77777777"/>
        </w:tc>
      </w:tr>
      <w:tr xmlns:wp14="http://schemas.microsoft.com/office/word/2010/wordml" w14:paraId="420FF1F6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8612ACD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3-MAT-210/21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C8B9680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Vyst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ú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penie na konferencii s medzin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rodnou 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úč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as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ť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en-US"/>
              </w:rPr>
              <w:t xml:space="preserve">ou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– š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6EE48EE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E54C525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7BC9BCA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20D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007C906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20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908EB2C" wp14:textId="77777777"/>
        </w:tc>
      </w:tr>
      <w:tr xmlns:wp14="http://schemas.microsoft.com/office/word/2010/wordml" w14:paraId="4D321730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B18734E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3-MAT-211/21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BB28B57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Z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í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skanie Grantu mlad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ý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ch Univerzity Komensk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ho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– š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21FD38A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04C1A90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EA20540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20D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2A4FFC0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20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FE2DD96" wp14:textId="77777777"/>
        </w:tc>
      </w:tr>
      <w:tr xmlns:wp14="http://schemas.microsoft.com/office/word/2010/wordml" w14:paraId="56302CAA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FCFC652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3-MAT-212/21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02BA5D1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it-IT"/>
              </w:rPr>
              <w:t>Organiz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cia vedeck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ý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ch podujat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í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–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pr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í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slu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n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á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katedra,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7357532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4B586B5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0215EA6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BA8705D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7F023C8" wp14:textId="77777777"/>
        </w:tc>
      </w:tr>
      <w:tr xmlns:wp14="http://schemas.microsoft.com/office/word/2010/wordml" w14:paraId="71B706A6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BE58966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3-MAT-213/21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032B017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Mobilita doktorandov -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pr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í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slu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n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á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katedra,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BDB5498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2033DA6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86D8C5D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85C5DCF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916C19D" wp14:textId="77777777"/>
        </w:tc>
      </w:tr>
      <w:tr xmlns:wp14="http://schemas.microsoft.com/office/word/2010/wordml" w14:paraId="1791C910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7EF641B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3-MNA-214/21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C3735F5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Zavedenie novej experiment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lnej metodiky, s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ú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visiacej s DP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- 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4869460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0630798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4/L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87F57B8" wp14:textId="7777777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29DE7E4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738AF4" wp14:textId="77777777"/>
        </w:tc>
      </w:tr>
      <w:tr xmlns:wp14="http://schemas.microsoft.com/office/word/2010/wordml" w14:paraId="7A7676A7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B6D04FE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3-MNA-215/21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854E699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V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ý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voj nov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ho softv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rov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ho produktu, s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ú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visiaceho s DP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– š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6ABBD8F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291A94C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4/L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6BBA33E" wp14:textId="7777777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D0ADF7A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64FCBC1" wp14:textId="77777777"/>
        </w:tc>
      </w:tr>
    </w:tbl>
    <w:p xmlns:wp14="http://schemas.microsoft.com/office/word/2010/wordml" w14:paraId="5C8C6B09" wp14:textId="77777777">
      <w:pPr>
        <w:pStyle w:val="Blok"/>
        <w:widowControl w:val="0"/>
        <w:tabs>
          <w:tab w:val="right" w:pos="9044"/>
          <w:tab w:val="clear" w:pos="9072"/>
        </w:tabs>
        <w:rPr>
          <w:sz w:val="16"/>
          <w:szCs w:val="16"/>
        </w:rPr>
      </w:pPr>
    </w:p>
    <w:p xmlns:wp14="http://schemas.microsoft.com/office/word/2010/wordml" w14:paraId="3382A365" wp14:textId="77777777">
      <w:pPr>
        <w:pStyle w:val="Cast"/>
        <w:rPr>
          <w:sz w:val="16"/>
          <w:szCs w:val="16"/>
        </w:rPr>
      </w:pPr>
    </w:p>
    <w:p xmlns:wp14="http://schemas.microsoft.com/office/word/2010/wordml" w14:paraId="078B3E88" wp14:textId="77777777">
      <w:pPr>
        <w:pStyle w:val="Cast"/>
        <w:ind w:left="360" w:firstLine="0"/>
        <w:rPr>
          <w:sz w:val="16"/>
          <w:szCs w:val="16"/>
        </w:rPr>
      </w:pPr>
      <w:r>
        <w:rPr>
          <w:sz w:val="16"/>
          <w:szCs w:val="16"/>
          <w:rtl w:val="0"/>
        </w:rPr>
        <w:t>Ď</w:t>
      </w:r>
      <w:r>
        <w:rPr>
          <w:sz w:val="16"/>
          <w:szCs w:val="16"/>
          <w:rtl w:val="0"/>
        </w:rPr>
        <w:t>al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ie aktivity</w:t>
      </w:r>
    </w:p>
    <w:p xmlns:wp14="http://schemas.microsoft.com/office/word/2010/wordml" w14:paraId="169A2F95" wp14:textId="77777777">
      <w:pPr>
        <w:pStyle w:val="Blok"/>
        <w:tabs>
          <w:tab w:val="right" w:pos="9044"/>
          <w:tab w:val="clear" w:pos="9072"/>
        </w:tabs>
        <w:ind w:left="360" w:firstLine="0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Blok: 3MAT-DPC - Pedagogick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á č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innos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ť</w:t>
      </w:r>
    </w:p>
    <w:p xmlns:wp14="http://schemas.microsoft.com/office/word/2010/wordml" w14:paraId="5C71F136" wp14:textId="77777777">
      <w:pPr>
        <w:pStyle w:val="Blok"/>
        <w:tabs>
          <w:tab w:val="right" w:pos="9044"/>
          <w:tab w:val="clear" w:pos="9072"/>
        </w:tabs>
        <w:ind w:left="360" w:firstLine="0"/>
        <w:rPr>
          <w:b w:val="1"/>
          <w:bCs w:val="1"/>
          <w:sz w:val="16"/>
          <w:szCs w:val="16"/>
        </w:rPr>
      </w:pPr>
    </w:p>
    <w:tbl>
      <w:tblPr>
        <w:tblW w:w="915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587"/>
        <w:gridCol w:w="5499"/>
        <w:gridCol w:w="170"/>
        <w:gridCol w:w="595"/>
        <w:gridCol w:w="793"/>
        <w:gridCol w:w="283"/>
        <w:gridCol w:w="226"/>
      </w:tblGrid>
      <w:tr xmlns:wp14="http://schemas.microsoft.com/office/word/2010/wordml" w14:paraId="5C5A6070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DBB19BF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3-MAT-801/21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EE02562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it-IT"/>
              </w:rPr>
              <w:t>Priama pedagogick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á č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innos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ť 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v zimnom semestri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–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pr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í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slu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n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á </w:t>
            </w:r>
            <w:r>
              <w:rPr>
                <w:i w:val="1"/>
                <w:iCs w:val="1"/>
                <w:sz w:val="16"/>
                <w:szCs w:val="16"/>
                <w:rtl w:val="0"/>
                <w:lang w:val="en-US"/>
              </w:rPr>
              <w:t>katedra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199465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3FACA2C" wp14:textId="77777777">
            <w:pPr>
              <w:pStyle w:val="Normal.0"/>
            </w:pPr>
            <w:r>
              <w:rPr>
                <w:sz w:val="16"/>
                <w:szCs w:val="16"/>
                <w:rtl w:val="0"/>
                <w:lang w:val="en-US"/>
              </w:rPr>
              <w:t>1</w:t>
            </w:r>
            <w:r>
              <w:rPr>
                <w:sz w:val="16"/>
                <w:szCs w:val="16"/>
                <w:rtl w:val="0"/>
              </w:rPr>
              <w:t>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8F8FBCD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5I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4648C29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DA123B1" wp14:textId="77777777"/>
        </w:tc>
      </w:tr>
      <w:tr xmlns:wp14="http://schemas.microsoft.com/office/word/2010/wordml" w14:paraId="6DC9A544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B61044E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3-MAT-802/21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B73DE3F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it-IT"/>
              </w:rPr>
              <w:t>Priama pedagogick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á č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innos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ť 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v letnom semestri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–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pr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í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slu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n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á </w:t>
            </w:r>
            <w:r>
              <w:rPr>
                <w:i w:val="1"/>
                <w:iCs w:val="1"/>
                <w:sz w:val="16"/>
                <w:szCs w:val="16"/>
                <w:rtl w:val="0"/>
                <w:lang w:val="en-US"/>
              </w:rPr>
              <w:t>katedra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C4CEA3D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BEEA8D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CEE5338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5I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4C3CC76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0895670" wp14:textId="77777777"/>
        </w:tc>
      </w:tr>
      <w:tr xmlns:wp14="http://schemas.microsoft.com/office/word/2010/wordml" w14:paraId="6EDBDDB3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EA2B697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3-MAT-803/21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C459437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it-IT"/>
              </w:rPr>
              <w:t>Priama pedagogick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á č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innos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ť 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v zimnom semestri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–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pr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í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slu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n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á </w:t>
            </w:r>
            <w:r>
              <w:rPr>
                <w:i w:val="1"/>
                <w:iCs w:val="1"/>
                <w:sz w:val="16"/>
                <w:szCs w:val="16"/>
                <w:rtl w:val="0"/>
                <w:lang w:val="en-US"/>
              </w:rPr>
              <w:t>katedra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8C1F859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7AAC107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2/Z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57A904D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5I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090736E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C8FE7CE" wp14:textId="77777777"/>
        </w:tc>
      </w:tr>
      <w:tr xmlns:wp14="http://schemas.microsoft.com/office/word/2010/wordml" w14:paraId="68D2F20C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8C02AA5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3-MAT-804/21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C9AD775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it-IT"/>
              </w:rPr>
              <w:t>Priama pedagogick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á č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innos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ť 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v letnom semestri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–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pr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í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slu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n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á </w:t>
            </w:r>
            <w:r>
              <w:rPr>
                <w:i w:val="1"/>
                <w:iCs w:val="1"/>
                <w:sz w:val="16"/>
                <w:szCs w:val="16"/>
                <w:rtl w:val="0"/>
                <w:lang w:val="en-US"/>
              </w:rPr>
              <w:t>katedra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1004F19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ACDDDCF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2/L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C723B99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5I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95C1E81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C0C651" wp14:textId="77777777"/>
        </w:tc>
      </w:tr>
      <w:tr xmlns:wp14="http://schemas.microsoft.com/office/word/2010/wordml" w14:paraId="52BDF15E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3F5C60B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3-MAT-805/21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B3D3604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it-IT"/>
              </w:rPr>
              <w:t>Priama pedagogick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á č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innos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ť 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v zimnom semestri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–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pr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í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slu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n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á </w:t>
            </w:r>
            <w:r>
              <w:rPr>
                <w:i w:val="1"/>
                <w:iCs w:val="1"/>
                <w:sz w:val="16"/>
                <w:szCs w:val="16"/>
                <w:rtl w:val="0"/>
                <w:lang w:val="en-US"/>
              </w:rPr>
              <w:t>katedra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08D56CC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D593F36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B176736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5I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E6894D6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97E50C6" wp14:textId="77777777"/>
        </w:tc>
      </w:tr>
      <w:tr xmlns:wp14="http://schemas.microsoft.com/office/word/2010/wordml" w14:paraId="610B27CE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1D4360D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3-MAT-806/21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5334DFD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it-IT"/>
              </w:rPr>
              <w:t>Priama pedagogick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á č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innos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ť 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v letnom semestri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–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pr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í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slu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n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á </w:t>
            </w:r>
            <w:r>
              <w:rPr>
                <w:i w:val="1"/>
                <w:iCs w:val="1"/>
                <w:sz w:val="16"/>
                <w:szCs w:val="16"/>
                <w:rtl w:val="0"/>
                <w:lang w:val="en-US"/>
              </w:rPr>
              <w:t>katedra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B04FA47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BF0FA62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094AEA3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5I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A581CC0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68C698B" wp14:textId="77777777"/>
        </w:tc>
      </w:tr>
      <w:tr xmlns:wp14="http://schemas.microsoft.com/office/word/2010/wordml" w14:paraId="7DC98E02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57AEF45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3-MAT-807/21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AF276A8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it-IT"/>
              </w:rPr>
              <w:t>Priama pedagogick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á č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innos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ť 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v zimnom semestri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–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pr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í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slu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n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á </w:t>
            </w:r>
            <w:r>
              <w:rPr>
                <w:i w:val="1"/>
                <w:iCs w:val="1"/>
                <w:sz w:val="16"/>
                <w:szCs w:val="16"/>
                <w:rtl w:val="0"/>
                <w:lang w:val="en-US"/>
              </w:rPr>
              <w:t>katedra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A939487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5954800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4/Z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39D8D4F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5I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4EFE100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AA258D8" wp14:textId="77777777"/>
        </w:tc>
      </w:tr>
      <w:tr xmlns:wp14="http://schemas.microsoft.com/office/word/2010/wordml" w14:paraId="65528B38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9EDD623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3-MAT-808/21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843977F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  <w:lang w:val="it-IT"/>
              </w:rPr>
              <w:t>Priama pedagogick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á č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innos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ť 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v letnom semestri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–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pr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í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slu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n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á </w:t>
            </w:r>
            <w:r>
              <w:rPr>
                <w:i w:val="1"/>
                <w:iCs w:val="1"/>
                <w:sz w:val="16"/>
                <w:szCs w:val="16"/>
                <w:rtl w:val="0"/>
                <w:lang w:val="en-US"/>
              </w:rPr>
              <w:t>katedra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FFBD3EC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E61F340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4/L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6B6E609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5I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8A7960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0DCCCAD" wp14:textId="77777777"/>
        </w:tc>
      </w:tr>
      <w:tr xmlns:wp14="http://schemas.microsoft.com/office/word/2010/wordml" w14:paraId="45262D93" wp14:textId="77777777">
        <w:tblPrEx>
          <w:shd w:val="clear" w:color="auto" w:fill="cdd4e9"/>
        </w:tblPrEx>
        <w:trPr>
          <w:trHeight w:val="436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6F63F8E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3-MAT-809/21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B2B475E" wp14:textId="77777777">
            <w:pPr>
              <w:pStyle w:val="Normal.0"/>
            </w:pP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Vedenie z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vere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č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nej pr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ce alebo pr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ce 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>Š</w:t>
            </w:r>
            <w: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rtl w:val="0"/>
              </w:rPr>
              <w:t xml:space="preserve">VK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–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pr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í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slu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n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á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katedra,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6AF6883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091F17C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3C54D9C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0A746E4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C529ED" wp14:textId="77777777"/>
        </w:tc>
      </w:tr>
      <w:tr xmlns:wp14="http://schemas.microsoft.com/office/word/2010/wordml" w14:paraId="1C0157D6" wp14:textId="77777777">
        <w:tblPrEx>
          <w:shd w:val="clear" w:color="auto" w:fill="cdd4e9"/>
        </w:tblPrEx>
        <w:trPr>
          <w:trHeight w:val="22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691E7B2" wp14:textId="77777777"/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26770CE" wp14:textId="77777777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CBEED82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E36661F" wp14:textId="77777777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8645DC7" wp14:textId="7777777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35E58C4" wp14:textId="77777777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EBF9A1" wp14:textId="77777777"/>
        </w:tc>
      </w:tr>
    </w:tbl>
    <w:p xmlns:wp14="http://schemas.microsoft.com/office/word/2010/wordml" w14:paraId="0C6C2CD5" wp14:textId="77777777">
      <w:pPr>
        <w:pStyle w:val="Blok"/>
        <w:widowControl w:val="0"/>
        <w:tabs>
          <w:tab w:val="right" w:pos="9044"/>
          <w:tab w:val="clear" w:pos="9072"/>
        </w:tabs>
        <w:rPr>
          <w:b w:val="1"/>
          <w:bCs w:val="1"/>
          <w:sz w:val="16"/>
          <w:szCs w:val="16"/>
        </w:rPr>
      </w:pPr>
    </w:p>
    <w:p xmlns:wp14="http://schemas.microsoft.com/office/word/2010/wordml" w14:paraId="2342AE8C" wp14:textId="77777777">
      <w:pPr>
        <w:pStyle w:val="Cast"/>
        <w:ind w:left="360" w:firstLine="0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Predmety 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t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tnej sk</w:t>
      </w:r>
      <w:r>
        <w:rPr>
          <w:sz w:val="22"/>
          <w:szCs w:val="22"/>
          <w:rtl w:val="0"/>
        </w:rPr>
        <w:t>úš</w:t>
      </w:r>
      <w:r>
        <w:rPr>
          <w:sz w:val="22"/>
          <w:szCs w:val="22"/>
          <w:rtl w:val="0"/>
        </w:rPr>
        <w:t>ky</w:t>
      </w:r>
    </w:p>
    <w:p xmlns:wp14="http://schemas.microsoft.com/office/word/2010/wordml" w14:paraId="364E6734" wp14:textId="77777777">
      <w:pPr>
        <w:pStyle w:val="Predmety"/>
        <w:tabs>
          <w:tab w:val="right" w:pos="9044"/>
          <w:tab w:val="clear" w:pos="9072"/>
        </w:tabs>
        <w:ind w:left="360" w:firstLine="0"/>
        <w:rPr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Povinn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predmety</w:t>
      </w:r>
    </w:p>
    <w:p xmlns:wp14="http://schemas.microsoft.com/office/word/2010/wordml" w14:paraId="769E2913" wp14:textId="77777777">
      <w:pPr>
        <w:pStyle w:val="Blok"/>
        <w:tabs>
          <w:tab w:val="right" w:pos="9044"/>
          <w:tab w:val="clear" w:pos="9072"/>
        </w:tabs>
        <w:ind w:left="360" w:firstLine="0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Blok: 3MMA-SA -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t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tne sk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úš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ky</w:t>
      </w:r>
    </w:p>
    <w:p xmlns:wp14="http://schemas.microsoft.com/office/word/2010/wordml" w14:paraId="709E88E4" wp14:textId="77777777">
      <w:pPr>
        <w:pStyle w:val="Blok"/>
        <w:tabs>
          <w:tab w:val="right" w:pos="9044"/>
          <w:tab w:val="clear" w:pos="9072"/>
        </w:tabs>
        <w:ind w:left="360" w:firstLine="0"/>
        <w:rPr>
          <w:sz w:val="16"/>
          <w:szCs w:val="16"/>
        </w:rPr>
      </w:pPr>
    </w:p>
    <w:tbl>
      <w:tblPr>
        <w:tblW w:w="91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587"/>
        <w:gridCol w:w="7058"/>
        <w:gridCol w:w="283"/>
        <w:gridCol w:w="226"/>
      </w:tblGrid>
      <w:tr xmlns:wp14="http://schemas.microsoft.com/office/word/2010/wordml" w14:paraId="31A1EAA2" wp14:textId="77777777">
        <w:tblPrEx>
          <w:shd w:val="clear" w:color="auto" w:fill="cdd4e9"/>
        </w:tblPrEx>
        <w:trPr>
          <w:trHeight w:val="218" w:hRule="atLeast"/>
        </w:trPr>
        <w:tc>
          <w:tcPr>
            <w:tcW w:w="1587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3EAA4B5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3-MAT-950/21</w:t>
            </w:r>
          </w:p>
        </w:tc>
        <w:tc>
          <w:tcPr>
            <w:tcW w:w="7058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5407A63" wp14:textId="77777777"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Absolvovanie dizerta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č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nej sk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úš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ky</w:t>
            </w:r>
          </w:p>
        </w:tc>
        <w:tc>
          <w:tcPr>
            <w:tcW w:w="283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A6A9027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20</w:t>
            </w:r>
          </w:p>
        </w:tc>
        <w:tc>
          <w:tcPr>
            <w:tcW w:w="226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08C98E9" wp14:textId="77777777"/>
        </w:tc>
      </w:tr>
      <w:tr xmlns:wp14="http://schemas.microsoft.com/office/word/2010/wordml" w14:paraId="172D5434" wp14:textId="77777777">
        <w:tblPrEx>
          <w:shd w:val="clear" w:color="auto" w:fill="cdd4e9"/>
        </w:tblPrEx>
        <w:trPr>
          <w:trHeight w:val="436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8F5B696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3-MAT-990/21</w:t>
            </w:r>
          </w:p>
        </w:tc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432A167" wp14:textId="77777777"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rtl w:val="0"/>
                <w:lang w:val="pt-PT"/>
              </w:rPr>
              <w:t>Obhajoba dizerta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č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nej pr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ce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0DA3216" wp14:textId="77777777">
            <w:pPr>
              <w:pStyle w:val="Normal.0"/>
            </w:pPr>
            <w:r>
              <w:rPr>
                <w:sz w:val="16"/>
                <w:szCs w:val="16"/>
                <w:rtl w:val="0"/>
              </w:rPr>
              <w:t>30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79F8E76" wp14:textId="77777777">
            <w:pPr>
              <w:pStyle w:val="Normal.0"/>
            </w:pPr>
            <w:r>
              <w:rPr>
                <w:sz w:val="16"/>
                <w:szCs w:val="16"/>
              </w:rPr>
            </w:r>
          </w:p>
        </w:tc>
      </w:tr>
    </w:tbl>
    <w:p xmlns:wp14="http://schemas.microsoft.com/office/word/2010/wordml" w14:paraId="7818863E" wp14:textId="77777777">
      <w:pPr>
        <w:pStyle w:val="Blok"/>
        <w:widowControl w:val="0"/>
        <w:tabs>
          <w:tab w:val="right" w:pos="9044"/>
          <w:tab w:val="clear" w:pos="9072"/>
        </w:tabs>
        <w:rPr>
          <w:sz w:val="16"/>
          <w:szCs w:val="16"/>
        </w:rPr>
      </w:pPr>
    </w:p>
    <w:p xmlns:wp14="http://schemas.microsoft.com/office/word/2010/wordml" w14:paraId="44F69B9A" wp14:textId="77777777">
      <w:pPr>
        <w:pStyle w:val="List Paragraph"/>
        <w:spacing w:after="0" w:line="240" w:lineRule="auto"/>
        <w:ind w:left="360" w:firstLine="0"/>
        <w:jc w:val="both"/>
        <w:rPr>
          <w:color w:val="0d0d0d"/>
          <w:sz w:val="16"/>
          <w:szCs w:val="16"/>
          <w:u w:color="0d0d0d"/>
        </w:rPr>
      </w:pPr>
    </w:p>
    <w:p xmlns:wp14="http://schemas.microsoft.com/office/word/2010/wordml" w14:paraId="19DB679F" wp14:textId="77777777">
      <w:pPr>
        <w:pStyle w:val="List Paragraph"/>
        <w:numPr>
          <w:ilvl w:val="0"/>
          <w:numId w:val="16"/>
        </w:numPr>
        <w:bidi w:val="0"/>
        <w:spacing w:after="0" w:line="240" w:lineRule="auto"/>
        <w:ind w:right="0"/>
        <w:jc w:val="both"/>
        <w:rPr>
          <w:color w:val="0d0d0d"/>
          <w:sz w:val="16"/>
          <w:szCs w:val="16"/>
          <w:u w:color="0d0d0d"/>
          <w:rtl w:val="0"/>
        </w:rPr>
      </w:pP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Vysok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á š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kola uvedie po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č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et kreditov, ktor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ho dosiahnutie je podmienkou riadneho skon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č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enia 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š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t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ú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  <w:lang w:val="pt-PT"/>
        </w:rPr>
        <w:t xml:space="preserve">dia a 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ď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al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š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ie podmienky, ktor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mus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í š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tudent splni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v priebehu 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š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t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ú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dia 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š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tudijn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ho programu a na jeho riadne skon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č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enie, vr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á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tane podmienok 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š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t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á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tnych sk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úš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ok, pravidiel na opakovanie 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š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t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ú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  <w:lang w:val="it-IT"/>
        </w:rPr>
        <w:t>dia a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 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pravidiel na pred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ĺž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enie, preru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š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enie 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š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t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ú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  <w:lang w:val="it-IT"/>
        </w:rPr>
        <w:t>dia.</w:t>
      </w:r>
    </w:p>
    <w:p xmlns:wp14="http://schemas.microsoft.com/office/word/2010/wordml" w14:paraId="5F07D11E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color w:val="0d0d0d"/>
          <w:sz w:val="16"/>
          <w:szCs w:val="16"/>
          <w:u w:color="0d0d0d"/>
        </w:rPr>
      </w:pPr>
    </w:p>
    <w:p xmlns:wp14="http://schemas.microsoft.com/office/word/2010/wordml" w14:paraId="53CA5CC8" wp14:textId="77777777">
      <w:pPr>
        <w:pStyle w:val="List Paragraph"/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</w:rPr>
      </w:pP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Z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í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skanie minim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á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lne 40 kreditov v akademickom roku a 240 kreditov za cel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é š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t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ú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dium.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Podrobnosti upravuje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poriadok fakulty.</w:t>
      </w:r>
      <w:r>
        <w:rPr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"https://fmph.uniba.sk/fileadmin/fmfi/fakulta/legislativa/Studijny_poriadok_FMFI_UK_maj2020.pdf"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https://fmph.uniba.sk/fileadmin/fmfi/fakulta/legislativa/Studijny_poriadok_FMFI_UK_maj2020.pdf</w:t>
      </w:r>
      <w:r>
        <w:rPr/>
        <w:fldChar w:fldCharType="end" w:fldLock="0"/>
      </w:r>
    </w:p>
    <w:p xmlns:wp14="http://schemas.microsoft.com/office/word/2010/wordml" w14:paraId="41508A3C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color w:val="0d0d0d"/>
          <w:sz w:val="16"/>
          <w:szCs w:val="16"/>
          <w:u w:color="0d0d0d"/>
        </w:rPr>
      </w:pPr>
    </w:p>
    <w:p xmlns:wp14="http://schemas.microsoft.com/office/word/2010/wordml" w14:paraId="29132456" wp14:textId="77777777">
      <w:pPr>
        <w:pStyle w:val="List Paragraph"/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</w:rPr>
      </w:pP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Pre 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ú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spe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š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n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absolvovanie doktorandsk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ho 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š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tudijn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ho programu mus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í š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tudent okrem povinn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ý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ch predmetov absolvova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minim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á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lnu kreditov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v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ý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meru 40 kreditov z Predn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áš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kov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ho bloku povinne volite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ľ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n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ý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ch predmetov</w:t>
      </w:r>
      <w:r>
        <w:rPr>
          <w:rtl w:val="0"/>
        </w:rPr>
        <w:t xml:space="preserve"> 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a z Vedeckej 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č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asti mus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í 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z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í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ska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aspo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ň 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70 kreditov. Zvy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š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n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kredity do celkovej hodnoty s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úč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tu aspo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ň 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240 kreditov 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š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  <w:lang w:val="fr-FR"/>
        </w:rPr>
        <w:t>tudent mus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í 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z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í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ska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absolvovan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í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m v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ý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berov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ý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ch predmetov a kreditovan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ý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  <w:lang w:val="de-DE"/>
        </w:rPr>
        <w:t xml:space="preserve">ch 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č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innost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í 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v pedagogickej 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č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asti 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š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tudijn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ho pl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á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nu po dohode so 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š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kolite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ľ</w:t>
      </w:r>
      <w:r>
        <w:rPr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om.</w:t>
      </w:r>
    </w:p>
    <w:p xmlns:wp14="http://schemas.microsoft.com/office/word/2010/wordml" w14:paraId="43D6B1D6" wp14:textId="77777777">
      <w:pPr>
        <w:pStyle w:val="List Paragraph"/>
        <w:spacing w:after="0" w:line="240" w:lineRule="auto"/>
        <w:ind w:left="360" w:firstLine="0"/>
        <w:jc w:val="both"/>
        <w:rPr>
          <w:color w:val="0d0d0d"/>
          <w:sz w:val="16"/>
          <w:szCs w:val="16"/>
          <w:u w:color="0d0d0d"/>
        </w:rPr>
      </w:pPr>
    </w:p>
    <w:p xmlns:wp14="http://schemas.microsoft.com/office/word/2010/wordml" w14:paraId="05E2820A" wp14:textId="77777777"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i w:val="1"/>
          <w:iCs w:val="1"/>
          <w:color w:val="0d0d0d"/>
          <w:sz w:val="16"/>
          <w:szCs w:val="16"/>
          <w:u w:color="0d0d0d"/>
          <w:rtl w:val="0"/>
        </w:rPr>
      </w:pPr>
      <w:r>
        <w:rPr>
          <w:i w:val="1"/>
          <w:iCs w:val="1"/>
          <w:color w:val="0d0d0d"/>
          <w:sz w:val="16"/>
          <w:szCs w:val="16"/>
          <w:u w:color="0d0d0d"/>
          <w:rtl w:val="0"/>
        </w:rPr>
        <w:t>Vysok</w:t>
      </w:r>
      <w:r>
        <w:rPr>
          <w:i w:val="1"/>
          <w:iCs w:val="1"/>
          <w:color w:val="0d0d0d"/>
          <w:sz w:val="16"/>
          <w:szCs w:val="16"/>
          <w:u w:color="0d0d0d"/>
          <w:rtl w:val="0"/>
        </w:rPr>
        <w:t>á š</w:t>
      </w:r>
      <w:r>
        <w:rPr>
          <w:i w:val="1"/>
          <w:iCs w:val="1"/>
          <w:color w:val="0d0d0d"/>
          <w:sz w:val="16"/>
          <w:szCs w:val="16"/>
          <w:u w:color="0d0d0d"/>
          <w:rtl w:val="0"/>
        </w:rPr>
        <w:t>kola pre jednotliv</w:t>
      </w:r>
      <w:r>
        <w:rPr>
          <w:i w:val="1"/>
          <w:iCs w:val="1"/>
          <w:color w:val="0d0d0d"/>
          <w:sz w:val="16"/>
          <w:szCs w:val="16"/>
          <w:u w:color="0d0d0d"/>
          <w:rtl w:val="0"/>
        </w:rPr>
        <w:t>é š</w:t>
      </w:r>
      <w:r>
        <w:rPr>
          <w:i w:val="1"/>
          <w:iCs w:val="1"/>
          <w:color w:val="0d0d0d"/>
          <w:sz w:val="16"/>
          <w:szCs w:val="16"/>
          <w:u w:color="0d0d0d"/>
          <w:rtl w:val="0"/>
        </w:rPr>
        <w:t>tudijn</w:t>
      </w:r>
      <w:r>
        <w:rPr>
          <w:i w:val="1"/>
          <w:iCs w:val="1"/>
          <w:color w:val="0d0d0d"/>
          <w:sz w:val="16"/>
          <w:szCs w:val="16"/>
          <w:u w:color="0d0d0d"/>
          <w:rtl w:val="0"/>
          <w:lang w:val="fr-FR"/>
        </w:rPr>
        <w:t xml:space="preserve">é </w:t>
      </w:r>
      <w:r>
        <w:rPr>
          <w:i w:val="1"/>
          <w:iCs w:val="1"/>
          <w:color w:val="0d0d0d"/>
          <w:sz w:val="16"/>
          <w:szCs w:val="16"/>
          <w:u w:color="0d0d0d"/>
          <w:rtl w:val="0"/>
        </w:rPr>
        <w:t>pl</w:t>
      </w:r>
      <w:r>
        <w:rPr>
          <w:i w:val="1"/>
          <w:iCs w:val="1"/>
          <w:color w:val="0d0d0d"/>
          <w:sz w:val="16"/>
          <w:szCs w:val="16"/>
          <w:u w:color="0d0d0d"/>
          <w:rtl w:val="0"/>
        </w:rPr>
        <w:t>á</w:t>
      </w:r>
      <w:r>
        <w:rPr>
          <w:i w:val="1"/>
          <w:iCs w:val="1"/>
          <w:color w:val="0d0d0d"/>
          <w:sz w:val="16"/>
          <w:szCs w:val="16"/>
          <w:u w:color="0d0d0d"/>
          <w:rtl w:val="0"/>
        </w:rPr>
        <w:t>ny uvedie podmienky absolvovania jednotliv</w:t>
      </w:r>
      <w:r>
        <w:rPr>
          <w:i w:val="1"/>
          <w:iCs w:val="1"/>
          <w:color w:val="0d0d0d"/>
          <w:sz w:val="16"/>
          <w:szCs w:val="16"/>
          <w:u w:color="0d0d0d"/>
          <w:rtl w:val="0"/>
        </w:rPr>
        <w:t>ý</w:t>
      </w:r>
      <w:r>
        <w:rPr>
          <w:i w:val="1"/>
          <w:iCs w:val="1"/>
          <w:color w:val="0d0d0d"/>
          <w:sz w:val="16"/>
          <w:szCs w:val="16"/>
          <w:u w:color="0d0d0d"/>
          <w:rtl w:val="0"/>
          <w:lang w:val="de-DE"/>
        </w:rPr>
        <w:t xml:space="preserve">ch </w:t>
      </w:r>
      <w:r>
        <w:rPr>
          <w:i w:val="1"/>
          <w:iCs w:val="1"/>
          <w:color w:val="0d0d0d"/>
          <w:sz w:val="16"/>
          <w:szCs w:val="16"/>
          <w:u w:color="0d0d0d"/>
          <w:rtl w:val="0"/>
        </w:rPr>
        <w:t>č</w:t>
      </w:r>
      <w:r>
        <w:rPr>
          <w:i w:val="1"/>
          <w:iCs w:val="1"/>
          <w:color w:val="0d0d0d"/>
          <w:sz w:val="16"/>
          <w:szCs w:val="16"/>
          <w:u w:color="0d0d0d"/>
          <w:rtl w:val="0"/>
        </w:rPr>
        <w:t>ast</w:t>
      </w:r>
      <w:r>
        <w:rPr>
          <w:i w:val="1"/>
          <w:iCs w:val="1"/>
          <w:color w:val="0d0d0d"/>
          <w:sz w:val="16"/>
          <w:szCs w:val="16"/>
          <w:u w:color="0d0d0d"/>
          <w:rtl w:val="0"/>
        </w:rPr>
        <w:t>í š</w:t>
      </w:r>
      <w:r>
        <w:rPr>
          <w:i w:val="1"/>
          <w:iCs w:val="1"/>
          <w:color w:val="0d0d0d"/>
          <w:sz w:val="16"/>
          <w:szCs w:val="16"/>
          <w:u w:color="0d0d0d"/>
          <w:rtl w:val="0"/>
        </w:rPr>
        <w:t>tudijn</w:t>
      </w:r>
      <w:r>
        <w:rPr>
          <w:i w:val="1"/>
          <w:iCs w:val="1"/>
          <w:color w:val="0d0d0d"/>
          <w:sz w:val="16"/>
          <w:szCs w:val="16"/>
          <w:u w:color="0d0d0d"/>
          <w:rtl w:val="0"/>
          <w:lang w:val="fr-FR"/>
        </w:rPr>
        <w:t>é</w:t>
      </w:r>
      <w:r>
        <w:rPr>
          <w:i w:val="1"/>
          <w:iCs w:val="1"/>
          <w:color w:val="0d0d0d"/>
          <w:sz w:val="16"/>
          <w:szCs w:val="16"/>
          <w:u w:color="0d0d0d"/>
          <w:rtl w:val="0"/>
        </w:rPr>
        <w:t>ho programu a</w:t>
      </w:r>
      <w:r>
        <w:rPr>
          <w:i w:val="1"/>
          <w:iCs w:val="1"/>
          <w:color w:val="0d0d0d"/>
          <w:sz w:val="16"/>
          <w:szCs w:val="16"/>
          <w:u w:color="0d0d0d"/>
          <w:rtl w:val="0"/>
        </w:rPr>
        <w:t> </w:t>
      </w:r>
      <w:r>
        <w:rPr>
          <w:i w:val="1"/>
          <w:iCs w:val="1"/>
          <w:color w:val="0d0d0d"/>
          <w:sz w:val="16"/>
          <w:szCs w:val="16"/>
          <w:u w:color="0d0d0d"/>
          <w:rtl w:val="0"/>
        </w:rPr>
        <w:t xml:space="preserve">postup </w:t>
      </w:r>
      <w:r>
        <w:rPr>
          <w:i w:val="1"/>
          <w:iCs w:val="1"/>
          <w:color w:val="0d0d0d"/>
          <w:sz w:val="16"/>
          <w:szCs w:val="16"/>
          <w:u w:color="0d0d0d"/>
          <w:rtl w:val="0"/>
        </w:rPr>
        <w:t>š</w:t>
      </w:r>
      <w:r>
        <w:rPr>
          <w:i w:val="1"/>
          <w:iCs w:val="1"/>
          <w:color w:val="0d0d0d"/>
          <w:sz w:val="16"/>
          <w:szCs w:val="16"/>
          <w:u w:color="0d0d0d"/>
          <w:rtl w:val="0"/>
        </w:rPr>
        <w:t>tudenta v</w:t>
      </w:r>
      <w:r>
        <w:rPr>
          <w:i w:val="1"/>
          <w:iCs w:val="1"/>
          <w:color w:val="0d0d0d"/>
          <w:sz w:val="16"/>
          <w:szCs w:val="16"/>
          <w:u w:color="0d0d0d"/>
          <w:rtl w:val="0"/>
        </w:rPr>
        <w:t> š</w:t>
      </w:r>
      <w:r>
        <w:rPr>
          <w:i w:val="1"/>
          <w:iCs w:val="1"/>
          <w:color w:val="0d0d0d"/>
          <w:sz w:val="16"/>
          <w:szCs w:val="16"/>
          <w:u w:color="0d0d0d"/>
          <w:rtl w:val="0"/>
        </w:rPr>
        <w:t>tudijnom programe v</w:t>
      </w:r>
      <w:r>
        <w:rPr>
          <w:i w:val="1"/>
          <w:iCs w:val="1"/>
          <w:color w:val="0d0d0d"/>
          <w:sz w:val="16"/>
          <w:szCs w:val="16"/>
          <w:u w:color="0d0d0d"/>
          <w:rtl w:val="0"/>
        </w:rPr>
        <w:t> š</w:t>
      </w:r>
      <w:r>
        <w:rPr>
          <w:i w:val="1"/>
          <w:iCs w:val="1"/>
          <w:color w:val="0d0d0d"/>
          <w:sz w:val="16"/>
          <w:szCs w:val="16"/>
          <w:u w:color="0d0d0d"/>
          <w:rtl w:val="0"/>
        </w:rPr>
        <w:t>trukt</w:t>
      </w:r>
      <w:r>
        <w:rPr>
          <w:i w:val="1"/>
          <w:iCs w:val="1"/>
          <w:color w:val="0d0d0d"/>
          <w:sz w:val="16"/>
          <w:szCs w:val="16"/>
          <w:u w:color="0d0d0d"/>
          <w:rtl w:val="0"/>
        </w:rPr>
        <w:t>ú</w:t>
      </w:r>
      <w:r>
        <w:rPr>
          <w:i w:val="1"/>
          <w:iCs w:val="1"/>
          <w:color w:val="0d0d0d"/>
          <w:sz w:val="16"/>
          <w:szCs w:val="16"/>
          <w:u w:color="0d0d0d"/>
          <w:rtl w:val="0"/>
          <w:lang w:val="it-IT"/>
        </w:rPr>
        <w:t xml:space="preserve">re: </w:t>
      </w:r>
    </w:p>
    <w:p xmlns:wp14="http://schemas.microsoft.com/office/word/2010/wordml" w14:paraId="76E7C622" wp14:textId="77777777">
      <w:pPr>
        <w:pStyle w:val="List Paragraph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b w:val="1"/>
          <w:bCs w:val="1"/>
          <w:i w:val="1"/>
          <w:iCs w:val="1"/>
          <w:sz w:val="16"/>
          <w:szCs w:val="16"/>
          <w:rtl w:val="0"/>
        </w:rPr>
      </w:pPr>
      <w:r>
        <w:rPr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po</w:t>
      </w:r>
      <w:r>
        <w:rPr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et kreditov za povinn</w:t>
      </w:r>
      <w:r>
        <w:rPr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predmety potrebn</w:t>
      </w:r>
      <w:r>
        <w:rPr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ch na riadne skon</w:t>
      </w:r>
      <w:r>
        <w:rPr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 xml:space="preserve">enie </w:t>
      </w:r>
      <w:r>
        <w:rPr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t</w:t>
      </w:r>
      <w:r>
        <w:rPr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dia/ ukon</w:t>
      </w:r>
      <w:r>
        <w:rPr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 xml:space="preserve">enie </w:t>
      </w:r>
      <w:r>
        <w:rPr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 xml:space="preserve">asti </w:t>
      </w:r>
      <w:r>
        <w:rPr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t</w:t>
      </w:r>
      <w:r>
        <w:rPr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  <w:lang w:val="nl-NL"/>
        </w:rPr>
        <w:t xml:space="preserve">dia, </w:t>
      </w:r>
      <w:r>
        <w:rPr>
          <w:b w:val="1"/>
          <w:bCs w:val="1"/>
          <w:i w:val="1"/>
          <w:iCs w:val="1"/>
          <w:sz w:val="16"/>
          <w:szCs w:val="16"/>
          <w:rtl w:val="0"/>
        </w:rPr>
        <w:t>90</w:t>
      </w:r>
    </w:p>
    <w:p xmlns:wp14="http://schemas.microsoft.com/office/word/2010/wordml" w14:paraId="44C51D93" wp14:textId="77777777">
      <w:pPr>
        <w:pStyle w:val="List Paragraph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b w:val="1"/>
          <w:bCs w:val="1"/>
          <w:i w:val="1"/>
          <w:iCs w:val="1"/>
          <w:sz w:val="16"/>
          <w:szCs w:val="16"/>
          <w:rtl w:val="0"/>
        </w:rPr>
      </w:pPr>
      <w:r>
        <w:rPr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po</w:t>
      </w:r>
      <w:r>
        <w:rPr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et kreditov za povinne volite</w:t>
      </w:r>
      <w:r>
        <w:rPr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ľ</w:t>
      </w:r>
      <w:r>
        <w:rPr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predmety potrebn</w:t>
      </w:r>
      <w:r>
        <w:rPr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ch na riadne skon</w:t>
      </w:r>
      <w:r>
        <w:rPr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 xml:space="preserve">enie </w:t>
      </w:r>
      <w:r>
        <w:rPr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t</w:t>
      </w:r>
      <w:r>
        <w:rPr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dia/ ukon</w:t>
      </w:r>
      <w:r>
        <w:rPr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 xml:space="preserve">enie </w:t>
      </w:r>
      <w:r>
        <w:rPr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 xml:space="preserve">asti </w:t>
      </w:r>
      <w:r>
        <w:rPr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t</w:t>
      </w:r>
      <w:r>
        <w:rPr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  <w:lang w:val="nl-NL"/>
        </w:rPr>
        <w:t xml:space="preserve">dia, </w:t>
      </w:r>
      <w:r>
        <w:rPr>
          <w:b w:val="1"/>
          <w:bCs w:val="1"/>
          <w:i w:val="1"/>
          <w:iCs w:val="1"/>
          <w:sz w:val="16"/>
          <w:szCs w:val="16"/>
          <w:rtl w:val="0"/>
        </w:rPr>
        <w:t>110</w:t>
      </w:r>
    </w:p>
    <w:p xmlns:wp14="http://schemas.microsoft.com/office/word/2010/wordml" w14:paraId="70500756" wp14:textId="77777777">
      <w:pPr>
        <w:pStyle w:val="List Paragraph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</w:rPr>
      </w:pP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po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et kreditov za v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ý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berov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  <w:lang w:val="fr-FR"/>
        </w:rPr>
        <w:t xml:space="preserve">é 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predmety potrebn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ý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ch na riadne skon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 xml:space="preserve">enie 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š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t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ú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dia/ ukon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 xml:space="preserve">enie 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 xml:space="preserve">asti 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š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t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ú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  <w:lang w:val="nl-NL"/>
        </w:rPr>
        <w:t xml:space="preserve">dia, </w:t>
      </w:r>
      <w:r>
        <w:rPr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</w:rPr>
        <w:t>40</w:t>
      </w:r>
    </w:p>
    <w:p xmlns:wp14="http://schemas.microsoft.com/office/word/2010/wordml" w14:paraId="2378B9CB" wp14:textId="77777777">
      <w:pPr>
        <w:pStyle w:val="List Paragraph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i w:val="1"/>
          <w:iCs w:val="1"/>
          <w:color w:val="000000"/>
          <w:sz w:val="16"/>
          <w:szCs w:val="16"/>
          <w:u w:color="000000"/>
          <w:rtl w:val="0"/>
        </w:rPr>
      </w:pPr>
      <w:r>
        <w:rPr>
          <w:i w:val="1"/>
          <w:iCs w:val="1"/>
          <w:color w:val="000000"/>
          <w:sz w:val="16"/>
          <w:szCs w:val="16"/>
          <w:u w:color="000000"/>
          <w:rtl w:val="0"/>
        </w:rPr>
        <w:t>po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et kreditov potrebn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ý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ch na skon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 xml:space="preserve">enie 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š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t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ú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dia/ukon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 xml:space="preserve">enie 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 xml:space="preserve">asti 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š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t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ú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dia za spolo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n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 xml:space="preserve">ý 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z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á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klad a za pr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í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slu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š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n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 xml:space="preserve">ú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s-ES_tradnl"/>
        </w:rPr>
        <w:t>aprob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á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ciu, ak ide o u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ite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ľ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sk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 xml:space="preserve">ý 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kombina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n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ý š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tudijn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 xml:space="preserve">ý 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program, alebo prekladate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ľ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sk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 xml:space="preserve">ý 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kombina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n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ý š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tudijn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 xml:space="preserve">ý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program, </w:t>
      </w:r>
    </w:p>
    <w:p xmlns:wp14="http://schemas.microsoft.com/office/word/2010/wordml" w14:paraId="5F5435A3" wp14:textId="77777777">
      <w:pPr>
        <w:pStyle w:val="List Paragraph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</w:rPr>
      </w:pP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po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et kreditov za z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á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vere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n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 xml:space="preserve">ú 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pr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á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cu a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 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obhajobu z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á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vere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nej pr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á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ce potrebn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ý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ch na riadne skon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 xml:space="preserve">enie 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š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t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ú</w:t>
      </w:r>
      <w:r>
        <w:rPr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  <w:lang w:val="nl-NL"/>
        </w:rPr>
        <w:t xml:space="preserve">dia, </w:t>
      </w:r>
      <w:r>
        <w:rPr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</w:rPr>
        <w:t>30</w:t>
      </w:r>
    </w:p>
    <w:p xmlns:wp14="http://schemas.microsoft.com/office/word/2010/wordml" w14:paraId="16B2549C" wp14:textId="77777777"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both"/>
        <w:rPr>
          <w:i w:val="1"/>
          <w:iCs w:val="1"/>
          <w:color w:val="000000"/>
          <w:sz w:val="14"/>
          <w:szCs w:val="14"/>
          <w:u w:color="000000"/>
          <w:rtl w:val="0"/>
        </w:rPr>
      </w:pPr>
      <w:r>
        <w:rPr>
          <w:i w:val="1"/>
          <w:iCs w:val="1"/>
          <w:color w:val="000000"/>
          <w:sz w:val="16"/>
          <w:szCs w:val="16"/>
          <w:u w:color="000000"/>
          <w:rtl w:val="0"/>
        </w:rPr>
        <w:t>po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et kreditov za odborn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 xml:space="preserve">ú 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prax potrebn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ý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ch na riadne skon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 xml:space="preserve">enie 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š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t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ú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dia/ukon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 xml:space="preserve">enie 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 xml:space="preserve">asti 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š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t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ú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nl-NL"/>
        </w:rPr>
        <w:t xml:space="preserve">dia, </w:t>
      </w:r>
    </w:p>
    <w:p xmlns:wp14="http://schemas.microsoft.com/office/word/2010/wordml" w14:paraId="66D1C2BF" wp14:textId="77777777">
      <w:pPr>
        <w:pStyle w:val="List Paragraph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i w:val="1"/>
          <w:iCs w:val="1"/>
          <w:color w:val="000000"/>
          <w:sz w:val="16"/>
          <w:szCs w:val="16"/>
          <w:u w:color="000000"/>
          <w:rtl w:val="0"/>
        </w:rPr>
      </w:pPr>
      <w:r>
        <w:rPr>
          <w:i w:val="1"/>
          <w:iCs w:val="1"/>
          <w:color w:val="000000"/>
          <w:sz w:val="16"/>
          <w:szCs w:val="16"/>
          <w:u w:color="000000"/>
          <w:rtl w:val="0"/>
        </w:rPr>
        <w:t>po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et kreditov potrebn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ý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ch na riadne skon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 xml:space="preserve">enie 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š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t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ú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dia/ ukon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 xml:space="preserve">enie 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 xml:space="preserve">asti 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š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t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ú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dia za projektov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 xml:space="preserve">ú 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pr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á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cu s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 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uveden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í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pt-PT"/>
        </w:rPr>
        <w:t>m pr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í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slu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š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n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ý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ch predmetov v in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ž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 xml:space="preserve">inierskych 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š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tudijn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ý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ch programoch,</w:t>
      </w:r>
    </w:p>
    <w:p xmlns:wp14="http://schemas.microsoft.com/office/word/2010/wordml" w14:paraId="3AD2D603" wp14:textId="77777777"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both"/>
        <w:rPr>
          <w:i w:val="1"/>
          <w:iCs w:val="1"/>
          <w:color w:val="000000"/>
          <w:sz w:val="14"/>
          <w:szCs w:val="14"/>
          <w:u w:color="000000"/>
          <w:rtl w:val="0"/>
        </w:rPr>
      </w:pPr>
      <w:r>
        <w:rPr>
          <w:i w:val="1"/>
          <w:iCs w:val="1"/>
          <w:color w:val="000000"/>
          <w:sz w:val="16"/>
          <w:szCs w:val="16"/>
          <w:u w:color="000000"/>
          <w:rtl w:val="0"/>
        </w:rPr>
        <w:t>po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et kreditov potrebn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ý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ch na riadne skon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 xml:space="preserve">enie 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š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t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ú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dia/ ukon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 xml:space="preserve">enie 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 xml:space="preserve">asti 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š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t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ú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dia za umeleck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fr-FR"/>
        </w:rPr>
        <w:t xml:space="preserve">é 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v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ý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kony okrem z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á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vere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nej pr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á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ce v umeleck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ý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de-DE"/>
        </w:rPr>
        <w:t xml:space="preserve">ch 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š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tudijn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ý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 xml:space="preserve">ch programoch. </w:t>
      </w:r>
    </w:p>
    <w:p xmlns:wp14="http://schemas.microsoft.com/office/word/2010/wordml" w14:paraId="7C7CD2B1" wp14:textId="77777777">
      <w:pPr>
        <w:pStyle w:val="List Paragraph"/>
        <w:numPr>
          <w:ilvl w:val="0"/>
          <w:numId w:val="20"/>
        </w:numPr>
        <w:bidi w:val="0"/>
        <w:spacing w:after="0" w:line="240" w:lineRule="auto"/>
        <w:ind w:right="0"/>
        <w:jc w:val="both"/>
        <w:rPr>
          <w:i w:val="1"/>
          <w:iCs w:val="1"/>
          <w:sz w:val="16"/>
          <w:szCs w:val="16"/>
          <w:rtl w:val="0"/>
        </w:rPr>
      </w:pPr>
      <w:r>
        <w:rPr>
          <w:i w:val="1"/>
          <w:iCs w:val="1"/>
          <w:sz w:val="16"/>
          <w:szCs w:val="16"/>
          <w:rtl w:val="0"/>
        </w:rPr>
        <w:t>Vysok</w:t>
      </w:r>
      <w:r>
        <w:rPr>
          <w:i w:val="1"/>
          <w:iCs w:val="1"/>
          <w:sz w:val="16"/>
          <w:szCs w:val="16"/>
          <w:rtl w:val="0"/>
        </w:rPr>
        <w:t>á š</w:t>
      </w:r>
      <w:r>
        <w:rPr>
          <w:i w:val="1"/>
          <w:iCs w:val="1"/>
          <w:sz w:val="16"/>
          <w:szCs w:val="16"/>
          <w:rtl w:val="0"/>
        </w:rPr>
        <w:t>kola pop</w:t>
      </w:r>
      <w:r>
        <w:rPr>
          <w:i w:val="1"/>
          <w:iCs w:val="1"/>
          <w:sz w:val="16"/>
          <w:szCs w:val="16"/>
          <w:rtl w:val="0"/>
        </w:rPr>
        <w:t>íš</w:t>
      </w:r>
      <w:r>
        <w:rPr>
          <w:i w:val="1"/>
          <w:iCs w:val="1"/>
          <w:sz w:val="16"/>
          <w:szCs w:val="16"/>
          <w:rtl w:val="0"/>
        </w:rPr>
        <w:t>e pravidl</w:t>
      </w:r>
      <w:r>
        <w:rPr>
          <w:i w:val="1"/>
          <w:iCs w:val="1"/>
          <w:sz w:val="16"/>
          <w:szCs w:val="16"/>
          <w:rtl w:val="0"/>
        </w:rPr>
        <w:t xml:space="preserve">á </w:t>
      </w:r>
      <w:r>
        <w:rPr>
          <w:i w:val="1"/>
          <w:iCs w:val="1"/>
          <w:sz w:val="16"/>
          <w:szCs w:val="16"/>
          <w:rtl w:val="0"/>
        </w:rPr>
        <w:t>pre overovanie v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stupov vzdel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vania a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 xml:space="preserve">hodnotenie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tudentov a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mo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>nosti opravn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ch postupov vo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 xml:space="preserve">i tomuto hodnoteniu. </w:t>
      </w:r>
    </w:p>
    <w:p xmlns:wp14="http://schemas.microsoft.com/office/word/2010/wordml" w14:paraId="52044DC0" wp14:textId="77777777"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i w:val="1"/>
          <w:iCs w:val="1"/>
          <w:sz w:val="16"/>
          <w:szCs w:val="16"/>
          <w:rtl w:val="0"/>
        </w:rPr>
      </w:pPr>
      <w:r>
        <w:rPr>
          <w:i w:val="1"/>
          <w:iCs w:val="1"/>
          <w:sz w:val="16"/>
          <w:szCs w:val="16"/>
          <w:rtl w:val="0"/>
        </w:rPr>
        <w:t>Podmienky uzn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 xml:space="preserve">vania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</w:t>
      </w:r>
      <w:r>
        <w:rPr>
          <w:i w:val="1"/>
          <w:iCs w:val="1"/>
          <w:sz w:val="16"/>
          <w:szCs w:val="16"/>
          <w:rtl w:val="0"/>
        </w:rPr>
        <w:t>ú</w:t>
      </w:r>
      <w:r>
        <w:rPr>
          <w:i w:val="1"/>
          <w:iCs w:val="1"/>
          <w:sz w:val="16"/>
          <w:szCs w:val="16"/>
          <w:rtl w:val="0"/>
        </w:rPr>
        <w:t xml:space="preserve">dia, alebo 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 xml:space="preserve">asti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</w:t>
      </w:r>
      <w:r>
        <w:rPr>
          <w:i w:val="1"/>
          <w:iCs w:val="1"/>
          <w:sz w:val="16"/>
          <w:szCs w:val="16"/>
          <w:rtl w:val="0"/>
        </w:rPr>
        <w:t>ú</w:t>
      </w:r>
      <w:r>
        <w:rPr>
          <w:i w:val="1"/>
          <w:iCs w:val="1"/>
          <w:sz w:val="16"/>
          <w:szCs w:val="16"/>
          <w:rtl w:val="0"/>
          <w:lang w:val="it-IT"/>
        </w:rPr>
        <w:t>dia.</w:t>
      </w:r>
    </w:p>
    <w:p xmlns:wp14="http://schemas.microsoft.com/office/word/2010/wordml" w14:paraId="371AF9E3" wp14:textId="77777777"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left"/>
        <w:rPr>
          <w:i w:val="1"/>
          <w:iCs w:val="1"/>
          <w:sz w:val="16"/>
          <w:szCs w:val="16"/>
          <w:rtl w:val="0"/>
        </w:rPr>
      </w:pPr>
      <w:r>
        <w:rPr>
          <w:i w:val="1"/>
          <w:iCs w:val="1"/>
          <w:sz w:val="16"/>
          <w:szCs w:val="16"/>
          <w:rtl w:val="0"/>
        </w:rPr>
        <w:t>Vysok</w:t>
      </w:r>
      <w:r>
        <w:rPr>
          <w:i w:val="1"/>
          <w:iCs w:val="1"/>
          <w:sz w:val="16"/>
          <w:szCs w:val="16"/>
          <w:rtl w:val="0"/>
        </w:rPr>
        <w:t>á š</w:t>
      </w:r>
      <w:r>
        <w:rPr>
          <w:i w:val="1"/>
          <w:iCs w:val="1"/>
          <w:sz w:val="16"/>
          <w:szCs w:val="16"/>
          <w:rtl w:val="0"/>
        </w:rPr>
        <w:t>kola uvedie t</w:t>
      </w:r>
      <w:r>
        <w:rPr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>my z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vere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ch pr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 xml:space="preserve">c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tudijn</w:t>
      </w:r>
      <w:r>
        <w:rPr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 xml:space="preserve">ho programu (alebo odkaz na zoznam). </w:t>
      </w:r>
    </w:p>
    <w:p xmlns:wp14="http://schemas.microsoft.com/office/word/2010/wordml" w14:paraId="4552101B" wp14:textId="77777777"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i w:val="1"/>
          <w:iCs w:val="1"/>
          <w:sz w:val="16"/>
          <w:szCs w:val="16"/>
          <w:rtl w:val="0"/>
        </w:rPr>
      </w:pPr>
      <w:r>
        <w:rPr>
          <w:i w:val="1"/>
          <w:iCs w:val="1"/>
          <w:sz w:val="16"/>
          <w:szCs w:val="16"/>
          <w:rtl w:val="0"/>
        </w:rPr>
        <w:t>Vysok</w:t>
      </w:r>
      <w:r>
        <w:rPr>
          <w:i w:val="1"/>
          <w:iCs w:val="1"/>
          <w:sz w:val="16"/>
          <w:szCs w:val="16"/>
          <w:rtl w:val="0"/>
        </w:rPr>
        <w:t>á š</w:t>
      </w:r>
      <w:r>
        <w:rPr>
          <w:i w:val="1"/>
          <w:iCs w:val="1"/>
          <w:sz w:val="16"/>
          <w:szCs w:val="16"/>
          <w:rtl w:val="0"/>
        </w:rPr>
        <w:t>kola pop</w:t>
      </w:r>
      <w:r>
        <w:rPr>
          <w:i w:val="1"/>
          <w:iCs w:val="1"/>
          <w:sz w:val="16"/>
          <w:szCs w:val="16"/>
          <w:rtl w:val="0"/>
        </w:rPr>
        <w:t>íš</w:t>
      </w:r>
      <w:r>
        <w:rPr>
          <w:i w:val="1"/>
          <w:iCs w:val="1"/>
          <w:sz w:val="16"/>
          <w:szCs w:val="16"/>
          <w:rtl w:val="0"/>
        </w:rPr>
        <w:t>e alebo sa odk</w:t>
      </w:r>
      <w:r>
        <w:rPr>
          <w:i w:val="1"/>
          <w:iCs w:val="1"/>
          <w:sz w:val="16"/>
          <w:szCs w:val="16"/>
          <w:rtl w:val="0"/>
        </w:rPr>
        <w:t>áž</w:t>
      </w:r>
      <w:r>
        <w:rPr>
          <w:i w:val="1"/>
          <w:iCs w:val="1"/>
          <w:sz w:val="16"/>
          <w:szCs w:val="16"/>
          <w:rtl w:val="0"/>
        </w:rPr>
        <w:t>e na:</w:t>
      </w:r>
    </w:p>
    <w:p xmlns:wp14="http://schemas.microsoft.com/office/word/2010/wordml" w14:paraId="0EA1D95A" wp14:textId="77777777">
      <w:pPr>
        <w:pStyle w:val="List Paragraph"/>
        <w:numPr>
          <w:ilvl w:val="0"/>
          <w:numId w:val="22"/>
        </w:numPr>
        <w:bidi w:val="0"/>
        <w:spacing w:after="0" w:line="240" w:lineRule="auto"/>
        <w:ind w:right="0"/>
        <w:jc w:val="both"/>
        <w:rPr>
          <w:i w:val="1"/>
          <w:iCs w:val="1"/>
          <w:sz w:val="16"/>
          <w:szCs w:val="16"/>
          <w:rtl w:val="0"/>
        </w:rPr>
      </w:pPr>
      <w:r>
        <w:rPr>
          <w:i w:val="1"/>
          <w:iCs w:val="1"/>
          <w:sz w:val="16"/>
          <w:szCs w:val="16"/>
          <w:rtl w:val="0"/>
        </w:rPr>
        <w:t>pravidl</w:t>
      </w:r>
      <w:r>
        <w:rPr>
          <w:i w:val="1"/>
          <w:iCs w:val="1"/>
          <w:sz w:val="16"/>
          <w:szCs w:val="16"/>
          <w:rtl w:val="0"/>
        </w:rPr>
        <w:t xml:space="preserve">á </w:t>
      </w:r>
      <w:r>
        <w:rPr>
          <w:i w:val="1"/>
          <w:iCs w:val="1"/>
          <w:sz w:val="16"/>
          <w:szCs w:val="16"/>
          <w:rtl w:val="0"/>
        </w:rPr>
        <w:t>pri zad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  <w:lang w:val="nl-NL"/>
        </w:rPr>
        <w:t>van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, spracovan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, oponovan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, obhajobe a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hodnoten</w:t>
      </w:r>
      <w:r>
        <w:rPr>
          <w:i w:val="1"/>
          <w:iCs w:val="1"/>
          <w:sz w:val="16"/>
          <w:szCs w:val="16"/>
          <w:rtl w:val="0"/>
        </w:rPr>
        <w:t xml:space="preserve">í </w:t>
      </w:r>
      <w:r>
        <w:rPr>
          <w:i w:val="1"/>
          <w:iCs w:val="1"/>
          <w:sz w:val="16"/>
          <w:szCs w:val="16"/>
          <w:rtl w:val="0"/>
        </w:rPr>
        <w:t>z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vere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ch pr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c v</w:t>
      </w:r>
      <w:r>
        <w:rPr>
          <w:i w:val="1"/>
          <w:iCs w:val="1"/>
          <w:sz w:val="16"/>
          <w:szCs w:val="16"/>
          <w:rtl w:val="0"/>
        </w:rPr>
        <w:t> š</w:t>
      </w:r>
      <w:r>
        <w:rPr>
          <w:i w:val="1"/>
          <w:iCs w:val="1"/>
          <w:sz w:val="16"/>
          <w:szCs w:val="16"/>
          <w:rtl w:val="0"/>
        </w:rPr>
        <w:t xml:space="preserve">tudijnom programe, </w:t>
      </w:r>
    </w:p>
    <w:p xmlns:wp14="http://schemas.microsoft.com/office/word/2010/wordml" w14:paraId="16FD4969" wp14:textId="77777777">
      <w:pPr>
        <w:pStyle w:val="List Paragraph"/>
        <w:numPr>
          <w:ilvl w:val="0"/>
          <w:numId w:val="22"/>
        </w:numPr>
        <w:bidi w:val="0"/>
        <w:spacing w:after="0" w:line="240" w:lineRule="auto"/>
        <w:ind w:right="0"/>
        <w:jc w:val="both"/>
        <w:rPr>
          <w:i w:val="1"/>
          <w:iCs w:val="1"/>
          <w:sz w:val="16"/>
          <w:szCs w:val="16"/>
          <w:rtl w:val="0"/>
        </w:rPr>
      </w:pPr>
      <w:r>
        <w:rPr>
          <w:i w:val="1"/>
          <w:iCs w:val="1"/>
          <w:sz w:val="16"/>
          <w:szCs w:val="16"/>
          <w:rtl w:val="0"/>
        </w:rPr>
        <w:t>mo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>nosti a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 xml:space="preserve">postupy </w:t>
      </w:r>
      <w:r>
        <w:rPr>
          <w:i w:val="1"/>
          <w:iCs w:val="1"/>
          <w:sz w:val="16"/>
          <w:szCs w:val="16"/>
          <w:rtl w:val="0"/>
        </w:rPr>
        <w:t>úč</w:t>
      </w:r>
      <w:r>
        <w:rPr>
          <w:i w:val="1"/>
          <w:iCs w:val="1"/>
          <w:sz w:val="16"/>
          <w:szCs w:val="16"/>
          <w:rtl w:val="0"/>
        </w:rPr>
        <w:t>asti na mobilit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  <w:lang w:val="de-DE"/>
        </w:rPr>
        <w:t xml:space="preserve">ch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 xml:space="preserve">tudentov, </w:t>
      </w:r>
    </w:p>
    <w:p xmlns:wp14="http://schemas.microsoft.com/office/word/2010/wordml" w14:paraId="5F78C840" wp14:textId="77777777">
      <w:pPr>
        <w:pStyle w:val="List Paragraph"/>
        <w:numPr>
          <w:ilvl w:val="0"/>
          <w:numId w:val="22"/>
        </w:numPr>
        <w:bidi w:val="0"/>
        <w:spacing w:after="0" w:line="240" w:lineRule="auto"/>
        <w:ind w:right="0"/>
        <w:jc w:val="both"/>
        <w:rPr>
          <w:i w:val="1"/>
          <w:iCs w:val="1"/>
          <w:sz w:val="16"/>
          <w:szCs w:val="16"/>
          <w:rtl w:val="0"/>
        </w:rPr>
      </w:pPr>
      <w:r>
        <w:rPr>
          <w:i w:val="1"/>
          <w:iCs w:val="1"/>
          <w:sz w:val="16"/>
          <w:szCs w:val="16"/>
          <w:rtl w:val="0"/>
        </w:rPr>
        <w:t>pravidl</w:t>
      </w:r>
      <w:r>
        <w:rPr>
          <w:i w:val="1"/>
          <w:iCs w:val="1"/>
          <w:sz w:val="16"/>
          <w:szCs w:val="16"/>
          <w:rtl w:val="0"/>
        </w:rPr>
        <w:t xml:space="preserve">á </w:t>
      </w:r>
      <w:r>
        <w:rPr>
          <w:i w:val="1"/>
          <w:iCs w:val="1"/>
          <w:sz w:val="16"/>
          <w:szCs w:val="16"/>
          <w:rtl w:val="0"/>
        </w:rPr>
        <w:t>dodr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>iavania akademickej etiky a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vyvodzovania d</w:t>
      </w:r>
      <w:r>
        <w:rPr>
          <w:i w:val="1"/>
          <w:iCs w:val="1"/>
          <w:sz w:val="16"/>
          <w:szCs w:val="16"/>
          <w:rtl w:val="0"/>
        </w:rPr>
        <w:t>ô</w:t>
      </w:r>
      <w:r>
        <w:rPr>
          <w:i w:val="1"/>
          <w:iCs w:val="1"/>
          <w:sz w:val="16"/>
          <w:szCs w:val="16"/>
          <w:rtl w:val="0"/>
        </w:rPr>
        <w:t xml:space="preserve">sledkov, </w:t>
      </w:r>
    </w:p>
    <w:p xmlns:wp14="http://schemas.microsoft.com/office/word/2010/wordml" w14:paraId="17DBC151" wp14:textId="77777777">
      <w:pPr>
        <w:pStyle w:val="Normal.0"/>
        <w:spacing w:after="0" w:line="240" w:lineRule="auto"/>
        <w:ind w:left="360" w:firstLine="0"/>
        <w:rPr>
          <w:i w:val="1"/>
          <w:iCs w:val="1"/>
          <w:sz w:val="16"/>
          <w:szCs w:val="16"/>
        </w:rPr>
      </w:pPr>
    </w:p>
    <w:p xmlns:wp14="http://schemas.microsoft.com/office/word/2010/wordml" w14:paraId="68466971" wp14:textId="77777777">
      <w:pPr>
        <w:pStyle w:val="Normal.0"/>
        <w:spacing w:after="0" w:line="240" w:lineRule="auto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Podrobnosti upravuje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poriadok fakulty.</w:t>
      </w:r>
      <w:r>
        <w:rPr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"https://fmph.uniba.sk/fileadmin/fmfi/fakulta/legislativa/Studijny_poriadok_FMFI_UK_maj2020.pdf"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https://fmph.uniba.sk/fileadmin/fmfi/fakulta/legislativa/Studijny_poriadok_FMFI_UK_maj2020.pdf</w:t>
      </w:r>
      <w:r>
        <w:rPr/>
        <w:fldChar w:fldCharType="end" w:fldLock="0"/>
      </w:r>
    </w:p>
    <w:p xmlns:wp14="http://schemas.microsoft.com/office/word/2010/wordml" w14:paraId="5FD5D099" wp14:textId="77777777">
      <w:pPr>
        <w:pStyle w:val="Normal.0"/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color w:val="ff0000"/>
          <w:sz w:val="16"/>
          <w:szCs w:val="16"/>
          <w:u w:color="ff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"https://fmph.uniba.sk/fileadmin/fmfi/fakulta/legislativa/Disciplinarny_poriadok_FMFI_UK_uplne_znenie_okt2020.pdf"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https://fmph.uniba.sk/fileadmin/fmfi/fakulta/legislativa/Disciplinarny_poriadok_FMFI_UK_uplne_znenie_okt2020.pdf</w:t>
      </w:r>
      <w:r>
        <w:rPr/>
        <w:fldChar w:fldCharType="end" w:fldLock="0"/>
      </w:r>
    </w:p>
    <w:p xmlns:wp14="http://schemas.microsoft.com/office/word/2010/wordml" w14:paraId="6F8BD81B" wp14:textId="77777777">
      <w:pPr>
        <w:pStyle w:val="Normal.0"/>
        <w:spacing w:after="0" w:line="240" w:lineRule="auto"/>
        <w:ind w:left="360" w:firstLine="0"/>
        <w:jc w:val="both"/>
        <w:rPr>
          <w:i w:val="1"/>
          <w:iCs w:val="1"/>
          <w:color w:val="ff0000"/>
          <w:sz w:val="16"/>
          <w:szCs w:val="16"/>
          <w:u w:color="ff0000"/>
        </w:rPr>
      </w:pPr>
    </w:p>
    <w:p xmlns:wp14="http://schemas.microsoft.com/office/word/2010/wordml" w14:paraId="2613E9C1" wp14:textId="77777777">
      <w:pPr>
        <w:pStyle w:val="Normal.0"/>
        <w:spacing w:after="0" w:line="240" w:lineRule="auto"/>
        <w:jc w:val="both"/>
        <w:rPr>
          <w:color w:val="ff0000"/>
          <w:sz w:val="16"/>
          <w:szCs w:val="16"/>
          <w:u w:color="ff0000"/>
        </w:rPr>
      </w:pPr>
    </w:p>
    <w:p xmlns:wp14="http://schemas.microsoft.com/office/word/2010/wordml" w14:paraId="1037B8A3" wp14:textId="77777777">
      <w:pPr>
        <w:pStyle w:val="List Paragraph"/>
        <w:spacing w:after="0" w:line="240" w:lineRule="auto"/>
        <w:ind w:left="360" w:firstLine="0"/>
        <w:jc w:val="both"/>
        <w:rPr>
          <w:sz w:val="16"/>
          <w:szCs w:val="16"/>
        </w:rPr>
      </w:pPr>
    </w:p>
    <w:p xmlns:wp14="http://schemas.microsoft.com/office/word/2010/wordml" w14:paraId="3575D668" wp14:textId="77777777">
      <w:pPr>
        <w:pStyle w:val="List Paragraph"/>
        <w:numPr>
          <w:ilvl w:val="0"/>
          <w:numId w:val="23"/>
        </w:numPr>
        <w:bidi w:val="0"/>
        <w:spacing w:after="0" w:line="240" w:lineRule="auto"/>
        <w:ind w:right="0"/>
        <w:jc w:val="both"/>
        <w:rPr>
          <w:b w:val="1"/>
          <w:bCs w:val="1"/>
          <w:sz w:val="16"/>
          <w:szCs w:val="16"/>
          <w:rtl w:val="0"/>
          <w:lang w:val="de-DE"/>
        </w:rPr>
      </w:pPr>
      <w:r>
        <w:rPr>
          <w:b w:val="1"/>
          <w:bCs w:val="1"/>
          <w:sz w:val="16"/>
          <w:szCs w:val="16"/>
          <w:rtl w:val="0"/>
          <w:lang w:val="de-DE"/>
        </w:rPr>
        <w:t>Informa</w:t>
      </w:r>
      <w:r>
        <w:rPr>
          <w:b w:val="1"/>
          <w:bCs w:val="1"/>
          <w:sz w:val="16"/>
          <w:szCs w:val="16"/>
          <w:rtl w:val="0"/>
        </w:rPr>
        <w:t>č</w:t>
      </w:r>
      <w:r>
        <w:rPr>
          <w:b w:val="1"/>
          <w:bCs w:val="1"/>
          <w:sz w:val="16"/>
          <w:szCs w:val="16"/>
          <w:rtl w:val="0"/>
        </w:rPr>
        <w:t>n</w:t>
      </w:r>
      <w:r>
        <w:rPr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b w:val="1"/>
          <w:bCs w:val="1"/>
          <w:sz w:val="16"/>
          <w:szCs w:val="16"/>
          <w:rtl w:val="0"/>
        </w:rPr>
        <w:t xml:space="preserve">listy predmetov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 xml:space="preserve">ho programu </w:t>
      </w:r>
    </w:p>
    <w:p xmlns:wp14="http://schemas.microsoft.com/office/word/2010/wordml" w14:paraId="6298CB04" wp14:textId="77777777">
      <w:pPr>
        <w:pStyle w:val="Normal.0"/>
        <w:spacing w:after="0" w:line="240" w:lineRule="auto"/>
        <w:ind w:firstLine="36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trukt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re pod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 vyhl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ky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. 614/2002 Z. z.</w:t>
      </w:r>
    </w:p>
    <w:p xmlns:wp14="http://schemas.microsoft.com/office/word/2010/wordml" w14:paraId="7641C992" wp14:textId="77777777">
      <w:pPr>
        <w:pStyle w:val="Normal.0"/>
        <w:spacing w:after="0" w:line="240" w:lineRule="auto"/>
        <w:ind w:firstLine="36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Informa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listy predmetov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ho programu 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samostatnou pr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lohou opisu programu.</w:t>
      </w:r>
    </w:p>
    <w:p xmlns:wp14="http://schemas.microsoft.com/office/word/2010/wordml" w14:paraId="687C6DE0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3D37D6C1" wp14:textId="77777777"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  <w:lang w:val="de-DE"/>
        </w:rPr>
      </w:pPr>
      <w:r>
        <w:rPr>
          <w:b w:val="1"/>
          <w:bCs w:val="1"/>
          <w:sz w:val="16"/>
          <w:szCs w:val="16"/>
          <w:rtl w:val="0"/>
          <w:lang w:val="de-DE"/>
        </w:rPr>
        <w:t>Aktu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>lny harmonogram akademick</w:t>
      </w:r>
      <w:r>
        <w:rPr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>ho roka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aktu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 xml:space="preserve">lny rozvrh </w:t>
      </w:r>
      <w:r>
        <w:rPr>
          <w:rFonts w:ascii="Calibri" w:hAnsi="Calibri" w:eastAsia="Calibri" w:cs="Calibri"/>
          <w:b w:val="0"/>
          <w:bCs w:val="0"/>
          <w:sz w:val="16"/>
          <w:szCs w:val="16"/>
          <w:rtl w:val="0"/>
        </w:rPr>
        <w:t>(alebo hypertextov</w:t>
      </w:r>
      <w:r>
        <w:rPr>
          <w:rFonts w:ascii="Calibri" w:hAnsi="Calibri" w:eastAsia="Calibri" w:cs="Calibri"/>
          <w:b w:val="0"/>
          <w:bCs w:val="0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b w:val="0"/>
          <w:bCs w:val="0"/>
          <w:sz w:val="16"/>
          <w:szCs w:val="16"/>
          <w:rtl w:val="0"/>
        </w:rPr>
        <w:t xml:space="preserve">odkaz). </w:t>
      </w:r>
    </w:p>
    <w:p xmlns:wp14="http://schemas.microsoft.com/office/word/2010/wordml" w14:paraId="32DDFBCE" wp14:textId="77777777">
      <w:pPr>
        <w:pStyle w:val="List Paragraph"/>
        <w:spacing w:after="0" w:line="240" w:lineRule="auto"/>
        <w:ind w:left="360" w:firstLine="0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"https://zona.fmph.uniba.sk/studenti-a-studium/harmonogram-studia/"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https://zona.fmph.uniba.sk/studenti-a-studium/harmonogram-studia/</w:t>
      </w:r>
      <w:r>
        <w:rPr/>
        <w:fldChar w:fldCharType="end" w:fldLock="0"/>
      </w:r>
    </w:p>
    <w:p xmlns:wp14="http://schemas.microsoft.com/office/word/2010/wordml" w14:paraId="59A8147A" wp14:textId="77777777">
      <w:pPr>
        <w:pStyle w:val="List Paragraph"/>
        <w:spacing w:after="0" w:line="240" w:lineRule="auto"/>
        <w:ind w:left="360" w:firstLine="0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"https://zona.fmph.uniba.sk/studenti-a-studium/rozvrhy/"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https://zona.fmph.uniba.sk/studenti-a-studium/rozvrhy/</w:t>
      </w:r>
      <w:r>
        <w:rPr/>
        <w:fldChar w:fldCharType="end" w:fldLock="0"/>
      </w:r>
    </w:p>
    <w:p xmlns:wp14="http://schemas.microsoft.com/office/word/2010/wordml" w14:paraId="5B2F9378" wp14:textId="77777777">
      <w:pPr>
        <w:pStyle w:val="List Paragraph"/>
        <w:spacing w:after="0" w:line="240" w:lineRule="auto"/>
        <w:ind w:left="360" w:firstLine="0"/>
        <w:rPr>
          <w:b w:val="1"/>
          <w:bCs w:val="1"/>
          <w:sz w:val="16"/>
          <w:szCs w:val="16"/>
        </w:rPr>
      </w:pPr>
    </w:p>
    <w:p xmlns:wp14="http://schemas.microsoft.com/office/word/2010/wordml" w14:paraId="58E6DD4E" wp14:textId="77777777">
      <w:pPr>
        <w:pStyle w:val="List Paragraph"/>
        <w:spacing w:after="0" w:line="240" w:lineRule="auto"/>
        <w:ind w:left="360" w:firstLine="0"/>
        <w:rPr>
          <w:b w:val="1"/>
          <w:bCs w:val="1"/>
          <w:sz w:val="16"/>
          <w:szCs w:val="16"/>
        </w:rPr>
      </w:pPr>
    </w:p>
    <w:p xmlns:wp14="http://schemas.microsoft.com/office/word/2010/wordml" w14:paraId="5ABC2980" wp14:textId="77777777">
      <w:pPr>
        <w:pStyle w:val="List Paragraph"/>
        <w:numPr>
          <w:ilvl w:val="0"/>
          <w:numId w:val="24"/>
        </w:numPr>
        <w:bidi w:val="0"/>
        <w:spacing w:after="0" w:line="240" w:lineRule="auto"/>
        <w:ind w:right="0"/>
        <w:jc w:val="left"/>
        <w:rPr>
          <w:b w:val="1"/>
          <w:bCs w:val="1"/>
          <w:sz w:val="18"/>
          <w:szCs w:val="18"/>
          <w:rtl w:val="0"/>
          <w:lang w:val="de-DE"/>
        </w:rPr>
      </w:pPr>
      <w:r>
        <w:rPr>
          <w:b w:val="1"/>
          <w:bCs w:val="1"/>
          <w:sz w:val="18"/>
          <w:szCs w:val="18"/>
          <w:rtl w:val="0"/>
          <w:lang w:val="de-DE"/>
        </w:rPr>
        <w:t>Person</w:t>
      </w:r>
      <w:r>
        <w:rPr>
          <w:b w:val="1"/>
          <w:bCs w:val="1"/>
          <w:sz w:val="18"/>
          <w:szCs w:val="18"/>
          <w:rtl w:val="0"/>
        </w:rPr>
        <w:t>á</w:t>
      </w:r>
      <w:r>
        <w:rPr>
          <w:b w:val="1"/>
          <w:bCs w:val="1"/>
          <w:sz w:val="18"/>
          <w:szCs w:val="18"/>
          <w:rtl w:val="0"/>
        </w:rPr>
        <w:t>lne zabezpe</w:t>
      </w:r>
      <w:r>
        <w:rPr>
          <w:b w:val="1"/>
          <w:bCs w:val="1"/>
          <w:sz w:val="18"/>
          <w:szCs w:val="18"/>
          <w:rtl w:val="0"/>
        </w:rPr>
        <w:t>č</w:t>
      </w:r>
      <w:r>
        <w:rPr>
          <w:b w:val="1"/>
          <w:bCs w:val="1"/>
          <w:sz w:val="18"/>
          <w:szCs w:val="18"/>
          <w:rtl w:val="0"/>
        </w:rPr>
        <w:t xml:space="preserve">enie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>tudijn</w:t>
      </w:r>
      <w:r>
        <w:rPr>
          <w:b w:val="1"/>
          <w:bCs w:val="1"/>
          <w:sz w:val="18"/>
          <w:szCs w:val="18"/>
          <w:rtl w:val="0"/>
          <w:lang w:val="fr-FR"/>
        </w:rPr>
        <w:t>é</w:t>
      </w:r>
      <w:r>
        <w:rPr>
          <w:b w:val="1"/>
          <w:bCs w:val="1"/>
          <w:sz w:val="18"/>
          <w:szCs w:val="18"/>
          <w:rtl w:val="0"/>
        </w:rPr>
        <w:t xml:space="preserve">ho programu </w:t>
      </w:r>
    </w:p>
    <w:p xmlns:wp14="http://schemas.microsoft.com/office/word/2010/wordml" w14:paraId="7D3BEE8F" wp14:textId="77777777">
      <w:pPr>
        <w:pStyle w:val="List Paragraph"/>
        <w:spacing w:after="0" w:line="240" w:lineRule="auto"/>
        <w:ind w:left="360" w:firstLine="0"/>
        <w:rPr>
          <w:b w:val="1"/>
          <w:bCs w:val="1"/>
          <w:sz w:val="16"/>
          <w:szCs w:val="16"/>
        </w:rPr>
      </w:pPr>
    </w:p>
    <w:p xmlns:wp14="http://schemas.microsoft.com/office/word/2010/wordml" w14:paraId="711D5558" wp14:textId="77777777">
      <w:pPr>
        <w:pStyle w:val="List Paragraph"/>
        <w:numPr>
          <w:ilvl w:val="0"/>
          <w:numId w:val="26"/>
        </w:numPr>
        <w:bidi w:val="0"/>
        <w:ind w:right="0"/>
        <w:jc w:val="left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Osoba zodpovedn</w:t>
      </w:r>
      <w:r>
        <w:rPr>
          <w:sz w:val="16"/>
          <w:szCs w:val="16"/>
          <w:rtl w:val="0"/>
        </w:rPr>
        <w:t xml:space="preserve">á </w:t>
      </w:r>
      <w:r>
        <w:rPr>
          <w:sz w:val="16"/>
          <w:szCs w:val="16"/>
          <w:rtl w:val="0"/>
        </w:rPr>
        <w:t>za uskuto</w:t>
      </w:r>
      <w:r>
        <w:rPr>
          <w:sz w:val="16"/>
          <w:szCs w:val="16"/>
          <w:rtl w:val="0"/>
        </w:rPr>
        <w:t>čň</w:t>
      </w:r>
      <w:r>
        <w:rPr>
          <w:sz w:val="16"/>
          <w:szCs w:val="16"/>
          <w:rtl w:val="0"/>
        </w:rPr>
        <w:t xml:space="preserve">ovanie, rozvoj a kvalitu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tudijn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>ho programu (s uveden</w:t>
      </w:r>
      <w:r>
        <w:rPr>
          <w:sz w:val="16"/>
          <w:szCs w:val="16"/>
          <w:rtl w:val="0"/>
        </w:rPr>
        <w:t>í</w:t>
      </w:r>
      <w:r>
        <w:rPr>
          <w:sz w:val="16"/>
          <w:szCs w:val="16"/>
          <w:rtl w:val="0"/>
        </w:rPr>
        <w:t>m funkcie a kontaktu).</w:t>
      </w:r>
    </w:p>
    <w:p xmlns:wp14="http://schemas.microsoft.com/office/word/2010/wordml" w14:paraId="3587B256" wp14:textId="77777777">
      <w:pPr>
        <w:pStyle w:val="List Paragraph"/>
        <w:ind w:left="360" w:firstLine="0"/>
        <w:rPr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Filo J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n, prof. RNDr., CSc. </w:t>
      </w:r>
      <w:r>
        <w:rPr>
          <w:sz w:val="16"/>
          <w:szCs w:val="16"/>
          <w:rtl w:val="0"/>
        </w:rPr>
        <w:t>(funk</w:t>
      </w:r>
      <w:r>
        <w:rPr>
          <w:sz w:val="16"/>
          <w:szCs w:val="16"/>
          <w:rtl w:val="0"/>
        </w:rPr>
        <w:t>č</w:t>
      </w:r>
      <w:r>
        <w:rPr>
          <w:sz w:val="16"/>
          <w:szCs w:val="16"/>
          <w:rtl w:val="0"/>
        </w:rPr>
        <w:t>n</w:t>
      </w:r>
      <w:r>
        <w:rPr>
          <w:sz w:val="16"/>
          <w:szCs w:val="16"/>
          <w:rtl w:val="0"/>
        </w:rPr>
        <w:t xml:space="preserve">ý </w:t>
      </w:r>
      <w:r>
        <w:rPr>
          <w:sz w:val="16"/>
          <w:szCs w:val="16"/>
          <w:rtl w:val="0"/>
          <w:lang w:val="es-ES_tradnl"/>
        </w:rPr>
        <w:t xml:space="preserve">profesor,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"mailto:jan.filo@fmph.uniba.sk"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jan.filo@fmph.uniba.sk</w:t>
      </w:r>
      <w:r>
        <w:rPr/>
        <w:fldChar w:fldCharType="end" w:fldLock="0"/>
      </w:r>
      <w:r>
        <w:rPr>
          <w:sz w:val="16"/>
          <w:szCs w:val="16"/>
          <w:rtl w:val="0"/>
        </w:rPr>
        <w:t>),</w:t>
      </w:r>
    </w:p>
    <w:p xmlns:wp14="http://schemas.microsoft.com/office/word/2010/wordml" w14:paraId="3B88899E" wp14:textId="77777777">
      <w:pPr>
        <w:pStyle w:val="List Paragraph"/>
        <w:ind w:left="360" w:firstLine="0"/>
        <w:rPr>
          <w:sz w:val="16"/>
          <w:szCs w:val="16"/>
        </w:rPr>
      </w:pPr>
    </w:p>
    <w:p xmlns:wp14="http://schemas.microsoft.com/office/word/2010/wordml" w14:paraId="3E6161DB" wp14:textId="77777777">
      <w:pPr>
        <w:pStyle w:val="List Paragraph"/>
        <w:numPr>
          <w:ilvl w:val="0"/>
          <w:numId w:val="26"/>
        </w:numPr>
        <w:bidi w:val="0"/>
        <w:spacing w:after="0" w:line="240" w:lineRule="auto"/>
        <w:ind w:right="0"/>
        <w:jc w:val="left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Zoznam os</w:t>
      </w:r>
      <w:r>
        <w:rPr>
          <w:sz w:val="16"/>
          <w:szCs w:val="16"/>
          <w:rtl w:val="0"/>
        </w:rPr>
        <w:t>ô</w:t>
      </w:r>
      <w:r>
        <w:rPr>
          <w:sz w:val="16"/>
          <w:szCs w:val="16"/>
          <w:rtl w:val="0"/>
        </w:rPr>
        <w:t>b zabezpe</w:t>
      </w:r>
      <w:r>
        <w:rPr>
          <w:sz w:val="16"/>
          <w:szCs w:val="16"/>
          <w:rtl w:val="0"/>
        </w:rPr>
        <w:t>č</w:t>
      </w:r>
      <w:r>
        <w:rPr>
          <w:sz w:val="16"/>
          <w:szCs w:val="16"/>
          <w:rtl w:val="0"/>
        </w:rPr>
        <w:t>uj</w:t>
      </w:r>
      <w:r>
        <w:rPr>
          <w:sz w:val="16"/>
          <w:szCs w:val="16"/>
          <w:rtl w:val="0"/>
        </w:rPr>
        <w:t>ú</w:t>
      </w:r>
      <w:r>
        <w:rPr>
          <w:sz w:val="16"/>
          <w:szCs w:val="16"/>
          <w:rtl w:val="0"/>
        </w:rPr>
        <w:t>cich profilov</w:t>
      </w:r>
      <w:r>
        <w:rPr>
          <w:sz w:val="16"/>
          <w:szCs w:val="16"/>
          <w:rtl w:val="0"/>
          <w:lang w:val="fr-FR"/>
        </w:rPr>
        <w:t xml:space="preserve">é </w:t>
      </w:r>
      <w:r>
        <w:rPr>
          <w:sz w:val="16"/>
          <w:szCs w:val="16"/>
          <w:rtl w:val="0"/>
        </w:rPr>
        <w:t xml:space="preserve">predmety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tudijn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>ho programu s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priraden</w:t>
      </w:r>
      <w:r>
        <w:rPr>
          <w:sz w:val="16"/>
          <w:szCs w:val="16"/>
          <w:rtl w:val="0"/>
        </w:rPr>
        <w:t>í</w:t>
      </w:r>
      <w:r>
        <w:rPr>
          <w:sz w:val="16"/>
          <w:szCs w:val="16"/>
          <w:rtl w:val="0"/>
        </w:rPr>
        <w:t>m k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predmetu s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prepojen</w:t>
      </w:r>
      <w:r>
        <w:rPr>
          <w:sz w:val="16"/>
          <w:szCs w:val="16"/>
          <w:rtl w:val="0"/>
        </w:rPr>
        <w:t>í</w:t>
      </w:r>
      <w:r>
        <w:rPr>
          <w:sz w:val="16"/>
          <w:szCs w:val="16"/>
          <w:rtl w:val="0"/>
          <w:lang w:val="pt-PT"/>
        </w:rPr>
        <w:t>m na centr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>lny Register zamestnancov vysok</w:t>
      </w:r>
      <w:r>
        <w:rPr>
          <w:sz w:val="16"/>
          <w:szCs w:val="16"/>
          <w:rtl w:val="0"/>
        </w:rPr>
        <w:t>ý</w:t>
      </w:r>
      <w:r>
        <w:rPr>
          <w:sz w:val="16"/>
          <w:szCs w:val="16"/>
          <w:rtl w:val="0"/>
          <w:lang w:val="de-DE"/>
        </w:rPr>
        <w:t xml:space="preserve">ch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k</w:t>
      </w:r>
      <w:r>
        <w:rPr>
          <w:sz w:val="16"/>
          <w:szCs w:val="16"/>
          <w:rtl w:val="0"/>
        </w:rPr>
        <w:t>ô</w:t>
      </w:r>
      <w:r>
        <w:rPr>
          <w:sz w:val="16"/>
          <w:szCs w:val="16"/>
          <w:rtl w:val="0"/>
        </w:rPr>
        <w:t>l, s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kontaktom (m</w:t>
      </w:r>
      <w:r>
        <w:rPr>
          <w:sz w:val="16"/>
          <w:szCs w:val="16"/>
          <w:rtl w:val="0"/>
        </w:rPr>
        <w:t>ôž</w:t>
      </w:r>
      <w:r>
        <w:rPr>
          <w:sz w:val="16"/>
          <w:szCs w:val="16"/>
          <w:rtl w:val="0"/>
        </w:rPr>
        <w:t>u by</w:t>
      </w:r>
      <w:r>
        <w:rPr>
          <w:sz w:val="16"/>
          <w:szCs w:val="16"/>
          <w:rtl w:val="0"/>
        </w:rPr>
        <w:t xml:space="preserve">ť </w:t>
      </w:r>
      <w:r>
        <w:rPr>
          <w:sz w:val="16"/>
          <w:szCs w:val="16"/>
          <w:rtl w:val="0"/>
        </w:rPr>
        <w:t>uveden</w:t>
      </w:r>
      <w:r>
        <w:rPr>
          <w:sz w:val="16"/>
          <w:szCs w:val="16"/>
          <w:rtl w:val="0"/>
        </w:rPr>
        <w:t xml:space="preserve">í </w:t>
      </w:r>
      <w:r>
        <w:rPr>
          <w:sz w:val="16"/>
          <w:szCs w:val="16"/>
          <w:rtl w:val="0"/>
        </w:rPr>
        <w:t>aj v</w:t>
      </w:r>
      <w:r>
        <w:rPr>
          <w:sz w:val="16"/>
          <w:szCs w:val="16"/>
          <w:rtl w:val="0"/>
        </w:rPr>
        <w:t> š</w:t>
      </w:r>
      <w:r>
        <w:rPr>
          <w:sz w:val="16"/>
          <w:szCs w:val="16"/>
          <w:rtl w:val="0"/>
        </w:rPr>
        <w:t>tudijnom pl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>ne).</w:t>
      </w:r>
    </w:p>
    <w:p xmlns:wp14="http://schemas.microsoft.com/office/word/2010/wordml" w14:paraId="69E2BB2B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3C164467" wp14:textId="77777777">
      <w:pPr>
        <w:pStyle w:val="List Paragraph"/>
        <w:spacing w:after="0" w:line="240" w:lineRule="auto"/>
        <w:ind w:left="360" w:firstLine="0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Varia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met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dy rie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enia parci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lnych diferenci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lnych rovn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c  </w:t>
      </w:r>
    </w:p>
    <w:p xmlns:wp14="http://schemas.microsoft.com/office/word/2010/wordml" w14:paraId="41E31967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"https://sluzby.fmph.uniba.sk/infolist/sk/sp_dNAV.html"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https://sluzby.fmph.uniba.sk/infolist/sk/sp_dNAV.html</w:t>
      </w:r>
      <w:r>
        <w:rPr/>
        <w:fldChar w:fldCharType="end" w:fldLock="0"/>
      </w:r>
    </w:p>
    <w:p xmlns:wp14="http://schemas.microsoft.com/office/word/2010/wordml" w14:paraId="1FA47A10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"https://sluzby.fmph.uniba.sk/infolist/sk/3-MNA-003_00.html"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https://sluzby.fmph.uniba.sk/infolist/sk/3-MNA-003_00.html</w:t>
      </w:r>
      <w:r>
        <w:rPr/>
        <w:fldChar w:fldCharType="end" w:fldLock="0"/>
      </w:r>
      <w:r>
        <w:rPr>
          <w:sz w:val="16"/>
          <w:szCs w:val="16"/>
          <w:rtl w:val="0"/>
        </w:rPr>
        <w:t xml:space="preserve"> </w:t>
      </w:r>
    </w:p>
    <w:p xmlns:wp14="http://schemas.microsoft.com/office/word/2010/wordml" w14:paraId="4A28F383" wp14:textId="77777777">
      <w:pPr>
        <w:pStyle w:val="List Paragraph"/>
        <w:spacing w:after="0" w:line="240" w:lineRule="auto"/>
        <w:ind w:left="360" w:firstLine="0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M. Fe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sv-SE"/>
        </w:rPr>
        <w:t xml:space="preserve">kan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"https://www.portalvs.sk/regzam/detail/4546"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https://www.portalvs.sk/regzam/detail/4546</w:t>
      </w:r>
      <w:r>
        <w:rPr/>
        <w:fldChar w:fldCharType="end" w:fldLock="0"/>
      </w:r>
    </w:p>
    <w:p xmlns:wp14="http://schemas.microsoft.com/office/word/2010/wordml" w14:paraId="1B406C8D" wp14:textId="77777777">
      <w:pPr>
        <w:pStyle w:val="List Paragraph"/>
        <w:spacing w:after="0" w:line="240" w:lineRule="auto"/>
        <w:ind w:left="360" w:firstLine="0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"https://sluzby.fmph.uniba.sk/ludia/feckan1"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https://sluzby.fmph.uniba.sk/ludia/feckan1</w:t>
      </w:r>
      <w:r>
        <w:rPr/>
        <w:fldChar w:fldCharType="end" w:fldLock="0"/>
      </w:r>
    </w:p>
    <w:p xmlns:wp14="http://schemas.microsoft.com/office/word/2010/wordml" w14:paraId="57C0D796" wp14:textId="77777777">
      <w:pPr>
        <w:pStyle w:val="List Paragraph"/>
        <w:spacing w:after="0" w:line="240" w:lineRule="auto"/>
        <w:ind w:left="360" w:firstLine="0"/>
        <w:rPr>
          <w:b w:val="1"/>
          <w:bCs w:val="1"/>
          <w:sz w:val="16"/>
          <w:szCs w:val="16"/>
        </w:rPr>
      </w:pPr>
    </w:p>
    <w:p xmlns:wp14="http://schemas.microsoft.com/office/word/2010/wordml" w14:paraId="5FE617F8" wp14:textId="77777777">
      <w:pPr>
        <w:pStyle w:val="List Paragraph"/>
        <w:spacing w:after="0" w:line="240" w:lineRule="auto"/>
        <w:ind w:left="360" w:firstLine="0"/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it-IT"/>
        </w:rPr>
        <w:t>Numerick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met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dy z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konov zachovania</w:t>
      </w:r>
      <w:r>
        <w:rPr>
          <w:rtl w:val="0"/>
        </w:rPr>
        <w:t xml:space="preserve"> </w:t>
      </w:r>
    </w:p>
    <w:p xmlns:wp14="http://schemas.microsoft.com/office/word/2010/wordml" w14:paraId="147C1FCD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"https://sluzby.fmph.uniba.sk/infolist/sk/sp_dNAV.html"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https://sluzby.fmph.uniba.sk/infolist/sk/sp_dNAV.html</w:t>
      </w:r>
      <w:r>
        <w:rPr/>
        <w:fldChar w:fldCharType="end" w:fldLock="0"/>
      </w:r>
    </w:p>
    <w:p xmlns:wp14="http://schemas.microsoft.com/office/word/2010/wordml" w14:paraId="49C2D2DF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"https://sluzby.fmph.uniba.sk/infolist/sk/3-MNA-004_00.html"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https://sluzby.fmph.uniba.sk/infolist/sk/3-MNA-004_00.html</w:t>
      </w:r>
      <w:r>
        <w:rPr/>
        <w:fldChar w:fldCharType="end" w:fldLock="0"/>
      </w:r>
    </w:p>
    <w:p xmlns:wp14="http://schemas.microsoft.com/office/word/2010/wordml" w14:paraId="751C3397" wp14:textId="77777777">
      <w:pPr>
        <w:pStyle w:val="List Paragraph"/>
        <w:spacing w:after="0" w:line="240" w:lineRule="auto"/>
        <w:ind w:left="360" w:firstLine="0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J. Filo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"https://www.portalvs.sk/regzam/detail/4547"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https://www.portalvs.sk/regzam/detail/4547</w:t>
      </w:r>
      <w:r>
        <w:rPr/>
        <w:fldChar w:fldCharType="end" w:fldLock="0"/>
      </w:r>
    </w:p>
    <w:p xmlns:wp14="http://schemas.microsoft.com/office/word/2010/wordml" w14:paraId="0A65AC8E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"https://sluzby.fmph.uniba.sk/ludia/filo1"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https://sluzby.fmph.uniba.sk/ludia/filo1</w:t>
      </w:r>
      <w:r>
        <w:rPr/>
        <w:fldChar w:fldCharType="end" w:fldLock="0"/>
      </w:r>
    </w:p>
    <w:p xmlns:wp14="http://schemas.microsoft.com/office/word/2010/wordml" w14:paraId="0D142F6F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3E720BD6" wp14:textId="77777777">
      <w:pPr>
        <w:pStyle w:val="List Paragraph"/>
        <w:spacing w:after="0" w:line="240" w:lineRule="auto"/>
        <w:ind w:left="360" w:firstLine="0"/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nl-NL"/>
        </w:rPr>
        <w:t>Algebraick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te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ria grafov</w:t>
      </w:r>
      <w:r>
        <w:rPr>
          <w:rtl w:val="0"/>
        </w:rPr>
        <w:t xml:space="preserve"> </w:t>
      </w:r>
    </w:p>
    <w:p xmlns:wp14="http://schemas.microsoft.com/office/word/2010/wordml" w14:paraId="3E8A8F9B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"https://sluzby.fmph.uniba.sk/infolist/sk/sp_dDMA.html"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https://sluzby.fmph.uniba.sk/infolist/sk/sp_dDMA.html</w:t>
      </w:r>
      <w:r>
        <w:rPr/>
        <w:fldChar w:fldCharType="end" w:fldLock="0"/>
      </w:r>
    </w:p>
    <w:p xmlns:wp14="http://schemas.microsoft.com/office/word/2010/wordml" w14:paraId="25F04C02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"https://sluzby.fmph.uniba.sk/infolist/sk/3-MDM-029_10.html"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https://sluzby.fmph.uniba.sk/infolist/sk/3-MDM-029_10.html</w:t>
      </w:r>
      <w:r>
        <w:rPr/>
        <w:fldChar w:fldCharType="end" w:fldLock="0"/>
      </w:r>
    </w:p>
    <w:p xmlns:wp14="http://schemas.microsoft.com/office/word/2010/wordml" w14:paraId="3D7AB810" wp14:textId="77777777">
      <w:pPr>
        <w:pStyle w:val="Normal.0"/>
        <w:spacing w:after="0" w:line="240" w:lineRule="auto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sz w:val="16"/>
          <w:szCs w:val="16"/>
          <w:rtl w:val="0"/>
        </w:rPr>
        <w:t xml:space="preserve">         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R. Jajcay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"https://www.portalvs.sk/regzam/detail/11666"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https://www.portalvs.sk/regzam/detail/11666</w:t>
      </w:r>
      <w:r>
        <w:rPr/>
        <w:fldChar w:fldCharType="end" w:fldLock="0"/>
      </w:r>
    </w:p>
    <w:p xmlns:wp14="http://schemas.microsoft.com/office/word/2010/wordml" w14:paraId="797CADF3" wp14:textId="77777777">
      <w:pPr>
        <w:pStyle w:val="Normal.0"/>
        <w:spacing w:after="0" w:line="240" w:lineRule="auto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       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"https://sluzby.fmph.uniba.sk/ludia/jajcay6"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https://sluzby.fmph.uniba.sk/ludia/jajcay6</w:t>
      </w:r>
      <w:r>
        <w:rPr/>
        <w:fldChar w:fldCharType="end" w:fldLock="0"/>
      </w:r>
    </w:p>
    <w:p xmlns:wp14="http://schemas.microsoft.com/office/word/2010/wordml" w14:paraId="4475AD14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244C9F15" wp14:textId="77777777">
      <w:pPr>
        <w:pStyle w:val="List Paragraph"/>
        <w:spacing w:after="0" w:line="240" w:lineRule="auto"/>
        <w:ind w:left="360" w:firstLine="0"/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Semigrupy a evolu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rovnice</w:t>
      </w:r>
      <w:r>
        <w:rPr>
          <w:rtl w:val="0"/>
        </w:rPr>
        <w:t xml:space="preserve"> </w:t>
      </w:r>
    </w:p>
    <w:p xmlns:wp14="http://schemas.microsoft.com/office/word/2010/wordml" w14:paraId="01D40414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"https://sluzby.fmph.uniba.sk/infolist/sk/sp_dMAN.html"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https://sluzby.fmph.uniba.sk/infolist/sk/sp_dMAN.html</w:t>
      </w:r>
      <w:r>
        <w:rPr/>
        <w:fldChar w:fldCharType="end" w:fldLock="0"/>
      </w:r>
    </w:p>
    <w:p xmlns:wp14="http://schemas.microsoft.com/office/word/2010/wordml" w14:paraId="12336EDE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"https://sluzby.fmph.uniba.sk/infolist/sk/3-MMA-012_15.html"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https://sluzby.fmph.uniba.sk/infolist/sk/3-MMA-012_15.html</w:t>
      </w:r>
      <w:r>
        <w:rPr/>
        <w:fldChar w:fldCharType="end" w:fldLock="0"/>
      </w:r>
    </w:p>
    <w:p xmlns:wp14="http://schemas.microsoft.com/office/word/2010/wordml" w14:paraId="175DA436" wp14:textId="77777777">
      <w:pPr>
        <w:pStyle w:val="Normal.0"/>
        <w:spacing w:after="0" w:line="240" w:lineRule="auto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sz w:val="16"/>
          <w:szCs w:val="16"/>
          <w:rtl w:val="0"/>
        </w:rPr>
        <w:t xml:space="preserve">         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sv-SE"/>
        </w:rPr>
        <w:t xml:space="preserve">P. Quittner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"https://www.portalvs.sk/regzam/detail/4708"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https://www.portalvs.sk/regzam/detail/4708</w:t>
      </w:r>
      <w:r>
        <w:rPr/>
        <w:fldChar w:fldCharType="end" w:fldLock="0"/>
      </w:r>
    </w:p>
    <w:p xmlns:wp14="http://schemas.microsoft.com/office/word/2010/wordml" w14:paraId="69FA8DE8" wp14:textId="77777777">
      <w:pPr>
        <w:pStyle w:val="Normal.0"/>
        <w:spacing w:after="0" w:line="240" w:lineRule="auto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       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"https://sluzby.fmph.uniba.sk/ludia/quittner1"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https://sluzby.fmph.uniba.sk/ludia/quittner1</w:t>
      </w:r>
      <w:r>
        <w:rPr/>
        <w:fldChar w:fldCharType="end" w:fldLock="0"/>
      </w:r>
    </w:p>
    <w:p xmlns:wp14="http://schemas.microsoft.com/office/word/2010/wordml" w14:paraId="120C4E94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12C32F4D" wp14:textId="77777777">
      <w:pPr>
        <w:pStyle w:val="Normal.0"/>
        <w:spacing w:after="0" w:line="240" w:lineRule="auto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         Topologick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te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ria grafov  </w:t>
      </w:r>
    </w:p>
    <w:p xmlns:wp14="http://schemas.microsoft.com/office/word/2010/wordml" w14:paraId="5E889C98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"https://sluzby.fmph.uniba.sk/infolist/sk/sp_dDMA.html"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https://sluzby.fmph.uniba.sk/infolist/sk/sp_dDMA.html</w:t>
      </w:r>
      <w:r>
        <w:rPr/>
        <w:fldChar w:fldCharType="end" w:fldLock="0"/>
      </w:r>
    </w:p>
    <w:p xmlns:wp14="http://schemas.microsoft.com/office/word/2010/wordml" w14:paraId="1FF13E57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"https://sluzby.fmph.uniba.sk/infolist/sk/3-MDM-025_10.html"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https://sluzby.fmph.uniba.sk/infolist/sk/3-MDM-025_10.html</w:t>
      </w:r>
      <w:r>
        <w:rPr/>
        <w:fldChar w:fldCharType="end" w:fldLock="0"/>
      </w:r>
    </w:p>
    <w:p xmlns:wp14="http://schemas.microsoft.com/office/word/2010/wordml" w14:paraId="46E2861C" wp14:textId="77777777">
      <w:pPr>
        <w:pStyle w:val="Normal.0"/>
        <w:spacing w:after="0" w:line="240" w:lineRule="auto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         M.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koviera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"https://www.portalvs.sk/regzam/detail/4726"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https://www.portalvs.sk/regzam/detail/4726</w:t>
      </w:r>
      <w:r>
        <w:rPr/>
        <w:fldChar w:fldCharType="end" w:fldLock="0"/>
      </w:r>
    </w:p>
    <w:p xmlns:wp14="http://schemas.microsoft.com/office/word/2010/wordml" w14:paraId="5FF284A6" wp14:textId="77777777">
      <w:pPr>
        <w:pStyle w:val="Normal.0"/>
        <w:spacing w:after="0" w:line="240" w:lineRule="auto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       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"https://sluzby.fmph.uniba.sk/ludia/skoviera2"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https://sluzby.fmph.uniba.sk/ludia/skoviera2</w:t>
      </w:r>
      <w:r>
        <w:rPr/>
        <w:fldChar w:fldCharType="end" w:fldLock="0"/>
      </w:r>
    </w:p>
    <w:p xmlns:wp14="http://schemas.microsoft.com/office/word/2010/wordml" w14:paraId="42AFC42D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5A7A70CC" wp14:textId="77777777">
      <w:pPr>
        <w:pStyle w:val="List Paragraph"/>
        <w:spacing w:after="0" w:line="240" w:lineRule="auto"/>
        <w:ind w:left="360" w:firstLine="0"/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Pokro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il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line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nl-NL"/>
        </w:rPr>
        <w:t>rna algebra</w:t>
      </w:r>
      <w:r>
        <w:rPr>
          <w:rtl w:val="0"/>
        </w:rPr>
        <w:t xml:space="preserve"> </w:t>
      </w:r>
    </w:p>
    <w:p xmlns:wp14="http://schemas.microsoft.com/office/word/2010/wordml" w14:paraId="77C579C9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"https://sluzby.fmph.uniba.sk/infolist/sk/sp_dDMA.html"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https://sluzby.fmph.uniba.sk/infolist/sk/sp_dDMA.html</w:t>
      </w:r>
      <w:r>
        <w:rPr/>
        <w:fldChar w:fldCharType="end" w:fldLock="0"/>
      </w:r>
    </w:p>
    <w:p xmlns:wp14="http://schemas.microsoft.com/office/word/2010/wordml" w14:paraId="35B99ECC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"https://sluzby.fmph.uniba.sk/infolist/sk/3-MDM-031_10.html"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https://sluzby.fmph.uniba.sk/infolist/sk/3-MDM-031_10.html</w:t>
      </w:r>
      <w:r>
        <w:rPr/>
        <w:fldChar w:fldCharType="end" w:fldLock="0"/>
      </w:r>
    </w:p>
    <w:p xmlns:wp14="http://schemas.microsoft.com/office/word/2010/wordml" w14:paraId="1A8983C0" wp14:textId="77777777">
      <w:pPr>
        <w:pStyle w:val="Normal.0"/>
        <w:spacing w:after="0" w:line="240" w:lineRule="auto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sz w:val="16"/>
          <w:szCs w:val="16"/>
          <w:rtl w:val="0"/>
        </w:rPr>
        <w:t xml:space="preserve">        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P. Zlato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š</w:t>
      </w:r>
      <w:r>
        <w:rPr>
          <w:rtl w:val="0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"https://www.portalvs.sk/regzam/detail/4789"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https://www.portalvs.sk/regzam/detail/4789</w:t>
      </w:r>
      <w:r>
        <w:rPr/>
        <w:fldChar w:fldCharType="end" w:fldLock="0"/>
      </w:r>
    </w:p>
    <w:p xmlns:wp14="http://schemas.microsoft.com/office/word/2010/wordml" w14:paraId="389680A1" wp14:textId="77777777">
      <w:pPr>
        <w:pStyle w:val="Normal.0"/>
        <w:spacing w:after="0" w:line="240" w:lineRule="auto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       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"https://sluzby.fmph.uniba.sk/ludia/zlatos3"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https://sluzby.fmph.uniba.sk/ludia/zlatos3</w:t>
      </w:r>
      <w:r>
        <w:rPr/>
        <w:fldChar w:fldCharType="end" w:fldLock="0"/>
      </w:r>
    </w:p>
    <w:p xmlns:wp14="http://schemas.microsoft.com/office/word/2010/wordml" w14:paraId="271CA723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75FBE423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697CDF47" wp14:textId="77777777">
      <w:pPr>
        <w:pStyle w:val="List Paragraph"/>
        <w:numPr>
          <w:ilvl w:val="0"/>
          <w:numId w:val="26"/>
        </w:numPr>
        <w:bidi w:val="0"/>
        <w:spacing w:after="0" w:line="240" w:lineRule="auto"/>
        <w:ind w:right="0"/>
        <w:jc w:val="left"/>
        <w:rPr>
          <w:sz w:val="16"/>
          <w:szCs w:val="16"/>
          <w:rtl w:val="0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Odkaz na vedecko/umelecko-pedagogick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charakteristiky os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ô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b zabezpe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uj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cich profilov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predmety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tudijn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ho programu</w:t>
      </w:r>
      <w:r>
        <w:rPr>
          <w:sz w:val="16"/>
          <w:szCs w:val="16"/>
          <w:rtl w:val="0"/>
        </w:rPr>
        <w:t xml:space="preserve">. </w:t>
      </w:r>
    </w:p>
    <w:p xmlns:wp14="http://schemas.microsoft.com/office/word/2010/wordml" w14:paraId="2D3F0BEC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2AEC22D2" wp14:textId="77777777">
      <w:pPr>
        <w:pStyle w:val="List Paragraph"/>
        <w:spacing w:after="0" w:line="240" w:lineRule="auto"/>
        <w:ind w:left="360" w:firstLine="0"/>
        <w:rPr>
          <w:sz w:val="18"/>
          <w:szCs w:val="18"/>
        </w:rPr>
      </w:pPr>
      <w:r>
        <w:rPr>
          <w:sz w:val="18"/>
          <w:szCs w:val="18"/>
          <w:rtl w:val="0"/>
        </w:rPr>
        <w:t>Prilo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en</w:t>
      </w:r>
      <w:r>
        <w:rPr>
          <w:sz w:val="18"/>
          <w:szCs w:val="18"/>
          <w:rtl w:val="0"/>
        </w:rPr>
        <w:t xml:space="preserve">é </w:t>
      </w:r>
      <w:r>
        <w:rPr>
          <w:sz w:val="18"/>
          <w:szCs w:val="18"/>
          <w:rtl w:val="0"/>
        </w:rPr>
        <w:t>dokumenty:</w:t>
      </w:r>
    </w:p>
    <w:p xmlns:wp14="http://schemas.microsoft.com/office/word/2010/wordml" w14:paraId="7D18A597" wp14:textId="77777777">
      <w:pPr>
        <w:pStyle w:val="List Paragraph"/>
        <w:spacing w:after="0" w:line="240" w:lineRule="auto"/>
        <w:ind w:left="360" w:firstLine="0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J. Filo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MAT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_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VUPCH-1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_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Filo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_FMFI.xslx</w:t>
      </w:r>
    </w:p>
    <w:p xmlns:wp14="http://schemas.microsoft.com/office/word/2010/wordml" w14:paraId="1B1B5D8E" wp14:textId="77777777">
      <w:pPr>
        <w:pStyle w:val="List Paragraph"/>
        <w:spacing w:after="0" w:line="240" w:lineRule="auto"/>
        <w:ind w:left="360" w:firstLine="0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R. Jajcay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 xml:space="preserve"> </w:t>
      </w:r>
      <w:r>
        <w:rPr>
          <w:b w:val="1"/>
          <w:bCs w:val="1"/>
          <w:sz w:val="16"/>
          <w:szCs w:val="16"/>
          <w:rtl w:val="0"/>
        </w:rPr>
        <w:t>MAT</w:t>
      </w:r>
      <w:r>
        <w:rPr>
          <w:b w:val="1"/>
          <w:bCs w:val="1"/>
          <w:sz w:val="16"/>
          <w:szCs w:val="16"/>
          <w:rtl w:val="0"/>
          <w:lang w:val="en-US"/>
        </w:rPr>
        <w:t>_</w:t>
      </w:r>
      <w:r>
        <w:rPr>
          <w:b w:val="1"/>
          <w:bCs w:val="1"/>
          <w:sz w:val="16"/>
          <w:szCs w:val="16"/>
          <w:rtl w:val="0"/>
        </w:rPr>
        <w:t>VUPCH</w:t>
      </w:r>
      <w:r>
        <w:rPr>
          <w:b w:val="1"/>
          <w:bCs w:val="1"/>
          <w:sz w:val="16"/>
          <w:szCs w:val="16"/>
          <w:rtl w:val="0"/>
          <w:lang w:val="en-US"/>
        </w:rPr>
        <w:t>_Jajcay_FMFI.xslx</w:t>
      </w:r>
    </w:p>
    <w:p xmlns:wp14="http://schemas.microsoft.com/office/word/2010/wordml" w14:paraId="4B34EE4D" wp14:textId="77777777">
      <w:pPr>
        <w:pStyle w:val="List Paragraph"/>
        <w:spacing w:after="0" w:line="240" w:lineRule="auto"/>
        <w:ind w:left="360" w:firstLine="0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sv-SE"/>
        </w:rPr>
        <w:t>P. Quittner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 xml:space="preserve"> </w:t>
      </w:r>
      <w:r>
        <w:rPr>
          <w:b w:val="1"/>
          <w:bCs w:val="1"/>
          <w:sz w:val="16"/>
          <w:szCs w:val="16"/>
          <w:rtl w:val="0"/>
        </w:rPr>
        <w:t>MAT</w:t>
      </w:r>
      <w:r>
        <w:rPr>
          <w:b w:val="1"/>
          <w:bCs w:val="1"/>
          <w:sz w:val="16"/>
          <w:szCs w:val="16"/>
          <w:rtl w:val="0"/>
          <w:lang w:val="en-US"/>
        </w:rPr>
        <w:t>_</w:t>
      </w:r>
      <w:r>
        <w:rPr>
          <w:b w:val="1"/>
          <w:bCs w:val="1"/>
          <w:sz w:val="16"/>
          <w:szCs w:val="16"/>
          <w:rtl w:val="0"/>
        </w:rPr>
        <w:t>VUPCH</w:t>
      </w:r>
      <w:r>
        <w:rPr>
          <w:b w:val="1"/>
          <w:bCs w:val="1"/>
          <w:sz w:val="16"/>
          <w:szCs w:val="16"/>
          <w:rtl w:val="0"/>
          <w:lang w:val="en-US"/>
        </w:rPr>
        <w:t>_Quittner_FMFI.xslx</w:t>
      </w:r>
    </w:p>
    <w:p xmlns:wp14="http://schemas.microsoft.com/office/word/2010/wordml" w14:paraId="01D75ABE" wp14:textId="77777777">
      <w:pPr>
        <w:pStyle w:val="Normal.0"/>
        <w:spacing w:after="0" w:line="240" w:lineRule="auto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      M.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koviera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 xml:space="preserve"> </w:t>
      </w:r>
      <w:r>
        <w:rPr>
          <w:b w:val="1"/>
          <w:bCs w:val="1"/>
          <w:sz w:val="16"/>
          <w:szCs w:val="16"/>
          <w:rtl w:val="0"/>
        </w:rPr>
        <w:t>MAT</w:t>
      </w:r>
      <w:r>
        <w:rPr>
          <w:b w:val="1"/>
          <w:bCs w:val="1"/>
          <w:sz w:val="16"/>
          <w:szCs w:val="16"/>
          <w:rtl w:val="0"/>
          <w:lang w:val="en-US"/>
        </w:rPr>
        <w:t>_</w:t>
      </w:r>
      <w:r>
        <w:rPr>
          <w:b w:val="1"/>
          <w:bCs w:val="1"/>
          <w:sz w:val="16"/>
          <w:szCs w:val="16"/>
          <w:rtl w:val="0"/>
        </w:rPr>
        <w:t>VUPCH</w:t>
      </w:r>
      <w:r>
        <w:rPr>
          <w:b w:val="1"/>
          <w:bCs w:val="1"/>
          <w:sz w:val="16"/>
          <w:szCs w:val="16"/>
          <w:rtl w:val="0"/>
          <w:lang w:val="en-US"/>
        </w:rPr>
        <w:t>_Skoviera_FMFI.xslx</w:t>
      </w:r>
    </w:p>
    <w:p xmlns:wp14="http://schemas.microsoft.com/office/word/2010/wordml" w14:paraId="7101CC54" wp14:textId="77777777">
      <w:pPr>
        <w:pStyle w:val="Normal.0"/>
        <w:spacing w:after="0" w:line="240" w:lineRule="auto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      P. Zlato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 xml:space="preserve"> </w:t>
      </w:r>
      <w:r>
        <w:rPr>
          <w:b w:val="1"/>
          <w:bCs w:val="1"/>
          <w:sz w:val="16"/>
          <w:szCs w:val="16"/>
          <w:rtl w:val="0"/>
        </w:rPr>
        <w:t>MAT</w:t>
      </w:r>
      <w:r>
        <w:rPr>
          <w:b w:val="1"/>
          <w:bCs w:val="1"/>
          <w:sz w:val="16"/>
          <w:szCs w:val="16"/>
          <w:rtl w:val="0"/>
          <w:lang w:val="en-US"/>
        </w:rPr>
        <w:t>_</w:t>
      </w:r>
      <w:r>
        <w:rPr>
          <w:b w:val="1"/>
          <w:bCs w:val="1"/>
          <w:sz w:val="16"/>
          <w:szCs w:val="16"/>
          <w:rtl w:val="0"/>
        </w:rPr>
        <w:t>VUPCH</w:t>
      </w:r>
      <w:r>
        <w:rPr>
          <w:b w:val="1"/>
          <w:bCs w:val="1"/>
          <w:sz w:val="16"/>
          <w:szCs w:val="16"/>
          <w:rtl w:val="0"/>
          <w:lang w:val="en-US"/>
        </w:rPr>
        <w:t>_Zlatos_FMFI.xslx</w:t>
      </w:r>
    </w:p>
    <w:p xmlns:wp14="http://schemas.microsoft.com/office/word/2010/wordml" w14:paraId="75CF4315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30951905" wp14:textId="77777777">
      <w:pPr>
        <w:pStyle w:val="List Paragraph"/>
        <w:numPr>
          <w:ilvl w:val="0"/>
          <w:numId w:val="26"/>
        </w:numPr>
        <w:bidi w:val="0"/>
        <w:spacing w:after="0" w:line="240" w:lineRule="auto"/>
        <w:ind w:right="0"/>
        <w:jc w:val="left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Zoznam u</w:t>
      </w:r>
      <w:r>
        <w:rPr>
          <w:sz w:val="16"/>
          <w:szCs w:val="16"/>
          <w:rtl w:val="0"/>
        </w:rPr>
        <w:t>č</w:t>
      </w:r>
      <w:r>
        <w:rPr>
          <w:sz w:val="16"/>
          <w:szCs w:val="16"/>
          <w:rtl w:val="0"/>
        </w:rPr>
        <w:t>ite</w:t>
      </w:r>
      <w:r>
        <w:rPr>
          <w:sz w:val="16"/>
          <w:szCs w:val="16"/>
          <w:rtl w:val="0"/>
        </w:rPr>
        <w:t>ľ</w:t>
      </w:r>
      <w:r>
        <w:rPr>
          <w:sz w:val="16"/>
          <w:szCs w:val="16"/>
          <w:rtl w:val="0"/>
        </w:rPr>
        <w:t xml:space="preserve">ov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tudijn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>ho programu s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priraden</w:t>
      </w:r>
      <w:r>
        <w:rPr>
          <w:sz w:val="16"/>
          <w:szCs w:val="16"/>
          <w:rtl w:val="0"/>
        </w:rPr>
        <w:t>í</w:t>
      </w:r>
      <w:r>
        <w:rPr>
          <w:sz w:val="16"/>
          <w:szCs w:val="16"/>
          <w:rtl w:val="0"/>
        </w:rPr>
        <w:t>m k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predmetu a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prepojen</w:t>
      </w:r>
      <w:r>
        <w:rPr>
          <w:sz w:val="16"/>
          <w:szCs w:val="16"/>
          <w:rtl w:val="0"/>
        </w:rPr>
        <w:t>í</w:t>
      </w:r>
      <w:r>
        <w:rPr>
          <w:sz w:val="16"/>
          <w:szCs w:val="16"/>
          <w:rtl w:val="0"/>
          <w:lang w:val="pt-PT"/>
        </w:rPr>
        <w:t>m na centr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>lny register zamestnancov vysok</w:t>
      </w:r>
      <w:r>
        <w:rPr>
          <w:sz w:val="16"/>
          <w:szCs w:val="16"/>
          <w:rtl w:val="0"/>
        </w:rPr>
        <w:t>ý</w:t>
      </w:r>
      <w:r>
        <w:rPr>
          <w:sz w:val="16"/>
          <w:szCs w:val="16"/>
          <w:rtl w:val="0"/>
          <w:lang w:val="de-DE"/>
        </w:rPr>
        <w:t xml:space="preserve">ch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k</w:t>
      </w:r>
      <w:r>
        <w:rPr>
          <w:sz w:val="16"/>
          <w:szCs w:val="16"/>
          <w:rtl w:val="0"/>
        </w:rPr>
        <w:t>ô</w:t>
      </w:r>
      <w:r>
        <w:rPr>
          <w:sz w:val="16"/>
          <w:szCs w:val="16"/>
          <w:rtl w:val="0"/>
        </w:rPr>
        <w:t>l,  s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uveden</w:t>
      </w:r>
      <w:r>
        <w:rPr>
          <w:sz w:val="16"/>
          <w:szCs w:val="16"/>
          <w:rtl w:val="0"/>
        </w:rPr>
        <w:t>í</w:t>
      </w:r>
      <w:r>
        <w:rPr>
          <w:sz w:val="16"/>
          <w:szCs w:val="16"/>
          <w:rtl w:val="0"/>
        </w:rPr>
        <w:t>m kontaktov (m</w:t>
      </w:r>
      <w:r>
        <w:rPr>
          <w:sz w:val="16"/>
          <w:szCs w:val="16"/>
          <w:rtl w:val="0"/>
        </w:rPr>
        <w:t>ôž</w:t>
      </w:r>
      <w:r>
        <w:rPr>
          <w:sz w:val="16"/>
          <w:szCs w:val="16"/>
          <w:rtl w:val="0"/>
        </w:rPr>
        <w:t>e by</w:t>
      </w:r>
      <w:r>
        <w:rPr>
          <w:sz w:val="16"/>
          <w:szCs w:val="16"/>
          <w:rtl w:val="0"/>
        </w:rPr>
        <w:t xml:space="preserve">ť </w:t>
      </w:r>
      <w:r>
        <w:rPr>
          <w:sz w:val="16"/>
          <w:szCs w:val="16"/>
          <w:rtl w:val="0"/>
        </w:rPr>
        <w:t>s</w:t>
      </w:r>
      <w:r>
        <w:rPr>
          <w:sz w:val="16"/>
          <w:szCs w:val="16"/>
          <w:rtl w:val="0"/>
        </w:rPr>
        <w:t>úč</w:t>
      </w:r>
      <w:r>
        <w:rPr>
          <w:sz w:val="16"/>
          <w:szCs w:val="16"/>
          <w:rtl w:val="0"/>
        </w:rPr>
        <w:t>as</w:t>
      </w:r>
      <w:r>
        <w:rPr>
          <w:sz w:val="16"/>
          <w:szCs w:val="16"/>
          <w:rtl w:val="0"/>
        </w:rPr>
        <w:t>ť</w:t>
      </w:r>
      <w:r>
        <w:rPr>
          <w:sz w:val="16"/>
          <w:szCs w:val="16"/>
          <w:rtl w:val="0"/>
          <w:lang w:val="en-US"/>
        </w:rPr>
        <w:t xml:space="preserve">ou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tudijn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>ho pl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 xml:space="preserve">nu). </w:t>
      </w:r>
    </w:p>
    <w:p xmlns:wp14="http://schemas.microsoft.com/office/word/2010/wordml" w14:paraId="3CB648E9" wp14:textId="77777777">
      <w:pPr>
        <w:pStyle w:val="Normal.0"/>
        <w:spacing w:after="0" w:line="240" w:lineRule="auto"/>
        <w:rPr>
          <w:sz w:val="16"/>
          <w:szCs w:val="16"/>
        </w:rPr>
      </w:pPr>
    </w:p>
    <w:p xmlns:wp14="http://schemas.microsoft.com/office/word/2010/wordml" w14:paraId="6C560196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it-IT"/>
        </w:rPr>
        <w:t>Numerick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met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dy line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rnej algebry </w:t>
      </w:r>
      <w:r>
        <w:rPr>
          <w:sz w:val="16"/>
          <w:szCs w:val="16"/>
          <w:rtl w:val="0"/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"https://sluzby.fmph.uniba.sk/infolist/sk/3-MNA-001_00.html"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https://sluzby.fmph.uniba.sk/infolist/sk/3-MNA-001_00.html</w:t>
      </w:r>
      <w:r>
        <w:rPr/>
        <w:fldChar w:fldCharType="end" w:fldLock="0"/>
      </w:r>
    </w:p>
    <w:p xmlns:wp14="http://schemas.microsoft.com/office/word/2010/wordml" w14:paraId="7757FEF8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  <w:r>
        <w:rPr>
          <w:sz w:val="16"/>
          <w:szCs w:val="16"/>
          <w:rtl w:val="0"/>
        </w:rPr>
        <w:t>J. Babu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 xml:space="preserve">ikova 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"https://www.portalvs.sk/regzam/detail/4514"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https://www.portalvs.sk/regzam/detail/4514</w:t>
      </w:r>
      <w:r>
        <w:rPr/>
        <w:fldChar w:fldCharType="end" w:fldLock="0"/>
      </w:r>
    </w:p>
    <w:p xmlns:wp14="http://schemas.microsoft.com/office/word/2010/wordml" w14:paraId="4627EDAF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"https://sluzby.fmph.uniba.sk/ludia/babusikova1"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https://sluzby.fmph.uniba.sk/ludia/babusikova1</w:t>
      </w:r>
      <w:r>
        <w:rPr/>
        <w:fldChar w:fldCharType="end" w:fldLock="0"/>
      </w:r>
    </w:p>
    <w:p xmlns:wp14="http://schemas.microsoft.com/office/word/2010/wordml" w14:paraId="0C178E9E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4A3F3B2E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it-IT"/>
        </w:rPr>
        <w:t>Neline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rna funkcion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lna anal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za</w:t>
      </w:r>
      <w:r>
        <w:rPr>
          <w:rtl w:val="0"/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"https://sluzby.fmph.uniba.sk/infolist/sk/3-MMA-023_15.html"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https://sluzby.fmph.uniba.sk/infolist/sk/3-MMA-023_15.html</w:t>
      </w:r>
      <w:r>
        <w:rPr/>
        <w:fldChar w:fldCharType="end" w:fldLock="0"/>
      </w:r>
    </w:p>
    <w:p xmlns:wp14="http://schemas.microsoft.com/office/word/2010/wordml" w14:paraId="2AC2E5D6" wp14:textId="77777777">
      <w:pPr>
        <w:pStyle w:val="List Paragraph"/>
        <w:spacing w:after="0" w:line="240" w:lineRule="auto"/>
        <w:ind w:left="360" w:firstLine="0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sz w:val="16"/>
          <w:szCs w:val="16"/>
          <w:rtl w:val="0"/>
        </w:rPr>
        <w:t xml:space="preserve"> M. Fe</w:t>
      </w:r>
      <w:r>
        <w:rPr>
          <w:sz w:val="16"/>
          <w:szCs w:val="16"/>
          <w:rtl w:val="0"/>
        </w:rPr>
        <w:t>č</w:t>
      </w:r>
      <w:r>
        <w:rPr>
          <w:sz w:val="16"/>
          <w:szCs w:val="16"/>
          <w:rtl w:val="0"/>
          <w:lang w:val="sv-SE"/>
        </w:rPr>
        <w:t xml:space="preserve">kan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"https://www.portalvs.sk/regzam/detail/4546"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https://www.portalvs.sk/regzam/detail/4546</w:t>
      </w:r>
      <w:r>
        <w:rPr/>
        <w:fldChar w:fldCharType="end" w:fldLock="0"/>
      </w:r>
    </w:p>
    <w:p xmlns:wp14="http://schemas.microsoft.com/office/word/2010/wordml" w14:paraId="641922CE" wp14:textId="77777777">
      <w:pPr>
        <w:pStyle w:val="List Paragraph"/>
        <w:spacing w:after="0" w:line="240" w:lineRule="auto"/>
        <w:ind w:left="360" w:firstLine="0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"https://sluzby.fmph.uniba.sk/ludia/feckan1"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https://sluzby.fmph.uniba.sk/ludia/feckan1</w:t>
      </w:r>
      <w:r>
        <w:rPr/>
        <w:fldChar w:fldCharType="end" w:fldLock="0"/>
      </w:r>
    </w:p>
    <w:p xmlns:wp14="http://schemas.microsoft.com/office/word/2010/wordml" w14:paraId="3C0395D3" wp14:textId="77777777">
      <w:pPr>
        <w:pStyle w:val="Normal.0"/>
        <w:spacing w:after="0" w:line="240" w:lineRule="auto"/>
        <w:rPr>
          <w:sz w:val="16"/>
          <w:szCs w:val="16"/>
        </w:rPr>
      </w:pPr>
    </w:p>
    <w:p xmlns:wp14="http://schemas.microsoft.com/office/word/2010/wordml" w14:paraId="56332AB3" wp14:textId="77777777">
      <w:pPr>
        <w:pStyle w:val="List Paragraph"/>
        <w:spacing w:after="0" w:line="240" w:lineRule="auto"/>
        <w:ind w:left="360" w:firstLine="0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it-IT"/>
        </w:rPr>
        <w:t>Parci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lne diferenci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lne rovnice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"https://sluzby.fmph.uniba.sk/infolist/sk/3-MMA-028_15.html"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https://sluzby.fmph.uniba.sk/infolist/sk/3-MMA-028_15.html</w:t>
      </w:r>
      <w:r>
        <w:rPr/>
        <w:fldChar w:fldCharType="end" w:fldLock="0"/>
      </w:r>
    </w:p>
    <w:p xmlns:wp14="http://schemas.microsoft.com/office/word/2010/wordml" w14:paraId="4BA9767F" wp14:textId="77777777">
      <w:pPr>
        <w:pStyle w:val="Normal.0"/>
        <w:spacing w:after="0" w:line="240" w:lineRule="auto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         </w:t>
      </w:r>
      <w:r>
        <w:rPr>
          <w:sz w:val="16"/>
          <w:szCs w:val="16"/>
          <w:rtl w:val="0"/>
        </w:rPr>
        <w:t>E. Viszus</w:t>
      </w:r>
      <w:r>
        <w:rPr>
          <w:rtl w:val="0"/>
        </w:rPr>
        <w:t xml:space="preserve"> 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"https://www.portalvs.sk/regzam/detail/4775"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https://www.portalvs.sk/regzam/detail/4775</w:t>
      </w:r>
      <w:r>
        <w:rPr/>
        <w:fldChar w:fldCharType="end" w:fldLock="0"/>
      </w:r>
    </w:p>
    <w:p xmlns:wp14="http://schemas.microsoft.com/office/word/2010/wordml" w14:paraId="312992DC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"https://sluzby.fmph.uniba.sk/ludia/viszus1"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https://sluzby.fmph.uniba.sk/ludia/viszus1</w:t>
      </w:r>
      <w:r>
        <w:rPr/>
        <w:fldChar w:fldCharType="end" w:fldLock="0"/>
      </w:r>
    </w:p>
    <w:p xmlns:wp14="http://schemas.microsoft.com/office/word/2010/wordml" w14:paraId="3254BC2F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032A58DD" wp14:textId="77777777">
      <w:pPr>
        <w:pStyle w:val="List Paragraph"/>
        <w:spacing w:after="0" w:line="240" w:lineRule="auto"/>
        <w:ind w:left="360" w:firstLine="0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Dynamick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syst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my a te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it-IT"/>
        </w:rPr>
        <w:t>ria bifurk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ci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í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"https://sluzby.fmph.uniba.sk/infolist/sk/3-MMA-022_15.html"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https://sluzby.fmph.uniba.sk/infolist/sk/3-MMA-022_15.html</w:t>
      </w:r>
      <w:r>
        <w:rPr/>
        <w:fldChar w:fldCharType="end" w:fldLock="0"/>
      </w:r>
    </w:p>
    <w:p xmlns:wp14="http://schemas.microsoft.com/office/word/2010/wordml" w14:paraId="7FB8E094" wp14:textId="77777777">
      <w:pPr>
        <w:pStyle w:val="Normal.0"/>
        <w:spacing w:after="0" w:line="240" w:lineRule="auto"/>
        <w:rPr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         </w:t>
      </w:r>
      <w:r>
        <w:rPr>
          <w:sz w:val="16"/>
          <w:szCs w:val="16"/>
          <w:rtl w:val="0"/>
        </w:rPr>
        <w:t>M. Fe</w:t>
      </w:r>
      <w:r>
        <w:rPr>
          <w:sz w:val="16"/>
          <w:szCs w:val="16"/>
          <w:rtl w:val="0"/>
        </w:rPr>
        <w:t>č</w:t>
      </w:r>
      <w:r>
        <w:rPr>
          <w:sz w:val="16"/>
          <w:szCs w:val="16"/>
          <w:rtl w:val="0"/>
          <w:lang w:val="sv-SE"/>
        </w:rPr>
        <w:t>kan, M. Medve</w:t>
      </w:r>
      <w:r>
        <w:rPr>
          <w:sz w:val="16"/>
          <w:szCs w:val="16"/>
          <w:rtl w:val="0"/>
        </w:rPr>
        <w:t>ď</w:t>
      </w:r>
      <w:r>
        <w:rPr>
          <w:rtl w:val="0"/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"https://www.portalvs.sk/regzam/detail/4660"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https://www.portalvs.sk/regzam/detail/4660</w:t>
      </w:r>
      <w:r>
        <w:rPr/>
        <w:fldChar w:fldCharType="end" w:fldLock="0"/>
      </w:r>
    </w:p>
    <w:p xmlns:wp14="http://schemas.microsoft.com/office/word/2010/wordml" w14:paraId="239DE0E1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"https://sluzby.fmph.uniba.sk/ludia/medved1"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https://sluzby.fmph.uniba.sk/ludia/medved1</w:t>
      </w:r>
      <w:r>
        <w:rPr/>
        <w:fldChar w:fldCharType="end" w:fldLock="0"/>
      </w:r>
    </w:p>
    <w:p xmlns:wp14="http://schemas.microsoft.com/office/word/2010/wordml" w14:paraId="651E9592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085E2E4A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Klasick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nl-NL"/>
        </w:rPr>
        <w:t>algebraick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é 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trukt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ry</w:t>
      </w:r>
      <w:r>
        <w:rPr>
          <w:sz w:val="16"/>
          <w:szCs w:val="16"/>
          <w:rtl w:val="0"/>
        </w:rPr>
        <w:t xml:space="preserve"> 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"https://sluzby.fmph.uniba.sk/infolist/sk/3-MDM-027_10.html"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https://sluzby.fmph.uniba.sk/infolist/sk/3-MDM-027_10.html</w:t>
      </w:r>
      <w:r>
        <w:rPr/>
        <w:fldChar w:fldCharType="end" w:fldLock="0"/>
      </w:r>
    </w:p>
    <w:p xmlns:wp14="http://schemas.microsoft.com/office/word/2010/wordml" w14:paraId="62B98B9E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  <w:r>
        <w:rPr>
          <w:sz w:val="16"/>
          <w:szCs w:val="16"/>
          <w:rtl w:val="0"/>
          <w:lang w:val="da-DK"/>
        </w:rPr>
        <w:t>T. Katri</w:t>
      </w:r>
      <w:r>
        <w:rPr>
          <w:sz w:val="16"/>
          <w:szCs w:val="16"/>
          <w:rtl w:val="0"/>
        </w:rPr>
        <w:t>ňá</w:t>
      </w:r>
      <w:r>
        <w:rPr>
          <w:sz w:val="16"/>
          <w:szCs w:val="16"/>
          <w:rtl w:val="0"/>
        </w:rPr>
        <w:t>k, M. Ma</w:t>
      </w:r>
      <w:r>
        <w:rPr>
          <w:sz w:val="16"/>
          <w:szCs w:val="16"/>
          <w:rtl w:val="0"/>
        </w:rPr>
        <w:t>č</w:t>
      </w:r>
      <w:r>
        <w:rPr>
          <w:sz w:val="16"/>
          <w:szCs w:val="16"/>
          <w:rtl w:val="0"/>
        </w:rPr>
        <w:t>aj</w:t>
      </w:r>
      <w:r>
        <w:rPr>
          <w:rtl w:val="0"/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"https://www.portalvs.sk/regzam/detail/4645"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https://www.portalvs.sk/regzam/detail/4645</w:t>
      </w:r>
      <w:r>
        <w:rPr/>
        <w:fldChar w:fldCharType="end" w:fldLock="0"/>
      </w:r>
    </w:p>
    <w:p xmlns:wp14="http://schemas.microsoft.com/office/word/2010/wordml" w14:paraId="13EB144A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"https://sluzby.fmph.uniba.sk/ludia/macaj1"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https://sluzby.fmph.uniba.sk/ludia/macaj1</w:t>
      </w:r>
      <w:r>
        <w:rPr/>
        <w:fldChar w:fldCharType="end" w:fldLock="0"/>
      </w:r>
    </w:p>
    <w:p xmlns:wp14="http://schemas.microsoft.com/office/word/2010/wordml" w14:paraId="269E314A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57CA0692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it-IT"/>
        </w:rPr>
        <w:t>Numerick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met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dy rie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enia oby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ajn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ch diferenci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lnych rovn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c</w:t>
      </w:r>
      <w:r>
        <w:rPr>
          <w:sz w:val="16"/>
          <w:szCs w:val="16"/>
          <w:rtl w:val="0"/>
        </w:rPr>
        <w:t xml:space="preserve"> 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"https://sluzby.fmph.uniba.sk/infolist/sk/3-MNA-002_00.html"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https://sluzby.fmph.uniba.sk/infolist/sk/3-MNA-002_00.html</w:t>
      </w:r>
      <w:r>
        <w:rPr/>
        <w:fldChar w:fldCharType="end" w:fldLock="0"/>
      </w:r>
    </w:p>
    <w:p xmlns:wp14="http://schemas.microsoft.com/office/word/2010/wordml" w14:paraId="4425AC0A" wp14:textId="77777777">
      <w:pPr>
        <w:pStyle w:val="List Paragraph"/>
        <w:spacing w:after="0" w:line="240" w:lineRule="auto"/>
        <w:ind w:left="360" w:firstLine="0"/>
      </w:pPr>
      <w:r>
        <w:rPr>
          <w:sz w:val="16"/>
          <w:szCs w:val="16"/>
          <w:rtl w:val="0"/>
        </w:rPr>
        <w:t>H. Mizerov</w:t>
      </w:r>
      <w:r>
        <w:rPr>
          <w:sz w:val="16"/>
          <w:szCs w:val="16"/>
          <w:rtl w:val="0"/>
        </w:rPr>
        <w:t xml:space="preserve">á </w:t>
      </w:r>
      <w:r>
        <w:rPr>
          <w:sz w:val="16"/>
          <w:szCs w:val="16"/>
          <w:rtl w:val="0"/>
        </w:rPr>
        <w:t>(t.</w:t>
      </w:r>
      <w:r>
        <w:rPr>
          <w:sz w:val="16"/>
          <w:szCs w:val="16"/>
          <w:rtl w:val="0"/>
        </w:rPr>
        <w:t>č</w:t>
      </w:r>
      <w:r>
        <w:rPr>
          <w:sz w:val="16"/>
          <w:szCs w:val="16"/>
          <w:rtl w:val="0"/>
        </w:rPr>
        <w:t>. na materskej dovolenke)</w:t>
      </w:r>
      <w:r>
        <w:rPr>
          <w:rtl w:val="0"/>
        </w:rPr>
        <w:t xml:space="preserve"> </w:t>
      </w:r>
    </w:p>
    <w:p xmlns:wp14="http://schemas.microsoft.com/office/word/2010/wordml" w14:paraId="6504F299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"https://sluzby.fmph.uniba.sk/ludia/mizerova3"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https://sluzby.fmph.uniba.sk/ludia/mizerova3</w:t>
      </w:r>
      <w:r>
        <w:rPr/>
        <w:fldChar w:fldCharType="end" w:fldLock="0"/>
      </w:r>
    </w:p>
    <w:p xmlns:wp14="http://schemas.microsoft.com/office/word/2010/wordml" w14:paraId="47341341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71A6CAAF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Funkcion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lne diferenci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lne rovnice</w:t>
      </w:r>
      <w:r>
        <w:rPr>
          <w:sz w:val="16"/>
          <w:szCs w:val="16"/>
          <w:rtl w:val="0"/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"https://sluzby.fmph.uniba.sk/infolist/sk/3-MMA-021_15.html"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https://sluzby.fmph.uniba.sk/infolist/sk/3-MMA-021_15.html</w:t>
      </w:r>
      <w:r>
        <w:rPr/>
        <w:fldChar w:fldCharType="end" w:fldLock="0"/>
      </w:r>
    </w:p>
    <w:p xmlns:wp14="http://schemas.microsoft.com/office/word/2010/wordml" w14:paraId="20826D5B" wp14:textId="77777777">
      <w:pPr>
        <w:pStyle w:val="Normal.0"/>
        <w:spacing w:after="0" w:line="240" w:lineRule="auto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          J. Jaro</w:t>
      </w:r>
      <w:r>
        <w:rPr>
          <w:sz w:val="16"/>
          <w:szCs w:val="16"/>
          <w:rtl w:val="0"/>
        </w:rPr>
        <w:t>š</w:t>
      </w:r>
      <w:r>
        <w:rPr>
          <w:rtl w:val="0"/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"https://www.portalvs.sk/regzam/detail/4597"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https://www.portalvs.sk/regzam/detail/4597</w:t>
      </w:r>
      <w:r>
        <w:rPr/>
        <w:fldChar w:fldCharType="end" w:fldLock="0"/>
      </w:r>
    </w:p>
    <w:p xmlns:wp14="http://schemas.microsoft.com/office/word/2010/wordml" w14:paraId="29064CC9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"https://sluzby.fmph.uniba.sk/ludia/jaros1"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https://sluzby.fmph.uniba.sk/ludia/jaros1</w:t>
      </w:r>
      <w:r>
        <w:rPr/>
        <w:fldChar w:fldCharType="end" w:fldLock="0"/>
      </w:r>
    </w:p>
    <w:p xmlns:wp14="http://schemas.microsoft.com/office/word/2010/wordml" w14:paraId="42EF2083" wp14:textId="77777777">
      <w:pPr>
        <w:pStyle w:val="Normal.0"/>
        <w:spacing w:after="0" w:line="240" w:lineRule="auto"/>
        <w:rPr>
          <w:sz w:val="16"/>
          <w:szCs w:val="16"/>
        </w:rPr>
      </w:pPr>
    </w:p>
    <w:p xmlns:wp14="http://schemas.microsoft.com/office/word/2010/wordml" w14:paraId="73096424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Modely pr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denia tekut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n</w:t>
      </w:r>
      <w:r>
        <w:rPr>
          <w:sz w:val="16"/>
          <w:szCs w:val="16"/>
          <w:rtl w:val="0"/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"https://sluzby.fmph.uniba.sk/infolist/sk/3-MAM-009_15.html"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https://sluzby.fmph.uniba.sk/infolist/sk/3-MAM-009_15.html</w:t>
      </w:r>
      <w:r>
        <w:rPr/>
        <w:fldChar w:fldCharType="end" w:fldLock="0"/>
      </w:r>
    </w:p>
    <w:p xmlns:wp14="http://schemas.microsoft.com/office/word/2010/wordml" w14:paraId="41E53FC5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  <w:r>
        <w:rPr>
          <w:sz w:val="16"/>
          <w:szCs w:val="16"/>
          <w:rtl w:val="0"/>
        </w:rPr>
        <w:t>P. Guba</w:t>
      </w:r>
      <w:r>
        <w:rPr>
          <w:rtl w:val="0"/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"https://www.portalvs.sk/regzam/detail/5403"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https://www.portalvs.sk/regzam/detail/5403</w:t>
      </w:r>
      <w:r>
        <w:rPr/>
        <w:fldChar w:fldCharType="end" w:fldLock="0"/>
      </w:r>
    </w:p>
    <w:p xmlns:wp14="http://schemas.microsoft.com/office/word/2010/wordml" w14:paraId="48185E85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"https://sluzby.fmph.uniba.sk/ludia/guba1"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https://sluzby.fmph.uniba.sk/ludia/guba1</w:t>
      </w:r>
      <w:r>
        <w:rPr/>
        <w:fldChar w:fldCharType="end" w:fldLock="0"/>
      </w:r>
    </w:p>
    <w:p xmlns:wp14="http://schemas.microsoft.com/office/word/2010/wordml" w14:paraId="7B40C951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5F396736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Biomatematika</w:t>
      </w:r>
      <w:r>
        <w:rPr>
          <w:sz w:val="16"/>
          <w:szCs w:val="16"/>
          <w:rtl w:val="0"/>
        </w:rPr>
        <w:t xml:space="preserve"> 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"https://sluzby.fmph.uniba.sk/infolist/sk/3-MAM-005_00.html"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https://sluzby.fmph.uniba.sk/infolist/sk/3-MAM-005_00.html</w:t>
      </w:r>
      <w:r>
        <w:rPr/>
        <w:fldChar w:fldCharType="end" w:fldLock="0"/>
      </w:r>
    </w:p>
    <w:p xmlns:wp14="http://schemas.microsoft.com/office/word/2010/wordml" w14:paraId="094B0E1E" wp14:textId="77777777">
      <w:pPr>
        <w:pStyle w:val="Normal.0"/>
        <w:spacing w:after="0" w:line="240" w:lineRule="auto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          R. Koll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>r</w:t>
      </w:r>
      <w:r>
        <w:rPr>
          <w:rtl w:val="0"/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"https://www.portalvs.sk/regzam/detail/5617"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https://www.portalvs.sk/regzam/detail/5617</w:t>
      </w:r>
      <w:r>
        <w:rPr/>
        <w:fldChar w:fldCharType="end" w:fldLock="0"/>
      </w:r>
    </w:p>
    <w:p xmlns:wp14="http://schemas.microsoft.com/office/word/2010/wordml" w14:paraId="752EBCA8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"https://sluzby.fmph.uniba.sk/ludia/kollar53"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https://sluzby.fmph.uniba.sk/ludia/kollar53</w:t>
      </w:r>
      <w:r>
        <w:rPr/>
        <w:fldChar w:fldCharType="end" w:fldLock="0"/>
      </w:r>
    </w:p>
    <w:p xmlns:wp14="http://schemas.microsoft.com/office/word/2010/wordml" w14:paraId="4B4D7232" wp14:textId="77777777">
      <w:pPr>
        <w:pStyle w:val="Normal.0"/>
        <w:spacing w:after="0" w:line="240" w:lineRule="auto"/>
        <w:rPr>
          <w:sz w:val="16"/>
          <w:szCs w:val="16"/>
        </w:rPr>
      </w:pPr>
    </w:p>
    <w:p xmlns:wp14="http://schemas.microsoft.com/office/word/2010/wordml" w14:paraId="5A30562F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Asymptotick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met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dy</w:t>
      </w:r>
      <w:r>
        <w:rPr>
          <w:sz w:val="16"/>
          <w:szCs w:val="16"/>
          <w:rtl w:val="0"/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"https://sluzby.fmph.uniba.sk/infolist/sk/3-MAM-014_00.html"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https://sluzby.fmph.uniba.sk/infolist/sk/3-MAM-014_00.html</w:t>
      </w:r>
      <w:r>
        <w:rPr/>
        <w:fldChar w:fldCharType="end" w:fldLock="0"/>
      </w:r>
    </w:p>
    <w:p xmlns:wp14="http://schemas.microsoft.com/office/word/2010/wordml" w14:paraId="02F5EFFD" wp14:textId="77777777">
      <w:pPr>
        <w:pStyle w:val="Normal.0"/>
        <w:spacing w:after="0" w:line="240" w:lineRule="auto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          P. Guba</w:t>
      </w:r>
      <w:r>
        <w:rPr>
          <w:rtl w:val="0"/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"https://www.portalvs.sk/regzam/detail/5403"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https://www.portalvs.sk/regzam/detail/5403</w:t>
      </w:r>
      <w:r>
        <w:rPr/>
        <w:fldChar w:fldCharType="end" w:fldLock="0"/>
      </w:r>
    </w:p>
    <w:p xmlns:wp14="http://schemas.microsoft.com/office/word/2010/wordml" w14:paraId="780E23B8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"https://sluzby.fmph.uniba.sk/ludia/guba1"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https://sluzby.fmph.uniba.sk/ludia/guba1</w:t>
      </w:r>
      <w:r>
        <w:rPr/>
        <w:fldChar w:fldCharType="end" w:fldLock="0"/>
      </w:r>
    </w:p>
    <w:p xmlns:wp14="http://schemas.microsoft.com/office/word/2010/wordml" w14:paraId="2093CA67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26D8A17A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Algoritmick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rie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enie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ť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a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k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ch probl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mov</w:t>
      </w:r>
      <w:r>
        <w:rPr>
          <w:sz w:val="16"/>
          <w:szCs w:val="16"/>
          <w:rtl w:val="0"/>
        </w:rPr>
        <w:t xml:space="preserve"> 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"https://sluzby.fmph.uniba.sk/infolist/sk/3-MDM-028_10.html"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https://sluzby.fmph.uniba.sk/infolist/sk/3-MDM-028_10.html</w:t>
      </w:r>
      <w:r>
        <w:rPr/>
        <w:fldChar w:fldCharType="end" w:fldLock="0"/>
      </w:r>
    </w:p>
    <w:p xmlns:wp14="http://schemas.microsoft.com/office/word/2010/wordml" w14:paraId="172E2EBD" wp14:textId="77777777">
      <w:pPr>
        <w:pStyle w:val="Normal.0"/>
        <w:spacing w:after="0" w:line="240" w:lineRule="auto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          P. </w:t>
      </w:r>
      <w:r>
        <w:rPr>
          <w:sz w:val="16"/>
          <w:szCs w:val="16"/>
          <w:rtl w:val="0"/>
        </w:rPr>
        <w:t>Ď</w:t>
      </w:r>
      <w:r>
        <w:rPr>
          <w:sz w:val="16"/>
          <w:szCs w:val="16"/>
          <w:rtl w:val="0"/>
        </w:rPr>
        <w:t>uri</w:t>
      </w:r>
      <w:r>
        <w:rPr>
          <w:sz w:val="16"/>
          <w:szCs w:val="16"/>
          <w:rtl w:val="0"/>
        </w:rPr>
        <w:t xml:space="preserve">š </w:t>
      </w:r>
    </w:p>
    <w:p xmlns:wp14="http://schemas.microsoft.com/office/word/2010/wordml" w14:paraId="05E7EB89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"https://sluzby.fmph.uniba.sk/ludia/duris2"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https://sluzby.fmph.uniba.sk/ludia/duris2</w:t>
      </w:r>
      <w:r>
        <w:rPr/>
        <w:fldChar w:fldCharType="end" w:fldLock="0"/>
      </w:r>
    </w:p>
    <w:p xmlns:wp14="http://schemas.microsoft.com/office/word/2010/wordml" w14:paraId="2503B197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44D5397E" wp14:textId="77777777">
      <w:pPr>
        <w:pStyle w:val="Normal.0"/>
        <w:spacing w:after="0" w:line="240" w:lineRule="auto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         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Met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dy te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rie grafov v informatike</w:t>
      </w:r>
      <w:r>
        <w:rPr>
          <w:sz w:val="16"/>
          <w:szCs w:val="16"/>
          <w:rtl w:val="0"/>
        </w:rPr>
        <w:t xml:space="preserve"> 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"https://sluzby.fmph.uniba.sk/infolist/sk/3-MDM-030_10.html"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https://sluzby.fmph.uniba.sk/infolist/sk/3-MDM-030_10.html</w:t>
      </w:r>
      <w:r>
        <w:rPr/>
        <w:fldChar w:fldCharType="end" w:fldLock="0"/>
      </w:r>
    </w:p>
    <w:p xmlns:wp14="http://schemas.microsoft.com/office/word/2010/wordml" w14:paraId="6D3244E9" wp14:textId="77777777">
      <w:pPr>
        <w:pStyle w:val="Normal.0"/>
        <w:spacing w:after="0" w:line="240" w:lineRule="auto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          R. Kr</w:t>
      </w:r>
      <w:r>
        <w:rPr>
          <w:sz w:val="16"/>
          <w:szCs w:val="16"/>
          <w:rtl w:val="0"/>
        </w:rPr>
        <w:t>áľ</w:t>
      </w:r>
      <w:r>
        <w:rPr>
          <w:sz w:val="16"/>
          <w:szCs w:val="16"/>
          <w:rtl w:val="0"/>
        </w:rPr>
        <w:t>ovi</w:t>
      </w:r>
      <w:r>
        <w:rPr>
          <w:sz w:val="16"/>
          <w:szCs w:val="16"/>
          <w:rtl w:val="0"/>
        </w:rPr>
        <w:t xml:space="preserve">č 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"https://www.portalvs.sk/regzam/detail/4622"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https://www.portalvs.sk/regzam/detail/4622</w:t>
      </w:r>
      <w:r>
        <w:rPr/>
        <w:fldChar w:fldCharType="end" w:fldLock="0"/>
      </w:r>
    </w:p>
    <w:p xmlns:wp14="http://schemas.microsoft.com/office/word/2010/wordml" w14:paraId="1995AFFB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"https://sluzby.fmph.uniba.sk/ludia/kralovic1"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https://sluzby.fmph.uniba.sk/ludia/kralovic1</w:t>
      </w:r>
      <w:r>
        <w:rPr/>
        <w:fldChar w:fldCharType="end" w:fldLock="0"/>
      </w:r>
    </w:p>
    <w:p xmlns:wp14="http://schemas.microsoft.com/office/word/2010/wordml" w14:paraId="38288749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771270FE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Pravdepodobnostn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met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dy v kombinatorike</w:t>
      </w:r>
      <w:r>
        <w:rPr>
          <w:sz w:val="16"/>
          <w:szCs w:val="16"/>
          <w:rtl w:val="0"/>
        </w:rPr>
        <w:t xml:space="preserve"> 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"https://sluzby.fmph.uniba.sk/infolist/sk/3-MDM-024_15.html"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https://sluzby.fmph.uniba.sk/infolist/sk/3-MDM-024_15.html</w:t>
      </w:r>
      <w:r>
        <w:rPr/>
        <w:fldChar w:fldCharType="end" w:fldLock="0"/>
      </w:r>
    </w:p>
    <w:p xmlns:wp14="http://schemas.microsoft.com/office/word/2010/wordml" w14:paraId="3585EAC6" wp14:textId="77777777">
      <w:pPr>
        <w:pStyle w:val="Normal.0"/>
        <w:spacing w:after="0" w:line="240" w:lineRule="auto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         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it-IT"/>
        </w:rPr>
        <w:t>Enumer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it-IT"/>
        </w:rPr>
        <w:t>cia diskr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tnych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trukt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r</w:t>
      </w:r>
      <w:r>
        <w:rPr>
          <w:sz w:val="16"/>
          <w:szCs w:val="16"/>
          <w:rtl w:val="0"/>
        </w:rPr>
        <w:t xml:space="preserve">  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"https://sluzby.fmph.uniba.sk/infolist/sk/3-MDM-023_10.html"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https://sluzby.fmph.uniba.sk/infolist/sk/3-MDM-023_10.html</w:t>
      </w:r>
      <w:r>
        <w:rPr/>
        <w:fldChar w:fldCharType="end" w:fldLock="0"/>
      </w:r>
    </w:p>
    <w:p xmlns:wp14="http://schemas.microsoft.com/office/word/2010/wordml" w14:paraId="55477C34" wp14:textId="77777777">
      <w:pPr>
        <w:pStyle w:val="Normal.0"/>
        <w:spacing w:after="0" w:line="240" w:lineRule="auto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          E. Toman</w:t>
      </w:r>
    </w:p>
    <w:p xmlns:wp14="http://schemas.microsoft.com/office/word/2010/wordml" w14:paraId="2106A864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"https://sluzby.fmph.uniba.sk/ludia/toman1"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https://sluzby.fmph.uniba.sk/ludia/toman1</w:t>
      </w:r>
      <w:r>
        <w:rPr/>
        <w:fldChar w:fldCharType="end" w:fldLock="0"/>
      </w:r>
    </w:p>
    <w:p xmlns:wp14="http://schemas.microsoft.com/office/word/2010/wordml" w14:paraId="20BD9A1A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01D84038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Vybran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kapitoly z modernej te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rie grafov</w:t>
      </w:r>
      <w:r>
        <w:rPr>
          <w:sz w:val="16"/>
          <w:szCs w:val="16"/>
          <w:rtl w:val="0"/>
        </w:rPr>
        <w:t xml:space="preserve"> 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"https://sluzby.fmph.uniba.sk/infolist/sk/3-MDM-035_15.html"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https://sluzby.fmph.uniba.sk/infolist/sk/3-MDM-035_15.html</w:t>
      </w:r>
      <w:r>
        <w:rPr/>
        <w:fldChar w:fldCharType="end" w:fldLock="0"/>
      </w:r>
    </w:p>
    <w:p xmlns:wp14="http://schemas.microsoft.com/office/word/2010/wordml" w14:paraId="27C11F52" wp14:textId="77777777">
      <w:pPr>
        <w:pStyle w:val="Normal.0"/>
        <w:spacing w:after="0" w:line="240" w:lineRule="auto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          M.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  <w:lang w:val="it-IT"/>
        </w:rPr>
        <w:t>koviera, E. Ma</w:t>
      </w:r>
      <w:r>
        <w:rPr>
          <w:sz w:val="16"/>
          <w:szCs w:val="16"/>
          <w:rtl w:val="0"/>
        </w:rPr>
        <w:t>č</w:t>
      </w:r>
      <w:r>
        <w:rPr>
          <w:sz w:val="16"/>
          <w:szCs w:val="16"/>
          <w:rtl w:val="0"/>
        </w:rPr>
        <w:t>ajov</w:t>
      </w:r>
      <w:r>
        <w:rPr>
          <w:sz w:val="16"/>
          <w:szCs w:val="16"/>
          <w:rtl w:val="0"/>
        </w:rPr>
        <w:t xml:space="preserve">á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"https://www.portalvs.sk/regzam/detail/4646"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https://www.portalvs.sk/regzam/detail/4646</w:t>
      </w:r>
      <w:r>
        <w:rPr/>
        <w:fldChar w:fldCharType="end" w:fldLock="0"/>
      </w:r>
    </w:p>
    <w:p xmlns:wp14="http://schemas.microsoft.com/office/word/2010/wordml" w14:paraId="35999FE6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"https://sluzby.fmph.uniba.sk/ludia/macajova1"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https://sluzby.fmph.uniba.sk/ludia/macajova1</w:t>
      </w:r>
      <w:r>
        <w:rPr/>
        <w:fldChar w:fldCharType="end" w:fldLock="0"/>
      </w:r>
    </w:p>
    <w:p xmlns:wp14="http://schemas.microsoft.com/office/word/2010/wordml" w14:paraId="0C136CF1" wp14:textId="77777777">
      <w:pPr>
        <w:pStyle w:val="Normal.0"/>
        <w:spacing w:after="0" w:line="240" w:lineRule="auto"/>
        <w:rPr>
          <w:sz w:val="16"/>
          <w:szCs w:val="16"/>
        </w:rPr>
      </w:pPr>
    </w:p>
    <w:p xmlns:wp14="http://schemas.microsoft.com/office/word/2010/wordml" w14:paraId="205BEB4D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Vybran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kapitoly z te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de-DE"/>
        </w:rPr>
        <w:t>rie gr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p</w:t>
      </w:r>
      <w:r>
        <w:rPr>
          <w:sz w:val="16"/>
          <w:szCs w:val="16"/>
          <w:rtl w:val="0"/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"https://sluzby.fmph.uniba.sk/infolist/sk/3-MDM-034_10.html"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https://sluzby.fmph.uniba.sk/infolist/sk/3-MDM-034_10.html</w:t>
      </w:r>
      <w:r>
        <w:rPr/>
        <w:fldChar w:fldCharType="end" w:fldLock="0"/>
      </w:r>
    </w:p>
    <w:p xmlns:wp14="http://schemas.microsoft.com/office/word/2010/wordml" w14:paraId="1585519D" wp14:textId="77777777">
      <w:pPr>
        <w:pStyle w:val="Normal.0"/>
        <w:spacing w:after="0" w:line="240" w:lineRule="auto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          P. Zlato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 xml:space="preserve">, M.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koviera, R. Jajcay</w:t>
      </w:r>
    </w:p>
    <w:p xmlns:wp14="http://schemas.microsoft.com/office/word/2010/wordml" w14:paraId="0A392C6A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285B4E97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Met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da kone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ch prvkov</w:t>
      </w:r>
      <w:r>
        <w:rPr>
          <w:sz w:val="16"/>
          <w:szCs w:val="16"/>
          <w:rtl w:val="0"/>
        </w:rPr>
        <w:t xml:space="preserve"> 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"https://sluzby.fmph.uniba.sk/infolist/sk/3-MNA-005_15.html"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https://sluzby.fmph.uniba.sk/infolist/sk/3-MNA-005_15.html</w:t>
      </w:r>
      <w:r>
        <w:rPr/>
        <w:fldChar w:fldCharType="end" w:fldLock="0"/>
      </w:r>
    </w:p>
    <w:p xmlns:wp14="http://schemas.microsoft.com/office/word/2010/wordml" w14:paraId="454269A3" wp14:textId="77777777">
      <w:pPr>
        <w:pStyle w:val="Normal.0"/>
        <w:spacing w:after="0" w:line="240" w:lineRule="auto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sz w:val="16"/>
          <w:szCs w:val="16"/>
          <w:rtl w:val="0"/>
        </w:rPr>
        <w:t xml:space="preserve">          J. Ka</w:t>
      </w:r>
      <w:r>
        <w:rPr>
          <w:sz w:val="16"/>
          <w:szCs w:val="16"/>
          <w:rtl w:val="0"/>
        </w:rPr>
        <w:t>č</w:t>
      </w:r>
      <w:r>
        <w:rPr>
          <w:sz w:val="16"/>
          <w:szCs w:val="16"/>
          <w:rtl w:val="0"/>
          <w:lang w:val="fr-FR"/>
        </w:rPr>
        <w:t>ur, J. Filo</w:t>
      </w:r>
    </w:p>
    <w:p xmlns:wp14="http://schemas.microsoft.com/office/word/2010/wordml" w14:paraId="7D89E78C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"https://sluzby.fmph.uniba.sk/ludia/kacur1"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https://sluzby.fmph.uniba.sk/ludia/kacur1</w:t>
      </w:r>
      <w:r>
        <w:rPr/>
        <w:fldChar w:fldCharType="end" w:fldLock="0"/>
      </w:r>
      <w:r>
        <w:rPr>
          <w:sz w:val="16"/>
          <w:szCs w:val="16"/>
          <w:rtl w:val="0"/>
        </w:rPr>
        <w:t xml:space="preserve">  </w:t>
      </w:r>
    </w:p>
    <w:p xmlns:wp14="http://schemas.microsoft.com/office/word/2010/wordml" w14:paraId="489E7BB4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"https://www.portalvs.sk/regzam/detail/4547"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https://www.portalvs.sk/regzam/detail/4547</w:t>
      </w:r>
      <w:r>
        <w:rPr/>
        <w:fldChar w:fldCharType="end" w:fldLock="0"/>
      </w:r>
    </w:p>
    <w:p xmlns:wp14="http://schemas.microsoft.com/office/word/2010/wordml" w14:paraId="12AE019E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"https://sluzby.fmph.uniba.sk/ludia/filo1"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https://sluzby.fmph.uniba.sk/ludia/filo1</w:t>
      </w:r>
      <w:r>
        <w:rPr/>
        <w:fldChar w:fldCharType="end" w:fldLock="0"/>
      </w:r>
    </w:p>
    <w:p xmlns:wp14="http://schemas.microsoft.com/office/word/2010/wordml" w14:paraId="290583F9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4C81863F" wp14:textId="77777777">
      <w:pPr>
        <w:pStyle w:val="List Paragraph"/>
        <w:numPr>
          <w:ilvl w:val="0"/>
          <w:numId w:val="27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 xml:space="preserve">Zoznam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kolite</w:t>
      </w:r>
      <w:r>
        <w:rPr>
          <w:b w:val="1"/>
          <w:bCs w:val="1"/>
          <w:sz w:val="16"/>
          <w:szCs w:val="16"/>
          <w:rtl w:val="0"/>
        </w:rPr>
        <w:t>ľ</w:t>
      </w:r>
      <w:r>
        <w:rPr>
          <w:b w:val="1"/>
          <w:bCs w:val="1"/>
          <w:sz w:val="16"/>
          <w:szCs w:val="16"/>
          <w:rtl w:val="0"/>
        </w:rPr>
        <w:t>ov z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>vere</w:t>
      </w:r>
      <w:r>
        <w:rPr>
          <w:b w:val="1"/>
          <w:bCs w:val="1"/>
          <w:sz w:val="16"/>
          <w:szCs w:val="16"/>
          <w:rtl w:val="0"/>
        </w:rPr>
        <w:t>č</w:t>
      </w:r>
      <w:r>
        <w:rPr>
          <w:b w:val="1"/>
          <w:bCs w:val="1"/>
          <w:sz w:val="16"/>
          <w:szCs w:val="16"/>
          <w:rtl w:val="0"/>
        </w:rPr>
        <w:t>n</w:t>
      </w:r>
      <w:r>
        <w:rPr>
          <w:b w:val="1"/>
          <w:bCs w:val="1"/>
          <w:sz w:val="16"/>
          <w:szCs w:val="16"/>
          <w:rtl w:val="0"/>
        </w:rPr>
        <w:t>ý</w:t>
      </w:r>
      <w:r>
        <w:rPr>
          <w:b w:val="1"/>
          <w:bCs w:val="1"/>
          <w:sz w:val="16"/>
          <w:szCs w:val="16"/>
          <w:rtl w:val="0"/>
        </w:rPr>
        <w:t>ch pr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>c s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priraden</w:t>
      </w:r>
      <w:r>
        <w:rPr>
          <w:b w:val="1"/>
          <w:bCs w:val="1"/>
          <w:sz w:val="16"/>
          <w:szCs w:val="16"/>
          <w:rtl w:val="0"/>
        </w:rPr>
        <w:t>í</w:t>
      </w:r>
      <w:r>
        <w:rPr>
          <w:b w:val="1"/>
          <w:bCs w:val="1"/>
          <w:sz w:val="16"/>
          <w:szCs w:val="16"/>
          <w:rtl w:val="0"/>
        </w:rPr>
        <w:t>m k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t</w:t>
      </w:r>
      <w:r>
        <w:rPr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>mam (s uveden</w:t>
      </w:r>
      <w:r>
        <w:rPr>
          <w:b w:val="1"/>
          <w:bCs w:val="1"/>
          <w:sz w:val="16"/>
          <w:szCs w:val="16"/>
          <w:rtl w:val="0"/>
        </w:rPr>
        <w:t>í</w:t>
      </w:r>
      <w:r>
        <w:rPr>
          <w:b w:val="1"/>
          <w:bCs w:val="1"/>
          <w:sz w:val="16"/>
          <w:szCs w:val="16"/>
          <w:rtl w:val="0"/>
        </w:rPr>
        <w:t xml:space="preserve">m kontaktov).  </w:t>
      </w:r>
    </w:p>
    <w:p xmlns:wp14="http://schemas.microsoft.com/office/word/2010/wordml" w14:paraId="68F21D90" wp14:textId="77777777">
      <w:pPr>
        <w:pStyle w:val="List Paragraph"/>
        <w:ind w:left="360" w:firstLine="0"/>
        <w:rPr>
          <w:i w:val="1"/>
          <w:iCs w:val="1"/>
          <w:sz w:val="16"/>
          <w:szCs w:val="16"/>
        </w:rPr>
      </w:pPr>
    </w:p>
    <w:p xmlns:wp14="http://schemas.microsoft.com/office/word/2010/wordml" w14:paraId="31EE9D2D" wp14:textId="77777777">
      <w:pPr>
        <w:pStyle w:val="List Paragraph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doc. RNDr. Pavol Bokes, PhD.</w:t>
      </w:r>
    </w:p>
    <w:p xmlns:wp14="http://schemas.microsoft.com/office/word/2010/wordml" w14:paraId="4FFCEB32" wp14:textId="77777777">
      <w:pPr>
        <w:pStyle w:val="List Paragraph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prof. RNDr. Pavol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Ď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uri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, CSc.</w:t>
      </w:r>
    </w:p>
    <w:p xmlns:wp14="http://schemas.microsoft.com/office/word/2010/wordml" w14:paraId="1B619F85" wp14:textId="77777777">
      <w:pPr>
        <w:pStyle w:val="List Paragraph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Michal Fe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kan, DrSc.                                                                                                                              </w:t>
      </w:r>
    </w:p>
    <w:p xmlns:wp14="http://schemas.microsoft.com/office/word/2010/wordml" w14:paraId="0D0CADFE" wp14:textId="77777777">
      <w:pPr>
        <w:pStyle w:val="List Paragraph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prof. RNDr. Marek Fila, DrSc.                                                                                                                                     </w:t>
      </w:r>
    </w:p>
    <w:p xmlns:wp14="http://schemas.microsoft.com/office/word/2010/wordml" w14:paraId="6D21B9ED" wp14:textId="77777777">
      <w:pPr>
        <w:pStyle w:val="List Paragraph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J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 xml:space="preserve">n Filo, CSc. </w:t>
      </w:r>
    </w:p>
    <w:p xmlns:wp14="http://schemas.microsoft.com/office/word/2010/wordml" w14:paraId="73C9DB8A" wp14:textId="77777777">
      <w:pPr>
        <w:pStyle w:val="List Paragraph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doc. RNDr. Peter Guba, PhD. </w:t>
      </w:r>
    </w:p>
    <w:p xmlns:wp14="http://schemas.microsoft.com/office/word/2010/wordml" w14:paraId="67CDDDE5" wp14:textId="77777777">
      <w:pPr>
        <w:pStyle w:val="List Paragraph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doc. RNDr. 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bert Jajcay, DrSc.</w:t>
      </w:r>
    </w:p>
    <w:p xmlns:wp14="http://schemas.microsoft.com/office/word/2010/wordml" w14:paraId="43B1A510" wp14:textId="77777777">
      <w:pPr>
        <w:pStyle w:val="List Paragraph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Jaroslav Jaro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, CSc. </w:t>
      </w:r>
    </w:p>
    <w:p xmlns:wp14="http://schemas.microsoft.com/office/word/2010/wordml" w14:paraId="187D72C3" wp14:textId="77777777">
      <w:pPr>
        <w:pStyle w:val="List Paragraph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Jozef Ka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ur, DrSc.  </w:t>
      </w:r>
    </w:p>
    <w:p xmlns:wp14="http://schemas.microsoft.com/office/word/2010/wordml" w14:paraId="4299C6B6" wp14:textId="77777777">
      <w:pPr>
        <w:pStyle w:val="List Paragraph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 xml:space="preserve"> doc. RNDr. Richard Kollar, PhD.</w:t>
      </w:r>
    </w:p>
    <w:p xmlns:wp14="http://schemas.microsoft.com/office/word/2010/wordml" w14:paraId="42AFA293" wp14:textId="77777777">
      <w:pPr>
        <w:pStyle w:val="List Paragraph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Rastislav Kr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lovi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, PhD.</w:t>
      </w:r>
    </w:p>
    <w:p xmlns:wp14="http://schemas.microsoft.com/office/word/2010/wordml" w14:paraId="59B50C8B" wp14:textId="77777777">
      <w:pPr>
        <w:pStyle w:val="List Paragraph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doc. RNDr. Ivan Kupka, CSc. </w:t>
      </w:r>
    </w:p>
    <w:p xmlns:wp14="http://schemas.microsoft.com/office/word/2010/wordml" w14:paraId="2F559AB4" wp14:textId="77777777">
      <w:pPr>
        <w:pStyle w:val="List Paragraph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doc. RNDr. Martin Ma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aj, PhD. </w:t>
      </w:r>
    </w:p>
    <w:p xmlns:wp14="http://schemas.microsoft.com/office/word/2010/wordml" w14:paraId="681E1C3C" wp14:textId="77777777">
      <w:pPr>
        <w:pStyle w:val="List Paragraph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doc. RNDr. Edita Ma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ajov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, PhD. </w:t>
      </w:r>
    </w:p>
    <w:p xmlns:wp14="http://schemas.microsoft.com/office/word/2010/wordml" w14:paraId="5A8AC00F" wp14:textId="77777777">
      <w:pPr>
        <w:pStyle w:val="List Paragraph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Milan Medve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ď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, DrSc.</w:t>
      </w:r>
    </w:p>
    <w:p xmlns:wp14="http://schemas.microsoft.com/office/word/2010/wordml" w14:paraId="07BC899C" wp14:textId="77777777">
      <w:pPr>
        <w:pStyle w:val="List Paragraph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Pavol Quittner, DrSc.</w:t>
      </w:r>
    </w:p>
    <w:p xmlns:wp14="http://schemas.microsoft.com/office/word/2010/wordml" w14:paraId="10B24466" wp14:textId="77777777">
      <w:pPr>
        <w:pStyle w:val="List Paragraph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doc. RNDr. Martin Stanek, PhD.  </w:t>
      </w:r>
    </w:p>
    <w:p xmlns:wp14="http://schemas.microsoft.com/office/word/2010/wordml" w14:paraId="4A463415" wp14:textId="77777777">
      <w:pPr>
        <w:pStyle w:val="List Paragraph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prof. RNDr. Daniel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ovi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, CSc.</w:t>
      </w:r>
    </w:p>
    <w:p xmlns:wp14="http://schemas.microsoft.com/office/word/2010/wordml" w14:paraId="4482F002" wp14:textId="77777777">
      <w:pPr>
        <w:pStyle w:val="List Paragraph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prof. RNDr. Martin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 xml:space="preserve">koviera, PhD. </w:t>
      </w:r>
    </w:p>
    <w:p xmlns:wp14="http://schemas.microsoft.com/office/word/2010/wordml" w14:paraId="400E5D01" wp14:textId="77777777">
      <w:pPr>
        <w:pStyle w:val="List Paragraph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 xml:space="preserve">doc. RNDr. Eduard Toman, CSc. </w:t>
      </w:r>
    </w:p>
    <w:p xmlns:wp14="http://schemas.microsoft.com/office/word/2010/wordml" w14:paraId="0FD95A05" wp14:textId="77777777">
      <w:pPr>
        <w:pStyle w:val="List Paragraph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Pavol Zlato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, PhD.</w:t>
      </w:r>
    </w:p>
    <w:p xmlns:wp14="http://schemas.microsoft.com/office/word/2010/wordml" w14:paraId="3D390001" wp14:textId="77777777">
      <w:pPr>
        <w:pStyle w:val="List Paragraph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 xml:space="preserve">doc. RNDr. Eugen Viszus, CSc.  </w:t>
      </w:r>
    </w:p>
    <w:p xmlns:wp14="http://schemas.microsoft.com/office/word/2010/wordml" w14:paraId="02F84091" wp14:textId="77777777">
      <w:pPr>
        <w:pStyle w:val="List Paragraph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Nako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ko sa jedn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sa o nov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 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program, 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my z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vere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pr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 zatia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ľ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nie 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k dispoz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cii.</w:t>
      </w:r>
    </w:p>
    <w:p xmlns:wp14="http://schemas.microsoft.com/office/word/2010/wordml" w14:paraId="13C326F3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390FC127" wp14:textId="77777777">
      <w:pPr>
        <w:pStyle w:val="List Paragraph"/>
        <w:numPr>
          <w:ilvl w:val="0"/>
          <w:numId w:val="27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Odkaz na vedecko/umelecko-pedagogick</w:t>
      </w:r>
      <w:r>
        <w:rPr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b w:val="1"/>
          <w:bCs w:val="1"/>
          <w:sz w:val="16"/>
          <w:szCs w:val="16"/>
          <w:rtl w:val="0"/>
        </w:rPr>
        <w:t xml:space="preserve">charakteristiky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kolite</w:t>
      </w:r>
      <w:r>
        <w:rPr>
          <w:b w:val="1"/>
          <w:bCs w:val="1"/>
          <w:sz w:val="16"/>
          <w:szCs w:val="16"/>
          <w:rtl w:val="0"/>
        </w:rPr>
        <w:t>ľ</w:t>
      </w:r>
      <w:r>
        <w:rPr>
          <w:b w:val="1"/>
          <w:bCs w:val="1"/>
          <w:sz w:val="16"/>
          <w:szCs w:val="16"/>
          <w:rtl w:val="0"/>
        </w:rPr>
        <w:t>ov z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>vere</w:t>
      </w:r>
      <w:r>
        <w:rPr>
          <w:b w:val="1"/>
          <w:bCs w:val="1"/>
          <w:sz w:val="16"/>
          <w:szCs w:val="16"/>
          <w:rtl w:val="0"/>
        </w:rPr>
        <w:t>č</w:t>
      </w:r>
      <w:r>
        <w:rPr>
          <w:b w:val="1"/>
          <w:bCs w:val="1"/>
          <w:sz w:val="16"/>
          <w:szCs w:val="16"/>
          <w:rtl w:val="0"/>
        </w:rPr>
        <w:t>n</w:t>
      </w:r>
      <w:r>
        <w:rPr>
          <w:b w:val="1"/>
          <w:bCs w:val="1"/>
          <w:sz w:val="16"/>
          <w:szCs w:val="16"/>
          <w:rtl w:val="0"/>
        </w:rPr>
        <w:t>ý</w:t>
      </w:r>
      <w:r>
        <w:rPr>
          <w:b w:val="1"/>
          <w:bCs w:val="1"/>
          <w:sz w:val="16"/>
          <w:szCs w:val="16"/>
          <w:rtl w:val="0"/>
        </w:rPr>
        <w:t>ch pr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 xml:space="preserve">c. </w:t>
      </w:r>
    </w:p>
    <w:p xmlns:wp14="http://schemas.microsoft.com/office/word/2010/wordml" w14:paraId="4853B841" wp14:textId="77777777">
      <w:pPr>
        <w:pStyle w:val="List Paragraph"/>
        <w:spacing w:after="0" w:line="240" w:lineRule="auto"/>
        <w:ind w:left="360" w:firstLine="0"/>
        <w:rPr>
          <w:b w:val="1"/>
          <w:bCs w:val="1"/>
          <w:sz w:val="16"/>
          <w:szCs w:val="16"/>
        </w:rPr>
      </w:pPr>
    </w:p>
    <w:p xmlns:wp14="http://schemas.microsoft.com/office/word/2010/wordml" w14:paraId="61567311" wp14:textId="77777777">
      <w:pPr>
        <w:pStyle w:val="List Paragraph"/>
        <w:spacing w:after="0" w:line="240" w:lineRule="auto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doc. RNDr. Pavol Bokes, PhD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"https://sluzby.fmph.uniba.sk/ludia/bokes3"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https://sluzby.fmph.uniba.sk/ludia/bokes3</w:t>
      </w:r>
      <w:r>
        <w:rPr/>
        <w:fldChar w:fldCharType="end" w:fldLock="0"/>
      </w:r>
    </w:p>
    <w:p xmlns:wp14="http://schemas.microsoft.com/office/word/2010/wordml" w14:paraId="3613C603" wp14:textId="77777777">
      <w:pPr>
        <w:pStyle w:val="List Paragraph"/>
        <w:spacing w:after="0" w:line="240" w:lineRule="auto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prof. RNDr. Pavol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Ď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uri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, CSc.</w:t>
      </w:r>
      <w:r>
        <w:rPr>
          <w:rtl w:val="0"/>
        </w:rPr>
        <w:t xml:space="preserve">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"https://sluzby.fmph.uniba.sk/ludia/duris2"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https://sluzby.fmph.uniba.sk/ludia/duris2</w:t>
      </w:r>
      <w:r>
        <w:rPr/>
        <w:fldChar w:fldCharType="end" w:fldLock="0"/>
      </w:r>
    </w:p>
    <w:p xmlns:wp14="http://schemas.microsoft.com/office/word/2010/wordml" w14:paraId="54E844DC" wp14:textId="77777777">
      <w:pPr>
        <w:pStyle w:val="List Paragraph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Michal Fe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kan, DrSc.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"https://sluzby.fmph.uniba.sk/ludia/feckan1"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https://sluzby.fmph.uniba.sk/ludia/feckan1</w:t>
      </w:r>
      <w:r>
        <w:rPr/>
        <w:fldChar w:fldCharType="end" w:fldLock="0"/>
      </w:r>
    </w:p>
    <w:p xmlns:wp14="http://schemas.microsoft.com/office/word/2010/wordml" w14:paraId="241425D6" wp14:textId="77777777">
      <w:pPr>
        <w:pStyle w:val="List Paragraph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prof. RNDr. Marek Fila, DrSc.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"https://sluzby.fmph.uniba.sk/ludia/fila1"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https://sluzby.fmph.uniba.sk/ludia/fila1</w:t>
      </w:r>
      <w:r>
        <w:rPr/>
        <w:fldChar w:fldCharType="end" w:fldLock="0"/>
      </w:r>
    </w:p>
    <w:p xmlns:wp14="http://schemas.microsoft.com/office/word/2010/wordml" w14:paraId="6FDE5402" wp14:textId="77777777">
      <w:pPr>
        <w:pStyle w:val="List Paragraph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J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 xml:space="preserve">n Filo, CSc.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"https://sluzby.fmph.uniba.sk/ludia/filo1"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https://sluzby.fmph.uniba.sk/ludia/filo1</w:t>
      </w:r>
      <w:r>
        <w:rPr/>
        <w:fldChar w:fldCharType="end" w:fldLock="0"/>
      </w:r>
    </w:p>
    <w:p xmlns:wp14="http://schemas.microsoft.com/office/word/2010/wordml" w14:paraId="4CE7BD8C" wp14:textId="77777777">
      <w:pPr>
        <w:pStyle w:val="List Paragraph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doc. RNDr. Peter Guba, PhD.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"https://sluzby.fmph.uniba.sk/ludia/guba1"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https://sluzby.fmph.uniba.sk/ludia/guba1</w:t>
      </w:r>
      <w:r>
        <w:rPr/>
        <w:fldChar w:fldCharType="end" w:fldLock="0"/>
      </w:r>
    </w:p>
    <w:p xmlns:wp14="http://schemas.microsoft.com/office/word/2010/wordml" w14:paraId="4D35AE56" wp14:textId="77777777">
      <w:pPr>
        <w:pStyle w:val="List Paragraph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doc. RNDr. 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bert Jajcay, DrSc.</w:t>
      </w:r>
      <w:r>
        <w:rPr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"https://sluzby.fmph.uniba.sk/ludia/jajcay6"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https://sluzby.fmph.uniba.sk/ludia/jajcay6</w:t>
      </w:r>
      <w:r>
        <w:rPr/>
        <w:fldChar w:fldCharType="end" w:fldLock="0"/>
      </w:r>
    </w:p>
    <w:p xmlns:wp14="http://schemas.microsoft.com/office/word/2010/wordml" w14:paraId="28ED48B2" wp14:textId="77777777">
      <w:pPr>
        <w:pStyle w:val="List Paragraph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Jaroslav Jaro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, CSc.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"https://sluzby.fmph.uniba.sk/ludia/jaros1"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https://sluzby.fmph.uniba.sk/ludia/jaros1</w:t>
      </w:r>
      <w:r>
        <w:rPr/>
        <w:fldChar w:fldCharType="end" w:fldLock="0"/>
      </w:r>
    </w:p>
    <w:p xmlns:wp14="http://schemas.microsoft.com/office/word/2010/wordml" w14:paraId="4D988D22" wp14:textId="77777777">
      <w:pPr>
        <w:pStyle w:val="List Paragraph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Jozef Ka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ur, DrSc.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"https://sluzby.fmph.uniba.sk/ludia/kacur1"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https://sluzby.fmph.uniba.sk/ludia/kacur1</w:t>
      </w:r>
      <w:r>
        <w:rPr/>
        <w:fldChar w:fldCharType="end" w:fldLock="0"/>
      </w:r>
    </w:p>
    <w:p xmlns:wp14="http://schemas.microsoft.com/office/word/2010/wordml" w14:paraId="3A10636B" wp14:textId="77777777">
      <w:pPr>
        <w:pStyle w:val="List Paragraph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doc. RNDr. Richard Kollar. PhD.</w:t>
      </w:r>
      <w:r>
        <w:rPr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"https://sluzby.fmph.uniba.sk/ludia/kollar53"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https://sluzby.fmph.uniba.sk/ludia/kollar53</w:t>
      </w:r>
      <w:r>
        <w:rPr/>
        <w:fldChar w:fldCharType="end" w:fldLock="0"/>
      </w:r>
    </w:p>
    <w:p xmlns:wp14="http://schemas.microsoft.com/office/word/2010/wordml" w14:paraId="0B9CF98D" wp14:textId="77777777">
      <w:pPr>
        <w:pStyle w:val="List Paragraph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Rastislav Kr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lovi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, PhD.</w:t>
      </w:r>
      <w:r>
        <w:rPr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"https://sluzby.fmph.uniba.sk/ludia/kralovic1"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https://sluzby.fmph.uniba.sk/ludia/kralovic1</w:t>
      </w:r>
      <w:r>
        <w:rPr/>
        <w:fldChar w:fldCharType="end" w:fldLock="0"/>
      </w:r>
    </w:p>
    <w:p xmlns:wp14="http://schemas.microsoft.com/office/word/2010/wordml" w14:paraId="3CDB2B1B" wp14:textId="77777777">
      <w:pPr>
        <w:pStyle w:val="List Paragraph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doc. RNDr. Ivan Kupka, CSc.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"https://sluzby.fmph.uniba.sk/ludia/kupka1"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https://sluzby.fmph.uniba.sk/ludia/kupka1</w:t>
      </w:r>
      <w:r>
        <w:rPr/>
        <w:fldChar w:fldCharType="end" w:fldLock="0"/>
      </w:r>
    </w:p>
    <w:p xmlns:wp14="http://schemas.microsoft.com/office/word/2010/wordml" w14:paraId="706FDA8B" wp14:textId="77777777">
      <w:pPr>
        <w:pStyle w:val="List Paragraph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doc. RNDr. Martin Ma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aj, PhD.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"https://sluzby.fmph.uniba.sk/ludia/macaj1"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https://sluzby.fmph.uniba.sk/ludia/macaj1</w:t>
      </w:r>
      <w:r>
        <w:rPr/>
        <w:fldChar w:fldCharType="end" w:fldLock="0"/>
      </w:r>
    </w:p>
    <w:p xmlns:wp14="http://schemas.microsoft.com/office/word/2010/wordml" w14:paraId="025E9C44" wp14:textId="77777777">
      <w:pPr>
        <w:pStyle w:val="List Paragraph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doc. RNDr. Edita Ma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ajov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, PhD.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"https://sluzby.fmph.uniba.sk/ludia/macajova1"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https://sluzby.fmph.uniba.sk/ludia/macajova1</w:t>
      </w:r>
      <w:r>
        <w:rPr/>
        <w:fldChar w:fldCharType="end" w:fldLock="0"/>
      </w:r>
    </w:p>
    <w:p xmlns:wp14="http://schemas.microsoft.com/office/word/2010/wordml" w14:paraId="07D3B9AB" wp14:textId="77777777">
      <w:pPr>
        <w:pStyle w:val="List Paragraph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Milan Medve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ď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, DrSc.</w:t>
      </w:r>
      <w:r>
        <w:rPr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"https://sluzby.fmph.uniba.sk/ludia/medved1"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https://sluzby.fmph.uniba.sk/ludia/medved1</w:t>
      </w:r>
      <w:r>
        <w:rPr/>
        <w:fldChar w:fldCharType="end" w:fldLock="0"/>
      </w:r>
    </w:p>
    <w:p xmlns:wp14="http://schemas.microsoft.com/office/word/2010/wordml" w14:paraId="6AA3F1FE" wp14:textId="77777777">
      <w:pPr>
        <w:pStyle w:val="List Paragraph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Pavol Quittner, DrSc.</w:t>
      </w:r>
      <w:r>
        <w:rPr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"https://sluzby.fmph.uniba.sk/ludia/quittner1"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https://sluzby.fmph.uniba.sk/ludia/quittner1</w:t>
      </w:r>
      <w:r>
        <w:rPr/>
        <w:fldChar w:fldCharType="end" w:fldLock="0"/>
      </w:r>
    </w:p>
    <w:p xmlns:wp14="http://schemas.microsoft.com/office/word/2010/wordml" w14:paraId="5A51C7C1" wp14:textId="77777777">
      <w:pPr>
        <w:pStyle w:val="List Paragraph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doc. RNDr. Martin Stanek, PhD.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"https://sluzby.fmph.uniba.sk/ludia/stanek2"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https://sluzby.fmph.uniba.sk/ludia/stanek2</w:t>
      </w:r>
      <w:r>
        <w:rPr/>
        <w:fldChar w:fldCharType="end" w:fldLock="0"/>
      </w:r>
    </w:p>
    <w:p xmlns:wp14="http://schemas.microsoft.com/office/word/2010/wordml" w14:paraId="35BD7D15" wp14:textId="77777777">
      <w:pPr>
        <w:pStyle w:val="List Paragraph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prof. RNDr. Daniel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ovi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, CSc.</w:t>
      </w:r>
      <w:r>
        <w:rPr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"https://sluzby.fmph.uniba.sk/ludia/sevcovic1"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https://sluzby.fmph.uniba.sk/ludia/sevcovic1</w:t>
      </w:r>
      <w:r>
        <w:rPr/>
        <w:fldChar w:fldCharType="end" w:fldLock="0"/>
      </w:r>
    </w:p>
    <w:p xmlns:wp14="http://schemas.microsoft.com/office/word/2010/wordml" w14:paraId="33208E48" wp14:textId="77777777">
      <w:pPr>
        <w:pStyle w:val="List Paragraph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prof. RNDr. Martin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 xml:space="preserve">koviera, PhD.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"https://sluzby.fmph.uniba.sk/ludia/skoviera2"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https://sluzby.fmph.uniba.sk/ludia/skoviera2</w:t>
      </w:r>
      <w:r>
        <w:rPr/>
        <w:fldChar w:fldCharType="end" w:fldLock="0"/>
      </w:r>
    </w:p>
    <w:p xmlns:wp14="http://schemas.microsoft.com/office/word/2010/wordml" w14:paraId="06E989C3" wp14:textId="77777777">
      <w:pPr>
        <w:pStyle w:val="List Paragraph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 xml:space="preserve">doc. RNDr. Eduard Toman, CSc.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"https://sluzby.fmph.uniba.sk/ludia/toman1"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https://sluzby.fmph.uniba.sk/ludia/toman1</w:t>
      </w:r>
      <w:r>
        <w:rPr/>
        <w:fldChar w:fldCharType="end" w:fldLock="0"/>
      </w:r>
    </w:p>
    <w:p xmlns:wp14="http://schemas.microsoft.com/office/word/2010/wordml" w14:paraId="5CFC75E3" wp14:textId="77777777">
      <w:pPr>
        <w:pStyle w:val="List Paragraph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Pavol Zlato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, PhD.</w:t>
      </w:r>
      <w:r>
        <w:rPr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"https://sluzby.fmph.uniba.sk/ludia/zlatos3"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https://sluzby.fmph.uniba.sk/ludia/zlatos3</w:t>
      </w:r>
      <w:r>
        <w:rPr/>
        <w:fldChar w:fldCharType="end" w:fldLock="0"/>
      </w:r>
    </w:p>
    <w:p xmlns:wp14="http://schemas.microsoft.com/office/word/2010/wordml" w14:paraId="4A6C7ACB" wp14:textId="77777777">
      <w:pPr>
        <w:pStyle w:val="List Paragraph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 xml:space="preserve">doc. RNDr. Eugen Viszus, CSc.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"https://sluzby.fmph.uniba.sk/ludia/viszus1"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https://sluzby.fmph.uniba.sk/ludia/viszus1</w:t>
      </w:r>
      <w:r>
        <w:rPr/>
        <w:fldChar w:fldCharType="end" w:fldLock="0"/>
      </w:r>
    </w:p>
    <w:p xmlns:wp14="http://schemas.microsoft.com/office/word/2010/wordml" w14:paraId="50125231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6955E393" wp14:textId="77777777">
      <w:pPr>
        <w:pStyle w:val="List Paragraph"/>
        <w:numPr>
          <w:ilvl w:val="0"/>
          <w:numId w:val="27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Z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 xml:space="preserve">stupcovia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tudentov, ktor</w:t>
      </w:r>
      <w:r>
        <w:rPr>
          <w:b w:val="1"/>
          <w:bCs w:val="1"/>
          <w:sz w:val="16"/>
          <w:szCs w:val="16"/>
          <w:rtl w:val="0"/>
        </w:rPr>
        <w:t xml:space="preserve">í </w:t>
      </w:r>
      <w:r>
        <w:rPr>
          <w:b w:val="1"/>
          <w:bCs w:val="1"/>
          <w:sz w:val="16"/>
          <w:szCs w:val="16"/>
          <w:rtl w:val="0"/>
        </w:rPr>
        <w:t>zastupuj</w:t>
      </w:r>
      <w:r>
        <w:rPr>
          <w:b w:val="1"/>
          <w:bCs w:val="1"/>
          <w:sz w:val="16"/>
          <w:szCs w:val="16"/>
          <w:rtl w:val="0"/>
        </w:rPr>
        <w:t xml:space="preserve">ú </w:t>
      </w:r>
      <w:r>
        <w:rPr>
          <w:b w:val="1"/>
          <w:bCs w:val="1"/>
          <w:sz w:val="16"/>
          <w:szCs w:val="16"/>
          <w:rtl w:val="0"/>
        </w:rPr>
        <w:t>z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 xml:space="preserve">ujmy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 xml:space="preserve">tudentov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>ho programu (meno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 xml:space="preserve">kontakt). </w:t>
      </w:r>
    </w:p>
    <w:p xmlns:wp14="http://schemas.microsoft.com/office/word/2010/wordml" w14:paraId="237655F0" wp14:textId="77777777">
      <w:pPr>
        <w:pStyle w:val="List Paragraph"/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Z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stupcovia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tudentov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Akademickom sen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te FMFI UK tvoria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tudentsk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komoru Akademick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ho sen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 (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KAS).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lenovia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KASu 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volen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spomedzi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tudentov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etk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troch stup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ň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ov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dia FMFI UK 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reprezentuj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ich z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ujmy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Akademickom sen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te FMFI UK. Funk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obdobie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lenov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KASu 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2 roky, pri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om ka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rok sa vol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jedna polovica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lenov. Aktu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lne inform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cie ako aj aktu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lny zoznam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lenov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KASu mo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no 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js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na adrese</w:t>
      </w:r>
      <w:bookmarkStart w:name="_Hlk64282663" w:id="2"/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"https://zona.fmph.uniba.sk/skas/"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https://zona.fmph.uniba.sk/skas/</w:t>
      </w:r>
      <w:bookmarkEnd w:id="2"/>
      <w:r>
        <w:rPr/>
        <w:fldChar w:fldCharType="end" w:fldLock="0"/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. </w:t>
      </w:r>
    </w:p>
    <w:p xmlns:wp14="http://schemas.microsoft.com/office/word/2010/wordml" w14:paraId="5A25747A" wp14:textId="77777777">
      <w:pPr>
        <w:pStyle w:val="List Paragraph"/>
        <w:spacing w:after="0" w:line="240" w:lineRule="auto"/>
        <w:ind w:left="360" w:firstLine="0"/>
        <w:rPr>
          <w:b w:val="1"/>
          <w:bCs w:val="1"/>
          <w:sz w:val="16"/>
          <w:szCs w:val="16"/>
        </w:rPr>
      </w:pPr>
    </w:p>
    <w:p xmlns:wp14="http://schemas.microsoft.com/office/word/2010/wordml" w14:paraId="09B8D95D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77E03C16" wp14:textId="77777777">
      <w:pPr>
        <w:pStyle w:val="List Paragraph"/>
        <w:numPr>
          <w:ilvl w:val="0"/>
          <w:numId w:val="27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b w:val="1"/>
          <w:bCs w:val="1"/>
          <w:sz w:val="16"/>
          <w:szCs w:val="16"/>
          <w:rtl w:val="0"/>
        </w:rPr>
        <w:t xml:space="preserve">ý </w:t>
      </w:r>
      <w:r>
        <w:rPr>
          <w:b w:val="1"/>
          <w:bCs w:val="1"/>
          <w:sz w:val="16"/>
          <w:szCs w:val="16"/>
          <w:rtl w:val="0"/>
        </w:rPr>
        <w:t xml:space="preserve">poradca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>ho programu (s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uveden</w:t>
      </w:r>
      <w:r>
        <w:rPr>
          <w:b w:val="1"/>
          <w:bCs w:val="1"/>
          <w:sz w:val="16"/>
          <w:szCs w:val="16"/>
          <w:rtl w:val="0"/>
        </w:rPr>
        <w:t>í</w:t>
      </w:r>
      <w:r>
        <w:rPr>
          <w:b w:val="1"/>
          <w:bCs w:val="1"/>
          <w:sz w:val="16"/>
          <w:szCs w:val="16"/>
          <w:rtl w:val="0"/>
        </w:rPr>
        <w:t>m kontaktu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  <w:lang w:val="pt-PT"/>
        </w:rPr>
        <w:t>s inform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  <w:lang w:val="pt-PT"/>
        </w:rPr>
        <w:t>ciou o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pr</w:t>
      </w:r>
      <w:r>
        <w:rPr>
          <w:b w:val="1"/>
          <w:bCs w:val="1"/>
          <w:sz w:val="16"/>
          <w:szCs w:val="16"/>
          <w:rtl w:val="0"/>
        </w:rPr>
        <w:t>í</w:t>
      </w:r>
      <w:r>
        <w:rPr>
          <w:b w:val="1"/>
          <w:bCs w:val="1"/>
          <w:sz w:val="16"/>
          <w:szCs w:val="16"/>
          <w:rtl w:val="0"/>
        </w:rPr>
        <w:t>stupe k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poradenstvu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o rozvrhu konzult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>ci</w:t>
      </w:r>
      <w:r>
        <w:rPr>
          <w:b w:val="1"/>
          <w:bCs w:val="1"/>
          <w:sz w:val="16"/>
          <w:szCs w:val="16"/>
          <w:rtl w:val="0"/>
        </w:rPr>
        <w:t>í</w:t>
      </w:r>
      <w:r>
        <w:rPr>
          <w:b w:val="1"/>
          <w:bCs w:val="1"/>
          <w:sz w:val="16"/>
          <w:szCs w:val="16"/>
          <w:rtl w:val="0"/>
        </w:rPr>
        <w:t xml:space="preserve">).  </w:t>
      </w:r>
    </w:p>
    <w:p xmlns:wp14="http://schemas.microsoft.com/office/word/2010/wordml" w14:paraId="78BEFD2A" wp14:textId="77777777">
      <w:pPr>
        <w:pStyle w:val="List Paragraph"/>
        <w:spacing w:after="0" w:line="240" w:lineRule="auto"/>
        <w:ind w:left="360" w:firstLine="0"/>
        <w:rPr>
          <w:b w:val="1"/>
          <w:bCs w:val="1"/>
          <w:sz w:val="16"/>
          <w:szCs w:val="16"/>
        </w:rPr>
      </w:pPr>
    </w:p>
    <w:p xmlns:wp14="http://schemas.microsoft.com/office/word/2010/wordml" w14:paraId="3D4D37B6" wp14:textId="77777777">
      <w:pPr>
        <w:pStyle w:val="List Paragraph"/>
        <w:ind w:left="360" w:firstLine="0"/>
        <w:rPr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Filo J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n, prof. RNDr., CSc.,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"mailto:jan.filo@fmph.uniba.sk"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jan.filo@fmph.uniba.sk</w:t>
      </w:r>
      <w:r>
        <w:rPr/>
        <w:fldChar w:fldCharType="end" w:fldLock="0"/>
      </w:r>
    </w:p>
    <w:p xmlns:wp14="http://schemas.microsoft.com/office/word/2010/wordml" w14:paraId="385F9817" wp14:textId="77777777">
      <w:pPr>
        <w:pStyle w:val="List Paragraph"/>
        <w:ind w:left="360" w:firstLine="0"/>
        <w:rPr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Jajcay 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bert, doc. RNDr., DrSc.., prodekan pre doktorandsk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é 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dium</w:t>
      </w:r>
      <w:r>
        <w:rPr>
          <w:sz w:val="16"/>
          <w:szCs w:val="16"/>
          <w:rtl w:val="0"/>
        </w:rPr>
        <w:t xml:space="preserve">,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"mailto:robert.jajcay@fmph.uniba.sk"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robert.jajcay@fmph.uniba.sk</w:t>
      </w:r>
      <w:r>
        <w:rPr/>
        <w:fldChar w:fldCharType="end" w:fldLock="0"/>
      </w:r>
    </w:p>
    <w:p xmlns:wp14="http://schemas.microsoft.com/office/word/2010/wordml" w14:paraId="27A76422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49206A88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73E2FCAC" wp14:textId="77777777">
      <w:pPr>
        <w:pStyle w:val="List Paragraph"/>
        <w:numPr>
          <w:ilvl w:val="0"/>
          <w:numId w:val="27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In</w:t>
      </w:r>
      <w:r>
        <w:rPr>
          <w:b w:val="1"/>
          <w:bCs w:val="1"/>
          <w:sz w:val="16"/>
          <w:szCs w:val="16"/>
          <w:rtl w:val="0"/>
        </w:rPr>
        <w:t xml:space="preserve">ý </w:t>
      </w:r>
      <w:r>
        <w:rPr>
          <w:b w:val="1"/>
          <w:bCs w:val="1"/>
          <w:sz w:val="16"/>
          <w:szCs w:val="16"/>
          <w:rtl w:val="0"/>
        </w:rPr>
        <w:t>podporn</w:t>
      </w:r>
      <w:r>
        <w:rPr>
          <w:b w:val="1"/>
          <w:bCs w:val="1"/>
          <w:sz w:val="16"/>
          <w:szCs w:val="16"/>
          <w:rtl w:val="0"/>
        </w:rPr>
        <w:t xml:space="preserve">ý </w:t>
      </w:r>
      <w:r>
        <w:rPr>
          <w:b w:val="1"/>
          <w:bCs w:val="1"/>
          <w:sz w:val="16"/>
          <w:szCs w:val="16"/>
          <w:rtl w:val="0"/>
          <w:lang w:val="it-IT"/>
        </w:rPr>
        <w:t>person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 xml:space="preserve">l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 xml:space="preserve">ho programu </w:t>
      </w:r>
      <w:r>
        <w:rPr>
          <w:b w:val="1"/>
          <w:bCs w:val="1"/>
          <w:sz w:val="16"/>
          <w:szCs w:val="16"/>
          <w:rtl w:val="0"/>
        </w:rPr>
        <w:t xml:space="preserve">– </w:t>
      </w:r>
      <w:r>
        <w:rPr>
          <w:b w:val="1"/>
          <w:bCs w:val="1"/>
          <w:sz w:val="16"/>
          <w:szCs w:val="16"/>
          <w:rtl w:val="0"/>
        </w:rPr>
        <w:t>priraden</w:t>
      </w:r>
      <w:r>
        <w:rPr>
          <w:b w:val="1"/>
          <w:bCs w:val="1"/>
          <w:sz w:val="16"/>
          <w:szCs w:val="16"/>
          <w:rtl w:val="0"/>
        </w:rPr>
        <w:t>ý 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b w:val="1"/>
          <w:bCs w:val="1"/>
          <w:sz w:val="16"/>
          <w:szCs w:val="16"/>
          <w:rtl w:val="0"/>
        </w:rPr>
        <w:t xml:space="preserve">ý </w:t>
      </w:r>
      <w:r>
        <w:rPr>
          <w:b w:val="1"/>
          <w:bCs w:val="1"/>
          <w:sz w:val="16"/>
          <w:szCs w:val="16"/>
          <w:rtl w:val="0"/>
        </w:rPr>
        <w:t>referent, kari</w:t>
      </w:r>
      <w:r>
        <w:rPr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>rny poradca, administrat</w:t>
      </w:r>
      <w:r>
        <w:rPr>
          <w:b w:val="1"/>
          <w:bCs w:val="1"/>
          <w:sz w:val="16"/>
          <w:szCs w:val="16"/>
          <w:rtl w:val="0"/>
        </w:rPr>
        <w:t>í</w:t>
      </w:r>
      <w:r>
        <w:rPr>
          <w:b w:val="1"/>
          <w:bCs w:val="1"/>
          <w:sz w:val="16"/>
          <w:szCs w:val="16"/>
          <w:rtl w:val="0"/>
        </w:rPr>
        <w:t>va, ubytovac</w:t>
      </w:r>
      <w:r>
        <w:rPr>
          <w:b w:val="1"/>
          <w:bCs w:val="1"/>
          <w:sz w:val="16"/>
          <w:szCs w:val="16"/>
          <w:rtl w:val="0"/>
        </w:rPr>
        <w:t xml:space="preserve">í </w:t>
      </w:r>
      <w:r>
        <w:rPr>
          <w:b w:val="1"/>
          <w:bCs w:val="1"/>
          <w:sz w:val="16"/>
          <w:szCs w:val="16"/>
          <w:rtl w:val="0"/>
          <w:lang w:val="it-IT"/>
        </w:rPr>
        <w:t>refer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>t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podobne (s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 xml:space="preserve">kontaktami). </w:t>
      </w:r>
    </w:p>
    <w:p xmlns:wp14="http://schemas.microsoft.com/office/word/2010/wordml" w14:paraId="67B7A70C" wp14:textId="77777777">
      <w:pPr>
        <w:pStyle w:val="List Paragraph"/>
        <w:spacing w:after="0" w:line="240" w:lineRule="auto"/>
        <w:ind w:left="360" w:firstLine="0"/>
        <w:rPr>
          <w:b w:val="1"/>
          <w:bCs w:val="1"/>
          <w:sz w:val="16"/>
          <w:szCs w:val="16"/>
        </w:rPr>
      </w:pPr>
    </w:p>
    <w:p xmlns:wp14="http://schemas.microsoft.com/office/word/2010/wordml" w14:paraId="76B5364A" wp14:textId="77777777">
      <w:pPr>
        <w:pStyle w:val="List Paragraph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Z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kladn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podporn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person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l pre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etk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ch intern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aj extern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doktorandov na FMFI UK tvor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Refer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 doktorandsk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ho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dia FMFI UK.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 Poslan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í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de-DE"/>
        </w:rPr>
        <w:t>m Refer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á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tu je zabezpe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č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enie servisu pre v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š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etk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ý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de-DE"/>
        </w:rPr>
        <w:t xml:space="preserve">ch 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š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tudentov doktorandsk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ho 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š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t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ú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pt-PT"/>
        </w:rPr>
        <w:t>dia, po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č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n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ú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c od z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á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pisu 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š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tudentov a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ž 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po archivovanie spisov 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š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tudentov. Bli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žš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de-DE"/>
        </w:rPr>
        <w:t>ie inform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á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cie mo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ž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it-IT"/>
        </w:rPr>
        <w:t>no n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á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js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na webovej adrese: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"https://zona.fmph.uniba.sk/doktorandi-a-doktorandske-studium/referat-doktorandskeho-studia/"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https://zona.fmph.uniba.sk/doktorandi-a-doktorandske-studium/referat-doktorandskeho-studia/</w:t>
      </w:r>
      <w:r>
        <w:rPr/>
        <w:fldChar w:fldCharType="end" w:fldLock="0"/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de-DE"/>
        </w:rPr>
        <w:t>. Refer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á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t tvoria referentky p. Helena Patr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í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kov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a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 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p. Janette Mlyn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á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rov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de-DE"/>
        </w:rPr>
        <w:t>Rotbauerov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á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, pri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č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pt-PT"/>
        </w:rPr>
        <w:t>om emailov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adresa Refer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á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tu je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"mailto:rdrs@fmph.uniba.sk"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rdrs@fmph.uniba.sk</w:t>
      </w:r>
      <w:r>
        <w:rPr/>
        <w:fldChar w:fldCharType="end" w:fldLock="0"/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de-DE"/>
        </w:rPr>
        <w:t>. Refer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á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t 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ú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zko spolupracuje s prodekanom pre doktorandsk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é š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t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ú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de-DE"/>
        </w:rPr>
        <w:t xml:space="preserve">dium 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– </w:t>
      </w:r>
      <w:r>
        <w:rPr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doc. RNDr. Robertom Jajcayom, DrSc.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"mailto:robert.jajcay@fmph.uniba.sk"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robert.jajcay@fmph.uniba.sk</w:t>
      </w:r>
      <w:r>
        <w:rPr/>
        <w:fldChar w:fldCharType="end" w:fldLock="0"/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).</w:t>
      </w:r>
    </w:p>
    <w:p xmlns:wp14="http://schemas.microsoft.com/office/word/2010/wordml" w14:paraId="1129E808" wp14:textId="77777777">
      <w:pPr>
        <w:pStyle w:val="List Paragraph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tudenti m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ôž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u by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ubytovan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preva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ne vo Vysoko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kolskom meste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.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ra (Mlyny UK) (bli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ie kontakty sa daj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js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na webovej str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nke: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"https://mlyny.uniba.sk/o-nas/kontakty/"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https://mlyny.uniba.sk/o-nas/kontakty/</w:t>
      </w:r>
      <w:r>
        <w:rPr/>
        <w:fldChar w:fldCharType="end" w:fldLock="0"/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), pr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padne na Vysoko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kolskom intern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te Dru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ba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"https://druzba.uniba.sk/kontakt/"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https://druzba.uniba.sk/kontakt/</w:t>
      </w:r>
      <w:r>
        <w:rPr/>
        <w:fldChar w:fldCharType="end" w:fldLock="0"/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) alebo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tudentskom domove Lafranconi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"https://fsport.uniba.sk/sluzby/studentsky-domov-lafranconi/"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https://fsport.uniba.sk/sluzby/studentsky-domov-lafranconi/</w:t>
      </w:r>
      <w:r>
        <w:rPr/>
        <w:fldChar w:fldCharType="end" w:fldLock="0"/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). </w:t>
      </w:r>
    </w:p>
    <w:p xmlns:wp14="http://schemas.microsoft.com/office/word/2010/wordml" w14:paraId="71887C79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5A24AF49" wp14:textId="77777777">
      <w:pPr>
        <w:pStyle w:val="List Paragraph"/>
        <w:numPr>
          <w:ilvl w:val="0"/>
          <w:numId w:val="28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Priestorov</w:t>
      </w:r>
      <w:r>
        <w:rPr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  <w:lang w:val="it-IT"/>
        </w:rPr>
        <w:t>, materi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>lne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technick</w:t>
      </w:r>
      <w:r>
        <w:rPr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b w:val="1"/>
          <w:bCs w:val="1"/>
          <w:sz w:val="16"/>
          <w:szCs w:val="16"/>
          <w:rtl w:val="0"/>
        </w:rPr>
        <w:t>zabezpe</w:t>
      </w:r>
      <w:r>
        <w:rPr>
          <w:b w:val="1"/>
          <w:bCs w:val="1"/>
          <w:sz w:val="16"/>
          <w:szCs w:val="16"/>
          <w:rtl w:val="0"/>
        </w:rPr>
        <w:t>č</w:t>
      </w:r>
      <w:r>
        <w:rPr>
          <w:b w:val="1"/>
          <w:bCs w:val="1"/>
          <w:sz w:val="16"/>
          <w:szCs w:val="16"/>
          <w:rtl w:val="0"/>
        </w:rPr>
        <w:t xml:space="preserve">enie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>ho programu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podpora</w:t>
      </w:r>
    </w:p>
    <w:p xmlns:wp14="http://schemas.microsoft.com/office/word/2010/wordml" w14:paraId="3B7FD67C" wp14:textId="77777777">
      <w:pPr>
        <w:pStyle w:val="List Paragraph"/>
        <w:spacing w:after="0" w:line="240" w:lineRule="auto"/>
        <w:ind w:left="360" w:firstLine="0"/>
        <w:rPr>
          <w:b w:val="1"/>
          <w:bCs w:val="1"/>
          <w:sz w:val="16"/>
          <w:szCs w:val="16"/>
        </w:rPr>
      </w:pPr>
    </w:p>
    <w:p xmlns:wp14="http://schemas.microsoft.com/office/word/2010/wordml" w14:paraId="55EBA64E" wp14:textId="77777777">
      <w:pPr>
        <w:pStyle w:val="List Paragraph"/>
        <w:numPr>
          <w:ilvl w:val="0"/>
          <w:numId w:val="30"/>
        </w:numPr>
        <w:bidi w:val="0"/>
        <w:spacing w:after="0" w:line="240" w:lineRule="auto"/>
        <w:ind w:right="0"/>
        <w:jc w:val="both"/>
        <w:rPr>
          <w:sz w:val="16"/>
          <w:szCs w:val="16"/>
          <w:rtl w:val="0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Zoznam a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charakteristika u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ebn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í 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tudijn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ho programu a ich technick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ho vybavenia s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priraden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m k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v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stupom vzdel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vania a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predmetu.</w:t>
      </w:r>
      <w:r>
        <w:rPr>
          <w:sz w:val="16"/>
          <w:szCs w:val="16"/>
          <w:rtl w:val="0"/>
        </w:rPr>
        <w:t xml:space="preserve"> </w:t>
      </w:r>
    </w:p>
    <w:p xmlns:wp14="http://schemas.microsoft.com/office/word/2010/wordml" w14:paraId="38D6B9B6" wp14:textId="77777777">
      <w:pPr>
        <w:pStyle w:val="List Paragraph"/>
        <w:spacing w:after="0" w:line="240" w:lineRule="auto"/>
        <w:ind w:left="360" w:firstLine="0"/>
        <w:jc w:val="both"/>
        <w:rPr>
          <w:sz w:val="16"/>
          <w:szCs w:val="16"/>
        </w:rPr>
      </w:pPr>
    </w:p>
    <w:p xmlns:wp14="http://schemas.microsoft.com/office/word/2010/wordml" w14:paraId="6170962C" wp14:textId="77777777">
      <w:pPr>
        <w:pStyle w:val="List Paragraph"/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u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ba na FMFI UK je priestorovo zabezpe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najm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ä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22 predn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kov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mi miestnos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ť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ami s celkovou kapacitou 1700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tudentov, z toho tri miestnosti maj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kapacitu 220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tudentov a jedna miestnos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kapacitu 330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tudentov. Predn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kov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miestnosti 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rozvrhovan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na 66 vyu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ovac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hod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 v 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mci cel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ho 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ň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a. Pravidelne sa na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u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bu vyu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va aj 22 men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semin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rnych miestnost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s celkovou kapacitou cca 390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tudentov. Sedem najv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äčší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miestnost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je vybaven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zabudovanou audio-vizu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lnou technikou, na zabezpe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enie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u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by vo zvy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miestnostiach 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vyu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nl-NL"/>
        </w:rPr>
        <w:t>van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prenosn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projektory, ktor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vyu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uj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cim k dispoz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cii na jednotliv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katedr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ch.</w:t>
      </w:r>
    </w:p>
    <w:p xmlns:wp14="http://schemas.microsoft.com/office/word/2010/wordml" w14:paraId="5FCA2F5E" wp14:textId="77777777">
      <w:pPr>
        <w:pStyle w:val="List Paragraph"/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u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ba vy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aduj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ca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tov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techniku sa preva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ne vykon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va v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iestich celofakultn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po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ch u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ebniach s celkov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 po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tom 161 po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ov. Po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 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pravidelne obnovovan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 5-6 ro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nom cykle, pri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om v 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asnosti je 28% po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ov z roku 2013, 35% z roku 2012, 19% z roku 2011 a 18% z roku 2009 (ur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na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menu v roku 2014 alebo 2015). Celofakultn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u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ebne 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mimo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u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by otvoren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pre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etk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 xml:space="preserve">ch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tudentov fakulty.</w:t>
      </w:r>
    </w:p>
    <w:p xmlns:wp14="http://schemas.microsoft.com/office/word/2010/wordml" w14:paraId="22F860BB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25474598" wp14:textId="77777777">
      <w:pPr>
        <w:pStyle w:val="List Paragraph"/>
        <w:numPr>
          <w:ilvl w:val="0"/>
          <w:numId w:val="30"/>
        </w:numPr>
        <w:bidi w:val="0"/>
        <w:spacing w:after="0" w:line="240" w:lineRule="auto"/>
        <w:ind w:right="0"/>
        <w:jc w:val="both"/>
        <w:rPr>
          <w:i w:val="1"/>
          <w:iCs w:val="1"/>
          <w:sz w:val="16"/>
          <w:szCs w:val="16"/>
          <w:rtl w:val="0"/>
        </w:rPr>
      </w:pPr>
      <w:r>
        <w:rPr>
          <w:i w:val="1"/>
          <w:iCs w:val="1"/>
          <w:sz w:val="16"/>
          <w:szCs w:val="16"/>
          <w:rtl w:val="0"/>
        </w:rPr>
        <w:t>Charakteristika informa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>ho zabezpe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 xml:space="preserve">enia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tudijn</w:t>
      </w:r>
      <w:r>
        <w:rPr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>ho programu (pr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 xml:space="preserve">stup k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tudijnej literat</w:t>
      </w:r>
      <w:r>
        <w:rPr>
          <w:i w:val="1"/>
          <w:iCs w:val="1"/>
          <w:sz w:val="16"/>
          <w:szCs w:val="16"/>
          <w:rtl w:val="0"/>
        </w:rPr>
        <w:t>ú</w:t>
      </w:r>
      <w:r>
        <w:rPr>
          <w:i w:val="1"/>
          <w:iCs w:val="1"/>
          <w:sz w:val="16"/>
          <w:szCs w:val="16"/>
          <w:rtl w:val="0"/>
        </w:rPr>
        <w:t>re pod</w:t>
      </w:r>
      <w:r>
        <w:rPr>
          <w:i w:val="1"/>
          <w:iCs w:val="1"/>
          <w:sz w:val="16"/>
          <w:szCs w:val="16"/>
          <w:rtl w:val="0"/>
        </w:rPr>
        <w:t>ľ</w:t>
      </w:r>
      <w:r>
        <w:rPr>
          <w:i w:val="1"/>
          <w:iCs w:val="1"/>
          <w:sz w:val="16"/>
          <w:szCs w:val="16"/>
          <w:rtl w:val="0"/>
          <w:lang w:val="pt-PT"/>
        </w:rPr>
        <w:t>a informa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ch listov predmetov), pr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stup k informa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  <w:lang w:val="nl-NL"/>
        </w:rPr>
        <w:t>m datab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  <w:lang w:val="pt-PT"/>
        </w:rPr>
        <w:t xml:space="preserve">zam a </w:t>
      </w:r>
      <w:r>
        <w:rPr>
          <w:i w:val="1"/>
          <w:iCs w:val="1"/>
          <w:sz w:val="16"/>
          <w:szCs w:val="16"/>
          <w:rtl w:val="0"/>
        </w:rPr>
        <w:t>ď</w:t>
      </w:r>
      <w:r>
        <w:rPr>
          <w:i w:val="1"/>
          <w:iCs w:val="1"/>
          <w:sz w:val="16"/>
          <w:szCs w:val="16"/>
          <w:rtl w:val="0"/>
        </w:rPr>
        <w:t>al</w:t>
      </w:r>
      <w:r>
        <w:rPr>
          <w:i w:val="1"/>
          <w:iCs w:val="1"/>
          <w:sz w:val="16"/>
          <w:szCs w:val="16"/>
          <w:rtl w:val="0"/>
        </w:rPr>
        <w:t>ší</w:t>
      </w:r>
      <w:r>
        <w:rPr>
          <w:i w:val="1"/>
          <w:iCs w:val="1"/>
          <w:sz w:val="16"/>
          <w:szCs w:val="16"/>
          <w:rtl w:val="0"/>
          <w:lang w:val="pt-PT"/>
        </w:rPr>
        <w:t>m informa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m zdrojom, informa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m technol</w:t>
      </w:r>
      <w:r>
        <w:rPr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i w:val="1"/>
          <w:iCs w:val="1"/>
          <w:sz w:val="16"/>
          <w:szCs w:val="16"/>
          <w:rtl w:val="0"/>
        </w:rPr>
        <w:t>gi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m a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podobne). V priestoroch budovy FMFI UK maj</w:t>
      </w:r>
      <w:r>
        <w:rPr>
          <w:i w:val="1"/>
          <w:iCs w:val="1"/>
          <w:sz w:val="16"/>
          <w:szCs w:val="16"/>
          <w:rtl w:val="0"/>
        </w:rPr>
        <w:t>ú š</w:t>
      </w:r>
      <w:r>
        <w:rPr>
          <w:i w:val="1"/>
          <w:iCs w:val="1"/>
          <w:sz w:val="16"/>
          <w:szCs w:val="16"/>
          <w:rtl w:val="0"/>
          <w:lang w:val="it-IT"/>
        </w:rPr>
        <w:t>tudenti pr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stup k internetu najm</w:t>
      </w:r>
      <w:r>
        <w:rPr>
          <w:i w:val="1"/>
          <w:iCs w:val="1"/>
          <w:sz w:val="16"/>
          <w:szCs w:val="16"/>
          <w:rtl w:val="0"/>
        </w:rPr>
        <w:t xml:space="preserve">ä </w:t>
      </w:r>
      <w:r>
        <w:rPr>
          <w:i w:val="1"/>
          <w:iCs w:val="1"/>
          <w:sz w:val="16"/>
          <w:szCs w:val="16"/>
          <w:rtl w:val="0"/>
        </w:rPr>
        <w:t>prostredn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ctvom WIFI siete EDUROAM, ktor</w:t>
      </w:r>
      <w:r>
        <w:rPr>
          <w:i w:val="1"/>
          <w:iCs w:val="1"/>
          <w:sz w:val="16"/>
          <w:szCs w:val="16"/>
          <w:rtl w:val="0"/>
        </w:rPr>
        <w:t xml:space="preserve">á </w:t>
      </w:r>
      <w:r>
        <w:rPr>
          <w:i w:val="1"/>
          <w:iCs w:val="1"/>
          <w:sz w:val="16"/>
          <w:szCs w:val="16"/>
          <w:rtl w:val="0"/>
        </w:rPr>
        <w:t>pokr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va v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etky predn</w:t>
      </w:r>
      <w:r>
        <w:rPr>
          <w:i w:val="1"/>
          <w:iCs w:val="1"/>
          <w:sz w:val="16"/>
          <w:szCs w:val="16"/>
          <w:rtl w:val="0"/>
        </w:rPr>
        <w:t>áš</w:t>
      </w:r>
      <w:r>
        <w:rPr>
          <w:i w:val="1"/>
          <w:iCs w:val="1"/>
          <w:sz w:val="16"/>
          <w:szCs w:val="16"/>
          <w:rtl w:val="0"/>
        </w:rPr>
        <w:t>kov</w:t>
      </w:r>
      <w:r>
        <w:rPr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 xml:space="preserve">miestnosti a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tudijn</w:t>
      </w:r>
      <w:r>
        <w:rPr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priestory. Celofakultn</w:t>
      </w:r>
      <w:r>
        <w:rPr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po</w:t>
      </w:r>
      <w:r>
        <w:rPr>
          <w:i w:val="1"/>
          <w:iCs w:val="1"/>
          <w:sz w:val="16"/>
          <w:szCs w:val="16"/>
          <w:rtl w:val="0"/>
        </w:rPr>
        <w:t>čí</w:t>
      </w:r>
      <w:r>
        <w:rPr>
          <w:i w:val="1"/>
          <w:iCs w:val="1"/>
          <w:sz w:val="16"/>
          <w:szCs w:val="16"/>
          <w:rtl w:val="0"/>
        </w:rPr>
        <w:t>ta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ov</w:t>
      </w:r>
      <w:r>
        <w:rPr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u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ebne pripojen</w:t>
      </w:r>
      <w:r>
        <w:rPr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na internet s</w:t>
      </w:r>
      <w:r>
        <w:rPr>
          <w:i w:val="1"/>
          <w:iCs w:val="1"/>
          <w:sz w:val="16"/>
          <w:szCs w:val="16"/>
          <w:rtl w:val="0"/>
        </w:rPr>
        <w:t xml:space="preserve">ú </w:t>
      </w:r>
      <w:r>
        <w:rPr>
          <w:i w:val="1"/>
          <w:iCs w:val="1"/>
          <w:sz w:val="16"/>
          <w:szCs w:val="16"/>
          <w:rtl w:val="0"/>
        </w:rPr>
        <w:t>otvoren</w:t>
      </w:r>
      <w:r>
        <w:rPr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denne (vr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tane v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kendov a sviatkov), pri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om mimo vyu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ovac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ch hod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n je pr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stup k po</w:t>
      </w:r>
      <w:r>
        <w:rPr>
          <w:i w:val="1"/>
          <w:iCs w:val="1"/>
          <w:sz w:val="16"/>
          <w:szCs w:val="16"/>
          <w:rtl w:val="0"/>
        </w:rPr>
        <w:t>čí</w:t>
      </w:r>
      <w:r>
        <w:rPr>
          <w:i w:val="1"/>
          <w:iCs w:val="1"/>
          <w:sz w:val="16"/>
          <w:szCs w:val="16"/>
          <w:rtl w:val="0"/>
        </w:rPr>
        <w:t>ta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om v t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chto u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ebniach vo</w:t>
      </w:r>
      <w:r>
        <w:rPr>
          <w:i w:val="1"/>
          <w:iCs w:val="1"/>
          <w:sz w:val="16"/>
          <w:szCs w:val="16"/>
          <w:rtl w:val="0"/>
        </w:rPr>
        <w:t>ľ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</w:rPr>
        <w:t xml:space="preserve">ý </w:t>
      </w:r>
      <w:r>
        <w:rPr>
          <w:i w:val="1"/>
          <w:iCs w:val="1"/>
          <w:sz w:val="16"/>
          <w:szCs w:val="16"/>
          <w:rtl w:val="0"/>
        </w:rPr>
        <w:t>pre v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etk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  <w:lang w:val="de-DE"/>
        </w:rPr>
        <w:t xml:space="preserve">ch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tudentov. Ka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>d</w:t>
      </w:r>
      <w:r>
        <w:rPr>
          <w:i w:val="1"/>
          <w:iCs w:val="1"/>
          <w:sz w:val="16"/>
          <w:szCs w:val="16"/>
          <w:rtl w:val="0"/>
        </w:rPr>
        <w:t>ý š</w:t>
      </w:r>
      <w:r>
        <w:rPr>
          <w:i w:val="1"/>
          <w:iCs w:val="1"/>
          <w:sz w:val="16"/>
          <w:szCs w:val="16"/>
          <w:rtl w:val="0"/>
          <w:lang w:val="fr-FR"/>
        </w:rPr>
        <w:t>tudent m</w:t>
      </w:r>
      <w:r>
        <w:rPr>
          <w:i w:val="1"/>
          <w:iCs w:val="1"/>
          <w:sz w:val="16"/>
          <w:szCs w:val="16"/>
          <w:rtl w:val="0"/>
        </w:rPr>
        <w:t xml:space="preserve">á </w:t>
      </w:r>
      <w:r>
        <w:rPr>
          <w:i w:val="1"/>
          <w:iCs w:val="1"/>
          <w:sz w:val="16"/>
          <w:szCs w:val="16"/>
          <w:rtl w:val="0"/>
        </w:rPr>
        <w:t>pri n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 xml:space="preserve">stupe na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</w:t>
      </w:r>
      <w:r>
        <w:rPr>
          <w:i w:val="1"/>
          <w:iCs w:val="1"/>
          <w:sz w:val="16"/>
          <w:szCs w:val="16"/>
          <w:rtl w:val="0"/>
        </w:rPr>
        <w:t>ú</w:t>
      </w:r>
      <w:r>
        <w:rPr>
          <w:i w:val="1"/>
          <w:iCs w:val="1"/>
          <w:sz w:val="16"/>
          <w:szCs w:val="16"/>
          <w:rtl w:val="0"/>
        </w:rPr>
        <w:t>dium pridelen</w:t>
      </w:r>
      <w:r>
        <w:rPr>
          <w:i w:val="1"/>
          <w:iCs w:val="1"/>
          <w:sz w:val="16"/>
          <w:szCs w:val="16"/>
          <w:rtl w:val="0"/>
        </w:rPr>
        <w:t xml:space="preserve">ú </w:t>
      </w:r>
      <w:r>
        <w:rPr>
          <w:i w:val="1"/>
          <w:iCs w:val="1"/>
          <w:sz w:val="16"/>
          <w:szCs w:val="16"/>
          <w:rtl w:val="0"/>
        </w:rPr>
        <w:t>do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>ivotn</w:t>
      </w:r>
      <w:r>
        <w:rPr>
          <w:i w:val="1"/>
          <w:iCs w:val="1"/>
          <w:sz w:val="16"/>
          <w:szCs w:val="16"/>
          <w:rtl w:val="0"/>
        </w:rPr>
        <w:t xml:space="preserve">ú </w:t>
      </w:r>
      <w:r>
        <w:rPr>
          <w:i w:val="1"/>
          <w:iCs w:val="1"/>
          <w:sz w:val="16"/>
          <w:szCs w:val="16"/>
          <w:rtl w:val="0"/>
        </w:rPr>
        <w:t>e-mailov</w:t>
      </w:r>
      <w:r>
        <w:rPr>
          <w:i w:val="1"/>
          <w:iCs w:val="1"/>
          <w:sz w:val="16"/>
          <w:szCs w:val="16"/>
          <w:rtl w:val="0"/>
        </w:rPr>
        <w:t xml:space="preserve">ú </w:t>
      </w:r>
      <w:r>
        <w:rPr>
          <w:i w:val="1"/>
          <w:iCs w:val="1"/>
          <w:sz w:val="16"/>
          <w:szCs w:val="16"/>
          <w:rtl w:val="0"/>
          <w:lang w:val="de-DE"/>
        </w:rPr>
        <w:t>schr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 xml:space="preserve">nku s univerzitnou adresou a s 50GB </w:t>
      </w:r>
      <w:r>
        <w:rPr>
          <w:i w:val="1"/>
          <w:iCs w:val="1"/>
          <w:sz w:val="16"/>
          <w:szCs w:val="16"/>
          <w:rtl w:val="0"/>
        </w:rPr>
        <w:t>ú</w:t>
      </w:r>
      <w:r>
        <w:rPr>
          <w:i w:val="1"/>
          <w:iCs w:val="1"/>
          <w:sz w:val="16"/>
          <w:szCs w:val="16"/>
          <w:rtl w:val="0"/>
        </w:rPr>
        <w:t>lo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>ho priestoru prostredn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ctvom cloudovej platformy Office 365.</w:t>
      </w:r>
    </w:p>
    <w:p xmlns:wp14="http://schemas.microsoft.com/office/word/2010/wordml" w14:paraId="573E8062" wp14:textId="77777777">
      <w:pPr>
        <w:pStyle w:val="List Paragraph"/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 celofakultn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po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ch u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ebniach je nain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talovan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jednotn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dual boot konfigur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cia opera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syst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mov Linux a Windows, pri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om konfigur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cia syst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mov a in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talovan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softv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r je ka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doro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ne prisp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ô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sobovan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potreb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u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 xml:space="preserve">by a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ď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 po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iadavk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m pedag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gov a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tudentov. Okrem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eobecn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ho softv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ru maj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 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tudenti v 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chto u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ebniach pr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stup aj k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pecializovan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mu softv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ru, napr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klad produkty skupiny Microsoft Developer Network, Matlab a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ď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ie.  Ulo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enie 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borov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tudentov, prev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dzkovanie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tudentsk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ch web str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nok a vzdialen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stup k 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borom a k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pecializovan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mu softv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ru je zabezpe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prostredn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ctvom Linuxov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ho klastra daVinci. Fakulta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ď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alej pre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tudentov zabezpe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uje licencie produktov Microsoft prostredn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ctvom licenci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v programe Dreamspark.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tudenti maj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k dispoz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ci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aj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tov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paraleln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klaster na b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ze 48 pocesorov s 48GB opera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nej pam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ä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te na realiz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ciu rozsiahlych kombinatorick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tov. </w:t>
      </w:r>
    </w:p>
    <w:p xmlns:wp14="http://schemas.microsoft.com/office/word/2010/wordml" w14:paraId="698536F5" wp14:textId="77777777">
      <w:pPr>
        <w:pStyle w:val="Normal.0"/>
        <w:spacing w:after="0" w:line="240" w:lineRule="auto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28104194" wp14:textId="77777777">
      <w:pPr>
        <w:pStyle w:val="List Paragraph"/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Komunik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 xml:space="preserve">cia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tudentov a pedag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gov je okrem e-mailov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ho kontaktu a Akademick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ho informa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ho syst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mu fakulty AIS2 zabezpe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aj prostredn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ctvom e-learningov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ch 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strojov, ako napr. syst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m Moodle a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ď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nl-NL"/>
        </w:rPr>
        <w:t>ie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u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bov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stroje vyvinut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priamo na fakulte. Ve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 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predmetov poskytuje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tudentom inform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cie prostredn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ctvom web str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nok, na ktor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 xml:space="preserve">ch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tudenti 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jdu aktu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lne verzie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ch materi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lov, prezent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cie a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ď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ie inform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cie o danom predmete. Prostredn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ctvom kni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nice maj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 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tudenti pr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stup k elektronick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nl-NL"/>
        </w:rPr>
        <w:t>m verzi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 odborn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 xml:space="preserve">ch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asopisov (napr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klad Algorithmica, Information and Computation, Theoretical Computer Science, SIAM Journal on Computing ), ako aj k elektronick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m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m materi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lom na web str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nke kni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nice fakulty.</w:t>
      </w:r>
    </w:p>
    <w:p xmlns:wp14="http://schemas.microsoft.com/office/word/2010/wordml" w14:paraId="7BC1BAF2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08246CA6" wp14:textId="77777777">
      <w:pPr>
        <w:pStyle w:val="List Paragraph"/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nl-NL"/>
        </w:rPr>
        <w:t>K informa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mu zabezpe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eniu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programov na FMFI UK zna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ne prispieva vlastn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publika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aktivita. V hodnotenom obdob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2008-2013 autori z FMFI UK publikovali 12 kapitol v u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ebniciach a</w:t>
      </w:r>
    </w:p>
    <w:p xmlns:wp14="http://schemas.microsoft.com/office/word/2010/wordml" w14:paraId="72B2AD6D" wp14:textId="77777777">
      <w:pPr>
        <w:pStyle w:val="List Paragraph"/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u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ebn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textoch (BCK), 65 skr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pt (BCI), 14 u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ebn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c (ACA, ACB) a 25 monografi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(AAA, AAB) pou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nl-NL"/>
        </w:rPr>
        <w:t>van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vo vyu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ovacom procese.</w:t>
      </w:r>
    </w:p>
    <w:p xmlns:wp14="http://schemas.microsoft.com/office/word/2010/wordml" w14:paraId="53CC3DF9" wp14:textId="77777777">
      <w:pPr>
        <w:pStyle w:val="List Paragraph"/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Informa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zdroje 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dostupn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 Akadamickej kni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nici UK a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strednej kni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nici -  centre kni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ni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ch, informa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a propaga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slu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ieb. Extern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informa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zdroje: Port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l e-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asopisov UK, Web of Science, Scopus, ProQuest Ebook Central Academic Complete, EBSCOhost Web, Academic Video Online, ScienceDirect, SpringerLink, Springer Nature, Knovel, Wiley Online Library, Oxford Journals, Statista.com</w:t>
      </w:r>
    </w:p>
    <w:p xmlns:wp14="http://schemas.microsoft.com/office/word/2010/wordml" w14:paraId="3B09B740" wp14:textId="77777777">
      <w:pPr>
        <w:pStyle w:val="List Paragraph"/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"https://www.facebook.com/AkademickaKniznicaUK"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https://www.facebook.com/AkademickaKniznicaUK</w:t>
      </w:r>
      <w:r>
        <w:rPr/>
        <w:fldChar w:fldCharType="end" w:fldLock="0"/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 </w:t>
      </w:r>
    </w:p>
    <w:p xmlns:wp14="http://schemas.microsoft.com/office/word/2010/wordml" w14:paraId="1156761D" wp14:textId="77777777">
      <w:pPr>
        <w:pStyle w:val="List Paragraph"/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"https://uniba.sk/o-univerzite/fakulty-a-dalsie-sucasti/akademicka-kniznica-uk/"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https://uniba.sk/o-univerzite/fakulty-a-dalsie-sucasti/akademicka-kniznica-uk/</w:t>
      </w:r>
      <w:r>
        <w:rPr/>
        <w:fldChar w:fldCharType="end" w:fldLock="0"/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 </w:t>
      </w:r>
    </w:p>
    <w:p xmlns:wp14="http://schemas.microsoft.com/office/word/2010/wordml" w14:paraId="3D685D54" wp14:textId="77777777">
      <w:pPr>
        <w:pStyle w:val="List Paragraph"/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"https://uniba.sk/o-univerzite/fakulty-a-dalsie-sucasti/akademicka-kniznica-uk/externe-informacne-zdroje/"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https://uniba.sk/o-univerzite/fakulty-a-dalsie-sucasti/akademicka-kniznica-uk/externe-informacne-zdroje/</w:t>
      </w:r>
      <w:r>
        <w:rPr/>
        <w:fldChar w:fldCharType="end" w:fldLock="0"/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 </w:t>
      </w:r>
    </w:p>
    <w:p xmlns:wp14="http://schemas.microsoft.com/office/word/2010/wordml" w14:paraId="61C988F9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color w:val="ff0000"/>
          <w:sz w:val="16"/>
          <w:szCs w:val="16"/>
          <w:u w:color="ff0000"/>
        </w:rPr>
      </w:pPr>
    </w:p>
    <w:p xmlns:wp14="http://schemas.microsoft.com/office/word/2010/wordml" w14:paraId="7047108B" wp14:textId="77777777">
      <w:pPr>
        <w:pStyle w:val="List Paragraph"/>
        <w:numPr>
          <w:ilvl w:val="0"/>
          <w:numId w:val="30"/>
        </w:numPr>
        <w:bidi w:val="0"/>
        <w:spacing w:after="0" w:line="240" w:lineRule="auto"/>
        <w:ind w:right="0"/>
        <w:jc w:val="both"/>
        <w:rPr>
          <w:sz w:val="16"/>
          <w:szCs w:val="16"/>
          <w:rtl w:val="0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Charakteristika a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rozsah di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tan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ho vzdel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vania uplat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ň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ovan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v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 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tudijnom programe s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priraden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m k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predmetom. Pr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stupy, manu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ly e-learningov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ch port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lov. Postupy pri prechode z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prezen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pt-PT"/>
        </w:rPr>
        <w:t>ho na di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tan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vzdel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vanie</w:t>
      </w:r>
      <w:r>
        <w:rPr>
          <w:sz w:val="16"/>
          <w:szCs w:val="16"/>
          <w:rtl w:val="0"/>
        </w:rPr>
        <w:t>.</w:t>
      </w:r>
    </w:p>
    <w:p xmlns:wp14="http://schemas.microsoft.com/office/word/2010/wordml" w14:paraId="29D6B04F" wp14:textId="77777777">
      <w:pPr>
        <w:pStyle w:val="List Paragraph"/>
        <w:spacing w:after="0" w:line="240" w:lineRule="auto"/>
        <w:ind w:left="360" w:firstLine="0"/>
        <w:jc w:val="both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sz w:val="16"/>
          <w:szCs w:val="16"/>
          <w:rtl w:val="0"/>
        </w:rPr>
        <w:t xml:space="preserve"> </w:t>
      </w:r>
    </w:p>
    <w:p xmlns:wp14="http://schemas.microsoft.com/office/word/2010/wordml" w14:paraId="256910C3" wp14:textId="77777777">
      <w:pPr>
        <w:pStyle w:val="List Paragraph"/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ď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aka bal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ku MS Office 365, ktor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pou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va cel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univerzita je umo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nen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zdie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anie ve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ch 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borov, online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uka aj testovanie vo ve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mi spo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ahlivom re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ime 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plynul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 prenosom ve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objemov d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 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asne. Online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uka 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anie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mci 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ast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tohoto bal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ka, ako napr. Teams 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Forms 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asnosti naplno vyu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it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mci opatren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proti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reniu infekcie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rusu COVID 19.</w:t>
      </w:r>
    </w:p>
    <w:p xmlns:wp14="http://schemas.microsoft.com/office/word/2010/wordml" w14:paraId="3B22BB7D" wp14:textId="77777777">
      <w:pPr>
        <w:pStyle w:val="List Paragraph"/>
        <w:spacing w:after="0" w:line="240" w:lineRule="auto"/>
        <w:ind w:left="360" w:firstLine="0"/>
        <w:jc w:val="both"/>
        <w:rPr>
          <w:sz w:val="16"/>
          <w:szCs w:val="16"/>
        </w:rPr>
      </w:pPr>
    </w:p>
    <w:p xmlns:wp14="http://schemas.microsoft.com/office/word/2010/wordml" w14:paraId="7239EFDF" wp14:textId="77777777">
      <w:pPr>
        <w:pStyle w:val="List Paragraph"/>
        <w:numPr>
          <w:ilvl w:val="0"/>
          <w:numId w:val="30"/>
        </w:numPr>
        <w:bidi w:val="0"/>
        <w:spacing w:after="0" w:line="240" w:lineRule="auto"/>
        <w:ind w:right="0"/>
        <w:jc w:val="both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 xml:space="preserve">Partneri vysokej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koly pri zabezpe</w:t>
      </w:r>
      <w:r>
        <w:rPr>
          <w:sz w:val="16"/>
          <w:szCs w:val="16"/>
          <w:rtl w:val="0"/>
        </w:rPr>
        <w:t>č</w:t>
      </w:r>
      <w:r>
        <w:rPr>
          <w:sz w:val="16"/>
          <w:szCs w:val="16"/>
          <w:rtl w:val="0"/>
        </w:rPr>
        <w:t>ovan</w:t>
      </w:r>
      <w:r>
        <w:rPr>
          <w:sz w:val="16"/>
          <w:szCs w:val="16"/>
          <w:rtl w:val="0"/>
        </w:rPr>
        <w:t xml:space="preserve">í </w:t>
      </w:r>
      <w:r>
        <w:rPr>
          <w:sz w:val="16"/>
          <w:szCs w:val="16"/>
          <w:rtl w:val="0"/>
        </w:rPr>
        <w:t>vzdel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>vac</w:t>
      </w:r>
      <w:r>
        <w:rPr>
          <w:sz w:val="16"/>
          <w:szCs w:val="16"/>
          <w:rtl w:val="0"/>
        </w:rPr>
        <w:t>í</w:t>
      </w:r>
      <w:r>
        <w:rPr>
          <w:sz w:val="16"/>
          <w:szCs w:val="16"/>
          <w:rtl w:val="0"/>
          <w:lang w:val="de-DE"/>
        </w:rPr>
        <w:t xml:space="preserve">ch </w:t>
      </w:r>
      <w:r>
        <w:rPr>
          <w:sz w:val="16"/>
          <w:szCs w:val="16"/>
          <w:rtl w:val="0"/>
        </w:rPr>
        <w:t>č</w:t>
      </w:r>
      <w:r>
        <w:rPr>
          <w:sz w:val="16"/>
          <w:szCs w:val="16"/>
          <w:rtl w:val="0"/>
        </w:rPr>
        <w:t>innost</w:t>
      </w:r>
      <w:r>
        <w:rPr>
          <w:sz w:val="16"/>
          <w:szCs w:val="16"/>
          <w:rtl w:val="0"/>
        </w:rPr>
        <w:t>í š</w:t>
      </w:r>
      <w:r>
        <w:rPr>
          <w:sz w:val="16"/>
          <w:szCs w:val="16"/>
          <w:rtl w:val="0"/>
        </w:rPr>
        <w:t>tudijn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>ho programu a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charakteristika ich particip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 xml:space="preserve">cie. </w:t>
      </w:r>
    </w:p>
    <w:p xmlns:wp14="http://schemas.microsoft.com/office/word/2010/wordml" w14:paraId="17B246DD" wp14:textId="77777777">
      <w:pPr>
        <w:pStyle w:val="List Paragraph"/>
        <w:spacing w:after="0" w:line="240" w:lineRule="auto"/>
        <w:ind w:left="360" w:firstLine="0"/>
        <w:jc w:val="both"/>
        <w:rPr>
          <w:sz w:val="16"/>
          <w:szCs w:val="16"/>
        </w:rPr>
      </w:pPr>
    </w:p>
    <w:p xmlns:wp14="http://schemas.microsoft.com/office/word/2010/wordml" w14:paraId="50E1BB1E" wp14:textId="77777777">
      <w:pPr>
        <w:pStyle w:val="List Paragraph"/>
        <w:numPr>
          <w:ilvl w:val="0"/>
          <w:numId w:val="30"/>
        </w:numPr>
        <w:bidi w:val="0"/>
        <w:spacing w:line="240" w:lineRule="auto"/>
        <w:ind w:right="0"/>
        <w:jc w:val="left"/>
        <w:rPr>
          <w:i w:val="1"/>
          <w:iCs w:val="1"/>
          <w:sz w:val="16"/>
          <w:szCs w:val="16"/>
          <w:rtl w:val="0"/>
        </w:rPr>
      </w:pP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Charakteristika na mo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nost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 xml:space="preserve">í 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  <w:lang w:val="fr-FR"/>
        </w:rPr>
        <w:t>soci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 xml:space="preserve">lneho, 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portov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ho, kult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rneho, duchovn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  <w:lang w:val="pt-PT"/>
        </w:rPr>
        <w:t>ho a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spolo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ensk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ho vy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itia</w:t>
      </w:r>
      <w:r>
        <w:rPr>
          <w:rFonts w:ascii="Calibri" w:hAnsi="Calibri" w:eastAsia="Calibri" w:cs="Calibri"/>
          <w:b w:val="1"/>
          <w:bCs w:val="1"/>
          <w:i w:val="1"/>
          <w:iCs w:val="1"/>
          <w:sz w:val="16"/>
          <w:szCs w:val="16"/>
          <w:rtl w:val="0"/>
        </w:rPr>
        <w:t xml:space="preserve">    </w:t>
      </w:r>
      <w:r>
        <w:rPr>
          <w:i w:val="1"/>
          <w:iCs w:val="1"/>
          <w:sz w:val="16"/>
          <w:szCs w:val="16"/>
          <w:rtl w:val="0"/>
        </w:rPr>
        <w:t xml:space="preserve">                                              Š</w:t>
      </w:r>
      <w:r>
        <w:rPr>
          <w:i w:val="1"/>
          <w:iCs w:val="1"/>
          <w:sz w:val="16"/>
          <w:szCs w:val="16"/>
          <w:rtl w:val="0"/>
        </w:rPr>
        <w:t>portov</w:t>
      </w:r>
      <w:r>
        <w:rPr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vy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  <w:lang w:val="nl-NL"/>
        </w:rPr>
        <w:t xml:space="preserve">itie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tudentov ako aj zamestnancov fakulty zabezpe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uje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Katedra telesnej v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chovy a</w:t>
      </w:r>
      <w:r>
        <w:rPr>
          <w:i w:val="1"/>
          <w:iCs w:val="1"/>
          <w:sz w:val="16"/>
          <w:szCs w:val="16"/>
          <w:rtl w:val="0"/>
        </w:rPr>
        <w:t> š</w:t>
      </w:r>
      <w:r>
        <w:rPr>
          <w:i w:val="1"/>
          <w:iCs w:val="1"/>
          <w:sz w:val="16"/>
          <w:szCs w:val="16"/>
          <w:rtl w:val="0"/>
        </w:rPr>
        <w:t xml:space="preserve">portu na FMFI UK, ktorej 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lenovia okrem povinnej v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u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by v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r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mci celoro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ch kurzov a</w:t>
      </w:r>
      <w:r>
        <w:rPr>
          <w:i w:val="1"/>
          <w:iCs w:val="1"/>
          <w:sz w:val="16"/>
          <w:szCs w:val="16"/>
          <w:rtl w:val="0"/>
        </w:rPr>
        <w:t xml:space="preserve">ž </w:t>
      </w:r>
      <w:r>
        <w:rPr>
          <w:i w:val="1"/>
          <w:iCs w:val="1"/>
          <w:sz w:val="16"/>
          <w:szCs w:val="16"/>
          <w:rtl w:val="0"/>
        </w:rPr>
        <w:t>v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 xml:space="preserve">18 druhoch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portu na r</w:t>
      </w:r>
      <w:r>
        <w:rPr>
          <w:i w:val="1"/>
          <w:iCs w:val="1"/>
          <w:sz w:val="16"/>
          <w:szCs w:val="16"/>
          <w:rtl w:val="0"/>
        </w:rPr>
        <w:t>ô</w:t>
      </w:r>
      <w:r>
        <w:rPr>
          <w:i w:val="1"/>
          <w:iCs w:val="1"/>
          <w:sz w:val="16"/>
          <w:szCs w:val="16"/>
          <w:rtl w:val="0"/>
        </w:rPr>
        <w:t>znych v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konnostn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  <w:lang w:val="de-DE"/>
        </w:rPr>
        <w:t xml:space="preserve">ch </w:t>
      </w:r>
      <w:r>
        <w:rPr>
          <w:i w:val="1"/>
          <w:iCs w:val="1"/>
          <w:sz w:val="16"/>
          <w:szCs w:val="16"/>
          <w:rtl w:val="0"/>
        </w:rPr>
        <w:t>ú</w:t>
      </w:r>
      <w:r>
        <w:rPr>
          <w:i w:val="1"/>
          <w:iCs w:val="1"/>
          <w:sz w:val="16"/>
          <w:szCs w:val="16"/>
          <w:rtl w:val="0"/>
        </w:rPr>
        <w:t>rovniach organizuj</w:t>
      </w:r>
      <w:r>
        <w:rPr>
          <w:i w:val="1"/>
          <w:iCs w:val="1"/>
          <w:sz w:val="16"/>
          <w:szCs w:val="16"/>
          <w:rtl w:val="0"/>
        </w:rPr>
        <w:t xml:space="preserve">ú </w:t>
      </w:r>
      <w:r>
        <w:rPr>
          <w:i w:val="1"/>
          <w:iCs w:val="1"/>
          <w:sz w:val="16"/>
          <w:szCs w:val="16"/>
          <w:rtl w:val="0"/>
        </w:rPr>
        <w:t>r</w:t>
      </w:r>
      <w:r>
        <w:rPr>
          <w:i w:val="1"/>
          <w:iCs w:val="1"/>
          <w:sz w:val="16"/>
          <w:szCs w:val="16"/>
          <w:rtl w:val="0"/>
        </w:rPr>
        <w:t>ô</w:t>
      </w:r>
      <w:r>
        <w:rPr>
          <w:i w:val="1"/>
          <w:iCs w:val="1"/>
          <w:sz w:val="16"/>
          <w:szCs w:val="16"/>
          <w:rtl w:val="0"/>
        </w:rPr>
        <w:t xml:space="preserve">zne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portov</w:t>
      </w:r>
      <w:r>
        <w:rPr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podujatia (kurzy, splavy, v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lety s pe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ou turistikou a cykloturistikou,</w:t>
      </w:r>
      <w:r>
        <w:rPr>
          <w:i w:val="1"/>
          <w:iCs w:val="1"/>
          <w:sz w:val="16"/>
          <w:szCs w:val="16"/>
          <w:rtl w:val="0"/>
        </w:rPr>
        <w:t> š</w:t>
      </w:r>
      <w:r>
        <w:rPr>
          <w:i w:val="1"/>
          <w:iCs w:val="1"/>
          <w:sz w:val="16"/>
          <w:szCs w:val="16"/>
          <w:rtl w:val="0"/>
        </w:rPr>
        <w:t>portov</w:t>
      </w:r>
      <w:r>
        <w:rPr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s</w:t>
      </w:r>
      <w:r>
        <w:rPr>
          <w:i w:val="1"/>
          <w:iCs w:val="1"/>
          <w:sz w:val="16"/>
          <w:szCs w:val="16"/>
          <w:rtl w:val="0"/>
        </w:rPr>
        <w:t>úť</w:t>
      </w:r>
      <w:r>
        <w:rPr>
          <w:i w:val="1"/>
          <w:iCs w:val="1"/>
          <w:sz w:val="16"/>
          <w:szCs w:val="16"/>
          <w:rtl w:val="0"/>
        </w:rPr>
        <w:t>a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 xml:space="preserve">e pre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tudentov, zamestnancov, absolventov,...).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V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etk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m je k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dispoz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cii lodenica na Karloveskom ramene Dunaja a novootvoren</w:t>
      </w:r>
      <w:r>
        <w:rPr>
          <w:i w:val="1"/>
          <w:iCs w:val="1"/>
          <w:sz w:val="16"/>
          <w:szCs w:val="16"/>
          <w:rtl w:val="0"/>
        </w:rPr>
        <w:t>ý </w:t>
      </w:r>
      <w:r>
        <w:rPr>
          <w:i w:val="1"/>
          <w:iCs w:val="1"/>
          <w:sz w:val="16"/>
          <w:szCs w:val="16"/>
          <w:rtl w:val="0"/>
        </w:rPr>
        <w:t>pavil</w:t>
      </w:r>
      <w:r>
        <w:rPr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S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na severnej strane fakulty.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V</w:t>
      </w:r>
      <w:r>
        <w:rPr>
          <w:i w:val="1"/>
          <w:iCs w:val="1"/>
          <w:sz w:val="16"/>
          <w:szCs w:val="16"/>
          <w:rtl w:val="0"/>
        </w:rPr>
        <w:t> ň</w:t>
      </w:r>
      <w:r>
        <w:rPr>
          <w:i w:val="1"/>
          <w:iCs w:val="1"/>
          <w:sz w:val="16"/>
          <w:szCs w:val="16"/>
          <w:rtl w:val="0"/>
        </w:rPr>
        <w:t>om maj</w:t>
      </w:r>
      <w:r>
        <w:rPr>
          <w:i w:val="1"/>
          <w:iCs w:val="1"/>
          <w:sz w:val="16"/>
          <w:szCs w:val="16"/>
          <w:rtl w:val="0"/>
        </w:rPr>
        <w:t>ú š</w:t>
      </w:r>
      <w:r>
        <w:rPr>
          <w:i w:val="1"/>
          <w:iCs w:val="1"/>
          <w:sz w:val="16"/>
          <w:szCs w:val="16"/>
          <w:rtl w:val="0"/>
          <w:lang w:val="it-IT"/>
        </w:rPr>
        <w:t>tudenti mo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  <w:lang w:val="es-ES_tradnl"/>
        </w:rPr>
        <w:t>nos</w:t>
      </w:r>
      <w:r>
        <w:rPr>
          <w:i w:val="1"/>
          <w:iCs w:val="1"/>
          <w:sz w:val="16"/>
          <w:szCs w:val="16"/>
          <w:rtl w:val="0"/>
        </w:rPr>
        <w:t xml:space="preserve">ť </w:t>
      </w:r>
      <w:r>
        <w:rPr>
          <w:i w:val="1"/>
          <w:iCs w:val="1"/>
          <w:sz w:val="16"/>
          <w:szCs w:val="16"/>
          <w:rtl w:val="0"/>
        </w:rPr>
        <w:t>vo</w:t>
      </w:r>
      <w:r>
        <w:rPr>
          <w:i w:val="1"/>
          <w:iCs w:val="1"/>
          <w:sz w:val="16"/>
          <w:szCs w:val="16"/>
          <w:rtl w:val="0"/>
        </w:rPr>
        <w:t>ľ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 xml:space="preserve">ho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 xml:space="preserve">portovanie v 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ase od 9:00 - 13:00 hod ak tam pr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ve neprebieha v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u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  <w:lang w:val="it-IT"/>
        </w:rPr>
        <w:t>ba. V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tomto pavil</w:t>
      </w:r>
      <w:r>
        <w:rPr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i w:val="1"/>
          <w:iCs w:val="1"/>
          <w:sz w:val="16"/>
          <w:szCs w:val="16"/>
          <w:rtl w:val="0"/>
        </w:rPr>
        <w:t>ne S je k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dispoz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cii: men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ia telocvi</w:t>
      </w:r>
      <w:r>
        <w:rPr>
          <w:i w:val="1"/>
          <w:iCs w:val="1"/>
          <w:sz w:val="16"/>
          <w:szCs w:val="16"/>
          <w:rtl w:val="0"/>
        </w:rPr>
        <w:t>čň</w:t>
      </w:r>
      <w:r>
        <w:rPr>
          <w:i w:val="1"/>
          <w:iCs w:val="1"/>
          <w:sz w:val="16"/>
          <w:szCs w:val="16"/>
          <w:rtl w:val="0"/>
        </w:rPr>
        <w:t>a, ktor</w:t>
      </w:r>
      <w:r>
        <w:rPr>
          <w:i w:val="1"/>
          <w:iCs w:val="1"/>
          <w:sz w:val="16"/>
          <w:szCs w:val="16"/>
          <w:rtl w:val="0"/>
        </w:rPr>
        <w:t xml:space="preserve">á </w:t>
      </w:r>
      <w:r>
        <w:rPr>
          <w:i w:val="1"/>
          <w:iCs w:val="1"/>
          <w:sz w:val="16"/>
          <w:szCs w:val="16"/>
          <w:rtl w:val="0"/>
        </w:rPr>
        <w:t>je vhodn</w:t>
      </w:r>
      <w:r>
        <w:rPr>
          <w:i w:val="1"/>
          <w:iCs w:val="1"/>
          <w:sz w:val="16"/>
          <w:szCs w:val="16"/>
          <w:rtl w:val="0"/>
        </w:rPr>
        <w:t xml:space="preserve">á </w:t>
      </w:r>
      <w:r>
        <w:rPr>
          <w:i w:val="1"/>
          <w:iCs w:val="1"/>
          <w:sz w:val="16"/>
          <w:szCs w:val="16"/>
          <w:rtl w:val="0"/>
        </w:rPr>
        <w:t>na hranie bedmintonu, 4 stoly na stoln</w:t>
      </w:r>
      <w:r>
        <w:rPr>
          <w:i w:val="1"/>
          <w:iCs w:val="1"/>
          <w:sz w:val="16"/>
          <w:szCs w:val="16"/>
          <w:rtl w:val="0"/>
        </w:rPr>
        <w:t xml:space="preserve">ý </w:t>
      </w:r>
      <w:r>
        <w:rPr>
          <w:i w:val="1"/>
          <w:iCs w:val="1"/>
          <w:sz w:val="16"/>
          <w:szCs w:val="16"/>
          <w:rtl w:val="0"/>
          <w:lang w:val="nl-NL"/>
        </w:rPr>
        <w:t>tenis, lezeck</w:t>
      </w:r>
      <w:r>
        <w:rPr>
          <w:i w:val="1"/>
          <w:iCs w:val="1"/>
          <w:sz w:val="16"/>
          <w:szCs w:val="16"/>
          <w:rtl w:val="0"/>
        </w:rPr>
        <w:t xml:space="preserve">á </w:t>
      </w:r>
      <w:r>
        <w:rPr>
          <w:i w:val="1"/>
          <w:iCs w:val="1"/>
          <w:sz w:val="16"/>
          <w:szCs w:val="16"/>
          <w:rtl w:val="0"/>
          <w:lang w:val="en-US"/>
        </w:rPr>
        <w:t>stena, fit k</w:t>
      </w:r>
      <w:r>
        <w:rPr>
          <w:i w:val="1"/>
          <w:iCs w:val="1"/>
          <w:sz w:val="16"/>
          <w:szCs w:val="16"/>
          <w:rtl w:val="0"/>
        </w:rPr>
        <w:t>ú</w:t>
      </w:r>
      <w:r>
        <w:rPr>
          <w:i w:val="1"/>
          <w:iCs w:val="1"/>
          <w:sz w:val="16"/>
          <w:szCs w:val="16"/>
          <w:rtl w:val="0"/>
        </w:rPr>
        <w:t>tik vybaven</w:t>
      </w:r>
      <w:r>
        <w:rPr>
          <w:i w:val="1"/>
          <w:iCs w:val="1"/>
          <w:sz w:val="16"/>
          <w:szCs w:val="16"/>
          <w:rtl w:val="0"/>
        </w:rPr>
        <w:t xml:space="preserve">ý </w:t>
      </w:r>
      <w:r>
        <w:rPr>
          <w:i w:val="1"/>
          <w:iCs w:val="1"/>
          <w:sz w:val="16"/>
          <w:szCs w:val="16"/>
          <w:rtl w:val="0"/>
        </w:rPr>
        <w:t>be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>eck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  <w:lang w:val="pt-PT"/>
        </w:rPr>
        <w:t>m p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  <w:lang w:val="da-DK"/>
        </w:rPr>
        <w:t>som, simul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torom veslovania a tzv. steperom, multifunk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m kladkostrojom na posil</w:t>
      </w:r>
      <w:r>
        <w:rPr>
          <w:i w:val="1"/>
          <w:iCs w:val="1"/>
          <w:sz w:val="16"/>
          <w:szCs w:val="16"/>
          <w:rtl w:val="0"/>
        </w:rPr>
        <w:t>ň</w:t>
      </w:r>
      <w:r>
        <w:rPr>
          <w:i w:val="1"/>
          <w:iCs w:val="1"/>
          <w:sz w:val="16"/>
          <w:szCs w:val="16"/>
          <w:rtl w:val="0"/>
        </w:rPr>
        <w:t>ovanie, Smithov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  <w:lang w:val="pt-PT"/>
        </w:rPr>
        <w:t>m pr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strojom a viac</w:t>
      </w:r>
      <w:r>
        <w:rPr>
          <w:i w:val="1"/>
          <w:iCs w:val="1"/>
          <w:sz w:val="16"/>
          <w:szCs w:val="16"/>
          <w:rtl w:val="0"/>
        </w:rPr>
        <w:t>úč</w:t>
      </w:r>
      <w:r>
        <w:rPr>
          <w:i w:val="1"/>
          <w:iCs w:val="1"/>
          <w:sz w:val="16"/>
          <w:szCs w:val="16"/>
          <w:rtl w:val="0"/>
        </w:rPr>
        <w:t>elovou lavi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 xml:space="preserve">kou, sauna pre 8 </w:t>
      </w:r>
      <w:r>
        <w:rPr>
          <w:i w:val="1"/>
          <w:iCs w:val="1"/>
          <w:sz w:val="16"/>
          <w:szCs w:val="16"/>
          <w:rtl w:val="0"/>
        </w:rPr>
        <w:t>ľ</w:t>
      </w:r>
      <w:r>
        <w:rPr>
          <w:i w:val="1"/>
          <w:iCs w:val="1"/>
          <w:sz w:val="16"/>
          <w:szCs w:val="16"/>
          <w:rtl w:val="0"/>
        </w:rPr>
        <w:t>ud</w:t>
      </w:r>
      <w:r>
        <w:rPr>
          <w:i w:val="1"/>
          <w:iCs w:val="1"/>
          <w:sz w:val="16"/>
          <w:szCs w:val="16"/>
          <w:rtl w:val="0"/>
        </w:rPr>
        <w:t xml:space="preserve">í </w:t>
      </w:r>
      <w:r>
        <w:rPr>
          <w:i w:val="1"/>
          <w:iCs w:val="1"/>
          <w:sz w:val="16"/>
          <w:szCs w:val="16"/>
          <w:rtl w:val="0"/>
        </w:rPr>
        <w:t>so sprchou, relaxa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</w:rPr>
        <w:t xml:space="preserve">á </w:t>
      </w:r>
      <w:r>
        <w:rPr>
          <w:i w:val="1"/>
          <w:iCs w:val="1"/>
          <w:sz w:val="16"/>
          <w:szCs w:val="16"/>
          <w:rtl w:val="0"/>
        </w:rPr>
        <w:t>miestnos</w:t>
      </w:r>
      <w:r>
        <w:rPr>
          <w:i w:val="1"/>
          <w:iCs w:val="1"/>
          <w:sz w:val="16"/>
          <w:szCs w:val="16"/>
          <w:rtl w:val="0"/>
        </w:rPr>
        <w:t xml:space="preserve">ť </w:t>
      </w:r>
      <w:r>
        <w:rPr>
          <w:i w:val="1"/>
          <w:iCs w:val="1"/>
          <w:sz w:val="16"/>
          <w:szCs w:val="16"/>
          <w:rtl w:val="0"/>
        </w:rPr>
        <w:t xml:space="preserve">a 3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atne s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  <w:lang w:val="en-US"/>
        </w:rPr>
        <w:t>WC a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sprchami. K dispoz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ci</w:t>
      </w:r>
      <w:r>
        <w:rPr>
          <w:i w:val="1"/>
          <w:iCs w:val="1"/>
          <w:sz w:val="16"/>
          <w:szCs w:val="16"/>
          <w:rtl w:val="0"/>
        </w:rPr>
        <w:t xml:space="preserve">í </w:t>
      </w:r>
      <w:r>
        <w:rPr>
          <w:i w:val="1"/>
          <w:iCs w:val="1"/>
          <w:sz w:val="16"/>
          <w:szCs w:val="16"/>
          <w:rtl w:val="0"/>
        </w:rPr>
        <w:t>s</w:t>
      </w:r>
      <w:r>
        <w:rPr>
          <w:i w:val="1"/>
          <w:iCs w:val="1"/>
          <w:sz w:val="16"/>
          <w:szCs w:val="16"/>
          <w:rtl w:val="0"/>
        </w:rPr>
        <w:t xml:space="preserve">ú </w:t>
      </w:r>
      <w:r>
        <w:rPr>
          <w:i w:val="1"/>
          <w:iCs w:val="1"/>
          <w:sz w:val="16"/>
          <w:szCs w:val="16"/>
          <w:rtl w:val="0"/>
        </w:rPr>
        <w:t>na po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>i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anie bedmintonov</w:t>
      </w:r>
      <w:r>
        <w:rPr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rakety, ko</w:t>
      </w:r>
      <w:r>
        <w:rPr>
          <w:i w:val="1"/>
          <w:iCs w:val="1"/>
          <w:sz w:val="16"/>
          <w:szCs w:val="16"/>
          <w:rtl w:val="0"/>
        </w:rPr>
        <w:t>ší</w:t>
      </w:r>
      <w:r>
        <w:rPr>
          <w:i w:val="1"/>
          <w:iCs w:val="1"/>
          <w:sz w:val="16"/>
          <w:szCs w:val="16"/>
          <w:rtl w:val="0"/>
        </w:rPr>
        <w:t>ky, stolnotenisov</w:t>
      </w:r>
      <w:r>
        <w:rPr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rakety a lopti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ky. Katedra telesnej v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 xml:space="preserve">chovy a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portu umo</w:t>
      </w:r>
      <w:r>
        <w:rPr>
          <w:i w:val="1"/>
          <w:iCs w:val="1"/>
          <w:sz w:val="16"/>
          <w:szCs w:val="16"/>
          <w:rtl w:val="0"/>
        </w:rPr>
        <w:t>žň</w:t>
      </w:r>
      <w:r>
        <w:rPr>
          <w:i w:val="1"/>
          <w:iCs w:val="1"/>
          <w:sz w:val="16"/>
          <w:szCs w:val="16"/>
          <w:rtl w:val="0"/>
        </w:rPr>
        <w:t xml:space="preserve">uje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portov</w:t>
      </w:r>
      <w:r>
        <w:rPr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vy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>itie aj vo ve</w:t>
      </w:r>
      <w:r>
        <w:rPr>
          <w:i w:val="1"/>
          <w:iCs w:val="1"/>
          <w:sz w:val="16"/>
          <w:szCs w:val="16"/>
          <w:rtl w:val="0"/>
        </w:rPr>
        <w:t>ľ</w:t>
      </w:r>
      <w:r>
        <w:rPr>
          <w:i w:val="1"/>
          <w:iCs w:val="1"/>
          <w:sz w:val="16"/>
          <w:szCs w:val="16"/>
          <w:rtl w:val="0"/>
        </w:rPr>
        <w:t>kej telocvi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  <w:lang w:val="it-IT"/>
        </w:rPr>
        <w:t>ni v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Mlynskej doline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ka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>d</w:t>
      </w:r>
      <w:r>
        <w:rPr>
          <w:i w:val="1"/>
          <w:iCs w:val="1"/>
          <w:sz w:val="16"/>
          <w:szCs w:val="16"/>
          <w:rtl w:val="0"/>
        </w:rPr>
        <w:t xml:space="preserve">ý </w:t>
      </w:r>
      <w:r>
        <w:rPr>
          <w:i w:val="1"/>
          <w:iCs w:val="1"/>
          <w:sz w:val="16"/>
          <w:szCs w:val="16"/>
          <w:rtl w:val="0"/>
        </w:rPr>
        <w:t>piatok popoludn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, kde s</w:t>
      </w:r>
      <w:r>
        <w:rPr>
          <w:i w:val="1"/>
          <w:iCs w:val="1"/>
          <w:sz w:val="16"/>
          <w:szCs w:val="16"/>
          <w:rtl w:val="0"/>
        </w:rPr>
        <w:t xml:space="preserve">ú </w:t>
      </w:r>
      <w:r>
        <w:rPr>
          <w:i w:val="1"/>
          <w:iCs w:val="1"/>
          <w:sz w:val="16"/>
          <w:szCs w:val="16"/>
          <w:rtl w:val="0"/>
        </w:rPr>
        <w:t>v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tan</w:t>
      </w:r>
      <w:r>
        <w:rPr>
          <w:i w:val="1"/>
          <w:iCs w:val="1"/>
          <w:sz w:val="16"/>
          <w:szCs w:val="16"/>
          <w:rtl w:val="0"/>
        </w:rPr>
        <w:t xml:space="preserve">í </w:t>
      </w:r>
      <w:r>
        <w:rPr>
          <w:i w:val="1"/>
          <w:iCs w:val="1"/>
          <w:sz w:val="16"/>
          <w:szCs w:val="16"/>
          <w:rtl w:val="0"/>
        </w:rPr>
        <w:t>v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etci z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ujemcovia o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futbal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a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volejbal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z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radov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zamestnancov a doktorandov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fakulty.                                                                                                                 V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r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mci FMFI UK sa pravidelne konaj</w:t>
      </w:r>
      <w:r>
        <w:rPr>
          <w:i w:val="1"/>
          <w:iCs w:val="1"/>
          <w:sz w:val="16"/>
          <w:szCs w:val="16"/>
          <w:rtl w:val="0"/>
        </w:rPr>
        <w:t xml:space="preserve">ú </w:t>
      </w:r>
      <w:r>
        <w:rPr>
          <w:i w:val="1"/>
          <w:iCs w:val="1"/>
          <w:sz w:val="16"/>
          <w:szCs w:val="16"/>
          <w:rtl w:val="0"/>
        </w:rPr>
        <w:t>aj mnoh</w:t>
      </w:r>
      <w:r>
        <w:rPr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spolo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ensk</w:t>
      </w:r>
      <w:r>
        <w:rPr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 xml:space="preserve">akcie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tudentov organizovan</w:t>
      </w:r>
      <w:r>
        <w:rPr>
          <w:i w:val="1"/>
          <w:iCs w:val="1"/>
          <w:sz w:val="16"/>
          <w:szCs w:val="16"/>
          <w:rtl w:val="0"/>
        </w:rPr>
        <w:t>é Š</w:t>
      </w:r>
      <w:r>
        <w:rPr>
          <w:i w:val="1"/>
          <w:iCs w:val="1"/>
          <w:sz w:val="16"/>
          <w:szCs w:val="16"/>
          <w:rtl w:val="0"/>
        </w:rPr>
        <w:t>tudentskou komorou Akademick</w:t>
      </w:r>
      <w:r>
        <w:rPr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>ho sen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tu (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KAS). Medzi ne patria ka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  <w:lang w:val="pt-PT"/>
        </w:rPr>
        <w:t>doro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</w:rPr>
        <w:t xml:space="preserve">á </w:t>
      </w:r>
      <w:r>
        <w:rPr>
          <w:i w:val="1"/>
          <w:iCs w:val="1"/>
          <w:sz w:val="16"/>
          <w:szCs w:val="16"/>
          <w:rtl w:val="0"/>
        </w:rPr>
        <w:t>be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nia, predviano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</w:rPr>
        <w:t xml:space="preserve">á </w:t>
      </w:r>
      <w:r>
        <w:rPr>
          <w:i w:val="1"/>
          <w:iCs w:val="1"/>
          <w:sz w:val="16"/>
          <w:szCs w:val="16"/>
          <w:rtl w:val="0"/>
        </w:rPr>
        <w:t>Matfyz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cka kapustnica a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pun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, brig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dy na skr</w:t>
      </w:r>
      <w:r>
        <w:rPr>
          <w:i w:val="1"/>
          <w:iCs w:val="1"/>
          <w:sz w:val="16"/>
          <w:szCs w:val="16"/>
          <w:rtl w:val="0"/>
        </w:rPr>
        <w:t>áš</w:t>
      </w:r>
      <w:r>
        <w:rPr>
          <w:i w:val="1"/>
          <w:iCs w:val="1"/>
          <w:sz w:val="16"/>
          <w:szCs w:val="16"/>
          <w:rtl w:val="0"/>
        </w:rPr>
        <w:t>lenie prostredia fakulty, grilova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ka pre prv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 xml:space="preserve">kov, 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i Matfyz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cky maj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les.                                                                                                                                          V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budove fakulty sa nach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dza mno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 xml:space="preserve">stvo priestorov, kde si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  <w:lang w:val="it-IT"/>
        </w:rPr>
        <w:t>tudenti m</w:t>
      </w:r>
      <w:r>
        <w:rPr>
          <w:i w:val="1"/>
          <w:iCs w:val="1"/>
          <w:sz w:val="16"/>
          <w:szCs w:val="16"/>
          <w:rtl w:val="0"/>
        </w:rPr>
        <w:t>ôž</w:t>
      </w:r>
      <w:r>
        <w:rPr>
          <w:i w:val="1"/>
          <w:iCs w:val="1"/>
          <w:sz w:val="16"/>
          <w:szCs w:val="16"/>
          <w:rtl w:val="0"/>
        </w:rPr>
        <w:t>u n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js</w:t>
      </w:r>
      <w:r>
        <w:rPr>
          <w:i w:val="1"/>
          <w:iCs w:val="1"/>
          <w:sz w:val="16"/>
          <w:szCs w:val="16"/>
          <w:rtl w:val="0"/>
        </w:rPr>
        <w:t xml:space="preserve">ť </w:t>
      </w:r>
      <w:r>
        <w:rPr>
          <w:i w:val="1"/>
          <w:iCs w:val="1"/>
          <w:sz w:val="16"/>
          <w:szCs w:val="16"/>
          <w:rtl w:val="0"/>
        </w:rPr>
        <w:t>k</w:t>
      </w:r>
      <w:r>
        <w:rPr>
          <w:i w:val="1"/>
          <w:iCs w:val="1"/>
          <w:sz w:val="16"/>
          <w:szCs w:val="16"/>
          <w:rtl w:val="0"/>
        </w:rPr>
        <w:t>ľ</w:t>
      </w:r>
      <w:r>
        <w:rPr>
          <w:i w:val="1"/>
          <w:iCs w:val="1"/>
          <w:sz w:val="16"/>
          <w:szCs w:val="16"/>
          <w:rtl w:val="0"/>
        </w:rPr>
        <w:t>udn</w:t>
      </w:r>
      <w:r>
        <w:rPr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miesto na samo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</w:t>
      </w:r>
      <w:r>
        <w:rPr>
          <w:i w:val="1"/>
          <w:iCs w:val="1"/>
          <w:sz w:val="16"/>
          <w:szCs w:val="16"/>
          <w:rtl w:val="0"/>
        </w:rPr>
        <w:t>ú</w:t>
      </w:r>
      <w:r>
        <w:rPr>
          <w:i w:val="1"/>
          <w:iCs w:val="1"/>
          <w:sz w:val="16"/>
          <w:szCs w:val="16"/>
          <w:rtl w:val="0"/>
        </w:rPr>
        <w:t>dium alebo na relax medzi predn</w:t>
      </w:r>
      <w:r>
        <w:rPr>
          <w:i w:val="1"/>
          <w:iCs w:val="1"/>
          <w:sz w:val="16"/>
          <w:szCs w:val="16"/>
          <w:rtl w:val="0"/>
        </w:rPr>
        <w:t>áš</w:t>
      </w:r>
      <w:r>
        <w:rPr>
          <w:i w:val="1"/>
          <w:iCs w:val="1"/>
          <w:sz w:val="16"/>
          <w:szCs w:val="16"/>
          <w:rtl w:val="0"/>
        </w:rPr>
        <w:t>kami. Na neform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 xml:space="preserve">lne stretnutia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tudentov, pr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padne spolo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</w:rPr>
        <w:t>é š</w:t>
      </w:r>
      <w:r>
        <w:rPr>
          <w:i w:val="1"/>
          <w:iCs w:val="1"/>
          <w:sz w:val="16"/>
          <w:szCs w:val="16"/>
          <w:rtl w:val="0"/>
        </w:rPr>
        <w:t>t</w:t>
      </w:r>
      <w:r>
        <w:rPr>
          <w:i w:val="1"/>
          <w:iCs w:val="1"/>
          <w:sz w:val="16"/>
          <w:szCs w:val="16"/>
          <w:rtl w:val="0"/>
        </w:rPr>
        <w:t>ú</w:t>
      </w:r>
      <w:r>
        <w:rPr>
          <w:i w:val="1"/>
          <w:iCs w:val="1"/>
          <w:sz w:val="16"/>
          <w:szCs w:val="16"/>
          <w:rtl w:val="0"/>
        </w:rPr>
        <w:t>dium je k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dispoz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cii neform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lne zariaden</w:t>
      </w:r>
      <w:r>
        <w:rPr>
          <w:i w:val="1"/>
          <w:iCs w:val="1"/>
          <w:sz w:val="16"/>
          <w:szCs w:val="16"/>
          <w:rtl w:val="0"/>
        </w:rPr>
        <w:t xml:space="preserve">á </w:t>
      </w:r>
      <w:r>
        <w:rPr>
          <w:i w:val="1"/>
          <w:iCs w:val="1"/>
          <w:sz w:val="16"/>
          <w:szCs w:val="16"/>
          <w:rtl w:val="0"/>
        </w:rPr>
        <w:t>Cauchyho klubov</w:t>
      </w:r>
      <w:r>
        <w:rPr>
          <w:i w:val="1"/>
          <w:iCs w:val="1"/>
          <w:sz w:val="16"/>
          <w:szCs w:val="16"/>
          <w:rtl w:val="0"/>
        </w:rPr>
        <w:t>ň</w:t>
      </w:r>
      <w:r>
        <w:rPr>
          <w:i w:val="1"/>
          <w:iCs w:val="1"/>
          <w:sz w:val="16"/>
          <w:szCs w:val="16"/>
          <w:rtl w:val="0"/>
        </w:rPr>
        <w:t>a s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tulivakmi a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klav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rom. Okrem toho na fakulte n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jdete mno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>stvo k</w:t>
      </w:r>
      <w:r>
        <w:rPr>
          <w:i w:val="1"/>
          <w:iCs w:val="1"/>
          <w:sz w:val="16"/>
          <w:szCs w:val="16"/>
          <w:rtl w:val="0"/>
        </w:rPr>
        <w:t>ú</w:t>
      </w:r>
      <w:r>
        <w:rPr>
          <w:i w:val="1"/>
          <w:iCs w:val="1"/>
          <w:sz w:val="16"/>
          <w:szCs w:val="16"/>
          <w:rtl w:val="0"/>
        </w:rPr>
        <w:t>tikov na chodb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ch so stolmi, stoli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kami, elektrick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mi z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suvkami, pr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padne hojdac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mi sie</w:t>
      </w:r>
      <w:r>
        <w:rPr>
          <w:i w:val="1"/>
          <w:iCs w:val="1"/>
          <w:sz w:val="16"/>
          <w:szCs w:val="16"/>
          <w:rtl w:val="0"/>
        </w:rPr>
        <w:t>ť</w:t>
      </w:r>
      <w:r>
        <w:rPr>
          <w:i w:val="1"/>
          <w:iCs w:val="1"/>
          <w:sz w:val="16"/>
          <w:szCs w:val="16"/>
          <w:rtl w:val="0"/>
        </w:rPr>
        <w:t>ami. V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jarn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ch a jesenn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ch mesiacoch m</w:t>
      </w:r>
      <w:r>
        <w:rPr>
          <w:i w:val="1"/>
          <w:iCs w:val="1"/>
          <w:sz w:val="16"/>
          <w:szCs w:val="16"/>
          <w:rtl w:val="0"/>
        </w:rPr>
        <w:t>ôž</w:t>
      </w:r>
      <w:r>
        <w:rPr>
          <w:i w:val="1"/>
          <w:iCs w:val="1"/>
          <w:sz w:val="16"/>
          <w:szCs w:val="16"/>
          <w:rtl w:val="0"/>
        </w:rPr>
        <w:t>ete takisto vyu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>i</w:t>
      </w:r>
      <w:r>
        <w:rPr>
          <w:i w:val="1"/>
          <w:iCs w:val="1"/>
          <w:sz w:val="16"/>
          <w:szCs w:val="16"/>
          <w:rtl w:val="0"/>
        </w:rPr>
        <w:t xml:space="preserve">ť </w:t>
      </w:r>
      <w:r>
        <w:rPr>
          <w:i w:val="1"/>
          <w:iCs w:val="1"/>
          <w:sz w:val="16"/>
          <w:szCs w:val="16"/>
          <w:rtl w:val="0"/>
        </w:rPr>
        <w:t>roz</w:t>
      </w:r>
      <w:r>
        <w:rPr>
          <w:i w:val="1"/>
          <w:iCs w:val="1"/>
          <w:sz w:val="16"/>
          <w:szCs w:val="16"/>
          <w:rtl w:val="0"/>
        </w:rPr>
        <w:t>ľ</w:t>
      </w:r>
      <w:r>
        <w:rPr>
          <w:i w:val="1"/>
          <w:iCs w:val="1"/>
          <w:sz w:val="16"/>
          <w:szCs w:val="16"/>
          <w:rtl w:val="0"/>
          <w:lang w:val="de-DE"/>
        </w:rPr>
        <w:t>ahl</w:t>
      </w:r>
      <w:r>
        <w:rPr>
          <w:i w:val="1"/>
          <w:iCs w:val="1"/>
          <w:sz w:val="16"/>
          <w:szCs w:val="16"/>
          <w:rtl w:val="0"/>
        </w:rPr>
        <w:t>é á</w:t>
      </w:r>
      <w:r>
        <w:rPr>
          <w:i w:val="1"/>
          <w:iCs w:val="1"/>
          <w:sz w:val="16"/>
          <w:szCs w:val="16"/>
          <w:rtl w:val="0"/>
        </w:rPr>
        <w:t>trium Relax (hojdacie siete, lavi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ky, k</w:t>
      </w:r>
      <w:r>
        <w:rPr>
          <w:i w:val="1"/>
          <w:iCs w:val="1"/>
          <w:sz w:val="16"/>
          <w:szCs w:val="16"/>
          <w:rtl w:val="0"/>
        </w:rPr>
        <w:t>ú</w:t>
      </w:r>
      <w:r>
        <w:rPr>
          <w:i w:val="1"/>
          <w:iCs w:val="1"/>
          <w:sz w:val="16"/>
          <w:szCs w:val="16"/>
          <w:rtl w:val="0"/>
          <w:lang w:val="de-DE"/>
        </w:rPr>
        <w:t>tik s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bielou tabu</w:t>
      </w:r>
      <w:r>
        <w:rPr>
          <w:i w:val="1"/>
          <w:iCs w:val="1"/>
          <w:sz w:val="16"/>
          <w:szCs w:val="16"/>
          <w:rtl w:val="0"/>
        </w:rPr>
        <w:t>ľ</w:t>
      </w:r>
      <w:r>
        <w:rPr>
          <w:i w:val="1"/>
          <w:iCs w:val="1"/>
          <w:sz w:val="16"/>
          <w:szCs w:val="16"/>
          <w:rtl w:val="0"/>
          <w:lang w:val="pt-PT"/>
        </w:rPr>
        <w:t>ou) a men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  <w:lang w:val="de-DE"/>
        </w:rPr>
        <w:t xml:space="preserve">ie 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  <w:lang w:val="de-DE"/>
        </w:rPr>
        <w:t>trium v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pavil</w:t>
      </w:r>
      <w:r>
        <w:rPr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i w:val="1"/>
          <w:iCs w:val="1"/>
          <w:sz w:val="16"/>
          <w:szCs w:val="16"/>
          <w:rtl w:val="0"/>
        </w:rPr>
        <w:t>ne informatiky. Na fakulte tie</w:t>
      </w:r>
      <w:r>
        <w:rPr>
          <w:i w:val="1"/>
          <w:iCs w:val="1"/>
          <w:sz w:val="16"/>
          <w:szCs w:val="16"/>
          <w:rtl w:val="0"/>
        </w:rPr>
        <w:t xml:space="preserve">ž </w:t>
      </w:r>
      <w:r>
        <w:rPr>
          <w:i w:val="1"/>
          <w:iCs w:val="1"/>
          <w:sz w:val="16"/>
          <w:szCs w:val="16"/>
          <w:rtl w:val="0"/>
        </w:rPr>
        <w:t>funguj</w:t>
      </w:r>
      <w:r>
        <w:rPr>
          <w:i w:val="1"/>
          <w:iCs w:val="1"/>
          <w:sz w:val="16"/>
          <w:szCs w:val="16"/>
          <w:rtl w:val="0"/>
        </w:rPr>
        <w:t xml:space="preserve">ú </w:t>
      </w:r>
      <w:r>
        <w:rPr>
          <w:i w:val="1"/>
          <w:iCs w:val="1"/>
          <w:sz w:val="16"/>
          <w:szCs w:val="16"/>
          <w:rtl w:val="0"/>
        </w:rPr>
        <w:t>aj neform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lne hudobn</w:t>
      </w:r>
      <w:r>
        <w:rPr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zoskupenia, ako napr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klad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komorn</w:t>
      </w:r>
      <w:r>
        <w:rPr>
          <w:i w:val="1"/>
          <w:iCs w:val="1"/>
          <w:sz w:val="16"/>
          <w:szCs w:val="16"/>
          <w:rtl w:val="0"/>
        </w:rPr>
        <w:t xml:space="preserve">ý </w:t>
      </w:r>
      <w:r>
        <w:rPr>
          <w:i w:val="1"/>
          <w:iCs w:val="1"/>
          <w:sz w:val="16"/>
          <w:szCs w:val="16"/>
          <w:rtl w:val="0"/>
        </w:rPr>
        <w:t>s</w:t>
      </w:r>
      <w:r>
        <w:rPr>
          <w:i w:val="1"/>
          <w:iCs w:val="1"/>
          <w:sz w:val="16"/>
          <w:szCs w:val="16"/>
          <w:rtl w:val="0"/>
        </w:rPr>
        <w:t>ú</w:t>
      </w:r>
      <w:r>
        <w:rPr>
          <w:i w:val="1"/>
          <w:iCs w:val="1"/>
          <w:sz w:val="16"/>
          <w:szCs w:val="16"/>
          <w:rtl w:val="0"/>
          <w:lang w:val="de-DE"/>
        </w:rPr>
        <w:t>bor Allegro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alebo spev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cky zbor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  <w:lang w:val="it-IT"/>
        </w:rPr>
        <w:t>Vocalatt</w:t>
      </w:r>
      <w:r>
        <w:rPr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 xml:space="preserve">.                                                                                                                               Pre </w:t>
      </w:r>
      <w:r>
        <w:rPr>
          <w:i w:val="1"/>
          <w:iCs w:val="1"/>
          <w:sz w:val="16"/>
          <w:szCs w:val="16"/>
          <w:rtl w:val="0"/>
        </w:rPr>
        <w:t>úč</w:t>
      </w:r>
      <w:r>
        <w:rPr>
          <w:i w:val="1"/>
          <w:iCs w:val="1"/>
          <w:sz w:val="16"/>
          <w:szCs w:val="16"/>
          <w:rtl w:val="0"/>
        </w:rPr>
        <w:t>ely duchovn</w:t>
      </w:r>
      <w:r>
        <w:rPr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>ho vy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 xml:space="preserve">itia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tudentov sl</w:t>
      </w:r>
      <w:r>
        <w:rPr>
          <w:i w:val="1"/>
          <w:iCs w:val="1"/>
          <w:sz w:val="16"/>
          <w:szCs w:val="16"/>
          <w:rtl w:val="0"/>
        </w:rPr>
        <w:t>úž</w:t>
      </w:r>
      <w:r>
        <w:rPr>
          <w:i w:val="1"/>
          <w:iCs w:val="1"/>
          <w:sz w:val="16"/>
          <w:szCs w:val="16"/>
          <w:rtl w:val="0"/>
        </w:rPr>
        <w:t>i Univerzitn</w:t>
      </w:r>
      <w:r>
        <w:rPr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  <w:lang w:val="sv-SE"/>
        </w:rPr>
        <w:t>pastora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centrum bl. Jozefa Freinademetza UK (UPeCe) v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Mlynskej doline. Okrem duchovn</w:t>
      </w:r>
      <w:r>
        <w:rPr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>ho naplnenia UPeCe poskytuje aj mo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  <w:lang w:val="es-ES_tradnl"/>
        </w:rPr>
        <w:t>nos</w:t>
      </w:r>
      <w:r>
        <w:rPr>
          <w:i w:val="1"/>
          <w:iCs w:val="1"/>
          <w:sz w:val="16"/>
          <w:szCs w:val="16"/>
          <w:rtl w:val="0"/>
        </w:rPr>
        <w:t xml:space="preserve">ť </w:t>
      </w:r>
      <w:r>
        <w:rPr>
          <w:i w:val="1"/>
          <w:iCs w:val="1"/>
          <w:sz w:val="16"/>
          <w:szCs w:val="16"/>
          <w:rtl w:val="0"/>
        </w:rPr>
        <w:t>vyu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 xml:space="preserve">itia svojich priestorov na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portov</w:t>
      </w:r>
      <w:r>
        <w:rPr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a umeleck</w:t>
      </w:r>
      <w:r>
        <w:rPr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 xml:space="preserve">aktivity. </w:t>
      </w:r>
    </w:p>
    <w:p xmlns:wp14="http://schemas.microsoft.com/office/word/2010/wordml" w14:paraId="6BF89DA3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0FBCD44F" wp14:textId="77777777">
      <w:pPr>
        <w:pStyle w:val="List Paragraph"/>
        <w:numPr>
          <w:ilvl w:val="0"/>
          <w:numId w:val="31"/>
        </w:numPr>
        <w:bidi w:val="0"/>
        <w:spacing w:after="0" w:line="240" w:lineRule="auto"/>
        <w:ind w:right="0"/>
        <w:jc w:val="both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Mo</w:t>
      </w:r>
      <w:r>
        <w:rPr>
          <w:b w:val="1"/>
          <w:bCs w:val="1"/>
          <w:sz w:val="16"/>
          <w:szCs w:val="16"/>
          <w:rtl w:val="0"/>
        </w:rPr>
        <w:t>ž</w:t>
      </w:r>
      <w:r>
        <w:rPr>
          <w:b w:val="1"/>
          <w:bCs w:val="1"/>
          <w:sz w:val="16"/>
          <w:szCs w:val="16"/>
          <w:rtl w:val="0"/>
        </w:rPr>
        <w:t xml:space="preserve">nosti a podmienky </w:t>
      </w:r>
      <w:r>
        <w:rPr>
          <w:b w:val="1"/>
          <w:bCs w:val="1"/>
          <w:sz w:val="16"/>
          <w:szCs w:val="16"/>
          <w:rtl w:val="0"/>
        </w:rPr>
        <w:t>úč</w:t>
      </w:r>
      <w:r>
        <w:rPr>
          <w:b w:val="1"/>
          <w:bCs w:val="1"/>
          <w:sz w:val="16"/>
          <w:szCs w:val="16"/>
          <w:rtl w:val="0"/>
        </w:rPr>
        <w:t xml:space="preserve">asti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 xml:space="preserve">tudentov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>ho programu na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  <w:lang w:val="it-IT"/>
        </w:rPr>
        <w:t>mobilit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  <w:lang w:val="de-DE"/>
        </w:rPr>
        <w:t>ch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st</w:t>
      </w:r>
      <w:r>
        <w:rPr>
          <w:b w:val="1"/>
          <w:bCs w:val="1"/>
          <w:sz w:val="16"/>
          <w:szCs w:val="16"/>
          <w:rtl w:val="0"/>
        </w:rPr>
        <w:t>áž</w:t>
      </w:r>
      <w:r>
        <w:rPr>
          <w:b w:val="1"/>
          <w:bCs w:val="1"/>
          <w:sz w:val="16"/>
          <w:szCs w:val="16"/>
          <w:rtl w:val="0"/>
        </w:rPr>
        <w:t>ach (s uveden</w:t>
      </w:r>
      <w:r>
        <w:rPr>
          <w:b w:val="1"/>
          <w:bCs w:val="1"/>
          <w:sz w:val="16"/>
          <w:szCs w:val="16"/>
          <w:rtl w:val="0"/>
        </w:rPr>
        <w:t>í</w:t>
      </w:r>
      <w:r>
        <w:rPr>
          <w:b w:val="1"/>
          <w:bCs w:val="1"/>
          <w:sz w:val="16"/>
          <w:szCs w:val="16"/>
          <w:rtl w:val="0"/>
        </w:rPr>
        <w:t>m kontaktov), pokyny na prihlasovanie, pravidl</w:t>
      </w:r>
      <w:r>
        <w:rPr>
          <w:b w:val="1"/>
          <w:bCs w:val="1"/>
          <w:sz w:val="16"/>
          <w:szCs w:val="16"/>
          <w:rtl w:val="0"/>
        </w:rPr>
        <w:t xml:space="preserve">á </w:t>
      </w:r>
      <w:r>
        <w:rPr>
          <w:b w:val="1"/>
          <w:bCs w:val="1"/>
          <w:sz w:val="16"/>
          <w:szCs w:val="16"/>
          <w:rtl w:val="0"/>
        </w:rPr>
        <w:t>uzn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>vania tohto vzdel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 xml:space="preserve">vania. </w:t>
      </w:r>
    </w:p>
    <w:p xmlns:wp14="http://schemas.microsoft.com/office/word/2010/wordml" w14:paraId="759D8F07" wp14:textId="77777777">
      <w:pPr>
        <w:pStyle w:val="List Paragraph"/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tudenti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etk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stup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ň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ov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dia sa m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ôž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u z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astni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medzin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rodn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mobilitn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programov Eur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pskej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nie ako Erasmus+, kde sa prihlasovanie 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pravidl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uzn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vania tohto vzdel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vania riadia pravidlami pr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slu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programov. Zoznam participuj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cich in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tit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ci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sa pravidelne aktualizuje. Pokyny 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pravidl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zverejnen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na webovej str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nke fakulty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"https://zona.fmph.uniba.sk/studenti-a-studium/mobility/erasmus-studium-sms/"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https://zona.fmph.uniba.sk/studenti-a-studium/mobility/erasmus-studium-sms/</w:t>
      </w:r>
      <w:r>
        <w:rPr/>
        <w:fldChar w:fldCharType="end" w:fldLock="0"/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) 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univerzity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"https://uniba.sk/medzinarodne-vztahy/erasmus/"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https://uniba.sk/medzinarodne-vztahy/erasmus/</w:t>
      </w:r>
      <w:r>
        <w:rPr/>
        <w:fldChar w:fldCharType="end" w:fldLock="0"/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). Fakultn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 referentom programu Erasmus+ je Mgr. Patrik Kmetek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"https://sluzby.fmph.uniba.sk/ludia/kmetek1"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https://sluzby.fmph.uniba.sk/ludia/kmetek1</w:t>
      </w:r>
      <w:r>
        <w:rPr/>
        <w:fldChar w:fldCharType="end" w:fldLock="0"/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), ktor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pom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ha zostavi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uch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dza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om prec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zny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 na zahrani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nej univerzite, ktor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tvor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predpoklad na uznanie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dia absolvovan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ho v zahrani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čí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na UK.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mci vedeckej pr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ce na vlastn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projektoch, pr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padne na projektoch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kolite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a, b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vaj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 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tudenti zv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äčš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 vysielan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na partnersk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univerzity 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skumn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in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tit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cie nielen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mci Eur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py, ale aj inde vo svete.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tudenti tie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ž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ôž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u vyu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aj bilater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lne medzin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rodn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mobilitn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projekty, napr. cez Slovensk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akademick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informa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agent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ru 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rodn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 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nl-NL"/>
        </w:rPr>
        <w:t>tipendijn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fond.</w:t>
      </w:r>
    </w:p>
    <w:p xmlns:wp14="http://schemas.microsoft.com/office/word/2010/wordml" w14:paraId="5C3E0E74" wp14:textId="77777777">
      <w:pPr>
        <w:pStyle w:val="Normal.0"/>
        <w:spacing w:after="0" w:line="240" w:lineRule="auto"/>
        <w:jc w:val="both"/>
        <w:rPr>
          <w:sz w:val="16"/>
          <w:szCs w:val="16"/>
        </w:rPr>
      </w:pPr>
    </w:p>
    <w:p xmlns:wp14="http://schemas.microsoft.com/office/word/2010/wordml" w14:paraId="66A1FAB9" wp14:textId="77777777">
      <w:pPr>
        <w:pStyle w:val="Normal.0"/>
        <w:spacing w:after="0" w:line="240" w:lineRule="auto"/>
        <w:jc w:val="both"/>
        <w:rPr>
          <w:sz w:val="16"/>
          <w:szCs w:val="16"/>
        </w:rPr>
      </w:pPr>
    </w:p>
    <w:p xmlns:wp14="http://schemas.microsoft.com/office/word/2010/wordml" w14:paraId="3CBAD244" wp14:textId="77777777">
      <w:pPr>
        <w:pStyle w:val="List Paragraph"/>
        <w:numPr>
          <w:ilvl w:val="0"/>
          <w:numId w:val="32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Po</w:t>
      </w:r>
      <w:r>
        <w:rPr>
          <w:b w:val="1"/>
          <w:bCs w:val="1"/>
          <w:sz w:val="16"/>
          <w:szCs w:val="16"/>
          <w:rtl w:val="0"/>
        </w:rPr>
        <w:t>ž</w:t>
      </w:r>
      <w:r>
        <w:rPr>
          <w:b w:val="1"/>
          <w:bCs w:val="1"/>
          <w:sz w:val="16"/>
          <w:szCs w:val="16"/>
          <w:rtl w:val="0"/>
        </w:rPr>
        <w:t>adovan</w:t>
      </w:r>
      <w:r>
        <w:rPr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b w:val="1"/>
          <w:bCs w:val="1"/>
          <w:sz w:val="16"/>
          <w:szCs w:val="16"/>
          <w:rtl w:val="0"/>
        </w:rPr>
        <w:t>schopnosti a predpoklady uch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>dza</w:t>
      </w:r>
      <w:r>
        <w:rPr>
          <w:b w:val="1"/>
          <w:bCs w:val="1"/>
          <w:sz w:val="16"/>
          <w:szCs w:val="16"/>
          <w:rtl w:val="0"/>
        </w:rPr>
        <w:t>č</w:t>
      </w:r>
      <w:r>
        <w:rPr>
          <w:b w:val="1"/>
          <w:bCs w:val="1"/>
          <w:sz w:val="16"/>
          <w:szCs w:val="16"/>
          <w:rtl w:val="0"/>
          <w:lang w:val="pt-PT"/>
        </w:rPr>
        <w:t xml:space="preserve">a o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</w:t>
      </w:r>
      <w:r>
        <w:rPr>
          <w:b w:val="1"/>
          <w:bCs w:val="1"/>
          <w:sz w:val="16"/>
          <w:szCs w:val="16"/>
          <w:rtl w:val="0"/>
        </w:rPr>
        <w:t>ú</w:t>
      </w:r>
      <w:r>
        <w:rPr>
          <w:b w:val="1"/>
          <w:bCs w:val="1"/>
          <w:sz w:val="16"/>
          <w:szCs w:val="16"/>
          <w:rtl w:val="0"/>
          <w:lang w:val="de-DE"/>
        </w:rPr>
        <w:t xml:space="preserve">dium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 xml:space="preserve">ho programu </w:t>
      </w:r>
    </w:p>
    <w:p xmlns:wp14="http://schemas.microsoft.com/office/word/2010/wordml" w14:paraId="76BB753C" wp14:textId="77777777">
      <w:pPr>
        <w:pStyle w:val="List Paragraph"/>
        <w:spacing w:after="0" w:line="240" w:lineRule="auto"/>
        <w:ind w:left="360" w:firstLine="0"/>
        <w:rPr>
          <w:b w:val="1"/>
          <w:bCs w:val="1"/>
          <w:sz w:val="16"/>
          <w:szCs w:val="16"/>
        </w:rPr>
      </w:pPr>
    </w:p>
    <w:p xmlns:wp14="http://schemas.microsoft.com/office/word/2010/wordml" w14:paraId="18A104D5" wp14:textId="77777777"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Po</w:t>
      </w:r>
      <w:r>
        <w:rPr>
          <w:b w:val="1"/>
          <w:bCs w:val="1"/>
          <w:sz w:val="16"/>
          <w:szCs w:val="16"/>
          <w:rtl w:val="0"/>
        </w:rPr>
        <w:t>ž</w:t>
      </w:r>
      <w:r>
        <w:rPr>
          <w:b w:val="1"/>
          <w:bCs w:val="1"/>
          <w:sz w:val="16"/>
          <w:szCs w:val="16"/>
          <w:rtl w:val="0"/>
        </w:rPr>
        <w:t>adovan</w:t>
      </w:r>
      <w:r>
        <w:rPr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b w:val="1"/>
          <w:bCs w:val="1"/>
          <w:sz w:val="16"/>
          <w:szCs w:val="16"/>
          <w:rtl w:val="0"/>
        </w:rPr>
        <w:t>schopnosti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predpoklady potrebn</w:t>
      </w:r>
      <w:r>
        <w:rPr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b w:val="1"/>
          <w:bCs w:val="1"/>
          <w:sz w:val="16"/>
          <w:szCs w:val="16"/>
          <w:rtl w:val="0"/>
        </w:rPr>
        <w:t xml:space="preserve">na prijatie na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</w:t>
      </w:r>
      <w:r>
        <w:rPr>
          <w:b w:val="1"/>
          <w:bCs w:val="1"/>
          <w:sz w:val="16"/>
          <w:szCs w:val="16"/>
          <w:rtl w:val="0"/>
        </w:rPr>
        <w:t>ú</w:t>
      </w:r>
      <w:r>
        <w:rPr>
          <w:b w:val="1"/>
          <w:bCs w:val="1"/>
          <w:sz w:val="16"/>
          <w:szCs w:val="16"/>
          <w:rtl w:val="0"/>
        </w:rPr>
        <w:t xml:space="preserve">dium. </w:t>
      </w:r>
    </w:p>
    <w:p xmlns:wp14="http://schemas.microsoft.com/office/word/2010/wordml" w:rsidP="545B3265" w14:paraId="091078F1" wp14:textId="68D4C998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b w:val="1"/>
          <w:bCs w:val="1"/>
          <w:i w:val="1"/>
          <w:iCs w:val="1"/>
          <w:sz w:val="16"/>
          <w:szCs w:val="16"/>
        </w:rPr>
      </w:pPr>
      <w:r w:rsidRPr="545B3265" w:rsidR="545B3265">
        <w:rPr>
          <w:rFonts w:ascii="Calibri" w:hAnsi="Calibri" w:eastAsia="Calibri" w:cs="Calibri"/>
          <w:i w:val="1"/>
          <w:iCs w:val="1"/>
          <w:sz w:val="16"/>
          <w:szCs w:val="16"/>
        </w:rPr>
        <w:t>Po</w:t>
      </w:r>
      <w:r w:rsidRPr="545B3265" w:rsidR="545B3265">
        <w:rPr>
          <w:rFonts w:ascii="Calibri" w:hAnsi="Calibri" w:eastAsia="Calibri" w:cs="Calibri"/>
          <w:i w:val="1"/>
          <w:iCs w:val="1"/>
          <w:sz w:val="16"/>
          <w:szCs w:val="16"/>
        </w:rPr>
        <w:t>ž</w:t>
      </w:r>
      <w:r w:rsidRPr="545B3265" w:rsidR="545B3265">
        <w:rPr>
          <w:rFonts w:ascii="Calibri" w:hAnsi="Calibri" w:eastAsia="Calibri" w:cs="Calibri"/>
          <w:i w:val="1"/>
          <w:iCs w:val="1"/>
          <w:sz w:val="16"/>
          <w:szCs w:val="16"/>
        </w:rPr>
        <w:t>adovan</w:t>
      </w:r>
      <w:proofErr w:type="gramStart"/>
      <w:r w:rsidRPr="545B3265" w:rsidR="545B3265">
        <w:rPr>
          <w:rFonts w:ascii="Calibri" w:hAnsi="Calibri" w:eastAsia="Calibri" w:cs="Calibri"/>
          <w:i w:val="1"/>
          <w:iCs w:val="1"/>
          <w:sz w:val="16"/>
          <w:szCs w:val="16"/>
          <w:lang w:val="fr-FR"/>
        </w:rPr>
        <w:t xml:space="preserve">é</w:t>
      </w:r>
      <w:proofErr w:type="gramEnd"/>
      <w:r w:rsidRPr="545B3265" w:rsidR="545B3265">
        <w:rPr>
          <w:rFonts w:ascii="Calibri" w:hAnsi="Calibri" w:eastAsia="Calibri" w:cs="Calibri"/>
          <w:i w:val="1"/>
          <w:iCs w:val="1"/>
          <w:sz w:val="16"/>
          <w:szCs w:val="16"/>
          <w:lang w:val="fr-FR"/>
        </w:rPr>
        <w:t xml:space="preserve"> </w:t>
      </w:r>
      <w:r w:rsidRPr="545B3265" w:rsidR="545B3265">
        <w:rPr>
          <w:rFonts w:ascii="Calibri" w:hAnsi="Calibri" w:eastAsia="Calibri" w:cs="Calibri"/>
          <w:i w:val="1"/>
          <w:iCs w:val="1"/>
          <w:sz w:val="16"/>
          <w:szCs w:val="16"/>
        </w:rPr>
        <w:t>schopnosti a</w:t>
      </w:r>
      <w:r w:rsidRPr="545B3265" w:rsidR="545B3265">
        <w:rPr>
          <w:rFonts w:ascii="Calibri" w:hAnsi="Calibri" w:eastAsia="Calibri" w:cs="Calibri"/>
          <w:i w:val="1"/>
          <w:iCs w:val="1"/>
          <w:sz w:val="16"/>
          <w:szCs w:val="16"/>
        </w:rPr>
        <w:t> </w:t>
      </w:r>
      <w:r w:rsidRPr="545B3265" w:rsidR="545B3265">
        <w:rPr>
          <w:rFonts w:ascii="Calibri" w:hAnsi="Calibri" w:eastAsia="Calibri" w:cs="Calibri"/>
          <w:i w:val="1"/>
          <w:iCs w:val="1"/>
          <w:sz w:val="16"/>
          <w:szCs w:val="16"/>
        </w:rPr>
        <w:t>predpoklady potrebn</w:t>
      </w:r>
      <w:proofErr w:type="gramStart"/>
      <w:r w:rsidRPr="545B3265" w:rsidR="545B3265">
        <w:rPr>
          <w:rFonts w:ascii="Calibri" w:hAnsi="Calibri" w:eastAsia="Calibri" w:cs="Calibri"/>
          <w:i w:val="1"/>
          <w:iCs w:val="1"/>
          <w:sz w:val="16"/>
          <w:szCs w:val="16"/>
          <w:lang w:val="fr-FR"/>
        </w:rPr>
        <w:t xml:space="preserve">é</w:t>
      </w:r>
      <w:proofErr w:type="gramEnd"/>
      <w:r w:rsidRPr="545B3265" w:rsidR="545B3265">
        <w:rPr>
          <w:rFonts w:ascii="Calibri" w:hAnsi="Calibri" w:eastAsia="Calibri" w:cs="Calibri"/>
          <w:i w:val="1"/>
          <w:iCs w:val="1"/>
          <w:sz w:val="16"/>
          <w:szCs w:val="16"/>
          <w:lang w:val="fr-FR"/>
        </w:rPr>
        <w:t xml:space="preserve"> </w:t>
      </w:r>
      <w:r w:rsidRPr="545B3265" w:rsidR="545B3265">
        <w:rPr>
          <w:rFonts w:ascii="Calibri" w:hAnsi="Calibri" w:eastAsia="Calibri" w:cs="Calibri"/>
          <w:i w:val="1"/>
          <w:iCs w:val="1"/>
          <w:sz w:val="16"/>
          <w:szCs w:val="16"/>
        </w:rPr>
        <w:t xml:space="preserve">na prijatie na </w:t>
      </w:r>
      <w:r w:rsidRPr="545B3265" w:rsidR="545B3265">
        <w:rPr>
          <w:rFonts w:ascii="Calibri" w:hAnsi="Calibri" w:eastAsia="Calibri" w:cs="Calibri"/>
          <w:i w:val="1"/>
          <w:iCs w:val="1"/>
          <w:sz w:val="16"/>
          <w:szCs w:val="16"/>
        </w:rPr>
        <w:t>š</w:t>
      </w:r>
      <w:r w:rsidRPr="545B3265" w:rsidR="545B3265">
        <w:rPr>
          <w:rFonts w:ascii="Calibri" w:hAnsi="Calibri" w:eastAsia="Calibri" w:cs="Calibri"/>
          <w:i w:val="1"/>
          <w:iCs w:val="1"/>
          <w:sz w:val="16"/>
          <w:szCs w:val="16"/>
        </w:rPr>
        <w:t>t</w:t>
      </w:r>
      <w:r w:rsidRPr="545B3265" w:rsidR="545B3265">
        <w:rPr>
          <w:rFonts w:ascii="Calibri" w:hAnsi="Calibri" w:eastAsia="Calibri" w:cs="Calibri"/>
          <w:i w:val="1"/>
          <w:iCs w:val="1"/>
          <w:sz w:val="16"/>
          <w:szCs w:val="16"/>
        </w:rPr>
        <w:t>ú</w:t>
      </w:r>
      <w:r w:rsidRPr="545B3265" w:rsidR="545B3265">
        <w:rPr>
          <w:rFonts w:ascii="Calibri" w:hAnsi="Calibri" w:eastAsia="Calibri" w:cs="Calibri"/>
          <w:i w:val="1"/>
          <w:iCs w:val="1"/>
          <w:sz w:val="16"/>
          <w:szCs w:val="16"/>
        </w:rPr>
        <w:t>dium s</w:t>
      </w:r>
      <w:r w:rsidRPr="545B3265" w:rsidR="545B3265">
        <w:rPr>
          <w:rFonts w:ascii="Calibri" w:hAnsi="Calibri" w:eastAsia="Calibri" w:cs="Calibri"/>
          <w:i w:val="1"/>
          <w:iCs w:val="1"/>
          <w:sz w:val="16"/>
          <w:szCs w:val="16"/>
        </w:rPr>
        <w:t xml:space="preserve">ú </w:t>
      </w:r>
      <w:r w:rsidRPr="545B3265" w:rsidR="545B3265">
        <w:rPr>
          <w:rFonts w:ascii="Calibri" w:hAnsi="Calibri" w:eastAsia="Calibri" w:cs="Calibri"/>
          <w:i w:val="1"/>
          <w:iCs w:val="1"/>
          <w:sz w:val="16"/>
          <w:szCs w:val="16"/>
        </w:rPr>
        <w:t>v s</w:t>
      </w:r>
      <w:r w:rsidRPr="545B3265" w:rsidR="545B3265">
        <w:rPr>
          <w:rFonts w:ascii="Calibri" w:hAnsi="Calibri" w:eastAsia="Calibri" w:cs="Calibri"/>
          <w:i w:val="1"/>
          <w:iCs w:val="1"/>
          <w:sz w:val="16"/>
          <w:szCs w:val="16"/>
        </w:rPr>
        <w:t>ú</w:t>
      </w:r>
      <w:r w:rsidRPr="545B3265" w:rsidR="545B3265">
        <w:rPr>
          <w:rFonts w:ascii="Calibri" w:hAnsi="Calibri" w:eastAsia="Calibri" w:cs="Calibri"/>
          <w:i w:val="1"/>
          <w:iCs w:val="1"/>
          <w:sz w:val="16"/>
          <w:szCs w:val="16"/>
        </w:rPr>
        <w:t>lade s pravidelne aktualizovan</w:t>
      </w:r>
      <w:r w:rsidRPr="545B3265" w:rsidR="545B3265">
        <w:rPr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545B3265" w:rsidR="545B3265">
        <w:rPr>
          <w:rFonts w:ascii="Calibri" w:hAnsi="Calibri" w:eastAsia="Calibri" w:cs="Calibri"/>
          <w:i w:val="1"/>
          <w:iCs w:val="1"/>
          <w:sz w:val="16"/>
          <w:szCs w:val="16"/>
        </w:rPr>
        <w:t>mi podmienkami prijatia na pr</w:t>
      </w:r>
      <w:r w:rsidRPr="545B3265" w:rsidR="545B3265">
        <w:rPr>
          <w:rFonts w:ascii="Calibri" w:hAnsi="Calibri" w:eastAsia="Calibri" w:cs="Calibri"/>
          <w:i w:val="1"/>
          <w:iCs w:val="1"/>
          <w:sz w:val="16"/>
          <w:szCs w:val="16"/>
        </w:rPr>
        <w:t>í</w:t>
      </w:r>
      <w:r w:rsidRPr="545B3265" w:rsidR="545B3265">
        <w:rPr>
          <w:rFonts w:ascii="Calibri" w:hAnsi="Calibri" w:eastAsia="Calibri" w:cs="Calibri"/>
          <w:i w:val="1"/>
          <w:iCs w:val="1"/>
          <w:sz w:val="16"/>
          <w:szCs w:val="16"/>
        </w:rPr>
        <w:t>slu</w:t>
      </w:r>
      <w:r w:rsidRPr="545B3265" w:rsidR="545B3265">
        <w:rPr>
          <w:rFonts w:ascii="Calibri" w:hAnsi="Calibri" w:eastAsia="Calibri" w:cs="Calibri"/>
          <w:i w:val="1"/>
          <w:iCs w:val="1"/>
          <w:sz w:val="16"/>
          <w:szCs w:val="16"/>
        </w:rPr>
        <w:t>š</w:t>
      </w:r>
      <w:r w:rsidRPr="545B3265" w:rsidR="545B3265">
        <w:rPr>
          <w:rFonts w:ascii="Calibri" w:hAnsi="Calibri" w:eastAsia="Calibri" w:cs="Calibri"/>
          <w:i w:val="1"/>
          <w:iCs w:val="1"/>
          <w:sz w:val="16"/>
          <w:szCs w:val="16"/>
        </w:rPr>
        <w:t>n</w:t>
      </w:r>
      <w:r w:rsidRPr="545B3265" w:rsidR="545B3265">
        <w:rPr>
          <w:rFonts w:ascii="Calibri" w:hAnsi="Calibri" w:eastAsia="Calibri" w:cs="Calibri"/>
          <w:i w:val="1"/>
          <w:iCs w:val="1"/>
          <w:sz w:val="16"/>
          <w:szCs w:val="16"/>
        </w:rPr>
        <w:t xml:space="preserve">ý </w:t>
      </w:r>
      <w:r w:rsidRPr="545B3265" w:rsidR="545B3265">
        <w:rPr>
          <w:rFonts w:ascii="Calibri" w:hAnsi="Calibri" w:eastAsia="Calibri" w:cs="Calibri"/>
          <w:i w:val="1"/>
          <w:iCs w:val="1"/>
          <w:sz w:val="16"/>
          <w:szCs w:val="16"/>
        </w:rPr>
        <w:t>stupe</w:t>
      </w:r>
      <w:r w:rsidRPr="545B3265" w:rsidR="545B3265">
        <w:rPr>
          <w:rFonts w:ascii="Calibri" w:hAnsi="Calibri" w:eastAsia="Calibri" w:cs="Calibri"/>
          <w:i w:val="1"/>
          <w:iCs w:val="1"/>
          <w:sz w:val="16"/>
          <w:szCs w:val="16"/>
        </w:rPr>
        <w:t>ň š</w:t>
      </w:r>
      <w:r w:rsidRPr="545B3265" w:rsidR="545B3265">
        <w:rPr>
          <w:rFonts w:ascii="Calibri" w:hAnsi="Calibri" w:eastAsia="Calibri" w:cs="Calibri"/>
          <w:i w:val="1"/>
          <w:iCs w:val="1"/>
          <w:sz w:val="16"/>
          <w:szCs w:val="16"/>
        </w:rPr>
        <w:t>t</w:t>
      </w:r>
      <w:r w:rsidRPr="545B3265" w:rsidR="545B3265">
        <w:rPr>
          <w:rFonts w:ascii="Calibri" w:hAnsi="Calibri" w:eastAsia="Calibri" w:cs="Calibri"/>
          <w:i w:val="1"/>
          <w:iCs w:val="1"/>
          <w:sz w:val="16"/>
          <w:szCs w:val="16"/>
        </w:rPr>
        <w:t>ú</w:t>
      </w:r>
      <w:r w:rsidRPr="545B3265" w:rsidR="545B3265">
        <w:rPr>
          <w:rFonts w:ascii="Calibri" w:hAnsi="Calibri" w:eastAsia="Calibri" w:cs="Calibri"/>
          <w:i w:val="1"/>
          <w:iCs w:val="1"/>
          <w:sz w:val="16"/>
          <w:szCs w:val="16"/>
          <w:lang w:val="it-IT"/>
        </w:rPr>
        <w:t>dia a</w:t>
      </w:r>
      <w:r w:rsidRPr="545B3265" w:rsidR="545B3265">
        <w:rPr>
          <w:rFonts w:ascii="Calibri" w:hAnsi="Calibri" w:eastAsia="Calibri" w:cs="Calibri"/>
          <w:i w:val="1"/>
          <w:iCs w:val="1"/>
          <w:sz w:val="16"/>
          <w:szCs w:val="16"/>
        </w:rPr>
        <w:t> </w:t>
      </w:r>
      <w:r w:rsidRPr="545B3265" w:rsidR="545B3265">
        <w:rPr>
          <w:rFonts w:ascii="Calibri" w:hAnsi="Calibri" w:eastAsia="Calibri" w:cs="Calibri"/>
          <w:i w:val="1"/>
          <w:iCs w:val="1"/>
          <w:sz w:val="16"/>
          <w:szCs w:val="16"/>
        </w:rPr>
        <w:t>s</w:t>
      </w:r>
      <w:r w:rsidRPr="545B3265" w:rsidR="545B3265">
        <w:rPr>
          <w:rFonts w:ascii="Calibri" w:hAnsi="Calibri" w:eastAsia="Calibri" w:cs="Calibri"/>
          <w:i w:val="1"/>
          <w:iCs w:val="1"/>
          <w:sz w:val="16"/>
          <w:szCs w:val="16"/>
        </w:rPr>
        <w:t xml:space="preserve">ú </w:t>
      </w:r>
      <w:r w:rsidRPr="545B3265" w:rsidR="545B3265">
        <w:rPr>
          <w:rFonts w:ascii="Calibri" w:hAnsi="Calibri" w:eastAsia="Calibri" w:cs="Calibri"/>
          <w:i w:val="1"/>
          <w:iCs w:val="1"/>
          <w:sz w:val="16"/>
          <w:szCs w:val="16"/>
        </w:rPr>
        <w:t>zverej</w:t>
      </w:r>
      <w:r w:rsidRPr="545B3265" w:rsidR="545B3265">
        <w:rPr>
          <w:rFonts w:ascii="Calibri" w:hAnsi="Calibri" w:eastAsia="Calibri" w:cs="Calibri"/>
          <w:i w:val="1"/>
          <w:iCs w:val="1"/>
          <w:sz w:val="16"/>
          <w:szCs w:val="16"/>
        </w:rPr>
        <w:t>ň</w:t>
      </w:r>
      <w:r w:rsidRPr="545B3265" w:rsidR="545B3265">
        <w:rPr>
          <w:rFonts w:ascii="Calibri" w:hAnsi="Calibri" w:eastAsia="Calibri" w:cs="Calibri"/>
          <w:i w:val="1"/>
          <w:iCs w:val="1"/>
          <w:sz w:val="16"/>
          <w:szCs w:val="16"/>
        </w:rPr>
        <w:t>ovan</w:t>
      </w:r>
      <w:proofErr w:type="gramStart"/>
      <w:r w:rsidRPr="545B3265" w:rsidR="545B3265">
        <w:rPr>
          <w:rFonts w:ascii="Calibri" w:hAnsi="Calibri" w:eastAsia="Calibri" w:cs="Calibri"/>
          <w:i w:val="1"/>
          <w:iCs w:val="1"/>
          <w:sz w:val="16"/>
          <w:szCs w:val="16"/>
          <w:lang w:val="fr-FR"/>
        </w:rPr>
        <w:t xml:space="preserve">é</w:t>
      </w:r>
      <w:proofErr w:type="gramEnd"/>
      <w:r w:rsidRPr="545B3265" w:rsidR="545B3265">
        <w:rPr>
          <w:rFonts w:ascii="Calibri" w:hAnsi="Calibri" w:eastAsia="Calibri" w:cs="Calibri"/>
          <w:i w:val="1"/>
          <w:iCs w:val="1"/>
          <w:sz w:val="16"/>
          <w:szCs w:val="16"/>
          <w:lang w:val="fr-FR"/>
        </w:rPr>
        <w:t xml:space="preserve"> </w:t>
      </w:r>
      <w:r w:rsidRPr="545B3265" w:rsidR="545B3265">
        <w:rPr>
          <w:rFonts w:ascii="Calibri" w:hAnsi="Calibri" w:eastAsia="Calibri" w:cs="Calibri"/>
          <w:i w:val="1"/>
          <w:iCs w:val="1"/>
          <w:sz w:val="16"/>
          <w:szCs w:val="16"/>
        </w:rPr>
        <w:t>na webovom s</w:t>
      </w:r>
      <w:r w:rsidRPr="545B3265" w:rsidR="545B3265">
        <w:rPr>
          <w:rFonts w:ascii="Calibri" w:hAnsi="Calibri" w:eastAsia="Calibri" w:cs="Calibri"/>
          <w:i w:val="1"/>
          <w:iCs w:val="1"/>
          <w:sz w:val="16"/>
          <w:szCs w:val="16"/>
        </w:rPr>
        <w:t>í</w:t>
      </w:r>
      <w:r w:rsidRPr="545B3265" w:rsidR="545B3265">
        <w:rPr>
          <w:rFonts w:ascii="Calibri" w:hAnsi="Calibri" w:eastAsia="Calibri" w:cs="Calibri"/>
          <w:i w:val="1"/>
          <w:iCs w:val="1"/>
          <w:sz w:val="16"/>
          <w:szCs w:val="16"/>
        </w:rPr>
        <w:t>dle fakulty:</w:t>
      </w:r>
      <w:r w:rsidRPr="545B3265" w:rsidR="545B3265">
        <w:rPr>
          <w:rFonts w:ascii="Calibri" w:hAnsi="Calibri" w:eastAsia="Calibri" w:cs="Calibri"/>
          <w:i w:val="1"/>
          <w:iCs w:val="1"/>
          <w:sz w:val="16"/>
          <w:szCs w:val="16"/>
        </w:rPr>
        <w:t xml:space="preserve">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"https://fmph.uniba.sk/fileadmin/fmfi/studium/prijimacky/Podmienky_prijatie_FMFI_2122.pdf"</w:instrText>
      </w:r>
      <w:r>
        <w:rPr>
          <w:rStyle w:val="Hyperlink.5"/>
        </w:rPr>
        <w:fldChar w:fldCharType="separate" w:fldLock="0"/>
      </w:r>
      <w:r w:rsidR="545B3265">
        <w:rPr>
          <w:rStyle w:val="Hyperlink.5"/>
        </w:rPr>
        <w:t>https://fmph.uniba.sk/fileadmin/fmfi/studium/prijimacky/Podmienky_prijatie_FMFI_2122.pdf</w:t>
      </w:r>
      <w:r>
        <w:rPr/>
        <w:fldChar w:fldCharType="end" w:fldLock="0"/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 xml:space="preserve"> .                                                                 Z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kladnou podmienkou na prijatie na doktorandsk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é š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t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ú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dium je vysoko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š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kolsk</w:t>
      </w:r>
      <w:proofErr w:type="gramStart"/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 xml:space="preserve">é</w:t>
      </w:r>
      <w:proofErr w:type="gramEnd"/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 xml:space="preserve"> 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vzdelanie druh</w:t>
      </w:r>
      <w:proofErr w:type="gramStart"/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>é</w:t>
      </w:r>
      <w:proofErr w:type="gramEnd"/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ho stup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ň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a (magistersk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é š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t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ú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dium, in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ž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 xml:space="preserve">inierske 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š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t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ú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dium alebo doktorsk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é š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t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ú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dium). Uch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dza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č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i bud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 xml:space="preserve">ú 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prij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í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man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 xml:space="preserve">í 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na doktorandsk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é š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t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ú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dium na z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klade prij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í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macej sk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úš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ky. Prij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í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macie sk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úš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ky na doktorandsk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é š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t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ú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dium sa uskuto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č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nia pod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ľ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a odborn</w:t>
      </w:r>
      <w:proofErr w:type="gramStart"/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>é</w:t>
      </w:r>
      <w:proofErr w:type="gramEnd"/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ho zamerania dizerta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č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nej pr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ce v r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mci jednotliv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ch skup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í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n doktorandsk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ý</w:t>
      </w:r>
      <w:proofErr w:type="spellStart"/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de-DE"/>
        </w:rPr>
        <w:t xml:space="preserve">ch</w:t>
      </w:r>
      <w:proofErr w:type="spellEnd"/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de-DE"/>
        </w:rPr>
        <w:t xml:space="preserve"> 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š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tudijn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545B3265" w:rsidR="545B3265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ch programov.</w:t>
      </w:r>
    </w:p>
    <w:p xmlns:wp14="http://schemas.microsoft.com/office/word/2010/wordml" w14:paraId="513DA1E0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i w:val="1"/>
          <w:iCs w:val="1"/>
          <w:color w:val="ff0000"/>
          <w:sz w:val="16"/>
          <w:szCs w:val="16"/>
          <w:u w:color="ff0000"/>
        </w:rPr>
      </w:pPr>
    </w:p>
    <w:p xmlns:wp14="http://schemas.microsoft.com/office/word/2010/wordml" w14:paraId="75CAC6F5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0C344875" wp14:textId="77777777"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Postupy prij</w:t>
      </w:r>
      <w:r>
        <w:rPr>
          <w:b w:val="1"/>
          <w:bCs w:val="1"/>
          <w:sz w:val="16"/>
          <w:szCs w:val="16"/>
          <w:rtl w:val="0"/>
        </w:rPr>
        <w:t>í</w:t>
      </w:r>
      <w:r>
        <w:rPr>
          <w:b w:val="1"/>
          <w:bCs w:val="1"/>
          <w:sz w:val="16"/>
          <w:szCs w:val="16"/>
          <w:rtl w:val="0"/>
        </w:rPr>
        <w:t xml:space="preserve">mania na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</w:t>
      </w:r>
      <w:r>
        <w:rPr>
          <w:b w:val="1"/>
          <w:bCs w:val="1"/>
          <w:sz w:val="16"/>
          <w:szCs w:val="16"/>
          <w:rtl w:val="0"/>
        </w:rPr>
        <w:t>ú</w:t>
      </w:r>
      <w:r>
        <w:rPr>
          <w:b w:val="1"/>
          <w:bCs w:val="1"/>
          <w:sz w:val="16"/>
          <w:szCs w:val="16"/>
          <w:rtl w:val="0"/>
        </w:rPr>
        <w:t xml:space="preserve">dium. </w:t>
      </w:r>
    </w:p>
    <w:p xmlns:wp14="http://schemas.microsoft.com/office/word/2010/wordml" w14:paraId="6B97F6EB" wp14:textId="77777777">
      <w:pPr>
        <w:pStyle w:val="Normal.0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Pred za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 prij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macieho konania na doktorandsk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é 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dium vypisuje fakulta 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my dizerta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c, o ktor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sa mo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no v 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mci prij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macieho konania uch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dza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ť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. 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my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zverejnen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najnesk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ô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 do konca febru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ra na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radnej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veske fakulty, na webovej  str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nke fakulty a v AIS fakulty, kde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zverejnen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aj podmienky prijatia, sp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ô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sob overovania ich splnenia, forma a 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mcov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obsah prij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macej 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ky a sp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ô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sob vyhodnocovania jej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sledkov Pre ka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z vyp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ch 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 je ur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 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kolite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. Uch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dza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č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 doktorandsk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é 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dium sa prihl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si na jednu z vyp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ch 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m. Term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 na podanie prihl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ok je do konca apr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la. Prij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macie 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ky sa uskuto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čň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 troch sekci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(matematika, fyzika, informatika)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dy posledn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piatok. Prij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macia 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ka na doktorandsk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é 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dium sa  uskuto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čň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uje pred 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obnou komisiou,  ktor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pozost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va z predsedu a najmenej dvoch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lenov, ktor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na 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vrh predsedu odborovej komisie vymen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va dekan.  Prij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macia 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ka pozost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va z dvoch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: 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somn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 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sv-SE"/>
        </w:rPr>
        <w:t xml:space="preserve">stna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ť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. 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somn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 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spo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va v rie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kladov,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ber, opravu a hodnotenie ktor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zabezpe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ia Rady doktorandsk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ho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 xml:space="preserve">dia.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sv-SE"/>
        </w:rPr>
        <w:t xml:space="preserve">stna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ky prebieha pred 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obnou komisiou za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asti bud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ceho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kolite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a. Pozost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va z diskusie k 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mcov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mu projektu k 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me dizerta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nej 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ce a z komplexn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ho zhodnotenia profilu uch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dza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 (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uch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dza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a na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VK, na vedeck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podujatiach doma a v zahrani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, publika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 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innos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ť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,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rove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ň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diplomovej 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 xml:space="preserve">ce 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sledky uch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dza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 dosiahnut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nl-NL"/>
        </w:rPr>
        <w:t>as magistersk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ho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 xml:space="preserve">dia). Poradie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spe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nosti uch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dza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ov v 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mci sekcie je ur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na z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klade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 bodov z 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somnej 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stnej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asti a bodov zoh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ad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ň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cich vy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ie uveden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aktivity na 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vrh 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obnej komisie. Celkov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poradie je ur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prij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macou komisiou pod veden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m dekana fakulty za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asti predsedov 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 doktorandsk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ho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dia za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etky sekcie a prodekana pre PhD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dium. Rozhodnutie o prijat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alebo neprijat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zoh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ad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ň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uje aj finan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nosti fakulty.</w:t>
      </w:r>
    </w:p>
    <w:p xmlns:wp14="http://schemas.microsoft.com/office/word/2010/wordml" w14:paraId="66060428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0EE9DA05" wp14:textId="77777777">
      <w:pPr>
        <w:pStyle w:val="List Paragraph"/>
        <w:numPr>
          <w:ilvl w:val="0"/>
          <w:numId w:val="35"/>
        </w:numPr>
        <w:bidi w:val="0"/>
        <w:spacing w:after="0" w:line="240" w:lineRule="auto"/>
        <w:ind w:right="0"/>
        <w:jc w:val="left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V</w:t>
      </w:r>
      <w:r>
        <w:rPr>
          <w:sz w:val="16"/>
          <w:szCs w:val="16"/>
          <w:rtl w:val="0"/>
        </w:rPr>
        <w:t>ý</w:t>
      </w:r>
      <w:r>
        <w:rPr>
          <w:sz w:val="16"/>
          <w:szCs w:val="16"/>
          <w:rtl w:val="0"/>
        </w:rPr>
        <w:t>sledky prij</w:t>
      </w:r>
      <w:r>
        <w:rPr>
          <w:sz w:val="16"/>
          <w:szCs w:val="16"/>
          <w:rtl w:val="0"/>
        </w:rPr>
        <w:t>í</w:t>
      </w:r>
      <w:r>
        <w:rPr>
          <w:sz w:val="16"/>
          <w:szCs w:val="16"/>
          <w:rtl w:val="0"/>
        </w:rPr>
        <w:t>macieho konania za posledn</w:t>
      </w:r>
      <w:r>
        <w:rPr>
          <w:sz w:val="16"/>
          <w:szCs w:val="16"/>
          <w:rtl w:val="0"/>
          <w:lang w:val="fr-FR"/>
        </w:rPr>
        <w:t xml:space="preserve">é </w:t>
      </w:r>
      <w:r>
        <w:rPr>
          <w:sz w:val="16"/>
          <w:szCs w:val="16"/>
          <w:rtl w:val="0"/>
        </w:rPr>
        <w:t xml:space="preserve">obdobie. </w:t>
      </w:r>
    </w:p>
    <w:p xmlns:wp14="http://schemas.microsoft.com/office/word/2010/wordml" w14:paraId="779CD668" wp14:textId="77777777">
      <w:pPr>
        <w:pStyle w:val="List Paragraph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Jedn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sa 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 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program, zatia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ľ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bez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sledkov prij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macieho konania.</w:t>
      </w:r>
    </w:p>
    <w:p xmlns:wp14="http://schemas.microsoft.com/office/word/2010/wordml" w14:paraId="1D0656FE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7B37605A" wp14:textId="77777777">
      <w:pPr>
        <w:pStyle w:val="Normal.0"/>
        <w:spacing w:after="0" w:line="240" w:lineRule="auto"/>
        <w:rPr>
          <w:sz w:val="16"/>
          <w:szCs w:val="16"/>
        </w:rPr>
      </w:pPr>
    </w:p>
    <w:p xmlns:wp14="http://schemas.microsoft.com/office/word/2010/wordml" w14:paraId="6DB08815" wp14:textId="77777777">
      <w:pPr>
        <w:pStyle w:val="List Paragraph"/>
        <w:numPr>
          <w:ilvl w:val="0"/>
          <w:numId w:val="36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Sp</w:t>
      </w:r>
      <w:r>
        <w:rPr>
          <w:b w:val="1"/>
          <w:bCs w:val="1"/>
          <w:sz w:val="16"/>
          <w:szCs w:val="16"/>
          <w:rtl w:val="0"/>
        </w:rPr>
        <w:t>ä</w:t>
      </w:r>
      <w:r>
        <w:rPr>
          <w:b w:val="1"/>
          <w:bCs w:val="1"/>
          <w:sz w:val="16"/>
          <w:szCs w:val="16"/>
          <w:rtl w:val="0"/>
        </w:rPr>
        <w:t>tn</w:t>
      </w:r>
      <w:r>
        <w:rPr>
          <w:b w:val="1"/>
          <w:bCs w:val="1"/>
          <w:sz w:val="16"/>
          <w:szCs w:val="16"/>
          <w:rtl w:val="0"/>
        </w:rPr>
        <w:t xml:space="preserve">á </w:t>
      </w:r>
      <w:r>
        <w:rPr>
          <w:b w:val="1"/>
          <w:bCs w:val="1"/>
          <w:sz w:val="16"/>
          <w:szCs w:val="16"/>
          <w:rtl w:val="0"/>
        </w:rPr>
        <w:t>v</w:t>
      </w:r>
      <w:r>
        <w:rPr>
          <w:b w:val="1"/>
          <w:bCs w:val="1"/>
          <w:sz w:val="16"/>
          <w:szCs w:val="16"/>
          <w:rtl w:val="0"/>
        </w:rPr>
        <w:t>ä</w:t>
      </w:r>
      <w:r>
        <w:rPr>
          <w:b w:val="1"/>
          <w:bCs w:val="1"/>
          <w:sz w:val="16"/>
          <w:szCs w:val="16"/>
          <w:rtl w:val="0"/>
        </w:rPr>
        <w:t>zba na kvalitu poskytovan</w:t>
      </w:r>
      <w:r>
        <w:rPr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>ho vzdel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 xml:space="preserve">vania </w:t>
      </w:r>
    </w:p>
    <w:p xmlns:wp14="http://schemas.microsoft.com/office/word/2010/wordml" w14:paraId="394798F2" wp14:textId="77777777">
      <w:pPr>
        <w:pStyle w:val="List Paragraph"/>
        <w:spacing w:after="0" w:line="240" w:lineRule="auto"/>
        <w:ind w:left="360" w:firstLine="0"/>
        <w:rPr>
          <w:b w:val="1"/>
          <w:bCs w:val="1"/>
          <w:sz w:val="16"/>
          <w:szCs w:val="16"/>
        </w:rPr>
      </w:pPr>
    </w:p>
    <w:p xmlns:wp14="http://schemas.microsoft.com/office/word/2010/wordml" w14:paraId="1F6823D5" wp14:textId="77777777">
      <w:pPr>
        <w:pStyle w:val="List Paragraph"/>
        <w:numPr>
          <w:ilvl w:val="0"/>
          <w:numId w:val="38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Postupy monitorovania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hodnotenia n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 xml:space="preserve">zorov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 xml:space="preserve">tudentov na kvalitu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 xml:space="preserve">ho programu. </w:t>
      </w:r>
    </w:p>
    <w:p xmlns:wp14="http://schemas.microsoft.com/office/word/2010/wordml" w14:paraId="3889A505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370271F2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tudenti m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ôž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 svoju sp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ä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ä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zbu prezentova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tudentskej ankete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"https://anketa.uniba.sk/fmph/"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https://anketa.uniba.sk/fmph/</w:t>
      </w:r>
      <w:r>
        <w:rPr/>
        <w:fldChar w:fldCharType="end" w:fldLock="0"/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), ktor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je dostupn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 ukon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bovej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asti ka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 xml:space="preserve">ho semestra.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Anketa poskytuje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mo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es-ES_tradnl"/>
        </w:rPr>
        <w:t>nos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kon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trukt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vne hodnoti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r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ô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zne aspekty fakulty a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kvalitu poskytovan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ho vzdel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vania. Tieto d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ta posl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úž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ia jednak bud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cim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tudentom, ktor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si bud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m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ô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c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na z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klade koment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rov a hodnoten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spravi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predstavu o jednotliv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ch predmetoch, ale aj samotn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predn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áš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aj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ci a cvi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iaci maj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mo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es-ES_tradnl"/>
        </w:rPr>
        <w:t>nos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zisti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ť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,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o si o predmetoch myslia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tudenti. V neposlednom rade je anketa podnetom pre vedenia jednotliv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ch katedier, ako zlep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i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ť ú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rove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ň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u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by, alebo upravi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ť 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programy. Fakulta m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pt-PT"/>
        </w:rPr>
        <w:t>organiza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zabezpe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enie, priebeh a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vyhodnocovanie ankety spracovan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vo vn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tornej Smernici dekana FMFI UK (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"https://zona.fmph.uniba.sk/fileadmin/fmfi/fakulta/legislativa/Zabezpecenie_anketa_FMFI_UK_2020.pdf"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https://zona.fmph.uniba.sk/fileadmin/fmfi/fakulta/legislativa/Zabezpecenie_anketa_FMFI_UK_2020.pdf</w:t>
      </w:r>
      <w:r>
        <w:rPr/>
        <w:fldChar w:fldCharType="end" w:fldLock="0"/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).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Takto je zabezpe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, aby sp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ä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ä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zba od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tudentov bola re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lne vyu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it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pri 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vrhu a bud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com udr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iavan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kvality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ho programu. O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sledkoch ankiet o. i. rokuje vedenie fakulty, 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ite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om je odpor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priamo v ankete reagova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 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koment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re na hodnotenie,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 prehlbuje sp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ä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ä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zbu. V spolupr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 xml:space="preserve">ci so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tudentskou komorou AS je zabezpe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ovan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populariz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cia ankety medzi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tudentmi tak, aby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bola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 najvy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ia.</w:t>
      </w:r>
    </w:p>
    <w:p xmlns:wp14="http://schemas.microsoft.com/office/word/2010/wordml" w14:paraId="29079D35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7B887A34" wp14:textId="77777777">
      <w:pPr>
        <w:pStyle w:val="List Paragraph"/>
        <w:numPr>
          <w:ilvl w:val="0"/>
          <w:numId w:val="38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V</w:t>
      </w:r>
      <w:r>
        <w:rPr>
          <w:b w:val="1"/>
          <w:bCs w:val="1"/>
          <w:sz w:val="16"/>
          <w:szCs w:val="16"/>
          <w:rtl w:val="0"/>
        </w:rPr>
        <w:t>ý</w:t>
      </w:r>
      <w:r>
        <w:rPr>
          <w:b w:val="1"/>
          <w:bCs w:val="1"/>
          <w:sz w:val="16"/>
          <w:szCs w:val="16"/>
          <w:rtl w:val="0"/>
        </w:rPr>
        <w:t>sledky sp</w:t>
      </w:r>
      <w:r>
        <w:rPr>
          <w:b w:val="1"/>
          <w:bCs w:val="1"/>
          <w:sz w:val="16"/>
          <w:szCs w:val="16"/>
          <w:rtl w:val="0"/>
        </w:rPr>
        <w:t>ä</w:t>
      </w:r>
      <w:r>
        <w:rPr>
          <w:b w:val="1"/>
          <w:bCs w:val="1"/>
          <w:sz w:val="16"/>
          <w:szCs w:val="16"/>
          <w:rtl w:val="0"/>
        </w:rPr>
        <w:t>tnej v</w:t>
      </w:r>
      <w:r>
        <w:rPr>
          <w:b w:val="1"/>
          <w:bCs w:val="1"/>
          <w:sz w:val="16"/>
          <w:szCs w:val="16"/>
          <w:rtl w:val="0"/>
        </w:rPr>
        <w:t>ä</w:t>
      </w:r>
      <w:r>
        <w:rPr>
          <w:b w:val="1"/>
          <w:bCs w:val="1"/>
          <w:sz w:val="16"/>
          <w:szCs w:val="16"/>
          <w:rtl w:val="0"/>
        </w:rPr>
        <w:t xml:space="preserve">zby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tudentov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s</w:t>
      </w:r>
      <w:r>
        <w:rPr>
          <w:b w:val="1"/>
          <w:bCs w:val="1"/>
          <w:sz w:val="16"/>
          <w:szCs w:val="16"/>
          <w:rtl w:val="0"/>
        </w:rPr>
        <w:t>ú</w:t>
      </w:r>
      <w:r>
        <w:rPr>
          <w:b w:val="1"/>
          <w:bCs w:val="1"/>
          <w:sz w:val="16"/>
          <w:szCs w:val="16"/>
          <w:rtl w:val="0"/>
        </w:rPr>
        <w:t>visiace opatrenia na zvy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 xml:space="preserve">ovania kvality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 xml:space="preserve">ho programu. </w:t>
      </w:r>
    </w:p>
    <w:p xmlns:wp14="http://schemas.microsoft.com/office/word/2010/wordml" w14:paraId="1C763C56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Jedn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sa 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 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program, zatia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ľ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bez sp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ä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tnej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ä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zby od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tudentov.</w:t>
      </w:r>
    </w:p>
    <w:p xmlns:wp14="http://schemas.microsoft.com/office/word/2010/wordml" w14:paraId="17686DC7" wp14:textId="77777777">
      <w:pPr>
        <w:pStyle w:val="List Paragraph"/>
        <w:spacing w:after="0" w:line="240" w:lineRule="auto"/>
        <w:ind w:left="360" w:firstLine="0"/>
        <w:rPr>
          <w:rStyle w:val="None"/>
          <w:i w:val="1"/>
          <w:iCs w:val="1"/>
          <w:color w:val="ff0000"/>
          <w:sz w:val="16"/>
          <w:szCs w:val="16"/>
          <w:u w:color="ff0000"/>
        </w:rPr>
      </w:pPr>
    </w:p>
    <w:p xmlns:wp14="http://schemas.microsoft.com/office/word/2010/wordml" w14:paraId="339B042E" wp14:textId="77777777">
      <w:pPr>
        <w:pStyle w:val="List Paragraph"/>
        <w:numPr>
          <w:ilvl w:val="0"/>
          <w:numId w:val="38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V</w:t>
      </w:r>
      <w:r>
        <w:rPr>
          <w:b w:val="1"/>
          <w:bCs w:val="1"/>
          <w:sz w:val="16"/>
          <w:szCs w:val="16"/>
          <w:rtl w:val="0"/>
        </w:rPr>
        <w:t>ý</w:t>
      </w:r>
      <w:r>
        <w:rPr>
          <w:b w:val="1"/>
          <w:bCs w:val="1"/>
          <w:sz w:val="16"/>
          <w:szCs w:val="16"/>
          <w:rtl w:val="0"/>
        </w:rPr>
        <w:t>sledky sp</w:t>
      </w:r>
      <w:r>
        <w:rPr>
          <w:b w:val="1"/>
          <w:bCs w:val="1"/>
          <w:sz w:val="16"/>
          <w:szCs w:val="16"/>
          <w:rtl w:val="0"/>
        </w:rPr>
        <w:t>ä</w:t>
      </w:r>
      <w:r>
        <w:rPr>
          <w:b w:val="1"/>
          <w:bCs w:val="1"/>
          <w:sz w:val="16"/>
          <w:szCs w:val="16"/>
          <w:rtl w:val="0"/>
        </w:rPr>
        <w:t>tnej v</w:t>
      </w:r>
      <w:r>
        <w:rPr>
          <w:b w:val="1"/>
          <w:bCs w:val="1"/>
          <w:sz w:val="16"/>
          <w:szCs w:val="16"/>
          <w:rtl w:val="0"/>
        </w:rPr>
        <w:t>ä</w:t>
      </w:r>
      <w:r>
        <w:rPr>
          <w:b w:val="1"/>
          <w:bCs w:val="1"/>
          <w:sz w:val="16"/>
          <w:szCs w:val="16"/>
          <w:rtl w:val="0"/>
        </w:rPr>
        <w:t>zby absolventov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s</w:t>
      </w:r>
      <w:r>
        <w:rPr>
          <w:b w:val="1"/>
          <w:bCs w:val="1"/>
          <w:sz w:val="16"/>
          <w:szCs w:val="16"/>
          <w:rtl w:val="0"/>
        </w:rPr>
        <w:t>ú</w:t>
      </w:r>
      <w:r>
        <w:rPr>
          <w:b w:val="1"/>
          <w:bCs w:val="1"/>
          <w:sz w:val="16"/>
          <w:szCs w:val="16"/>
          <w:rtl w:val="0"/>
        </w:rPr>
        <w:t>visiace opatrenia na zvy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 xml:space="preserve">ovania kvality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 xml:space="preserve">ho programu. </w:t>
      </w:r>
    </w:p>
    <w:p xmlns:wp14="http://schemas.microsoft.com/office/word/2010/wordml" w14:paraId="4894B8EA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Jedn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sa 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 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program, zatia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ľ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bez sp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ä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tnej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ä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zby od absolventov.</w:t>
      </w:r>
    </w:p>
    <w:p xmlns:wp14="http://schemas.microsoft.com/office/word/2010/wordml" w14:paraId="53BD644D" wp14:textId="77777777">
      <w:pPr>
        <w:pStyle w:val="List Paragraph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54868353" wp14:textId="77777777">
      <w:pPr>
        <w:pStyle w:val="List Paragraph"/>
        <w:numPr>
          <w:ilvl w:val="0"/>
          <w:numId w:val="39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 xml:space="preserve">Odkazy na </w:t>
      </w:r>
      <w:r>
        <w:rPr>
          <w:b w:val="1"/>
          <w:bCs w:val="1"/>
          <w:sz w:val="16"/>
          <w:szCs w:val="16"/>
          <w:rtl w:val="0"/>
        </w:rPr>
        <w:t>ď</w:t>
      </w:r>
      <w:r>
        <w:rPr>
          <w:b w:val="1"/>
          <w:bCs w:val="1"/>
          <w:sz w:val="16"/>
          <w:szCs w:val="16"/>
          <w:rtl w:val="0"/>
        </w:rPr>
        <w:t>al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ie relevantn</w:t>
      </w:r>
      <w:r>
        <w:rPr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b w:val="1"/>
          <w:bCs w:val="1"/>
          <w:sz w:val="16"/>
          <w:szCs w:val="16"/>
          <w:rtl w:val="0"/>
        </w:rPr>
        <w:t>vn</w:t>
      </w:r>
      <w:r>
        <w:rPr>
          <w:b w:val="1"/>
          <w:bCs w:val="1"/>
          <w:sz w:val="16"/>
          <w:szCs w:val="16"/>
          <w:rtl w:val="0"/>
        </w:rPr>
        <w:t>ú</w:t>
      </w:r>
      <w:r>
        <w:rPr>
          <w:b w:val="1"/>
          <w:bCs w:val="1"/>
          <w:sz w:val="16"/>
          <w:szCs w:val="16"/>
          <w:rtl w:val="0"/>
          <w:lang w:val="it-IT"/>
        </w:rPr>
        <w:t>torn</w:t>
      </w:r>
      <w:r>
        <w:rPr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b w:val="1"/>
          <w:bCs w:val="1"/>
          <w:sz w:val="16"/>
          <w:szCs w:val="16"/>
          <w:rtl w:val="0"/>
        </w:rPr>
        <w:t>predpisy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  <w:lang w:val="en-US"/>
        </w:rPr>
        <w:t>inform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>cie t</w:t>
      </w:r>
      <w:r>
        <w:rPr>
          <w:b w:val="1"/>
          <w:bCs w:val="1"/>
          <w:sz w:val="16"/>
          <w:szCs w:val="16"/>
          <w:rtl w:val="0"/>
        </w:rPr>
        <w:t>ý</w:t>
      </w:r>
      <w:r>
        <w:rPr>
          <w:b w:val="1"/>
          <w:bCs w:val="1"/>
          <w:sz w:val="16"/>
          <w:szCs w:val="16"/>
          <w:rtl w:val="0"/>
        </w:rPr>
        <w:t>kaj</w:t>
      </w:r>
      <w:r>
        <w:rPr>
          <w:b w:val="1"/>
          <w:bCs w:val="1"/>
          <w:sz w:val="16"/>
          <w:szCs w:val="16"/>
          <w:rtl w:val="0"/>
        </w:rPr>
        <w:t>ú</w:t>
      </w:r>
      <w:r>
        <w:rPr>
          <w:b w:val="1"/>
          <w:bCs w:val="1"/>
          <w:sz w:val="16"/>
          <w:szCs w:val="16"/>
          <w:rtl w:val="0"/>
        </w:rPr>
        <w:t xml:space="preserve">ce sa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</w:t>
      </w:r>
      <w:r>
        <w:rPr>
          <w:b w:val="1"/>
          <w:bCs w:val="1"/>
          <w:sz w:val="16"/>
          <w:szCs w:val="16"/>
          <w:rtl w:val="0"/>
        </w:rPr>
        <w:t>ú</w:t>
      </w:r>
      <w:r>
        <w:rPr>
          <w:b w:val="1"/>
          <w:bCs w:val="1"/>
          <w:sz w:val="16"/>
          <w:szCs w:val="16"/>
          <w:rtl w:val="0"/>
        </w:rPr>
        <w:t xml:space="preserve">dia alebo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 xml:space="preserve">tudenta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 xml:space="preserve">ho programu 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 xml:space="preserve">(napr. sprievodca 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 xml:space="preserve">diom, ubytovacie poriadky, smernica o poplatkoch, usmernenia pre 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>tudentsk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>p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>ôž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>i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>ky a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 xml:space="preserve">podobne). </w:t>
      </w:r>
    </w:p>
    <w:p xmlns:wp14="http://schemas.microsoft.com/office/word/2010/wordml" w14:paraId="1A3FAC43" wp14:textId="77777777">
      <w:pPr>
        <w:pStyle w:val="Normal.0"/>
        <w:spacing w:after="0" w:line="240" w:lineRule="auto"/>
        <w:rPr>
          <w:rStyle w:val="None"/>
          <w:b w:val="1"/>
          <w:bCs w:val="1"/>
          <w:i w:val="1"/>
          <w:iCs w:val="1"/>
          <w:color w:val="ff0000"/>
          <w:sz w:val="16"/>
          <w:szCs w:val="16"/>
          <w:u w:color="ff0000"/>
        </w:rPr>
      </w:pPr>
    </w:p>
    <w:p xmlns:wp14="http://schemas.microsoft.com/office/word/2010/wordml" w14:paraId="5ADDB545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color w:val="ff0000"/>
          <w:sz w:val="16"/>
          <w:szCs w:val="16"/>
          <w:u w:color="ff0000"/>
          <w:rtl w:val="0"/>
        </w:rPr>
        <w:t xml:space="preserve">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Sprievodca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diom</w:t>
      </w:r>
    </w:p>
    <w:p xmlns:wp14="http://schemas.microsoft.com/office/word/2010/wordml" w14:paraId="4452CD7E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"https://zona.fmph.uniba.sk/fileadmin/fmfi/microsites/skas/Sprievodca_FMFI.pdf"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https://zona.fmph.uniba.sk/fileadmin/fmfi/microsites/skas/Sprievodca_FMFI.pdf</w:t>
      </w:r>
      <w:r>
        <w:rPr/>
        <w:fldChar w:fldCharType="end" w:fldLock="0"/>
      </w:r>
    </w:p>
    <w:p xmlns:wp14="http://schemas.microsoft.com/office/word/2010/wordml" w14:paraId="2BBD94B2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15494A87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Organiz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cia doktorandsk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ho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dia na FMFI UK</w:t>
      </w:r>
    </w:p>
    <w:p xmlns:wp14="http://schemas.microsoft.com/office/word/2010/wordml" w14:paraId="76BC230D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"https://zona.fmph.uniba.sk/drs/"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https://zona.fmph.uniba.sk/drs/</w:t>
      </w:r>
      <w:r>
        <w:rPr/>
        <w:fldChar w:fldCharType="end" w:fldLock="0"/>
      </w:r>
    </w:p>
    <w:p xmlns:wp14="http://schemas.microsoft.com/office/word/2010/wordml" w14:paraId="5854DE7F" wp14:textId="77777777">
      <w:pPr>
        <w:pStyle w:val="Normal.0"/>
        <w:spacing w:after="0" w:line="240" w:lineRule="auto"/>
        <w:ind w:left="360" w:firstLine="0"/>
        <w:rPr>
          <w:i w:val="1"/>
          <w:iCs w:val="1"/>
          <w:sz w:val="16"/>
          <w:szCs w:val="16"/>
        </w:rPr>
      </w:pPr>
    </w:p>
    <w:p xmlns:wp14="http://schemas.microsoft.com/office/word/2010/wordml" w14:paraId="028CBBC1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Ubytovacie poriadky</w:t>
      </w:r>
    </w:p>
    <w:p xmlns:wp14="http://schemas.microsoft.com/office/word/2010/wordml" w14:paraId="77ABA8C6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Vysoko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kolsk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mesto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.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ra - Mlyny UK</w:t>
      </w:r>
    </w:p>
    <w:p xmlns:wp14="http://schemas.microsoft.com/office/word/2010/wordml" w14:paraId="0CEDCF72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"https://mlyny.uniba.sk/fileadmin/mlyny/2020/dokumenty/2020-2021_internatny_poriadok.pdf"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https://mlyny.uniba.sk/fileadmin/mlyny/2020/dokumenty/2020-2021_internatny_poriadok.pdf</w:t>
      </w:r>
      <w:r>
        <w:rPr/>
        <w:fldChar w:fldCharType="end" w:fldLock="0"/>
      </w:r>
    </w:p>
    <w:p xmlns:wp14="http://schemas.microsoft.com/office/word/2010/wordml" w14:paraId="15D9233F" wp14:textId="77777777">
      <w:pPr>
        <w:pStyle w:val="Normal.0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</w:rPr>
        <w:t>Vysoko</w:t>
      </w:r>
      <w:r>
        <w:rPr>
          <w:rStyle w:val="None"/>
          <w:sz w:val="16"/>
          <w:szCs w:val="16"/>
          <w:rtl w:val="0"/>
        </w:rPr>
        <w:t>š</w:t>
      </w:r>
      <w:r>
        <w:rPr>
          <w:rStyle w:val="None"/>
          <w:sz w:val="16"/>
          <w:szCs w:val="16"/>
          <w:rtl w:val="0"/>
        </w:rPr>
        <w:t>kolsk</w:t>
      </w:r>
      <w:r>
        <w:rPr>
          <w:rStyle w:val="None"/>
          <w:sz w:val="16"/>
          <w:szCs w:val="16"/>
          <w:rtl w:val="0"/>
        </w:rPr>
        <w:t xml:space="preserve">ý </w:t>
      </w:r>
      <w:r>
        <w:rPr>
          <w:rStyle w:val="None"/>
          <w:sz w:val="16"/>
          <w:szCs w:val="16"/>
          <w:rtl w:val="0"/>
        </w:rPr>
        <w:t>intern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t Dru</w:t>
      </w:r>
      <w:r>
        <w:rPr>
          <w:rStyle w:val="None"/>
          <w:sz w:val="16"/>
          <w:szCs w:val="16"/>
          <w:rtl w:val="0"/>
        </w:rPr>
        <w:t>ž</w:t>
      </w:r>
      <w:r>
        <w:rPr>
          <w:rStyle w:val="None"/>
          <w:sz w:val="16"/>
          <w:szCs w:val="16"/>
          <w:rtl w:val="0"/>
        </w:rPr>
        <w:t>ba UK</w:t>
      </w:r>
    </w:p>
    <w:p xmlns:wp14="http://schemas.microsoft.com/office/word/2010/wordml" w14:paraId="56C288C5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"https://druzba.uniba.sk/ubytovanie/ubytovaci-poriadok/"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https://druzba.uniba.sk/ubytovanie/ubytovaci-poriadok/</w:t>
      </w:r>
      <w:r>
        <w:rPr/>
        <w:fldChar w:fldCharType="end" w:fldLock="0"/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 </w:t>
      </w:r>
    </w:p>
    <w:p xmlns:wp14="http://schemas.microsoft.com/office/word/2010/wordml" w14:paraId="314EADCA" wp14:textId="77777777">
      <w:pPr>
        <w:pStyle w:val="Normal.0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</w:rPr>
        <w:t>Š</w:t>
      </w:r>
      <w:r>
        <w:rPr>
          <w:rStyle w:val="None"/>
          <w:sz w:val="16"/>
          <w:szCs w:val="16"/>
          <w:rtl w:val="0"/>
        </w:rPr>
        <w:t>tudentsk</w:t>
      </w:r>
      <w:r>
        <w:rPr>
          <w:rStyle w:val="None"/>
          <w:sz w:val="16"/>
          <w:szCs w:val="16"/>
          <w:rtl w:val="0"/>
        </w:rPr>
        <w:t xml:space="preserve">ý </w:t>
      </w:r>
      <w:r>
        <w:rPr>
          <w:rStyle w:val="None"/>
          <w:sz w:val="16"/>
          <w:szCs w:val="16"/>
          <w:rtl w:val="0"/>
          <w:lang w:val="it-IT"/>
        </w:rPr>
        <w:t>dom Lafranconi</w:t>
      </w:r>
    </w:p>
    <w:p xmlns:wp14="http://schemas.microsoft.com/office/word/2010/wordml" w14:paraId="3704F3FA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"https://fsport.uniba.sk/fileadmin/ftvs/Sluzby/SD/VP_1_2015_Internatny_poriadok.pdf"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https://fsport.uniba.sk/fileadmin/ftvs/Sluzby/SD/VP_1_2015_Internatny_poriadok.pdf</w:t>
      </w:r>
      <w:r>
        <w:rPr/>
        <w:fldChar w:fldCharType="end" w:fldLock="0"/>
      </w:r>
    </w:p>
    <w:p xmlns:wp14="http://schemas.microsoft.com/office/word/2010/wordml" w14:paraId="2CA7ADD4" wp14:textId="77777777">
      <w:pPr>
        <w:pStyle w:val="Normal.0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78201E9B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Aktu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lna smernica 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poplatkoch</w:t>
      </w:r>
    </w:p>
    <w:p xmlns:wp14="http://schemas.microsoft.com/office/word/2010/wordml" w14:paraId="04BEDA15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"https://zona.fmph.uniba.sk/fileadmin/ruk/legislativa/2020/Vp_2020_11.pdf"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https://zona.fmph.uniba.sk/fileadmin/ruk/legislativa/2020/Vp_2020_11.pdf</w:t>
      </w:r>
      <w:r>
        <w:rPr/>
        <w:fldChar w:fldCharType="end" w:fldLock="0"/>
      </w:r>
    </w:p>
    <w:p xmlns:wp14="http://schemas.microsoft.com/office/word/2010/wordml" w14:paraId="314EE24A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76D62EE0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nl-NL"/>
        </w:rPr>
        <w:t>tipendijn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poriadok FMFI UK</w:t>
      </w:r>
    </w:p>
    <w:p xmlns:wp14="http://schemas.microsoft.com/office/word/2010/wordml" w14:paraId="17BE0E58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"https://fmph.uniba.sk/fileadmin/fmfi/fakulta/legislativa/Stipendijny_poriadok_FMFI_UK_uplne_znenie_jun2020.pdf"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https://fmph.uniba.sk/fileadmin/fmfi/fakulta/legislativa/Stipendijny_poriadok_FMFI_UK_uplne_znenie_jun2020.pdf</w:t>
      </w:r>
      <w:r>
        <w:rPr/>
        <w:fldChar w:fldCharType="end" w:fldLock="0"/>
      </w:r>
    </w:p>
    <w:p xmlns:wp14="http://schemas.microsoft.com/office/word/2010/wordml" w14:paraId="76614669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7343338C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Zahrani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mobility (ERASMUS+)</w:t>
      </w:r>
    </w:p>
    <w:p xmlns:wp14="http://schemas.microsoft.com/office/word/2010/wordml" w14:paraId="48540725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"https://zona.fmph.uniba.sk/studenti-a-studium/mobility/erasmus-studium-sms/"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https://zona.fmph.uniba.sk/studenti-a-studium/mobility/erasmus-studium-sms/</w:t>
      </w:r>
      <w:r>
        <w:rPr/>
        <w:fldChar w:fldCharType="end" w:fldLock="0"/>
      </w:r>
    </w:p>
    <w:p xmlns:wp14="http://schemas.microsoft.com/office/word/2010/wordml" w14:paraId="57590049" wp14:textId="77777777">
      <w:pPr>
        <w:pStyle w:val="Normal.0"/>
        <w:spacing w:after="0" w:line="240" w:lineRule="auto"/>
        <w:ind w:left="360" w:firstLine="0"/>
        <w:rPr>
          <w:i w:val="1"/>
          <w:iCs w:val="1"/>
          <w:sz w:val="16"/>
          <w:szCs w:val="16"/>
        </w:rPr>
      </w:pPr>
    </w:p>
    <w:p xmlns:wp14="http://schemas.microsoft.com/office/word/2010/wordml" w14:paraId="5F3EC567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Granty UK pre doktorandov</w:t>
      </w:r>
    </w:p>
    <w:p xmlns:wp14="http://schemas.microsoft.com/office/word/2010/wordml" w14:paraId="20BA421D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"https://uniba.sk/veda/vedecke-projekty-a-granty/granty-uk/"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https://uniba.sk/veda/vedecke-projekty-a-granty/granty-uk/</w:t>
      </w:r>
      <w:r>
        <w:rPr/>
        <w:fldChar w:fldCharType="end" w:fldLock="0"/>
      </w:r>
    </w:p>
    <w:p xmlns:wp14="http://schemas.microsoft.com/office/word/2010/wordml" w14:paraId="0C5B615A" wp14:textId="77777777">
      <w:pPr>
        <w:pStyle w:val="Normal.0"/>
        <w:spacing w:after="0" w:line="240" w:lineRule="auto"/>
        <w:ind w:left="360" w:firstLine="0"/>
        <w:rPr>
          <w:i w:val="1"/>
          <w:iCs w:val="1"/>
          <w:sz w:val="16"/>
          <w:szCs w:val="16"/>
        </w:rPr>
      </w:pPr>
    </w:p>
    <w:p xmlns:wp14="http://schemas.microsoft.com/office/word/2010/wordml" w14:paraId="4E0639E6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Dizerta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ka</w:t>
      </w:r>
    </w:p>
    <w:p xmlns:wp14="http://schemas.microsoft.com/office/word/2010/wordml" w14:paraId="2B7B7855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"https://zona.fmph.uniba.sk/doktorandi-a-doktorandske-studium/dizertacna-skuska/"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https://zona.fmph.uniba.sk/doktorandi-a-doktorandske-studium/dizertacna-skuska/</w:t>
      </w:r>
      <w:r>
        <w:rPr/>
        <w:fldChar w:fldCharType="end" w:fldLock="0"/>
      </w:r>
    </w:p>
    <w:p xmlns:wp14="http://schemas.microsoft.com/office/word/2010/wordml" w14:paraId="792F1AA2" wp14:textId="77777777">
      <w:pPr>
        <w:pStyle w:val="Normal.0"/>
        <w:spacing w:after="0" w:line="240" w:lineRule="auto"/>
        <w:ind w:left="360" w:firstLine="0"/>
        <w:rPr>
          <w:i w:val="1"/>
          <w:iCs w:val="1"/>
          <w:sz w:val="16"/>
          <w:szCs w:val="16"/>
        </w:rPr>
      </w:pPr>
    </w:p>
    <w:p xmlns:wp14="http://schemas.microsoft.com/office/word/2010/wordml" w14:paraId="7375C0A6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Dizerta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ca</w:t>
      </w:r>
    </w:p>
    <w:p xmlns:wp14="http://schemas.microsoft.com/office/word/2010/wordml" w14:paraId="30727CA9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"https://zona.fmph.uniba.sk/doktorandi-a-doktorandske-studium/dizertacne-prace/"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https://zona.fmph.uniba.sk/doktorandi-a-doktorandske-studium/dizertacne-prace/</w:t>
      </w:r>
      <w:r>
        <w:rPr/>
        <w:fldChar w:fldCharType="end" w:fldLock="0"/>
      </w:r>
    </w:p>
    <w:p xmlns:wp14="http://schemas.microsoft.com/office/word/2010/wordml" w14:paraId="1A499DFC" wp14:textId="77777777">
      <w:pPr>
        <w:pStyle w:val="Normal.0"/>
        <w:spacing w:after="0" w:line="240" w:lineRule="auto"/>
        <w:ind w:left="360" w:firstLine="0"/>
        <w:rPr>
          <w:i w:val="1"/>
          <w:iCs w:val="1"/>
          <w:sz w:val="16"/>
          <w:szCs w:val="16"/>
        </w:rPr>
      </w:pPr>
    </w:p>
    <w:p xmlns:wp14="http://schemas.microsoft.com/office/word/2010/wordml" w14:paraId="55DCB674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Cena dekana FMFI UK za najlep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iu dizerta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cu</w:t>
      </w:r>
    </w:p>
    <w:p xmlns:wp14="http://schemas.microsoft.com/office/word/2010/wordml" w14:paraId="3D5D52D4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"https://zona.fmph.uniba.sk/fileadmin/fmfi/studium/PhD/PhD_odmena_cena_dekana.pdf"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https://zona.fmph.uniba.sk/fileadmin/fmfi/studium/PhD/PhD_odmena_cena_dekana.pdf</w:t>
      </w:r>
      <w:r>
        <w:rPr/>
        <w:fldChar w:fldCharType="end" w:fldLock="0"/>
      </w:r>
    </w:p>
    <w:p xmlns:wp14="http://schemas.microsoft.com/office/word/2010/wordml" w14:paraId="5E7E3C41" wp14:textId="77777777">
      <w:pPr>
        <w:pStyle w:val="Normal.0"/>
        <w:spacing w:after="0" w:line="240" w:lineRule="auto"/>
        <w:ind w:left="360" w:firstLine="0"/>
        <w:rPr>
          <w:i w:val="1"/>
          <w:iCs w:val="1"/>
          <w:sz w:val="16"/>
          <w:szCs w:val="16"/>
        </w:rPr>
      </w:pPr>
    </w:p>
    <w:p xmlns:wp14="http://schemas.microsoft.com/office/word/2010/wordml" w14:paraId="06A95C9E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Publika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minimum doktoranda</w:t>
      </w:r>
    </w:p>
    <w:p xmlns:wp14="http://schemas.microsoft.com/office/word/2010/wordml" w14:paraId="10662783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"https://zona.fmph.uniba.sk/doktorandi-a-doktorandske-studium/publikacne-minimum/"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https://zona.fmph.uniba.sk/doktorandi-a-doktorandske-studium/publikacne-minimum/</w:t>
      </w:r>
      <w:r>
        <w:rPr/>
        <w:fldChar w:fldCharType="end" w:fldLock="0"/>
      </w:r>
    </w:p>
    <w:p xmlns:wp14="http://schemas.microsoft.com/office/word/2010/wordml" w14:paraId="03F828E4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1DDDD631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poriadok fakultnej kni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nice</w:t>
      </w:r>
    </w:p>
    <w:p xmlns:wp14="http://schemas.microsoft.com/office/word/2010/wordml" w14:paraId="06AF4B31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"https://zona.fmph.uniba.sk/fileadmin/fmfi/sluzby/kniznica/VypozicnyPoriadokKEC2015.pdf"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https://zona.fmph.uniba.sk/fileadmin/fmfi/sluzby/kniznica/VypozicnyPoriadokKEC2015.pdf</w:t>
      </w:r>
      <w:r>
        <w:rPr/>
        <w:fldChar w:fldCharType="end" w:fldLock="0"/>
      </w:r>
    </w:p>
    <w:p xmlns:wp14="http://schemas.microsoft.com/office/word/2010/wordml" w14:paraId="2AC57CB0" wp14:textId="77777777">
      <w:pPr>
        <w:pStyle w:val="Normal.0"/>
        <w:spacing w:after="0" w:line="240" w:lineRule="auto"/>
        <w:ind w:left="360" w:firstLine="0"/>
        <w:rPr>
          <w:i w:val="1"/>
          <w:iCs w:val="1"/>
          <w:sz w:val="16"/>
          <w:szCs w:val="16"/>
        </w:rPr>
      </w:pPr>
    </w:p>
    <w:p xmlns:wp14="http://schemas.microsoft.com/office/word/2010/wordml" w14:paraId="6431937E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vedeck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konferencia</w:t>
      </w:r>
    </w:p>
    <w:p xmlns:wp14="http://schemas.microsoft.com/office/word/2010/wordml" w14:paraId="73C60160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"https://zona.fmph.uniba.sk/studentska-vedecka-konferencia/"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https://zona.fmph.uniba.sk/studentska-vedecka-konferencia/</w:t>
      </w:r>
      <w:r>
        <w:rPr/>
        <w:fldChar w:fldCharType="end" w:fldLock="0"/>
      </w:r>
    </w:p>
    <w:p xmlns:wp14="http://schemas.microsoft.com/office/word/2010/wordml" w14:paraId="5186B13D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0459CE06" wp14:textId="77777777">
      <w:pPr>
        <w:pStyle w:val="Normal.0"/>
        <w:spacing w:after="0" w:line="240" w:lineRule="auto"/>
        <w:ind w:firstLine="36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anketa</w:t>
      </w:r>
    </w:p>
    <w:p xmlns:wp14="http://schemas.microsoft.com/office/word/2010/wordml" w14:paraId="0BF5F963" wp14:textId="77777777">
      <w:pPr>
        <w:pStyle w:val="Normal.0"/>
        <w:spacing w:after="0" w:line="240" w:lineRule="auto"/>
        <w:ind w:firstLine="36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"https://anketa.uniba.sk/fmph/"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https://anketa.uniba.sk/fmph/</w:t>
      </w:r>
      <w:r>
        <w:rPr/>
        <w:fldChar w:fldCharType="end" w:fldLock="0"/>
      </w:r>
    </w:p>
    <w:p xmlns:wp14="http://schemas.microsoft.com/office/word/2010/wordml" w14:paraId="6C57C439" wp14:textId="77777777">
      <w:pPr>
        <w:pStyle w:val="Normal.0"/>
        <w:spacing w:after="0" w:line="240" w:lineRule="auto"/>
        <w:rPr>
          <w:i w:val="1"/>
          <w:iCs w:val="1"/>
          <w:sz w:val="16"/>
          <w:szCs w:val="16"/>
        </w:rPr>
      </w:pPr>
    </w:p>
    <w:p xmlns:wp14="http://schemas.microsoft.com/office/word/2010/wordml" w14:paraId="0A50030A" wp14:textId="77777777">
      <w:pPr>
        <w:pStyle w:val="Normal.0"/>
        <w:spacing w:after="0" w:line="240" w:lineRule="auto"/>
        <w:ind w:firstLine="36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Akademick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Informa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Syst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 xml:space="preserve">m AIS </w:t>
      </w:r>
    </w:p>
    <w:p xmlns:wp14="http://schemas.microsoft.com/office/word/2010/wordml" w14:paraId="53450025" wp14:textId="77777777">
      <w:pPr>
        <w:pStyle w:val="Normal.0"/>
        <w:spacing w:after="0" w:line="240" w:lineRule="auto"/>
        <w:ind w:firstLine="36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"https://ais2.uniba.sk/ais/start.do"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https://ais2.uniba.sk/ais/start.do</w:t>
      </w:r>
      <w:r>
        <w:rPr/>
        <w:fldChar w:fldCharType="end" w:fldLock="0"/>
      </w:r>
    </w:p>
    <w:p xmlns:wp14="http://schemas.microsoft.com/office/word/2010/wordml" w14:paraId="3D404BC9" wp14:textId="77777777">
      <w:pPr>
        <w:pStyle w:val="Normal.0"/>
        <w:spacing w:after="0" w:line="240" w:lineRule="auto"/>
        <w:ind w:firstLine="360"/>
        <w:rPr>
          <w:i w:val="1"/>
          <w:iCs w:val="1"/>
          <w:sz w:val="16"/>
          <w:szCs w:val="16"/>
        </w:rPr>
      </w:pPr>
    </w:p>
    <w:p xmlns:wp14="http://schemas.microsoft.com/office/word/2010/wordml" w14:paraId="10C011C6" wp14:textId="77777777">
      <w:pPr>
        <w:pStyle w:val="Normal.0"/>
        <w:spacing w:after="0" w:line="240" w:lineRule="auto"/>
        <w:ind w:firstLine="36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ky 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vody pre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tudentov</w:t>
      </w:r>
    </w:p>
    <w:p xmlns:wp14="http://schemas.microsoft.com/office/word/2010/wordml" w14:paraId="2B591C0F" wp14:textId="77777777">
      <w:pPr>
        <w:pStyle w:val="Normal.0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"https://uniba.sk/o-univerzite/fakulty-a-dalsie-sucasti/cit/citps/ais/prirucky-a-navody/"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https://uniba.sk/o-univerzite/fakulty-a-dalsie-sucasti/cit/citps/ais/prirucky-a-navody/</w:t>
      </w:r>
      <w:r>
        <w:rPr/>
        <w:fldChar w:fldCharType="end" w:fldLock="0"/>
      </w:r>
      <w:r>
        <w:rPr>
          <w:rStyle w:val="None"/>
          <w:sz w:val="16"/>
          <w:szCs w:val="16"/>
          <w:rtl w:val="0"/>
        </w:rPr>
        <w:t xml:space="preserve"> </w:t>
      </w:r>
    </w:p>
    <w:p xmlns:wp14="http://schemas.microsoft.com/office/word/2010/wordml" w14:paraId="61319B8A" wp14:textId="77777777">
      <w:pPr>
        <w:pStyle w:val="Normal.0"/>
        <w:spacing w:after="0" w:line="240" w:lineRule="auto"/>
        <w:rPr>
          <w:i w:val="1"/>
          <w:iCs w:val="1"/>
          <w:sz w:val="16"/>
          <w:szCs w:val="16"/>
        </w:rPr>
      </w:pPr>
    </w:p>
    <w:p xmlns:wp14="http://schemas.microsoft.com/office/word/2010/wordml" w14:paraId="4B97F980" wp14:textId="77777777">
      <w:pPr>
        <w:pStyle w:val="Normal.0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Univerzitn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email a Office 365</w:t>
      </w:r>
    </w:p>
    <w:p xmlns:wp14="http://schemas.microsoft.com/office/word/2010/wordml" w14:paraId="06927159" wp14:textId="77777777">
      <w:pPr>
        <w:pStyle w:val="Normal.0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"https://uniba.sk/office365/"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https://uniba.sk/office365/</w:t>
      </w:r>
      <w:r>
        <w:rPr/>
        <w:fldChar w:fldCharType="end" w:fldLock="0"/>
      </w:r>
      <w:r>
        <w:rPr>
          <w:rStyle w:val="None"/>
          <w:sz w:val="16"/>
          <w:szCs w:val="16"/>
          <w:rtl w:val="0"/>
        </w:rPr>
        <w:t xml:space="preserve"> </w:t>
      </w:r>
    </w:p>
    <w:p xmlns:wp14="http://schemas.microsoft.com/office/word/2010/wordml" w14:paraId="31A560F4" wp14:textId="77777777">
      <w:pPr>
        <w:pStyle w:val="Normal.0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2CAFBA59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Usmernenia pre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ôž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ky</w:t>
      </w:r>
    </w:p>
    <w:p xmlns:wp14="http://schemas.microsoft.com/office/word/2010/wordml" w14:paraId="0BA2EFA3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"https://uniba.sk/detail-aktuality/browse/22/back_to_page/aktuality-1/article/pozicka-pre-pedagogov-a-studentov/"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https://uniba.sk/detail-aktuality/browse/22/back_to_page/aktuality-1/article/pozicka-pre-pedagogov-a-studentov/</w:t>
      </w:r>
      <w:r>
        <w:rPr/>
        <w:fldChar w:fldCharType="end" w:fldLock="0"/>
      </w:r>
    </w:p>
    <w:p xmlns:wp14="http://schemas.microsoft.com/office/word/2010/wordml" w14:paraId="70DF735C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68E613D8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Psychologick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porad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ň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a pre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tudentov</w:t>
      </w:r>
    </w:p>
    <w:p xmlns:wp14="http://schemas.microsoft.com/office/word/2010/wordml" w14:paraId="778F1EA1" wp14:textId="77777777">
      <w:pPr>
        <w:pStyle w:val="Normal.0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"https://uniba.sk/sluzby/psychologicka-poradna/"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https://uniba.sk/sluzby/psychologicka-poradna/</w:t>
      </w:r>
      <w:r>
        <w:rPr/>
        <w:fldChar w:fldCharType="end" w:fldLock="0"/>
      </w:r>
    </w:p>
    <w:p xmlns:wp14="http://schemas.microsoft.com/office/word/2010/wordml" w14:paraId="3A413BF6" wp14:textId="77777777">
      <w:pPr>
        <w:pStyle w:val="Normal.0"/>
        <w:spacing w:after="0" w:line="240" w:lineRule="auto"/>
        <w:rPr>
          <w:i w:val="1"/>
          <w:iCs w:val="1"/>
          <w:sz w:val="16"/>
          <w:szCs w:val="16"/>
        </w:rPr>
      </w:pPr>
    </w:p>
    <w:p xmlns:wp14="http://schemas.microsoft.com/office/word/2010/wordml" w14:paraId="23201843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asopis Univerzity Komensk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ho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„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 univerzita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“</w:t>
      </w:r>
    </w:p>
    <w:p xmlns:wp14="http://schemas.microsoft.com/office/word/2010/wordml" w14:paraId="441D04AB" wp14:textId="77777777">
      <w:pPr>
        <w:pStyle w:val="Normal.0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"https://uniba.sk/nu/"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https://uniba.sk/nu/</w:t>
      </w:r>
      <w:r>
        <w:rPr/>
        <w:fldChar w:fldCharType="end" w:fldLock="0"/>
      </w:r>
      <w:r>
        <w:rPr>
          <w:rStyle w:val="None"/>
          <w:sz w:val="16"/>
          <w:szCs w:val="16"/>
          <w:rtl w:val="0"/>
        </w:rPr>
        <w:t xml:space="preserve"> </w:t>
      </w:r>
    </w:p>
    <w:p xmlns:wp14="http://schemas.microsoft.com/office/word/2010/wordml" w14:paraId="33D28B4B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37EFA3E3" wp14:textId="77777777">
      <w:pPr>
        <w:pStyle w:val="Normal.0"/>
        <w:spacing w:after="0" w:line="240" w:lineRule="auto"/>
        <w:ind w:left="360" w:firstLine="0"/>
        <w:rPr>
          <w:rStyle w:val="None"/>
          <w:i w:val="1"/>
          <w:iCs w:val="1"/>
          <w:color w:val="ff0000"/>
          <w:sz w:val="16"/>
          <w:szCs w:val="16"/>
          <w:u w:color="ff0000"/>
        </w:rPr>
      </w:pPr>
    </w:p>
    <w:p xmlns:wp14="http://schemas.microsoft.com/office/word/2010/wordml" w14:paraId="41C6AC2A" wp14:textId="77777777">
      <w:pPr>
        <w:pStyle w:val="Normal.0"/>
        <w:spacing w:after="0" w:line="240" w:lineRule="auto"/>
        <w:rPr>
          <w:rStyle w:val="None"/>
          <w:b w:val="1"/>
          <w:bCs w:val="1"/>
          <w:i w:val="1"/>
          <w:iCs w:val="1"/>
          <w:color w:val="ff0000"/>
          <w:sz w:val="16"/>
          <w:szCs w:val="16"/>
          <w:u w:color="ff0000"/>
        </w:rPr>
      </w:pPr>
    </w:p>
    <w:p xmlns:wp14="http://schemas.microsoft.com/office/word/2010/wordml" w14:paraId="2DC44586" wp14:textId="77777777">
      <w:pPr>
        <w:pStyle w:val="Normal.0"/>
        <w:spacing w:after="0" w:line="240" w:lineRule="auto"/>
        <w:rPr>
          <w:rStyle w:val="None"/>
          <w:b w:val="1"/>
          <w:bCs w:val="1"/>
          <w:i w:val="1"/>
          <w:iCs w:val="1"/>
          <w:color w:val="ff0000"/>
          <w:sz w:val="16"/>
          <w:szCs w:val="16"/>
          <w:u w:color="ff0000"/>
        </w:rPr>
      </w:pPr>
    </w:p>
    <w:p xmlns:wp14="http://schemas.microsoft.com/office/word/2010/wordml" w14:paraId="4FFCBC07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1728B4D0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34959D4B" wp14:textId="77777777">
      <w:pPr>
        <w:pStyle w:val="Normal.0"/>
        <w:spacing w:after="0" w:line="240" w:lineRule="auto"/>
      </w:pPr>
      <w:r>
        <w:rPr>
          <w:b w:val="1"/>
          <w:bCs w:val="1"/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1134" w:right="1418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3AB63E30" wp14:textId="77777777">
    <w:pPr>
      <w:pStyle w:val="footer"/>
      <w:tabs>
        <w:tab w:val="right" w:pos="9044"/>
        <w:tab w:val="clear" w:pos="9072"/>
      </w:tabs>
    </w:pPr>
    <w:r>
      <w:rPr>
        <w:rFonts w:ascii="Arial" w:hAnsi="Arial"/>
        <w:i w:val="1"/>
        <w:iCs w:val="1"/>
        <w:sz w:val="14"/>
        <w:szCs w:val="14"/>
        <w:rtl w:val="0"/>
        <w:lang w:val="en-US"/>
      </w:rPr>
      <w:t>T_Z_OSP_1/2020</w:t>
    </w:r>
    <w:r>
      <w:rPr>
        <w:rFonts w:ascii="Arial" w:hAnsi="Arial"/>
        <w:i w:val="1"/>
        <w:iCs w:val="1"/>
        <w:sz w:val="14"/>
        <w:szCs w:val="14"/>
        <w:rtl w:val="0"/>
        <w:lang w:val="en-US"/>
      </w:rPr>
      <w:tab/>
    </w:r>
    <w:r>
      <w:rPr>
        <w:rFonts w:ascii="Arial" w:hAnsi="Arial"/>
        <w:i w:val="1"/>
        <w:iCs w:val="1"/>
        <w:sz w:val="14"/>
        <w:szCs w:val="14"/>
        <w:rtl w:val="0"/>
        <w:lang w:val="en-US"/>
      </w:rPr>
      <w:tab/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t xml:space="preserve">Strana </w:t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fldChar w:fldCharType="begin" w:fldLock="0"/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instrText xml:space="preserve"> PAGE </w:instrText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fldChar w:fldCharType="separate" w:fldLock="0"/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t>11</w:t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fldChar w:fldCharType="end" w:fldLock="0"/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t xml:space="preserve"> z </w:t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fldChar w:fldCharType="begin" w:fldLock="0"/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instrText xml:space="preserve"> NUMPAGES </w:instrText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fldChar w:fldCharType="separate" w:fldLock="0"/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t>13</w:t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fldChar w:fldCharType="end" w:fldLock="0"/>
    </w:r>
  </w:p>
</w:ftr>
</file>

<file path=word/footnotes.xml><?xml version="1.0" encoding="utf-8"?>
<w:footnotes xmlns:wp14="http://schemas.microsoft.com/office/word/2010/wordprocessingDrawing" xmlns:w="http://schemas.openxmlformats.org/wordprocessingml/2006/main" xmlns:r="http://schemas.openxmlformats.org/officeDocument/2006/relationships" xmlns:w14="http://schemas.microsoft.com/office/word/2010/wordml" xmlns:mc="http://schemas.openxmlformats.org/markup-compatibility/2006" mc:Ignorable="wp14">
  <w:footnote w:type="separator" w:id="-1">
    <w:p xmlns:wp14="http://schemas.microsoft.com/office/word/2010/wordml" w14:paraId="7BD58BA2" wp14:textId="77777777">
      <w:r>
        <w:separator/>
      </w:r>
    </w:p>
  </w:footnote>
  <w:footnote w:type="continuationSeparator" w:id="0">
    <w:p xmlns:wp14="http://schemas.microsoft.com/office/word/2010/wordml" w14:paraId="4357A966" wp14:textId="77777777">
      <w:r>
        <w:continuationSeparator/>
      </w:r>
    </w:p>
  </w:footnote>
  <w:footnote w:type="continuationNotice" w:id="-2">
    <w:p xmlns:wp14="http://schemas.microsoft.com/office/word/2010/wordml" w14:paraId="44690661" wp14:textId="77777777">
      <w:r>
        <w:t/>
      </w:r>
    </w:p>
  </w:footnote>
  <w:footnote w:id="1">
    <w:p xmlns:wp14="http://schemas.microsoft.com/office/word/2010/wordml" w14:paraId="60178032" wp14:textId="77777777">
      <w:pPr>
        <w:pStyle w:val="footnote text"/>
      </w:pPr>
      <w:r>
        <w:rPr>
          <w:rFonts w:ascii="Calibri" w:hAnsi="Calibri" w:eastAsia="Calibri" w:cs="Calibri"/>
          <w:b w:val="1"/>
          <w:bCs w:val="1"/>
          <w:sz w:val="24"/>
          <w:szCs w:val="24"/>
          <w:vertAlign w:val="superscript"/>
        </w:rPr>
        <w:footnoteRef/>
      </w:r>
      <w:r>
        <w:rPr>
          <w:color w:val="0070c0"/>
          <w:sz w:val="14"/>
          <w:szCs w:val="14"/>
          <w:u w:color="0070c0"/>
          <w:rtl w:val="0"/>
        </w:rPr>
        <w:t xml:space="preserve"> Vysok</w:t>
      </w:r>
      <w:r>
        <w:rPr>
          <w:color w:val="0070c0"/>
          <w:sz w:val="14"/>
          <w:szCs w:val="14"/>
          <w:u w:color="0070c0"/>
          <w:rtl w:val="0"/>
        </w:rPr>
        <w:t>á š</w:t>
      </w:r>
      <w:r>
        <w:rPr>
          <w:color w:val="0070c0"/>
          <w:sz w:val="14"/>
          <w:szCs w:val="14"/>
          <w:u w:color="0070c0"/>
          <w:rtl w:val="0"/>
        </w:rPr>
        <w:t xml:space="preserve">kola spracuje opis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tudijn</w:t>
      </w:r>
      <w:r>
        <w:rPr>
          <w:color w:val="0070c0"/>
          <w:sz w:val="14"/>
          <w:szCs w:val="14"/>
          <w:u w:color="0070c0"/>
          <w:rtl w:val="0"/>
          <w:lang w:val="fr-FR"/>
        </w:rPr>
        <w:t>é</w:t>
      </w:r>
      <w:r>
        <w:rPr>
          <w:color w:val="0070c0"/>
          <w:sz w:val="14"/>
          <w:szCs w:val="14"/>
          <w:u w:color="0070c0"/>
          <w:rtl w:val="0"/>
        </w:rPr>
        <w:t>ho programu ako pr</w:t>
      </w:r>
      <w:r>
        <w:rPr>
          <w:color w:val="0070c0"/>
          <w:sz w:val="14"/>
          <w:szCs w:val="14"/>
          <w:u w:color="0070c0"/>
          <w:rtl w:val="0"/>
        </w:rPr>
        <w:t>í</w:t>
      </w:r>
      <w:r>
        <w:rPr>
          <w:color w:val="0070c0"/>
          <w:sz w:val="14"/>
          <w:szCs w:val="14"/>
          <w:u w:color="0070c0"/>
          <w:rtl w:val="0"/>
        </w:rPr>
        <w:t xml:space="preserve">lohu k </w:t>
      </w:r>
      <w:r>
        <w:rPr>
          <w:color w:val="0070c0"/>
          <w:sz w:val="14"/>
          <w:szCs w:val="14"/>
          <w:u w:color="0070c0"/>
          <w:rtl w:val="0"/>
        </w:rPr>
        <w:t>ž</w:t>
      </w:r>
      <w:r>
        <w:rPr>
          <w:color w:val="0070c0"/>
          <w:sz w:val="14"/>
          <w:szCs w:val="14"/>
          <w:u w:color="0070c0"/>
          <w:rtl w:val="0"/>
        </w:rPr>
        <w:t>iadosti o udelenie akredit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 xml:space="preserve">cie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tudijn</w:t>
      </w:r>
      <w:r>
        <w:rPr>
          <w:color w:val="0070c0"/>
          <w:sz w:val="14"/>
          <w:szCs w:val="14"/>
          <w:u w:color="0070c0"/>
          <w:rtl w:val="0"/>
          <w:lang w:val="fr-FR"/>
        </w:rPr>
        <w:t>é</w:t>
      </w:r>
      <w:r>
        <w:rPr>
          <w:color w:val="0070c0"/>
          <w:sz w:val="14"/>
          <w:szCs w:val="14"/>
          <w:u w:color="0070c0"/>
          <w:rtl w:val="0"/>
        </w:rPr>
        <w:t xml:space="preserve">ho programu. </w:t>
      </w:r>
    </w:p>
    <w:p xmlns:wp14="http://schemas.microsoft.com/office/word/2010/wordml" w14:paraId="25A8AE02" wp14:textId="77777777">
      <w:pPr>
        <w:pStyle w:val="footnote text"/>
        <w:numPr>
          <w:ilvl w:val="0"/>
          <w:numId w:val="1"/>
        </w:numPr>
        <w:bidi w:val="0"/>
        <w:ind w:right="0"/>
        <w:jc w:val="left"/>
        <w:rPr>
          <w:color w:val="0070c0"/>
          <w:sz w:val="14"/>
          <w:szCs w:val="14"/>
          <w:rtl w:val="0"/>
        </w:rPr>
      </w:pPr>
      <w:r>
        <w:rPr>
          <w:color w:val="0070c0"/>
          <w:sz w:val="14"/>
          <w:szCs w:val="14"/>
          <w:u w:color="0070c0"/>
          <w:rtl w:val="0"/>
        </w:rPr>
        <w:t>Pri podan</w:t>
      </w:r>
      <w:r>
        <w:rPr>
          <w:color w:val="0070c0"/>
          <w:sz w:val="14"/>
          <w:szCs w:val="14"/>
          <w:u w:color="0070c0"/>
          <w:rtl w:val="0"/>
        </w:rPr>
        <w:t>í ž</w:t>
      </w:r>
      <w:r>
        <w:rPr>
          <w:color w:val="0070c0"/>
          <w:sz w:val="14"/>
          <w:szCs w:val="14"/>
          <w:u w:color="0070c0"/>
          <w:rtl w:val="0"/>
        </w:rPr>
        <w:t>iadosti pod</w:t>
      </w:r>
      <w:r>
        <w:rPr>
          <w:color w:val="0070c0"/>
          <w:sz w:val="14"/>
          <w:szCs w:val="14"/>
          <w:u w:color="0070c0"/>
          <w:rtl w:val="0"/>
        </w:rPr>
        <w:t>ľ</w:t>
      </w:r>
      <w:r>
        <w:rPr>
          <w:color w:val="0070c0"/>
          <w:sz w:val="14"/>
          <w:szCs w:val="14"/>
          <w:u w:color="0070c0"/>
          <w:rtl w:val="0"/>
        </w:rPr>
        <w:t xml:space="preserve">a </w:t>
      </w:r>
      <w:r>
        <w:rPr>
          <w:color w:val="0070c0"/>
          <w:sz w:val="14"/>
          <w:szCs w:val="14"/>
          <w:u w:color="0070c0"/>
          <w:rtl w:val="0"/>
        </w:rPr>
        <w:t xml:space="preserve">§ </w:t>
      </w:r>
      <w:r>
        <w:rPr>
          <w:color w:val="0070c0"/>
          <w:sz w:val="14"/>
          <w:szCs w:val="14"/>
          <w:u w:color="0070c0"/>
          <w:rtl w:val="0"/>
        </w:rPr>
        <w:t>30 ods. 1 z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 xml:space="preserve">kona 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>. 269/2018 Z. z. vysok</w:t>
      </w:r>
      <w:r>
        <w:rPr>
          <w:color w:val="0070c0"/>
          <w:sz w:val="14"/>
          <w:szCs w:val="14"/>
          <w:u w:color="0070c0"/>
          <w:rtl w:val="0"/>
        </w:rPr>
        <w:t>á š</w:t>
      </w:r>
      <w:r>
        <w:rPr>
          <w:color w:val="0070c0"/>
          <w:sz w:val="14"/>
          <w:szCs w:val="14"/>
          <w:u w:color="0070c0"/>
          <w:rtl w:val="0"/>
        </w:rPr>
        <w:t xml:space="preserve">kola v opise uvedie len </w:t>
      </w:r>
      <w:r>
        <w:rPr>
          <w:color w:val="0070c0"/>
          <w:sz w:val="14"/>
          <w:szCs w:val="14"/>
          <w:u w:color="0070c0"/>
          <w:rtl w:val="0"/>
        </w:rPr>
        <w:t>ú</w:t>
      </w:r>
      <w:r>
        <w:rPr>
          <w:color w:val="0070c0"/>
          <w:sz w:val="14"/>
          <w:szCs w:val="14"/>
          <w:u w:color="0070c0"/>
          <w:rtl w:val="0"/>
        </w:rPr>
        <w:t>daje dostupn</w:t>
      </w:r>
      <w:r>
        <w:rPr>
          <w:color w:val="0070c0"/>
          <w:sz w:val="14"/>
          <w:szCs w:val="14"/>
          <w:u w:color="0070c0"/>
          <w:rtl w:val="0"/>
          <w:lang w:val="fr-FR"/>
        </w:rPr>
        <w:t xml:space="preserve">é </w:t>
      </w:r>
      <w:r>
        <w:rPr>
          <w:color w:val="0070c0"/>
          <w:sz w:val="14"/>
          <w:szCs w:val="14"/>
          <w:u w:color="0070c0"/>
          <w:rtl w:val="0"/>
        </w:rPr>
        <w:t>v</w:t>
      </w:r>
      <w:r>
        <w:rPr>
          <w:color w:val="0070c0"/>
          <w:sz w:val="14"/>
          <w:szCs w:val="14"/>
          <w:u w:color="0070c0"/>
          <w:rtl w:val="0"/>
        </w:rPr>
        <w:t> č</w:t>
      </w:r>
      <w:r>
        <w:rPr>
          <w:color w:val="0070c0"/>
          <w:sz w:val="14"/>
          <w:szCs w:val="14"/>
          <w:u w:color="0070c0"/>
          <w:rtl w:val="0"/>
        </w:rPr>
        <w:t xml:space="preserve">ase podania </w:t>
      </w:r>
      <w:r>
        <w:rPr>
          <w:color w:val="0070c0"/>
          <w:sz w:val="14"/>
          <w:szCs w:val="14"/>
          <w:u w:color="0070c0"/>
          <w:rtl w:val="0"/>
        </w:rPr>
        <w:t>ž</w:t>
      </w:r>
      <w:r>
        <w:rPr>
          <w:color w:val="0070c0"/>
          <w:sz w:val="14"/>
          <w:szCs w:val="14"/>
          <w:u w:color="0070c0"/>
          <w:rtl w:val="0"/>
        </w:rPr>
        <w:t xml:space="preserve">iadosti. </w:t>
      </w:r>
    </w:p>
    <w:p xmlns:wp14="http://schemas.microsoft.com/office/word/2010/wordml" w14:paraId="3676BB19" wp14:textId="77777777">
      <w:pPr>
        <w:pStyle w:val="footnote text"/>
        <w:numPr>
          <w:ilvl w:val="0"/>
          <w:numId w:val="1"/>
        </w:numPr>
        <w:bidi w:val="0"/>
        <w:ind w:right="0"/>
        <w:jc w:val="left"/>
        <w:rPr>
          <w:color w:val="0070c0"/>
          <w:sz w:val="14"/>
          <w:szCs w:val="14"/>
          <w:rtl w:val="0"/>
        </w:rPr>
      </w:pPr>
      <w:r>
        <w:rPr>
          <w:color w:val="0070c0"/>
          <w:sz w:val="14"/>
          <w:szCs w:val="14"/>
          <w:u w:color="0070c0"/>
          <w:rtl w:val="0"/>
        </w:rPr>
        <w:t>Vysok</w:t>
      </w:r>
      <w:r>
        <w:rPr>
          <w:color w:val="0070c0"/>
          <w:sz w:val="14"/>
          <w:szCs w:val="14"/>
          <w:u w:color="0070c0"/>
          <w:rtl w:val="0"/>
        </w:rPr>
        <w:t>á š</w:t>
      </w:r>
      <w:r>
        <w:rPr>
          <w:color w:val="0070c0"/>
          <w:sz w:val="14"/>
          <w:szCs w:val="14"/>
          <w:u w:color="0070c0"/>
          <w:rtl w:val="0"/>
        </w:rPr>
        <w:t>kola po udelen</w:t>
      </w:r>
      <w:r>
        <w:rPr>
          <w:color w:val="0070c0"/>
          <w:sz w:val="14"/>
          <w:szCs w:val="14"/>
          <w:u w:color="0070c0"/>
          <w:rtl w:val="0"/>
        </w:rPr>
        <w:t xml:space="preserve">í </w:t>
      </w:r>
      <w:r>
        <w:rPr>
          <w:color w:val="0070c0"/>
          <w:sz w:val="14"/>
          <w:szCs w:val="14"/>
          <w:u w:color="0070c0"/>
          <w:rtl w:val="0"/>
        </w:rPr>
        <w:t>akredit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cie (alebo internom schv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len</w:t>
      </w:r>
      <w:r>
        <w:rPr>
          <w:color w:val="0070c0"/>
          <w:sz w:val="14"/>
          <w:szCs w:val="14"/>
          <w:u w:color="0070c0"/>
          <w:rtl w:val="0"/>
        </w:rPr>
        <w:t>í š</w:t>
      </w:r>
      <w:r>
        <w:rPr>
          <w:color w:val="0070c0"/>
          <w:sz w:val="14"/>
          <w:szCs w:val="14"/>
          <w:u w:color="0070c0"/>
          <w:rtl w:val="0"/>
        </w:rPr>
        <w:t>tudijn</w:t>
      </w:r>
      <w:r>
        <w:rPr>
          <w:color w:val="0070c0"/>
          <w:sz w:val="14"/>
          <w:szCs w:val="14"/>
          <w:u w:color="0070c0"/>
          <w:rtl w:val="0"/>
          <w:lang w:val="fr-FR"/>
        </w:rPr>
        <w:t>é</w:t>
      </w:r>
      <w:r>
        <w:rPr>
          <w:color w:val="0070c0"/>
          <w:sz w:val="14"/>
          <w:szCs w:val="14"/>
          <w:u w:color="0070c0"/>
          <w:rtl w:val="0"/>
        </w:rPr>
        <w:t>ho programu org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nom schva</w:t>
      </w:r>
      <w:r>
        <w:rPr>
          <w:color w:val="0070c0"/>
          <w:sz w:val="14"/>
          <w:szCs w:val="14"/>
          <w:u w:color="0070c0"/>
          <w:rtl w:val="0"/>
        </w:rPr>
        <w:t>ľ</w:t>
      </w:r>
      <w:r>
        <w:rPr>
          <w:color w:val="0070c0"/>
          <w:sz w:val="14"/>
          <w:szCs w:val="14"/>
          <w:u w:color="0070c0"/>
          <w:rtl w:val="0"/>
        </w:rPr>
        <w:t xml:space="preserve">ovania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tudijn</w:t>
      </w:r>
      <w:r>
        <w:rPr>
          <w:color w:val="0070c0"/>
          <w:sz w:val="14"/>
          <w:szCs w:val="14"/>
          <w:u w:color="0070c0"/>
          <w:rtl w:val="0"/>
        </w:rPr>
        <w:t>ý</w:t>
      </w:r>
      <w:r>
        <w:rPr>
          <w:color w:val="0070c0"/>
          <w:sz w:val="14"/>
          <w:szCs w:val="14"/>
          <w:u w:color="0070c0"/>
          <w:rtl w:val="0"/>
        </w:rPr>
        <w:t xml:space="preserve">ch programov vysokej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koly s pr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vami vytv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ra</w:t>
      </w:r>
      <w:r>
        <w:rPr>
          <w:color w:val="0070c0"/>
          <w:sz w:val="14"/>
          <w:szCs w:val="14"/>
          <w:u w:color="0070c0"/>
          <w:rtl w:val="0"/>
        </w:rPr>
        <w:t xml:space="preserve">ť </w:t>
      </w:r>
      <w:r>
        <w:rPr>
          <w:color w:val="0070c0"/>
          <w:sz w:val="14"/>
          <w:szCs w:val="14"/>
          <w:u w:color="0070c0"/>
          <w:rtl w:val="0"/>
        </w:rPr>
        <w:t>programy v odbore a s stupni) trvale spr</w:t>
      </w:r>
      <w:r>
        <w:rPr>
          <w:color w:val="0070c0"/>
          <w:sz w:val="14"/>
          <w:szCs w:val="14"/>
          <w:u w:color="0070c0"/>
          <w:rtl w:val="0"/>
        </w:rPr>
        <w:t>í</w:t>
      </w:r>
      <w:r>
        <w:rPr>
          <w:color w:val="0070c0"/>
          <w:sz w:val="14"/>
          <w:szCs w:val="14"/>
          <w:u w:color="0070c0"/>
          <w:rtl w:val="0"/>
        </w:rPr>
        <w:t>stupn</w:t>
      </w:r>
      <w:r>
        <w:rPr>
          <w:color w:val="0070c0"/>
          <w:sz w:val="14"/>
          <w:szCs w:val="14"/>
          <w:u w:color="0070c0"/>
          <w:rtl w:val="0"/>
        </w:rPr>
        <w:t xml:space="preserve">í </w:t>
      </w:r>
      <w:r>
        <w:rPr>
          <w:color w:val="0070c0"/>
          <w:sz w:val="14"/>
          <w:szCs w:val="14"/>
          <w:u w:color="0070c0"/>
          <w:rtl w:val="0"/>
        </w:rPr>
        <w:t>opis zainteresovan</w:t>
      </w:r>
      <w:r>
        <w:rPr>
          <w:color w:val="0070c0"/>
          <w:sz w:val="14"/>
          <w:szCs w:val="14"/>
          <w:u w:color="0070c0"/>
          <w:rtl w:val="0"/>
        </w:rPr>
        <w:t>ý</w:t>
      </w:r>
      <w:r>
        <w:rPr>
          <w:color w:val="0070c0"/>
          <w:sz w:val="14"/>
          <w:szCs w:val="14"/>
          <w:u w:color="0070c0"/>
          <w:rtl w:val="0"/>
        </w:rPr>
        <w:t>m stran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 xml:space="preserve">m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tudijn</w:t>
      </w:r>
      <w:r>
        <w:rPr>
          <w:color w:val="0070c0"/>
          <w:sz w:val="14"/>
          <w:szCs w:val="14"/>
          <w:u w:color="0070c0"/>
          <w:rtl w:val="0"/>
          <w:lang w:val="fr-FR"/>
        </w:rPr>
        <w:t>é</w:t>
      </w:r>
      <w:r>
        <w:rPr>
          <w:color w:val="0070c0"/>
          <w:sz w:val="14"/>
          <w:szCs w:val="14"/>
          <w:u w:color="0070c0"/>
          <w:rtl w:val="0"/>
        </w:rPr>
        <w:t xml:space="preserve">ho programu. </w:t>
      </w:r>
    </w:p>
    <w:p xmlns:wp14="http://schemas.microsoft.com/office/word/2010/wordml" w14:paraId="0D545EB2" wp14:textId="77777777">
      <w:pPr>
        <w:pStyle w:val="footnote text"/>
        <w:numPr>
          <w:ilvl w:val="0"/>
          <w:numId w:val="1"/>
        </w:numPr>
        <w:bidi w:val="0"/>
        <w:ind w:right="0"/>
        <w:jc w:val="left"/>
        <w:rPr>
          <w:color w:val="0070c0"/>
          <w:sz w:val="14"/>
          <w:szCs w:val="14"/>
          <w:rtl w:val="0"/>
        </w:rPr>
      </w:pPr>
      <w:r>
        <w:rPr>
          <w:color w:val="0070c0"/>
          <w:sz w:val="14"/>
          <w:szCs w:val="14"/>
          <w:u w:color="0070c0"/>
          <w:rtl w:val="0"/>
        </w:rPr>
        <w:t>Vysok</w:t>
      </w:r>
      <w:r>
        <w:rPr>
          <w:color w:val="0070c0"/>
          <w:sz w:val="14"/>
          <w:szCs w:val="14"/>
          <w:u w:color="0070c0"/>
          <w:rtl w:val="0"/>
        </w:rPr>
        <w:t>á š</w:t>
      </w:r>
      <w:r>
        <w:rPr>
          <w:color w:val="0070c0"/>
          <w:sz w:val="14"/>
          <w:szCs w:val="14"/>
          <w:u w:color="0070c0"/>
          <w:rtl w:val="0"/>
        </w:rPr>
        <w:t>kola slobodne zvol</w:t>
      </w:r>
      <w:r>
        <w:rPr>
          <w:color w:val="0070c0"/>
          <w:sz w:val="14"/>
          <w:szCs w:val="14"/>
          <w:u w:color="0070c0"/>
          <w:rtl w:val="0"/>
        </w:rPr>
        <w:t xml:space="preserve">í </w:t>
      </w:r>
      <w:r>
        <w:rPr>
          <w:color w:val="0070c0"/>
          <w:sz w:val="14"/>
          <w:szCs w:val="14"/>
          <w:u w:color="0070c0"/>
          <w:rtl w:val="0"/>
        </w:rPr>
        <w:t>formu spracovania, vizualiz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cie a zverejnenia opisu, vhodn</w:t>
      </w:r>
      <w:r>
        <w:rPr>
          <w:color w:val="0070c0"/>
          <w:sz w:val="14"/>
          <w:szCs w:val="14"/>
          <w:u w:color="0070c0"/>
          <w:rtl w:val="0"/>
        </w:rPr>
        <w:t xml:space="preserve">ú </w:t>
      </w:r>
      <w:r>
        <w:rPr>
          <w:color w:val="0070c0"/>
          <w:sz w:val="14"/>
          <w:szCs w:val="14"/>
          <w:u w:color="0070c0"/>
          <w:rtl w:val="0"/>
          <w:lang w:val="it-IT"/>
        </w:rPr>
        <w:t xml:space="preserve">pre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tudentov, u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>ite</w:t>
      </w:r>
      <w:r>
        <w:rPr>
          <w:color w:val="0070c0"/>
          <w:sz w:val="14"/>
          <w:szCs w:val="14"/>
          <w:u w:color="0070c0"/>
          <w:rtl w:val="0"/>
        </w:rPr>
        <w:t>ľ</w:t>
      </w:r>
      <w:r>
        <w:rPr>
          <w:color w:val="0070c0"/>
          <w:sz w:val="14"/>
          <w:szCs w:val="14"/>
          <w:u w:color="0070c0"/>
          <w:rtl w:val="0"/>
        </w:rPr>
        <w:t>ov aj spracovate</w:t>
      </w:r>
      <w:r>
        <w:rPr>
          <w:color w:val="0070c0"/>
          <w:sz w:val="14"/>
          <w:szCs w:val="14"/>
          <w:u w:color="0070c0"/>
          <w:rtl w:val="0"/>
        </w:rPr>
        <w:t>ľ</w:t>
      </w:r>
      <w:r>
        <w:rPr>
          <w:color w:val="0070c0"/>
          <w:sz w:val="14"/>
          <w:szCs w:val="14"/>
          <w:u w:color="0070c0"/>
          <w:rtl w:val="0"/>
        </w:rPr>
        <w:t xml:space="preserve">ov. </w:t>
      </w:r>
    </w:p>
    <w:p xmlns:wp14="http://schemas.microsoft.com/office/word/2010/wordml" w14:paraId="22DD0989" wp14:textId="77777777">
      <w:pPr>
        <w:pStyle w:val="footnote text"/>
        <w:numPr>
          <w:ilvl w:val="0"/>
          <w:numId w:val="1"/>
        </w:numPr>
        <w:bidi w:val="0"/>
        <w:ind w:right="0"/>
        <w:jc w:val="left"/>
        <w:rPr>
          <w:color w:val="0070c0"/>
          <w:sz w:val="14"/>
          <w:szCs w:val="14"/>
          <w:rtl w:val="0"/>
        </w:rPr>
      </w:pPr>
      <w:r>
        <w:rPr>
          <w:color w:val="0070c0"/>
          <w:sz w:val="14"/>
          <w:szCs w:val="14"/>
          <w:u w:color="0070c0"/>
          <w:rtl w:val="0"/>
        </w:rPr>
        <w:t>Vysok</w:t>
      </w:r>
      <w:r>
        <w:rPr>
          <w:color w:val="0070c0"/>
          <w:sz w:val="14"/>
          <w:szCs w:val="14"/>
          <w:u w:color="0070c0"/>
          <w:rtl w:val="0"/>
        </w:rPr>
        <w:t>á š</w:t>
      </w:r>
      <w:r>
        <w:rPr>
          <w:color w:val="0070c0"/>
          <w:sz w:val="14"/>
          <w:szCs w:val="14"/>
          <w:u w:color="0070c0"/>
          <w:rtl w:val="0"/>
        </w:rPr>
        <w:t>kola sa v</w:t>
      </w:r>
      <w:r>
        <w:rPr>
          <w:color w:val="0070c0"/>
          <w:sz w:val="14"/>
          <w:szCs w:val="14"/>
          <w:u w:color="0070c0"/>
          <w:rtl w:val="0"/>
        </w:rPr>
        <w:t> </w:t>
      </w:r>
      <w:r>
        <w:rPr>
          <w:color w:val="0070c0"/>
          <w:sz w:val="14"/>
          <w:szCs w:val="14"/>
          <w:u w:color="0070c0"/>
          <w:rtl w:val="0"/>
        </w:rPr>
        <w:t>jednotliv</w:t>
      </w:r>
      <w:r>
        <w:rPr>
          <w:color w:val="0070c0"/>
          <w:sz w:val="14"/>
          <w:szCs w:val="14"/>
          <w:u w:color="0070c0"/>
          <w:rtl w:val="0"/>
        </w:rPr>
        <w:t>ý</w:t>
      </w:r>
      <w:r>
        <w:rPr>
          <w:color w:val="0070c0"/>
          <w:sz w:val="14"/>
          <w:szCs w:val="14"/>
          <w:u w:color="0070c0"/>
          <w:rtl w:val="0"/>
          <w:lang w:val="de-DE"/>
        </w:rPr>
        <w:t xml:space="preserve">ch 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>astiach opisu m</w:t>
      </w:r>
      <w:r>
        <w:rPr>
          <w:color w:val="0070c0"/>
          <w:sz w:val="14"/>
          <w:szCs w:val="14"/>
          <w:u w:color="0070c0"/>
          <w:rtl w:val="0"/>
        </w:rPr>
        <w:t>ôž</w:t>
      </w:r>
      <w:r>
        <w:rPr>
          <w:color w:val="0070c0"/>
          <w:sz w:val="14"/>
          <w:szCs w:val="14"/>
          <w:u w:color="0070c0"/>
          <w:rtl w:val="0"/>
        </w:rPr>
        <w:t>e odk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za</w:t>
      </w:r>
      <w:r>
        <w:rPr>
          <w:color w:val="0070c0"/>
          <w:sz w:val="14"/>
          <w:szCs w:val="14"/>
          <w:u w:color="0070c0"/>
          <w:rtl w:val="0"/>
        </w:rPr>
        <w:t xml:space="preserve">ť </w:t>
      </w:r>
      <w:r>
        <w:rPr>
          <w:color w:val="0070c0"/>
          <w:sz w:val="14"/>
          <w:szCs w:val="14"/>
          <w:u w:color="0070c0"/>
          <w:rtl w:val="0"/>
          <w:lang w:val="it-IT"/>
        </w:rPr>
        <w:t>na in</w:t>
      </w:r>
      <w:r>
        <w:rPr>
          <w:color w:val="0070c0"/>
          <w:sz w:val="14"/>
          <w:szCs w:val="14"/>
          <w:u w:color="0070c0"/>
          <w:rtl w:val="0"/>
        </w:rPr>
        <w:t xml:space="preserve">ý </w:t>
      </w:r>
      <w:r>
        <w:rPr>
          <w:color w:val="0070c0"/>
          <w:sz w:val="14"/>
          <w:szCs w:val="14"/>
          <w:u w:color="0070c0"/>
          <w:rtl w:val="0"/>
        </w:rPr>
        <w:t>intern</w:t>
      </w:r>
      <w:r>
        <w:rPr>
          <w:color w:val="0070c0"/>
          <w:sz w:val="14"/>
          <w:szCs w:val="14"/>
          <w:u w:color="0070c0"/>
          <w:rtl w:val="0"/>
        </w:rPr>
        <w:t xml:space="preserve">ý </w:t>
      </w:r>
      <w:r>
        <w:rPr>
          <w:color w:val="0070c0"/>
          <w:sz w:val="14"/>
          <w:szCs w:val="14"/>
          <w:u w:color="0070c0"/>
          <w:rtl w:val="0"/>
        </w:rPr>
        <w:t>dokument, ktor</w:t>
      </w:r>
      <w:r>
        <w:rPr>
          <w:color w:val="0070c0"/>
          <w:sz w:val="14"/>
          <w:szCs w:val="14"/>
          <w:u w:color="0070c0"/>
          <w:rtl w:val="0"/>
        </w:rPr>
        <w:t xml:space="preserve">ý </w:t>
      </w:r>
      <w:r>
        <w:rPr>
          <w:color w:val="0070c0"/>
          <w:sz w:val="14"/>
          <w:szCs w:val="14"/>
          <w:u w:color="0070c0"/>
          <w:rtl w:val="0"/>
        </w:rPr>
        <w:t>dostato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>ne popisuje pr</w:t>
      </w:r>
      <w:r>
        <w:rPr>
          <w:color w:val="0070c0"/>
          <w:sz w:val="14"/>
          <w:szCs w:val="14"/>
          <w:u w:color="0070c0"/>
          <w:rtl w:val="0"/>
        </w:rPr>
        <w:t>í</w:t>
      </w:r>
      <w:r>
        <w:rPr>
          <w:color w:val="0070c0"/>
          <w:sz w:val="14"/>
          <w:szCs w:val="14"/>
          <w:u w:color="0070c0"/>
          <w:rtl w:val="0"/>
        </w:rPr>
        <w:t>slu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n</w:t>
      </w:r>
      <w:r>
        <w:rPr>
          <w:color w:val="0070c0"/>
          <w:sz w:val="14"/>
          <w:szCs w:val="14"/>
          <w:u w:color="0070c0"/>
          <w:rtl w:val="0"/>
        </w:rPr>
        <w:t xml:space="preserve">ú </w:t>
      </w:r>
      <w:r>
        <w:rPr>
          <w:color w:val="0070c0"/>
          <w:sz w:val="14"/>
          <w:szCs w:val="14"/>
          <w:u w:color="0070c0"/>
          <w:rtl w:val="0"/>
        </w:rPr>
        <w:t>oblas</w:t>
      </w:r>
      <w:r>
        <w:rPr>
          <w:color w:val="0070c0"/>
          <w:sz w:val="14"/>
          <w:szCs w:val="14"/>
          <w:u w:color="0070c0"/>
          <w:rtl w:val="0"/>
        </w:rPr>
        <w:t xml:space="preserve">ť </w:t>
      </w:r>
      <w:r>
        <w:rPr>
          <w:color w:val="0070c0"/>
          <w:sz w:val="14"/>
          <w:szCs w:val="14"/>
          <w:u w:color="0070c0"/>
          <w:rtl w:val="0"/>
        </w:rPr>
        <w:t>a</w:t>
      </w:r>
      <w:r>
        <w:rPr>
          <w:color w:val="0070c0"/>
          <w:sz w:val="14"/>
          <w:szCs w:val="14"/>
          <w:u w:color="0070c0"/>
          <w:rtl w:val="0"/>
        </w:rPr>
        <w:t> </w:t>
      </w:r>
      <w:r>
        <w:rPr>
          <w:color w:val="0070c0"/>
          <w:sz w:val="14"/>
          <w:szCs w:val="14"/>
          <w:u w:color="0070c0"/>
          <w:rtl w:val="0"/>
        </w:rPr>
        <w:t>je verejne pr</w:t>
      </w:r>
      <w:r>
        <w:rPr>
          <w:color w:val="0070c0"/>
          <w:sz w:val="14"/>
          <w:szCs w:val="14"/>
          <w:u w:color="0070c0"/>
          <w:rtl w:val="0"/>
        </w:rPr>
        <w:t>í</w:t>
      </w:r>
      <w:r>
        <w:rPr>
          <w:color w:val="0070c0"/>
          <w:sz w:val="14"/>
          <w:szCs w:val="14"/>
          <w:u w:color="0070c0"/>
          <w:rtl w:val="0"/>
        </w:rPr>
        <w:t>stupn</w:t>
      </w:r>
      <w:r>
        <w:rPr>
          <w:color w:val="0070c0"/>
          <w:sz w:val="14"/>
          <w:szCs w:val="14"/>
          <w:u w:color="0070c0"/>
          <w:rtl w:val="0"/>
        </w:rPr>
        <w:t>ý</w:t>
      </w:r>
      <w:r>
        <w:rPr>
          <w:color w:val="0070c0"/>
          <w:sz w:val="14"/>
          <w:szCs w:val="14"/>
          <w:u w:color="0070c0"/>
          <w:rtl w:val="0"/>
        </w:rPr>
        <w:t xml:space="preserve">. </w:t>
      </w:r>
    </w:p>
    <w:p xmlns:wp14="http://schemas.microsoft.com/office/word/2010/wordml" w14:paraId="6C291AD5" wp14:textId="77777777">
      <w:pPr>
        <w:pStyle w:val="footnote text"/>
        <w:numPr>
          <w:ilvl w:val="0"/>
          <w:numId w:val="1"/>
        </w:numPr>
        <w:bidi w:val="0"/>
        <w:ind w:right="0"/>
        <w:jc w:val="left"/>
        <w:rPr>
          <w:color w:val="0070c0"/>
          <w:sz w:val="14"/>
          <w:szCs w:val="14"/>
          <w:rtl w:val="0"/>
        </w:rPr>
      </w:pPr>
      <w:r>
        <w:rPr>
          <w:color w:val="0070c0"/>
          <w:sz w:val="14"/>
          <w:szCs w:val="14"/>
          <w:u w:color="0070c0"/>
          <w:rtl w:val="0"/>
        </w:rPr>
        <w:t>Vysok</w:t>
      </w:r>
      <w:r>
        <w:rPr>
          <w:color w:val="0070c0"/>
          <w:sz w:val="14"/>
          <w:szCs w:val="14"/>
          <w:u w:color="0070c0"/>
          <w:rtl w:val="0"/>
        </w:rPr>
        <w:t>á š</w:t>
      </w:r>
      <w:r>
        <w:rPr>
          <w:color w:val="0070c0"/>
          <w:sz w:val="14"/>
          <w:szCs w:val="14"/>
          <w:u w:color="0070c0"/>
          <w:rtl w:val="0"/>
        </w:rPr>
        <w:t>kola sa v</w:t>
      </w:r>
      <w:r>
        <w:rPr>
          <w:color w:val="0070c0"/>
          <w:sz w:val="14"/>
          <w:szCs w:val="14"/>
          <w:u w:color="0070c0"/>
          <w:rtl w:val="0"/>
        </w:rPr>
        <w:t> </w:t>
      </w:r>
      <w:r>
        <w:rPr>
          <w:color w:val="0070c0"/>
          <w:sz w:val="14"/>
          <w:szCs w:val="14"/>
          <w:u w:color="0070c0"/>
          <w:rtl w:val="0"/>
        </w:rPr>
        <w:t>jednotliv</w:t>
      </w:r>
      <w:r>
        <w:rPr>
          <w:color w:val="0070c0"/>
          <w:sz w:val="14"/>
          <w:szCs w:val="14"/>
          <w:u w:color="0070c0"/>
          <w:rtl w:val="0"/>
        </w:rPr>
        <w:t>ý</w:t>
      </w:r>
      <w:r>
        <w:rPr>
          <w:color w:val="0070c0"/>
          <w:sz w:val="14"/>
          <w:szCs w:val="14"/>
          <w:u w:color="0070c0"/>
          <w:rtl w:val="0"/>
          <w:lang w:val="de-DE"/>
        </w:rPr>
        <w:t xml:space="preserve">ch 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>astiach opisu m</w:t>
      </w:r>
      <w:r>
        <w:rPr>
          <w:color w:val="0070c0"/>
          <w:sz w:val="14"/>
          <w:szCs w:val="14"/>
          <w:u w:color="0070c0"/>
          <w:rtl w:val="0"/>
        </w:rPr>
        <w:t>ôž</w:t>
      </w:r>
      <w:r>
        <w:rPr>
          <w:color w:val="0070c0"/>
          <w:sz w:val="14"/>
          <w:szCs w:val="14"/>
          <w:u w:color="0070c0"/>
          <w:rtl w:val="0"/>
        </w:rPr>
        <w:t>e odk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za</w:t>
      </w:r>
      <w:r>
        <w:rPr>
          <w:color w:val="0070c0"/>
          <w:sz w:val="14"/>
          <w:szCs w:val="14"/>
          <w:u w:color="0070c0"/>
          <w:rtl w:val="0"/>
        </w:rPr>
        <w:t xml:space="preserve">ť </w:t>
      </w:r>
      <w:r>
        <w:rPr>
          <w:color w:val="0070c0"/>
          <w:sz w:val="14"/>
          <w:szCs w:val="14"/>
          <w:u w:color="0070c0"/>
          <w:rtl w:val="0"/>
        </w:rPr>
        <w:t>na miesto v</w:t>
      </w:r>
      <w:r>
        <w:rPr>
          <w:color w:val="0070c0"/>
          <w:sz w:val="14"/>
          <w:szCs w:val="14"/>
          <w:u w:color="0070c0"/>
          <w:rtl w:val="0"/>
        </w:rPr>
        <w:t> </w:t>
      </w:r>
      <w:r>
        <w:rPr>
          <w:color w:val="0070c0"/>
          <w:sz w:val="14"/>
          <w:szCs w:val="14"/>
          <w:u w:color="0070c0"/>
          <w:rtl w:val="0"/>
          <w:lang w:val="en-US"/>
        </w:rPr>
        <w:t>informa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>nom syst</w:t>
      </w:r>
      <w:r>
        <w:rPr>
          <w:color w:val="0070c0"/>
          <w:sz w:val="14"/>
          <w:szCs w:val="14"/>
          <w:u w:color="0070c0"/>
          <w:rtl w:val="0"/>
          <w:lang w:val="fr-FR"/>
        </w:rPr>
        <w:t>é</w:t>
      </w:r>
      <w:r>
        <w:rPr>
          <w:color w:val="0070c0"/>
          <w:sz w:val="14"/>
          <w:szCs w:val="14"/>
          <w:u w:color="0070c0"/>
          <w:rtl w:val="0"/>
        </w:rPr>
        <w:t>me, ktor</w:t>
      </w:r>
      <w:r>
        <w:rPr>
          <w:color w:val="0070c0"/>
          <w:sz w:val="14"/>
          <w:szCs w:val="14"/>
          <w:u w:color="0070c0"/>
          <w:rtl w:val="0"/>
          <w:lang w:val="fr-FR"/>
        </w:rPr>
        <w:t xml:space="preserve">é </w:t>
      </w:r>
      <w:r>
        <w:rPr>
          <w:color w:val="0070c0"/>
          <w:sz w:val="14"/>
          <w:szCs w:val="14"/>
          <w:u w:color="0070c0"/>
          <w:rtl w:val="0"/>
        </w:rPr>
        <w:t>obsahuje pr</w:t>
      </w:r>
      <w:r>
        <w:rPr>
          <w:color w:val="0070c0"/>
          <w:sz w:val="14"/>
          <w:szCs w:val="14"/>
          <w:u w:color="0070c0"/>
          <w:rtl w:val="0"/>
        </w:rPr>
        <w:t>í</w:t>
      </w:r>
      <w:r>
        <w:rPr>
          <w:color w:val="0070c0"/>
          <w:sz w:val="14"/>
          <w:szCs w:val="14"/>
          <w:u w:color="0070c0"/>
          <w:rtl w:val="0"/>
        </w:rPr>
        <w:t>slu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n</w:t>
      </w:r>
      <w:r>
        <w:rPr>
          <w:color w:val="0070c0"/>
          <w:sz w:val="14"/>
          <w:szCs w:val="14"/>
          <w:u w:color="0070c0"/>
          <w:rtl w:val="0"/>
        </w:rPr>
        <w:t xml:space="preserve">ú </w:t>
      </w:r>
      <w:r>
        <w:rPr>
          <w:color w:val="0070c0"/>
          <w:sz w:val="14"/>
          <w:szCs w:val="14"/>
          <w:u w:color="0070c0"/>
          <w:rtl w:val="0"/>
        </w:rPr>
        <w:t>aktu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lnu inform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 xml:space="preserve">ciu. </w:t>
      </w:r>
    </w:p>
    <w:p xmlns:wp14="http://schemas.microsoft.com/office/word/2010/wordml" w14:paraId="6909AFB6" wp14:textId="77777777">
      <w:pPr>
        <w:pStyle w:val="footnote text"/>
        <w:numPr>
          <w:ilvl w:val="0"/>
          <w:numId w:val="1"/>
        </w:numPr>
        <w:bidi w:val="0"/>
        <w:ind w:right="0"/>
        <w:jc w:val="left"/>
        <w:rPr>
          <w:color w:val="0070c0"/>
          <w:sz w:val="14"/>
          <w:szCs w:val="14"/>
          <w:rtl w:val="0"/>
        </w:rPr>
      </w:pPr>
      <w:r>
        <w:rPr>
          <w:color w:val="0070c0"/>
          <w:sz w:val="14"/>
          <w:szCs w:val="14"/>
          <w:u w:color="0070c0"/>
          <w:rtl w:val="0"/>
        </w:rPr>
        <w:t>Vysok</w:t>
      </w:r>
      <w:r>
        <w:rPr>
          <w:color w:val="0070c0"/>
          <w:sz w:val="14"/>
          <w:szCs w:val="14"/>
          <w:u w:color="0070c0"/>
          <w:rtl w:val="0"/>
        </w:rPr>
        <w:t>á š</w:t>
      </w:r>
      <w:r>
        <w:rPr>
          <w:color w:val="0070c0"/>
          <w:sz w:val="14"/>
          <w:szCs w:val="14"/>
          <w:u w:color="0070c0"/>
          <w:rtl w:val="0"/>
        </w:rPr>
        <w:t>kola zabezpe</w:t>
      </w:r>
      <w:r>
        <w:rPr>
          <w:color w:val="0070c0"/>
          <w:sz w:val="14"/>
          <w:szCs w:val="14"/>
          <w:u w:color="0070c0"/>
          <w:rtl w:val="0"/>
        </w:rPr>
        <w:t xml:space="preserve">čí </w:t>
      </w:r>
      <w:r>
        <w:rPr>
          <w:color w:val="0070c0"/>
          <w:sz w:val="14"/>
          <w:szCs w:val="14"/>
          <w:u w:color="0070c0"/>
          <w:rtl w:val="0"/>
        </w:rPr>
        <w:t>aktu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lnos</w:t>
      </w:r>
      <w:r>
        <w:rPr>
          <w:color w:val="0070c0"/>
          <w:sz w:val="14"/>
          <w:szCs w:val="14"/>
          <w:u w:color="0070c0"/>
          <w:rtl w:val="0"/>
        </w:rPr>
        <w:t xml:space="preserve">ť </w:t>
      </w:r>
      <w:r>
        <w:rPr>
          <w:color w:val="0070c0"/>
          <w:sz w:val="14"/>
          <w:szCs w:val="14"/>
          <w:u w:color="0070c0"/>
          <w:rtl w:val="0"/>
        </w:rPr>
        <w:t>opisu (ak m</w:t>
      </w:r>
      <w:r>
        <w:rPr>
          <w:color w:val="0070c0"/>
          <w:sz w:val="14"/>
          <w:szCs w:val="14"/>
          <w:u w:color="0070c0"/>
          <w:rtl w:val="0"/>
        </w:rPr>
        <w:t xml:space="preserve">á </w:t>
      </w:r>
      <w:r>
        <w:rPr>
          <w:color w:val="0070c0"/>
          <w:sz w:val="14"/>
          <w:szCs w:val="14"/>
          <w:u w:color="0070c0"/>
          <w:rtl w:val="0"/>
        </w:rPr>
        <w:t xml:space="preserve">zmena opisu charakter </w:t>
      </w:r>
      <w:r>
        <w:rPr>
          <w:color w:val="0070c0"/>
          <w:sz w:val="14"/>
          <w:szCs w:val="14"/>
          <w:u w:color="0070c0"/>
          <w:rtl w:val="0"/>
        </w:rPr>
        <w:t>ú</w:t>
      </w:r>
      <w:r>
        <w:rPr>
          <w:color w:val="0070c0"/>
          <w:sz w:val="14"/>
          <w:szCs w:val="14"/>
          <w:u w:color="0070c0"/>
          <w:rtl w:val="0"/>
        </w:rPr>
        <w:t xml:space="preserve">pravy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tudijn</w:t>
      </w:r>
      <w:r>
        <w:rPr>
          <w:color w:val="0070c0"/>
          <w:sz w:val="14"/>
          <w:szCs w:val="14"/>
          <w:u w:color="0070c0"/>
          <w:rtl w:val="0"/>
          <w:lang w:val="fr-FR"/>
        </w:rPr>
        <w:t>é</w:t>
      </w:r>
      <w:r>
        <w:rPr>
          <w:color w:val="0070c0"/>
          <w:sz w:val="14"/>
          <w:szCs w:val="14"/>
          <w:u w:color="0070c0"/>
          <w:rtl w:val="0"/>
        </w:rPr>
        <w:t>ho programu a zmenu vykon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va pod</w:t>
      </w:r>
      <w:r>
        <w:rPr>
          <w:color w:val="0070c0"/>
          <w:sz w:val="14"/>
          <w:szCs w:val="14"/>
          <w:u w:color="0070c0"/>
          <w:rtl w:val="0"/>
        </w:rPr>
        <w:t>ľ</w:t>
      </w:r>
      <w:r>
        <w:rPr>
          <w:color w:val="0070c0"/>
          <w:sz w:val="14"/>
          <w:szCs w:val="14"/>
          <w:u w:color="0070c0"/>
          <w:rtl w:val="0"/>
        </w:rPr>
        <w:t xml:space="preserve">a </w:t>
      </w:r>
      <w:r>
        <w:rPr>
          <w:color w:val="0070c0"/>
          <w:sz w:val="14"/>
          <w:szCs w:val="14"/>
          <w:u w:color="0070c0"/>
          <w:rtl w:val="0"/>
        </w:rPr>
        <w:t xml:space="preserve">§ </w:t>
      </w:r>
      <w:r>
        <w:rPr>
          <w:color w:val="0070c0"/>
          <w:sz w:val="14"/>
          <w:szCs w:val="14"/>
          <w:u w:color="0070c0"/>
          <w:rtl w:val="0"/>
        </w:rPr>
        <w:t>30 ods. 9 z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 xml:space="preserve">kona 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>. 269/2018 Z. z. zmenu uskuto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>n</w:t>
      </w:r>
      <w:r>
        <w:rPr>
          <w:color w:val="0070c0"/>
          <w:sz w:val="14"/>
          <w:szCs w:val="14"/>
          <w:u w:color="0070c0"/>
          <w:rtl w:val="0"/>
        </w:rPr>
        <w:t xml:space="preserve">í </w:t>
      </w:r>
      <w:r>
        <w:rPr>
          <w:color w:val="0070c0"/>
          <w:sz w:val="14"/>
          <w:szCs w:val="14"/>
          <w:u w:color="0070c0"/>
          <w:rtl w:val="0"/>
        </w:rPr>
        <w:t>a zverejn</w:t>
      </w:r>
      <w:r>
        <w:rPr>
          <w:color w:val="0070c0"/>
          <w:sz w:val="14"/>
          <w:szCs w:val="14"/>
          <w:u w:color="0070c0"/>
          <w:rtl w:val="0"/>
        </w:rPr>
        <w:t xml:space="preserve">í </w:t>
      </w:r>
      <w:r>
        <w:rPr>
          <w:color w:val="0070c0"/>
          <w:sz w:val="14"/>
          <w:szCs w:val="14"/>
          <w:u w:color="0070c0"/>
          <w:rtl w:val="0"/>
        </w:rPr>
        <w:t>a</w:t>
      </w:r>
      <w:r>
        <w:rPr>
          <w:color w:val="0070c0"/>
          <w:sz w:val="14"/>
          <w:szCs w:val="14"/>
          <w:u w:color="0070c0"/>
          <w:rtl w:val="0"/>
        </w:rPr>
        <w:t xml:space="preserve">ž </w:t>
      </w:r>
      <w:r>
        <w:rPr>
          <w:color w:val="0070c0"/>
          <w:sz w:val="14"/>
          <w:szCs w:val="14"/>
          <w:u w:color="0070c0"/>
          <w:rtl w:val="0"/>
        </w:rPr>
        <w:t>po schv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len</w:t>
      </w:r>
      <w:r>
        <w:rPr>
          <w:color w:val="0070c0"/>
          <w:sz w:val="14"/>
          <w:szCs w:val="14"/>
          <w:u w:color="0070c0"/>
          <w:rtl w:val="0"/>
        </w:rPr>
        <w:t xml:space="preserve">í </w:t>
      </w:r>
      <w:r>
        <w:rPr>
          <w:color w:val="0070c0"/>
          <w:sz w:val="14"/>
          <w:szCs w:val="14"/>
          <w:u w:color="0070c0"/>
          <w:rtl w:val="0"/>
        </w:rPr>
        <w:t>agent</w:t>
      </w:r>
      <w:r>
        <w:rPr>
          <w:color w:val="0070c0"/>
          <w:sz w:val="14"/>
          <w:szCs w:val="14"/>
          <w:u w:color="0070c0"/>
          <w:rtl w:val="0"/>
        </w:rPr>
        <w:t>ú</w:t>
      </w:r>
      <w:r>
        <w:rPr>
          <w:color w:val="0070c0"/>
          <w:sz w:val="14"/>
          <w:szCs w:val="14"/>
          <w:u w:color="0070c0"/>
          <w:rtl w:val="0"/>
        </w:rPr>
        <w:t>rou).</w:t>
      </w:r>
    </w:p>
  </w:footnote>
  <w:footnote w:id="2">
    <w:p xmlns:wp14="http://schemas.microsoft.com/office/word/2010/wordml" w14:paraId="23D403A0" wp14:textId="77777777">
      <w:pPr>
        <w:pStyle w:val="footnote text"/>
      </w:pPr>
      <w:r>
        <w:rPr>
          <w:sz w:val="16"/>
          <w:szCs w:val="16"/>
          <w:vertAlign w:val="superscript"/>
        </w:rPr>
        <w:footnoteRef/>
      </w:r>
      <w:r>
        <w:rPr>
          <w:color w:val="0070c0"/>
          <w:sz w:val="14"/>
          <w:szCs w:val="14"/>
          <w:u w:color="0070c0"/>
          <w:rtl w:val="0"/>
        </w:rPr>
        <w:t xml:space="preserve"> Ak zmena nie je </w:t>
      </w:r>
      <w:r>
        <w:rPr>
          <w:color w:val="0070c0"/>
          <w:sz w:val="14"/>
          <w:szCs w:val="14"/>
          <w:u w:color="0070c0"/>
          <w:rtl w:val="0"/>
        </w:rPr>
        <w:t>ú</w:t>
      </w:r>
      <w:r>
        <w:rPr>
          <w:color w:val="0070c0"/>
          <w:sz w:val="14"/>
          <w:szCs w:val="14"/>
          <w:u w:color="0070c0"/>
          <w:rtl w:val="0"/>
        </w:rPr>
        <w:t xml:space="preserve">pravou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tudijn</w:t>
      </w:r>
      <w:r>
        <w:rPr>
          <w:color w:val="0070c0"/>
          <w:sz w:val="14"/>
          <w:szCs w:val="14"/>
          <w:u w:color="0070c0"/>
          <w:rtl w:val="0"/>
          <w:lang w:val="fr-FR"/>
        </w:rPr>
        <w:t>é</w:t>
      </w:r>
      <w:r>
        <w:rPr>
          <w:color w:val="0070c0"/>
          <w:sz w:val="14"/>
          <w:szCs w:val="14"/>
          <w:u w:color="0070c0"/>
          <w:rtl w:val="0"/>
        </w:rPr>
        <w:t>ho programu pod</w:t>
      </w:r>
      <w:r>
        <w:rPr>
          <w:color w:val="0070c0"/>
          <w:sz w:val="14"/>
          <w:szCs w:val="14"/>
          <w:u w:color="0070c0"/>
          <w:rtl w:val="0"/>
        </w:rPr>
        <w:t>ľ</w:t>
      </w:r>
      <w:r>
        <w:rPr>
          <w:color w:val="0070c0"/>
          <w:sz w:val="14"/>
          <w:szCs w:val="14"/>
          <w:u w:color="0070c0"/>
          <w:rtl w:val="0"/>
        </w:rPr>
        <w:t xml:space="preserve">a </w:t>
      </w:r>
      <w:r>
        <w:rPr>
          <w:color w:val="0070c0"/>
          <w:sz w:val="14"/>
          <w:szCs w:val="14"/>
          <w:u w:color="0070c0"/>
          <w:rtl w:val="0"/>
        </w:rPr>
        <w:t xml:space="preserve">§ </w:t>
      </w:r>
      <w:r>
        <w:rPr>
          <w:color w:val="0070c0"/>
          <w:sz w:val="14"/>
          <w:szCs w:val="14"/>
          <w:u w:color="0070c0"/>
          <w:rtl w:val="0"/>
        </w:rPr>
        <w:t>30 z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 xml:space="preserve">kona 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 xml:space="preserve">. 269/2018 Z. z.  </w:t>
      </w:r>
    </w:p>
  </w:footnote>
  <w:footnote w:id="3">
    <w:p xmlns:wp14="http://schemas.microsoft.com/office/word/2010/wordml" w14:paraId="149FC31E" wp14:textId="77777777">
      <w:pPr>
        <w:pStyle w:val="footnote text"/>
      </w:pPr>
      <w:r>
        <w:rPr>
          <w:sz w:val="16"/>
          <w:szCs w:val="16"/>
          <w:vertAlign w:val="superscript"/>
        </w:rPr>
        <w:footnoteRef/>
      </w:r>
      <w:r>
        <w:rPr>
          <w:color w:val="0070c0"/>
          <w:sz w:val="14"/>
          <w:szCs w:val="14"/>
          <w:u w:color="0070c0"/>
          <w:rtl w:val="0"/>
        </w:rPr>
        <w:t xml:space="preserve"> Uv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dza sa len vtedy, ak bola udelen</w:t>
      </w:r>
      <w:r>
        <w:rPr>
          <w:color w:val="0070c0"/>
          <w:sz w:val="14"/>
          <w:szCs w:val="14"/>
          <w:u w:color="0070c0"/>
          <w:rtl w:val="0"/>
        </w:rPr>
        <w:t xml:space="preserve">á </w:t>
      </w:r>
      <w:r>
        <w:rPr>
          <w:color w:val="0070c0"/>
          <w:sz w:val="14"/>
          <w:szCs w:val="14"/>
          <w:u w:color="0070c0"/>
          <w:rtl w:val="0"/>
        </w:rPr>
        <w:t>akredit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  <w:lang w:val="it-IT"/>
        </w:rPr>
        <w:t xml:space="preserve">cia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tudijn</w:t>
      </w:r>
      <w:r>
        <w:rPr>
          <w:color w:val="0070c0"/>
          <w:sz w:val="14"/>
          <w:szCs w:val="14"/>
          <w:u w:color="0070c0"/>
          <w:rtl w:val="0"/>
          <w:lang w:val="fr-FR"/>
        </w:rPr>
        <w:t>é</w:t>
      </w:r>
      <w:r>
        <w:rPr>
          <w:color w:val="0070c0"/>
          <w:sz w:val="14"/>
          <w:szCs w:val="14"/>
          <w:u w:color="0070c0"/>
          <w:rtl w:val="0"/>
        </w:rPr>
        <w:t>ho programu pod</w:t>
      </w:r>
      <w:r>
        <w:rPr>
          <w:color w:val="0070c0"/>
          <w:sz w:val="14"/>
          <w:szCs w:val="14"/>
          <w:u w:color="0070c0"/>
          <w:rtl w:val="0"/>
        </w:rPr>
        <w:t>ľ</w:t>
      </w:r>
      <w:r>
        <w:rPr>
          <w:color w:val="0070c0"/>
          <w:sz w:val="14"/>
          <w:szCs w:val="14"/>
          <w:u w:color="0070c0"/>
          <w:rtl w:val="0"/>
        </w:rPr>
        <w:t xml:space="preserve">a </w:t>
      </w:r>
      <w:r>
        <w:rPr>
          <w:color w:val="0070c0"/>
          <w:sz w:val="14"/>
          <w:szCs w:val="14"/>
          <w:u w:color="0070c0"/>
          <w:rtl w:val="0"/>
        </w:rPr>
        <w:t xml:space="preserve">§ </w:t>
      </w:r>
      <w:r>
        <w:rPr>
          <w:color w:val="0070c0"/>
          <w:sz w:val="14"/>
          <w:szCs w:val="14"/>
          <w:u w:color="0070c0"/>
          <w:rtl w:val="0"/>
        </w:rPr>
        <w:t>30 z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 xml:space="preserve">kona 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 xml:space="preserve">. 269/2018 Z. z. </w:t>
      </w:r>
    </w:p>
  </w:footnote>
  <w:footnote w:id="4">
    <w:p xmlns:wp14="http://schemas.microsoft.com/office/word/2010/wordml" w14:paraId="777E48A9" wp14:textId="77777777">
      <w:pPr>
        <w:pStyle w:val="footnote text"/>
      </w:pPr>
      <w:r>
        <w:rPr>
          <w:color w:val="000000"/>
          <w:sz w:val="16"/>
          <w:szCs w:val="16"/>
          <w:u w:color="000000"/>
          <w:vertAlign w:val="superscript"/>
        </w:rPr>
        <w:footnoteRef/>
      </w:r>
      <w:r>
        <w:rPr>
          <w:color w:val="0070c0"/>
          <w:sz w:val="14"/>
          <w:szCs w:val="14"/>
          <w:u w:color="0070c0"/>
          <w:rtl w:val="0"/>
        </w:rPr>
        <w:t xml:space="preserve"> Pod</w:t>
      </w:r>
      <w:r>
        <w:rPr>
          <w:color w:val="0070c0"/>
          <w:sz w:val="14"/>
          <w:szCs w:val="14"/>
          <w:u w:color="0070c0"/>
          <w:rtl w:val="0"/>
        </w:rPr>
        <w:t>ľ</w:t>
      </w:r>
      <w:r>
        <w:rPr>
          <w:color w:val="0070c0"/>
          <w:sz w:val="14"/>
          <w:szCs w:val="14"/>
          <w:u w:color="0070c0"/>
          <w:rtl w:val="0"/>
        </w:rPr>
        <w:t>a Medzin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 xml:space="preserve">rodnej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tandardnej klasifik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cie vzdel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vania. Odbory vzdel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vania a praxe 2013.</w:t>
      </w:r>
    </w:p>
  </w:footnote>
  <w:footnote w:id="5">
    <w:p xmlns:wp14="http://schemas.microsoft.com/office/word/2010/wordml" w14:paraId="25467BAA" wp14:textId="77777777">
      <w:pPr>
        <w:pStyle w:val="footnote text"/>
      </w:pPr>
      <w:r>
        <w:rPr>
          <w:sz w:val="16"/>
          <w:szCs w:val="16"/>
          <w:vertAlign w:val="superscript"/>
        </w:rPr>
        <w:footnoteRef/>
      </w:r>
      <w:r>
        <w:rPr>
          <w:color w:val="0070c0"/>
          <w:u w:color="0070c0"/>
          <w:rtl w:val="0"/>
        </w:rPr>
        <w:t xml:space="preserve"> </w:t>
      </w:r>
      <w:r>
        <w:rPr>
          <w:color w:val="0070c0"/>
          <w:sz w:val="14"/>
          <w:szCs w:val="14"/>
          <w:u w:color="0070c0"/>
          <w:rtl w:val="0"/>
        </w:rPr>
        <w:t>Pod</w:t>
      </w:r>
      <w:r>
        <w:rPr>
          <w:color w:val="0070c0"/>
          <w:sz w:val="14"/>
          <w:szCs w:val="14"/>
          <w:u w:color="0070c0"/>
          <w:rtl w:val="0"/>
        </w:rPr>
        <w:t>ľ</w:t>
      </w:r>
      <w:r>
        <w:rPr>
          <w:color w:val="0070c0"/>
          <w:sz w:val="14"/>
          <w:szCs w:val="14"/>
          <w:u w:color="0070c0"/>
          <w:rtl w:val="0"/>
        </w:rPr>
        <w:t xml:space="preserve">a </w:t>
      </w:r>
      <w:r>
        <w:rPr>
          <w:color w:val="0070c0"/>
          <w:sz w:val="14"/>
          <w:szCs w:val="14"/>
          <w:u w:color="0070c0"/>
          <w:rtl w:val="0"/>
        </w:rPr>
        <w:t xml:space="preserve">§ </w:t>
      </w:r>
      <w:r>
        <w:rPr>
          <w:color w:val="0070c0"/>
          <w:sz w:val="14"/>
          <w:szCs w:val="14"/>
          <w:u w:color="0070c0"/>
          <w:rtl w:val="0"/>
        </w:rPr>
        <w:t>60 z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 xml:space="preserve">kona 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>. 131/2002 Z. z. o vysok</w:t>
      </w:r>
      <w:r>
        <w:rPr>
          <w:color w:val="0070c0"/>
          <w:sz w:val="14"/>
          <w:szCs w:val="14"/>
          <w:u w:color="0070c0"/>
          <w:rtl w:val="0"/>
        </w:rPr>
        <w:t>ý</w:t>
      </w:r>
      <w:r>
        <w:rPr>
          <w:color w:val="0070c0"/>
          <w:sz w:val="14"/>
          <w:szCs w:val="14"/>
          <w:u w:color="0070c0"/>
          <w:rtl w:val="0"/>
          <w:lang w:val="de-DE"/>
        </w:rPr>
        <w:t xml:space="preserve">ch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kol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ch.</w:t>
      </w:r>
    </w:p>
  </w:footnote>
  <w:footnote w:id="6">
    <w:p xmlns:wp14="http://schemas.microsoft.com/office/word/2010/wordml" w14:paraId="37D9CA58" wp14:textId="77777777">
      <w:pPr>
        <w:pStyle w:val="footnote text"/>
      </w:pPr>
      <w:r>
        <w:rPr>
          <w:sz w:val="16"/>
          <w:szCs w:val="16"/>
          <w:vertAlign w:val="superscript"/>
        </w:rPr>
        <w:footnoteRef/>
      </w:r>
      <w:r>
        <w:rPr>
          <w:color w:val="0070c0"/>
          <w:sz w:val="14"/>
          <w:szCs w:val="14"/>
          <w:u w:color="0070c0"/>
          <w:rtl w:val="0"/>
        </w:rPr>
        <w:t xml:space="preserve"> Rozumej</w:t>
      </w:r>
      <w:r>
        <w:rPr>
          <w:color w:val="0070c0"/>
          <w:sz w:val="14"/>
          <w:szCs w:val="14"/>
          <w:u w:color="0070c0"/>
          <w:rtl w:val="0"/>
        </w:rPr>
        <w:t xml:space="preserve">ú </w:t>
      </w:r>
      <w:r>
        <w:rPr>
          <w:color w:val="0070c0"/>
          <w:sz w:val="14"/>
          <w:szCs w:val="14"/>
          <w:u w:color="0070c0"/>
          <w:rtl w:val="0"/>
        </w:rPr>
        <w:t>sa jazyky, v ktor</w:t>
      </w:r>
      <w:r>
        <w:rPr>
          <w:color w:val="0070c0"/>
          <w:sz w:val="14"/>
          <w:szCs w:val="14"/>
          <w:u w:color="0070c0"/>
          <w:rtl w:val="0"/>
        </w:rPr>
        <w:t>ý</w:t>
      </w:r>
      <w:r>
        <w:rPr>
          <w:color w:val="0070c0"/>
          <w:sz w:val="14"/>
          <w:szCs w:val="14"/>
          <w:u w:color="0070c0"/>
          <w:rtl w:val="0"/>
          <w:lang w:val="de-DE"/>
        </w:rPr>
        <w:t>ch s</w:t>
      </w:r>
      <w:r>
        <w:rPr>
          <w:color w:val="0070c0"/>
          <w:sz w:val="14"/>
          <w:szCs w:val="14"/>
          <w:u w:color="0070c0"/>
          <w:rtl w:val="0"/>
        </w:rPr>
        <w:t xml:space="preserve">ú </w:t>
      </w:r>
      <w:r>
        <w:rPr>
          <w:color w:val="0070c0"/>
          <w:sz w:val="14"/>
          <w:szCs w:val="14"/>
          <w:u w:color="0070c0"/>
          <w:rtl w:val="0"/>
        </w:rPr>
        <w:t>dosahovan</w:t>
      </w:r>
      <w:r>
        <w:rPr>
          <w:color w:val="0070c0"/>
          <w:sz w:val="14"/>
          <w:szCs w:val="14"/>
          <w:u w:color="0070c0"/>
          <w:rtl w:val="0"/>
          <w:lang w:val="fr-FR"/>
        </w:rPr>
        <w:t xml:space="preserve">é </w:t>
      </w:r>
      <w:r>
        <w:rPr>
          <w:color w:val="0070c0"/>
          <w:sz w:val="14"/>
          <w:szCs w:val="14"/>
          <w:u w:color="0070c0"/>
          <w:rtl w:val="0"/>
        </w:rPr>
        <w:t>v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etky v</w:t>
      </w:r>
      <w:r>
        <w:rPr>
          <w:color w:val="0070c0"/>
          <w:sz w:val="14"/>
          <w:szCs w:val="14"/>
          <w:u w:color="0070c0"/>
          <w:rtl w:val="0"/>
        </w:rPr>
        <w:t>ý</w:t>
      </w:r>
      <w:r>
        <w:rPr>
          <w:color w:val="0070c0"/>
          <w:sz w:val="14"/>
          <w:szCs w:val="14"/>
          <w:u w:color="0070c0"/>
          <w:rtl w:val="0"/>
        </w:rPr>
        <w:t>stupy vzdel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vania, uskuto</w:t>
      </w:r>
      <w:r>
        <w:rPr>
          <w:color w:val="0070c0"/>
          <w:sz w:val="14"/>
          <w:szCs w:val="14"/>
          <w:u w:color="0070c0"/>
          <w:rtl w:val="0"/>
        </w:rPr>
        <w:t>čň</w:t>
      </w:r>
      <w:r>
        <w:rPr>
          <w:color w:val="0070c0"/>
          <w:sz w:val="14"/>
          <w:szCs w:val="14"/>
          <w:u w:color="0070c0"/>
          <w:rtl w:val="0"/>
        </w:rPr>
        <w:t>ovan</w:t>
      </w:r>
      <w:r>
        <w:rPr>
          <w:color w:val="0070c0"/>
          <w:sz w:val="14"/>
          <w:szCs w:val="14"/>
          <w:u w:color="0070c0"/>
          <w:rtl w:val="0"/>
          <w:lang w:val="fr-FR"/>
        </w:rPr>
        <w:t xml:space="preserve">é </w:t>
      </w:r>
      <w:r>
        <w:rPr>
          <w:color w:val="0070c0"/>
          <w:sz w:val="14"/>
          <w:szCs w:val="14"/>
          <w:u w:color="0070c0"/>
          <w:rtl w:val="0"/>
        </w:rPr>
        <w:t>v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etky s</w:t>
      </w:r>
      <w:r>
        <w:rPr>
          <w:color w:val="0070c0"/>
          <w:sz w:val="14"/>
          <w:szCs w:val="14"/>
          <w:u w:color="0070c0"/>
          <w:rtl w:val="0"/>
        </w:rPr>
        <w:t>ú</w:t>
      </w:r>
      <w:r>
        <w:rPr>
          <w:color w:val="0070c0"/>
          <w:sz w:val="14"/>
          <w:szCs w:val="14"/>
          <w:u w:color="0070c0"/>
          <w:rtl w:val="0"/>
        </w:rPr>
        <w:t xml:space="preserve">visiace predmety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tudijn</w:t>
      </w:r>
      <w:r>
        <w:rPr>
          <w:color w:val="0070c0"/>
          <w:sz w:val="14"/>
          <w:szCs w:val="14"/>
          <w:u w:color="0070c0"/>
          <w:rtl w:val="0"/>
          <w:lang w:val="fr-FR"/>
        </w:rPr>
        <w:t>é</w:t>
      </w:r>
      <w:r>
        <w:rPr>
          <w:color w:val="0070c0"/>
          <w:sz w:val="14"/>
          <w:szCs w:val="14"/>
          <w:u w:color="0070c0"/>
          <w:rtl w:val="0"/>
        </w:rPr>
        <w:t xml:space="preserve">ho programu aj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t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  <w:lang w:val="sv-SE"/>
        </w:rPr>
        <w:t>tna sk</w:t>
      </w:r>
      <w:r>
        <w:rPr>
          <w:color w:val="0070c0"/>
          <w:sz w:val="14"/>
          <w:szCs w:val="14"/>
          <w:u w:color="0070c0"/>
          <w:rtl w:val="0"/>
        </w:rPr>
        <w:t>úš</w:t>
      </w:r>
      <w:r>
        <w:rPr>
          <w:color w:val="0070c0"/>
          <w:sz w:val="14"/>
          <w:szCs w:val="14"/>
          <w:u w:color="0070c0"/>
          <w:rtl w:val="0"/>
        </w:rPr>
        <w:t>ka. Vysok</w:t>
      </w:r>
      <w:r>
        <w:rPr>
          <w:color w:val="0070c0"/>
          <w:sz w:val="14"/>
          <w:szCs w:val="14"/>
          <w:u w:color="0070c0"/>
          <w:rtl w:val="0"/>
        </w:rPr>
        <w:t>á š</w:t>
      </w:r>
      <w:r>
        <w:rPr>
          <w:color w:val="0070c0"/>
          <w:sz w:val="14"/>
          <w:szCs w:val="14"/>
          <w:u w:color="0070c0"/>
          <w:rtl w:val="0"/>
        </w:rPr>
        <w:t>kola samostatne uvedie inform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cie o mo</w:t>
      </w:r>
      <w:r>
        <w:rPr>
          <w:color w:val="0070c0"/>
          <w:sz w:val="14"/>
          <w:szCs w:val="14"/>
          <w:u w:color="0070c0"/>
          <w:rtl w:val="0"/>
        </w:rPr>
        <w:t>ž</w:t>
      </w:r>
      <w:r>
        <w:rPr>
          <w:color w:val="0070c0"/>
          <w:sz w:val="14"/>
          <w:szCs w:val="14"/>
          <w:u w:color="0070c0"/>
          <w:rtl w:val="0"/>
        </w:rPr>
        <w:t xml:space="preserve">nosti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t</w:t>
      </w:r>
      <w:r>
        <w:rPr>
          <w:color w:val="0070c0"/>
          <w:sz w:val="14"/>
          <w:szCs w:val="14"/>
          <w:u w:color="0070c0"/>
          <w:rtl w:val="0"/>
        </w:rPr>
        <w:t>ú</w:t>
      </w:r>
      <w:r>
        <w:rPr>
          <w:color w:val="0070c0"/>
          <w:sz w:val="14"/>
          <w:szCs w:val="14"/>
          <w:u w:color="0070c0"/>
          <w:rtl w:val="0"/>
          <w:lang w:val="pt-PT"/>
        </w:rPr>
        <w:t>dia parci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 xml:space="preserve">lnych 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>ast</w:t>
      </w:r>
      <w:r>
        <w:rPr>
          <w:color w:val="0070c0"/>
          <w:sz w:val="14"/>
          <w:szCs w:val="14"/>
          <w:u w:color="0070c0"/>
          <w:rtl w:val="0"/>
        </w:rPr>
        <w:t>í</w:t>
      </w:r>
      <w:r>
        <w:rPr>
          <w:color w:val="0070c0"/>
          <w:sz w:val="14"/>
          <w:szCs w:val="14"/>
          <w:u w:color="0070c0"/>
          <w:rtl w:val="0"/>
        </w:rPr>
        <w:t>/predmetov v in</w:t>
      </w:r>
      <w:r>
        <w:rPr>
          <w:color w:val="0070c0"/>
          <w:sz w:val="14"/>
          <w:szCs w:val="14"/>
          <w:u w:color="0070c0"/>
          <w:rtl w:val="0"/>
        </w:rPr>
        <w:t>ý</w:t>
      </w:r>
      <w:r>
        <w:rPr>
          <w:color w:val="0070c0"/>
          <w:sz w:val="14"/>
          <w:szCs w:val="14"/>
          <w:u w:color="0070c0"/>
          <w:rtl w:val="0"/>
        </w:rPr>
        <w:t>ch jazykoch v</w:t>
      </w:r>
      <w:r>
        <w:rPr>
          <w:color w:val="0070c0"/>
          <w:sz w:val="14"/>
          <w:szCs w:val="14"/>
          <w:u w:color="0070c0"/>
          <w:rtl w:val="0"/>
        </w:rPr>
        <w:t> č</w:t>
      </w:r>
      <w:r>
        <w:rPr>
          <w:color w:val="0070c0"/>
          <w:sz w:val="14"/>
          <w:szCs w:val="14"/>
          <w:u w:color="0070c0"/>
          <w:rtl w:val="0"/>
        </w:rPr>
        <w:t>asti 4 opisu.</w:t>
      </w:r>
    </w:p>
  </w:footnote>
  <w:footnote w:id="7">
    <w:p xmlns:wp14="http://schemas.microsoft.com/office/word/2010/wordml" w14:paraId="41DDFF1E" wp14:textId="77777777">
      <w:pPr>
        <w:pStyle w:val="footnote text"/>
      </w:pPr>
      <w:r>
        <w:rPr>
          <w:rFonts w:ascii="Calibri" w:hAnsi="Calibri" w:eastAsia="Calibri" w:cs="Calibri"/>
          <w:b w:val="1"/>
          <w:bCs w:val="1"/>
          <w:sz w:val="16"/>
          <w:szCs w:val="16"/>
          <w:vertAlign w:val="superscript"/>
        </w:rPr>
        <w:footnoteRef/>
      </w:r>
      <w:r>
        <w:rPr>
          <w:color w:val="0070c0"/>
          <w:sz w:val="14"/>
          <w:szCs w:val="14"/>
          <w:u w:color="0070c0"/>
          <w:rtl w:val="0"/>
        </w:rPr>
        <w:t xml:space="preserve"> Ciele vzdel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vania s</w:t>
      </w:r>
      <w:r>
        <w:rPr>
          <w:color w:val="0070c0"/>
          <w:sz w:val="14"/>
          <w:szCs w:val="14"/>
          <w:u w:color="0070c0"/>
          <w:rtl w:val="0"/>
        </w:rPr>
        <w:t xml:space="preserve">ú </w:t>
      </w:r>
      <w:r>
        <w:rPr>
          <w:color w:val="0070c0"/>
          <w:sz w:val="14"/>
          <w:szCs w:val="14"/>
          <w:u w:color="0070c0"/>
          <w:rtl w:val="0"/>
        </w:rPr>
        <w:t xml:space="preserve">v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tudijnom programe dosahovan</w:t>
      </w:r>
      <w:r>
        <w:rPr>
          <w:color w:val="0070c0"/>
          <w:sz w:val="14"/>
          <w:szCs w:val="14"/>
          <w:u w:color="0070c0"/>
          <w:rtl w:val="0"/>
          <w:lang w:val="fr-FR"/>
        </w:rPr>
        <w:t xml:space="preserve">é </w:t>
      </w:r>
      <w:r>
        <w:rPr>
          <w:color w:val="0070c0"/>
          <w:sz w:val="14"/>
          <w:szCs w:val="14"/>
          <w:u w:color="0070c0"/>
          <w:rtl w:val="0"/>
        </w:rPr>
        <w:t>prostredn</w:t>
      </w:r>
      <w:r>
        <w:rPr>
          <w:color w:val="0070c0"/>
          <w:sz w:val="14"/>
          <w:szCs w:val="14"/>
          <w:u w:color="0070c0"/>
          <w:rtl w:val="0"/>
        </w:rPr>
        <w:t>í</w:t>
      </w:r>
      <w:r>
        <w:rPr>
          <w:color w:val="0070c0"/>
          <w:sz w:val="14"/>
          <w:szCs w:val="14"/>
          <w:u w:color="0070c0"/>
          <w:rtl w:val="0"/>
        </w:rPr>
        <w:t>ctvom merate</w:t>
      </w:r>
      <w:r>
        <w:rPr>
          <w:color w:val="0070c0"/>
          <w:sz w:val="14"/>
          <w:szCs w:val="14"/>
          <w:u w:color="0070c0"/>
          <w:rtl w:val="0"/>
        </w:rPr>
        <w:t>ľ</w:t>
      </w:r>
      <w:r>
        <w:rPr>
          <w:color w:val="0070c0"/>
          <w:sz w:val="14"/>
          <w:szCs w:val="14"/>
          <w:u w:color="0070c0"/>
          <w:rtl w:val="0"/>
        </w:rPr>
        <w:t>n</w:t>
      </w:r>
      <w:r>
        <w:rPr>
          <w:color w:val="0070c0"/>
          <w:sz w:val="14"/>
          <w:szCs w:val="14"/>
          <w:u w:color="0070c0"/>
          <w:rtl w:val="0"/>
        </w:rPr>
        <w:t>ý</w:t>
      </w:r>
      <w:r>
        <w:rPr>
          <w:color w:val="0070c0"/>
          <w:sz w:val="14"/>
          <w:szCs w:val="14"/>
          <w:u w:color="0070c0"/>
          <w:rtl w:val="0"/>
        </w:rPr>
        <w:t>ch vzdel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vac</w:t>
      </w:r>
      <w:r>
        <w:rPr>
          <w:color w:val="0070c0"/>
          <w:sz w:val="14"/>
          <w:szCs w:val="14"/>
          <w:u w:color="0070c0"/>
          <w:rtl w:val="0"/>
        </w:rPr>
        <w:t>í</w:t>
      </w:r>
      <w:r>
        <w:rPr>
          <w:color w:val="0070c0"/>
          <w:sz w:val="14"/>
          <w:szCs w:val="14"/>
          <w:u w:color="0070c0"/>
          <w:rtl w:val="0"/>
        </w:rPr>
        <w:t>ch v</w:t>
      </w:r>
      <w:r>
        <w:rPr>
          <w:color w:val="0070c0"/>
          <w:sz w:val="14"/>
          <w:szCs w:val="14"/>
          <w:u w:color="0070c0"/>
          <w:rtl w:val="0"/>
        </w:rPr>
        <w:t>ý</w:t>
      </w:r>
      <w:r>
        <w:rPr>
          <w:color w:val="0070c0"/>
          <w:sz w:val="14"/>
          <w:szCs w:val="14"/>
          <w:u w:color="0070c0"/>
          <w:rtl w:val="0"/>
        </w:rPr>
        <w:t>stupov v jednotliv</w:t>
      </w:r>
      <w:r>
        <w:rPr>
          <w:color w:val="0070c0"/>
          <w:sz w:val="14"/>
          <w:szCs w:val="14"/>
          <w:u w:color="0070c0"/>
          <w:rtl w:val="0"/>
        </w:rPr>
        <w:t>ý</w:t>
      </w:r>
      <w:r>
        <w:rPr>
          <w:color w:val="0070c0"/>
          <w:sz w:val="14"/>
          <w:szCs w:val="14"/>
          <w:u w:color="0070c0"/>
          <w:rtl w:val="0"/>
          <w:lang w:val="de-DE"/>
        </w:rPr>
        <w:t xml:space="preserve">ch 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 xml:space="preserve">astiach (moduloch, predmetoch)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tudijn</w:t>
      </w:r>
      <w:r>
        <w:rPr>
          <w:color w:val="0070c0"/>
          <w:sz w:val="14"/>
          <w:szCs w:val="14"/>
          <w:u w:color="0070c0"/>
          <w:rtl w:val="0"/>
          <w:lang w:val="fr-FR"/>
        </w:rPr>
        <w:t>é</w:t>
      </w:r>
      <w:r>
        <w:rPr>
          <w:color w:val="0070c0"/>
          <w:sz w:val="14"/>
          <w:szCs w:val="14"/>
          <w:u w:color="0070c0"/>
          <w:rtl w:val="0"/>
        </w:rPr>
        <w:t>ho programu. Zodpovedaj</w:t>
      </w:r>
      <w:r>
        <w:rPr>
          <w:color w:val="0070c0"/>
          <w:sz w:val="14"/>
          <w:szCs w:val="14"/>
          <w:u w:color="0070c0"/>
          <w:rtl w:val="0"/>
        </w:rPr>
        <w:t xml:space="preserve">ú </w:t>
      </w:r>
      <w:r>
        <w:rPr>
          <w:color w:val="0070c0"/>
          <w:sz w:val="14"/>
          <w:szCs w:val="14"/>
          <w:u w:color="0070c0"/>
          <w:rtl w:val="0"/>
        </w:rPr>
        <w:t>pr</w:t>
      </w:r>
      <w:r>
        <w:rPr>
          <w:color w:val="0070c0"/>
          <w:sz w:val="14"/>
          <w:szCs w:val="14"/>
          <w:u w:color="0070c0"/>
          <w:rtl w:val="0"/>
        </w:rPr>
        <w:t>í</w:t>
      </w:r>
      <w:r>
        <w:rPr>
          <w:color w:val="0070c0"/>
          <w:sz w:val="14"/>
          <w:szCs w:val="14"/>
          <w:u w:color="0070c0"/>
          <w:rtl w:val="0"/>
        </w:rPr>
        <w:t>slu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 xml:space="preserve">nej </w:t>
      </w:r>
      <w:r>
        <w:rPr>
          <w:color w:val="0070c0"/>
          <w:sz w:val="14"/>
          <w:szCs w:val="14"/>
          <w:u w:color="0070c0"/>
          <w:rtl w:val="0"/>
        </w:rPr>
        <w:t>ú</w:t>
      </w:r>
      <w:r>
        <w:rPr>
          <w:color w:val="0070c0"/>
          <w:sz w:val="14"/>
          <w:szCs w:val="14"/>
          <w:u w:color="0070c0"/>
          <w:rtl w:val="0"/>
        </w:rPr>
        <w:t>rovni Kvalifika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>n</w:t>
      </w:r>
      <w:r>
        <w:rPr>
          <w:color w:val="0070c0"/>
          <w:sz w:val="14"/>
          <w:szCs w:val="14"/>
          <w:u w:color="0070c0"/>
          <w:rtl w:val="0"/>
          <w:lang w:val="fr-FR"/>
        </w:rPr>
        <w:t>é</w:t>
      </w:r>
      <w:r>
        <w:rPr>
          <w:color w:val="0070c0"/>
          <w:sz w:val="14"/>
          <w:szCs w:val="14"/>
          <w:u w:color="0070c0"/>
          <w:rtl w:val="0"/>
        </w:rPr>
        <w:t>ho r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mca v Eur</w:t>
      </w:r>
      <w:r>
        <w:rPr>
          <w:color w:val="0070c0"/>
          <w:sz w:val="14"/>
          <w:szCs w:val="14"/>
          <w:u w:color="0070c0"/>
          <w:rtl w:val="0"/>
          <w:lang w:val="es-ES_tradnl"/>
        </w:rPr>
        <w:t>ó</w:t>
      </w:r>
      <w:r>
        <w:rPr>
          <w:color w:val="0070c0"/>
          <w:sz w:val="14"/>
          <w:szCs w:val="14"/>
          <w:u w:color="0070c0"/>
          <w:rtl w:val="0"/>
        </w:rPr>
        <w:t>pskom priestore vysoko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kolsk</w:t>
      </w:r>
      <w:r>
        <w:rPr>
          <w:color w:val="0070c0"/>
          <w:sz w:val="14"/>
          <w:szCs w:val="14"/>
          <w:u w:color="0070c0"/>
          <w:rtl w:val="0"/>
          <w:lang w:val="fr-FR"/>
        </w:rPr>
        <w:t>é</w:t>
      </w:r>
      <w:r>
        <w:rPr>
          <w:color w:val="0070c0"/>
          <w:sz w:val="14"/>
          <w:szCs w:val="14"/>
          <w:u w:color="0070c0"/>
          <w:rtl w:val="0"/>
        </w:rPr>
        <w:t>ho vzdel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 xml:space="preserve">vania. </w:t>
      </w:r>
    </w:p>
  </w:footnote>
  <w:footnote w:id="8">
    <w:p xmlns:wp14="http://schemas.microsoft.com/office/word/2010/wordml" w14:paraId="44851375" wp14:textId="77777777">
      <w:pPr>
        <w:pStyle w:val="footnote text"/>
      </w:pPr>
      <w:r>
        <w:rPr>
          <w:rFonts w:ascii="Calibri" w:hAnsi="Calibri" w:eastAsia="Calibri" w:cs="Calibri"/>
          <w:b w:val="1"/>
          <w:bCs w:val="1"/>
          <w:sz w:val="16"/>
          <w:szCs w:val="16"/>
          <w:vertAlign w:val="superscript"/>
        </w:rPr>
        <w:footnoteRef/>
      </w:r>
      <w:r>
        <w:rPr>
          <w:color w:val="0070c0"/>
          <w:sz w:val="14"/>
          <w:szCs w:val="14"/>
          <w:u w:color="0070c0"/>
          <w:rtl w:val="0"/>
        </w:rPr>
        <w:t xml:space="preserve"> Ak ide o regulovan</w:t>
      </w:r>
      <w:r>
        <w:rPr>
          <w:color w:val="0070c0"/>
          <w:sz w:val="14"/>
          <w:szCs w:val="14"/>
          <w:u w:color="0070c0"/>
          <w:rtl w:val="0"/>
          <w:lang w:val="fr-FR"/>
        </w:rPr>
        <w:t xml:space="preserve">é </w:t>
      </w:r>
      <w:r>
        <w:rPr>
          <w:color w:val="0070c0"/>
          <w:sz w:val="14"/>
          <w:szCs w:val="14"/>
          <w:u w:color="0070c0"/>
          <w:rtl w:val="0"/>
        </w:rPr>
        <w:t>povolania v</w:t>
      </w:r>
      <w:r>
        <w:rPr>
          <w:color w:val="0070c0"/>
          <w:sz w:val="14"/>
          <w:szCs w:val="14"/>
          <w:u w:color="0070c0"/>
          <w:rtl w:val="0"/>
        </w:rPr>
        <w:t> </w:t>
      </w:r>
      <w:r>
        <w:rPr>
          <w:color w:val="0070c0"/>
          <w:sz w:val="14"/>
          <w:szCs w:val="14"/>
          <w:u w:color="0070c0"/>
          <w:rtl w:val="0"/>
        </w:rPr>
        <w:t>s</w:t>
      </w:r>
      <w:r>
        <w:rPr>
          <w:color w:val="0070c0"/>
          <w:sz w:val="14"/>
          <w:szCs w:val="14"/>
          <w:u w:color="0070c0"/>
          <w:rtl w:val="0"/>
        </w:rPr>
        <w:t>ú</w:t>
      </w:r>
      <w:r>
        <w:rPr>
          <w:color w:val="0070c0"/>
          <w:sz w:val="14"/>
          <w:szCs w:val="14"/>
          <w:u w:color="0070c0"/>
          <w:rtl w:val="0"/>
          <w:lang w:val="sv-SE"/>
        </w:rPr>
        <w:t>lade s</w:t>
      </w:r>
      <w:r>
        <w:rPr>
          <w:color w:val="0070c0"/>
          <w:sz w:val="14"/>
          <w:szCs w:val="14"/>
          <w:u w:color="0070c0"/>
          <w:rtl w:val="0"/>
        </w:rPr>
        <w:t> </w:t>
      </w:r>
      <w:r>
        <w:rPr>
          <w:color w:val="0070c0"/>
          <w:sz w:val="14"/>
          <w:szCs w:val="14"/>
          <w:u w:color="0070c0"/>
          <w:rtl w:val="0"/>
        </w:rPr>
        <w:t>po</w:t>
      </w:r>
      <w:r>
        <w:rPr>
          <w:color w:val="0070c0"/>
          <w:sz w:val="14"/>
          <w:szCs w:val="14"/>
          <w:u w:color="0070c0"/>
          <w:rtl w:val="0"/>
        </w:rPr>
        <w:t>ž</w:t>
      </w:r>
      <w:r>
        <w:rPr>
          <w:color w:val="0070c0"/>
          <w:sz w:val="14"/>
          <w:szCs w:val="14"/>
          <w:u w:color="0070c0"/>
          <w:rtl w:val="0"/>
        </w:rPr>
        <w:t>iadavkami pre z</w:t>
      </w:r>
      <w:r>
        <w:rPr>
          <w:color w:val="0070c0"/>
          <w:sz w:val="14"/>
          <w:szCs w:val="14"/>
          <w:u w:color="0070c0"/>
          <w:rtl w:val="0"/>
        </w:rPr>
        <w:t>í</w:t>
      </w:r>
      <w:r>
        <w:rPr>
          <w:color w:val="0070c0"/>
          <w:sz w:val="14"/>
          <w:szCs w:val="14"/>
          <w:u w:color="0070c0"/>
          <w:rtl w:val="0"/>
        </w:rPr>
        <w:t>skanie odbornej sp</w:t>
      </w:r>
      <w:r>
        <w:rPr>
          <w:color w:val="0070c0"/>
          <w:sz w:val="14"/>
          <w:szCs w:val="14"/>
          <w:u w:color="0070c0"/>
          <w:rtl w:val="0"/>
        </w:rPr>
        <w:t>ô</w:t>
      </w:r>
      <w:r>
        <w:rPr>
          <w:color w:val="0070c0"/>
          <w:sz w:val="14"/>
          <w:szCs w:val="14"/>
          <w:u w:color="0070c0"/>
          <w:rtl w:val="0"/>
        </w:rPr>
        <w:t>sobilosti pod</w:t>
      </w:r>
      <w:r>
        <w:rPr>
          <w:color w:val="0070c0"/>
          <w:sz w:val="14"/>
          <w:szCs w:val="14"/>
          <w:u w:color="0070c0"/>
          <w:rtl w:val="0"/>
        </w:rPr>
        <w:t>ľ</w:t>
      </w:r>
      <w:r>
        <w:rPr>
          <w:color w:val="0070c0"/>
          <w:sz w:val="14"/>
          <w:szCs w:val="14"/>
          <w:u w:color="0070c0"/>
          <w:rtl w:val="0"/>
        </w:rPr>
        <w:t>a osobitn</w:t>
      </w:r>
      <w:r>
        <w:rPr>
          <w:color w:val="0070c0"/>
          <w:sz w:val="14"/>
          <w:szCs w:val="14"/>
          <w:u w:color="0070c0"/>
          <w:rtl w:val="0"/>
          <w:lang w:val="fr-FR"/>
        </w:rPr>
        <w:t>é</w:t>
      </w:r>
      <w:r>
        <w:rPr>
          <w:color w:val="0070c0"/>
          <w:sz w:val="14"/>
          <w:szCs w:val="14"/>
          <w:u w:color="0070c0"/>
          <w:rtl w:val="0"/>
        </w:rPr>
        <w:t>ho predpisu.</w:t>
      </w:r>
    </w:p>
  </w:footnote>
  <w:footnote w:id="9">
    <w:p xmlns:wp14="http://schemas.microsoft.com/office/word/2010/wordml" w14:paraId="7F5B4462" wp14:textId="77777777">
      <w:pPr>
        <w:pStyle w:val="footnote text"/>
      </w:pPr>
      <w:r>
        <w:rPr>
          <w:rFonts w:ascii="Calibri" w:hAnsi="Calibri" w:eastAsia="Calibri" w:cs="Calibri"/>
          <w:b w:val="1"/>
          <w:bCs w:val="1"/>
          <w:sz w:val="16"/>
          <w:szCs w:val="16"/>
          <w:vertAlign w:val="superscript"/>
        </w:rPr>
        <w:footnoteRef/>
      </w:r>
      <w:r>
        <w:rPr>
          <w:color w:val="0070c0"/>
          <w:u w:color="0070c0"/>
          <w:rtl w:val="0"/>
        </w:rPr>
        <w:t xml:space="preserve"> </w:t>
      </w:r>
      <w:r>
        <w:rPr>
          <w:color w:val="0070c0"/>
          <w:sz w:val="14"/>
          <w:szCs w:val="14"/>
          <w:u w:color="0070c0"/>
          <w:rtl w:val="0"/>
        </w:rPr>
        <w:t>Vybran</w:t>
      </w:r>
      <w:r>
        <w:rPr>
          <w:color w:val="0070c0"/>
          <w:sz w:val="14"/>
          <w:szCs w:val="14"/>
          <w:u w:color="0070c0"/>
          <w:rtl w:val="0"/>
          <w:lang w:val="fr-FR"/>
        </w:rPr>
        <w:t xml:space="preserve">é </w:t>
      </w:r>
      <w:r>
        <w:rPr>
          <w:color w:val="0070c0"/>
          <w:sz w:val="14"/>
          <w:szCs w:val="14"/>
          <w:u w:color="0070c0"/>
          <w:rtl w:val="0"/>
        </w:rPr>
        <w:t xml:space="preserve">charakteristiky obsahu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tudijn</w:t>
      </w:r>
      <w:r>
        <w:rPr>
          <w:color w:val="0070c0"/>
          <w:sz w:val="14"/>
          <w:szCs w:val="14"/>
          <w:u w:color="0070c0"/>
          <w:rtl w:val="0"/>
          <w:lang w:val="fr-FR"/>
        </w:rPr>
        <w:t>é</w:t>
      </w:r>
      <w:r>
        <w:rPr>
          <w:color w:val="0070c0"/>
          <w:sz w:val="14"/>
          <w:szCs w:val="14"/>
          <w:u w:color="0070c0"/>
          <w:rtl w:val="0"/>
        </w:rPr>
        <w:t>ho programu m</w:t>
      </w:r>
      <w:r>
        <w:rPr>
          <w:color w:val="0070c0"/>
          <w:sz w:val="14"/>
          <w:szCs w:val="14"/>
          <w:u w:color="0070c0"/>
          <w:rtl w:val="0"/>
        </w:rPr>
        <w:t>ôž</w:t>
      </w:r>
      <w:r>
        <w:rPr>
          <w:color w:val="0070c0"/>
          <w:sz w:val="14"/>
          <w:szCs w:val="14"/>
          <w:u w:color="0070c0"/>
          <w:rtl w:val="0"/>
        </w:rPr>
        <w:t>u by</w:t>
      </w:r>
      <w:r>
        <w:rPr>
          <w:color w:val="0070c0"/>
          <w:sz w:val="14"/>
          <w:szCs w:val="14"/>
          <w:u w:color="0070c0"/>
          <w:rtl w:val="0"/>
        </w:rPr>
        <w:t xml:space="preserve">ť </w:t>
      </w:r>
      <w:r>
        <w:rPr>
          <w:color w:val="0070c0"/>
          <w:sz w:val="14"/>
          <w:szCs w:val="14"/>
          <w:u w:color="0070c0"/>
          <w:rtl w:val="0"/>
        </w:rPr>
        <w:t>uveden</w:t>
      </w:r>
      <w:r>
        <w:rPr>
          <w:color w:val="0070c0"/>
          <w:sz w:val="14"/>
          <w:szCs w:val="14"/>
          <w:u w:color="0070c0"/>
          <w:rtl w:val="0"/>
          <w:lang w:val="fr-FR"/>
        </w:rPr>
        <w:t xml:space="preserve">é </w:t>
      </w:r>
      <w:r>
        <w:rPr>
          <w:color w:val="0070c0"/>
          <w:sz w:val="14"/>
          <w:szCs w:val="14"/>
          <w:u w:color="0070c0"/>
          <w:rtl w:val="0"/>
        </w:rPr>
        <w:t>priamo v Informa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>n</w:t>
      </w:r>
      <w:r>
        <w:rPr>
          <w:color w:val="0070c0"/>
          <w:sz w:val="14"/>
          <w:szCs w:val="14"/>
          <w:u w:color="0070c0"/>
          <w:rtl w:val="0"/>
        </w:rPr>
        <w:t>ý</w:t>
      </w:r>
      <w:r>
        <w:rPr>
          <w:color w:val="0070c0"/>
          <w:sz w:val="14"/>
          <w:szCs w:val="14"/>
          <w:u w:color="0070c0"/>
          <w:rtl w:val="0"/>
        </w:rPr>
        <w:t>ch listoch predmetov alebo doplnen</w:t>
      </w:r>
      <w:r>
        <w:rPr>
          <w:color w:val="0070c0"/>
          <w:sz w:val="14"/>
          <w:szCs w:val="14"/>
          <w:u w:color="0070c0"/>
          <w:rtl w:val="0"/>
          <w:lang w:val="fr-FR"/>
        </w:rPr>
        <w:t xml:space="preserve">é </w:t>
      </w:r>
      <w:r>
        <w:rPr>
          <w:color w:val="0070c0"/>
          <w:sz w:val="14"/>
          <w:szCs w:val="14"/>
          <w:u w:color="0070c0"/>
          <w:rtl w:val="0"/>
          <w:lang w:val="en-US"/>
        </w:rPr>
        <w:t>inform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ciami Informa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>n</w:t>
      </w:r>
      <w:r>
        <w:rPr>
          <w:color w:val="0070c0"/>
          <w:sz w:val="14"/>
          <w:szCs w:val="14"/>
          <w:u w:color="0070c0"/>
          <w:rtl w:val="0"/>
        </w:rPr>
        <w:t>ý</w:t>
      </w:r>
      <w:r>
        <w:rPr>
          <w:color w:val="0070c0"/>
          <w:sz w:val="14"/>
          <w:szCs w:val="14"/>
          <w:u w:color="0070c0"/>
          <w:rtl w:val="0"/>
        </w:rPr>
        <w:t>ch listov predmetov.</w:t>
      </w:r>
    </w:p>
  </w:footnote>
  <w:footnote w:id="10">
    <w:p xmlns:wp14="http://schemas.microsoft.com/office/word/2010/wordml" w14:paraId="4CF339F1" wp14:textId="77777777">
      <w:pPr>
        <w:pStyle w:val="footnote text"/>
      </w:pPr>
      <w:r>
        <w:rPr>
          <w:rFonts w:ascii="Calibri" w:hAnsi="Calibri" w:eastAsia="Calibri" w:cs="Calibri"/>
          <w:sz w:val="16"/>
          <w:szCs w:val="16"/>
          <w:vertAlign w:val="superscript"/>
        </w:rPr>
        <w:footnoteRef/>
      </w:r>
      <w:r>
        <w:rPr>
          <w:color w:val="0070c0"/>
          <w:sz w:val="14"/>
          <w:szCs w:val="14"/>
          <w:u w:color="0070c0"/>
          <w:rtl w:val="0"/>
        </w:rPr>
        <w:t xml:space="preserve"> V</w:t>
      </w:r>
      <w:r>
        <w:rPr>
          <w:color w:val="0070c0"/>
          <w:sz w:val="14"/>
          <w:szCs w:val="14"/>
          <w:u w:color="0070c0"/>
          <w:rtl w:val="0"/>
        </w:rPr>
        <w:t> </w:t>
      </w:r>
      <w:r>
        <w:rPr>
          <w:color w:val="0070c0"/>
          <w:sz w:val="14"/>
          <w:szCs w:val="14"/>
          <w:u w:color="0070c0"/>
          <w:rtl w:val="0"/>
        </w:rPr>
        <w:t>s</w:t>
      </w:r>
      <w:r>
        <w:rPr>
          <w:color w:val="0070c0"/>
          <w:sz w:val="14"/>
          <w:szCs w:val="14"/>
          <w:u w:color="0070c0"/>
          <w:rtl w:val="0"/>
        </w:rPr>
        <w:t>ú</w:t>
      </w:r>
      <w:r>
        <w:rPr>
          <w:color w:val="0070c0"/>
          <w:sz w:val="14"/>
          <w:szCs w:val="14"/>
          <w:u w:color="0070c0"/>
          <w:rtl w:val="0"/>
          <w:lang w:val="sv-SE"/>
        </w:rPr>
        <w:t>lade s</w:t>
      </w:r>
      <w:r>
        <w:rPr>
          <w:color w:val="0070c0"/>
          <w:sz w:val="14"/>
          <w:szCs w:val="14"/>
          <w:u w:color="0070c0"/>
          <w:rtl w:val="0"/>
        </w:rPr>
        <w:t> </w:t>
      </w:r>
      <w:r>
        <w:rPr>
          <w:color w:val="0070c0"/>
          <w:sz w:val="14"/>
          <w:szCs w:val="14"/>
          <w:u w:color="0070c0"/>
          <w:rtl w:val="0"/>
        </w:rPr>
        <w:t>vyhl</w:t>
      </w:r>
      <w:r>
        <w:rPr>
          <w:color w:val="0070c0"/>
          <w:sz w:val="14"/>
          <w:szCs w:val="14"/>
          <w:u w:color="0070c0"/>
          <w:rtl w:val="0"/>
        </w:rPr>
        <w:t>áš</w:t>
      </w:r>
      <w:r>
        <w:rPr>
          <w:color w:val="0070c0"/>
          <w:sz w:val="14"/>
          <w:szCs w:val="14"/>
          <w:u w:color="0070c0"/>
          <w:rtl w:val="0"/>
        </w:rPr>
        <w:t xml:space="preserve">kou 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>. 614/2002 Z. z. o kreditovom syst</w:t>
      </w:r>
      <w:r>
        <w:rPr>
          <w:color w:val="0070c0"/>
          <w:sz w:val="14"/>
          <w:szCs w:val="14"/>
          <w:u w:color="0070c0"/>
          <w:rtl w:val="0"/>
          <w:lang w:val="fr-FR"/>
        </w:rPr>
        <w:t>é</w:t>
      </w:r>
      <w:r>
        <w:rPr>
          <w:color w:val="0070c0"/>
          <w:sz w:val="14"/>
          <w:szCs w:val="14"/>
          <w:u w:color="0070c0"/>
          <w:rtl w:val="0"/>
        </w:rPr>
        <w:t xml:space="preserve">me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t</w:t>
      </w:r>
      <w:r>
        <w:rPr>
          <w:color w:val="0070c0"/>
          <w:sz w:val="14"/>
          <w:szCs w:val="14"/>
          <w:u w:color="0070c0"/>
          <w:rtl w:val="0"/>
        </w:rPr>
        <w:t>ú</w:t>
      </w:r>
      <w:r>
        <w:rPr>
          <w:color w:val="0070c0"/>
          <w:sz w:val="14"/>
          <w:szCs w:val="14"/>
          <w:u w:color="0070c0"/>
          <w:rtl w:val="0"/>
          <w:lang w:val="it-IT"/>
        </w:rPr>
        <w:t>dia a</w:t>
      </w:r>
      <w:r>
        <w:rPr>
          <w:color w:val="0070c0"/>
          <w:sz w:val="14"/>
          <w:szCs w:val="14"/>
          <w:u w:color="0070c0"/>
          <w:rtl w:val="0"/>
        </w:rPr>
        <w:t> </w:t>
      </w:r>
      <w:r>
        <w:rPr>
          <w:color w:val="0070c0"/>
          <w:sz w:val="14"/>
          <w:szCs w:val="14"/>
          <w:u w:color="0070c0"/>
          <w:rtl w:val="0"/>
        </w:rPr>
        <w:t>z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 xml:space="preserve">konom 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>. 131/2002 Z. z. o vysok</w:t>
      </w:r>
      <w:r>
        <w:rPr>
          <w:color w:val="0070c0"/>
          <w:sz w:val="14"/>
          <w:szCs w:val="14"/>
          <w:u w:color="0070c0"/>
          <w:rtl w:val="0"/>
        </w:rPr>
        <w:t>ý</w:t>
      </w:r>
      <w:r>
        <w:rPr>
          <w:color w:val="0070c0"/>
          <w:sz w:val="14"/>
          <w:szCs w:val="14"/>
          <w:u w:color="0070c0"/>
          <w:rtl w:val="0"/>
          <w:lang w:val="de-DE"/>
        </w:rPr>
        <w:t xml:space="preserve">ch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kol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ch a o zmene a doplnen</w:t>
      </w:r>
      <w:r>
        <w:rPr>
          <w:color w:val="0070c0"/>
          <w:sz w:val="14"/>
          <w:szCs w:val="14"/>
          <w:u w:color="0070c0"/>
          <w:rtl w:val="0"/>
        </w:rPr>
        <w:t xml:space="preserve">í </w:t>
      </w:r>
      <w:r>
        <w:rPr>
          <w:color w:val="0070c0"/>
          <w:sz w:val="14"/>
          <w:szCs w:val="14"/>
          <w:u w:color="0070c0"/>
          <w:rtl w:val="0"/>
        </w:rPr>
        <w:t>niektor</w:t>
      </w:r>
      <w:r>
        <w:rPr>
          <w:color w:val="0070c0"/>
          <w:sz w:val="14"/>
          <w:szCs w:val="14"/>
          <w:u w:color="0070c0"/>
          <w:rtl w:val="0"/>
        </w:rPr>
        <w:t>ý</w:t>
      </w:r>
      <w:r>
        <w:rPr>
          <w:color w:val="0070c0"/>
          <w:sz w:val="14"/>
          <w:szCs w:val="14"/>
          <w:u w:color="0070c0"/>
          <w:rtl w:val="0"/>
        </w:rPr>
        <w:t>ch z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konov.</w:t>
      </w:r>
    </w:p>
  </w:footnote>
</w:footnotes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484D1B92" wp14:textId="77777777">
    <w:pPr>
      <w:pStyle w:val="header"/>
      <w:tabs>
        <w:tab w:val="right" w:pos="9044"/>
        <w:tab w:val="clear" w:pos="9072"/>
      </w:tabs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</w:rPr>
    </w:pP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 xml:space="preserve">Osnova opisu 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>š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>tudijn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  <w:lang w:val="fr-FR"/>
      </w:rPr>
      <w:t>é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>ho programu sl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>úž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>i na spracovanie pr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>í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 xml:space="preserve">lohy 2 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>ž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>iadosti o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> 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>udelenie akredit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>á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 xml:space="preserve">cie 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>š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>tudijn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  <w:lang w:val="fr-FR"/>
      </w:rPr>
      <w:t>é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>ho programu.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Imported Style 2"/>
  </w:abstractNum>
  <w:abstractNum w:abstractNumId="2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Imported Style 3"/>
  </w:abstractNum>
  <w:abstractNum w:abstractNumId="4">
    <w:multiLevelType w:val="hybridMultilevel"/>
    <w:styleLink w:val="Imported Style 3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Imported Style 4"/>
  </w:abstractNum>
  <w:abstractNum w:abstractNumId="6">
    <w:multiLevelType w:val="hybridMultilevel"/>
    <w:styleLink w:val="Imported Style 4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numStyleLink w:val="Imported Style 5"/>
  </w:abstractNum>
  <w:abstractNum w:abstractNumId="8">
    <w:multiLevelType w:val="hybridMultilevel"/>
    <w:styleLink w:val="Imported Style 5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numStyleLink w:val="Imported Style 6"/>
  </w:abstractNum>
  <w:abstractNum w:abstractNumId="10">
    <w:multiLevelType w:val="hybridMultilevel"/>
    <w:styleLink w:val="Imported Style 6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numStyleLink w:val="Imported Style 7"/>
  </w:abstractNum>
  <w:abstractNum w:abstractNumId="12">
    <w:multiLevelType w:val="hybridMultilevel"/>
    <w:styleLink w:val="Imported Style 7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numStyleLink w:val="Imported Style 8"/>
  </w:abstractNum>
  <w:abstractNum w:abstractNumId="14">
    <w:multiLevelType w:val="hybridMultilevel"/>
    <w:styleLink w:val="Imported Style 8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numStyleLink w:val="Imported Style 9"/>
  </w:abstractNum>
  <w:abstractNum w:abstractNumId="16">
    <w:multiLevelType w:val="hybridMultilevel"/>
    <w:styleLink w:val="Imported Style 9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numStyleLink w:val="Imported Style 10"/>
  </w:abstractNum>
  <w:abstractNum w:abstractNumId="18">
    <w:multiLevelType w:val="hybridMultilevel"/>
    <w:styleLink w:val="Imported Style 10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numStyleLink w:val="Imported Style 11"/>
  </w:abstractNum>
  <w:abstractNum w:abstractNumId="20">
    <w:multiLevelType w:val="hybridMultilevel"/>
    <w:styleLink w:val="Imported Style 11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numStyleLink w:val="Imported Style 12"/>
  </w:abstractNum>
  <w:abstractNum w:abstractNumId="22">
    <w:multiLevelType w:val="hybridMultilevel"/>
    <w:styleLink w:val="Imported Style 12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1"/>
    <w:lvlOverride w:ilvl="0">
      <w:startOverride w:val="2"/>
    </w:lvlOverride>
  </w:num>
  <w:num w:numId="7">
    <w:abstractNumId w:val="6"/>
  </w:num>
  <w:num w:numId="8">
    <w:abstractNumId w:val="5"/>
  </w:num>
  <w:num w:numId="9">
    <w:abstractNumId w:val="5"/>
    <w:lvlOverride w:ilvl="0">
      <w:lvl w:ilvl="0">
        <w:start w:val="1"/>
        <w:numFmt w:val="lowerLetter"/>
        <w:suff w:val="tab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  <w:lvlOverride w:ilvl="0">
      <w:startOverride w:val="3"/>
    </w:lvlOverride>
  </w:num>
  <w:num w:numId="11">
    <w:abstractNumId w:val="8"/>
  </w:num>
  <w:num w:numId="12">
    <w:abstractNumId w:val="7"/>
  </w:num>
  <w:num w:numId="13">
    <w:abstractNumId w:val="1"/>
    <w:lvlOverride w:ilvl="0">
      <w:startOverride w:val="4"/>
    </w:lvlOverride>
  </w:num>
  <w:num w:numId="14">
    <w:abstractNumId w:val="10"/>
  </w:num>
  <w:num w:numId="15">
    <w:abstractNumId w:val="9"/>
  </w:num>
  <w:num w:numId="16">
    <w:abstractNumId w:val="9"/>
    <w:lvlOverride w:ilvl="0">
      <w:startOverride w:val="4"/>
    </w:lvlOverride>
  </w:num>
  <w:num w:numId="17">
    <w:abstractNumId w:val="12"/>
  </w:num>
  <w:num w:numId="18">
    <w:abstractNumId w:val="11"/>
  </w:num>
  <w:num w:numId="19">
    <w:abstractNumId w:val="11"/>
    <w:lvlOverride w:ilvl="0">
      <w:lvl w:ilvl="0">
        <w:start w:val="1"/>
        <w:numFmt w:val="bullet"/>
        <w:suff w:val="tab"/>
        <w:lvlText w:val="-"/>
        <w:lvlJc w:val="left"/>
        <w:pPr>
          <w:ind w:left="675" w:hanging="315"/>
        </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395" w:hanging="315"/>
        </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15" w:hanging="315"/>
        </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35" w:hanging="315"/>
        </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55" w:hanging="315"/>
        </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75" w:hanging="315"/>
        </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995" w:hanging="315"/>
        </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15" w:hanging="315"/>
        </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35" w:hanging="315"/>
        </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</w:num>
  <w:num w:numId="20">
    <w:abstractNumId w:val="9"/>
    <w:lvlOverride w:ilvl="0">
      <w:startOverride w:val="6"/>
    </w:lvlOverride>
  </w:num>
  <w:num w:numId="21">
    <w:abstractNumId w:val="14"/>
  </w:num>
  <w:num w:numId="22">
    <w:abstractNumId w:val="13"/>
  </w:num>
  <w:num w:numId="23">
    <w:abstractNumId w:val="1"/>
    <w:lvlOverride w:ilvl="0">
      <w:startOverride w:val="5"/>
    </w:lvlOverride>
  </w:num>
  <w:num w:numId="24">
    <w:abstractNumId w:val="1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28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28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28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6"/>
  </w:num>
  <w:num w:numId="26">
    <w:abstractNumId w:val="15"/>
  </w:num>
  <w:num w:numId="27">
    <w:abstractNumId w:val="15"/>
    <w:lvlOverride w:ilvl="0">
      <w:lvl w:ilvl="0">
        <w:start w:val="1"/>
        <w:numFmt w:val="lowerLetter"/>
        <w:suff w:val="tab"/>
        <w:lvlText w:val="%1)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2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2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2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"/>
    <w:lvlOverride w:ilvl="0">
      <w:startOverride w:val="8"/>
    </w:lvlOverride>
  </w:num>
  <w:num w:numId="29">
    <w:abstractNumId w:val="18"/>
  </w:num>
  <w:num w:numId="30">
    <w:abstractNumId w:val="17"/>
  </w:num>
  <w:num w:numId="31">
    <w:abstractNumId w:val="17"/>
    <w:lvlOverride w:ilvl="0">
      <w:lvl w:ilvl="0">
        <w:start w:val="1"/>
        <w:numFmt w:val="lowerLetter"/>
        <w:suff w:val="tab"/>
        <w:lvlText w:val="%1)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2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2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2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"/>
    <w:lvlOverride w:ilvl="0">
      <w:startOverride w:val="9"/>
    </w:lvlOverride>
  </w:num>
  <w:num w:numId="33">
    <w:abstractNumId w:val="20"/>
  </w:num>
  <w:num w:numId="34">
    <w:abstractNumId w:val="19"/>
  </w:num>
  <w:num w:numId="35">
    <w:abstractNumId w:val="19"/>
    <w:lvlOverride w:ilvl="0">
      <w:lvl w:ilvl="0">
        <w:start w:val="1"/>
        <w:numFmt w:val="lowerLetter"/>
        <w:suff w:val="tab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"/>
    <w:lvlOverride w:ilvl="0">
      <w:startOverride w:val="10"/>
    </w:lvlOverride>
  </w:num>
  <w:num w:numId="37">
    <w:abstractNumId w:val="22"/>
  </w:num>
  <w:num w:numId="38">
    <w:abstractNumId w:val="21"/>
  </w:num>
  <w:num w:numId="39">
    <w:abstractNumId w:val="1"/>
    <w:lvlOverride w:ilvl="0">
      <w:startOverride w:val="11"/>
    </w:lvlOverride>
  </w:num>
</w:numbering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mirrorMargins w:val="0"/>
  <w:bordersDoNotSurroundHeader w:val="0"/>
  <w:bordersDoNotSurroundFooter w:val="0"/>
  <w:revisionView w:markup="1" w:comments="1" w:insDel="1" w:formatting="0"/>
  <w:trackRevisions w:val="false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rsids>
    <w:rsidRoot w:val="1D06369B"/>
    <w:rsid w:val="1D06369B"/>
    <w:rsid w:val="1EEBF6B8"/>
    <w:rsid w:val="1EEBF6B8"/>
    <w:rsid w:val="296696CF"/>
    <w:rsid w:val="3393896F"/>
    <w:rsid w:val="34BC96A9"/>
    <w:rsid w:val="38E9F934"/>
    <w:rsid w:val="4894BD5E"/>
    <w:rsid w:val="5076F56A"/>
    <w:rsid w:val="5169A13E"/>
    <w:rsid w:val="545B3265"/>
    <w:rsid w:val="54CB32F8"/>
    <w:rsid w:val="57A5E35E"/>
    <w:rsid w:val="729A7460"/>
    <w:rsid w:val="7C187CCD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87A628B"/>
  <w15:docId w15:val="{23696ff1-8915-4e6e-9f74-ba65e9a703e8}"/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Normal.0">
    <w:name w:val="Normal0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2">
    <w:name w:val="Imported Style 2"/>
    <w:pPr>
      <w:numPr>
        <w:numId w:val="2"/>
      </w:numPr>
    </w:pPr>
  </w:style>
  <w:style w:type="numbering" w:styleId="Imported Style 3">
    <w:name w:val="Imported Style 3"/>
    <w:pPr>
      <w:numPr>
        <w:numId w:val="4"/>
      </w:numPr>
    </w:pPr>
  </w:style>
  <w:style w:type="character" w:styleId="footnote reference">
    <w:name w:val="footnote reference"/>
    <w:rPr>
      <w:vertAlign w:val="superscript"/>
    </w:r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11"/>
      </w:numPr>
    </w:p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rFonts w:ascii="Calibri" w:hAnsi="Calibri" w:eastAsia="Calibri" w:cs="Calibri"/>
      <w:i w:val="1"/>
      <w:iCs w:val="1"/>
      <w:sz w:val="16"/>
      <w:szCs w:val="16"/>
    </w:rPr>
  </w:style>
  <w:style w:type="numbering" w:styleId="Imported Style 6">
    <w:name w:val="Imported Style 6"/>
    <w:pPr>
      <w:numPr>
        <w:numId w:val="14"/>
      </w:numPr>
    </w:pPr>
  </w:style>
  <w:style w:type="paragraph" w:styleId="Predmety">
    <w:name w:val="Predmety"/>
    <w:next w:val="Predmety"/>
    <w:pPr>
      <w:keepNext w:val="0"/>
      <w:keepLines w:val="0"/>
      <w:pageBreakBefore w:val="0"/>
      <w:widowControl w:val="1"/>
      <w:shd w:val="clear" w:color="auto" w:fill="auto"/>
      <w:tabs>
        <w:tab w:val="right" w:pos="9072"/>
      </w:tabs>
      <w:suppressAutoHyphens w:val="0"/>
      <w:bidi w:val="0"/>
      <w:spacing w:before="120" w:after="0" w:line="240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</w:rPr>
  </w:style>
  <w:style w:type="paragraph" w:styleId="Blok">
    <w:name w:val="Blok"/>
    <w:next w:val="Blok"/>
    <w:pPr>
      <w:keepNext w:val="0"/>
      <w:keepLines w:val="0"/>
      <w:pageBreakBefore w:val="0"/>
      <w:widowControl w:val="1"/>
      <w:shd w:val="clear" w:color="auto" w:fill="auto"/>
      <w:tabs>
        <w:tab w:val="right" w:pos="9072"/>
      </w:tabs>
      <w:suppressAutoHyphens w:val="0"/>
      <w:bidi w:val="0"/>
      <w:spacing w:before="120" w:after="0" w:line="240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ast">
    <w:name w:val="Cast"/>
    <w:next w:val="Ca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left"/>
      <w:outlineLvl w:val="9"/>
    </w:pPr>
    <w:rPr>
      <w:rFonts w:ascii="Calibri" w:hAnsi="Calibri" w:eastAsia="Calibri" w:cs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numbering" w:styleId="Imported Style 7">
    <w:name w:val="Imported Style 7"/>
    <w:pPr>
      <w:numPr>
        <w:numId w:val="17"/>
      </w:numPr>
    </w:pPr>
  </w:style>
  <w:style w:type="numbering" w:styleId="Imported Style 8">
    <w:name w:val="Imported Style 8"/>
    <w:pPr>
      <w:numPr>
        <w:numId w:val="21"/>
      </w:numPr>
    </w:pPr>
  </w:style>
  <w:style w:type="character" w:styleId="Hyperlink.1">
    <w:name w:val="Hyperlink.1"/>
    <w:basedOn w:val="Link"/>
    <w:next w:val="Hyperlink.1"/>
    <w:rPr>
      <w:rFonts w:ascii="Calibri" w:hAnsi="Calibri" w:eastAsia="Calibri" w:cs="Calibri"/>
      <w:b w:val="1"/>
      <w:bCs w:val="1"/>
      <w:sz w:val="16"/>
      <w:szCs w:val="16"/>
    </w:rPr>
  </w:style>
  <w:style w:type="numbering" w:styleId="Imported Style 9">
    <w:name w:val="Imported Style 9"/>
    <w:pPr>
      <w:numPr>
        <w:numId w:val="25"/>
      </w:numPr>
    </w:pPr>
  </w:style>
  <w:style w:type="character" w:styleId="Hyperlink.2">
    <w:name w:val="Hyperlink.2"/>
    <w:basedOn w:val="Link"/>
    <w:next w:val="Hyperlink.2"/>
    <w:rPr>
      <w:sz w:val="16"/>
      <w:szCs w:val="16"/>
    </w:rPr>
  </w:style>
  <w:style w:type="character" w:styleId="Hyperlink.3">
    <w:name w:val="Hyperlink.3"/>
    <w:basedOn w:val="Link"/>
    <w:next w:val="Hyperlink.3"/>
    <w:rPr>
      <w:rFonts w:ascii="Calibri" w:hAnsi="Calibri" w:eastAsia="Calibri" w:cs="Calibri"/>
      <w:i w:val="1"/>
      <w:iCs w:val="1"/>
      <w:sz w:val="16"/>
      <w:szCs w:val="16"/>
      <w:shd w:val="clear" w:color="auto" w:fill="ffffff"/>
    </w:rPr>
  </w:style>
  <w:style w:type="numbering" w:styleId="Imported Style 10">
    <w:name w:val="Imported Style 10"/>
    <w:pPr>
      <w:numPr>
        <w:numId w:val="29"/>
      </w:numPr>
    </w:pPr>
  </w:style>
  <w:style w:type="character" w:styleId="Hyperlink.4">
    <w:name w:val="Hyperlink.4"/>
    <w:basedOn w:val="Link"/>
    <w:next w:val="Hyperlink.4"/>
    <w:rPr>
      <w:rFonts w:ascii="Calibri" w:hAnsi="Calibri" w:eastAsia="Calibri" w:cs="Calibri"/>
      <w:i w:val="1"/>
      <w:iCs w:val="1"/>
      <w:color w:val="000000"/>
      <w:sz w:val="16"/>
      <w:szCs w:val="16"/>
      <w:u w:color="000000"/>
    </w:rPr>
  </w:style>
  <w:style w:type="numbering" w:styleId="Imported Style 11">
    <w:name w:val="Imported Style 11"/>
    <w:pPr>
      <w:numPr>
        <w:numId w:val="33"/>
      </w:numPr>
    </w:pPr>
  </w:style>
  <w:style w:type="character" w:styleId="None">
    <w:name w:val="None"/>
  </w:style>
  <w:style w:type="character" w:styleId="Hyperlink.5">
    <w:name w:val="Hyperlink.5"/>
    <w:basedOn w:val="None"/>
    <w:next w:val="Hyperlink.5"/>
    <w:rPr>
      <w:rFonts w:ascii="Calibri" w:hAnsi="Calibri" w:eastAsia="Calibri" w:cs="Calibri"/>
      <w:i w:val="1"/>
      <w:iCs w:val="1"/>
      <w:color w:val="0563c1"/>
      <w:sz w:val="16"/>
      <w:szCs w:val="16"/>
      <w:u w:val="single" w:color="0563c1"/>
    </w:rPr>
  </w:style>
  <w:style w:type="numbering" w:styleId="Imported Style 12">
    <w:name w:val="Imported Style 12"/>
    <w:pPr>
      <w:numPr>
        <w:numId w:val="37"/>
      </w:numPr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numbering" Target="numbering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footnotes" Target="footnotes.xml" Id="rId6" /><Relationship Type="http://schemas.openxmlformats.org/officeDocument/2006/relationships/customXml" Target="../customXml/item3.xml" Id="rId11" /><Relationship Type="http://schemas.openxmlformats.org/officeDocument/2006/relationships/footer" Target="footer1.xml" Id="rId5" /><Relationship Type="http://schemas.openxmlformats.org/officeDocument/2006/relationships/customXml" Target="../customXml/item2.xml" Id="rId10" /><Relationship Type="http://schemas.openxmlformats.org/officeDocument/2006/relationships/header" Target="header1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xmlns:r="http://schemas.openxmlformats.org/officeDocument/2006/relationships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74F27CDE2C374AAF75B933165700DA" ma:contentTypeVersion="6" ma:contentTypeDescription="Umožňuje vytvoriť nový dokument." ma:contentTypeScope="" ma:versionID="23869095a2571f3756d5948d8f765005">
  <xsd:schema xmlns:xsd="http://www.w3.org/2001/XMLSchema" xmlns:xs="http://www.w3.org/2001/XMLSchema" xmlns:p="http://schemas.microsoft.com/office/2006/metadata/properties" xmlns:ns2="5bda1d00-cae3-4908-af88-d245b5707cdc" xmlns:ns3="620fe7d8-69c6-45d4-8b16-bc95d3d14c16" targetNamespace="http://schemas.microsoft.com/office/2006/metadata/properties" ma:root="true" ma:fieldsID="cc18c41755039abf29cf39504e3ade24" ns2:_="" ns3:_="">
    <xsd:import namespace="5bda1d00-cae3-4908-af88-d245b5707cdc"/>
    <xsd:import namespace="620fe7d8-69c6-45d4-8b16-bc95d3d14c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a1d00-cae3-4908-af88-d245b5707c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fe7d8-69c6-45d4-8b16-bc95d3d14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ABE312-8FCC-4DD4-A480-B848F090AEC7}"/>
</file>

<file path=customXml/itemProps2.xml><?xml version="1.0" encoding="utf-8"?>
<ds:datastoreItem xmlns:ds="http://schemas.openxmlformats.org/officeDocument/2006/customXml" ds:itemID="{8A32A3A3-730C-4A48-AE8D-199B267E933A}"/>
</file>

<file path=customXml/itemProps3.xml><?xml version="1.0" encoding="utf-8"?>
<ds:datastoreItem xmlns:ds="http://schemas.openxmlformats.org/officeDocument/2006/customXml" ds:itemID="{8599F102-3942-4CA6-B7F8-CC6E16447BF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Jajcay Róbert</lastModifiedBy>
  <dcterms:modified xsi:type="dcterms:W3CDTF">2021-03-29T11:18:09.9967608Z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0x010100CC74F27CDE2C374AAF75B933165700DA</vt:lpwstr>
  </property>
</Properties>
</file>