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771A6044" w:rsidR="009833BC" w:rsidRPr="002F2C0B" w:rsidRDefault="009833BC" w:rsidP="00E815D8">
      <w:pPr>
        <w:spacing w:after="0" w:line="216" w:lineRule="auto"/>
        <w:rPr>
          <w:rFonts w:cstheme="minorHAnsi"/>
          <w:sz w:val="18"/>
          <w:szCs w:val="18"/>
        </w:rPr>
      </w:pPr>
      <w:bookmarkStart w:id="0" w:name="_GoBack"/>
      <w:bookmarkEnd w:id="0"/>
      <w:r w:rsidRPr="00C83AC0">
        <w:rPr>
          <w:rFonts w:cstheme="minorHAnsi"/>
          <w:b/>
          <w:bCs/>
          <w:sz w:val="18"/>
          <w:szCs w:val="18"/>
        </w:rPr>
        <w:t xml:space="preserve">Názov vysokej školy: </w:t>
      </w:r>
      <w:r w:rsidR="002F2C0B">
        <w:rPr>
          <w:rFonts w:cstheme="minorHAnsi"/>
          <w:sz w:val="18"/>
          <w:szCs w:val="18"/>
        </w:rPr>
        <w:t>Univerzita sv. Cyrila a Metoda v Trnave</w:t>
      </w:r>
    </w:p>
    <w:p w14:paraId="38E6754E" w14:textId="4E42DFAE" w:rsidR="009761E7" w:rsidRPr="002F2C0B" w:rsidRDefault="009833BC" w:rsidP="00E815D8">
      <w:pPr>
        <w:spacing w:after="0" w:line="216" w:lineRule="auto"/>
        <w:rPr>
          <w:rFonts w:cstheme="minorHAnsi"/>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AB139B" w:rsidRPr="00AB139B">
        <w:rPr>
          <w:rFonts w:cstheme="minorHAnsi"/>
          <w:sz w:val="18"/>
          <w:szCs w:val="18"/>
        </w:rPr>
        <w:t>Pomocné vedy historické, 7104V00</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2F2C0B" w:rsidRPr="002F2C0B">
        <w:rPr>
          <w:rFonts w:cstheme="minorHAnsi"/>
          <w:sz w:val="18"/>
          <w:szCs w:val="18"/>
        </w:rPr>
        <w:t>III. PhD.</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0C32E8">
      <w:pPr>
        <w:pStyle w:val="Odsekzoznamu"/>
        <w:numPr>
          <w:ilvl w:val="0"/>
          <w:numId w:val="15"/>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207"/>
        <w:gridCol w:w="4574"/>
      </w:tblGrid>
      <w:tr w:rsidR="00BB7373" w:rsidRPr="00C83AC0"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88"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C679A7">
        <w:trPr>
          <w:trHeight w:val="478"/>
        </w:trPr>
        <w:tc>
          <w:tcPr>
            <w:tcW w:w="7093" w:type="dxa"/>
          </w:tcPr>
          <w:p w14:paraId="75BDB141" w14:textId="77777777" w:rsidR="007E5E2A" w:rsidRPr="007E5E2A" w:rsidRDefault="007E5E2A" w:rsidP="007E5E2A">
            <w:pPr>
              <w:tabs>
                <w:tab w:val="left" w:pos="5098"/>
              </w:tabs>
              <w:spacing w:line="216" w:lineRule="auto"/>
              <w:contextualSpacing/>
              <w:rPr>
                <w:rFonts w:cstheme="minorHAnsi"/>
                <w:bCs/>
                <w:i/>
                <w:iCs/>
                <w:sz w:val="16"/>
                <w:szCs w:val="16"/>
                <w:lang w:eastAsia="sk-SK"/>
              </w:rPr>
            </w:pPr>
            <w:r w:rsidRPr="007E5E2A">
              <w:rPr>
                <w:rFonts w:cstheme="minorHAnsi"/>
                <w:bCs/>
                <w:i/>
                <w:iCs/>
                <w:sz w:val="16"/>
                <w:szCs w:val="16"/>
                <w:lang w:eastAsia="sk-SK"/>
              </w:rPr>
              <w:t>Vnútorný systém kvality Univerzity sv. Cyrila a Metoda v Trnave:</w:t>
            </w:r>
          </w:p>
          <w:p w14:paraId="25C13EA6" w14:textId="43D41E8B" w:rsidR="00886FA8" w:rsidRPr="00C83AC0" w:rsidRDefault="007E5E2A" w:rsidP="0091239F">
            <w:pPr>
              <w:tabs>
                <w:tab w:val="left" w:pos="5098"/>
              </w:tabs>
              <w:spacing w:line="216" w:lineRule="auto"/>
              <w:contextualSpacing/>
              <w:jc w:val="both"/>
              <w:rPr>
                <w:rFonts w:cstheme="minorHAnsi"/>
                <w:bCs/>
                <w:i/>
                <w:iCs/>
                <w:color w:val="7F7F7F" w:themeColor="text1" w:themeTint="80"/>
                <w:sz w:val="16"/>
                <w:szCs w:val="16"/>
                <w:lang w:eastAsia="sk-SK"/>
              </w:rPr>
            </w:pPr>
            <w:r w:rsidRPr="007E5E2A">
              <w:rPr>
                <w:rFonts w:cstheme="minorHAnsi"/>
                <w:bCs/>
                <w:i/>
                <w:iCs/>
                <w:sz w:val="16"/>
                <w:szCs w:val="16"/>
                <w:lang w:eastAsia="sk-SK"/>
              </w:rPr>
              <w:t xml:space="preserve">Poradným orgánom rektora UCM monitorujúcim, vyhodnocujúcim a dozerajúcim na kvalitu vysokoškolského vzdelávania je Rada pre hodnotenie kvality UCM. Vnútorný systém kvality zahŕňa celú univerzitu, pričom jednotlivé fakulty a ostatné zložky univerzity si vytvárajú tiež vlastné systémy kvality, ktoré zohľadňujú jednotlivé špecifiká zložiek univerzity a ktoré spolu s celouniverzitným systémom zabezpečovania kvality na UCM vytvárajú koherentný celok. Vedenie UCM zodpovedá za tvorbu a implementáciu vnútorného systému kvality. Vedenie fakúlt má inštitucionálnu zodpovednosť za ponuku a poskytovanie kvalitného vzdelávania a jeho prepojenie na vedecko-výskumnú činnosť. Produktom sú </w:t>
            </w:r>
            <w:r w:rsidR="0091239F">
              <w:rPr>
                <w:rFonts w:cstheme="minorHAnsi"/>
                <w:bCs/>
                <w:i/>
                <w:iCs/>
                <w:sz w:val="16"/>
                <w:szCs w:val="16"/>
                <w:lang w:eastAsia="sk-SK"/>
              </w:rPr>
              <w:t xml:space="preserve"> </w:t>
            </w:r>
            <w:r w:rsidRPr="007E5E2A">
              <w:rPr>
                <w:rFonts w:cstheme="minorHAnsi"/>
                <w:bCs/>
                <w:i/>
                <w:iCs/>
                <w:sz w:val="16"/>
                <w:szCs w:val="16"/>
                <w:lang w:eastAsia="sk-SK"/>
              </w:rPr>
              <w:t>služby poskytované v rámci hlavných procesov a to vysokoškolského vzdelávania, kde sú zainteresovaní všetci učitelia, výskumných a technických pracovníkov, vedúcich katedier, akademických funkcionárov univerzity a jej fakúlt, podporný administratívny a technický personál a pomocný pedagogický personál a pomocné služby.</w:t>
            </w:r>
          </w:p>
        </w:tc>
        <w:tc>
          <w:tcPr>
            <w:tcW w:w="2688" w:type="dxa"/>
          </w:tcPr>
          <w:p w14:paraId="44BCF4CF" w14:textId="60209690" w:rsidR="00A6276D" w:rsidRDefault="0045173A" w:rsidP="00A6276D">
            <w:pPr>
              <w:spacing w:line="216" w:lineRule="auto"/>
              <w:contextualSpacing/>
              <w:rPr>
                <w:rStyle w:val="Hypertextovprepojenie"/>
                <w:rFonts w:cstheme="minorHAnsi"/>
                <w:bCs/>
                <w:color w:val="0070C0"/>
                <w:sz w:val="16"/>
                <w:szCs w:val="16"/>
                <w:lang w:eastAsia="sk-SK"/>
              </w:rPr>
            </w:pPr>
            <w:hyperlink r:id="rId8" w:history="1">
              <w:r w:rsidR="00A6276D" w:rsidRPr="00010389">
                <w:rPr>
                  <w:rStyle w:val="Hypertextovprepojenie"/>
                  <w:rFonts w:cstheme="minorHAnsi"/>
                  <w:bCs/>
                  <w:color w:val="0070C0"/>
                  <w:sz w:val="16"/>
                  <w:szCs w:val="16"/>
                  <w:lang w:eastAsia="sk-SK"/>
                </w:rPr>
                <w:t>https://www.ucm.sk/sk/vnutorny-system-kvality/</w:t>
              </w:r>
            </w:hyperlink>
            <w:r w:rsidR="00A6276D" w:rsidRPr="00010389">
              <w:rPr>
                <w:rStyle w:val="Hypertextovprepojenie"/>
                <w:rFonts w:cstheme="minorHAnsi"/>
                <w:bCs/>
                <w:color w:val="0070C0"/>
                <w:sz w:val="16"/>
                <w:szCs w:val="16"/>
                <w:lang w:eastAsia="sk-SK"/>
              </w:rPr>
              <w:t xml:space="preserve"> </w:t>
            </w:r>
          </w:p>
          <w:p w14:paraId="5D3D0DA5" w14:textId="53C33F84" w:rsidR="00723EE1" w:rsidRDefault="0045173A" w:rsidP="00A6276D">
            <w:pPr>
              <w:spacing w:line="216" w:lineRule="auto"/>
              <w:contextualSpacing/>
              <w:rPr>
                <w:rFonts w:cstheme="minorHAnsi"/>
                <w:bCs/>
                <w:color w:val="0070C0"/>
                <w:sz w:val="16"/>
                <w:szCs w:val="16"/>
                <w:lang w:eastAsia="sk-SK"/>
              </w:rPr>
            </w:pPr>
            <w:hyperlink r:id="rId9" w:history="1">
              <w:r w:rsidR="0091239F" w:rsidRPr="00A06BBF">
                <w:rPr>
                  <w:rStyle w:val="Hypertextovprepojenie"/>
                  <w:rFonts w:cstheme="minorHAnsi"/>
                  <w:bCs/>
                  <w:sz w:val="16"/>
                  <w:szCs w:val="16"/>
                  <w:lang w:eastAsia="sk-SK"/>
                </w:rPr>
                <w:t>https://www.ucm.sk/docs/legislativa/vnutorny_system_kvality.pdf</w:t>
              </w:r>
            </w:hyperlink>
          </w:p>
          <w:p w14:paraId="7CB427F7" w14:textId="77777777" w:rsidR="0091239F" w:rsidRDefault="0091239F" w:rsidP="00A6276D">
            <w:pPr>
              <w:spacing w:line="216" w:lineRule="auto"/>
              <w:contextualSpacing/>
              <w:rPr>
                <w:rFonts w:cstheme="minorHAnsi"/>
                <w:bCs/>
                <w:color w:val="7F7F7F" w:themeColor="text1" w:themeTint="80"/>
                <w:sz w:val="16"/>
                <w:szCs w:val="16"/>
                <w:lang w:eastAsia="sk-SK"/>
              </w:rPr>
            </w:pPr>
          </w:p>
          <w:p w14:paraId="018D36A2" w14:textId="5693C018" w:rsidR="001B7E54" w:rsidRPr="00C83AC0" w:rsidRDefault="00883EE7" w:rsidP="00A6276D">
            <w:pPr>
              <w:spacing w:line="216" w:lineRule="auto"/>
              <w:contextualSpacing/>
              <w:rPr>
                <w:rFonts w:cstheme="minorHAnsi"/>
                <w:bCs/>
                <w:i/>
                <w:iCs/>
                <w:color w:val="7F7F7F" w:themeColor="text1" w:themeTint="80"/>
                <w:sz w:val="16"/>
                <w:szCs w:val="16"/>
                <w:lang w:eastAsia="sk-SK"/>
              </w:rPr>
            </w:pPr>
            <w:r>
              <w:rPr>
                <w:rFonts w:cstheme="minorHAnsi"/>
                <w:bCs/>
                <w:color w:val="7F7F7F" w:themeColor="text1" w:themeTint="80"/>
                <w:sz w:val="16"/>
                <w:szCs w:val="16"/>
                <w:lang w:eastAsia="sk-SK"/>
              </w:rPr>
              <w:t xml:space="preserve">V súčasnosti sa realizuje </w:t>
            </w:r>
            <w:r w:rsidR="008D7995">
              <w:rPr>
                <w:rFonts w:cstheme="minorHAnsi"/>
                <w:bCs/>
                <w:color w:val="7F7F7F" w:themeColor="text1" w:themeTint="80"/>
                <w:sz w:val="16"/>
                <w:szCs w:val="16"/>
                <w:lang w:eastAsia="sk-SK"/>
              </w:rPr>
              <w:t>proces</w:t>
            </w:r>
            <w:r w:rsidR="00A6276D" w:rsidRPr="00010389">
              <w:rPr>
                <w:rFonts w:cstheme="minorHAnsi"/>
                <w:bCs/>
                <w:color w:val="7F7F7F" w:themeColor="text1" w:themeTint="80"/>
                <w:sz w:val="16"/>
                <w:szCs w:val="16"/>
                <w:lang w:eastAsia="sk-SK"/>
              </w:rPr>
              <w:t xml:space="preserve"> zosúlaďovani</w:t>
            </w:r>
            <w:r>
              <w:rPr>
                <w:rFonts w:cstheme="minorHAnsi"/>
                <w:bCs/>
                <w:color w:val="7F7F7F" w:themeColor="text1" w:themeTint="80"/>
                <w:sz w:val="16"/>
                <w:szCs w:val="16"/>
                <w:lang w:eastAsia="sk-SK"/>
              </w:rPr>
              <w:t>a</w:t>
            </w:r>
            <w:r w:rsidR="00A6276D" w:rsidRPr="00010389">
              <w:rPr>
                <w:rFonts w:cstheme="minorHAnsi"/>
                <w:bCs/>
                <w:color w:val="7F7F7F" w:themeColor="text1" w:themeTint="80"/>
                <w:sz w:val="16"/>
                <w:szCs w:val="16"/>
                <w:lang w:eastAsia="sk-SK"/>
              </w:rPr>
              <w:t xml:space="preserve"> so štandardmi kvality</w:t>
            </w:r>
            <w:r>
              <w:rPr>
                <w:rFonts w:cstheme="minorHAnsi"/>
                <w:bCs/>
                <w:color w:val="7F7F7F" w:themeColor="text1" w:themeTint="80"/>
                <w:sz w:val="16"/>
                <w:szCs w:val="16"/>
                <w:lang w:eastAsia="sk-SK"/>
              </w:rPr>
              <w:t xml:space="preserve"> </w:t>
            </w:r>
            <w:r w:rsidR="000F4F71" w:rsidRPr="000F4F71">
              <w:rPr>
                <w:rFonts w:cstheme="minorHAnsi"/>
                <w:bCs/>
                <w:color w:val="7F7F7F" w:themeColor="text1" w:themeTint="80"/>
                <w:sz w:val="16"/>
                <w:szCs w:val="16"/>
                <w:lang w:eastAsia="sk-SK"/>
              </w:rPr>
              <w:t>SAAVŠ</w:t>
            </w:r>
            <w:r w:rsidR="008D7995">
              <w:rPr>
                <w:rFonts w:cstheme="minorHAnsi"/>
                <w:bCs/>
                <w:color w:val="7F7F7F" w:themeColor="text1" w:themeTint="80"/>
                <w:sz w:val="16"/>
                <w:szCs w:val="16"/>
                <w:lang w:eastAsia="sk-SK"/>
              </w:rPr>
              <w:t>.</w:t>
            </w: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ook w:val="0620" w:firstRow="1" w:lastRow="0" w:firstColumn="0" w:lastColumn="0" w:noHBand="1" w:noVBand="1"/>
      </w:tblPr>
      <w:tblGrid>
        <w:gridCol w:w="4806"/>
        <w:gridCol w:w="4975"/>
      </w:tblGrid>
      <w:tr w:rsidR="0069523B" w:rsidRPr="00C83AC0"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581A98" w:rsidRPr="00C83AC0" w14:paraId="00B02FA5" w14:textId="77777777" w:rsidTr="00280D07">
        <w:trPr>
          <w:trHeight w:val="362"/>
        </w:trPr>
        <w:tc>
          <w:tcPr>
            <w:tcW w:w="7088" w:type="dxa"/>
            <w:tcBorders>
              <w:top w:val="single" w:sz="2" w:space="0" w:color="auto"/>
              <w:bottom w:val="single" w:sz="2" w:space="0" w:color="auto"/>
            </w:tcBorders>
          </w:tcPr>
          <w:p w14:paraId="3552D946" w14:textId="77777777" w:rsidR="00581A98" w:rsidRPr="00454CB8" w:rsidRDefault="00581A98" w:rsidP="00581A98">
            <w:pPr>
              <w:spacing w:line="216" w:lineRule="auto"/>
              <w:contextualSpacing/>
              <w:jc w:val="both"/>
              <w:rPr>
                <w:rFonts w:cstheme="minorHAnsi"/>
                <w:bCs/>
                <w:i/>
                <w:iCs/>
                <w:sz w:val="16"/>
                <w:szCs w:val="16"/>
                <w:lang w:eastAsia="sk-SK"/>
              </w:rPr>
            </w:pPr>
            <w:r w:rsidRPr="00454CB8">
              <w:rPr>
                <w:rFonts w:cstheme="minorHAnsi"/>
                <w:bCs/>
                <w:i/>
                <w:iCs/>
                <w:sz w:val="16"/>
                <w:szCs w:val="16"/>
                <w:lang w:eastAsia="sk-SK"/>
              </w:rPr>
              <w:t>Dlhodobý zámer rozvoja Univerzity sv. Cyrila a Metoda v Trnave:</w:t>
            </w:r>
          </w:p>
          <w:p w14:paraId="5E8AC3AD" w14:textId="0FF4BBD6" w:rsidR="00581A98" w:rsidRPr="00454CB8" w:rsidRDefault="00581A98" w:rsidP="00581A98">
            <w:pPr>
              <w:spacing w:line="216" w:lineRule="auto"/>
              <w:contextualSpacing/>
              <w:jc w:val="both"/>
              <w:rPr>
                <w:rFonts w:cstheme="minorHAnsi"/>
                <w:bCs/>
                <w:i/>
                <w:iCs/>
                <w:sz w:val="16"/>
                <w:szCs w:val="16"/>
                <w:lang w:eastAsia="sk-SK"/>
              </w:rPr>
            </w:pPr>
            <w:r w:rsidRPr="00454CB8">
              <w:rPr>
                <w:rFonts w:cstheme="minorHAnsi"/>
                <w:bCs/>
                <w:i/>
                <w:iCs/>
                <w:sz w:val="16"/>
                <w:szCs w:val="16"/>
                <w:lang w:eastAsia="sk-SK"/>
              </w:rPr>
              <w:t>Poslaním UCM, ktorá je súčasťou európskeho priestoru vysokoškolského vzdelávania a spoločného európskeho výskumného priestoru, je rozvíjať harmonickú osobnosť, vedomosti, múdrosť, dobro a tvorivosť v človeku a prispievať k rozvoju vzdelanosti, vedy, kultúry a zdravia pre blaho celej spoločnosti, a tým prispievať k rozvoju vedomostnej spoločnosti. Napĺňanie tohto poslania je predmetom hlavnej činnosti UCM. Univerzita sa zameriava na prípravu vysokoškolsky kvalifikovaných absolventov najmä v študijných programoch patriacich k historickým, humanitným, pedagogickým, spoločenský, ekonomickým, prírodným a zdravotníckym disciplínam. Poskytovať kvalitné trojstupňové vysokoškolské vzdelávanie vo všetkých doteraz realizovaných oblastiach výskumu každej súčasti univerzity v súlade s najnovšími poznatkami vedeckovýskumnej činnosti. Ponúknuť vysokoškolské vzdelávanie v študijných programoch, ktorých absolventi sú uplatniteľní na trhu práce. Rozširovať a zlepšovať podmienky pre akademické mobility študentov a učiteľov univerzity v Slovenskej republike, európskom a svetovom akademickom priestore. Skvalitniť v priebehu nasledujúceho obdobia podmienky vysokoškolského štúdia študentov vo všetkých oblastiach. Zvýšiť kvalitu výchovno-vzdelávacieho procesu a všetkých jeho súčastí, a to zdokonalením organizačných, evidenčných a riadiacich procesov univerzity. Stabilizovať systém celoživotného vzdelávania. Zvýšiť mieru spolupráce s absolventmi univerzity so snahou zintenzívniť prepojenie vzdelávania a praxe a popularizácie štúdia.</w:t>
            </w:r>
          </w:p>
          <w:p w14:paraId="520B29DB" w14:textId="0C81BD63" w:rsidR="00581A98" w:rsidRPr="00C83AC0" w:rsidRDefault="00581A98" w:rsidP="00581A98">
            <w:pPr>
              <w:spacing w:line="216" w:lineRule="auto"/>
              <w:contextualSpacing/>
              <w:rPr>
                <w:rFonts w:cstheme="minorHAnsi"/>
                <w:bCs/>
                <w:i/>
                <w:iCs/>
                <w:color w:val="7F7F7F" w:themeColor="text1" w:themeTint="80"/>
                <w:sz w:val="16"/>
                <w:szCs w:val="16"/>
                <w:lang w:eastAsia="sk-SK"/>
              </w:rPr>
            </w:pPr>
          </w:p>
        </w:tc>
        <w:tc>
          <w:tcPr>
            <w:tcW w:w="2693" w:type="dxa"/>
            <w:tcBorders>
              <w:top w:val="single" w:sz="2" w:space="0" w:color="auto"/>
              <w:bottom w:val="single" w:sz="2" w:space="0" w:color="auto"/>
            </w:tcBorders>
          </w:tcPr>
          <w:p w14:paraId="72FF57BE" w14:textId="7A865FE1" w:rsidR="00581A98" w:rsidRPr="009E5510" w:rsidRDefault="0045173A" w:rsidP="00581A98">
            <w:pPr>
              <w:spacing w:line="216" w:lineRule="auto"/>
              <w:contextualSpacing/>
              <w:rPr>
                <w:sz w:val="16"/>
                <w:szCs w:val="16"/>
              </w:rPr>
            </w:pPr>
            <w:hyperlink r:id="rId10" w:history="1">
              <w:r w:rsidR="00B71257" w:rsidRPr="009E5510">
                <w:rPr>
                  <w:rStyle w:val="Hypertextovprepojenie"/>
                  <w:sz w:val="16"/>
                  <w:szCs w:val="16"/>
                </w:rPr>
                <w:t>https://www.ucm.sk/sk/rozvoj-univerzity/?highlight=Dlhodob%FD+z%E1mer</w:t>
              </w:r>
            </w:hyperlink>
          </w:p>
          <w:p w14:paraId="27913A6A" w14:textId="77777777" w:rsidR="009E5510" w:rsidRPr="009E5510" w:rsidRDefault="0045173A" w:rsidP="009E5510">
            <w:pPr>
              <w:spacing w:line="216" w:lineRule="auto"/>
              <w:rPr>
                <w:rFonts w:ascii="Calibri" w:eastAsia="Calibri" w:hAnsi="Calibri" w:cs="Calibri"/>
                <w:sz w:val="16"/>
                <w:szCs w:val="16"/>
                <w:lang w:eastAsia="sk-SK"/>
              </w:rPr>
            </w:pPr>
            <w:hyperlink r:id="rId11">
              <w:r w:rsidR="009E5510" w:rsidRPr="009E5510">
                <w:rPr>
                  <w:rFonts w:ascii="Calibri" w:eastAsia="Calibri" w:hAnsi="Calibri" w:cs="Calibri"/>
                  <w:color w:val="1155CC"/>
                  <w:sz w:val="16"/>
                  <w:szCs w:val="16"/>
                  <w:u w:val="single"/>
                  <w:lang w:eastAsia="sk-SK"/>
                </w:rPr>
                <w:t>https://www.ucm.sk/docs/dokumenty/dlohodoby_zamer_rozvoja_2021-2026.pdf</w:t>
              </w:r>
            </w:hyperlink>
          </w:p>
          <w:p w14:paraId="10192570" w14:textId="77777777" w:rsidR="009E5510" w:rsidRPr="009E5510" w:rsidRDefault="009E5510" w:rsidP="00581A98">
            <w:pPr>
              <w:spacing w:line="216" w:lineRule="auto"/>
              <w:contextualSpacing/>
              <w:rPr>
                <w:sz w:val="16"/>
                <w:szCs w:val="16"/>
              </w:rPr>
            </w:pPr>
          </w:p>
          <w:p w14:paraId="11518D8E" w14:textId="72384015" w:rsidR="00B71257" w:rsidRPr="009E5510" w:rsidRDefault="00B71257" w:rsidP="00581A98">
            <w:pPr>
              <w:spacing w:line="216" w:lineRule="auto"/>
              <w:contextualSpacing/>
              <w:rPr>
                <w:rFonts w:cstheme="minorHAnsi"/>
                <w:b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8"/>
        <w:gridCol w:w="3243"/>
      </w:tblGrid>
      <w:tr w:rsidR="009C08C0" w:rsidRPr="00C83AC0"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BB7373">
        <w:trPr>
          <w:trHeight w:val="529"/>
        </w:trPr>
        <w:tc>
          <w:tcPr>
            <w:tcW w:w="7085" w:type="dxa"/>
          </w:tcPr>
          <w:p w14:paraId="5E0020C8" w14:textId="67757D10" w:rsidR="00D862C8" w:rsidRPr="00D862C8" w:rsidRDefault="00D862C8" w:rsidP="001171B0">
            <w:pPr>
              <w:spacing w:line="216" w:lineRule="auto"/>
              <w:contextualSpacing/>
              <w:rPr>
                <w:rFonts w:cstheme="minorHAnsi"/>
                <w:bCs/>
                <w:i/>
                <w:iCs/>
                <w:sz w:val="16"/>
                <w:szCs w:val="16"/>
                <w:lang w:eastAsia="sk-SK"/>
              </w:rPr>
            </w:pPr>
            <w:r w:rsidRPr="00D862C8">
              <w:rPr>
                <w:rFonts w:cstheme="minorHAnsi"/>
                <w:bCs/>
                <w:i/>
                <w:iCs/>
                <w:sz w:val="16"/>
                <w:szCs w:val="16"/>
                <w:lang w:eastAsia="sk-SK"/>
              </w:rPr>
              <w:t xml:space="preserve">V rámci koncipovania nového študijného programu sú pre študijný program </w:t>
            </w:r>
            <w:r w:rsidR="004B55C4" w:rsidRPr="004B55C4">
              <w:rPr>
                <w:rFonts w:cstheme="minorHAnsi"/>
                <w:bCs/>
                <w:i/>
                <w:iCs/>
                <w:sz w:val="16"/>
                <w:szCs w:val="16"/>
                <w:lang w:eastAsia="sk-SK"/>
              </w:rPr>
              <w:t xml:space="preserve">Pomocné vedy historické, 7104V00 </w:t>
            </w:r>
            <w:r w:rsidRPr="00D862C8">
              <w:rPr>
                <w:rFonts w:cstheme="minorHAnsi"/>
                <w:bCs/>
                <w:i/>
                <w:iCs/>
                <w:sz w:val="16"/>
                <w:szCs w:val="16"/>
                <w:lang w:eastAsia="sk-SK"/>
              </w:rPr>
              <w:t xml:space="preserve">III. Stupeň PhD. určené tieto zodpovedné osoby: </w:t>
            </w:r>
          </w:p>
          <w:p w14:paraId="35603D31" w14:textId="54550DD2" w:rsidR="001171B0" w:rsidRDefault="001171B0" w:rsidP="001171B0">
            <w:pPr>
              <w:spacing w:line="216" w:lineRule="auto"/>
              <w:contextualSpacing/>
              <w:rPr>
                <w:rFonts w:cstheme="minorHAnsi"/>
                <w:bCs/>
                <w:i/>
                <w:iCs/>
                <w:color w:val="7F7F7F" w:themeColor="text1" w:themeTint="80"/>
                <w:sz w:val="16"/>
                <w:szCs w:val="16"/>
                <w:lang w:eastAsia="sk-SK"/>
              </w:rPr>
            </w:pPr>
            <w:r w:rsidRPr="00D862C8">
              <w:rPr>
                <w:rFonts w:cstheme="minorHAnsi"/>
                <w:bCs/>
                <w:i/>
                <w:iCs/>
                <w:sz w:val="16"/>
                <w:szCs w:val="16"/>
                <w:lang w:eastAsia="sk-SK"/>
              </w:rPr>
              <w:t>prof. PhDr. Pavol Tišliar, PhD</w:t>
            </w:r>
            <w:r w:rsidRPr="001171B0">
              <w:rPr>
                <w:rFonts w:cstheme="minorHAnsi"/>
                <w:bCs/>
                <w:i/>
                <w:iCs/>
                <w:color w:val="7F7F7F" w:themeColor="text1" w:themeTint="80"/>
                <w:sz w:val="16"/>
                <w:szCs w:val="16"/>
                <w:lang w:eastAsia="sk-SK"/>
              </w:rPr>
              <w:t xml:space="preserve">. </w:t>
            </w:r>
            <w:hyperlink r:id="rId12" w:history="1">
              <w:r w:rsidRPr="00A06BBF">
                <w:rPr>
                  <w:rStyle w:val="Hypertextovprepojenie"/>
                  <w:rFonts w:cstheme="minorHAnsi"/>
                  <w:bCs/>
                  <w:i/>
                  <w:iCs/>
                  <w:sz w:val="16"/>
                  <w:szCs w:val="16"/>
                  <w:lang w:eastAsia="sk-SK"/>
                </w:rPr>
                <w:t>pavol.tisliar@ucm.sk</w:t>
              </w:r>
            </w:hyperlink>
          </w:p>
          <w:p w14:paraId="28ADC423" w14:textId="0A4D39E6" w:rsidR="001171B0" w:rsidRDefault="001171B0" w:rsidP="001171B0">
            <w:pPr>
              <w:spacing w:line="216" w:lineRule="auto"/>
              <w:contextualSpacing/>
              <w:rPr>
                <w:rFonts w:cstheme="minorHAnsi"/>
                <w:bCs/>
                <w:i/>
                <w:iCs/>
                <w:color w:val="7F7F7F" w:themeColor="text1" w:themeTint="80"/>
                <w:sz w:val="16"/>
                <w:szCs w:val="16"/>
                <w:lang w:eastAsia="sk-SK"/>
              </w:rPr>
            </w:pPr>
            <w:r w:rsidRPr="00D862C8">
              <w:rPr>
                <w:rFonts w:cstheme="minorHAnsi"/>
                <w:bCs/>
                <w:i/>
                <w:iCs/>
                <w:sz w:val="16"/>
                <w:szCs w:val="16"/>
                <w:lang w:eastAsia="sk-SK"/>
              </w:rPr>
              <w:t xml:space="preserve">prof. RNDr. Peter Chrastina, PhD. </w:t>
            </w:r>
            <w:hyperlink r:id="rId13" w:history="1">
              <w:r w:rsidRPr="00A06BBF">
                <w:rPr>
                  <w:rStyle w:val="Hypertextovprepojenie"/>
                  <w:rFonts w:cstheme="minorHAnsi"/>
                  <w:bCs/>
                  <w:i/>
                  <w:iCs/>
                  <w:sz w:val="16"/>
                  <w:szCs w:val="16"/>
                  <w:lang w:eastAsia="sk-SK"/>
                </w:rPr>
                <w:t>peter.chrastina@ucm.sk</w:t>
              </w:r>
            </w:hyperlink>
          </w:p>
          <w:p w14:paraId="14D7CC9F" w14:textId="5B172CF4" w:rsidR="001171B0" w:rsidRDefault="001171B0" w:rsidP="001171B0">
            <w:pPr>
              <w:spacing w:line="216" w:lineRule="auto"/>
              <w:contextualSpacing/>
              <w:rPr>
                <w:rFonts w:cstheme="minorHAnsi"/>
                <w:bCs/>
                <w:i/>
                <w:iCs/>
                <w:color w:val="7F7F7F" w:themeColor="text1" w:themeTint="80"/>
                <w:sz w:val="16"/>
                <w:szCs w:val="16"/>
                <w:lang w:eastAsia="sk-SK"/>
              </w:rPr>
            </w:pPr>
            <w:r w:rsidRPr="00D862C8">
              <w:rPr>
                <w:rFonts w:cstheme="minorHAnsi"/>
                <w:bCs/>
                <w:i/>
                <w:iCs/>
                <w:sz w:val="16"/>
                <w:szCs w:val="16"/>
                <w:lang w:eastAsia="sk-SK"/>
              </w:rPr>
              <w:t xml:space="preserve">doc. Mgr. Michal Habaj, PhD. </w:t>
            </w:r>
            <w:hyperlink r:id="rId14" w:history="1">
              <w:r w:rsidRPr="00A06BBF">
                <w:rPr>
                  <w:rStyle w:val="Hypertextovprepojenie"/>
                  <w:rFonts w:cstheme="minorHAnsi"/>
                  <w:bCs/>
                  <w:i/>
                  <w:iCs/>
                  <w:sz w:val="16"/>
                  <w:szCs w:val="16"/>
                  <w:lang w:eastAsia="sk-SK"/>
                </w:rPr>
                <w:t>michal.habaj@ucm.sk</w:t>
              </w:r>
            </w:hyperlink>
            <w:r w:rsidRPr="001171B0">
              <w:rPr>
                <w:rFonts w:cstheme="minorHAnsi"/>
                <w:bCs/>
                <w:i/>
                <w:iCs/>
                <w:color w:val="7F7F7F" w:themeColor="text1" w:themeTint="80"/>
                <w:sz w:val="16"/>
                <w:szCs w:val="16"/>
                <w:lang w:eastAsia="sk-SK"/>
              </w:rPr>
              <w:t xml:space="preserve"> </w:t>
            </w:r>
          </w:p>
          <w:p w14:paraId="459719AC" w14:textId="5BAAFD96" w:rsidR="001171B0" w:rsidRDefault="001171B0" w:rsidP="001171B0">
            <w:pPr>
              <w:spacing w:line="216" w:lineRule="auto"/>
              <w:contextualSpacing/>
              <w:rPr>
                <w:rFonts w:cstheme="minorHAnsi"/>
                <w:bCs/>
                <w:i/>
                <w:iCs/>
                <w:color w:val="7F7F7F" w:themeColor="text1" w:themeTint="80"/>
                <w:sz w:val="16"/>
                <w:szCs w:val="16"/>
                <w:lang w:eastAsia="sk-SK"/>
              </w:rPr>
            </w:pPr>
            <w:r w:rsidRPr="00D862C8">
              <w:rPr>
                <w:rFonts w:cstheme="minorHAnsi"/>
                <w:bCs/>
                <w:i/>
                <w:iCs/>
                <w:sz w:val="16"/>
                <w:szCs w:val="16"/>
                <w:lang w:eastAsia="sk-SK"/>
              </w:rPr>
              <w:t xml:space="preserve">doc. Alexander Randin, CSc. </w:t>
            </w:r>
            <w:hyperlink r:id="rId15" w:history="1">
              <w:r w:rsidRPr="00A06BBF">
                <w:rPr>
                  <w:rStyle w:val="Hypertextovprepojenie"/>
                  <w:rFonts w:cstheme="minorHAnsi"/>
                  <w:bCs/>
                  <w:i/>
                  <w:iCs/>
                  <w:sz w:val="16"/>
                  <w:szCs w:val="16"/>
                  <w:lang w:eastAsia="sk-SK"/>
                </w:rPr>
                <w:t>alexander.randin@ucm.sk</w:t>
              </w:r>
            </w:hyperlink>
          </w:p>
          <w:p w14:paraId="7A287453" w14:textId="4C2B40FE" w:rsidR="009C08C0" w:rsidRDefault="001171B0" w:rsidP="001171B0">
            <w:pPr>
              <w:spacing w:line="216" w:lineRule="auto"/>
              <w:contextualSpacing/>
              <w:rPr>
                <w:rFonts w:cstheme="minorHAnsi"/>
                <w:bCs/>
                <w:i/>
                <w:iCs/>
                <w:color w:val="7F7F7F" w:themeColor="text1" w:themeTint="80"/>
                <w:sz w:val="16"/>
                <w:szCs w:val="16"/>
                <w:lang w:eastAsia="sk-SK"/>
              </w:rPr>
            </w:pPr>
            <w:r w:rsidRPr="00D862C8">
              <w:rPr>
                <w:rFonts w:cstheme="minorHAnsi"/>
                <w:bCs/>
                <w:i/>
                <w:iCs/>
                <w:sz w:val="16"/>
                <w:szCs w:val="16"/>
                <w:lang w:eastAsia="sk-SK"/>
              </w:rPr>
              <w:t xml:space="preserve">doc. PhDr. Radoslav Hlúšek, PhD. </w:t>
            </w:r>
            <w:hyperlink r:id="rId16" w:history="1">
              <w:r w:rsidRPr="00A06BBF">
                <w:rPr>
                  <w:rStyle w:val="Hypertextovprepojenie"/>
                  <w:rFonts w:cstheme="minorHAnsi"/>
                  <w:bCs/>
                  <w:i/>
                  <w:iCs/>
                  <w:sz w:val="16"/>
                  <w:szCs w:val="16"/>
                  <w:lang w:eastAsia="sk-SK"/>
                </w:rPr>
                <w:t>radoslav.hlusek@ucm.sk</w:t>
              </w:r>
            </w:hyperlink>
          </w:p>
          <w:p w14:paraId="3E1C6FC5" w14:textId="77777777" w:rsidR="001171B0" w:rsidRPr="00C83AC0" w:rsidRDefault="001171B0" w:rsidP="001171B0">
            <w:pPr>
              <w:spacing w:line="216" w:lineRule="auto"/>
              <w:contextualSpacing/>
              <w:rPr>
                <w:rFonts w:cstheme="minorHAnsi"/>
                <w:bCs/>
                <w:i/>
                <w:iCs/>
                <w:color w:val="7F7F7F" w:themeColor="text1" w:themeTint="80"/>
                <w:sz w:val="16"/>
                <w:szCs w:val="16"/>
                <w:lang w:eastAsia="sk-SK"/>
              </w:rPr>
            </w:pPr>
          </w:p>
          <w:p w14:paraId="5EC76550" w14:textId="55979C6D"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6" w:type="dxa"/>
          </w:tcPr>
          <w:p w14:paraId="53850ADA" w14:textId="6D6C87AC" w:rsidR="008E4CC3" w:rsidRPr="000D1E94" w:rsidRDefault="008E4CC3" w:rsidP="008E4CC3">
            <w:pPr>
              <w:autoSpaceDE w:val="0"/>
              <w:autoSpaceDN w:val="0"/>
              <w:adjustRightInd w:val="0"/>
              <w:rPr>
                <w:rFonts w:cstheme="minorHAnsi"/>
                <w:i/>
                <w:iCs/>
                <w:color w:val="262626" w:themeColor="text1" w:themeTint="D9"/>
                <w:sz w:val="16"/>
                <w:szCs w:val="16"/>
              </w:rPr>
            </w:pPr>
            <w:r w:rsidRPr="000D1E94">
              <w:rPr>
                <w:rFonts w:cstheme="minorHAnsi"/>
                <w:i/>
                <w:iCs/>
                <w:color w:val="262626" w:themeColor="text1" w:themeTint="D9"/>
                <w:sz w:val="16"/>
                <w:szCs w:val="16"/>
              </w:rPr>
              <w:t xml:space="preserve">Odkaz na vedecko/umelecko-pedagogické charakteristiky </w:t>
            </w:r>
            <w:r w:rsidR="00FF4BA9" w:rsidRPr="000D1E94">
              <w:rPr>
                <w:rFonts w:cstheme="minorHAnsi"/>
                <w:i/>
                <w:iCs/>
                <w:color w:val="262626" w:themeColor="text1" w:themeTint="D9"/>
                <w:sz w:val="16"/>
                <w:szCs w:val="16"/>
              </w:rPr>
              <w:t>zodpovedných osôb:</w:t>
            </w:r>
            <w:r w:rsidRPr="000D1E94">
              <w:rPr>
                <w:rFonts w:cstheme="minorHAnsi"/>
                <w:i/>
                <w:iCs/>
                <w:color w:val="262626" w:themeColor="text1" w:themeTint="D9"/>
                <w:sz w:val="16"/>
                <w:szCs w:val="16"/>
              </w:rPr>
              <w:t xml:space="preserve"> </w:t>
            </w:r>
          </w:p>
          <w:p w14:paraId="31FE2BAE" w14:textId="6F7A172B" w:rsidR="008E4CC3" w:rsidRPr="00FF4BA9" w:rsidRDefault="0045173A" w:rsidP="00FF4BA9">
            <w:pPr>
              <w:autoSpaceDE w:val="0"/>
              <w:autoSpaceDN w:val="0"/>
              <w:adjustRightInd w:val="0"/>
              <w:rPr>
                <w:rStyle w:val="Hypertextovprepojenie"/>
                <w:rFonts w:cstheme="minorHAnsi"/>
                <w:sz w:val="16"/>
                <w:szCs w:val="16"/>
              </w:rPr>
            </w:pPr>
            <w:hyperlink r:id="rId17" w:history="1">
              <w:r w:rsidR="00FF4BA9" w:rsidRPr="00A06BBF">
                <w:rPr>
                  <w:rStyle w:val="Hypertextovprepojenie"/>
                  <w:rFonts w:cstheme="minorHAnsi"/>
                  <w:sz w:val="16"/>
                  <w:szCs w:val="16"/>
                </w:rPr>
                <w:t>http://khist.ff.ucm.sk/sk/personalne-obsadenie/</w:t>
              </w:r>
            </w:hyperlink>
          </w:p>
          <w:p w14:paraId="7EDE8DEB" w14:textId="1EF49307" w:rsidR="008E4CC3" w:rsidRDefault="0045173A" w:rsidP="00FF4BA9">
            <w:pPr>
              <w:autoSpaceDE w:val="0"/>
              <w:autoSpaceDN w:val="0"/>
              <w:adjustRightInd w:val="0"/>
              <w:rPr>
                <w:rFonts w:cstheme="minorHAnsi"/>
                <w:color w:val="262626" w:themeColor="text1" w:themeTint="D9"/>
                <w:sz w:val="16"/>
                <w:szCs w:val="16"/>
              </w:rPr>
            </w:pPr>
            <w:hyperlink r:id="rId18" w:history="1">
              <w:r w:rsidR="0008586A" w:rsidRPr="00A06BBF">
                <w:rPr>
                  <w:rStyle w:val="Hypertextovprepojenie"/>
                  <w:rFonts w:cstheme="minorHAnsi"/>
                  <w:sz w:val="16"/>
                  <w:szCs w:val="16"/>
                </w:rPr>
                <w:t>http://ketno.ff.ucm.sk/sk/personalne-obsadenie/</w:t>
              </w:r>
            </w:hyperlink>
            <w:r w:rsidR="008E4CC3" w:rsidRPr="00FF4BA9">
              <w:rPr>
                <w:rFonts w:cstheme="minorHAnsi"/>
                <w:color w:val="262626" w:themeColor="text1" w:themeTint="D9"/>
                <w:sz w:val="16"/>
                <w:szCs w:val="16"/>
              </w:rPr>
              <w:t xml:space="preserve"> </w:t>
            </w:r>
          </w:p>
          <w:p w14:paraId="27B929B8" w14:textId="2A12677F" w:rsidR="00197509" w:rsidRPr="000D1E94" w:rsidRDefault="00197509" w:rsidP="00FF4BA9">
            <w:pPr>
              <w:autoSpaceDE w:val="0"/>
              <w:autoSpaceDN w:val="0"/>
              <w:adjustRightInd w:val="0"/>
              <w:rPr>
                <w:rFonts w:cstheme="minorHAnsi"/>
                <w:i/>
                <w:iCs/>
                <w:color w:val="262626" w:themeColor="text1" w:themeTint="D9"/>
                <w:sz w:val="16"/>
                <w:szCs w:val="16"/>
              </w:rPr>
            </w:pPr>
            <w:r w:rsidRPr="000D1E94">
              <w:rPr>
                <w:rFonts w:cstheme="minorHAnsi"/>
                <w:i/>
                <w:iCs/>
                <w:color w:val="262626" w:themeColor="text1" w:themeTint="D9"/>
                <w:sz w:val="16"/>
                <w:szCs w:val="16"/>
              </w:rPr>
              <w:t xml:space="preserve">prof. </w:t>
            </w:r>
            <w:r w:rsidR="000D1E94" w:rsidRPr="000D1E94">
              <w:rPr>
                <w:rFonts w:cstheme="minorHAnsi"/>
                <w:i/>
                <w:iCs/>
                <w:color w:val="262626" w:themeColor="text1" w:themeTint="D9"/>
                <w:sz w:val="16"/>
                <w:szCs w:val="16"/>
              </w:rPr>
              <w:t>PhDr. Pavol Tišliar, PhD.</w:t>
            </w:r>
          </w:p>
          <w:p w14:paraId="25A2C769" w14:textId="77777777" w:rsidR="000D1E94" w:rsidRDefault="0045173A" w:rsidP="000D1E94">
            <w:pPr>
              <w:autoSpaceDE w:val="0"/>
              <w:autoSpaceDN w:val="0"/>
              <w:adjustRightInd w:val="0"/>
              <w:rPr>
                <w:rFonts w:cstheme="minorHAnsi"/>
                <w:color w:val="262626" w:themeColor="text1" w:themeTint="D9"/>
                <w:sz w:val="16"/>
                <w:szCs w:val="16"/>
              </w:rPr>
            </w:pPr>
            <w:hyperlink r:id="rId19" w:history="1">
              <w:r w:rsidR="000D1E94" w:rsidRPr="00A06BBF">
                <w:rPr>
                  <w:rStyle w:val="Hypertextovprepojenie"/>
                  <w:rFonts w:cstheme="minorHAnsi"/>
                  <w:sz w:val="16"/>
                  <w:szCs w:val="16"/>
                </w:rPr>
                <w:t>https://www.portalvs.sk/regzam/detail/4121</w:t>
              </w:r>
            </w:hyperlink>
          </w:p>
          <w:p w14:paraId="79DBEE2B" w14:textId="0613887F" w:rsidR="005F697B" w:rsidRDefault="000D1E94" w:rsidP="005F697B">
            <w:pPr>
              <w:spacing w:line="216" w:lineRule="auto"/>
              <w:contextualSpacing/>
              <w:rPr>
                <w:rFonts w:cstheme="minorHAnsi"/>
                <w:color w:val="262626" w:themeColor="text1" w:themeTint="D9"/>
                <w:sz w:val="16"/>
                <w:szCs w:val="16"/>
              </w:rPr>
            </w:pPr>
            <w:r w:rsidRPr="00D862C8">
              <w:rPr>
                <w:rFonts w:cstheme="minorHAnsi"/>
                <w:bCs/>
                <w:i/>
                <w:iCs/>
                <w:sz w:val="16"/>
                <w:szCs w:val="16"/>
                <w:lang w:eastAsia="sk-SK"/>
              </w:rPr>
              <w:lastRenderedPageBreak/>
              <w:t xml:space="preserve">prof. RNDr. Peter Chrastina, PhD. </w:t>
            </w:r>
            <w:hyperlink r:id="rId20" w:history="1">
              <w:r w:rsidR="005F697B" w:rsidRPr="00A06BBF">
                <w:rPr>
                  <w:rStyle w:val="Hypertextovprepojenie"/>
                  <w:rFonts w:cstheme="minorHAnsi"/>
                  <w:sz w:val="16"/>
                  <w:szCs w:val="16"/>
                </w:rPr>
                <w:t>https://www.portalvs.sk/regzam/detail/10372</w:t>
              </w:r>
            </w:hyperlink>
          </w:p>
          <w:p w14:paraId="47724618" w14:textId="475AF5FE" w:rsidR="00CB21CF" w:rsidRDefault="000D1E94" w:rsidP="00CB21CF">
            <w:pPr>
              <w:spacing w:line="216" w:lineRule="auto"/>
              <w:contextualSpacing/>
              <w:rPr>
                <w:rFonts w:cstheme="minorHAnsi"/>
                <w:color w:val="262626" w:themeColor="text1" w:themeTint="D9"/>
                <w:sz w:val="16"/>
                <w:szCs w:val="16"/>
              </w:rPr>
            </w:pPr>
            <w:r w:rsidRPr="00D862C8">
              <w:rPr>
                <w:rFonts w:cstheme="minorHAnsi"/>
                <w:bCs/>
                <w:i/>
                <w:iCs/>
                <w:sz w:val="16"/>
                <w:szCs w:val="16"/>
                <w:lang w:eastAsia="sk-SK"/>
              </w:rPr>
              <w:t xml:space="preserve">doc. Mgr. Michal Habaj, PhD. </w:t>
            </w:r>
            <w:hyperlink r:id="rId21" w:history="1">
              <w:r w:rsidR="00CB21CF" w:rsidRPr="00A06BBF">
                <w:rPr>
                  <w:rStyle w:val="Hypertextovprepojenie"/>
                  <w:rFonts w:cstheme="minorHAnsi"/>
                  <w:sz w:val="16"/>
                  <w:szCs w:val="16"/>
                </w:rPr>
                <w:t>https://www.portalvs.sk/regzam/detail/14532</w:t>
              </w:r>
            </w:hyperlink>
          </w:p>
          <w:p w14:paraId="2942F7E9" w14:textId="10612DD8" w:rsidR="000D1E94" w:rsidRDefault="000D1E94" w:rsidP="000D1E94">
            <w:pPr>
              <w:spacing w:line="216" w:lineRule="auto"/>
              <w:contextualSpacing/>
              <w:rPr>
                <w:rFonts w:cstheme="minorHAnsi"/>
                <w:bCs/>
                <w:i/>
                <w:iCs/>
                <w:sz w:val="16"/>
                <w:szCs w:val="16"/>
                <w:lang w:eastAsia="sk-SK"/>
              </w:rPr>
            </w:pPr>
            <w:r w:rsidRPr="00D862C8">
              <w:rPr>
                <w:rFonts w:cstheme="minorHAnsi"/>
                <w:bCs/>
                <w:i/>
                <w:iCs/>
                <w:sz w:val="16"/>
                <w:szCs w:val="16"/>
                <w:lang w:eastAsia="sk-SK"/>
              </w:rPr>
              <w:t xml:space="preserve">doc. Alexander Randin, CSc. </w:t>
            </w:r>
          </w:p>
          <w:p w14:paraId="5C0886FE" w14:textId="3194DDAA" w:rsidR="009B4249" w:rsidRPr="009B4249" w:rsidRDefault="0045173A" w:rsidP="009B4249">
            <w:pPr>
              <w:rPr>
                <w:rFonts w:cstheme="minorHAnsi"/>
                <w:bCs/>
                <w:color w:val="7F7F7F" w:themeColor="text1" w:themeTint="80"/>
                <w:sz w:val="16"/>
                <w:szCs w:val="16"/>
                <w:lang w:eastAsia="sk-SK"/>
              </w:rPr>
            </w:pPr>
            <w:hyperlink r:id="rId22" w:history="1">
              <w:r w:rsidR="009B4249" w:rsidRPr="009B4249">
                <w:rPr>
                  <w:rStyle w:val="Hypertextovprepojenie"/>
                  <w:rFonts w:cstheme="minorHAnsi"/>
                  <w:bCs/>
                  <w:sz w:val="16"/>
                  <w:szCs w:val="16"/>
                  <w:lang w:eastAsia="sk-SK"/>
                </w:rPr>
                <w:t>https://www.portalvs.sk/regzam/detail/16114</w:t>
              </w:r>
            </w:hyperlink>
          </w:p>
          <w:p w14:paraId="1F1938BF" w14:textId="2BFB6C65" w:rsidR="000D1E94" w:rsidRDefault="000D1E94" w:rsidP="000D1E94">
            <w:pPr>
              <w:autoSpaceDE w:val="0"/>
              <w:autoSpaceDN w:val="0"/>
              <w:adjustRightInd w:val="0"/>
              <w:rPr>
                <w:rFonts w:cstheme="minorHAnsi"/>
                <w:bCs/>
                <w:i/>
                <w:iCs/>
                <w:sz w:val="16"/>
                <w:szCs w:val="16"/>
                <w:lang w:eastAsia="sk-SK"/>
              </w:rPr>
            </w:pPr>
            <w:r w:rsidRPr="00D862C8">
              <w:rPr>
                <w:rFonts w:cstheme="minorHAnsi"/>
                <w:bCs/>
                <w:i/>
                <w:iCs/>
                <w:sz w:val="16"/>
                <w:szCs w:val="16"/>
                <w:lang w:eastAsia="sk-SK"/>
              </w:rPr>
              <w:t xml:space="preserve">doc. PhDr. Radoslav Hlúšek, PhD. </w:t>
            </w:r>
          </w:p>
          <w:p w14:paraId="530916EB" w14:textId="77777777" w:rsidR="006269F5" w:rsidRDefault="0045173A" w:rsidP="006269F5">
            <w:pPr>
              <w:autoSpaceDE w:val="0"/>
              <w:autoSpaceDN w:val="0"/>
              <w:adjustRightInd w:val="0"/>
              <w:rPr>
                <w:rFonts w:cstheme="minorHAnsi"/>
                <w:color w:val="262626" w:themeColor="text1" w:themeTint="D9"/>
                <w:sz w:val="16"/>
                <w:szCs w:val="16"/>
              </w:rPr>
            </w:pPr>
            <w:hyperlink r:id="rId23" w:history="1">
              <w:r w:rsidR="006269F5" w:rsidRPr="00A06BBF">
                <w:rPr>
                  <w:rStyle w:val="Hypertextovprepojenie"/>
                  <w:rFonts w:cstheme="minorHAnsi"/>
                  <w:sz w:val="16"/>
                  <w:szCs w:val="16"/>
                </w:rPr>
                <w:t>https://www.portalvs.sk/regzam/detail/14259</w:t>
              </w:r>
            </w:hyperlink>
          </w:p>
          <w:p w14:paraId="22869ED5" w14:textId="28BA9E86" w:rsidR="009C08C0" w:rsidRPr="00C83AC0" w:rsidRDefault="009C08C0" w:rsidP="00E815D8">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656F6">
        <w:trPr>
          <w:trHeight w:val="459"/>
        </w:trPr>
        <w:tc>
          <w:tcPr>
            <w:tcW w:w="7088" w:type="dxa"/>
          </w:tcPr>
          <w:p w14:paraId="6FCFDDD1" w14:textId="2414D8F9" w:rsidR="00CC0753" w:rsidRPr="00CC0753" w:rsidRDefault="00537C5C" w:rsidP="00CC0753">
            <w:pPr>
              <w:spacing w:line="216" w:lineRule="auto"/>
              <w:contextualSpacing/>
              <w:rPr>
                <w:rFonts w:cstheme="minorHAnsi"/>
                <w:bCs/>
                <w:i/>
                <w:iCs/>
                <w:sz w:val="16"/>
                <w:szCs w:val="16"/>
                <w:lang w:eastAsia="sk-SK"/>
              </w:rPr>
            </w:pPr>
            <w:r>
              <w:rPr>
                <w:rFonts w:cstheme="minorHAnsi"/>
                <w:bCs/>
                <w:i/>
                <w:iCs/>
                <w:sz w:val="16"/>
                <w:szCs w:val="16"/>
                <w:lang w:eastAsia="sk-SK"/>
              </w:rPr>
              <w:t xml:space="preserve">Do prípravy nového študijného programu bolo zainteresovaných viacero </w:t>
            </w:r>
            <w:r w:rsidR="004D6AF2">
              <w:rPr>
                <w:rFonts w:cstheme="minorHAnsi"/>
                <w:bCs/>
                <w:i/>
                <w:iCs/>
                <w:sz w:val="16"/>
                <w:szCs w:val="16"/>
                <w:lang w:eastAsia="sk-SK"/>
              </w:rPr>
              <w:t xml:space="preserve">inštitúcií, ktoré sa vyjadrili k pripravovanému ŠP. </w:t>
            </w:r>
            <w:r w:rsidR="00CC0753" w:rsidRPr="00CC0753">
              <w:rPr>
                <w:rFonts w:cstheme="minorHAnsi"/>
                <w:bCs/>
                <w:i/>
                <w:iCs/>
                <w:sz w:val="16"/>
                <w:szCs w:val="16"/>
                <w:lang w:eastAsia="sk-SK"/>
              </w:rPr>
              <w:t>Na pripraven</w:t>
            </w:r>
            <w:r w:rsidR="000F71D9">
              <w:rPr>
                <w:rFonts w:cstheme="minorHAnsi"/>
                <w:bCs/>
                <w:i/>
                <w:iCs/>
                <w:sz w:val="16"/>
                <w:szCs w:val="16"/>
                <w:lang w:eastAsia="sk-SK"/>
              </w:rPr>
              <w:t>ú</w:t>
            </w:r>
            <w:r w:rsidR="00CC0753" w:rsidRPr="00CC0753">
              <w:rPr>
                <w:rFonts w:cstheme="minorHAnsi"/>
                <w:bCs/>
                <w:i/>
                <w:iCs/>
                <w:sz w:val="16"/>
                <w:szCs w:val="16"/>
                <w:lang w:eastAsia="sk-SK"/>
              </w:rPr>
              <w:t xml:space="preserve"> koncepci</w:t>
            </w:r>
            <w:r w:rsidR="000F71D9">
              <w:rPr>
                <w:rFonts w:cstheme="minorHAnsi"/>
                <w:bCs/>
                <w:i/>
                <w:iCs/>
                <w:sz w:val="16"/>
                <w:szCs w:val="16"/>
                <w:lang w:eastAsia="sk-SK"/>
              </w:rPr>
              <w:t>u</w:t>
            </w:r>
            <w:r w:rsidR="00CC0753" w:rsidRPr="00CC0753">
              <w:rPr>
                <w:rFonts w:cstheme="minorHAnsi"/>
                <w:bCs/>
                <w:i/>
                <w:iCs/>
                <w:sz w:val="16"/>
                <w:szCs w:val="16"/>
                <w:lang w:eastAsia="sk-SK"/>
              </w:rPr>
              <w:t xml:space="preserve"> študijného programu Pomocné vedy historické </w:t>
            </w:r>
            <w:r w:rsidR="000F71D9">
              <w:rPr>
                <w:rFonts w:cstheme="minorHAnsi"/>
                <w:bCs/>
                <w:i/>
                <w:iCs/>
                <w:sz w:val="16"/>
                <w:szCs w:val="16"/>
                <w:lang w:eastAsia="sk-SK"/>
              </w:rPr>
              <w:t xml:space="preserve">III. Stupeň PhD. </w:t>
            </w:r>
            <w:r w:rsidR="00CC0753" w:rsidRPr="00CC0753">
              <w:rPr>
                <w:rFonts w:cstheme="minorHAnsi"/>
                <w:bCs/>
                <w:i/>
                <w:iCs/>
                <w:sz w:val="16"/>
                <w:szCs w:val="16"/>
                <w:lang w:eastAsia="sk-SK"/>
              </w:rPr>
              <w:t xml:space="preserve">kladne reagovali a poskytli </w:t>
            </w:r>
            <w:r w:rsidR="000F71D9">
              <w:rPr>
                <w:rFonts w:cstheme="minorHAnsi"/>
                <w:bCs/>
                <w:i/>
                <w:iCs/>
                <w:sz w:val="16"/>
                <w:szCs w:val="16"/>
                <w:lang w:eastAsia="sk-SK"/>
              </w:rPr>
              <w:t>p</w:t>
            </w:r>
            <w:r w:rsidR="00CC0753" w:rsidRPr="00CC0753">
              <w:rPr>
                <w:rFonts w:cstheme="minorHAnsi"/>
                <w:bCs/>
                <w:i/>
                <w:iCs/>
                <w:sz w:val="16"/>
                <w:szCs w:val="16"/>
                <w:lang w:eastAsia="sk-SK"/>
              </w:rPr>
              <w:t xml:space="preserve">odporné stanoviská </w:t>
            </w:r>
            <w:r w:rsidR="000F71D9">
              <w:rPr>
                <w:rFonts w:cstheme="minorHAnsi"/>
                <w:bCs/>
                <w:i/>
                <w:iCs/>
                <w:sz w:val="16"/>
                <w:szCs w:val="16"/>
                <w:lang w:eastAsia="sk-SK"/>
              </w:rPr>
              <w:t xml:space="preserve">nasledujúce </w:t>
            </w:r>
            <w:r w:rsidR="00CC0753" w:rsidRPr="00CC0753">
              <w:rPr>
                <w:rFonts w:cstheme="minorHAnsi"/>
                <w:bCs/>
                <w:i/>
                <w:iCs/>
                <w:sz w:val="16"/>
                <w:szCs w:val="16"/>
                <w:lang w:eastAsia="sk-SK"/>
              </w:rPr>
              <w:t>inštitúcie, organizácie a</w:t>
            </w:r>
            <w:r w:rsidR="002F5632">
              <w:rPr>
                <w:rFonts w:cstheme="minorHAnsi"/>
                <w:bCs/>
                <w:i/>
                <w:iCs/>
                <w:sz w:val="16"/>
                <w:szCs w:val="16"/>
                <w:lang w:eastAsia="sk-SK"/>
              </w:rPr>
              <w:t> </w:t>
            </w:r>
            <w:r w:rsidR="00CC0753" w:rsidRPr="00CC0753">
              <w:rPr>
                <w:rFonts w:cstheme="minorHAnsi"/>
                <w:bCs/>
                <w:i/>
                <w:iCs/>
                <w:sz w:val="16"/>
                <w:szCs w:val="16"/>
                <w:lang w:eastAsia="sk-SK"/>
              </w:rPr>
              <w:t>spoločnosti</w:t>
            </w:r>
            <w:r w:rsidR="002F5632">
              <w:rPr>
                <w:rFonts w:cstheme="minorHAnsi"/>
                <w:bCs/>
                <w:i/>
                <w:iCs/>
                <w:sz w:val="16"/>
                <w:szCs w:val="16"/>
                <w:lang w:eastAsia="sk-SK"/>
              </w:rPr>
              <w:t xml:space="preserve">: </w:t>
            </w:r>
            <w:r w:rsidR="00CC0753" w:rsidRPr="00CC0753">
              <w:rPr>
                <w:rFonts w:cstheme="minorHAnsi"/>
                <w:bCs/>
                <w:i/>
                <w:iCs/>
                <w:sz w:val="16"/>
                <w:szCs w:val="16"/>
                <w:lang w:eastAsia="sk-SK"/>
              </w:rPr>
              <w:t xml:space="preserve"> </w:t>
            </w:r>
          </w:p>
          <w:p w14:paraId="147D9D3B" w14:textId="77777777" w:rsidR="00CC0753" w:rsidRPr="00CC0753" w:rsidRDefault="00CC0753" w:rsidP="00CC0753">
            <w:pPr>
              <w:spacing w:line="216" w:lineRule="auto"/>
              <w:contextualSpacing/>
              <w:rPr>
                <w:rFonts w:cstheme="minorHAnsi"/>
                <w:bCs/>
                <w:i/>
                <w:iCs/>
                <w:sz w:val="16"/>
                <w:szCs w:val="16"/>
                <w:lang w:eastAsia="sk-SK"/>
              </w:rPr>
            </w:pPr>
          </w:p>
          <w:p w14:paraId="32058F1D"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Pamiatkový úrad SR a krajské pamiatkové úrady, Archív Pamiatkového úradu</w:t>
            </w:r>
          </w:p>
          <w:p w14:paraId="1A502B99"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Odbor archívov a registratúr Ministerstva vnútra SR</w:t>
            </w:r>
          </w:p>
          <w:p w14:paraId="456F22A3" w14:textId="77777777" w:rsidR="002F5632"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 xml:space="preserve">Ústav pamäti národa: Centrum výskumu obdobia neslobody – oddelenie dokumentácie, </w:t>
            </w:r>
            <w:r w:rsidR="002F5632">
              <w:rPr>
                <w:rFonts w:cstheme="minorHAnsi"/>
                <w:bCs/>
                <w:i/>
                <w:iCs/>
                <w:sz w:val="16"/>
                <w:szCs w:val="16"/>
                <w:lang w:eastAsia="sk-SK"/>
              </w:rPr>
              <w:t xml:space="preserve"> </w:t>
            </w:r>
          </w:p>
          <w:p w14:paraId="10A53AD1" w14:textId="02DC4698" w:rsidR="00CC0753" w:rsidRPr="00CC0753" w:rsidRDefault="002F5632" w:rsidP="00CC0753">
            <w:pPr>
              <w:spacing w:line="216" w:lineRule="auto"/>
              <w:contextualSpacing/>
              <w:rPr>
                <w:rFonts w:cstheme="minorHAnsi"/>
                <w:bCs/>
                <w:i/>
                <w:iCs/>
                <w:sz w:val="16"/>
                <w:szCs w:val="16"/>
                <w:lang w:eastAsia="sk-SK"/>
              </w:rPr>
            </w:pPr>
            <w:r>
              <w:rPr>
                <w:rFonts w:cstheme="minorHAnsi"/>
                <w:bCs/>
                <w:i/>
                <w:iCs/>
                <w:sz w:val="16"/>
                <w:szCs w:val="16"/>
                <w:lang w:eastAsia="sk-SK"/>
              </w:rPr>
              <w:t xml:space="preserve">                    </w:t>
            </w:r>
            <w:r w:rsidR="00CC0753" w:rsidRPr="00CC0753">
              <w:rPr>
                <w:rFonts w:cstheme="minorHAnsi"/>
                <w:bCs/>
                <w:i/>
                <w:iCs/>
                <w:sz w:val="16"/>
                <w:szCs w:val="16"/>
                <w:lang w:eastAsia="sk-SK"/>
              </w:rPr>
              <w:t>oddelenie výskumu a vzdelávania, Archív ÚPN</w:t>
            </w:r>
          </w:p>
          <w:p w14:paraId="2DCE1A2D"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Inštitút informatiky a štatistiky pri Štatistickom úrade SR, Výskumné demografické centrum</w:t>
            </w:r>
          </w:p>
          <w:p w14:paraId="56CEF74E"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Výskumný ústav Slovákov v Maďarsku – Magyarországi Szlovákok kutatóintézete</w:t>
            </w:r>
          </w:p>
          <w:p w14:paraId="5CF245B3"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Trenčianske múzeum v Trenčíne</w:t>
            </w:r>
          </w:p>
          <w:p w14:paraId="5568C01D"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Historický ústav SAV</w:t>
            </w:r>
          </w:p>
          <w:p w14:paraId="2E9EFB71"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Historický ústav AV ČR, v. v. i.</w:t>
            </w:r>
          </w:p>
          <w:p w14:paraId="2420EEE7"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Cultural Heritage Consulting – kultúrne dedičstvo a archeológia</w:t>
            </w:r>
          </w:p>
          <w:p w14:paraId="1E79C705"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Západoslovenské múzeum v Trnave</w:t>
            </w:r>
          </w:p>
          <w:p w14:paraId="40D4E003"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SAHI – Slovenský archeologický a historický inštitút</w:t>
            </w:r>
          </w:p>
          <w:p w14:paraId="12C8B4DE" w14:textId="77777777" w:rsidR="002F5632"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 xml:space="preserve">Univerzita Karlova v Prahe – Fakulta humanitních studií, Katedra dějin moderní evropské </w:t>
            </w:r>
            <w:r w:rsidR="002F5632">
              <w:rPr>
                <w:rFonts w:cstheme="minorHAnsi"/>
                <w:bCs/>
                <w:i/>
                <w:iCs/>
                <w:sz w:val="16"/>
                <w:szCs w:val="16"/>
                <w:lang w:eastAsia="sk-SK"/>
              </w:rPr>
              <w:t xml:space="preserve"> </w:t>
            </w:r>
          </w:p>
          <w:p w14:paraId="41A29AB9" w14:textId="03366ABC" w:rsidR="00CC0753" w:rsidRPr="00CC0753" w:rsidRDefault="002F5632" w:rsidP="00CC0753">
            <w:pPr>
              <w:spacing w:line="216" w:lineRule="auto"/>
              <w:contextualSpacing/>
              <w:rPr>
                <w:rFonts w:cstheme="minorHAnsi"/>
                <w:bCs/>
                <w:i/>
                <w:iCs/>
                <w:sz w:val="16"/>
                <w:szCs w:val="16"/>
                <w:lang w:eastAsia="sk-SK"/>
              </w:rPr>
            </w:pPr>
            <w:r>
              <w:rPr>
                <w:rFonts w:cstheme="minorHAnsi"/>
                <w:bCs/>
                <w:i/>
                <w:iCs/>
                <w:sz w:val="16"/>
                <w:szCs w:val="16"/>
                <w:lang w:eastAsia="sk-SK"/>
              </w:rPr>
              <w:t xml:space="preserve">                    </w:t>
            </w:r>
            <w:r w:rsidR="00CC0753" w:rsidRPr="00CC0753">
              <w:rPr>
                <w:rFonts w:cstheme="minorHAnsi"/>
                <w:bCs/>
                <w:i/>
                <w:iCs/>
                <w:sz w:val="16"/>
                <w:szCs w:val="16"/>
                <w:lang w:eastAsia="sk-SK"/>
              </w:rPr>
              <w:t>kultury</w:t>
            </w:r>
          </w:p>
          <w:p w14:paraId="16167790" w14:textId="77777777" w:rsidR="00CC0753" w:rsidRP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Demokratický zväz Slovákov a Čechov v Rumunsku</w:t>
            </w:r>
          </w:p>
          <w:p w14:paraId="0404CFB5" w14:textId="2CA7B506" w:rsidR="00CC0753" w:rsidRDefault="00CC0753"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w:t>
            </w:r>
            <w:r w:rsidRPr="00CC0753">
              <w:rPr>
                <w:rFonts w:cstheme="minorHAnsi"/>
                <w:bCs/>
                <w:i/>
                <w:iCs/>
                <w:sz w:val="16"/>
                <w:szCs w:val="16"/>
                <w:lang w:eastAsia="sk-SK"/>
              </w:rPr>
              <w:tab/>
              <w:t>Kultúrna a vedecká spoločnosť Ivana Krasku</w:t>
            </w:r>
          </w:p>
          <w:p w14:paraId="6A60BC6A" w14:textId="62569C47" w:rsidR="004F7F0A" w:rsidRDefault="002F5632" w:rsidP="00CC0753">
            <w:pPr>
              <w:spacing w:line="216" w:lineRule="auto"/>
              <w:contextualSpacing/>
              <w:rPr>
                <w:rFonts w:cstheme="minorHAnsi"/>
                <w:bCs/>
                <w:i/>
                <w:iCs/>
                <w:sz w:val="16"/>
                <w:szCs w:val="16"/>
                <w:lang w:eastAsia="sk-SK"/>
              </w:rPr>
            </w:pPr>
            <w:r w:rsidRPr="00CC0753">
              <w:rPr>
                <w:rFonts w:cstheme="minorHAnsi"/>
                <w:bCs/>
                <w:i/>
                <w:iCs/>
                <w:sz w:val="16"/>
                <w:szCs w:val="16"/>
                <w:lang w:eastAsia="sk-SK"/>
              </w:rPr>
              <w:t>Ide predovšetkým o</w:t>
            </w:r>
            <w:r>
              <w:rPr>
                <w:rFonts w:cstheme="minorHAnsi"/>
                <w:bCs/>
                <w:i/>
                <w:iCs/>
                <w:sz w:val="16"/>
                <w:szCs w:val="16"/>
                <w:lang w:eastAsia="sk-SK"/>
              </w:rPr>
              <w:t xml:space="preserve"> inštitúcie v </w:t>
            </w:r>
            <w:r w:rsidRPr="00CC0753">
              <w:rPr>
                <w:rFonts w:cstheme="minorHAnsi"/>
                <w:bCs/>
                <w:i/>
                <w:iCs/>
                <w:sz w:val="16"/>
                <w:szCs w:val="16"/>
                <w:lang w:eastAsia="sk-SK"/>
              </w:rPr>
              <w:t>oblasti pamäťových kultúrnych inštitúcií, pre ktoré historické vedy tvoria základný predpoklad jadra ich odbornej a vedeckej činnosti, ale tiež akademické ústavy a záujmové spoločnosti, pre ktorých dejiny, historický a kultúrny výskum predstavuje hlavnú náplň činnosti a aktivít.</w:t>
            </w:r>
          </w:p>
          <w:p w14:paraId="2FB640C9" w14:textId="3E9B73C2" w:rsidR="005B7A26" w:rsidRDefault="005B7A26" w:rsidP="00CC0753">
            <w:pPr>
              <w:spacing w:line="216" w:lineRule="auto"/>
              <w:contextualSpacing/>
              <w:rPr>
                <w:rFonts w:cstheme="minorHAnsi"/>
                <w:bCs/>
                <w:i/>
                <w:iCs/>
                <w:sz w:val="16"/>
                <w:szCs w:val="16"/>
                <w:lang w:eastAsia="sk-SK"/>
              </w:rPr>
            </w:pPr>
            <w:r>
              <w:rPr>
                <w:rFonts w:cstheme="minorHAnsi"/>
                <w:bCs/>
                <w:i/>
                <w:iCs/>
                <w:sz w:val="16"/>
                <w:szCs w:val="16"/>
                <w:lang w:eastAsia="sk-SK"/>
              </w:rPr>
              <w:t>V procese tvorby boli oslovení aj študenti, ktorí zastupujú študentov fakulty v AS FF</w:t>
            </w:r>
            <w:r w:rsidR="0036072B">
              <w:rPr>
                <w:rFonts w:cstheme="minorHAnsi"/>
                <w:bCs/>
                <w:i/>
                <w:iCs/>
                <w:sz w:val="16"/>
                <w:szCs w:val="16"/>
                <w:lang w:eastAsia="sk-SK"/>
              </w:rPr>
              <w:t xml:space="preserve"> </w:t>
            </w:r>
            <w:r w:rsidR="008778FC">
              <w:rPr>
                <w:rFonts w:cstheme="minorHAnsi"/>
                <w:bCs/>
                <w:i/>
                <w:iCs/>
                <w:sz w:val="16"/>
                <w:szCs w:val="16"/>
                <w:lang w:eastAsia="sk-SK"/>
              </w:rPr>
              <w:t xml:space="preserve"> </w:t>
            </w:r>
            <w:r w:rsidR="0036072B">
              <w:rPr>
                <w:rFonts w:cstheme="minorHAnsi"/>
                <w:bCs/>
                <w:i/>
                <w:iCs/>
                <w:sz w:val="16"/>
                <w:szCs w:val="16"/>
                <w:lang w:eastAsia="sk-SK"/>
              </w:rPr>
              <w:t>UCM.</w:t>
            </w:r>
          </w:p>
          <w:p w14:paraId="6C7FDCEA" w14:textId="497AB880" w:rsidR="008768BA" w:rsidRPr="00937830" w:rsidRDefault="008768BA" w:rsidP="008768BA">
            <w:pPr>
              <w:spacing w:line="216" w:lineRule="auto"/>
              <w:contextualSpacing/>
              <w:rPr>
                <w:rFonts w:cstheme="minorHAnsi"/>
                <w:bCs/>
                <w:i/>
                <w:iCs/>
                <w:sz w:val="16"/>
                <w:szCs w:val="16"/>
                <w:lang w:eastAsia="sk-SK"/>
              </w:rPr>
            </w:pPr>
            <w:r w:rsidRPr="00937830">
              <w:rPr>
                <w:rFonts w:cstheme="minorHAnsi"/>
                <w:bCs/>
                <w:i/>
                <w:iCs/>
                <w:sz w:val="16"/>
                <w:szCs w:val="16"/>
                <w:lang w:eastAsia="sk-SK"/>
              </w:rPr>
              <w:t>Zástupcovia študentov, ktorí zastupujú záujmy študentov študijného programu</w:t>
            </w:r>
            <w:r w:rsidR="00DC7A2D">
              <w:rPr>
                <w:rFonts w:cstheme="minorHAnsi"/>
                <w:bCs/>
                <w:i/>
                <w:iCs/>
                <w:sz w:val="16"/>
                <w:szCs w:val="16"/>
                <w:lang w:eastAsia="sk-SK"/>
              </w:rPr>
              <w:t xml:space="preserve"> </w:t>
            </w:r>
            <w:r w:rsidRPr="00937830">
              <w:rPr>
                <w:rFonts w:cstheme="minorHAnsi"/>
                <w:bCs/>
                <w:i/>
                <w:iCs/>
                <w:sz w:val="16"/>
                <w:szCs w:val="16"/>
                <w:lang w:eastAsia="sk-SK"/>
              </w:rPr>
              <w:t xml:space="preserve"> v</w:t>
            </w:r>
            <w:r w:rsidR="00937830" w:rsidRPr="00937830">
              <w:rPr>
                <w:rFonts w:cstheme="minorHAnsi"/>
                <w:bCs/>
                <w:i/>
                <w:iCs/>
                <w:sz w:val="16"/>
                <w:szCs w:val="16"/>
                <w:lang w:eastAsia="sk-SK"/>
              </w:rPr>
              <w:t> Akademickom senáte FF UCM v</w:t>
            </w:r>
            <w:r w:rsidR="00DC7A2D">
              <w:rPr>
                <w:rFonts w:cstheme="minorHAnsi"/>
                <w:bCs/>
                <w:i/>
                <w:iCs/>
                <w:sz w:val="16"/>
                <w:szCs w:val="16"/>
                <w:lang w:eastAsia="sk-SK"/>
              </w:rPr>
              <w:t> </w:t>
            </w:r>
            <w:r w:rsidR="00937830" w:rsidRPr="00937830">
              <w:rPr>
                <w:rFonts w:cstheme="minorHAnsi"/>
                <w:bCs/>
                <w:i/>
                <w:iCs/>
                <w:sz w:val="16"/>
                <w:szCs w:val="16"/>
                <w:lang w:eastAsia="sk-SK"/>
              </w:rPr>
              <w:t>Trnave</w:t>
            </w:r>
            <w:r w:rsidR="00DC7A2D">
              <w:rPr>
                <w:rFonts w:cstheme="minorHAnsi"/>
                <w:bCs/>
                <w:i/>
                <w:iCs/>
                <w:sz w:val="16"/>
                <w:szCs w:val="16"/>
                <w:lang w:eastAsia="sk-SK"/>
              </w:rPr>
              <w:t xml:space="preserve">: </w:t>
            </w:r>
          </w:p>
          <w:p w14:paraId="17172D2B" w14:textId="20813071" w:rsidR="00937830" w:rsidRDefault="008768BA" w:rsidP="008768BA">
            <w:pPr>
              <w:spacing w:line="216" w:lineRule="auto"/>
              <w:contextualSpacing/>
              <w:rPr>
                <w:rFonts w:cstheme="minorHAnsi"/>
                <w:bCs/>
                <w:i/>
                <w:iCs/>
                <w:color w:val="7F7F7F" w:themeColor="text1" w:themeTint="80"/>
                <w:sz w:val="16"/>
                <w:szCs w:val="16"/>
                <w:lang w:eastAsia="sk-SK"/>
              </w:rPr>
            </w:pPr>
            <w:r w:rsidRPr="00937830">
              <w:rPr>
                <w:rFonts w:cstheme="minorHAnsi"/>
                <w:bCs/>
                <w:i/>
                <w:iCs/>
                <w:sz w:val="16"/>
                <w:szCs w:val="16"/>
                <w:lang w:eastAsia="sk-SK"/>
              </w:rPr>
              <w:t xml:space="preserve">Siegel, Lukáš, Mgr. </w:t>
            </w:r>
            <w:hyperlink r:id="rId24" w:history="1">
              <w:r w:rsidR="00937830" w:rsidRPr="00A06BBF">
                <w:rPr>
                  <w:rStyle w:val="Hypertextovprepojenie"/>
                  <w:rFonts w:cstheme="minorHAnsi"/>
                  <w:bCs/>
                  <w:i/>
                  <w:iCs/>
                  <w:sz w:val="16"/>
                  <w:szCs w:val="16"/>
                  <w:lang w:eastAsia="sk-SK"/>
                </w:rPr>
                <w:t>siegel1@ucm.sk</w:t>
              </w:r>
            </w:hyperlink>
          </w:p>
          <w:p w14:paraId="0939C9D8" w14:textId="1669F088" w:rsidR="00DC7A2D" w:rsidRDefault="008768BA" w:rsidP="008768BA">
            <w:pPr>
              <w:spacing w:line="216" w:lineRule="auto"/>
              <w:contextualSpacing/>
              <w:rPr>
                <w:rFonts w:cstheme="minorHAnsi"/>
                <w:bCs/>
                <w:i/>
                <w:iCs/>
                <w:color w:val="7F7F7F" w:themeColor="text1" w:themeTint="80"/>
                <w:sz w:val="16"/>
                <w:szCs w:val="16"/>
                <w:lang w:eastAsia="sk-SK"/>
              </w:rPr>
            </w:pPr>
            <w:r w:rsidRPr="00DC7A2D">
              <w:rPr>
                <w:rFonts w:cstheme="minorHAnsi"/>
                <w:bCs/>
                <w:i/>
                <w:iCs/>
                <w:sz w:val="16"/>
                <w:szCs w:val="16"/>
                <w:lang w:eastAsia="sk-SK"/>
              </w:rPr>
              <w:t xml:space="preserve">Paulisová Ľubica </w:t>
            </w:r>
            <w:hyperlink r:id="rId25" w:history="1">
              <w:r w:rsidR="00DC7A2D" w:rsidRPr="00A06BBF">
                <w:rPr>
                  <w:rStyle w:val="Hypertextovprepojenie"/>
                  <w:rFonts w:cstheme="minorHAnsi"/>
                  <w:bCs/>
                  <w:i/>
                  <w:iCs/>
                  <w:sz w:val="16"/>
                  <w:szCs w:val="16"/>
                  <w:lang w:eastAsia="sk-SK"/>
                </w:rPr>
                <w:t>paulisova1@ucm.sk</w:t>
              </w:r>
            </w:hyperlink>
          </w:p>
          <w:p w14:paraId="7125E875" w14:textId="5BD01EE5" w:rsidR="009C08C0" w:rsidRDefault="008768BA" w:rsidP="008768BA">
            <w:pPr>
              <w:spacing w:line="216" w:lineRule="auto"/>
              <w:contextualSpacing/>
              <w:rPr>
                <w:rFonts w:cstheme="minorHAnsi"/>
                <w:bCs/>
                <w:i/>
                <w:iCs/>
                <w:color w:val="7F7F7F" w:themeColor="text1" w:themeTint="80"/>
                <w:sz w:val="16"/>
                <w:szCs w:val="16"/>
                <w:lang w:eastAsia="sk-SK"/>
              </w:rPr>
            </w:pPr>
            <w:r w:rsidRPr="00DC7A2D">
              <w:rPr>
                <w:rFonts w:cstheme="minorHAnsi"/>
                <w:bCs/>
                <w:i/>
                <w:iCs/>
                <w:sz w:val="16"/>
                <w:szCs w:val="16"/>
                <w:lang w:eastAsia="sk-SK"/>
              </w:rPr>
              <w:t xml:space="preserve">Mihňák, Jakub </w:t>
            </w:r>
            <w:hyperlink r:id="rId26" w:history="1">
              <w:r w:rsidR="00E917D2" w:rsidRPr="00A06BBF">
                <w:rPr>
                  <w:rStyle w:val="Hypertextovprepojenie"/>
                  <w:rFonts w:cstheme="minorHAnsi"/>
                  <w:bCs/>
                  <w:i/>
                  <w:iCs/>
                  <w:sz w:val="16"/>
                  <w:szCs w:val="16"/>
                  <w:lang w:eastAsia="sk-SK"/>
                </w:rPr>
                <w:t>mihnak1@ucm.sk</w:t>
              </w:r>
            </w:hyperlink>
          </w:p>
          <w:p w14:paraId="29DCD0C3" w14:textId="77777777" w:rsidR="00E917D2" w:rsidRPr="00C83AC0" w:rsidRDefault="00E917D2" w:rsidP="008768BA">
            <w:pPr>
              <w:spacing w:line="216" w:lineRule="auto"/>
              <w:contextualSpacing/>
              <w:rPr>
                <w:rFonts w:cstheme="minorHAnsi"/>
                <w:bCs/>
                <w:i/>
                <w:iCs/>
                <w:color w:val="7F7F7F" w:themeColor="text1" w:themeTint="80"/>
                <w:sz w:val="16"/>
                <w:szCs w:val="16"/>
                <w:lang w:eastAsia="sk-SK"/>
              </w:rPr>
            </w:pPr>
          </w:p>
          <w:p w14:paraId="6879555B" w14:textId="03364C90" w:rsidR="009C08C0" w:rsidRPr="00C83AC0" w:rsidRDefault="009C08C0" w:rsidP="00E815D8">
            <w:pPr>
              <w:spacing w:line="216" w:lineRule="auto"/>
              <w:contextualSpacing/>
              <w:rPr>
                <w:rFonts w:cstheme="minorHAnsi"/>
                <w:bCs/>
                <w:i/>
                <w:iCs/>
                <w:color w:val="7F7F7F" w:themeColor="text1" w:themeTint="80"/>
                <w:sz w:val="16"/>
                <w:szCs w:val="16"/>
                <w:lang w:eastAsia="sk-SK"/>
              </w:rPr>
            </w:pPr>
          </w:p>
        </w:tc>
        <w:tc>
          <w:tcPr>
            <w:tcW w:w="2693" w:type="dxa"/>
          </w:tcPr>
          <w:p w14:paraId="1B39614A" w14:textId="499F8DBB" w:rsidR="001E7294" w:rsidRDefault="0045173A" w:rsidP="00E815D8">
            <w:pPr>
              <w:spacing w:line="216" w:lineRule="auto"/>
              <w:contextualSpacing/>
              <w:rPr>
                <w:rFonts w:cstheme="minorHAnsi"/>
                <w:bCs/>
                <w:sz w:val="16"/>
                <w:szCs w:val="16"/>
                <w:lang w:eastAsia="sk-SK"/>
              </w:rPr>
            </w:pPr>
            <w:hyperlink r:id="rId27" w:history="1">
              <w:r w:rsidR="00FF3821" w:rsidRPr="005850B8">
                <w:rPr>
                  <w:rStyle w:val="Hypertextovprepojenie"/>
                  <w:rFonts w:cstheme="minorHAnsi"/>
                  <w:bCs/>
                  <w:sz w:val="16"/>
                  <w:szCs w:val="16"/>
                  <w:lang w:eastAsia="sk-SK"/>
                </w:rPr>
                <w:t>https://ff.ucm.sk/sk/podklady-k-akreditacii/</w:t>
              </w:r>
            </w:hyperlink>
          </w:p>
          <w:p w14:paraId="7B5C035A" w14:textId="77777777" w:rsidR="00FF3821" w:rsidRPr="00D3060E" w:rsidRDefault="00FF3821" w:rsidP="00E815D8">
            <w:pPr>
              <w:spacing w:line="216" w:lineRule="auto"/>
              <w:contextualSpacing/>
              <w:rPr>
                <w:rFonts w:cstheme="minorHAnsi"/>
                <w:bCs/>
                <w:sz w:val="16"/>
                <w:szCs w:val="16"/>
                <w:lang w:eastAsia="sk-SK"/>
              </w:rPr>
            </w:pPr>
          </w:p>
          <w:p w14:paraId="18FF810E" w14:textId="5CD60F30" w:rsidR="009C08C0" w:rsidRDefault="0045173A" w:rsidP="00E815D8">
            <w:pPr>
              <w:spacing w:line="216" w:lineRule="auto"/>
              <w:contextualSpacing/>
              <w:rPr>
                <w:rFonts w:cstheme="minorHAnsi"/>
                <w:bCs/>
                <w:color w:val="7F7F7F" w:themeColor="text1" w:themeTint="80"/>
                <w:sz w:val="16"/>
                <w:szCs w:val="16"/>
                <w:lang w:eastAsia="sk-SK"/>
              </w:rPr>
            </w:pPr>
            <w:hyperlink r:id="rId28" w:history="1">
              <w:r w:rsidR="005A5955" w:rsidRPr="00A06BBF">
                <w:rPr>
                  <w:rStyle w:val="Hypertextovprepojenie"/>
                  <w:rFonts w:cstheme="minorHAnsi"/>
                  <w:bCs/>
                  <w:sz w:val="16"/>
                  <w:szCs w:val="16"/>
                  <w:lang w:eastAsia="sk-SK"/>
                </w:rPr>
                <w:t>https://ff.ucm.sk/sk/akademicky-senat/</w:t>
              </w:r>
            </w:hyperlink>
          </w:p>
          <w:p w14:paraId="11CC682A" w14:textId="14FBBFF3" w:rsidR="0013742E" w:rsidRPr="0013742E" w:rsidRDefault="0013742E" w:rsidP="00E815D8">
            <w:pPr>
              <w:spacing w:line="216" w:lineRule="auto"/>
              <w:contextualSpacing/>
              <w:rPr>
                <w:rFonts w:cstheme="minorHAnsi"/>
                <w:b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2AA0876F"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4BA1C203" w14:textId="77777777" w:rsidTr="007656F6">
        <w:trPr>
          <w:trHeight w:val="524"/>
        </w:trPr>
        <w:tc>
          <w:tcPr>
            <w:tcW w:w="7088" w:type="dxa"/>
          </w:tcPr>
          <w:p w14:paraId="1778DC61" w14:textId="6CA69A79" w:rsidR="009C08C0" w:rsidRPr="00C83AC0" w:rsidRDefault="00BD42D6" w:rsidP="00E815D8">
            <w:pPr>
              <w:spacing w:line="216" w:lineRule="auto"/>
              <w:contextualSpacing/>
              <w:jc w:val="both"/>
              <w:rPr>
                <w:rFonts w:cstheme="minorHAnsi"/>
                <w:bCs/>
                <w:i/>
                <w:iCs/>
                <w:color w:val="A6A6A6" w:themeColor="background1" w:themeShade="A6"/>
                <w:sz w:val="16"/>
                <w:szCs w:val="16"/>
                <w:lang w:eastAsia="sk-SK"/>
              </w:rPr>
            </w:pPr>
            <w:r>
              <w:rPr>
                <w:rFonts w:cstheme="minorHAnsi"/>
                <w:bCs/>
                <w:i/>
                <w:iCs/>
                <w:sz w:val="16"/>
                <w:szCs w:val="16"/>
                <w:lang w:eastAsia="sk-SK"/>
              </w:rPr>
              <w:t xml:space="preserve">Študijný program </w:t>
            </w:r>
            <w:r w:rsidR="00AB139B" w:rsidRPr="00BD42D6">
              <w:rPr>
                <w:rFonts w:cstheme="minorHAnsi"/>
                <w:bCs/>
                <w:i/>
                <w:iCs/>
                <w:sz w:val="16"/>
                <w:szCs w:val="16"/>
                <w:lang w:eastAsia="sk-SK"/>
              </w:rPr>
              <w:t>Pomocné vedy historické</w:t>
            </w:r>
            <w:r>
              <w:rPr>
                <w:rFonts w:cstheme="minorHAnsi"/>
                <w:bCs/>
                <w:i/>
                <w:iCs/>
                <w:sz w:val="16"/>
                <w:szCs w:val="16"/>
                <w:lang w:eastAsia="sk-SK"/>
              </w:rPr>
              <w:t xml:space="preserve"> </w:t>
            </w:r>
            <w:r w:rsidR="00C072F7">
              <w:rPr>
                <w:rFonts w:cstheme="minorHAnsi"/>
                <w:bCs/>
                <w:i/>
                <w:iCs/>
                <w:sz w:val="16"/>
                <w:szCs w:val="16"/>
                <w:lang w:eastAsia="sk-SK"/>
              </w:rPr>
              <w:t>-</w:t>
            </w:r>
            <w:r w:rsidR="00AB139B" w:rsidRPr="00BD42D6">
              <w:rPr>
                <w:rFonts w:cstheme="minorHAnsi"/>
                <w:bCs/>
                <w:i/>
                <w:iCs/>
                <w:sz w:val="16"/>
                <w:szCs w:val="16"/>
                <w:lang w:eastAsia="sk-SK"/>
              </w:rPr>
              <w:t xml:space="preserve"> 7104V00</w:t>
            </w:r>
            <w:r w:rsidR="002F39A7" w:rsidRPr="00BD42D6">
              <w:rPr>
                <w:rFonts w:cstheme="minorHAnsi"/>
                <w:bCs/>
                <w:i/>
                <w:iCs/>
                <w:sz w:val="16"/>
                <w:szCs w:val="16"/>
                <w:lang w:eastAsia="sk-SK"/>
              </w:rPr>
              <w:t xml:space="preserve"> </w:t>
            </w:r>
            <w:r w:rsidR="00CD34E2">
              <w:rPr>
                <w:rFonts w:cstheme="minorHAnsi"/>
                <w:bCs/>
                <w:i/>
                <w:iCs/>
                <w:sz w:val="16"/>
                <w:szCs w:val="16"/>
                <w:lang w:eastAsia="sk-SK"/>
              </w:rPr>
              <w:t xml:space="preserve">je spracovaný v intenciách opisu študijného odboru </w:t>
            </w:r>
            <w:r w:rsidR="00097FC4" w:rsidRPr="00097FC4">
              <w:rPr>
                <w:rFonts w:cstheme="minorHAnsi"/>
                <w:bCs/>
                <w:i/>
                <w:iCs/>
                <w:sz w:val="16"/>
                <w:szCs w:val="16"/>
                <w:lang w:eastAsia="sk-SK"/>
              </w:rPr>
              <w:t>Historické vedy</w:t>
            </w:r>
            <w:r w:rsidR="00C072F7">
              <w:rPr>
                <w:rFonts w:cstheme="minorHAnsi"/>
                <w:bCs/>
                <w:i/>
                <w:iCs/>
                <w:sz w:val="16"/>
                <w:szCs w:val="16"/>
                <w:lang w:eastAsia="sk-SK"/>
              </w:rPr>
              <w:t xml:space="preserve"> –</w:t>
            </w:r>
            <w:r w:rsidR="00097FC4" w:rsidRPr="00097FC4">
              <w:rPr>
                <w:rFonts w:cstheme="minorHAnsi"/>
                <w:bCs/>
                <w:i/>
                <w:iCs/>
                <w:sz w:val="16"/>
                <w:szCs w:val="16"/>
                <w:lang w:eastAsia="sk-SK"/>
              </w:rPr>
              <w:t xml:space="preserve"> 7115</w:t>
            </w:r>
            <w:r w:rsidR="00A56E71" w:rsidRPr="00A56E71">
              <w:rPr>
                <w:rFonts w:cstheme="minorHAnsi"/>
                <w:bCs/>
                <w:i/>
                <w:iCs/>
                <w:sz w:val="16"/>
                <w:szCs w:val="16"/>
                <w:lang w:eastAsia="sk-SK"/>
              </w:rPr>
              <w:t xml:space="preserve">, 3. stupňa. Obsahuje celkové základné zameranie štúdia podľa opisu študijného odboru historické vedy. Špecifikom navrhovaného študijného programu je zároveň  jeho užšia orientácia na tzv. moderné pomocné vedy historické, najmä smerom k historickej demografii a štatistike, historickej  geografii a topografii, historickej antropológii a heritológii. Vzniká tým jedinečná špecializácia, ktorá na Slovensku dlhodobo absentuje.   </w:t>
            </w:r>
          </w:p>
        </w:tc>
        <w:tc>
          <w:tcPr>
            <w:tcW w:w="2693" w:type="dxa"/>
          </w:tcPr>
          <w:p w14:paraId="7E43155C" w14:textId="3CC7C802" w:rsidR="009C08C0" w:rsidRDefault="0045173A" w:rsidP="00E815D8">
            <w:pPr>
              <w:spacing w:line="216" w:lineRule="auto"/>
              <w:contextualSpacing/>
              <w:rPr>
                <w:rFonts w:cstheme="minorHAnsi"/>
                <w:bCs/>
                <w:color w:val="A6A6A6" w:themeColor="background1" w:themeShade="A6"/>
                <w:sz w:val="16"/>
                <w:szCs w:val="16"/>
                <w:lang w:eastAsia="sk-SK"/>
              </w:rPr>
            </w:pPr>
            <w:hyperlink r:id="rId29" w:anchor="details-level-v" w:history="1">
              <w:r w:rsidR="002443B7" w:rsidRPr="00A06BBF">
                <w:rPr>
                  <w:rStyle w:val="Hypertextovprepojenie"/>
                  <w:rFonts w:cstheme="minorHAnsi"/>
                  <w:bCs/>
                  <w:sz w:val="16"/>
                  <w:szCs w:val="16"/>
                  <w:lang w:eastAsia="sk-SK"/>
                </w:rPr>
                <w:t>https://www.portalvs.sk/sk/studijne-odbory/zobrazit/historicke-vedy#details-level-v</w:t>
              </w:r>
            </w:hyperlink>
          </w:p>
          <w:p w14:paraId="12AB2B1D" w14:textId="056E947C" w:rsidR="002443B7" w:rsidRPr="00A5795D" w:rsidRDefault="002443B7" w:rsidP="00E815D8">
            <w:pPr>
              <w:spacing w:line="216" w:lineRule="auto"/>
              <w:contextualSpacing/>
              <w:rPr>
                <w:rFonts w:cstheme="minorHAnsi"/>
                <w:b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6D4C96ED" w14:textId="77777777" w:rsidTr="00E3500E">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shd w:val="clear" w:color="auto" w:fill="auto"/>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shd w:val="clear" w:color="auto" w:fill="auto"/>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E3500E">
        <w:trPr>
          <w:trHeight w:val="557"/>
        </w:trPr>
        <w:tc>
          <w:tcPr>
            <w:tcW w:w="7085" w:type="dxa"/>
            <w:shd w:val="clear" w:color="auto" w:fill="auto"/>
          </w:tcPr>
          <w:p w14:paraId="21A59C48" w14:textId="00AC7265" w:rsidR="00DC3162" w:rsidRPr="00EE4AB8" w:rsidRDefault="00DC3162" w:rsidP="00DC3162">
            <w:pPr>
              <w:pStyle w:val="Default"/>
              <w:rPr>
                <w:rFonts w:cstheme="minorHAnsi"/>
                <w:i/>
                <w:color w:val="auto"/>
                <w:sz w:val="16"/>
                <w:szCs w:val="16"/>
                <w:lang w:eastAsia="sk-SK"/>
              </w:rPr>
            </w:pPr>
            <w:r w:rsidRPr="00EE4AB8">
              <w:rPr>
                <w:rFonts w:cstheme="minorHAnsi"/>
                <w:i/>
                <w:color w:val="auto"/>
                <w:sz w:val="16"/>
                <w:szCs w:val="16"/>
                <w:lang w:eastAsia="sk-SK"/>
              </w:rPr>
              <w:t xml:space="preserve">Úroveň národného kvalifikačného rámca Slovenskej republiky – SKKR: Tretí stupeň vysokoškolského vzdelania – SKKR 6-8 a podľa </w:t>
            </w:r>
            <w:r w:rsidRPr="00EE4AB8">
              <w:rPr>
                <w:rFonts w:asciiTheme="minorHAnsi" w:hAnsiTheme="minorHAnsi" w:cstheme="minorHAnsi"/>
                <w:i/>
                <w:color w:val="auto"/>
                <w:sz w:val="16"/>
                <w:szCs w:val="16"/>
              </w:rPr>
              <w:t xml:space="preserve"> SK ISCO-08_2020</w:t>
            </w:r>
            <w:r w:rsidR="007116DA">
              <w:rPr>
                <w:rFonts w:asciiTheme="minorHAnsi" w:hAnsiTheme="minorHAnsi" w:cstheme="minorHAnsi"/>
                <w:i/>
                <w:color w:val="auto"/>
                <w:sz w:val="16"/>
                <w:szCs w:val="16"/>
              </w:rPr>
              <w:t xml:space="preserve"> vymedzuje tieto povolanie pre absolventa </w:t>
            </w:r>
            <w:r w:rsidR="00655980">
              <w:rPr>
                <w:rFonts w:asciiTheme="minorHAnsi" w:hAnsiTheme="minorHAnsi" w:cstheme="minorHAnsi"/>
                <w:i/>
                <w:color w:val="auto"/>
                <w:sz w:val="16"/>
                <w:szCs w:val="16"/>
              </w:rPr>
              <w:t xml:space="preserve">nového doktorandského študijného programu </w:t>
            </w:r>
            <w:r w:rsidRPr="00EE4AB8">
              <w:rPr>
                <w:rFonts w:asciiTheme="minorHAnsi" w:hAnsiTheme="minorHAnsi" w:cstheme="minorHAnsi"/>
                <w:i/>
                <w:color w:val="auto"/>
                <w:sz w:val="16"/>
                <w:szCs w:val="16"/>
                <w:lang w:eastAsia="sk-SK"/>
              </w:rPr>
              <w:t>:</w:t>
            </w:r>
          </w:p>
          <w:p w14:paraId="3E280DC9" w14:textId="69693BD6" w:rsidR="00DC3162" w:rsidRPr="00EE4AB8" w:rsidRDefault="00DC3162" w:rsidP="00DC3162">
            <w:pPr>
              <w:tabs>
                <w:tab w:val="left" w:pos="2936"/>
              </w:tabs>
              <w:spacing w:line="216" w:lineRule="auto"/>
              <w:contextualSpacing/>
              <w:rPr>
                <w:rFonts w:cstheme="minorHAnsi"/>
                <w:bCs/>
                <w:i/>
                <w:iCs/>
                <w:sz w:val="16"/>
                <w:szCs w:val="16"/>
                <w:lang w:eastAsia="sk-SK"/>
              </w:rPr>
            </w:pPr>
            <w:r w:rsidRPr="00EE4AB8">
              <w:rPr>
                <w:rFonts w:cstheme="minorHAnsi"/>
                <w:i/>
                <w:sz w:val="16"/>
                <w:szCs w:val="16"/>
                <w:lang w:eastAsia="sk-SK"/>
              </w:rPr>
              <w:t xml:space="preserve"> </w:t>
            </w:r>
            <w:r w:rsidRPr="00EE4AB8">
              <w:rPr>
                <w:rFonts w:cstheme="minorHAnsi"/>
                <w:i/>
                <w:sz w:val="16"/>
                <w:szCs w:val="16"/>
              </w:rPr>
              <w:t>3433001 Muzeológ, U2310003-00429 Vysokoškolský učiteľ – odborný asistent, U2320003-00522 Učiteľ profesijných (odborných) predmetov strednej školy, C2611005-01407 Špecialista pre tvorbu legislatívy, U2621003-01658 Kurátor, U3332004-01664</w:t>
            </w:r>
            <w:r w:rsidRPr="00EE4AB8">
              <w:rPr>
                <w:rFonts w:cstheme="minorHAnsi"/>
                <w:i/>
                <w:sz w:val="16"/>
                <w:szCs w:val="16"/>
                <w:shd w:val="clear" w:color="auto" w:fill="F1F2F4"/>
              </w:rPr>
              <w:t xml:space="preserve"> </w:t>
            </w:r>
            <w:r w:rsidRPr="00EE4AB8">
              <w:rPr>
                <w:rFonts w:cstheme="minorHAnsi"/>
                <w:i/>
                <w:sz w:val="16"/>
                <w:szCs w:val="16"/>
              </w:rPr>
              <w:t xml:space="preserve">Vedúci kultúrno-osvetový pracovník, </w:t>
            </w:r>
            <w:r w:rsidRPr="00EE4AB8">
              <w:rPr>
                <w:i/>
                <w:sz w:val="16"/>
                <w:szCs w:val="16"/>
              </w:rPr>
              <w:t>2633002 Historik, 262 Špecialisti v knihovníctve, archivári a kurátori, 2621 Archivári, kurátori a pamiatkari, 2621001 Archivár, 2621002 Vedecký pracovník v archívnictve, 2621003 Kurátor, 2621004 Pamiatkar, 2621006 Špecialista v oblasti kultúrneho dedičstva, 2621007 Kustód, 2621013 Výskumník archívno-historický</w:t>
            </w:r>
          </w:p>
          <w:p w14:paraId="6505283B" w14:textId="79153891" w:rsidR="00A84E32" w:rsidRDefault="00A84E32" w:rsidP="00E815D8">
            <w:pPr>
              <w:tabs>
                <w:tab w:val="left" w:pos="2936"/>
              </w:tabs>
              <w:spacing w:line="216" w:lineRule="auto"/>
              <w:contextualSpacing/>
              <w:rPr>
                <w:rFonts w:cstheme="minorHAnsi"/>
                <w:bCs/>
                <w:i/>
                <w:iCs/>
                <w:sz w:val="16"/>
                <w:szCs w:val="16"/>
                <w:lang w:eastAsia="sk-SK"/>
              </w:rPr>
            </w:pPr>
            <w:r w:rsidRPr="00A84E32">
              <w:rPr>
                <w:rFonts w:cstheme="minorHAnsi"/>
                <w:bCs/>
                <w:i/>
                <w:iCs/>
                <w:sz w:val="16"/>
                <w:szCs w:val="16"/>
                <w:lang w:eastAsia="sk-SK"/>
              </w:rPr>
              <w:t>Študenti študijného programu získavajú po úspešnom absolvovaní štúdia  titul PhD.  - doktor filozofie.</w:t>
            </w:r>
          </w:p>
          <w:p w14:paraId="5687D3C8" w14:textId="5417AA34" w:rsidR="001B29D6" w:rsidRPr="001B29D6" w:rsidRDefault="002E6DF3" w:rsidP="001B29D6">
            <w:pPr>
              <w:tabs>
                <w:tab w:val="left" w:pos="2936"/>
              </w:tabs>
              <w:spacing w:line="216" w:lineRule="auto"/>
              <w:contextualSpacing/>
              <w:rPr>
                <w:rFonts w:cstheme="minorHAnsi"/>
                <w:bCs/>
                <w:i/>
                <w:iCs/>
                <w:sz w:val="16"/>
                <w:szCs w:val="16"/>
                <w:lang w:eastAsia="sk-SK"/>
              </w:rPr>
            </w:pPr>
            <w:r>
              <w:rPr>
                <w:rFonts w:cstheme="minorHAnsi"/>
                <w:bCs/>
                <w:i/>
                <w:iCs/>
                <w:sz w:val="16"/>
                <w:szCs w:val="16"/>
                <w:lang w:eastAsia="sk-SK"/>
              </w:rPr>
              <w:t xml:space="preserve">Charakteristika študentov doktorandského štúdia vzhľadom ku </w:t>
            </w:r>
            <w:r w:rsidR="006334E2">
              <w:rPr>
                <w:rFonts w:cstheme="minorHAnsi"/>
                <w:bCs/>
                <w:i/>
                <w:iCs/>
                <w:sz w:val="16"/>
                <w:szCs w:val="16"/>
                <w:lang w:eastAsia="sk-SK"/>
              </w:rPr>
              <w:t>kvalifikácii. Študenti:</w:t>
            </w:r>
          </w:p>
          <w:p w14:paraId="33D47706" w14:textId="0A78DA22" w:rsidR="001B29D6" w:rsidRPr="001B29D6" w:rsidRDefault="001B29D6" w:rsidP="001B29D6">
            <w:pPr>
              <w:tabs>
                <w:tab w:val="left" w:pos="2936"/>
              </w:tabs>
              <w:spacing w:line="216" w:lineRule="auto"/>
              <w:contextualSpacing/>
              <w:rPr>
                <w:rFonts w:cstheme="minorHAnsi"/>
                <w:bCs/>
                <w:i/>
                <w:iCs/>
                <w:sz w:val="16"/>
                <w:szCs w:val="16"/>
                <w:lang w:eastAsia="sk-SK"/>
              </w:rPr>
            </w:pPr>
            <w:r w:rsidRPr="001B29D6">
              <w:rPr>
                <w:rFonts w:cstheme="minorHAnsi"/>
                <w:bCs/>
                <w:i/>
                <w:iCs/>
                <w:sz w:val="16"/>
                <w:szCs w:val="16"/>
                <w:lang w:eastAsia="sk-SK"/>
              </w:rPr>
              <w:t>●preukázali systematické porozumenie</w:t>
            </w:r>
            <w:r w:rsidR="006334E2">
              <w:rPr>
                <w:rFonts w:cstheme="minorHAnsi"/>
                <w:bCs/>
                <w:i/>
                <w:iCs/>
                <w:sz w:val="16"/>
                <w:szCs w:val="16"/>
                <w:lang w:eastAsia="sk-SK"/>
              </w:rPr>
              <w:t xml:space="preserve"> študijného </w:t>
            </w:r>
            <w:r w:rsidRPr="001B29D6">
              <w:rPr>
                <w:rFonts w:cstheme="minorHAnsi"/>
                <w:bCs/>
                <w:i/>
                <w:iCs/>
                <w:sz w:val="16"/>
                <w:szCs w:val="16"/>
                <w:lang w:eastAsia="sk-SK"/>
              </w:rPr>
              <w:t xml:space="preserve"> odboru a osvojili si zručnosti a metódy vedeckého výskumu spojené s daným odborom zodpovedajúcim súčasnému stavu poznania v odbore; </w:t>
            </w:r>
          </w:p>
          <w:p w14:paraId="78E6F313" w14:textId="2A335B5D" w:rsidR="001B29D6" w:rsidRPr="001B29D6" w:rsidRDefault="001B29D6" w:rsidP="001B29D6">
            <w:pPr>
              <w:tabs>
                <w:tab w:val="left" w:pos="2936"/>
              </w:tabs>
              <w:spacing w:line="216" w:lineRule="auto"/>
              <w:contextualSpacing/>
              <w:rPr>
                <w:rFonts w:cstheme="minorHAnsi"/>
                <w:bCs/>
                <w:i/>
                <w:iCs/>
                <w:sz w:val="16"/>
                <w:szCs w:val="16"/>
                <w:lang w:eastAsia="sk-SK"/>
              </w:rPr>
            </w:pPr>
            <w:r w:rsidRPr="001B29D6">
              <w:rPr>
                <w:rFonts w:cstheme="minorHAnsi"/>
                <w:bCs/>
                <w:i/>
                <w:iCs/>
                <w:sz w:val="16"/>
                <w:szCs w:val="16"/>
                <w:lang w:eastAsia="sk-SK"/>
              </w:rPr>
              <w:t xml:space="preserve">●preukázali schopnosť koncipovať, konštruovať̌, realizovať a upravovať̌ podstatnú časť výskumu s vedeckou integritou; </w:t>
            </w:r>
          </w:p>
          <w:p w14:paraId="4F080E32" w14:textId="26D7CDF5" w:rsidR="001B29D6" w:rsidRPr="001B29D6" w:rsidRDefault="001B29D6" w:rsidP="001B29D6">
            <w:pPr>
              <w:tabs>
                <w:tab w:val="left" w:pos="2936"/>
              </w:tabs>
              <w:spacing w:line="216" w:lineRule="auto"/>
              <w:contextualSpacing/>
              <w:rPr>
                <w:rFonts w:cstheme="minorHAnsi"/>
                <w:bCs/>
                <w:i/>
                <w:iCs/>
                <w:sz w:val="16"/>
                <w:szCs w:val="16"/>
                <w:lang w:eastAsia="sk-SK"/>
              </w:rPr>
            </w:pPr>
            <w:r w:rsidRPr="001B29D6">
              <w:rPr>
                <w:rFonts w:cstheme="minorHAnsi"/>
                <w:bCs/>
                <w:i/>
                <w:iCs/>
                <w:sz w:val="16"/>
                <w:szCs w:val="16"/>
                <w:lang w:eastAsia="sk-SK"/>
              </w:rPr>
              <w:lastRenderedPageBreak/>
              <w:t xml:space="preserve">●prispeli pôvodným výskumom k rozšíreniu hraníc vedeckého poznania prostredníctvom realizácie rozsiahleho </w:t>
            </w:r>
            <w:r w:rsidR="00DB2D44" w:rsidRPr="001B29D6">
              <w:rPr>
                <w:rFonts w:cstheme="minorHAnsi"/>
                <w:bCs/>
                <w:i/>
                <w:iCs/>
                <w:sz w:val="16"/>
                <w:szCs w:val="16"/>
                <w:lang w:eastAsia="sk-SK"/>
              </w:rPr>
              <w:t>súboru</w:t>
            </w:r>
            <w:r w:rsidRPr="001B29D6">
              <w:rPr>
                <w:rFonts w:cstheme="minorHAnsi"/>
                <w:bCs/>
                <w:i/>
                <w:iCs/>
                <w:sz w:val="16"/>
                <w:szCs w:val="16"/>
                <w:lang w:eastAsia="sk-SK"/>
              </w:rPr>
              <w:t xml:space="preserve"> </w:t>
            </w:r>
            <w:r w:rsidR="00DB2D44" w:rsidRPr="001B29D6">
              <w:rPr>
                <w:rFonts w:cstheme="minorHAnsi"/>
                <w:bCs/>
                <w:i/>
                <w:iCs/>
                <w:sz w:val="16"/>
                <w:szCs w:val="16"/>
                <w:lang w:eastAsia="sk-SK"/>
              </w:rPr>
              <w:t>prác</w:t>
            </w:r>
            <w:r w:rsidRPr="001B29D6">
              <w:rPr>
                <w:rFonts w:cstheme="minorHAnsi"/>
                <w:bCs/>
                <w:i/>
                <w:iCs/>
                <w:sz w:val="16"/>
                <w:szCs w:val="16"/>
                <w:lang w:eastAsia="sk-SK"/>
              </w:rPr>
              <w:t xml:space="preserve">, z </w:t>
            </w:r>
            <w:r w:rsidR="00DB2D44" w:rsidRPr="001B29D6">
              <w:rPr>
                <w:rFonts w:cstheme="minorHAnsi"/>
                <w:bCs/>
                <w:i/>
                <w:iCs/>
                <w:sz w:val="16"/>
                <w:szCs w:val="16"/>
                <w:lang w:eastAsia="sk-SK"/>
              </w:rPr>
              <w:t>ktorých</w:t>
            </w:r>
            <w:r w:rsidRPr="001B29D6">
              <w:rPr>
                <w:rFonts w:cstheme="minorHAnsi"/>
                <w:bCs/>
                <w:i/>
                <w:iCs/>
                <w:sz w:val="16"/>
                <w:szCs w:val="16"/>
                <w:lang w:eastAsia="sk-SK"/>
              </w:rPr>
              <w:t xml:space="preserve"> </w:t>
            </w:r>
            <w:r w:rsidR="00DB2D44" w:rsidRPr="001B29D6">
              <w:rPr>
                <w:rFonts w:cstheme="minorHAnsi"/>
                <w:bCs/>
                <w:i/>
                <w:iCs/>
                <w:sz w:val="16"/>
                <w:szCs w:val="16"/>
                <w:lang w:eastAsia="sk-SK"/>
              </w:rPr>
              <w:t>niektoré</w:t>
            </w:r>
            <w:r w:rsidRPr="001B29D6">
              <w:rPr>
                <w:rFonts w:cstheme="minorHAnsi"/>
                <w:bCs/>
                <w:i/>
                <w:iCs/>
                <w:sz w:val="16"/>
                <w:szCs w:val="16"/>
                <w:lang w:eastAsia="sk-SK"/>
              </w:rPr>
              <w:t xml:space="preserve"> </w:t>
            </w:r>
            <w:r w:rsidR="00DB2D44" w:rsidRPr="001B29D6">
              <w:rPr>
                <w:rFonts w:cstheme="minorHAnsi"/>
                <w:bCs/>
                <w:i/>
                <w:iCs/>
                <w:sz w:val="16"/>
                <w:szCs w:val="16"/>
                <w:lang w:eastAsia="sk-SK"/>
              </w:rPr>
              <w:t>sú</w:t>
            </w:r>
            <w:r w:rsidRPr="001B29D6">
              <w:rPr>
                <w:rFonts w:cstheme="minorHAnsi"/>
                <w:bCs/>
                <w:i/>
                <w:iCs/>
                <w:sz w:val="16"/>
                <w:szCs w:val="16"/>
                <w:lang w:eastAsia="sk-SK"/>
              </w:rPr>
              <w:t xml:space="preserve"> hodné </w:t>
            </w:r>
            <w:r w:rsidR="00DB2D44" w:rsidRPr="001B29D6">
              <w:rPr>
                <w:rFonts w:cstheme="minorHAnsi"/>
                <w:bCs/>
                <w:i/>
                <w:iCs/>
                <w:sz w:val="16"/>
                <w:szCs w:val="16"/>
                <w:lang w:eastAsia="sk-SK"/>
              </w:rPr>
              <w:t>recenzného</w:t>
            </w:r>
            <w:r w:rsidRPr="001B29D6">
              <w:rPr>
                <w:rFonts w:cstheme="minorHAnsi"/>
                <w:bCs/>
                <w:i/>
                <w:iCs/>
                <w:sz w:val="16"/>
                <w:szCs w:val="16"/>
                <w:lang w:eastAsia="sk-SK"/>
              </w:rPr>
              <w:t xml:space="preserve"> publikovania na </w:t>
            </w:r>
            <w:r w:rsidR="00DB2D44" w:rsidRPr="001B29D6">
              <w:rPr>
                <w:rFonts w:cstheme="minorHAnsi"/>
                <w:bCs/>
                <w:i/>
                <w:iCs/>
                <w:sz w:val="16"/>
                <w:szCs w:val="16"/>
                <w:lang w:eastAsia="sk-SK"/>
              </w:rPr>
              <w:t>národnej</w:t>
            </w:r>
            <w:r w:rsidRPr="001B29D6">
              <w:rPr>
                <w:rFonts w:cstheme="minorHAnsi"/>
                <w:bCs/>
                <w:i/>
                <w:iCs/>
                <w:sz w:val="16"/>
                <w:szCs w:val="16"/>
                <w:lang w:eastAsia="sk-SK"/>
              </w:rPr>
              <w:t xml:space="preserve"> alebo </w:t>
            </w:r>
            <w:r w:rsidR="00DB2D44" w:rsidRPr="001B29D6">
              <w:rPr>
                <w:rFonts w:cstheme="minorHAnsi"/>
                <w:bCs/>
                <w:i/>
                <w:iCs/>
                <w:sz w:val="16"/>
                <w:szCs w:val="16"/>
                <w:lang w:eastAsia="sk-SK"/>
              </w:rPr>
              <w:t>medzinárodnej</w:t>
            </w:r>
            <w:r w:rsidRPr="001B29D6">
              <w:rPr>
                <w:rFonts w:cstheme="minorHAnsi"/>
                <w:bCs/>
                <w:i/>
                <w:iCs/>
                <w:sz w:val="16"/>
                <w:szCs w:val="16"/>
                <w:lang w:eastAsia="sk-SK"/>
              </w:rPr>
              <w:t xml:space="preserve"> </w:t>
            </w:r>
            <w:r w:rsidR="00DB2D44" w:rsidRPr="001B29D6">
              <w:rPr>
                <w:rFonts w:cstheme="minorHAnsi"/>
                <w:bCs/>
                <w:i/>
                <w:iCs/>
                <w:sz w:val="16"/>
                <w:szCs w:val="16"/>
                <w:lang w:eastAsia="sk-SK"/>
              </w:rPr>
              <w:t>úrovni</w:t>
            </w:r>
            <w:r w:rsidRPr="001B29D6">
              <w:rPr>
                <w:rFonts w:cstheme="minorHAnsi"/>
                <w:bCs/>
                <w:i/>
                <w:iCs/>
                <w:sz w:val="16"/>
                <w:szCs w:val="16"/>
                <w:lang w:eastAsia="sk-SK"/>
              </w:rPr>
              <w:t xml:space="preserve">; </w:t>
            </w:r>
          </w:p>
          <w:p w14:paraId="03157C65" w14:textId="0EFAD502" w:rsidR="001B29D6" w:rsidRPr="001B29D6" w:rsidRDefault="001B29D6" w:rsidP="001B29D6">
            <w:pPr>
              <w:tabs>
                <w:tab w:val="left" w:pos="2936"/>
              </w:tabs>
              <w:spacing w:line="216" w:lineRule="auto"/>
              <w:contextualSpacing/>
              <w:rPr>
                <w:rFonts w:cstheme="minorHAnsi"/>
                <w:bCs/>
                <w:i/>
                <w:iCs/>
                <w:sz w:val="16"/>
                <w:szCs w:val="16"/>
                <w:lang w:eastAsia="sk-SK"/>
              </w:rPr>
            </w:pPr>
            <w:r w:rsidRPr="001B29D6">
              <w:rPr>
                <w:rFonts w:cstheme="minorHAnsi"/>
                <w:bCs/>
                <w:i/>
                <w:iCs/>
                <w:sz w:val="16"/>
                <w:szCs w:val="16"/>
                <w:lang w:eastAsia="sk-SK"/>
              </w:rPr>
              <w:t>●</w:t>
            </w:r>
            <w:r w:rsidR="00DB2D44" w:rsidRPr="001B29D6">
              <w:rPr>
                <w:rFonts w:cstheme="minorHAnsi"/>
                <w:bCs/>
                <w:i/>
                <w:iCs/>
                <w:sz w:val="16"/>
                <w:szCs w:val="16"/>
                <w:lang w:eastAsia="sk-SK"/>
              </w:rPr>
              <w:t>sú</w:t>
            </w:r>
            <w:r w:rsidRPr="001B29D6">
              <w:rPr>
                <w:rFonts w:cstheme="minorHAnsi"/>
                <w:bCs/>
                <w:i/>
                <w:iCs/>
                <w:sz w:val="16"/>
                <w:szCs w:val="16"/>
                <w:lang w:eastAsia="sk-SK"/>
              </w:rPr>
              <w:t xml:space="preserve"> </w:t>
            </w:r>
            <w:r w:rsidR="00DB2D44" w:rsidRPr="001B29D6">
              <w:rPr>
                <w:rFonts w:cstheme="minorHAnsi"/>
                <w:bCs/>
                <w:i/>
                <w:iCs/>
                <w:sz w:val="16"/>
                <w:szCs w:val="16"/>
                <w:lang w:eastAsia="sk-SK"/>
              </w:rPr>
              <w:t>schopní</w:t>
            </w:r>
            <w:r w:rsidRPr="001B29D6">
              <w:rPr>
                <w:rFonts w:cstheme="minorHAnsi"/>
                <w:bCs/>
                <w:i/>
                <w:iCs/>
                <w:sz w:val="16"/>
                <w:szCs w:val="16"/>
                <w:lang w:eastAsia="sk-SK"/>
              </w:rPr>
              <w:t xml:space="preserve"> kritickej </w:t>
            </w:r>
            <w:r w:rsidR="00DB2D44" w:rsidRPr="001B29D6">
              <w:rPr>
                <w:rFonts w:cstheme="minorHAnsi"/>
                <w:bCs/>
                <w:i/>
                <w:iCs/>
                <w:sz w:val="16"/>
                <w:szCs w:val="16"/>
                <w:lang w:eastAsia="sk-SK"/>
              </w:rPr>
              <w:t>analýzy</w:t>
            </w:r>
            <w:r w:rsidRPr="001B29D6">
              <w:rPr>
                <w:rFonts w:cstheme="minorHAnsi"/>
                <w:bCs/>
                <w:i/>
                <w:iCs/>
                <w:sz w:val="16"/>
                <w:szCs w:val="16"/>
                <w:lang w:eastAsia="sk-SK"/>
              </w:rPr>
              <w:t xml:space="preserve">, hodnotenia a </w:t>
            </w:r>
            <w:r w:rsidR="00DB2D44" w:rsidRPr="001B29D6">
              <w:rPr>
                <w:rFonts w:cstheme="minorHAnsi"/>
                <w:bCs/>
                <w:i/>
                <w:iCs/>
                <w:sz w:val="16"/>
                <w:szCs w:val="16"/>
                <w:lang w:eastAsia="sk-SK"/>
              </w:rPr>
              <w:t>syntézy</w:t>
            </w:r>
            <w:r w:rsidRPr="001B29D6">
              <w:rPr>
                <w:rFonts w:cstheme="minorHAnsi"/>
                <w:bCs/>
                <w:i/>
                <w:iCs/>
                <w:sz w:val="16"/>
                <w:szCs w:val="16"/>
                <w:lang w:eastAsia="sk-SK"/>
              </w:rPr>
              <w:t xml:space="preserve"> </w:t>
            </w:r>
            <w:r w:rsidR="00DB2D44" w:rsidRPr="001B29D6">
              <w:rPr>
                <w:rFonts w:cstheme="minorHAnsi"/>
                <w:bCs/>
                <w:i/>
                <w:iCs/>
                <w:sz w:val="16"/>
                <w:szCs w:val="16"/>
                <w:lang w:eastAsia="sk-SK"/>
              </w:rPr>
              <w:t>nových</w:t>
            </w:r>
            <w:r w:rsidRPr="001B29D6">
              <w:rPr>
                <w:rFonts w:cstheme="minorHAnsi"/>
                <w:bCs/>
                <w:i/>
                <w:iCs/>
                <w:sz w:val="16"/>
                <w:szCs w:val="16"/>
                <w:lang w:eastAsia="sk-SK"/>
              </w:rPr>
              <w:t xml:space="preserve"> a </w:t>
            </w:r>
            <w:r w:rsidR="00DB2D44" w:rsidRPr="001B29D6">
              <w:rPr>
                <w:rFonts w:cstheme="minorHAnsi"/>
                <w:bCs/>
                <w:i/>
                <w:iCs/>
                <w:sz w:val="16"/>
                <w:szCs w:val="16"/>
                <w:lang w:eastAsia="sk-SK"/>
              </w:rPr>
              <w:t>zložitých</w:t>
            </w:r>
            <w:r w:rsidRPr="001B29D6">
              <w:rPr>
                <w:rFonts w:cstheme="minorHAnsi"/>
                <w:bCs/>
                <w:i/>
                <w:iCs/>
                <w:sz w:val="16"/>
                <w:szCs w:val="16"/>
                <w:lang w:eastAsia="sk-SK"/>
              </w:rPr>
              <w:t xml:space="preserve"> konceptov; </w:t>
            </w:r>
          </w:p>
          <w:p w14:paraId="6A51D534" w14:textId="66B78325" w:rsidR="001B29D6" w:rsidRPr="001B29D6" w:rsidRDefault="001B29D6" w:rsidP="001B29D6">
            <w:pPr>
              <w:tabs>
                <w:tab w:val="left" w:pos="2936"/>
              </w:tabs>
              <w:spacing w:line="216" w:lineRule="auto"/>
              <w:contextualSpacing/>
              <w:rPr>
                <w:rFonts w:cstheme="minorHAnsi"/>
                <w:bCs/>
                <w:i/>
                <w:iCs/>
                <w:sz w:val="16"/>
                <w:szCs w:val="16"/>
                <w:lang w:eastAsia="sk-SK"/>
              </w:rPr>
            </w:pPr>
            <w:r w:rsidRPr="001B29D6">
              <w:rPr>
                <w:rFonts w:cstheme="minorHAnsi"/>
                <w:bCs/>
                <w:i/>
                <w:iCs/>
                <w:sz w:val="16"/>
                <w:szCs w:val="16"/>
                <w:lang w:eastAsia="sk-SK"/>
              </w:rPr>
              <w:t>●</w:t>
            </w:r>
            <w:r w:rsidR="00DB2D44" w:rsidRPr="001B29D6">
              <w:rPr>
                <w:rFonts w:cstheme="minorHAnsi"/>
                <w:bCs/>
                <w:i/>
                <w:iCs/>
                <w:sz w:val="16"/>
                <w:szCs w:val="16"/>
                <w:lang w:eastAsia="sk-SK"/>
              </w:rPr>
              <w:t>dokážu</w:t>
            </w:r>
            <w:r w:rsidRPr="001B29D6">
              <w:rPr>
                <w:rFonts w:cstheme="minorHAnsi"/>
                <w:bCs/>
                <w:i/>
                <w:iCs/>
                <w:sz w:val="16"/>
                <w:szCs w:val="16"/>
                <w:lang w:eastAsia="sk-SK"/>
              </w:rPr>
              <w:t xml:space="preserve"> </w:t>
            </w:r>
            <w:r w:rsidR="00DB2D44" w:rsidRPr="001B29D6">
              <w:rPr>
                <w:rFonts w:cstheme="minorHAnsi"/>
                <w:bCs/>
                <w:i/>
                <w:iCs/>
                <w:sz w:val="16"/>
                <w:szCs w:val="16"/>
                <w:lang w:eastAsia="sk-SK"/>
              </w:rPr>
              <w:t>komunikova</w:t>
            </w:r>
            <w:r w:rsidR="00220032">
              <w:rPr>
                <w:rFonts w:cstheme="minorHAnsi"/>
                <w:bCs/>
                <w:i/>
                <w:iCs/>
                <w:sz w:val="16"/>
                <w:szCs w:val="16"/>
                <w:lang w:eastAsia="sk-SK"/>
              </w:rPr>
              <w:t>ť</w:t>
            </w:r>
            <w:r w:rsidRPr="001B29D6">
              <w:rPr>
                <w:rFonts w:cstheme="minorHAnsi"/>
                <w:bCs/>
                <w:i/>
                <w:iCs/>
                <w:sz w:val="16"/>
                <w:szCs w:val="16"/>
                <w:lang w:eastAsia="sk-SK"/>
              </w:rPr>
              <w:t xml:space="preserve"> s kolegami, vedeckou komunitou aj laickou </w:t>
            </w:r>
            <w:r w:rsidR="00DB2D44" w:rsidRPr="001B29D6">
              <w:rPr>
                <w:rFonts w:cstheme="minorHAnsi"/>
                <w:bCs/>
                <w:i/>
                <w:iCs/>
                <w:sz w:val="16"/>
                <w:szCs w:val="16"/>
                <w:lang w:eastAsia="sk-SK"/>
              </w:rPr>
              <w:t>verejnosťou</w:t>
            </w:r>
            <w:r w:rsidRPr="001B29D6">
              <w:rPr>
                <w:rFonts w:cstheme="minorHAnsi"/>
                <w:bCs/>
                <w:i/>
                <w:iCs/>
                <w:sz w:val="16"/>
                <w:szCs w:val="16"/>
                <w:lang w:eastAsia="sk-SK"/>
              </w:rPr>
              <w:t xml:space="preserve"> svoju </w:t>
            </w:r>
            <w:r w:rsidR="00DB2D44" w:rsidRPr="001B29D6">
              <w:rPr>
                <w:rFonts w:cstheme="minorHAnsi"/>
                <w:bCs/>
                <w:i/>
                <w:iCs/>
                <w:sz w:val="16"/>
                <w:szCs w:val="16"/>
                <w:lang w:eastAsia="sk-SK"/>
              </w:rPr>
              <w:t>oblasť</w:t>
            </w:r>
            <w:r w:rsidR="00220032">
              <w:rPr>
                <w:rFonts w:cstheme="minorHAnsi"/>
                <w:bCs/>
                <w:i/>
                <w:iCs/>
                <w:sz w:val="16"/>
                <w:szCs w:val="16"/>
                <w:lang w:eastAsia="sk-SK"/>
              </w:rPr>
              <w:t xml:space="preserve"> </w:t>
            </w:r>
            <w:r w:rsidR="00DB2D44" w:rsidRPr="001B29D6">
              <w:rPr>
                <w:rFonts w:cstheme="minorHAnsi"/>
                <w:bCs/>
                <w:i/>
                <w:iCs/>
                <w:sz w:val="16"/>
                <w:szCs w:val="16"/>
                <w:lang w:eastAsia="sk-SK"/>
              </w:rPr>
              <w:t>expertízy</w:t>
            </w:r>
            <w:r w:rsidRPr="001B29D6">
              <w:rPr>
                <w:rFonts w:cstheme="minorHAnsi"/>
                <w:bCs/>
                <w:i/>
                <w:iCs/>
                <w:sz w:val="16"/>
                <w:szCs w:val="16"/>
                <w:lang w:eastAsia="sk-SK"/>
              </w:rPr>
              <w:t xml:space="preserve">; </w:t>
            </w:r>
          </w:p>
          <w:p w14:paraId="074124A8" w14:textId="2CB9A00D" w:rsidR="00B37801" w:rsidRDefault="001B29D6" w:rsidP="001B29D6">
            <w:pPr>
              <w:tabs>
                <w:tab w:val="left" w:pos="2936"/>
              </w:tabs>
              <w:spacing w:line="216" w:lineRule="auto"/>
              <w:contextualSpacing/>
              <w:rPr>
                <w:rFonts w:cstheme="minorHAnsi"/>
                <w:bCs/>
                <w:i/>
                <w:iCs/>
                <w:sz w:val="16"/>
                <w:szCs w:val="16"/>
                <w:lang w:eastAsia="sk-SK"/>
              </w:rPr>
            </w:pPr>
            <w:r w:rsidRPr="001B29D6">
              <w:rPr>
                <w:rFonts w:cstheme="minorHAnsi"/>
                <w:bCs/>
                <w:i/>
                <w:iCs/>
                <w:sz w:val="16"/>
                <w:szCs w:val="16"/>
                <w:lang w:eastAsia="sk-SK"/>
              </w:rPr>
              <w:t>●</w:t>
            </w:r>
            <w:r w:rsidR="00DB2D44" w:rsidRPr="001B29D6">
              <w:rPr>
                <w:rFonts w:cstheme="minorHAnsi"/>
                <w:bCs/>
                <w:i/>
                <w:iCs/>
                <w:sz w:val="16"/>
                <w:szCs w:val="16"/>
                <w:lang w:eastAsia="sk-SK"/>
              </w:rPr>
              <w:t>budú</w:t>
            </w:r>
            <w:r w:rsidRPr="001B29D6">
              <w:rPr>
                <w:rFonts w:cstheme="minorHAnsi"/>
                <w:bCs/>
                <w:i/>
                <w:iCs/>
                <w:sz w:val="16"/>
                <w:szCs w:val="16"/>
                <w:lang w:eastAsia="sk-SK"/>
              </w:rPr>
              <w:t xml:space="preserve"> </w:t>
            </w:r>
            <w:r w:rsidR="00DB2D44" w:rsidRPr="001B29D6">
              <w:rPr>
                <w:rFonts w:cstheme="minorHAnsi"/>
                <w:bCs/>
                <w:i/>
                <w:iCs/>
                <w:sz w:val="16"/>
                <w:szCs w:val="16"/>
                <w:lang w:eastAsia="sk-SK"/>
              </w:rPr>
              <w:t>schopní</w:t>
            </w:r>
            <w:r w:rsidRPr="001B29D6">
              <w:rPr>
                <w:rFonts w:cstheme="minorHAnsi"/>
                <w:bCs/>
                <w:i/>
                <w:iCs/>
                <w:sz w:val="16"/>
                <w:szCs w:val="16"/>
                <w:lang w:eastAsia="sk-SK"/>
              </w:rPr>
              <w:t xml:space="preserve"> v akademickom a </w:t>
            </w:r>
            <w:r w:rsidR="00DB2D44" w:rsidRPr="001B29D6">
              <w:rPr>
                <w:rFonts w:cstheme="minorHAnsi"/>
                <w:bCs/>
                <w:i/>
                <w:iCs/>
                <w:sz w:val="16"/>
                <w:szCs w:val="16"/>
                <w:lang w:eastAsia="sk-SK"/>
              </w:rPr>
              <w:t>profesionálnom</w:t>
            </w:r>
            <w:r w:rsidRPr="001B29D6">
              <w:rPr>
                <w:rFonts w:cstheme="minorHAnsi"/>
                <w:bCs/>
                <w:i/>
                <w:iCs/>
                <w:sz w:val="16"/>
                <w:szCs w:val="16"/>
                <w:lang w:eastAsia="sk-SK"/>
              </w:rPr>
              <w:t xml:space="preserve"> kontexte </w:t>
            </w:r>
            <w:r w:rsidR="00DB2D44" w:rsidRPr="001B29D6">
              <w:rPr>
                <w:rFonts w:cstheme="minorHAnsi"/>
                <w:bCs/>
                <w:i/>
                <w:iCs/>
                <w:sz w:val="16"/>
                <w:szCs w:val="16"/>
                <w:lang w:eastAsia="sk-SK"/>
              </w:rPr>
              <w:t>podporovať</w:t>
            </w:r>
            <w:r w:rsidRPr="001B29D6">
              <w:rPr>
                <w:rFonts w:cstheme="minorHAnsi"/>
                <w:bCs/>
                <w:i/>
                <w:iCs/>
                <w:sz w:val="16"/>
                <w:szCs w:val="16"/>
                <w:lang w:eastAsia="sk-SK"/>
              </w:rPr>
              <w:t xml:space="preserve"> technologický, </w:t>
            </w:r>
            <w:r w:rsidR="00DB2D44" w:rsidRPr="001B29D6">
              <w:rPr>
                <w:rFonts w:cstheme="minorHAnsi"/>
                <w:bCs/>
                <w:i/>
                <w:iCs/>
                <w:sz w:val="16"/>
                <w:szCs w:val="16"/>
                <w:lang w:eastAsia="sk-SK"/>
              </w:rPr>
              <w:t>spoločensky</w:t>
            </w:r>
            <w:r w:rsidRPr="001B29D6">
              <w:rPr>
                <w:rFonts w:cstheme="minorHAnsi"/>
                <w:bCs/>
                <w:i/>
                <w:iCs/>
                <w:sz w:val="16"/>
                <w:szCs w:val="16"/>
                <w:lang w:eastAsia="sk-SK"/>
              </w:rPr>
              <w:t xml:space="preserve">́ alebo </w:t>
            </w:r>
            <w:r w:rsidR="00DB2D44" w:rsidRPr="001B29D6">
              <w:rPr>
                <w:rFonts w:cstheme="minorHAnsi"/>
                <w:bCs/>
                <w:i/>
                <w:iCs/>
                <w:sz w:val="16"/>
                <w:szCs w:val="16"/>
                <w:lang w:eastAsia="sk-SK"/>
              </w:rPr>
              <w:t>kultúrny</w:t>
            </w:r>
            <w:r w:rsidRPr="001B29D6">
              <w:rPr>
                <w:rFonts w:cstheme="minorHAnsi"/>
                <w:bCs/>
                <w:i/>
                <w:iCs/>
                <w:sz w:val="16"/>
                <w:szCs w:val="16"/>
                <w:lang w:eastAsia="sk-SK"/>
              </w:rPr>
              <w:t xml:space="preserve"> pokrok v </w:t>
            </w:r>
            <w:r w:rsidR="00DB2D44" w:rsidRPr="001B29D6">
              <w:rPr>
                <w:rFonts w:cstheme="minorHAnsi"/>
                <w:bCs/>
                <w:i/>
                <w:iCs/>
                <w:sz w:val="16"/>
                <w:szCs w:val="16"/>
                <w:lang w:eastAsia="sk-SK"/>
              </w:rPr>
              <w:t>spoločnosti</w:t>
            </w:r>
            <w:r w:rsidRPr="001B29D6">
              <w:rPr>
                <w:rFonts w:cstheme="minorHAnsi"/>
                <w:bCs/>
                <w:i/>
                <w:iCs/>
                <w:sz w:val="16"/>
                <w:szCs w:val="16"/>
                <w:lang w:eastAsia="sk-SK"/>
              </w:rPr>
              <w:t xml:space="preserve"> </w:t>
            </w:r>
            <w:r w:rsidR="00DB2D44" w:rsidRPr="001B29D6">
              <w:rPr>
                <w:rFonts w:cstheme="minorHAnsi"/>
                <w:bCs/>
                <w:i/>
                <w:iCs/>
                <w:sz w:val="16"/>
                <w:szCs w:val="16"/>
                <w:lang w:eastAsia="sk-SK"/>
              </w:rPr>
              <w:t>založenej</w:t>
            </w:r>
            <w:r w:rsidRPr="001B29D6">
              <w:rPr>
                <w:rFonts w:cstheme="minorHAnsi"/>
                <w:bCs/>
                <w:i/>
                <w:iCs/>
                <w:sz w:val="16"/>
                <w:szCs w:val="16"/>
                <w:lang w:eastAsia="sk-SK"/>
              </w:rPr>
              <w:t xml:space="preserve"> na vedomostiach.</w:t>
            </w:r>
          </w:p>
          <w:p w14:paraId="7591D152" w14:textId="00823C52" w:rsidR="008046B9" w:rsidRPr="0047146A" w:rsidRDefault="008046B9" w:rsidP="00E815D8">
            <w:pPr>
              <w:tabs>
                <w:tab w:val="left" w:pos="2936"/>
              </w:tabs>
              <w:spacing w:line="216" w:lineRule="auto"/>
              <w:contextualSpacing/>
              <w:rPr>
                <w:rFonts w:cstheme="minorHAnsi"/>
                <w:bCs/>
                <w:i/>
                <w:iCs/>
                <w:sz w:val="16"/>
                <w:szCs w:val="16"/>
                <w:lang w:eastAsia="sk-SK"/>
              </w:rPr>
            </w:pPr>
          </w:p>
        </w:tc>
        <w:tc>
          <w:tcPr>
            <w:tcW w:w="2693" w:type="dxa"/>
            <w:shd w:val="clear" w:color="auto" w:fill="auto"/>
          </w:tcPr>
          <w:p w14:paraId="5EB0859C" w14:textId="77777777" w:rsidR="008046B9" w:rsidRDefault="0045173A" w:rsidP="00E815D8">
            <w:pPr>
              <w:tabs>
                <w:tab w:val="left" w:pos="2936"/>
              </w:tabs>
              <w:spacing w:line="216" w:lineRule="auto"/>
              <w:contextualSpacing/>
              <w:rPr>
                <w:rStyle w:val="Hypertextovprepojenie"/>
                <w:rFonts w:cstheme="minorHAnsi"/>
                <w:bCs/>
                <w:sz w:val="16"/>
                <w:szCs w:val="16"/>
                <w:lang w:eastAsia="sk-SK"/>
              </w:rPr>
            </w:pPr>
            <w:hyperlink r:id="rId30" w:history="1">
              <w:r w:rsidR="009E70FB" w:rsidRPr="00231C83">
                <w:rPr>
                  <w:rStyle w:val="Hypertextovprepojenie"/>
                  <w:rFonts w:cstheme="minorHAnsi"/>
                  <w:bCs/>
                  <w:sz w:val="16"/>
                  <w:szCs w:val="16"/>
                  <w:lang w:eastAsia="sk-SK"/>
                </w:rPr>
                <w:t>https://www.kvalifikacie.sk/katalog-skkr</w:t>
              </w:r>
            </w:hyperlink>
          </w:p>
          <w:p w14:paraId="7618247B" w14:textId="3502A3F0" w:rsidR="00084655" w:rsidRPr="00084655" w:rsidRDefault="0045173A" w:rsidP="00E815D8">
            <w:pPr>
              <w:tabs>
                <w:tab w:val="left" w:pos="2936"/>
              </w:tabs>
              <w:spacing w:line="216" w:lineRule="auto"/>
              <w:contextualSpacing/>
              <w:rPr>
                <w:rFonts w:cstheme="minorHAnsi"/>
                <w:bCs/>
                <w:color w:val="A6A6A6" w:themeColor="background1" w:themeShade="A6"/>
                <w:sz w:val="16"/>
                <w:szCs w:val="16"/>
                <w:lang w:eastAsia="sk-SK"/>
              </w:rPr>
            </w:pPr>
            <w:hyperlink r:id="rId31">
              <w:r w:rsidR="00084655" w:rsidRPr="00084655">
                <w:rPr>
                  <w:color w:val="1155CC"/>
                  <w:sz w:val="16"/>
                  <w:szCs w:val="16"/>
                  <w:u w:val="single"/>
                </w:rPr>
                <w:t>https://www.minedu.sk/slovensky-kvalifikacny-ramec-a-narodna-sustava-kvalifikacii/</w:t>
              </w:r>
            </w:hyperlink>
          </w:p>
        </w:tc>
      </w:tr>
    </w:tbl>
    <w:p w14:paraId="3FCC9582" w14:textId="77777777"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deskriptorov vymedzené a komunikované výstupy vzdelávania, ktoré sú verifikovateľné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B7E54" w:rsidRPr="00C83AC0"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3"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80D07">
        <w:trPr>
          <w:trHeight w:val="528"/>
        </w:trPr>
        <w:tc>
          <w:tcPr>
            <w:tcW w:w="7085" w:type="dxa"/>
          </w:tcPr>
          <w:p w14:paraId="7D788734" w14:textId="53D73D15" w:rsidR="00A41D0E" w:rsidRPr="00C83AC0" w:rsidRDefault="00E82741" w:rsidP="00E815D8">
            <w:pPr>
              <w:spacing w:line="216" w:lineRule="auto"/>
              <w:contextualSpacing/>
              <w:rPr>
                <w:rFonts w:cstheme="minorHAnsi"/>
                <w:bCs/>
                <w:i/>
                <w:iCs/>
                <w:color w:val="A6A6A6" w:themeColor="background1" w:themeShade="A6"/>
                <w:sz w:val="16"/>
                <w:szCs w:val="16"/>
                <w:lang w:eastAsia="sk-SK"/>
              </w:rPr>
            </w:pPr>
            <w:r w:rsidRPr="00456FC4">
              <w:rPr>
                <w:rFonts w:cstheme="minorHAnsi"/>
                <w:bCs/>
                <w:i/>
                <w:iCs/>
                <w:sz w:val="16"/>
                <w:szCs w:val="16"/>
                <w:lang w:eastAsia="sk-SK"/>
              </w:rPr>
              <w:t xml:space="preserve">V </w:t>
            </w:r>
            <w:r w:rsidR="00456FC4" w:rsidRPr="00456FC4">
              <w:rPr>
                <w:rFonts w:cstheme="minorHAnsi"/>
                <w:bCs/>
                <w:i/>
                <w:iCs/>
                <w:sz w:val="16"/>
                <w:szCs w:val="16"/>
                <w:lang w:eastAsia="sk-SK"/>
              </w:rPr>
              <w:t>novokoncipovanom</w:t>
            </w:r>
            <w:r w:rsidRPr="00456FC4">
              <w:rPr>
                <w:rFonts w:cstheme="minorHAnsi"/>
                <w:bCs/>
                <w:i/>
                <w:iCs/>
                <w:sz w:val="16"/>
                <w:szCs w:val="16"/>
                <w:lang w:eastAsia="sk-SK"/>
              </w:rPr>
              <w:t xml:space="preserve"> študijnom programe je jasne zadefinovaný </w:t>
            </w:r>
            <w:r w:rsidR="00456FC4" w:rsidRPr="00456FC4">
              <w:rPr>
                <w:rFonts w:cstheme="minorHAnsi"/>
                <w:bCs/>
                <w:i/>
                <w:iCs/>
                <w:sz w:val="16"/>
                <w:szCs w:val="16"/>
                <w:lang w:eastAsia="sk-SK"/>
              </w:rPr>
              <w:t xml:space="preserve">profil absolventa </w:t>
            </w:r>
            <w:r w:rsidR="00226A2C">
              <w:rPr>
                <w:rFonts w:cstheme="minorHAnsi"/>
                <w:bCs/>
                <w:i/>
                <w:iCs/>
                <w:sz w:val="16"/>
                <w:szCs w:val="16"/>
                <w:lang w:eastAsia="sk-SK"/>
              </w:rPr>
              <w:t xml:space="preserve">v kategórii všeobecného opisu, v kategórii </w:t>
            </w:r>
            <w:r w:rsidR="004721FE" w:rsidRPr="004721FE">
              <w:rPr>
                <w:rFonts w:cstheme="minorHAnsi"/>
                <w:bCs/>
                <w:i/>
                <w:iCs/>
                <w:sz w:val="16"/>
                <w:szCs w:val="16"/>
                <w:lang w:eastAsia="sk-SK"/>
              </w:rPr>
              <w:t>Teoretické vedomosti</w:t>
            </w:r>
            <w:r w:rsidR="004721FE">
              <w:rPr>
                <w:rFonts w:cstheme="minorHAnsi"/>
                <w:bCs/>
                <w:i/>
                <w:iCs/>
                <w:sz w:val="16"/>
                <w:szCs w:val="16"/>
                <w:lang w:eastAsia="sk-SK"/>
              </w:rPr>
              <w:t xml:space="preserve"> a v kategórii </w:t>
            </w:r>
            <w:r w:rsidR="0099457B" w:rsidRPr="0099457B">
              <w:rPr>
                <w:rFonts w:cstheme="minorHAnsi"/>
                <w:bCs/>
                <w:i/>
                <w:iCs/>
                <w:sz w:val="16"/>
                <w:szCs w:val="16"/>
                <w:lang w:eastAsia="sk-SK"/>
              </w:rPr>
              <w:t>Doplňujúce vedomosti, schopnosti a</w:t>
            </w:r>
            <w:r w:rsidR="0099457B">
              <w:rPr>
                <w:rFonts w:cstheme="minorHAnsi"/>
                <w:bCs/>
                <w:i/>
                <w:iCs/>
                <w:sz w:val="16"/>
                <w:szCs w:val="16"/>
                <w:lang w:eastAsia="sk-SK"/>
              </w:rPr>
              <w:t> </w:t>
            </w:r>
            <w:r w:rsidR="0099457B" w:rsidRPr="0099457B">
              <w:rPr>
                <w:rFonts w:cstheme="minorHAnsi"/>
                <w:bCs/>
                <w:i/>
                <w:iCs/>
                <w:sz w:val="16"/>
                <w:szCs w:val="16"/>
                <w:lang w:eastAsia="sk-SK"/>
              </w:rPr>
              <w:t>zručnosti</w:t>
            </w:r>
            <w:r w:rsidR="0099457B">
              <w:rPr>
                <w:rFonts w:cstheme="minorHAnsi"/>
                <w:bCs/>
                <w:i/>
                <w:iCs/>
                <w:sz w:val="16"/>
                <w:szCs w:val="16"/>
                <w:lang w:eastAsia="sk-SK"/>
              </w:rPr>
              <w:t xml:space="preserve">. Profil absolventa je </w:t>
            </w:r>
            <w:r w:rsidR="00571CD0">
              <w:rPr>
                <w:rFonts w:cstheme="minorHAnsi"/>
                <w:bCs/>
                <w:i/>
                <w:iCs/>
                <w:sz w:val="16"/>
                <w:szCs w:val="16"/>
                <w:lang w:eastAsia="sk-SK"/>
              </w:rPr>
              <w:t xml:space="preserve">špecifikovaný vzhľadom ku </w:t>
            </w:r>
            <w:r w:rsidR="00827401">
              <w:rPr>
                <w:rFonts w:cstheme="minorHAnsi"/>
                <w:bCs/>
                <w:i/>
                <w:iCs/>
                <w:sz w:val="16"/>
                <w:szCs w:val="16"/>
                <w:lang w:eastAsia="sk-SK"/>
              </w:rPr>
              <w:t>príslušnému stupňu kvalifikačného rámca</w:t>
            </w:r>
            <w:r w:rsidR="00C9304A">
              <w:rPr>
                <w:rFonts w:cstheme="minorHAnsi"/>
                <w:bCs/>
                <w:i/>
                <w:iCs/>
                <w:sz w:val="16"/>
                <w:szCs w:val="16"/>
                <w:lang w:eastAsia="sk-SK"/>
              </w:rPr>
              <w:t xml:space="preserve">, </w:t>
            </w:r>
            <w:r w:rsidR="00D461CF">
              <w:rPr>
                <w:rFonts w:cstheme="minorHAnsi"/>
                <w:bCs/>
                <w:i/>
                <w:iCs/>
                <w:sz w:val="16"/>
                <w:szCs w:val="16"/>
                <w:lang w:eastAsia="sk-SK"/>
              </w:rPr>
              <w:t>opisu</w:t>
            </w:r>
            <w:r w:rsidR="00C9304A">
              <w:rPr>
                <w:rFonts w:cstheme="minorHAnsi"/>
                <w:bCs/>
                <w:i/>
                <w:iCs/>
                <w:sz w:val="16"/>
                <w:szCs w:val="16"/>
                <w:lang w:eastAsia="sk-SK"/>
              </w:rPr>
              <w:t xml:space="preserve"> študijného programu </w:t>
            </w:r>
            <w:r w:rsidR="00827401">
              <w:rPr>
                <w:rFonts w:cstheme="minorHAnsi"/>
                <w:bCs/>
                <w:i/>
                <w:iCs/>
                <w:sz w:val="16"/>
                <w:szCs w:val="16"/>
                <w:lang w:eastAsia="sk-SK"/>
              </w:rPr>
              <w:t xml:space="preserve"> i </w:t>
            </w:r>
            <w:r w:rsidR="00872BFC">
              <w:rPr>
                <w:rFonts w:cstheme="minorHAnsi"/>
                <w:bCs/>
                <w:i/>
                <w:iCs/>
                <w:sz w:val="16"/>
                <w:szCs w:val="16"/>
                <w:lang w:eastAsia="sk-SK"/>
              </w:rPr>
              <w:t>uplatniteľnosti</w:t>
            </w:r>
            <w:r w:rsidR="00827401">
              <w:rPr>
                <w:rFonts w:cstheme="minorHAnsi"/>
                <w:bCs/>
                <w:i/>
                <w:iCs/>
                <w:sz w:val="16"/>
                <w:szCs w:val="16"/>
                <w:lang w:eastAsia="sk-SK"/>
              </w:rPr>
              <w:t xml:space="preserve"> </w:t>
            </w:r>
            <w:r w:rsidR="00872BFC">
              <w:rPr>
                <w:rFonts w:cstheme="minorHAnsi"/>
                <w:bCs/>
                <w:i/>
                <w:iCs/>
                <w:sz w:val="16"/>
                <w:szCs w:val="16"/>
                <w:lang w:eastAsia="sk-SK"/>
              </w:rPr>
              <w:t>absolventov</w:t>
            </w:r>
            <w:r w:rsidR="00827401">
              <w:rPr>
                <w:rFonts w:cstheme="minorHAnsi"/>
                <w:bCs/>
                <w:i/>
                <w:iCs/>
                <w:sz w:val="16"/>
                <w:szCs w:val="16"/>
                <w:lang w:eastAsia="sk-SK"/>
              </w:rPr>
              <w:t xml:space="preserve"> na trhu práce. </w:t>
            </w:r>
          </w:p>
        </w:tc>
        <w:tc>
          <w:tcPr>
            <w:tcW w:w="2693" w:type="dxa"/>
          </w:tcPr>
          <w:p w14:paraId="1F71AD9D" w14:textId="0BAE376F" w:rsidR="0097326B" w:rsidRPr="00357F29" w:rsidRDefault="0097326B" w:rsidP="00BF3913">
            <w:pPr>
              <w:spacing w:line="216" w:lineRule="auto"/>
              <w:contextualSpacing/>
              <w:rPr>
                <w:rFonts w:cstheme="minorHAnsi"/>
                <w:bCs/>
                <w:sz w:val="16"/>
                <w:szCs w:val="16"/>
                <w:lang w:eastAsia="sk-SK"/>
              </w:rPr>
            </w:pPr>
            <w:r w:rsidRPr="00357F29">
              <w:rPr>
                <w:rFonts w:cstheme="minorHAnsi"/>
                <w:bCs/>
                <w:sz w:val="16"/>
                <w:szCs w:val="16"/>
                <w:lang w:eastAsia="sk-SK"/>
              </w:rPr>
              <w:t>Pod</w:t>
            </w:r>
            <w:r w:rsidR="00357F29" w:rsidRPr="00357F29">
              <w:rPr>
                <w:rFonts w:cstheme="minorHAnsi"/>
                <w:bCs/>
                <w:sz w:val="16"/>
                <w:szCs w:val="16"/>
                <w:lang w:eastAsia="sk-SK"/>
              </w:rPr>
              <w:t>r</w:t>
            </w:r>
            <w:r w:rsidRPr="00357F29">
              <w:rPr>
                <w:rFonts w:cstheme="minorHAnsi"/>
                <w:bCs/>
                <w:sz w:val="16"/>
                <w:szCs w:val="16"/>
                <w:lang w:eastAsia="sk-SK"/>
              </w:rPr>
              <w:t>o</w:t>
            </w:r>
            <w:r w:rsidR="00357F29" w:rsidRPr="00357F29">
              <w:rPr>
                <w:rFonts w:cstheme="minorHAnsi"/>
                <w:bCs/>
                <w:sz w:val="16"/>
                <w:szCs w:val="16"/>
                <w:lang w:eastAsia="sk-SK"/>
              </w:rPr>
              <w:t>b</w:t>
            </w:r>
            <w:r w:rsidRPr="00357F29">
              <w:rPr>
                <w:rFonts w:cstheme="minorHAnsi"/>
                <w:bCs/>
                <w:sz w:val="16"/>
                <w:szCs w:val="16"/>
                <w:lang w:eastAsia="sk-SK"/>
              </w:rPr>
              <w:t xml:space="preserve">ný </w:t>
            </w:r>
            <w:r w:rsidR="00357F29" w:rsidRPr="00357F29">
              <w:rPr>
                <w:rFonts w:cstheme="minorHAnsi"/>
                <w:bCs/>
                <w:sz w:val="16"/>
                <w:szCs w:val="16"/>
                <w:lang w:eastAsia="sk-SK"/>
              </w:rPr>
              <w:t>profil absolventa je uvedený v opise ŠP</w:t>
            </w:r>
          </w:p>
          <w:p w14:paraId="24DF1C41" w14:textId="20A9D6AC" w:rsidR="00BF3913" w:rsidRDefault="0045173A" w:rsidP="00BF3913">
            <w:pPr>
              <w:spacing w:line="216" w:lineRule="auto"/>
              <w:contextualSpacing/>
              <w:rPr>
                <w:rFonts w:cstheme="minorHAnsi"/>
                <w:bCs/>
                <w:color w:val="A6A6A6" w:themeColor="background1" w:themeShade="A6"/>
                <w:sz w:val="16"/>
                <w:szCs w:val="16"/>
                <w:lang w:eastAsia="sk-SK"/>
              </w:rPr>
            </w:pPr>
            <w:hyperlink r:id="rId32" w:anchor="details-level-v" w:history="1">
              <w:r w:rsidR="0097326B" w:rsidRPr="00A06BBF">
                <w:rPr>
                  <w:rStyle w:val="Hypertextovprepojenie"/>
                  <w:rFonts w:cstheme="minorHAnsi"/>
                  <w:bCs/>
                  <w:sz w:val="16"/>
                  <w:szCs w:val="16"/>
                  <w:lang w:eastAsia="sk-SK"/>
                </w:rPr>
                <w:t>https://www.portalvs.sk/sk/studijne-odbory/zobrazit/historicke-vedy#details-level-v</w:t>
              </w:r>
            </w:hyperlink>
          </w:p>
          <w:p w14:paraId="13E7C097" w14:textId="58FB28D1" w:rsidR="00A41D0E" w:rsidRPr="00C83AC0" w:rsidRDefault="0045173A" w:rsidP="00E815D8">
            <w:pPr>
              <w:spacing w:line="216" w:lineRule="auto"/>
              <w:contextualSpacing/>
              <w:rPr>
                <w:rFonts w:cstheme="minorHAnsi"/>
                <w:bCs/>
                <w:i/>
                <w:iCs/>
                <w:color w:val="A6A6A6" w:themeColor="background1" w:themeShade="A6"/>
                <w:sz w:val="16"/>
                <w:szCs w:val="16"/>
                <w:lang w:eastAsia="sk-SK"/>
              </w:rPr>
            </w:pPr>
            <w:hyperlink r:id="rId33" w:history="1">
              <w:r w:rsidR="00BF3913" w:rsidRPr="00231C83">
                <w:rPr>
                  <w:rStyle w:val="Hypertextovprepojenie"/>
                  <w:rFonts w:cstheme="minorHAnsi"/>
                  <w:bCs/>
                  <w:sz w:val="16"/>
                  <w:szCs w:val="16"/>
                  <w:lang w:eastAsia="sk-SK"/>
                </w:rPr>
                <w:t>https://www.kvalifikacie.sk/katalog-skkr</w:t>
              </w:r>
            </w:hyperlink>
          </w:p>
        </w:tc>
      </w:tr>
    </w:tbl>
    <w:p w14:paraId="71707D5A" w14:textId="77777777"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sú potvrdené </w:t>
      </w:r>
      <w:bookmarkStart w:id="1"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1"/>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B444B2">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shd w:val="clear" w:color="auto" w:fill="auto"/>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shd w:val="clear" w:color="auto" w:fill="auto"/>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B444B2">
        <w:trPr>
          <w:trHeight w:val="449"/>
        </w:trPr>
        <w:tc>
          <w:tcPr>
            <w:tcW w:w="7085" w:type="dxa"/>
            <w:shd w:val="clear" w:color="auto" w:fill="auto"/>
          </w:tcPr>
          <w:p w14:paraId="77408D96" w14:textId="77777777" w:rsidR="00970DB6" w:rsidRPr="005A6589" w:rsidRDefault="00970DB6" w:rsidP="00970DB6">
            <w:pPr>
              <w:pStyle w:val="Polokakomentr"/>
              <w:jc w:val="both"/>
              <w:rPr>
                <w:rFonts w:asciiTheme="minorHAnsi" w:hAnsiTheme="minorHAnsi" w:cstheme="minorHAnsi"/>
                <w:color w:val="auto"/>
                <w:sz w:val="16"/>
                <w:szCs w:val="16"/>
                <w:lang w:eastAsia="en-US"/>
              </w:rPr>
            </w:pPr>
            <w:r w:rsidRPr="005A6589">
              <w:rPr>
                <w:rFonts w:asciiTheme="minorHAnsi" w:hAnsiTheme="minorHAnsi" w:cstheme="minorHAnsi"/>
                <w:color w:val="auto"/>
                <w:sz w:val="16"/>
                <w:szCs w:val="16"/>
                <w:lang w:eastAsia="en-US"/>
              </w:rPr>
              <w:t xml:space="preserve">Absolvent je spôsobilý samostatne plniť vedeckovýskumné, publikačné, ale i pedagogické a ďalšie odborne a vedecky zložité úlohy v akademickom prostredí (vo vedeckých ústavoch, na univerzitách a vysokých školách), v pamäťových a fondových inštitúciách (archívy, múzeá a galérie, knižnice) alebo v privátnych korporáciách (zameraných na záchranu a ochranu pamiatok, resp. kultúrneho dedičstva), na vedúcich pozíciách vyžadujúcich predovšetkým široké znalosti metodológie a prístupov historických vied, zameraných aj na vedecko-publikačnú, projektovú a kreatívnu činnosť. V archívoch pri usporiadaní, spracovaní archívnych celkov a fondov a ich historického kontextového hodnotenia a využitia vo vedecko-publikačných výstupoch. V múzeách a galériách najmä na pozíciách odborných kurátorov, od ktorých sa očakávajú zručnosti nielen pri odbornom spracovaní (evidencia a katalogizácia) zbierok, ale rovnako aj ich hodnotenie primárne v historickom kontexte dejín Slovenska v širšom stredoeurópskom priestore. Rovnako zhodnotí svoje znalosti a zručnosti pri múzejnej a mimomúzejnej prezentačnej činnosti a v oblasti aktívnej pamiatkovej ochrany a správy v teréne ako samostatný výskumný pracovník. </w:t>
            </w:r>
          </w:p>
          <w:p w14:paraId="15B4C949" w14:textId="0284BA38" w:rsidR="009C08C0" w:rsidRPr="005A2BEC" w:rsidRDefault="00970DB6" w:rsidP="00970DB6">
            <w:pPr>
              <w:spacing w:line="216" w:lineRule="auto"/>
              <w:contextualSpacing/>
              <w:jc w:val="both"/>
              <w:rPr>
                <w:rFonts w:cstheme="minorHAnsi"/>
                <w:bCs/>
                <w:i/>
                <w:iCs/>
                <w:sz w:val="16"/>
                <w:szCs w:val="16"/>
                <w:highlight w:val="yellow"/>
                <w:lang w:eastAsia="sk-SK"/>
              </w:rPr>
            </w:pPr>
            <w:r w:rsidRPr="005A6589">
              <w:rPr>
                <w:rFonts w:cstheme="minorHAnsi"/>
                <w:sz w:val="16"/>
                <w:szCs w:val="16"/>
              </w:rPr>
              <w:t>Absolvent doktorandského štúdia je schopný vykonávať pracovné činnosti aj v oblasti verejnej a štátnej správy, vzhľadom k tomu, že dokáže aktuálne javy interpretovať z diachrónneho pohľadu. Môže pôsobiť aj v ďalších vlastivedných, konzultačných, osvetových a ostatných podobných inštitúciách, v ktorých využije aj rozšírené znalosti z oblasti informačných systémov, štatistiky, štatistického modelovania a pod. Vhodným príkladom je pozícia odborného vedeckého pracovníka Výskumného demografického centra (Infostat), v ktorej sa práve poznanie historického kontextu, historickej demografie a štatistiky, historickej geografie priamo vyžadujú. V rámci privátnej sféry na pozícii experta pri tvorbe posudkov alebo stratégií identifikácie a manažmentu pamiatok a krajiny, príp. konzultanta a recenzenta služieb v oblasti záchrany a ochrany kultúrneho dedičstva či organizátora vzdelávacích akcií (orientovaných na interdisciplinárnu problematiku historických vied).</w:t>
            </w:r>
            <w:r w:rsidRPr="005A6589">
              <w:rPr>
                <w:rFonts w:cstheme="minorHAnsi"/>
                <w:b/>
                <w:sz w:val="16"/>
                <w:szCs w:val="16"/>
              </w:rPr>
              <w:t xml:space="preserve">  </w:t>
            </w:r>
          </w:p>
        </w:tc>
        <w:tc>
          <w:tcPr>
            <w:tcW w:w="2693" w:type="dxa"/>
            <w:shd w:val="clear" w:color="auto" w:fill="auto"/>
          </w:tcPr>
          <w:p w14:paraId="3036BEEC" w14:textId="551A7A9A" w:rsidR="009C08C0" w:rsidRDefault="0045173A" w:rsidP="00E815D8">
            <w:pPr>
              <w:spacing w:line="216" w:lineRule="auto"/>
              <w:contextualSpacing/>
              <w:rPr>
                <w:rFonts w:cstheme="minorHAnsi"/>
                <w:bCs/>
                <w:sz w:val="16"/>
                <w:szCs w:val="16"/>
                <w:lang w:eastAsia="sk-SK"/>
              </w:rPr>
            </w:pPr>
            <w:hyperlink r:id="rId34" w:history="1">
              <w:r w:rsidR="00AD44F8" w:rsidRPr="005850B8">
                <w:rPr>
                  <w:rStyle w:val="Hypertextovprepojenie"/>
                  <w:rFonts w:cstheme="minorHAnsi"/>
                  <w:bCs/>
                  <w:sz w:val="16"/>
                  <w:szCs w:val="16"/>
                  <w:lang w:eastAsia="sk-SK"/>
                </w:rPr>
                <w:t>https://ff.ucm.sk/sk/podklady-k-akreditacii/</w:t>
              </w:r>
            </w:hyperlink>
          </w:p>
          <w:p w14:paraId="539AB5BB" w14:textId="5F82990F" w:rsidR="00AD44F8" w:rsidRPr="00C83AC0" w:rsidRDefault="00AD44F8" w:rsidP="00E815D8">
            <w:pPr>
              <w:spacing w:line="216" w:lineRule="auto"/>
              <w:contextualSpacing/>
              <w:rPr>
                <w:rFonts w:cstheme="minorHAnsi"/>
                <w:bCs/>
                <w:i/>
                <w:iCs/>
                <w:color w:val="A6A6A6" w:themeColor="background1" w:themeShade="A6"/>
                <w:sz w:val="16"/>
                <w:szCs w:val="16"/>
                <w:lang w:eastAsia="sk-SK"/>
              </w:rPr>
            </w:pPr>
          </w:p>
        </w:tc>
      </w:tr>
    </w:tbl>
    <w:p w14:paraId="6690F111" w14:textId="77777777" w:rsidR="003704DC" w:rsidRDefault="003704DC" w:rsidP="00E815D8">
      <w:pPr>
        <w:pStyle w:val="Default"/>
        <w:spacing w:line="216" w:lineRule="auto"/>
        <w:jc w:val="both"/>
        <w:rPr>
          <w:rFonts w:asciiTheme="minorHAnsi" w:hAnsiTheme="minorHAnsi" w:cstheme="minorHAnsi"/>
          <w:b/>
          <w:bCs/>
          <w:sz w:val="18"/>
          <w:szCs w:val="18"/>
        </w:rPr>
      </w:pPr>
    </w:p>
    <w:p w14:paraId="319D65D6" w14:textId="3FEC47F2"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059"/>
        <w:gridCol w:w="5719"/>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2D120D80" w14:textId="52233832" w:rsidR="00280D07" w:rsidRPr="00066B09" w:rsidRDefault="00066B09" w:rsidP="00C47F26">
            <w:pPr>
              <w:spacing w:line="216" w:lineRule="auto"/>
              <w:contextualSpacing/>
              <w:rPr>
                <w:rFonts w:cstheme="minorHAnsi"/>
                <w:bCs/>
                <w:i/>
                <w:iCs/>
                <w:sz w:val="16"/>
                <w:szCs w:val="16"/>
                <w:lang w:eastAsia="sk-SK"/>
              </w:rPr>
            </w:pPr>
            <w:bookmarkStart w:id="2" w:name="_Hlk67402091"/>
            <w:r w:rsidRPr="00066B09">
              <w:rPr>
                <w:rFonts w:cstheme="minorHAnsi"/>
                <w:bCs/>
                <w:i/>
                <w:iCs/>
                <w:sz w:val="16"/>
                <w:szCs w:val="16"/>
                <w:lang w:eastAsia="sk-SK"/>
              </w:rPr>
              <w:t xml:space="preserve">Odborný obsah, štruktúra a sekvencia </w:t>
            </w:r>
            <w:r>
              <w:rPr>
                <w:rFonts w:cstheme="minorHAnsi"/>
                <w:bCs/>
                <w:i/>
                <w:iCs/>
                <w:sz w:val="16"/>
                <w:szCs w:val="16"/>
                <w:lang w:eastAsia="sk-SK"/>
              </w:rPr>
              <w:t>povinných</w:t>
            </w:r>
            <w:r w:rsidRPr="00066B09">
              <w:rPr>
                <w:rFonts w:cstheme="minorHAnsi"/>
                <w:bCs/>
                <w:i/>
                <w:iCs/>
                <w:sz w:val="16"/>
                <w:szCs w:val="16"/>
                <w:lang w:eastAsia="sk-SK"/>
              </w:rPr>
              <w:t xml:space="preserve"> </w:t>
            </w:r>
            <w:r w:rsidR="00237281">
              <w:rPr>
                <w:rFonts w:cstheme="minorHAnsi"/>
                <w:bCs/>
                <w:i/>
                <w:iCs/>
                <w:sz w:val="16"/>
                <w:szCs w:val="16"/>
                <w:lang w:eastAsia="sk-SK"/>
              </w:rPr>
              <w:t xml:space="preserve">kurzov, </w:t>
            </w:r>
            <w:r>
              <w:rPr>
                <w:rFonts w:cstheme="minorHAnsi"/>
                <w:bCs/>
                <w:i/>
                <w:iCs/>
                <w:sz w:val="16"/>
                <w:szCs w:val="16"/>
                <w:lang w:eastAsia="sk-SK"/>
              </w:rPr>
              <w:t xml:space="preserve">povinne voliteľných </w:t>
            </w:r>
            <w:r w:rsidR="00237281">
              <w:rPr>
                <w:rFonts w:cstheme="minorHAnsi"/>
                <w:bCs/>
                <w:i/>
                <w:iCs/>
                <w:sz w:val="16"/>
                <w:szCs w:val="16"/>
                <w:lang w:eastAsia="sk-SK"/>
              </w:rPr>
              <w:t>kurzov, voliteľných kurzov</w:t>
            </w:r>
            <w:r>
              <w:rPr>
                <w:rFonts w:cstheme="minorHAnsi"/>
                <w:bCs/>
                <w:i/>
                <w:iCs/>
                <w:sz w:val="16"/>
                <w:szCs w:val="16"/>
                <w:lang w:eastAsia="sk-SK"/>
              </w:rPr>
              <w:t xml:space="preserve"> </w:t>
            </w:r>
            <w:r w:rsidRPr="00066B09">
              <w:rPr>
                <w:rFonts w:cstheme="minorHAnsi"/>
                <w:bCs/>
                <w:i/>
                <w:iCs/>
                <w:sz w:val="16"/>
                <w:szCs w:val="16"/>
                <w:lang w:eastAsia="sk-SK"/>
              </w:rPr>
              <w:t xml:space="preserve"> a</w:t>
            </w:r>
            <w:r w:rsidR="008C602C">
              <w:rPr>
                <w:rFonts w:cstheme="minorHAnsi"/>
                <w:bCs/>
                <w:i/>
                <w:iCs/>
                <w:sz w:val="16"/>
                <w:szCs w:val="16"/>
                <w:lang w:eastAsia="sk-SK"/>
              </w:rPr>
              <w:t xml:space="preserve"> ostatných </w:t>
            </w:r>
            <w:r w:rsidRPr="00066B09">
              <w:rPr>
                <w:rFonts w:cstheme="minorHAnsi"/>
                <w:bCs/>
                <w:i/>
                <w:iCs/>
                <w:sz w:val="16"/>
                <w:szCs w:val="16"/>
                <w:lang w:eastAsia="sk-SK"/>
              </w:rPr>
              <w:t xml:space="preserve"> vzdelávacích činností študijného programu</w:t>
            </w:r>
            <w:r w:rsidR="008C602C">
              <w:rPr>
                <w:rFonts w:cstheme="minorHAnsi"/>
                <w:bCs/>
                <w:i/>
                <w:iCs/>
                <w:sz w:val="16"/>
                <w:szCs w:val="16"/>
                <w:lang w:eastAsia="sk-SK"/>
              </w:rPr>
              <w:t xml:space="preserve"> umožňujú študento</w:t>
            </w:r>
            <w:r w:rsidR="00C47F26">
              <w:rPr>
                <w:rFonts w:cstheme="minorHAnsi"/>
                <w:bCs/>
                <w:i/>
                <w:iCs/>
                <w:sz w:val="16"/>
                <w:szCs w:val="16"/>
                <w:lang w:eastAsia="sk-SK"/>
              </w:rPr>
              <w:t>m</w:t>
            </w:r>
            <w:r w:rsidR="008C602C">
              <w:rPr>
                <w:rFonts w:cstheme="minorHAnsi"/>
                <w:bCs/>
                <w:i/>
                <w:iCs/>
                <w:sz w:val="16"/>
                <w:szCs w:val="16"/>
                <w:lang w:eastAsia="sk-SK"/>
              </w:rPr>
              <w:t xml:space="preserve"> </w:t>
            </w:r>
            <w:r w:rsidRPr="00066B09">
              <w:rPr>
                <w:rFonts w:cstheme="minorHAnsi"/>
                <w:bCs/>
                <w:i/>
                <w:iCs/>
                <w:sz w:val="16"/>
                <w:szCs w:val="16"/>
                <w:lang w:eastAsia="sk-SK"/>
              </w:rPr>
              <w:t xml:space="preserve"> dosahovanie výstupov vzdelávania uvedených v profile absolventa</w:t>
            </w:r>
            <w:r w:rsidR="00222B18">
              <w:rPr>
                <w:rFonts w:cstheme="minorHAnsi"/>
                <w:bCs/>
                <w:i/>
                <w:iCs/>
                <w:sz w:val="16"/>
                <w:szCs w:val="16"/>
                <w:lang w:eastAsia="sk-SK"/>
              </w:rPr>
              <w:t xml:space="preserve">, </w:t>
            </w:r>
            <w:r w:rsidRPr="00066B09">
              <w:rPr>
                <w:rFonts w:cstheme="minorHAnsi"/>
                <w:bCs/>
                <w:i/>
                <w:iCs/>
                <w:sz w:val="16"/>
                <w:szCs w:val="16"/>
                <w:lang w:eastAsia="sk-SK"/>
              </w:rPr>
              <w:t xml:space="preserve"> zaručujú prístup k aktuálnym vedomostiam, zručnostiam a kompetentnostiam vrátane prenositeľných spôsobilostí</w:t>
            </w:r>
            <w:r w:rsidR="00222B18">
              <w:rPr>
                <w:rFonts w:cstheme="minorHAnsi"/>
                <w:bCs/>
                <w:i/>
                <w:iCs/>
                <w:sz w:val="16"/>
                <w:szCs w:val="16"/>
                <w:lang w:eastAsia="sk-SK"/>
              </w:rPr>
              <w:t>. Rozvoj kompetencií</w:t>
            </w:r>
            <w:r w:rsidR="00EC34C1">
              <w:rPr>
                <w:rFonts w:cstheme="minorHAnsi"/>
                <w:bCs/>
                <w:i/>
                <w:iCs/>
                <w:sz w:val="16"/>
                <w:szCs w:val="16"/>
                <w:lang w:eastAsia="sk-SK"/>
              </w:rPr>
              <w:t>,</w:t>
            </w:r>
            <w:r w:rsidR="00222B18">
              <w:rPr>
                <w:rFonts w:cstheme="minorHAnsi"/>
                <w:bCs/>
                <w:i/>
                <w:iCs/>
                <w:sz w:val="16"/>
                <w:szCs w:val="16"/>
                <w:lang w:eastAsia="sk-SK"/>
              </w:rPr>
              <w:t xml:space="preserve"> </w:t>
            </w:r>
            <w:r w:rsidR="0048020D">
              <w:rPr>
                <w:rFonts w:cstheme="minorHAnsi"/>
                <w:bCs/>
                <w:i/>
                <w:iCs/>
                <w:sz w:val="16"/>
                <w:szCs w:val="16"/>
                <w:lang w:eastAsia="sk-SK"/>
              </w:rPr>
              <w:t>jednak osobnostných i</w:t>
            </w:r>
            <w:r w:rsidR="00EC34C1">
              <w:rPr>
                <w:rFonts w:cstheme="minorHAnsi"/>
                <w:bCs/>
                <w:i/>
                <w:iCs/>
                <w:sz w:val="16"/>
                <w:szCs w:val="16"/>
                <w:lang w:eastAsia="sk-SK"/>
              </w:rPr>
              <w:t> </w:t>
            </w:r>
            <w:r w:rsidR="0048020D">
              <w:rPr>
                <w:rFonts w:cstheme="minorHAnsi"/>
                <w:bCs/>
                <w:i/>
                <w:iCs/>
                <w:sz w:val="16"/>
                <w:szCs w:val="16"/>
                <w:lang w:eastAsia="sk-SK"/>
              </w:rPr>
              <w:t>profesijných</w:t>
            </w:r>
            <w:r w:rsidR="00EC34C1">
              <w:rPr>
                <w:rFonts w:cstheme="minorHAnsi"/>
                <w:bCs/>
                <w:i/>
                <w:iCs/>
                <w:sz w:val="16"/>
                <w:szCs w:val="16"/>
                <w:lang w:eastAsia="sk-SK"/>
              </w:rPr>
              <w:t>,</w:t>
            </w:r>
            <w:r w:rsidR="0048020D">
              <w:rPr>
                <w:rFonts w:cstheme="minorHAnsi"/>
                <w:bCs/>
                <w:i/>
                <w:iCs/>
                <w:sz w:val="16"/>
                <w:szCs w:val="16"/>
                <w:lang w:eastAsia="sk-SK"/>
              </w:rPr>
              <w:t xml:space="preserve"> zabezpečuje </w:t>
            </w:r>
            <w:r w:rsidRPr="00066B09">
              <w:rPr>
                <w:rFonts w:cstheme="minorHAnsi"/>
                <w:bCs/>
                <w:i/>
                <w:iCs/>
                <w:sz w:val="16"/>
                <w:szCs w:val="16"/>
                <w:lang w:eastAsia="sk-SK"/>
              </w:rPr>
              <w:t xml:space="preserve"> osobný rozvoj študentov</w:t>
            </w:r>
            <w:r w:rsidR="00EC34C1">
              <w:rPr>
                <w:rFonts w:cstheme="minorHAnsi"/>
                <w:bCs/>
                <w:i/>
                <w:iCs/>
                <w:sz w:val="16"/>
                <w:szCs w:val="16"/>
                <w:lang w:eastAsia="sk-SK"/>
              </w:rPr>
              <w:t xml:space="preserve">, tak že prostredníctvom nich sa dokážu uplatniť v rámci profesie a vytvárať hodnoty oceňované </w:t>
            </w:r>
            <w:r w:rsidR="00C47F26">
              <w:rPr>
                <w:rFonts w:cstheme="minorHAnsi"/>
                <w:bCs/>
                <w:i/>
                <w:iCs/>
                <w:sz w:val="16"/>
                <w:szCs w:val="16"/>
                <w:lang w:eastAsia="sk-SK"/>
              </w:rPr>
              <w:t xml:space="preserve">demokratickou </w:t>
            </w:r>
            <w:r w:rsidR="00EC34C1">
              <w:rPr>
                <w:rFonts w:cstheme="minorHAnsi"/>
                <w:bCs/>
                <w:i/>
                <w:iCs/>
                <w:sz w:val="16"/>
                <w:szCs w:val="16"/>
                <w:lang w:eastAsia="sk-SK"/>
              </w:rPr>
              <w:t xml:space="preserve">spoločnosťou. </w:t>
            </w:r>
            <w:r w:rsidRPr="00066B09">
              <w:rPr>
                <w:rFonts w:cstheme="minorHAnsi"/>
                <w:bCs/>
                <w:i/>
                <w:iCs/>
                <w:sz w:val="16"/>
                <w:szCs w:val="16"/>
                <w:lang w:eastAsia="sk-SK"/>
              </w:rPr>
              <w:t xml:space="preserve"> </w:t>
            </w:r>
            <w:r w:rsidR="00F34521">
              <w:rPr>
                <w:rFonts w:cstheme="minorHAnsi"/>
                <w:bCs/>
                <w:i/>
                <w:iCs/>
                <w:sz w:val="16"/>
                <w:szCs w:val="16"/>
                <w:lang w:eastAsia="sk-SK"/>
              </w:rPr>
              <w:t>Jasne definované pravidlá a p</w:t>
            </w:r>
            <w:r w:rsidR="003E21EB" w:rsidRPr="00066B09">
              <w:rPr>
                <w:rFonts w:cstheme="minorHAnsi"/>
                <w:bCs/>
                <w:i/>
                <w:iCs/>
                <w:sz w:val="16"/>
                <w:szCs w:val="16"/>
                <w:lang w:eastAsia="sk-SK"/>
              </w:rPr>
              <w:t>odmienky na úspešné ukončenie štúdia umožňujú</w:t>
            </w:r>
            <w:r w:rsidR="00F34521">
              <w:rPr>
                <w:rFonts w:cstheme="minorHAnsi"/>
                <w:bCs/>
                <w:i/>
                <w:iCs/>
                <w:sz w:val="16"/>
                <w:szCs w:val="16"/>
                <w:lang w:eastAsia="sk-SK"/>
              </w:rPr>
              <w:t xml:space="preserve"> študentom efektívne a kvalitné štúdium</w:t>
            </w:r>
            <w:r w:rsidR="00B0750A">
              <w:rPr>
                <w:rFonts w:cstheme="minorHAnsi"/>
                <w:bCs/>
                <w:i/>
                <w:iCs/>
                <w:sz w:val="16"/>
                <w:szCs w:val="16"/>
                <w:lang w:eastAsia="sk-SK"/>
              </w:rPr>
              <w:t xml:space="preserve">, </w:t>
            </w:r>
            <w:r w:rsidR="00887CF3">
              <w:rPr>
                <w:rFonts w:cstheme="minorHAnsi"/>
                <w:bCs/>
                <w:i/>
                <w:iCs/>
                <w:sz w:val="16"/>
                <w:szCs w:val="16"/>
                <w:lang w:eastAsia="sk-SK"/>
              </w:rPr>
              <w:t xml:space="preserve">vykonávanie </w:t>
            </w:r>
            <w:r w:rsidR="00887CF3">
              <w:rPr>
                <w:rFonts w:cstheme="minorHAnsi"/>
                <w:bCs/>
                <w:i/>
                <w:iCs/>
                <w:sz w:val="16"/>
                <w:szCs w:val="16"/>
                <w:lang w:eastAsia="sk-SK"/>
              </w:rPr>
              <w:lastRenderedPageBreak/>
              <w:t xml:space="preserve">pedagogickej činnosti a </w:t>
            </w:r>
            <w:r w:rsidR="00B0750A">
              <w:rPr>
                <w:rFonts w:cstheme="minorHAnsi"/>
                <w:bCs/>
                <w:i/>
                <w:iCs/>
                <w:sz w:val="16"/>
                <w:szCs w:val="16"/>
                <w:lang w:eastAsia="sk-SK"/>
              </w:rPr>
              <w:t xml:space="preserve">adekvátnu vedecko-výskumnú činnosť v rámci svojho doktorandského štúdia. </w:t>
            </w:r>
            <w:bookmarkEnd w:id="2"/>
          </w:p>
        </w:tc>
        <w:tc>
          <w:tcPr>
            <w:tcW w:w="2410" w:type="dxa"/>
          </w:tcPr>
          <w:p w14:paraId="4F656551" w14:textId="77777777" w:rsidR="00280D07" w:rsidRDefault="006B0FC2" w:rsidP="00E815D8">
            <w:pPr>
              <w:spacing w:line="216" w:lineRule="auto"/>
              <w:contextualSpacing/>
              <w:rPr>
                <w:rFonts w:cstheme="minorHAnsi"/>
                <w:bCs/>
                <w:i/>
                <w:iCs/>
                <w:sz w:val="16"/>
                <w:szCs w:val="16"/>
                <w:lang w:eastAsia="sk-SK"/>
              </w:rPr>
            </w:pPr>
            <w:r w:rsidRPr="006B0FC2">
              <w:rPr>
                <w:rFonts w:cstheme="minorHAnsi"/>
                <w:bCs/>
                <w:i/>
                <w:iCs/>
                <w:sz w:val="16"/>
                <w:szCs w:val="16"/>
                <w:lang w:eastAsia="sk-SK"/>
              </w:rPr>
              <w:lastRenderedPageBreak/>
              <w:t>Študijný plán je súčasťou opisu ŠP</w:t>
            </w:r>
          </w:p>
          <w:p w14:paraId="5D2FA8D5" w14:textId="77777777" w:rsidR="002A31C6" w:rsidRPr="002A31C6" w:rsidRDefault="002A31C6" w:rsidP="002A31C6">
            <w:pPr>
              <w:spacing w:line="216" w:lineRule="auto"/>
              <w:contextualSpacing/>
              <w:rPr>
                <w:rFonts w:cstheme="minorHAnsi"/>
                <w:bCs/>
                <w:i/>
                <w:iCs/>
                <w:sz w:val="16"/>
                <w:szCs w:val="16"/>
                <w:lang w:eastAsia="sk-SK"/>
              </w:rPr>
            </w:pPr>
            <w:r w:rsidRPr="002A31C6">
              <w:rPr>
                <w:rFonts w:cstheme="minorHAnsi"/>
                <w:bCs/>
                <w:i/>
                <w:iCs/>
                <w:sz w:val="16"/>
                <w:szCs w:val="16"/>
                <w:lang w:eastAsia="sk-SK"/>
              </w:rPr>
              <w:t>Pravidlá sú definované v študijnom poriadku UCM</w:t>
            </w:r>
          </w:p>
          <w:p w14:paraId="2E748CCA" w14:textId="44A08B85" w:rsidR="006B0FC2" w:rsidRDefault="0045173A" w:rsidP="002A31C6">
            <w:pPr>
              <w:spacing w:line="216" w:lineRule="auto"/>
              <w:contextualSpacing/>
              <w:rPr>
                <w:rFonts w:cstheme="minorHAnsi"/>
                <w:bCs/>
                <w:color w:val="7F7F7F" w:themeColor="text1" w:themeTint="80"/>
                <w:sz w:val="16"/>
                <w:szCs w:val="16"/>
                <w:lang w:eastAsia="sk-SK"/>
              </w:rPr>
            </w:pPr>
            <w:hyperlink r:id="rId35" w:history="1">
              <w:r w:rsidR="002A31C6" w:rsidRPr="00A06BBF">
                <w:rPr>
                  <w:rStyle w:val="Hypertextovprepojenie"/>
                  <w:rFonts w:cstheme="minorHAnsi"/>
                  <w:bCs/>
                  <w:sz w:val="16"/>
                  <w:szCs w:val="16"/>
                  <w:lang w:eastAsia="sk-SK"/>
                </w:rPr>
                <w:t>https://www.ucm.sk/docs/legislativa/studijny_poriadok_ucm_2020.pdf</w:t>
              </w:r>
            </w:hyperlink>
          </w:p>
          <w:p w14:paraId="71157E2D" w14:textId="77777777" w:rsidR="00720688" w:rsidRPr="000B354D" w:rsidRDefault="00720688" w:rsidP="00720688">
            <w:pPr>
              <w:rPr>
                <w:i/>
                <w:iCs/>
                <w:sz w:val="16"/>
                <w:szCs w:val="16"/>
              </w:rPr>
            </w:pPr>
            <w:r w:rsidRPr="000B354D">
              <w:rPr>
                <w:i/>
                <w:iCs/>
                <w:sz w:val="16"/>
                <w:szCs w:val="16"/>
              </w:rPr>
              <w:t>Organizácia doktorandského štúdia na Filozofickej fakulte Univerzity sv. Cyrila a Metoda v Trnave</w:t>
            </w:r>
          </w:p>
          <w:p w14:paraId="76E0E76F" w14:textId="6D7D8131" w:rsidR="000B354D" w:rsidRDefault="0045173A" w:rsidP="000B354D">
            <w:pPr>
              <w:rPr>
                <w:sz w:val="16"/>
                <w:szCs w:val="16"/>
              </w:rPr>
            </w:pPr>
            <w:hyperlink r:id="rId36" w:history="1">
              <w:r w:rsidR="000B354D" w:rsidRPr="00A06BBF">
                <w:rPr>
                  <w:rStyle w:val="Hypertextovprepojenie"/>
                  <w:sz w:val="16"/>
                  <w:szCs w:val="16"/>
                </w:rPr>
                <w:t>https://bit.ly/3s6vlTh</w:t>
              </w:r>
            </w:hyperlink>
          </w:p>
          <w:p w14:paraId="52E6D487" w14:textId="77777777" w:rsidR="00720688" w:rsidRPr="000B354D" w:rsidRDefault="00720688" w:rsidP="00720688">
            <w:pPr>
              <w:rPr>
                <w:i/>
                <w:iCs/>
                <w:sz w:val="16"/>
                <w:szCs w:val="16"/>
              </w:rPr>
            </w:pPr>
            <w:r w:rsidRPr="000B354D">
              <w:rPr>
                <w:i/>
                <w:iCs/>
                <w:sz w:val="16"/>
                <w:szCs w:val="16"/>
              </w:rPr>
              <w:t>Dodatok č. 1 Internej smernice číslo 2/2014 Organizácia doktorandského štúdia na FF UCM v Trnave (ktorým sa definujú kompetencie a organizácia činnosti odborových komisií na FF UCM v Trnave)</w:t>
            </w:r>
          </w:p>
          <w:p w14:paraId="115F906B" w14:textId="6205A84D" w:rsidR="000B354D" w:rsidRDefault="0045173A" w:rsidP="000B354D">
            <w:pPr>
              <w:rPr>
                <w:sz w:val="16"/>
                <w:szCs w:val="16"/>
              </w:rPr>
            </w:pPr>
            <w:hyperlink r:id="rId37" w:history="1">
              <w:r w:rsidR="000B354D" w:rsidRPr="00A06BBF">
                <w:rPr>
                  <w:rStyle w:val="Hypertextovprepojenie"/>
                  <w:sz w:val="16"/>
                  <w:szCs w:val="16"/>
                </w:rPr>
                <w:t>https://ff.ucm.sk/docs/vnutorne_predpisy_fakulty/Dodatok_k_smernici_2_2014.pdf</w:t>
              </w:r>
            </w:hyperlink>
          </w:p>
          <w:p w14:paraId="0D86387D" w14:textId="77777777" w:rsidR="00720688" w:rsidRPr="000B354D" w:rsidRDefault="00720688" w:rsidP="00720688">
            <w:pPr>
              <w:rPr>
                <w:i/>
                <w:iCs/>
              </w:rPr>
            </w:pPr>
            <w:r w:rsidRPr="000B354D">
              <w:rPr>
                <w:i/>
                <w:iCs/>
                <w:sz w:val="16"/>
                <w:szCs w:val="16"/>
              </w:rPr>
              <w:t>Metodický pokyn k vedeckej časti doktorandského štúdia na FF UCM v Trnave</w:t>
            </w:r>
          </w:p>
          <w:p w14:paraId="280802EC" w14:textId="3AF67868" w:rsidR="000B354D" w:rsidRPr="000B354D" w:rsidRDefault="0045173A" w:rsidP="000B354D">
            <w:pPr>
              <w:rPr>
                <w:sz w:val="16"/>
                <w:szCs w:val="16"/>
              </w:rPr>
            </w:pPr>
            <w:hyperlink r:id="rId38" w:history="1">
              <w:r w:rsidR="000B354D" w:rsidRPr="00A06BBF">
                <w:rPr>
                  <w:rStyle w:val="Hypertextovprepojenie"/>
                  <w:sz w:val="16"/>
                  <w:szCs w:val="16"/>
                </w:rPr>
                <w:t>https://bit.ly/2OHSrB3</w:t>
              </w:r>
            </w:hyperlink>
          </w:p>
          <w:p w14:paraId="289CB7E6" w14:textId="52CA1AD7" w:rsidR="002A31C6" w:rsidRPr="002A31C6" w:rsidRDefault="002A31C6" w:rsidP="00720688">
            <w:pPr>
              <w:rPr>
                <w:rFonts w:cstheme="minorHAnsi"/>
                <w:b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27"/>
        <w:gridCol w:w="3456"/>
      </w:tblGrid>
      <w:tr w:rsidR="00280D07" w:rsidRPr="00C83AC0"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550DCC">
        <w:trPr>
          <w:trHeight w:val="447"/>
        </w:trPr>
        <w:tc>
          <w:tcPr>
            <w:tcW w:w="7373" w:type="dxa"/>
          </w:tcPr>
          <w:p w14:paraId="0272C29F" w14:textId="3132DCA6" w:rsidR="00280D07" w:rsidRPr="00957D2C" w:rsidRDefault="007F2B9A" w:rsidP="00A20DAA">
            <w:pPr>
              <w:spacing w:line="216" w:lineRule="auto"/>
              <w:contextualSpacing/>
              <w:rPr>
                <w:rFonts w:cstheme="minorHAnsi"/>
                <w:bCs/>
                <w:i/>
                <w:iCs/>
                <w:sz w:val="16"/>
                <w:szCs w:val="16"/>
                <w:lang w:eastAsia="sk-SK"/>
              </w:rPr>
            </w:pPr>
            <w:r w:rsidRPr="00957D2C">
              <w:rPr>
                <w:rFonts w:cstheme="minorHAnsi"/>
                <w:bCs/>
                <w:i/>
                <w:iCs/>
                <w:sz w:val="16"/>
                <w:szCs w:val="16"/>
                <w:lang w:eastAsia="sk-SK"/>
              </w:rPr>
              <w:t>Študijný progra</w:t>
            </w:r>
            <w:r w:rsidR="0051413F" w:rsidRPr="00957D2C">
              <w:rPr>
                <w:rFonts w:cstheme="minorHAnsi"/>
                <w:bCs/>
                <w:i/>
                <w:iCs/>
                <w:sz w:val="16"/>
                <w:szCs w:val="16"/>
                <w:lang w:eastAsia="sk-SK"/>
              </w:rPr>
              <w:t xml:space="preserve">m má stanovenú dĺžku štúdia </w:t>
            </w:r>
            <w:r w:rsidR="001D3251">
              <w:rPr>
                <w:rFonts w:cstheme="minorHAnsi"/>
                <w:bCs/>
                <w:i/>
                <w:iCs/>
                <w:sz w:val="16"/>
                <w:szCs w:val="16"/>
                <w:lang w:eastAsia="sk-SK"/>
              </w:rPr>
              <w:t xml:space="preserve">v zmysle </w:t>
            </w:r>
            <w:r w:rsidR="0051413F" w:rsidRPr="00957D2C">
              <w:rPr>
                <w:rFonts w:cstheme="minorHAnsi"/>
                <w:bCs/>
                <w:i/>
                <w:iCs/>
                <w:sz w:val="16"/>
                <w:szCs w:val="16"/>
                <w:lang w:eastAsia="sk-SK"/>
              </w:rPr>
              <w:t xml:space="preserve"> </w:t>
            </w:r>
            <w:r w:rsidR="00957D2C" w:rsidRPr="00957D2C">
              <w:rPr>
                <w:rFonts w:cstheme="minorHAnsi"/>
                <w:bCs/>
                <w:i/>
                <w:iCs/>
                <w:sz w:val="16"/>
                <w:szCs w:val="16"/>
                <w:lang w:eastAsia="sk-SK"/>
              </w:rPr>
              <w:t>Zákon</w:t>
            </w:r>
            <w:r w:rsidR="001D3251">
              <w:rPr>
                <w:rFonts w:cstheme="minorHAnsi"/>
                <w:bCs/>
                <w:i/>
                <w:iCs/>
                <w:sz w:val="16"/>
                <w:szCs w:val="16"/>
                <w:lang w:eastAsia="sk-SK"/>
              </w:rPr>
              <w:t>a</w:t>
            </w:r>
            <w:r w:rsidR="00957D2C" w:rsidRPr="00957D2C">
              <w:rPr>
                <w:rFonts w:cstheme="minorHAnsi"/>
                <w:bCs/>
                <w:i/>
                <w:iCs/>
                <w:sz w:val="16"/>
                <w:szCs w:val="16"/>
                <w:lang w:eastAsia="sk-SK"/>
              </w:rPr>
              <w:t xml:space="preserve"> č. 131/2002 Z. z.</w:t>
            </w:r>
            <w:r w:rsidR="002C4066">
              <w:rPr>
                <w:rFonts w:cstheme="minorHAnsi"/>
                <w:bCs/>
                <w:i/>
                <w:iCs/>
                <w:sz w:val="16"/>
                <w:szCs w:val="16"/>
                <w:lang w:eastAsia="sk-SK"/>
              </w:rPr>
              <w:t xml:space="preserve"> </w:t>
            </w:r>
            <w:r w:rsidR="000C437A">
              <w:rPr>
                <w:rFonts w:cstheme="minorHAnsi"/>
                <w:bCs/>
                <w:i/>
                <w:iCs/>
                <w:sz w:val="16"/>
                <w:szCs w:val="16"/>
                <w:lang w:eastAsia="sk-SK"/>
              </w:rPr>
              <w:t xml:space="preserve"> </w:t>
            </w:r>
            <w:r w:rsidR="00957D2C" w:rsidRPr="00957D2C">
              <w:rPr>
                <w:rFonts w:cstheme="minorHAnsi"/>
                <w:bCs/>
                <w:i/>
                <w:iCs/>
                <w:sz w:val="16"/>
                <w:szCs w:val="16"/>
                <w:lang w:eastAsia="sk-SK"/>
              </w:rPr>
              <w:t>Zákon o vysokých školách a o zmene a doplnení niektorých zákonov</w:t>
            </w:r>
            <w:r w:rsidR="001D3251">
              <w:rPr>
                <w:rFonts w:cstheme="minorHAnsi"/>
                <w:bCs/>
                <w:i/>
                <w:iCs/>
                <w:sz w:val="16"/>
                <w:szCs w:val="16"/>
                <w:lang w:eastAsia="sk-SK"/>
              </w:rPr>
              <w:t xml:space="preserve"> podľa §</w:t>
            </w:r>
            <w:r w:rsidR="00D41753">
              <w:rPr>
                <w:rFonts w:cstheme="minorHAnsi"/>
                <w:bCs/>
                <w:i/>
                <w:iCs/>
                <w:sz w:val="16"/>
                <w:szCs w:val="16"/>
                <w:lang w:eastAsia="sk-SK"/>
              </w:rPr>
              <w:t xml:space="preserve"> 54 </w:t>
            </w:r>
            <w:r w:rsidR="00641D2D">
              <w:rPr>
                <w:rFonts w:cstheme="minorHAnsi"/>
                <w:bCs/>
                <w:i/>
                <w:iCs/>
                <w:sz w:val="16"/>
                <w:szCs w:val="16"/>
                <w:lang w:eastAsia="sk-SK"/>
              </w:rPr>
              <w:t>štandardná dĺžka štúdia</w:t>
            </w:r>
            <w:r w:rsidR="00214BB2">
              <w:rPr>
                <w:rFonts w:cstheme="minorHAnsi"/>
                <w:bCs/>
                <w:i/>
                <w:iCs/>
                <w:sz w:val="16"/>
                <w:szCs w:val="16"/>
                <w:lang w:eastAsia="sk-SK"/>
              </w:rPr>
              <w:t xml:space="preserve">. </w:t>
            </w:r>
            <w:r w:rsidR="00653128">
              <w:rPr>
                <w:rFonts w:cstheme="minorHAnsi"/>
                <w:bCs/>
                <w:i/>
                <w:iCs/>
                <w:sz w:val="16"/>
                <w:szCs w:val="16"/>
                <w:lang w:eastAsia="sk-SK"/>
              </w:rPr>
              <w:t xml:space="preserve">Dĺžka štúdia v dennej forme je stanovená na 3 roky, v prípade externej formy štúdia na 4 roky. </w:t>
            </w:r>
            <w:r w:rsidR="008C042D">
              <w:rPr>
                <w:rFonts w:cstheme="minorHAnsi"/>
                <w:bCs/>
                <w:i/>
                <w:iCs/>
                <w:sz w:val="16"/>
                <w:szCs w:val="16"/>
                <w:lang w:eastAsia="sk-SK"/>
              </w:rPr>
              <w:t xml:space="preserve">V študijnom pláne je zadefinovaná </w:t>
            </w:r>
            <w:r w:rsidR="001C3D61">
              <w:rPr>
                <w:rFonts w:cstheme="minorHAnsi"/>
                <w:bCs/>
                <w:i/>
                <w:iCs/>
                <w:sz w:val="16"/>
                <w:szCs w:val="16"/>
                <w:lang w:eastAsia="sk-SK"/>
              </w:rPr>
              <w:t xml:space="preserve">pracovná </w:t>
            </w:r>
            <w:r w:rsidR="008C042D">
              <w:rPr>
                <w:rFonts w:cstheme="minorHAnsi"/>
                <w:bCs/>
                <w:i/>
                <w:iCs/>
                <w:sz w:val="16"/>
                <w:szCs w:val="16"/>
                <w:lang w:eastAsia="sk-SK"/>
              </w:rPr>
              <w:t xml:space="preserve">záťaž </w:t>
            </w:r>
            <w:r w:rsidR="001C3D61">
              <w:rPr>
                <w:rFonts w:cstheme="minorHAnsi"/>
                <w:bCs/>
                <w:i/>
                <w:iCs/>
                <w:sz w:val="16"/>
                <w:szCs w:val="16"/>
                <w:lang w:eastAsia="sk-SK"/>
              </w:rPr>
              <w:t xml:space="preserve">študenta s číselným vyjadrením kreditov pre príslušný </w:t>
            </w:r>
            <w:r w:rsidR="00867CFA">
              <w:rPr>
                <w:rFonts w:cstheme="minorHAnsi"/>
                <w:bCs/>
                <w:i/>
                <w:iCs/>
                <w:sz w:val="16"/>
                <w:szCs w:val="16"/>
                <w:lang w:eastAsia="sk-SK"/>
              </w:rPr>
              <w:t>kurz</w:t>
            </w:r>
            <w:r w:rsidR="00C355FA">
              <w:rPr>
                <w:rFonts w:cstheme="minorHAnsi"/>
                <w:bCs/>
                <w:i/>
                <w:iCs/>
                <w:sz w:val="16"/>
                <w:szCs w:val="16"/>
                <w:lang w:eastAsia="sk-SK"/>
              </w:rPr>
              <w:t xml:space="preserve"> podľa </w:t>
            </w:r>
            <w:r w:rsidR="00A20DAA">
              <w:rPr>
                <w:rFonts w:cstheme="minorHAnsi"/>
                <w:bCs/>
                <w:i/>
                <w:iCs/>
                <w:sz w:val="16"/>
                <w:szCs w:val="16"/>
                <w:lang w:eastAsia="sk-SK"/>
              </w:rPr>
              <w:t xml:space="preserve">Vyhlášky </w:t>
            </w:r>
            <w:r w:rsidR="00A3711F">
              <w:rPr>
                <w:rFonts w:cstheme="minorHAnsi"/>
                <w:bCs/>
                <w:i/>
                <w:iCs/>
                <w:sz w:val="16"/>
                <w:szCs w:val="16"/>
                <w:lang w:eastAsia="sk-SK"/>
              </w:rPr>
              <w:t xml:space="preserve">č.614/2002 </w:t>
            </w:r>
            <w:r w:rsidR="00A20DAA" w:rsidRPr="00A20DAA">
              <w:rPr>
                <w:rFonts w:cstheme="minorHAnsi"/>
                <w:bCs/>
                <w:i/>
                <w:iCs/>
                <w:sz w:val="16"/>
                <w:szCs w:val="16"/>
                <w:lang w:eastAsia="sk-SK"/>
              </w:rPr>
              <w:t>Ministerstva školstva Slovenskej republiky</w:t>
            </w:r>
            <w:r w:rsidR="00A3711F">
              <w:rPr>
                <w:rFonts w:cstheme="minorHAnsi"/>
                <w:bCs/>
                <w:i/>
                <w:iCs/>
                <w:sz w:val="16"/>
                <w:szCs w:val="16"/>
                <w:lang w:eastAsia="sk-SK"/>
              </w:rPr>
              <w:t xml:space="preserve"> o</w:t>
            </w:r>
            <w:r w:rsidR="00A20DAA" w:rsidRPr="00A20DAA">
              <w:rPr>
                <w:rFonts w:cstheme="minorHAnsi"/>
                <w:bCs/>
                <w:i/>
                <w:iCs/>
                <w:sz w:val="16"/>
                <w:szCs w:val="16"/>
                <w:lang w:eastAsia="sk-SK"/>
              </w:rPr>
              <w:t xml:space="preserve"> kreditovom systéme štúdia</w:t>
            </w:r>
            <w:r w:rsidR="00AD6608">
              <w:rPr>
                <w:rFonts w:cstheme="minorHAnsi"/>
                <w:bCs/>
                <w:i/>
                <w:iCs/>
                <w:sz w:val="16"/>
                <w:szCs w:val="16"/>
                <w:lang w:eastAsia="sk-SK"/>
              </w:rPr>
              <w:t>. Kurzy sú stanovené v </w:t>
            </w:r>
            <w:r w:rsidR="00913B89">
              <w:rPr>
                <w:rFonts w:cstheme="minorHAnsi"/>
                <w:bCs/>
                <w:i/>
                <w:iCs/>
                <w:sz w:val="16"/>
                <w:szCs w:val="16"/>
                <w:lang w:eastAsia="sk-SK"/>
              </w:rPr>
              <w:t>kategóriách</w:t>
            </w:r>
            <w:r w:rsidR="00AD6608">
              <w:rPr>
                <w:rFonts w:cstheme="minorHAnsi"/>
                <w:bCs/>
                <w:i/>
                <w:iCs/>
                <w:sz w:val="16"/>
                <w:szCs w:val="16"/>
                <w:lang w:eastAsia="sk-SK"/>
              </w:rPr>
              <w:t xml:space="preserve"> </w:t>
            </w:r>
            <w:r w:rsidR="00913B89">
              <w:rPr>
                <w:rFonts w:cstheme="minorHAnsi"/>
                <w:bCs/>
                <w:i/>
                <w:iCs/>
                <w:sz w:val="16"/>
                <w:szCs w:val="16"/>
                <w:lang w:eastAsia="sk-SK"/>
              </w:rPr>
              <w:t xml:space="preserve">povinné, povinne voliteľné a voliteľné. Študent má tak možnosť profilácie v rámci študijného programu. </w:t>
            </w:r>
            <w:r w:rsidR="006B26FC">
              <w:rPr>
                <w:rFonts w:cstheme="minorHAnsi"/>
                <w:bCs/>
                <w:i/>
                <w:iCs/>
                <w:sz w:val="16"/>
                <w:szCs w:val="16"/>
                <w:lang w:eastAsia="sk-SK"/>
              </w:rPr>
              <w:t>V kategóriách pedagogicko-vzdelávacia činnosť a</w:t>
            </w:r>
            <w:r w:rsidR="00227125">
              <w:rPr>
                <w:rFonts w:cstheme="minorHAnsi"/>
                <w:bCs/>
                <w:i/>
                <w:iCs/>
                <w:sz w:val="16"/>
                <w:szCs w:val="16"/>
                <w:lang w:eastAsia="sk-SK"/>
              </w:rPr>
              <w:t> tvorivá činnosť v oblasti vedy má študent presne určené kategórie a z nich vyplývajúcu záťaž a kredity pre ab</w:t>
            </w:r>
            <w:r w:rsidR="00375E6B">
              <w:rPr>
                <w:rFonts w:cstheme="minorHAnsi"/>
                <w:bCs/>
                <w:i/>
                <w:iCs/>
                <w:sz w:val="16"/>
                <w:szCs w:val="16"/>
                <w:lang w:eastAsia="sk-SK"/>
              </w:rPr>
              <w:t>solvovanie príslušnej činnosti.</w:t>
            </w:r>
            <w:r w:rsidR="00913B89">
              <w:rPr>
                <w:rFonts w:cstheme="minorHAnsi"/>
                <w:bCs/>
                <w:i/>
                <w:iCs/>
                <w:sz w:val="16"/>
                <w:szCs w:val="16"/>
                <w:lang w:eastAsia="sk-SK"/>
              </w:rPr>
              <w:t xml:space="preserve"> </w:t>
            </w:r>
          </w:p>
          <w:p w14:paraId="264FE9F9" w14:textId="5BC513E1" w:rsidR="00280D07" w:rsidRPr="00957D2C" w:rsidRDefault="00280D07" w:rsidP="00E815D8">
            <w:pPr>
              <w:spacing w:line="216" w:lineRule="auto"/>
              <w:contextualSpacing/>
              <w:rPr>
                <w:rFonts w:cstheme="minorHAnsi"/>
                <w:bCs/>
                <w:i/>
                <w:iCs/>
                <w:sz w:val="18"/>
                <w:szCs w:val="18"/>
                <w:lang w:eastAsia="sk-SK"/>
              </w:rPr>
            </w:pPr>
          </w:p>
        </w:tc>
        <w:tc>
          <w:tcPr>
            <w:tcW w:w="2410" w:type="dxa"/>
          </w:tcPr>
          <w:p w14:paraId="628A1859" w14:textId="671F5058" w:rsidR="005F4A56" w:rsidRPr="000A532F" w:rsidRDefault="009A0B3F" w:rsidP="00E815D8">
            <w:pPr>
              <w:spacing w:line="216" w:lineRule="auto"/>
              <w:contextualSpacing/>
              <w:rPr>
                <w:rFonts w:cstheme="minorHAnsi"/>
                <w:i/>
                <w:iCs/>
                <w:sz w:val="16"/>
                <w:szCs w:val="16"/>
                <w:lang w:eastAsia="sk-SK"/>
              </w:rPr>
            </w:pPr>
            <w:r>
              <w:rPr>
                <w:rFonts w:cstheme="minorHAnsi"/>
                <w:i/>
                <w:iCs/>
                <w:sz w:val="16"/>
                <w:szCs w:val="16"/>
                <w:lang w:eastAsia="sk-SK"/>
              </w:rPr>
              <w:t>Študijný plán je podrobne opísaný v opise ŠP</w:t>
            </w:r>
          </w:p>
          <w:p w14:paraId="0702C843" w14:textId="645B1BC6" w:rsidR="00280D07" w:rsidRDefault="0045173A" w:rsidP="00E815D8">
            <w:pPr>
              <w:spacing w:line="216" w:lineRule="auto"/>
              <w:contextualSpacing/>
              <w:rPr>
                <w:rFonts w:cstheme="minorHAnsi"/>
                <w:sz w:val="16"/>
                <w:szCs w:val="16"/>
                <w:lang w:eastAsia="sk-SK"/>
              </w:rPr>
            </w:pPr>
            <w:hyperlink r:id="rId39" w:history="1">
              <w:r w:rsidR="005F4A56" w:rsidRPr="00A06BBF">
                <w:rPr>
                  <w:rStyle w:val="Hypertextovprepojenie"/>
                  <w:rFonts w:cstheme="minorHAnsi"/>
                  <w:sz w:val="16"/>
                  <w:szCs w:val="16"/>
                  <w:lang w:eastAsia="sk-SK"/>
                </w:rPr>
                <w:t>https://www.slov-lex.sk/pravne-predpisy/SK/ZZ/2002/131/</w:t>
              </w:r>
            </w:hyperlink>
          </w:p>
          <w:p w14:paraId="164567F4" w14:textId="77777777" w:rsidR="008449AB" w:rsidRPr="005F4A56" w:rsidRDefault="008449AB" w:rsidP="00E815D8">
            <w:pPr>
              <w:spacing w:line="216" w:lineRule="auto"/>
              <w:contextualSpacing/>
              <w:rPr>
                <w:rFonts w:cstheme="minorHAnsi"/>
                <w:sz w:val="16"/>
                <w:szCs w:val="16"/>
                <w:lang w:eastAsia="sk-SK"/>
              </w:rPr>
            </w:pPr>
          </w:p>
          <w:p w14:paraId="6FF849D1" w14:textId="6C9BA910" w:rsidR="005F4A56" w:rsidRDefault="0045173A" w:rsidP="00E815D8">
            <w:pPr>
              <w:spacing w:line="216" w:lineRule="auto"/>
              <w:contextualSpacing/>
              <w:rPr>
                <w:rFonts w:cstheme="minorHAnsi"/>
                <w:sz w:val="16"/>
                <w:szCs w:val="16"/>
                <w:lang w:eastAsia="sk-SK"/>
              </w:rPr>
            </w:pPr>
            <w:hyperlink r:id="rId40" w:history="1">
              <w:r w:rsidR="000A532F" w:rsidRPr="00A06BBF">
                <w:rPr>
                  <w:rStyle w:val="Hypertextovprepojenie"/>
                  <w:rFonts w:cstheme="minorHAnsi"/>
                  <w:sz w:val="16"/>
                  <w:szCs w:val="16"/>
                  <w:lang w:eastAsia="sk-SK"/>
                </w:rPr>
                <w:t>https://www.slov-lex.sk/pravne-predpisy/SK/ZZ/2002/614/vyhlasene_znenie.html</w:t>
              </w:r>
            </w:hyperlink>
          </w:p>
          <w:p w14:paraId="62CFB824" w14:textId="74C2CB25" w:rsidR="000A532F" w:rsidRPr="005F4A56" w:rsidRDefault="000A532F" w:rsidP="00E815D8">
            <w:pPr>
              <w:spacing w:line="216" w:lineRule="auto"/>
              <w:contextualSpacing/>
              <w:rPr>
                <w:rFonts w:cstheme="minorHAnsi"/>
                <w:sz w:val="16"/>
                <w:szCs w:val="16"/>
                <w:lang w:eastAsia="sk-SK"/>
              </w:rPr>
            </w:pP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77777777" w:rsidR="00280D07" w:rsidRPr="0001776F" w:rsidRDefault="00280D07" w:rsidP="00E815D8">
            <w:pPr>
              <w:spacing w:line="216" w:lineRule="auto"/>
              <w:contextualSpacing/>
              <w:rPr>
                <w:rFonts w:cstheme="minorHAnsi"/>
                <w:bCs/>
                <w:i/>
                <w:iCs/>
                <w:sz w:val="16"/>
                <w:szCs w:val="16"/>
                <w:lang w:eastAsia="sk-SK"/>
              </w:rPr>
            </w:pPr>
          </w:p>
          <w:p w14:paraId="46EEE3B1" w14:textId="6A3CDC97" w:rsidR="00280D07" w:rsidRPr="0001776F" w:rsidRDefault="0001776F" w:rsidP="00E815D8">
            <w:pPr>
              <w:spacing w:line="216" w:lineRule="auto"/>
              <w:contextualSpacing/>
              <w:rPr>
                <w:rFonts w:cstheme="minorHAnsi"/>
                <w:bCs/>
                <w:i/>
                <w:iCs/>
                <w:sz w:val="16"/>
                <w:szCs w:val="16"/>
                <w:lang w:eastAsia="sk-SK"/>
              </w:rPr>
            </w:pPr>
            <w:r w:rsidRPr="0001776F">
              <w:rPr>
                <w:rFonts w:cstheme="minorHAnsi"/>
                <w:bCs/>
                <w:i/>
                <w:iCs/>
                <w:sz w:val="16"/>
                <w:szCs w:val="16"/>
                <w:lang w:eastAsia="sk-SK"/>
              </w:rPr>
              <w:t>Nevyžaduje sa v prípade študijného programu</w:t>
            </w:r>
            <w:r w:rsidR="001D0F8F">
              <w:rPr>
                <w:rFonts w:cstheme="minorHAnsi"/>
                <w:bCs/>
                <w:i/>
                <w:iCs/>
                <w:sz w:val="16"/>
                <w:szCs w:val="16"/>
                <w:lang w:eastAsia="sk-SK"/>
              </w:rPr>
              <w:t xml:space="preserve"> PhD. III. Pomocné vedy historické</w:t>
            </w:r>
          </w:p>
        </w:tc>
        <w:tc>
          <w:tcPr>
            <w:tcW w:w="2268" w:type="dxa"/>
          </w:tcPr>
          <w:p w14:paraId="55A1DDE2" w14:textId="20828589" w:rsidR="00280D07" w:rsidRPr="00C83AC0" w:rsidRDefault="00280D07" w:rsidP="00E815D8">
            <w:pPr>
              <w:spacing w:line="216" w:lineRule="auto"/>
              <w:contextualSpacing/>
              <w:rPr>
                <w:rFonts w:cstheme="minorHAns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550DCC">
        <w:trPr>
          <w:trHeight w:val="644"/>
        </w:trPr>
        <w:tc>
          <w:tcPr>
            <w:tcW w:w="7510" w:type="dxa"/>
          </w:tcPr>
          <w:p w14:paraId="70810D09" w14:textId="42D89875" w:rsidR="00280D07" w:rsidRPr="00675288" w:rsidRDefault="00C448CD" w:rsidP="00E815D8">
            <w:pPr>
              <w:spacing w:line="216" w:lineRule="auto"/>
              <w:contextualSpacing/>
              <w:rPr>
                <w:rFonts w:cstheme="minorHAnsi"/>
                <w:bCs/>
                <w:i/>
                <w:iCs/>
                <w:sz w:val="16"/>
                <w:szCs w:val="16"/>
                <w:lang w:eastAsia="sk-SK"/>
              </w:rPr>
            </w:pPr>
            <w:bookmarkStart w:id="3" w:name="_Hlk67402623"/>
            <w:r w:rsidRPr="00675288">
              <w:rPr>
                <w:rFonts w:cstheme="minorHAnsi"/>
                <w:bCs/>
                <w:i/>
                <w:iCs/>
                <w:sz w:val="16"/>
                <w:szCs w:val="16"/>
                <w:lang w:eastAsia="sk-SK"/>
              </w:rPr>
              <w:t xml:space="preserve">Úroveň a povaha </w:t>
            </w:r>
            <w:r w:rsidR="00675288" w:rsidRPr="00675288">
              <w:rPr>
                <w:rFonts w:cstheme="minorHAnsi"/>
                <w:bCs/>
                <w:i/>
                <w:iCs/>
                <w:sz w:val="16"/>
                <w:szCs w:val="16"/>
                <w:lang w:eastAsia="sk-SK"/>
              </w:rPr>
              <w:t>tvorivých</w:t>
            </w:r>
            <w:r w:rsidRPr="00675288">
              <w:rPr>
                <w:rFonts w:cstheme="minorHAnsi"/>
                <w:bCs/>
                <w:i/>
                <w:iCs/>
                <w:sz w:val="16"/>
                <w:szCs w:val="16"/>
                <w:lang w:eastAsia="sk-SK"/>
              </w:rPr>
              <w:t xml:space="preserve"> činností študentov v rámci študijného programu je stanovená v</w:t>
            </w:r>
            <w:r w:rsidR="005A2800" w:rsidRPr="00675288">
              <w:rPr>
                <w:rFonts w:cstheme="minorHAnsi"/>
                <w:bCs/>
                <w:i/>
                <w:iCs/>
                <w:sz w:val="16"/>
                <w:szCs w:val="16"/>
                <w:lang w:eastAsia="sk-SK"/>
              </w:rPr>
              <w:t xml:space="preserve"> kategórii </w:t>
            </w:r>
            <w:r w:rsidR="00675288" w:rsidRPr="00675288">
              <w:rPr>
                <w:rFonts w:cstheme="minorHAnsi"/>
                <w:bCs/>
                <w:i/>
                <w:iCs/>
                <w:sz w:val="16"/>
                <w:szCs w:val="16"/>
                <w:lang w:eastAsia="sk-SK"/>
              </w:rPr>
              <w:t>Tvorivá činnosť v oblasti vedy</w:t>
            </w:r>
            <w:r w:rsidR="00675288">
              <w:rPr>
                <w:rFonts w:cstheme="minorHAnsi"/>
                <w:bCs/>
                <w:i/>
                <w:iCs/>
                <w:sz w:val="16"/>
                <w:szCs w:val="16"/>
                <w:lang w:eastAsia="sk-SK"/>
              </w:rPr>
              <w:t xml:space="preserve">, kde </w:t>
            </w:r>
            <w:r w:rsidR="00F14492">
              <w:rPr>
                <w:rFonts w:cstheme="minorHAnsi"/>
                <w:bCs/>
                <w:i/>
                <w:iCs/>
                <w:sz w:val="16"/>
                <w:szCs w:val="16"/>
                <w:lang w:eastAsia="sk-SK"/>
              </w:rPr>
              <w:t>sú</w:t>
            </w:r>
            <w:r w:rsidR="00675288">
              <w:rPr>
                <w:rFonts w:cstheme="minorHAnsi"/>
                <w:bCs/>
                <w:i/>
                <w:iCs/>
                <w:sz w:val="16"/>
                <w:szCs w:val="16"/>
                <w:lang w:eastAsia="sk-SK"/>
              </w:rPr>
              <w:t xml:space="preserve"> v</w:t>
            </w:r>
            <w:r w:rsidR="00C3050D">
              <w:rPr>
                <w:rFonts w:cstheme="minorHAnsi"/>
                <w:bCs/>
                <w:i/>
                <w:iCs/>
                <w:sz w:val="16"/>
                <w:szCs w:val="16"/>
                <w:lang w:eastAsia="sk-SK"/>
              </w:rPr>
              <w:t xml:space="preserve"> zmysle vnútorných predpisov univerzity a  fakulty </w:t>
            </w:r>
            <w:r w:rsidR="00F14492">
              <w:rPr>
                <w:rFonts w:cstheme="minorHAnsi"/>
                <w:bCs/>
                <w:i/>
                <w:iCs/>
                <w:sz w:val="16"/>
                <w:szCs w:val="16"/>
                <w:lang w:eastAsia="sk-SK"/>
              </w:rPr>
              <w:t xml:space="preserve">definované činnosti a výstupy. K nim sú priradené kredity, ktoré musí študent získať pre úspešné absolvovanie </w:t>
            </w:r>
            <w:r w:rsidR="00EE3D12">
              <w:rPr>
                <w:rFonts w:cstheme="minorHAnsi"/>
                <w:bCs/>
                <w:i/>
                <w:iCs/>
                <w:sz w:val="16"/>
                <w:szCs w:val="16"/>
                <w:lang w:eastAsia="sk-SK"/>
              </w:rPr>
              <w:t xml:space="preserve">doktorandského štúdia. V rámci kategórie sú kredity určené vzhľadom k typu činnosti a publikačného výstupu. </w:t>
            </w:r>
          </w:p>
          <w:bookmarkEnd w:id="3"/>
          <w:p w14:paraId="0522AE07" w14:textId="663E8726" w:rsidR="00280D07" w:rsidRPr="00C83AC0"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3F318A63" w14:textId="77777777" w:rsidR="00280D07" w:rsidRDefault="00571D82" w:rsidP="00E815D8">
            <w:pPr>
              <w:spacing w:line="216" w:lineRule="auto"/>
              <w:contextualSpacing/>
              <w:rPr>
                <w:rFonts w:cstheme="minorHAnsi"/>
                <w:i/>
                <w:iCs/>
                <w:sz w:val="16"/>
                <w:szCs w:val="16"/>
                <w:lang w:eastAsia="sk-SK"/>
              </w:rPr>
            </w:pPr>
            <w:r w:rsidRPr="00571D82">
              <w:rPr>
                <w:rFonts w:cstheme="minorHAnsi"/>
                <w:i/>
                <w:iCs/>
                <w:sz w:val="16"/>
                <w:szCs w:val="16"/>
                <w:lang w:eastAsia="sk-SK"/>
              </w:rPr>
              <w:t>Podrobné informácie o kategórii Tvorivá činnosť v oblasti vedy sú v opise ŠP</w:t>
            </w:r>
          </w:p>
          <w:p w14:paraId="6D14FD79" w14:textId="77777777" w:rsidR="00AE762A" w:rsidRPr="000B354D" w:rsidRDefault="00AE762A" w:rsidP="00AE762A">
            <w:pPr>
              <w:rPr>
                <w:i/>
                <w:iCs/>
                <w:sz w:val="16"/>
                <w:szCs w:val="16"/>
              </w:rPr>
            </w:pPr>
            <w:r w:rsidRPr="000B354D">
              <w:rPr>
                <w:i/>
                <w:iCs/>
                <w:sz w:val="16"/>
                <w:szCs w:val="16"/>
              </w:rPr>
              <w:t>Organizácia doktorandského štúdia na Filozofickej fakulte Univerzity sv. Cyrila a Metoda v Trnave</w:t>
            </w:r>
          </w:p>
          <w:p w14:paraId="594CF0EF" w14:textId="77777777" w:rsidR="00AE762A" w:rsidRDefault="0045173A" w:rsidP="00AE762A">
            <w:pPr>
              <w:rPr>
                <w:sz w:val="16"/>
                <w:szCs w:val="16"/>
              </w:rPr>
            </w:pPr>
            <w:hyperlink r:id="rId41" w:history="1">
              <w:r w:rsidR="00AE762A" w:rsidRPr="00A06BBF">
                <w:rPr>
                  <w:rStyle w:val="Hypertextovprepojenie"/>
                  <w:sz w:val="16"/>
                  <w:szCs w:val="16"/>
                </w:rPr>
                <w:t>https://bit.ly/3s6vlTh</w:t>
              </w:r>
            </w:hyperlink>
          </w:p>
          <w:p w14:paraId="50223E53" w14:textId="77777777" w:rsidR="00AE762A" w:rsidRPr="000B354D" w:rsidRDefault="00AE762A" w:rsidP="00AE762A">
            <w:pPr>
              <w:rPr>
                <w:i/>
                <w:iCs/>
              </w:rPr>
            </w:pPr>
            <w:r w:rsidRPr="000B354D">
              <w:rPr>
                <w:i/>
                <w:iCs/>
                <w:sz w:val="16"/>
                <w:szCs w:val="16"/>
              </w:rPr>
              <w:t>Metodický pokyn k vedeckej časti doktorandského štúdia na FF UCM v Trnave</w:t>
            </w:r>
          </w:p>
          <w:p w14:paraId="4CBDC739" w14:textId="77777777" w:rsidR="00AE762A" w:rsidRPr="000B354D" w:rsidRDefault="0045173A" w:rsidP="00AE762A">
            <w:pPr>
              <w:rPr>
                <w:sz w:val="16"/>
                <w:szCs w:val="16"/>
              </w:rPr>
            </w:pPr>
            <w:hyperlink r:id="rId42" w:history="1">
              <w:r w:rsidR="00AE762A" w:rsidRPr="00A06BBF">
                <w:rPr>
                  <w:rStyle w:val="Hypertextovprepojenie"/>
                  <w:sz w:val="16"/>
                  <w:szCs w:val="16"/>
                </w:rPr>
                <w:t>https://bit.ly/2OHSrB3</w:t>
              </w:r>
            </w:hyperlink>
          </w:p>
          <w:p w14:paraId="1E7AFB31" w14:textId="41AA5953" w:rsidR="00571D82" w:rsidRPr="00571D82" w:rsidRDefault="00571D82"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69"/>
        <w:gridCol w:w="3809"/>
      </w:tblGrid>
      <w:tr w:rsidR="00280D07" w:rsidRPr="00A9622C" w14:paraId="20A29879" w14:textId="77777777" w:rsidTr="00A9622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3D3BFDE6" w14:textId="442001C7" w:rsidR="00280D07" w:rsidRPr="00A9622C" w:rsidRDefault="00280D07" w:rsidP="00E815D8">
            <w:pPr>
              <w:spacing w:line="216" w:lineRule="auto"/>
              <w:contextualSpacing/>
              <w:rPr>
                <w:rFonts w:cstheme="minorHAnsi"/>
                <w:b w:val="0"/>
                <w:bCs w:val="0"/>
                <w:i/>
                <w:iCs/>
                <w:color w:val="808080" w:themeColor="background1" w:themeShade="80"/>
                <w:sz w:val="16"/>
                <w:szCs w:val="16"/>
                <w:lang w:eastAsia="sk-SK"/>
              </w:rPr>
            </w:pPr>
            <w:r w:rsidRPr="00A9622C">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shd w:val="clear" w:color="auto" w:fill="auto"/>
          </w:tcPr>
          <w:p w14:paraId="41882FE7" w14:textId="2D00A320" w:rsidR="00280D07" w:rsidRPr="00A9622C" w:rsidRDefault="00280D07" w:rsidP="00E815D8">
            <w:pPr>
              <w:spacing w:line="216" w:lineRule="auto"/>
              <w:contextualSpacing/>
              <w:rPr>
                <w:rFonts w:cstheme="minorHAnsi"/>
                <w:b w:val="0"/>
                <w:bCs w:val="0"/>
                <w:i/>
                <w:iCs/>
                <w:color w:val="808080" w:themeColor="background1" w:themeShade="80"/>
                <w:sz w:val="16"/>
                <w:szCs w:val="16"/>
                <w:lang w:eastAsia="sk-SK"/>
              </w:rPr>
            </w:pPr>
            <w:r w:rsidRPr="00A9622C">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A9622C">
        <w:trPr>
          <w:trHeight w:val="559"/>
        </w:trPr>
        <w:tc>
          <w:tcPr>
            <w:tcW w:w="7510" w:type="dxa"/>
            <w:shd w:val="clear" w:color="auto" w:fill="auto"/>
          </w:tcPr>
          <w:p w14:paraId="33B65887" w14:textId="77777777" w:rsidR="00AF75C3" w:rsidRPr="00A9622C" w:rsidRDefault="00644A4F"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Návrh nového študijného programu Pomocné vedy historické predložil rektor UCM RVHK, ktorá v intenciách </w:t>
            </w:r>
            <w:r w:rsidR="00AF75C3" w:rsidRPr="00A9622C">
              <w:rPr>
                <w:rFonts w:cstheme="minorHAnsi"/>
                <w:bCs/>
                <w:i/>
                <w:iCs/>
                <w:sz w:val="16"/>
                <w:szCs w:val="16"/>
                <w:lang w:eastAsia="sk-SK"/>
              </w:rPr>
              <w:t>stanovených pravidiel</w:t>
            </w:r>
            <w:r w:rsidRPr="00A9622C">
              <w:rPr>
                <w:rFonts w:cstheme="minorHAnsi"/>
                <w:bCs/>
                <w:i/>
                <w:iCs/>
                <w:sz w:val="16"/>
                <w:szCs w:val="16"/>
                <w:lang w:eastAsia="sk-SK"/>
              </w:rPr>
              <w:t xml:space="preserve"> vymenovala pracovnú skupinu so spravodajcom. Po spracovaní oponentských posudkov spravodajca v spolupráci s členmi pracovnej skupiny vypracoval návrh pre hlasovanie RVHK s odôvodnením.</w:t>
            </w:r>
          </w:p>
          <w:p w14:paraId="4F378B76" w14:textId="438C4D33" w:rsidR="00D53513" w:rsidRPr="00A9622C" w:rsidRDefault="00F90316" w:rsidP="00D5351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Spravodajcom bol ustanovený prof. </w:t>
            </w:r>
            <w:r w:rsidR="009C3A09" w:rsidRPr="00A9622C">
              <w:rPr>
                <w:rFonts w:cstheme="minorHAnsi"/>
                <w:bCs/>
                <w:i/>
                <w:iCs/>
                <w:sz w:val="16"/>
                <w:szCs w:val="16"/>
                <w:lang w:eastAsia="sk-SK"/>
              </w:rPr>
              <w:t xml:space="preserve">PhDr. </w:t>
            </w:r>
            <w:r w:rsidRPr="00A9622C">
              <w:rPr>
                <w:rFonts w:cstheme="minorHAnsi"/>
                <w:bCs/>
                <w:i/>
                <w:iCs/>
                <w:sz w:val="16"/>
                <w:szCs w:val="16"/>
                <w:lang w:eastAsia="sk-SK"/>
              </w:rPr>
              <w:t>Matúš Porubiak, PhD</w:t>
            </w:r>
            <w:r w:rsidR="00B46AD9" w:rsidRPr="00A9622C">
              <w:rPr>
                <w:rFonts w:cstheme="minorHAnsi"/>
                <w:bCs/>
                <w:i/>
                <w:iCs/>
                <w:sz w:val="16"/>
                <w:szCs w:val="16"/>
                <w:lang w:eastAsia="sk-SK"/>
              </w:rPr>
              <w:t>.</w:t>
            </w:r>
            <w:r w:rsidR="00D53513" w:rsidRPr="00A9622C">
              <w:rPr>
                <w:rFonts w:cstheme="minorHAnsi"/>
                <w:bCs/>
                <w:i/>
                <w:iCs/>
                <w:sz w:val="16"/>
                <w:szCs w:val="16"/>
                <w:lang w:eastAsia="sk-SK"/>
              </w:rPr>
              <w:t xml:space="preserve"> </w:t>
            </w:r>
          </w:p>
          <w:p w14:paraId="20EE1C8A" w14:textId="77777777" w:rsidR="00D53513" w:rsidRPr="00A9622C" w:rsidRDefault="00D53513" w:rsidP="00D5351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Katedra filozofie a aplikovanej filozofie FF UCM v Trnave</w:t>
            </w:r>
          </w:p>
          <w:p w14:paraId="69C99879" w14:textId="77777777" w:rsidR="00D53513" w:rsidRPr="00A9622C" w:rsidRDefault="00D53513" w:rsidP="00D53513">
            <w:pPr>
              <w:spacing w:line="216" w:lineRule="auto"/>
              <w:contextualSpacing/>
              <w:jc w:val="both"/>
              <w:rPr>
                <w:rFonts w:cstheme="minorHAnsi"/>
                <w:bCs/>
                <w:i/>
                <w:iCs/>
                <w:sz w:val="16"/>
                <w:szCs w:val="16"/>
                <w:lang w:eastAsia="sk-SK"/>
              </w:rPr>
            </w:pPr>
            <w:bookmarkStart w:id="4" w:name="_Hlk67402974"/>
            <w:r w:rsidRPr="00A9622C">
              <w:rPr>
                <w:rFonts w:cstheme="minorHAnsi"/>
                <w:bCs/>
                <w:i/>
                <w:iCs/>
                <w:sz w:val="16"/>
                <w:szCs w:val="16"/>
                <w:lang w:eastAsia="sk-SK"/>
              </w:rPr>
              <w:t>Nám. J. Herdu 2</w:t>
            </w:r>
          </w:p>
          <w:bookmarkEnd w:id="4"/>
          <w:p w14:paraId="75EB3897" w14:textId="77777777" w:rsidR="00D53513" w:rsidRPr="00A9622C" w:rsidRDefault="00D53513" w:rsidP="00D5351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917 01 Trnava</w:t>
            </w:r>
          </w:p>
          <w:p w14:paraId="50248D49" w14:textId="77777777" w:rsidR="00E975AE" w:rsidRPr="00A9622C" w:rsidRDefault="00D53513" w:rsidP="00D5351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e-mail: matus.porubjak@ucm.sk </w:t>
            </w:r>
            <w:r w:rsidR="00B46AD9" w:rsidRPr="00A9622C">
              <w:rPr>
                <w:rFonts w:cstheme="minorHAnsi"/>
                <w:bCs/>
                <w:i/>
                <w:iCs/>
                <w:sz w:val="16"/>
                <w:szCs w:val="16"/>
                <w:lang w:eastAsia="sk-SK"/>
              </w:rPr>
              <w:t xml:space="preserve"> </w:t>
            </w:r>
          </w:p>
          <w:p w14:paraId="27B40941" w14:textId="77777777" w:rsidR="00BB35B3" w:rsidRPr="00A9622C" w:rsidRDefault="00BB35B3" w:rsidP="00D53513">
            <w:pPr>
              <w:spacing w:line="216" w:lineRule="auto"/>
              <w:contextualSpacing/>
              <w:jc w:val="both"/>
              <w:rPr>
                <w:rFonts w:cstheme="minorHAnsi"/>
                <w:bCs/>
                <w:i/>
                <w:iCs/>
                <w:sz w:val="16"/>
                <w:szCs w:val="16"/>
                <w:lang w:eastAsia="sk-SK"/>
              </w:rPr>
            </w:pPr>
          </w:p>
          <w:p w14:paraId="1B0FE80B" w14:textId="435179A2" w:rsidR="00F90316" w:rsidRPr="00A9622C" w:rsidRDefault="0097006D" w:rsidP="00D5351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Ďalší členovia  </w:t>
            </w:r>
            <w:r w:rsidR="00B46AD9" w:rsidRPr="00A9622C">
              <w:rPr>
                <w:rFonts w:cstheme="minorHAnsi"/>
                <w:bCs/>
                <w:i/>
                <w:iCs/>
                <w:sz w:val="16"/>
                <w:szCs w:val="16"/>
                <w:lang w:eastAsia="sk-SK"/>
              </w:rPr>
              <w:t>pracovnej skupiny:</w:t>
            </w:r>
          </w:p>
          <w:p w14:paraId="3DDC3398" w14:textId="77777777" w:rsidR="008C3966" w:rsidRPr="00A9622C" w:rsidRDefault="008C3966" w:rsidP="00D53513">
            <w:pPr>
              <w:spacing w:line="216" w:lineRule="auto"/>
              <w:contextualSpacing/>
              <w:jc w:val="both"/>
              <w:rPr>
                <w:rFonts w:cstheme="minorHAnsi"/>
                <w:bCs/>
                <w:i/>
                <w:iCs/>
                <w:sz w:val="16"/>
                <w:szCs w:val="16"/>
                <w:lang w:eastAsia="sk-SK"/>
              </w:rPr>
            </w:pPr>
          </w:p>
          <w:p w14:paraId="1E9C0233" w14:textId="143E9828" w:rsidR="00B46AD9" w:rsidRPr="00A9622C" w:rsidRDefault="0014742D"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Externý oponent zo zahraničia:</w:t>
            </w:r>
          </w:p>
          <w:p w14:paraId="7A1C4FCA" w14:textId="77777777" w:rsidR="008C3966" w:rsidRPr="00A9622C" w:rsidRDefault="008C3966" w:rsidP="008C3966">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prof. PhDr. Eva SEMOTANOVÁ, DrSc.</w:t>
            </w:r>
          </w:p>
          <w:p w14:paraId="2B2DE974" w14:textId="77777777" w:rsidR="008C3966" w:rsidRPr="00A9622C" w:rsidRDefault="008C3966" w:rsidP="008C3966">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Vědecká pracovnice oddělení dějin středověku</w:t>
            </w:r>
          </w:p>
          <w:p w14:paraId="1B61BE5E" w14:textId="77777777" w:rsidR="008C3966" w:rsidRPr="00A9622C" w:rsidRDefault="008C3966" w:rsidP="008C3966">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lastRenderedPageBreak/>
              <w:t>Historický ústav AV ČR, v. v. i.</w:t>
            </w:r>
          </w:p>
          <w:p w14:paraId="0FD0CA9B" w14:textId="77777777" w:rsidR="008C3966" w:rsidRPr="00A9622C" w:rsidRDefault="008C3966" w:rsidP="008C3966">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Prosecká 809/76</w:t>
            </w:r>
          </w:p>
          <w:p w14:paraId="57F96776" w14:textId="77777777" w:rsidR="008C3966" w:rsidRPr="00A9622C" w:rsidRDefault="008C3966" w:rsidP="008C3966">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190 00 Praha 9 (CZ)</w:t>
            </w:r>
          </w:p>
          <w:p w14:paraId="405FF552" w14:textId="7C02533A" w:rsidR="008C3966" w:rsidRPr="00A9622C" w:rsidRDefault="008C3966" w:rsidP="008C3966">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E-mail: </w:t>
            </w:r>
            <w:hyperlink r:id="rId43" w:history="1">
              <w:r w:rsidR="00D47B91" w:rsidRPr="00A9622C">
                <w:rPr>
                  <w:rStyle w:val="Hypertextovprepojenie"/>
                  <w:rFonts w:cstheme="minorHAnsi"/>
                  <w:bCs/>
                  <w:i/>
                  <w:iCs/>
                  <w:sz w:val="16"/>
                  <w:szCs w:val="16"/>
                  <w:lang w:eastAsia="sk-SK"/>
                </w:rPr>
                <w:t>semotanova@hiu.cas.cz</w:t>
              </w:r>
            </w:hyperlink>
          </w:p>
          <w:p w14:paraId="6972523F" w14:textId="77777777" w:rsidR="00D47B91" w:rsidRPr="00A9622C" w:rsidRDefault="00D47B91" w:rsidP="008C3966">
            <w:pPr>
              <w:spacing w:line="216" w:lineRule="auto"/>
              <w:contextualSpacing/>
              <w:jc w:val="both"/>
              <w:rPr>
                <w:rFonts w:cstheme="minorHAnsi"/>
                <w:bCs/>
                <w:i/>
                <w:iCs/>
                <w:sz w:val="16"/>
                <w:szCs w:val="16"/>
                <w:lang w:eastAsia="sk-SK"/>
              </w:rPr>
            </w:pPr>
          </w:p>
          <w:p w14:paraId="2104636B" w14:textId="2B48EDDE" w:rsidR="00834487" w:rsidRPr="00A9622C" w:rsidRDefault="00834487"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prof. PhDr. Eva Semotanová, DrSc. je vedeckou pracovníčkou oddelenia dejín stredoveku na Historickom ústave AVČR v Prahe. Dlhodobo sa venuje problematike historickej geografie, historickej kartografii, topografii a historickej krajine. Medzi jej hlavné témy výskumu patrí urbanizované krajina a jej vývoj, urbanizačné procesy.</w:t>
            </w:r>
          </w:p>
          <w:p w14:paraId="153ED29A" w14:textId="77777777" w:rsidR="008C3966" w:rsidRPr="00A9622C" w:rsidRDefault="008C3966" w:rsidP="00644A4F">
            <w:pPr>
              <w:spacing w:line="216" w:lineRule="auto"/>
              <w:contextualSpacing/>
              <w:jc w:val="both"/>
              <w:rPr>
                <w:rFonts w:cstheme="minorHAnsi"/>
                <w:bCs/>
                <w:i/>
                <w:iCs/>
                <w:sz w:val="16"/>
                <w:szCs w:val="16"/>
                <w:lang w:eastAsia="sk-SK"/>
              </w:rPr>
            </w:pPr>
          </w:p>
          <w:p w14:paraId="17EBA6EF" w14:textId="16D9A89E" w:rsidR="0014742D" w:rsidRPr="00A9622C" w:rsidRDefault="0014742D"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Externý oponent zo Slovenska:</w:t>
            </w:r>
          </w:p>
          <w:p w14:paraId="1C15096B" w14:textId="77777777"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prof. PhDr. Peter IVANIČ, PhD.</w:t>
            </w:r>
          </w:p>
          <w:p w14:paraId="6E1715E0" w14:textId="77777777"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Ústav pre výskum kultúrneho dedičstva Konštantína a Metoda</w:t>
            </w:r>
          </w:p>
          <w:p w14:paraId="06AF2193" w14:textId="77777777"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Filozofická fakulta </w:t>
            </w:r>
          </w:p>
          <w:p w14:paraId="07A7A6CC" w14:textId="77777777"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Univerzita Konštantína Filozofa</w:t>
            </w:r>
          </w:p>
          <w:p w14:paraId="45B6A1E5" w14:textId="77777777"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Štefánikova 67</w:t>
            </w:r>
          </w:p>
          <w:p w14:paraId="0A6DBA77" w14:textId="77777777"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949 74 Nitra</w:t>
            </w:r>
          </w:p>
          <w:p w14:paraId="372670E4" w14:textId="0193B562" w:rsidR="00C74693" w:rsidRPr="00A9622C" w:rsidRDefault="00C74693" w:rsidP="00C74693">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e-mail: </w:t>
            </w:r>
            <w:hyperlink r:id="rId44" w:history="1">
              <w:r w:rsidR="00D47B91" w:rsidRPr="00A9622C">
                <w:rPr>
                  <w:rStyle w:val="Hypertextovprepojenie"/>
                  <w:rFonts w:cstheme="minorHAnsi"/>
                  <w:bCs/>
                  <w:i/>
                  <w:iCs/>
                  <w:sz w:val="16"/>
                  <w:szCs w:val="16"/>
                  <w:lang w:eastAsia="sk-SK"/>
                </w:rPr>
                <w:t>pivanic@ukf.sk</w:t>
              </w:r>
            </w:hyperlink>
          </w:p>
          <w:p w14:paraId="4BE1BAC1" w14:textId="77777777" w:rsidR="00D47B91" w:rsidRPr="00A9622C" w:rsidRDefault="00D47B91" w:rsidP="00C74693">
            <w:pPr>
              <w:spacing w:line="216" w:lineRule="auto"/>
              <w:contextualSpacing/>
              <w:jc w:val="both"/>
              <w:rPr>
                <w:rFonts w:cstheme="minorHAnsi"/>
                <w:bCs/>
                <w:i/>
                <w:iCs/>
                <w:sz w:val="16"/>
                <w:szCs w:val="16"/>
                <w:lang w:eastAsia="sk-SK"/>
              </w:rPr>
            </w:pPr>
          </w:p>
          <w:p w14:paraId="786D3524" w14:textId="17B46ACF" w:rsidR="00834487" w:rsidRPr="00A9622C" w:rsidRDefault="00197197"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prof. PhDr. Peter Ivanič, PhD., pôsobí ako </w:t>
            </w:r>
            <w:r w:rsidR="004E7186" w:rsidRPr="00A9622C">
              <w:rPr>
                <w:rFonts w:cstheme="minorHAnsi"/>
                <w:bCs/>
                <w:i/>
                <w:iCs/>
                <w:sz w:val="16"/>
                <w:szCs w:val="16"/>
                <w:lang w:eastAsia="sk-SK"/>
              </w:rPr>
              <w:t>riaditeľ</w:t>
            </w:r>
            <w:r w:rsidRPr="00A9622C">
              <w:rPr>
                <w:rFonts w:cstheme="minorHAnsi"/>
                <w:bCs/>
                <w:i/>
                <w:iCs/>
                <w:sz w:val="16"/>
                <w:szCs w:val="16"/>
                <w:lang w:eastAsia="sk-SK"/>
              </w:rPr>
              <w:t xml:space="preserve"> Ústavu pre výskum kultúrneho dedičstva Konštantína a Metoda na Univerzite Konštantína Filozofa v Nitre. Dlhodobo sa venuje problematike cyrilo-metodskej tradícií v spoločnosti, dejinám stredoveku a stredovekým obchodným cestám.</w:t>
            </w:r>
          </w:p>
          <w:p w14:paraId="7F72398C" w14:textId="77777777" w:rsidR="00035BFF" w:rsidRPr="00A9622C" w:rsidRDefault="00035BFF" w:rsidP="00644A4F">
            <w:pPr>
              <w:spacing w:line="216" w:lineRule="auto"/>
              <w:contextualSpacing/>
              <w:jc w:val="both"/>
              <w:rPr>
                <w:rFonts w:cstheme="minorHAnsi"/>
                <w:bCs/>
                <w:i/>
                <w:iCs/>
                <w:sz w:val="16"/>
                <w:szCs w:val="16"/>
                <w:lang w:eastAsia="sk-SK"/>
              </w:rPr>
            </w:pPr>
          </w:p>
          <w:p w14:paraId="54D04194" w14:textId="0025A31B" w:rsidR="0014742D" w:rsidRPr="00A9622C" w:rsidRDefault="0014742D"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Externý člen </w:t>
            </w:r>
            <w:r w:rsidR="005D4C1B" w:rsidRPr="00A9622C">
              <w:rPr>
                <w:rFonts w:cstheme="minorHAnsi"/>
                <w:bCs/>
                <w:i/>
                <w:iCs/>
                <w:sz w:val="16"/>
                <w:szCs w:val="16"/>
                <w:lang w:eastAsia="sk-SK"/>
              </w:rPr>
              <w:t>z praxe:</w:t>
            </w:r>
            <w:r w:rsidR="00197197" w:rsidRPr="00A9622C">
              <w:rPr>
                <w:rFonts w:cstheme="minorHAnsi"/>
                <w:bCs/>
                <w:i/>
                <w:iCs/>
                <w:sz w:val="16"/>
                <w:szCs w:val="16"/>
                <w:lang w:eastAsia="sk-SK"/>
              </w:rPr>
              <w:t xml:space="preserve"> </w:t>
            </w:r>
          </w:p>
          <w:p w14:paraId="30370FBF" w14:textId="77777777" w:rsidR="00B37BCF" w:rsidRPr="00A9622C" w:rsidRDefault="00B37BCF" w:rsidP="00B37BC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JUDr., Mgr. Tomáš MICHALÍK, PhD.</w:t>
            </w:r>
          </w:p>
          <w:p w14:paraId="4B63F0DF" w14:textId="77777777" w:rsidR="00B37BCF" w:rsidRPr="00A9622C" w:rsidRDefault="00B37BCF" w:rsidP="00B37BC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Konzultant pre kultúrne dedičstvo a archeológiu</w:t>
            </w:r>
          </w:p>
          <w:p w14:paraId="541C76B9" w14:textId="77777777" w:rsidR="00B37BCF" w:rsidRPr="00A9622C" w:rsidRDefault="00B37BCF" w:rsidP="00B37BC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CULTURAL HERITAGE CONSULTING</w:t>
            </w:r>
          </w:p>
          <w:p w14:paraId="63037DA2" w14:textId="77777777" w:rsidR="00B37BCF" w:rsidRPr="00A9622C" w:rsidRDefault="00B37BCF" w:rsidP="00B37BCF">
            <w:pPr>
              <w:spacing w:line="216" w:lineRule="auto"/>
              <w:contextualSpacing/>
              <w:jc w:val="both"/>
              <w:rPr>
                <w:rFonts w:cstheme="minorHAnsi"/>
                <w:bCs/>
                <w:i/>
                <w:iCs/>
                <w:sz w:val="16"/>
                <w:szCs w:val="16"/>
                <w:lang w:eastAsia="sk-SK"/>
              </w:rPr>
            </w:pPr>
            <w:bookmarkStart w:id="5" w:name="_Hlk67403166"/>
            <w:r w:rsidRPr="00A9622C">
              <w:rPr>
                <w:rFonts w:cstheme="minorHAnsi"/>
                <w:bCs/>
                <w:i/>
                <w:iCs/>
                <w:sz w:val="16"/>
                <w:szCs w:val="16"/>
                <w:lang w:eastAsia="sk-SK"/>
              </w:rPr>
              <w:t>Nám. SNP 7</w:t>
            </w:r>
          </w:p>
          <w:bookmarkEnd w:id="5"/>
          <w:p w14:paraId="17F7954F" w14:textId="77777777" w:rsidR="00B37BCF" w:rsidRPr="00A9622C" w:rsidRDefault="00B37BCF" w:rsidP="00B37BC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911 01 Trenčín</w:t>
            </w:r>
          </w:p>
          <w:p w14:paraId="3EEF01AC" w14:textId="6EDD8C7A" w:rsidR="00B37BCF" w:rsidRPr="00A9622C" w:rsidRDefault="00B37BCF" w:rsidP="00B37BC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e-mail: </w:t>
            </w:r>
            <w:hyperlink r:id="rId45" w:history="1">
              <w:r w:rsidR="00D47B91" w:rsidRPr="00A9622C">
                <w:rPr>
                  <w:rStyle w:val="Hypertextovprepojenie"/>
                  <w:rFonts w:cstheme="minorHAnsi"/>
                  <w:bCs/>
                  <w:i/>
                  <w:iCs/>
                  <w:sz w:val="16"/>
                  <w:szCs w:val="16"/>
                  <w:lang w:eastAsia="sk-SK"/>
                </w:rPr>
                <w:t>office@HeritageConsulting.sk</w:t>
              </w:r>
            </w:hyperlink>
          </w:p>
          <w:p w14:paraId="08CBBA26" w14:textId="77777777" w:rsidR="00D47B91" w:rsidRPr="00A9622C" w:rsidRDefault="00D47B91" w:rsidP="00B37BCF">
            <w:pPr>
              <w:spacing w:line="216" w:lineRule="auto"/>
              <w:contextualSpacing/>
              <w:jc w:val="both"/>
              <w:rPr>
                <w:rFonts w:cstheme="minorHAnsi"/>
                <w:bCs/>
                <w:i/>
                <w:iCs/>
                <w:sz w:val="16"/>
                <w:szCs w:val="16"/>
                <w:lang w:eastAsia="sk-SK"/>
              </w:rPr>
            </w:pPr>
          </w:p>
          <w:p w14:paraId="5A5BACE6" w14:textId="3D6A624A" w:rsidR="00197197" w:rsidRPr="00A9622C" w:rsidRDefault="00735A07" w:rsidP="00644A4F">
            <w:pPr>
              <w:spacing w:line="216" w:lineRule="auto"/>
              <w:contextualSpacing/>
              <w:jc w:val="both"/>
              <w:rPr>
                <w:rFonts w:ascii="Calibri" w:hAnsi="Calibri" w:cs="Calibri"/>
                <w:i/>
                <w:iCs/>
                <w:color w:val="201F1E"/>
                <w:sz w:val="16"/>
                <w:szCs w:val="16"/>
                <w:shd w:val="clear" w:color="auto" w:fill="FFFFFF"/>
              </w:rPr>
            </w:pPr>
            <w:r w:rsidRPr="00A9622C">
              <w:rPr>
                <w:rFonts w:ascii="Calibri" w:hAnsi="Calibri" w:cs="Calibri"/>
                <w:i/>
                <w:iCs/>
                <w:color w:val="201F1E"/>
                <w:sz w:val="16"/>
                <w:szCs w:val="16"/>
                <w:shd w:val="clear" w:color="auto" w:fill="FFFFFF"/>
              </w:rPr>
              <w:t>JUDr. Mgr. Tomáš Michalík, PhD., pôsobí ako zástupca riaditeľa Trenčianskeho múzea v Trenčíne a ako konzultant pre kultúrne dedičstvo a archeológiu. Dlhodobo sa venuje právu ochrany kultúrneho dedičstva. V minulosti pôsobil na Pamiatkovom úrade SR a na Ministerstve kultúry SR v oblasti ochrany kultúrneho dedičstva.</w:t>
            </w:r>
          </w:p>
          <w:p w14:paraId="35497EA9" w14:textId="77777777" w:rsidR="00D333DC" w:rsidRPr="00A9622C" w:rsidRDefault="00D333DC" w:rsidP="00644A4F">
            <w:pPr>
              <w:spacing w:line="216" w:lineRule="auto"/>
              <w:contextualSpacing/>
              <w:jc w:val="both"/>
              <w:rPr>
                <w:rFonts w:cstheme="minorHAnsi"/>
                <w:bCs/>
                <w:i/>
                <w:iCs/>
                <w:sz w:val="16"/>
                <w:szCs w:val="16"/>
                <w:lang w:eastAsia="sk-SK"/>
              </w:rPr>
            </w:pPr>
          </w:p>
          <w:p w14:paraId="33BB7194" w14:textId="5F8CE1B3" w:rsidR="005D4C1B" w:rsidRPr="00A9622C" w:rsidRDefault="005D4C1B"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Študent: </w:t>
            </w:r>
          </w:p>
          <w:p w14:paraId="5A8F9B00" w14:textId="0615D642" w:rsidR="00BE36C7" w:rsidRPr="00A9622C" w:rsidRDefault="00BE36C7" w:rsidP="00BE36C7">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Študent 3. stupňa: </w:t>
            </w:r>
          </w:p>
          <w:p w14:paraId="523A3C2B" w14:textId="77777777" w:rsidR="00BE36C7" w:rsidRPr="00A9622C" w:rsidRDefault="00BE36C7" w:rsidP="00BE36C7">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Mgr. Pavol KRAJČOVIČ</w:t>
            </w:r>
          </w:p>
          <w:p w14:paraId="1F23306A" w14:textId="77777777" w:rsidR="00BE36C7" w:rsidRPr="00A9622C" w:rsidRDefault="00BE36C7" w:rsidP="00BE36C7">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Katedra etnológie a mimoeurópskych štúdií</w:t>
            </w:r>
          </w:p>
          <w:p w14:paraId="2405107A" w14:textId="77777777" w:rsidR="00BE36C7" w:rsidRPr="00A9622C" w:rsidRDefault="00BE36C7" w:rsidP="00BE36C7">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Filozofická fakulta UCM</w:t>
            </w:r>
          </w:p>
          <w:p w14:paraId="7155D41C" w14:textId="77777777" w:rsidR="00BE36C7" w:rsidRPr="00A9622C" w:rsidRDefault="00BE36C7" w:rsidP="00BE36C7">
            <w:pPr>
              <w:spacing w:line="216" w:lineRule="auto"/>
              <w:contextualSpacing/>
              <w:jc w:val="both"/>
              <w:rPr>
                <w:rFonts w:cstheme="minorHAnsi"/>
                <w:bCs/>
                <w:i/>
                <w:iCs/>
                <w:sz w:val="16"/>
                <w:szCs w:val="16"/>
                <w:lang w:eastAsia="sk-SK"/>
              </w:rPr>
            </w:pPr>
            <w:bookmarkStart w:id="6" w:name="_Hlk67403193"/>
            <w:r w:rsidRPr="00A9622C">
              <w:rPr>
                <w:rFonts w:cstheme="minorHAnsi"/>
                <w:bCs/>
                <w:i/>
                <w:iCs/>
                <w:sz w:val="16"/>
                <w:szCs w:val="16"/>
                <w:lang w:eastAsia="sk-SK"/>
              </w:rPr>
              <w:t>Nám. J Herdu 2</w:t>
            </w:r>
          </w:p>
          <w:bookmarkEnd w:id="6"/>
          <w:p w14:paraId="04B7346E" w14:textId="77777777" w:rsidR="00BE36C7" w:rsidRPr="00A9622C" w:rsidRDefault="00BE36C7" w:rsidP="00BE36C7">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91701 Trnava</w:t>
            </w:r>
          </w:p>
          <w:p w14:paraId="3ABB74BB" w14:textId="3243B6C3" w:rsidR="00D333DC" w:rsidRPr="00A9622C" w:rsidRDefault="00BE36C7" w:rsidP="00BE36C7">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e-mail: </w:t>
            </w:r>
            <w:hyperlink r:id="rId46" w:history="1">
              <w:r w:rsidR="00D47B91" w:rsidRPr="00A9622C">
                <w:rPr>
                  <w:rStyle w:val="Hypertextovprepojenie"/>
                  <w:rFonts w:cstheme="minorHAnsi"/>
                  <w:bCs/>
                  <w:i/>
                  <w:iCs/>
                  <w:sz w:val="16"/>
                  <w:szCs w:val="16"/>
                  <w:lang w:eastAsia="sk-SK"/>
                </w:rPr>
                <w:t>krajcovic2@ucm.sk</w:t>
              </w:r>
            </w:hyperlink>
          </w:p>
          <w:p w14:paraId="7CBAA9B7" w14:textId="77777777" w:rsidR="00D47B91" w:rsidRPr="00A9622C" w:rsidRDefault="00D47B91" w:rsidP="00BE36C7">
            <w:pPr>
              <w:spacing w:line="216" w:lineRule="auto"/>
              <w:contextualSpacing/>
              <w:jc w:val="both"/>
              <w:rPr>
                <w:rFonts w:cstheme="minorHAnsi"/>
                <w:bCs/>
                <w:i/>
                <w:iCs/>
                <w:sz w:val="16"/>
                <w:szCs w:val="16"/>
                <w:lang w:eastAsia="sk-SK"/>
              </w:rPr>
            </w:pPr>
          </w:p>
          <w:p w14:paraId="7F5AC562" w14:textId="01CA67E8" w:rsidR="0075311E" w:rsidRPr="00A9622C" w:rsidRDefault="0075311E" w:rsidP="00644A4F">
            <w:pPr>
              <w:spacing w:line="216" w:lineRule="auto"/>
              <w:contextualSpacing/>
              <w:jc w:val="both"/>
              <w:rPr>
                <w:rFonts w:cstheme="minorHAnsi"/>
                <w:bCs/>
                <w:i/>
                <w:iCs/>
                <w:sz w:val="16"/>
                <w:szCs w:val="16"/>
                <w:lang w:eastAsia="sk-SK"/>
              </w:rPr>
            </w:pPr>
            <w:r w:rsidRPr="00A9622C">
              <w:rPr>
                <w:rFonts w:cstheme="minorHAnsi"/>
                <w:bCs/>
                <w:i/>
                <w:iCs/>
                <w:sz w:val="16"/>
                <w:szCs w:val="16"/>
                <w:lang w:eastAsia="sk-SK"/>
              </w:rPr>
              <w:t xml:space="preserve">Zo </w:t>
            </w:r>
            <w:r w:rsidR="00B0511D" w:rsidRPr="00A9622C">
              <w:rPr>
                <w:rFonts w:cstheme="minorHAnsi"/>
                <w:bCs/>
                <w:i/>
                <w:iCs/>
                <w:sz w:val="16"/>
                <w:szCs w:val="16"/>
                <w:lang w:eastAsia="sk-SK"/>
              </w:rPr>
              <w:t>zloženia</w:t>
            </w:r>
            <w:r w:rsidRPr="00A9622C">
              <w:rPr>
                <w:rFonts w:cstheme="minorHAnsi"/>
                <w:bCs/>
                <w:i/>
                <w:iCs/>
                <w:sz w:val="16"/>
                <w:szCs w:val="16"/>
                <w:lang w:eastAsia="sk-SK"/>
              </w:rPr>
              <w:t xml:space="preserve"> pracovnej skupiny je zrejmé, že osoby ktoré </w:t>
            </w:r>
            <w:r w:rsidR="00B0511D" w:rsidRPr="00A9622C">
              <w:rPr>
                <w:rFonts w:cstheme="minorHAnsi"/>
                <w:bCs/>
                <w:i/>
                <w:iCs/>
                <w:sz w:val="16"/>
                <w:szCs w:val="16"/>
                <w:lang w:eastAsia="sk-SK"/>
              </w:rPr>
              <w:t xml:space="preserve">posudzovali návrh nového študijného programu </w:t>
            </w:r>
            <w:r w:rsidR="008A0C67" w:rsidRPr="00A9622C">
              <w:rPr>
                <w:rFonts w:cstheme="minorHAnsi"/>
                <w:bCs/>
                <w:i/>
                <w:iCs/>
                <w:sz w:val="16"/>
                <w:szCs w:val="16"/>
                <w:lang w:eastAsia="sk-SK"/>
              </w:rPr>
              <w:t xml:space="preserve">sa nepodieľali na tvorbe tohto programu. </w:t>
            </w:r>
          </w:p>
          <w:p w14:paraId="26B22C3C" w14:textId="77777777" w:rsidR="00F90316" w:rsidRPr="00A9622C" w:rsidRDefault="00F90316" w:rsidP="00644A4F">
            <w:pPr>
              <w:spacing w:line="216" w:lineRule="auto"/>
              <w:contextualSpacing/>
              <w:jc w:val="both"/>
              <w:rPr>
                <w:rFonts w:cstheme="minorHAnsi"/>
                <w:bCs/>
                <w:i/>
                <w:iCs/>
                <w:sz w:val="16"/>
                <w:szCs w:val="16"/>
                <w:lang w:eastAsia="sk-SK"/>
              </w:rPr>
            </w:pPr>
          </w:p>
          <w:p w14:paraId="0087E907" w14:textId="756B8010" w:rsidR="00DA4C57" w:rsidRPr="00A9622C" w:rsidRDefault="007E43AB" w:rsidP="00114E9A">
            <w:pPr>
              <w:spacing w:line="216" w:lineRule="auto"/>
              <w:contextualSpacing/>
              <w:jc w:val="both"/>
              <w:rPr>
                <w:rFonts w:cstheme="minorHAnsi"/>
                <w:bCs/>
                <w:i/>
                <w:iCs/>
                <w:sz w:val="16"/>
                <w:szCs w:val="16"/>
                <w:lang w:eastAsia="sk-SK"/>
              </w:rPr>
            </w:pPr>
            <w:r w:rsidRPr="007E43AB">
              <w:rPr>
                <w:rFonts w:cstheme="minorHAnsi"/>
                <w:bCs/>
                <w:i/>
                <w:iCs/>
                <w:sz w:val="16"/>
                <w:szCs w:val="16"/>
                <w:lang w:eastAsia="sk-SK"/>
              </w:rPr>
              <w:t xml:space="preserve">O Návrhu spravodajcu informoval predseda RVHK stálych členov a hlasovaním vyjadrili kladné stanovisko k novému študijnému programu. Rektor UCM dňa 26.3.2021 na základe kladného stanoviska RVHK UCM v Trnave udelil súhlas s podaním žiadosti študijného programu 3. stupňa Pomocné vedy historické na akreditáciu SAAVŠ (Slovenská akreditačná agentúra pre vysoké školstvo). </w:t>
            </w:r>
          </w:p>
          <w:p w14:paraId="1AF86B30" w14:textId="7B7F6E94" w:rsidR="00280D07" w:rsidRPr="00A9622C" w:rsidRDefault="00280D07" w:rsidP="006C715B">
            <w:pPr>
              <w:spacing w:line="216" w:lineRule="auto"/>
              <w:contextualSpacing/>
              <w:rPr>
                <w:rFonts w:cstheme="minorHAnsi"/>
                <w:bCs/>
                <w:i/>
                <w:iCs/>
                <w:color w:val="7F7F7F" w:themeColor="text1" w:themeTint="80"/>
                <w:sz w:val="16"/>
                <w:szCs w:val="16"/>
                <w:lang w:eastAsia="sk-SK"/>
              </w:rPr>
            </w:pPr>
          </w:p>
        </w:tc>
        <w:tc>
          <w:tcPr>
            <w:tcW w:w="2268" w:type="dxa"/>
            <w:shd w:val="clear" w:color="auto" w:fill="auto"/>
          </w:tcPr>
          <w:p w14:paraId="172EF453" w14:textId="6DF03EC4" w:rsidR="000845F1" w:rsidRPr="00A9622C" w:rsidRDefault="000845F1" w:rsidP="008E3B77">
            <w:pPr>
              <w:spacing w:line="216" w:lineRule="auto"/>
              <w:contextualSpacing/>
              <w:rPr>
                <w:rFonts w:cstheme="minorHAnsi"/>
                <w:sz w:val="16"/>
                <w:szCs w:val="16"/>
                <w:lang w:eastAsia="sk-SK"/>
              </w:rPr>
            </w:pPr>
            <w:r w:rsidRPr="00A9622C">
              <w:rPr>
                <w:rFonts w:cstheme="minorHAnsi"/>
                <w:bCs/>
                <w:i/>
                <w:iCs/>
                <w:sz w:val="16"/>
                <w:szCs w:val="16"/>
                <w:lang w:eastAsia="sk-SK"/>
              </w:rPr>
              <w:lastRenderedPageBreak/>
              <w:t>prof. PhDr. Eva Semotanová, DrSc.</w:t>
            </w:r>
          </w:p>
          <w:p w14:paraId="48379CBB" w14:textId="1E3F8F49" w:rsidR="008E3B77" w:rsidRPr="00A9622C" w:rsidRDefault="0045173A" w:rsidP="008E3B77">
            <w:pPr>
              <w:spacing w:line="216" w:lineRule="auto"/>
              <w:contextualSpacing/>
              <w:rPr>
                <w:rFonts w:cstheme="minorHAnsi"/>
                <w:sz w:val="16"/>
                <w:szCs w:val="16"/>
                <w:lang w:eastAsia="sk-SK"/>
              </w:rPr>
            </w:pPr>
            <w:hyperlink r:id="rId47" w:history="1">
              <w:r w:rsidR="000845F1" w:rsidRPr="00A9622C">
                <w:rPr>
                  <w:rStyle w:val="Hypertextovprepojenie"/>
                  <w:rFonts w:cstheme="minorHAnsi"/>
                  <w:sz w:val="16"/>
                  <w:szCs w:val="16"/>
                  <w:lang w:eastAsia="sk-SK"/>
                </w:rPr>
                <w:t>http://www.hiu.cas.cz/cs/lide/seznam-pracovniku/semotanova-eva.ep/</w:t>
              </w:r>
            </w:hyperlink>
          </w:p>
          <w:p w14:paraId="2D77F4AE" w14:textId="6069E60D" w:rsidR="008E3B77" w:rsidRPr="00A9622C" w:rsidRDefault="000845F1" w:rsidP="008E3B77">
            <w:pPr>
              <w:spacing w:line="216" w:lineRule="auto"/>
              <w:contextualSpacing/>
              <w:rPr>
                <w:rFonts w:cstheme="minorHAnsi"/>
                <w:sz w:val="16"/>
                <w:szCs w:val="16"/>
                <w:lang w:eastAsia="sk-SK"/>
              </w:rPr>
            </w:pPr>
            <w:r w:rsidRPr="00A9622C">
              <w:rPr>
                <w:rFonts w:cstheme="minorHAnsi"/>
                <w:bCs/>
                <w:i/>
                <w:iCs/>
                <w:sz w:val="16"/>
                <w:szCs w:val="16"/>
                <w:lang w:eastAsia="sk-SK"/>
              </w:rPr>
              <w:t>prof. PhDr. Peter Ivanič, PhD.</w:t>
            </w:r>
          </w:p>
          <w:p w14:paraId="378C090E" w14:textId="0E2265D6" w:rsidR="001F2CC0" w:rsidRPr="00A9622C" w:rsidRDefault="0045173A" w:rsidP="008E3B77">
            <w:pPr>
              <w:spacing w:line="216" w:lineRule="auto"/>
              <w:contextualSpacing/>
              <w:rPr>
                <w:rFonts w:cstheme="minorHAnsi"/>
                <w:sz w:val="16"/>
                <w:szCs w:val="16"/>
                <w:lang w:eastAsia="sk-SK"/>
              </w:rPr>
            </w:pPr>
            <w:hyperlink r:id="rId48" w:history="1">
              <w:r w:rsidR="001F2CC0" w:rsidRPr="00A9622C">
                <w:rPr>
                  <w:rStyle w:val="Hypertextovprepojenie"/>
                  <w:rFonts w:cstheme="minorHAnsi"/>
                  <w:sz w:val="16"/>
                  <w:szCs w:val="16"/>
                  <w:lang w:eastAsia="sk-SK"/>
                </w:rPr>
                <w:t>https://www.ukm.ff.ukf.sk/?page_id=20</w:t>
              </w:r>
            </w:hyperlink>
          </w:p>
          <w:p w14:paraId="56A56EF0" w14:textId="28468832" w:rsidR="008E3B77" w:rsidRPr="00A9622C" w:rsidRDefault="000845F1" w:rsidP="008E3B77">
            <w:pPr>
              <w:spacing w:line="216" w:lineRule="auto"/>
              <w:contextualSpacing/>
              <w:rPr>
                <w:rFonts w:cstheme="minorHAnsi"/>
                <w:sz w:val="16"/>
                <w:szCs w:val="16"/>
                <w:lang w:eastAsia="sk-SK"/>
              </w:rPr>
            </w:pPr>
            <w:r w:rsidRPr="00A9622C">
              <w:rPr>
                <w:rFonts w:ascii="Calibri" w:hAnsi="Calibri" w:cs="Calibri"/>
                <w:i/>
                <w:iCs/>
                <w:color w:val="201F1E"/>
                <w:sz w:val="16"/>
                <w:szCs w:val="16"/>
                <w:shd w:val="clear" w:color="auto" w:fill="FFFFFF"/>
              </w:rPr>
              <w:t>JUDr. Mgr. Tomáš Michalík, PhD.</w:t>
            </w:r>
          </w:p>
          <w:p w14:paraId="239DC694" w14:textId="73CBC133" w:rsidR="008E3B77" w:rsidRPr="00A9622C" w:rsidRDefault="0045173A" w:rsidP="008E3B77">
            <w:pPr>
              <w:spacing w:line="216" w:lineRule="auto"/>
              <w:contextualSpacing/>
              <w:rPr>
                <w:rFonts w:cstheme="minorHAnsi"/>
                <w:sz w:val="16"/>
                <w:szCs w:val="16"/>
                <w:lang w:eastAsia="sk-SK"/>
              </w:rPr>
            </w:pPr>
            <w:hyperlink r:id="rId49" w:history="1">
              <w:r w:rsidR="001F2CC0" w:rsidRPr="00A9622C">
                <w:rPr>
                  <w:rStyle w:val="Hypertextovprepojenie"/>
                  <w:rFonts w:cstheme="minorHAnsi"/>
                  <w:sz w:val="16"/>
                  <w:szCs w:val="16"/>
                  <w:lang w:eastAsia="sk-SK"/>
                </w:rPr>
                <w:t>https://www.heritageconsulting.sk/konatel/</w:t>
              </w:r>
            </w:hyperlink>
          </w:p>
          <w:p w14:paraId="54388106" w14:textId="26EE84C8" w:rsidR="008E3B77" w:rsidRDefault="0045173A" w:rsidP="008E3B77">
            <w:pPr>
              <w:spacing w:line="216" w:lineRule="auto"/>
              <w:contextualSpacing/>
              <w:rPr>
                <w:rFonts w:cstheme="minorHAnsi"/>
                <w:sz w:val="16"/>
                <w:szCs w:val="16"/>
                <w:lang w:eastAsia="sk-SK"/>
              </w:rPr>
            </w:pPr>
            <w:hyperlink r:id="rId50" w:history="1">
              <w:r w:rsidR="001F2CC0" w:rsidRPr="00A9622C">
                <w:rPr>
                  <w:rStyle w:val="Hypertextovprepojenie"/>
                  <w:rFonts w:cstheme="minorHAnsi"/>
                  <w:sz w:val="16"/>
                  <w:szCs w:val="16"/>
                  <w:lang w:eastAsia="sk-SK"/>
                </w:rPr>
                <w:t>http://www.muzeumtn.sk/kontakty.html?page_id=183</w:t>
              </w:r>
            </w:hyperlink>
          </w:p>
          <w:p w14:paraId="7EA0F328" w14:textId="77777777" w:rsidR="001F2CC0" w:rsidRPr="008E3B77" w:rsidRDefault="001F2CC0" w:rsidP="008E3B77">
            <w:pPr>
              <w:spacing w:line="216" w:lineRule="auto"/>
              <w:contextualSpacing/>
              <w:rPr>
                <w:rFonts w:cstheme="minorHAnsi"/>
                <w:sz w:val="16"/>
                <w:szCs w:val="16"/>
                <w:lang w:eastAsia="sk-SK"/>
              </w:rPr>
            </w:pPr>
          </w:p>
          <w:p w14:paraId="16BAB599" w14:textId="77777777" w:rsidR="008E3B77" w:rsidRPr="008E3B77" w:rsidRDefault="008E3B77" w:rsidP="008E3B77">
            <w:pPr>
              <w:spacing w:line="216" w:lineRule="auto"/>
              <w:contextualSpacing/>
              <w:rPr>
                <w:rFonts w:cstheme="minorHAnsi"/>
                <w:sz w:val="16"/>
                <w:szCs w:val="16"/>
                <w:lang w:eastAsia="sk-SK"/>
              </w:rPr>
            </w:pPr>
          </w:p>
          <w:p w14:paraId="4734D67F" w14:textId="572694B5" w:rsidR="00B31BD9" w:rsidRPr="00B02044" w:rsidRDefault="00B31BD9" w:rsidP="00F7554D">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0C32E8">
      <w:pPr>
        <w:pStyle w:val="Odsekzoznamu"/>
        <w:numPr>
          <w:ilvl w:val="0"/>
          <w:numId w:val="15"/>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128"/>
        <w:gridCol w:w="6650"/>
      </w:tblGrid>
      <w:tr w:rsidR="00FC5770" w:rsidRPr="00C83AC0" w14:paraId="5D10FB6C" w14:textId="77777777" w:rsidTr="00FA7510">
        <w:trPr>
          <w:cnfStyle w:val="100000000000" w:firstRow="1" w:lastRow="0" w:firstColumn="0" w:lastColumn="0" w:oddVBand="0" w:evenVBand="0" w:oddHBand="0" w:evenHBand="0" w:firstRowFirstColumn="0" w:firstRowLastColumn="0" w:lastRowFirstColumn="0" w:lastRowLastColumn="0"/>
          <w:trHeight w:val="128"/>
        </w:trPr>
        <w:tc>
          <w:tcPr>
            <w:tcW w:w="3541"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6237"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FA7510">
        <w:trPr>
          <w:trHeight w:val="535"/>
        </w:trPr>
        <w:tc>
          <w:tcPr>
            <w:tcW w:w="3541" w:type="dxa"/>
          </w:tcPr>
          <w:p w14:paraId="259B96CF" w14:textId="5BDFD1C4" w:rsidR="00FC5770" w:rsidRPr="00DD779F" w:rsidRDefault="001A4215" w:rsidP="00DD779F">
            <w:pPr>
              <w:jc w:val="both"/>
              <w:rPr>
                <w:rFonts w:ascii="Calibri" w:eastAsia="Calibri" w:hAnsi="Calibri" w:cs="Calibri"/>
                <w:i/>
                <w:iCs/>
                <w:sz w:val="16"/>
                <w:szCs w:val="16"/>
                <w:lang w:eastAsia="sk-SK"/>
              </w:rPr>
            </w:pPr>
            <w:r>
              <w:rPr>
                <w:rFonts w:ascii="Calibri" w:eastAsia="Calibri" w:hAnsi="Calibri" w:cs="Calibri"/>
                <w:i/>
                <w:iCs/>
                <w:sz w:val="16"/>
                <w:szCs w:val="16"/>
                <w:lang w:eastAsia="sk-SK"/>
              </w:rPr>
              <w:t>UCM v Trnave má jasene zadefinované pravidlá realizácie edukačného procesu</w:t>
            </w:r>
            <w:r w:rsidR="002961A0">
              <w:rPr>
                <w:rFonts w:ascii="Calibri" w:eastAsia="Calibri" w:hAnsi="Calibri" w:cs="Calibri"/>
                <w:i/>
                <w:iCs/>
                <w:sz w:val="16"/>
                <w:szCs w:val="16"/>
                <w:lang w:eastAsia="sk-SK"/>
              </w:rPr>
              <w:t xml:space="preserve">, ktoré sú uvedené v jednotlivých </w:t>
            </w:r>
            <w:r w:rsidR="00614CB2">
              <w:rPr>
                <w:rFonts w:ascii="Calibri" w:eastAsia="Calibri" w:hAnsi="Calibri" w:cs="Calibri"/>
                <w:i/>
                <w:iCs/>
                <w:sz w:val="16"/>
                <w:szCs w:val="16"/>
                <w:lang w:eastAsia="sk-SK"/>
              </w:rPr>
              <w:t>smerniciach a poriadkoch UCM.</w:t>
            </w:r>
            <w:r w:rsidR="001A0190">
              <w:t xml:space="preserve"> </w:t>
            </w:r>
            <w:r w:rsidR="001A0190" w:rsidRPr="001A0190">
              <w:rPr>
                <w:rFonts w:ascii="Calibri" w:eastAsia="Calibri" w:hAnsi="Calibri" w:cs="Calibri"/>
                <w:i/>
                <w:iCs/>
                <w:sz w:val="16"/>
                <w:szCs w:val="16"/>
                <w:lang w:eastAsia="sk-SK"/>
              </w:rPr>
              <w:t xml:space="preserve">Definujú základné práva a povinnosti študentov, </w:t>
            </w:r>
            <w:r w:rsidR="001A0190">
              <w:rPr>
                <w:rFonts w:ascii="Calibri" w:eastAsia="Calibri" w:hAnsi="Calibri" w:cs="Calibri"/>
                <w:i/>
                <w:iCs/>
                <w:sz w:val="16"/>
                <w:szCs w:val="16"/>
                <w:lang w:eastAsia="sk-SK"/>
              </w:rPr>
              <w:t>učiteľov</w:t>
            </w:r>
            <w:r w:rsidR="001A0190" w:rsidRPr="001A0190">
              <w:rPr>
                <w:rFonts w:ascii="Calibri" w:eastAsia="Calibri" w:hAnsi="Calibri" w:cs="Calibri"/>
                <w:i/>
                <w:iCs/>
                <w:sz w:val="16"/>
                <w:szCs w:val="16"/>
                <w:lang w:eastAsia="sk-SK"/>
              </w:rPr>
              <w:t>, charakterizujú základné pojmy akademického prostredia, stanovuj</w:t>
            </w:r>
            <w:r w:rsidR="00E77CC2">
              <w:rPr>
                <w:rFonts w:ascii="Calibri" w:eastAsia="Calibri" w:hAnsi="Calibri" w:cs="Calibri"/>
                <w:i/>
                <w:iCs/>
                <w:sz w:val="16"/>
                <w:szCs w:val="16"/>
                <w:lang w:eastAsia="sk-SK"/>
              </w:rPr>
              <w:t>ú</w:t>
            </w:r>
            <w:r w:rsidR="001A0190" w:rsidRPr="001A0190">
              <w:rPr>
                <w:rFonts w:ascii="Calibri" w:eastAsia="Calibri" w:hAnsi="Calibri" w:cs="Calibri"/>
                <w:i/>
                <w:iCs/>
                <w:sz w:val="16"/>
                <w:szCs w:val="16"/>
                <w:lang w:eastAsia="sk-SK"/>
              </w:rPr>
              <w:t xml:space="preserve"> procesné úkony</w:t>
            </w:r>
            <w:r w:rsidR="001A0190">
              <w:rPr>
                <w:rFonts w:ascii="Calibri" w:eastAsia="Calibri" w:hAnsi="Calibri" w:cs="Calibri"/>
                <w:i/>
                <w:iCs/>
                <w:sz w:val="16"/>
                <w:szCs w:val="16"/>
                <w:lang w:eastAsia="sk-SK"/>
              </w:rPr>
              <w:t>.</w:t>
            </w:r>
            <w:r>
              <w:rPr>
                <w:rFonts w:ascii="Calibri" w:eastAsia="Calibri" w:hAnsi="Calibri" w:cs="Calibri"/>
                <w:i/>
                <w:iCs/>
                <w:sz w:val="16"/>
                <w:szCs w:val="16"/>
                <w:lang w:eastAsia="sk-SK"/>
              </w:rPr>
              <w:t xml:space="preserve"> </w:t>
            </w:r>
            <w:r w:rsidR="00C44C82">
              <w:rPr>
                <w:rFonts w:ascii="Calibri" w:eastAsia="Calibri" w:hAnsi="Calibri" w:cs="Calibri"/>
                <w:i/>
                <w:iCs/>
                <w:sz w:val="16"/>
                <w:szCs w:val="16"/>
                <w:lang w:eastAsia="sk-SK"/>
              </w:rPr>
              <w:t xml:space="preserve">Všetky smernice a poriadky sú zverejnené na webe univerzity respektíve fakulty. </w:t>
            </w:r>
            <w:r w:rsidR="00265F2E">
              <w:rPr>
                <w:rFonts w:ascii="Calibri" w:eastAsia="Calibri" w:hAnsi="Calibri" w:cs="Calibri"/>
                <w:i/>
                <w:iCs/>
                <w:sz w:val="16"/>
                <w:szCs w:val="16"/>
                <w:lang w:eastAsia="sk-SK"/>
              </w:rPr>
              <w:t xml:space="preserve">Formy, metódy vyučovania a hodnotenia učebných výsledkov študentov sú </w:t>
            </w:r>
            <w:r w:rsidR="00C66DC4">
              <w:rPr>
                <w:rFonts w:ascii="Calibri" w:eastAsia="Calibri" w:hAnsi="Calibri" w:cs="Calibri"/>
                <w:i/>
                <w:iCs/>
                <w:sz w:val="16"/>
                <w:szCs w:val="16"/>
                <w:lang w:eastAsia="sk-SK"/>
              </w:rPr>
              <w:t>konkretizované v informačných listoch predme</w:t>
            </w:r>
            <w:r w:rsidR="00BC3874">
              <w:rPr>
                <w:rFonts w:ascii="Calibri" w:eastAsia="Calibri" w:hAnsi="Calibri" w:cs="Calibri"/>
                <w:i/>
                <w:iCs/>
                <w:sz w:val="16"/>
                <w:szCs w:val="16"/>
                <w:lang w:eastAsia="sk-SK"/>
              </w:rPr>
              <w:t xml:space="preserve">tov (v prípade doktorandského štúdia </w:t>
            </w:r>
            <w:r w:rsidR="00BC3874">
              <w:rPr>
                <w:rFonts w:ascii="Calibri" w:eastAsia="Calibri" w:hAnsi="Calibri" w:cs="Calibri"/>
                <w:i/>
                <w:iCs/>
                <w:sz w:val="16"/>
                <w:szCs w:val="16"/>
                <w:lang w:eastAsia="sk-SK"/>
              </w:rPr>
              <w:lastRenderedPageBreak/>
              <w:t xml:space="preserve">kurzov). </w:t>
            </w:r>
            <w:r w:rsidR="00DF0C2A">
              <w:rPr>
                <w:rFonts w:ascii="Calibri" w:eastAsia="Calibri" w:hAnsi="Calibri" w:cs="Calibri"/>
                <w:i/>
                <w:iCs/>
                <w:sz w:val="16"/>
                <w:szCs w:val="16"/>
                <w:lang w:eastAsia="sk-SK"/>
              </w:rPr>
              <w:t xml:space="preserve">Rozmanitosť a špecifické potreby </w:t>
            </w:r>
            <w:r w:rsidR="00F126EA">
              <w:rPr>
                <w:rFonts w:ascii="Calibri" w:eastAsia="Calibri" w:hAnsi="Calibri" w:cs="Calibri"/>
                <w:i/>
                <w:iCs/>
                <w:sz w:val="16"/>
                <w:szCs w:val="16"/>
                <w:lang w:eastAsia="sk-SK"/>
              </w:rPr>
              <w:t xml:space="preserve">študentov sú v podmienkach edukačného procesu upravované  </w:t>
            </w:r>
            <w:r w:rsidR="004812B6">
              <w:rPr>
                <w:rFonts w:ascii="Calibri" w:eastAsia="Calibri" w:hAnsi="Calibri" w:cs="Calibri"/>
                <w:i/>
                <w:iCs/>
                <w:sz w:val="16"/>
                <w:szCs w:val="16"/>
                <w:lang w:eastAsia="sk-SK"/>
              </w:rPr>
              <w:t xml:space="preserve">univerzitnou smernicou pre študentov so špecifickými potrebami. </w:t>
            </w:r>
            <w:r w:rsidR="00214D13">
              <w:rPr>
                <w:rFonts w:ascii="Calibri" w:eastAsia="Calibri" w:hAnsi="Calibri" w:cs="Calibri"/>
                <w:i/>
                <w:iCs/>
                <w:sz w:val="16"/>
                <w:szCs w:val="16"/>
                <w:lang w:eastAsia="sk-SK"/>
              </w:rPr>
              <w:t>Vzhľadom k nižšiemu počtu študentov v doktorandskom študijnom programe majú študenti zabezpečený individuálny prístup</w:t>
            </w:r>
            <w:r w:rsidR="002A5F17">
              <w:rPr>
                <w:rFonts w:ascii="Calibri" w:eastAsia="Calibri" w:hAnsi="Calibri" w:cs="Calibri"/>
                <w:i/>
                <w:iCs/>
                <w:sz w:val="16"/>
                <w:szCs w:val="16"/>
                <w:lang w:eastAsia="sk-SK"/>
              </w:rPr>
              <w:t xml:space="preserve"> v edukačnom procese</w:t>
            </w:r>
            <w:r w:rsidR="008C0134">
              <w:rPr>
                <w:rFonts w:ascii="Calibri" w:eastAsia="Calibri" w:hAnsi="Calibri" w:cs="Calibri"/>
                <w:i/>
                <w:iCs/>
                <w:sz w:val="16"/>
                <w:szCs w:val="16"/>
                <w:lang w:eastAsia="sk-SK"/>
              </w:rPr>
              <w:t xml:space="preserve">. </w:t>
            </w:r>
            <w:r w:rsidR="00A822BE" w:rsidRPr="00FE4F98">
              <w:rPr>
                <w:rFonts w:cstheme="minorHAnsi"/>
                <w:i/>
                <w:iCs/>
                <w:sz w:val="16"/>
                <w:szCs w:val="16"/>
                <w:lang w:eastAsia="sk-SK"/>
              </w:rPr>
              <w:t>Doktorandské štúdium sa uskutočňuje na základe individuálneho študijného plánu</w:t>
            </w:r>
            <w:r w:rsidR="007F2088">
              <w:rPr>
                <w:rFonts w:cstheme="minorHAnsi"/>
                <w:i/>
                <w:iCs/>
                <w:sz w:val="16"/>
                <w:szCs w:val="16"/>
                <w:lang w:eastAsia="sk-SK"/>
              </w:rPr>
              <w:t xml:space="preserve">. </w:t>
            </w:r>
            <w:r w:rsidR="008C0134">
              <w:rPr>
                <w:rFonts w:ascii="Calibri" w:eastAsia="Calibri" w:hAnsi="Calibri" w:cs="Calibri"/>
                <w:i/>
                <w:iCs/>
                <w:sz w:val="16"/>
                <w:szCs w:val="16"/>
                <w:lang w:eastAsia="sk-SK"/>
              </w:rPr>
              <w:t xml:space="preserve">Individualizácia prístupu vo všetkých činnostiach je zabezpečená prostredníctvom </w:t>
            </w:r>
            <w:r w:rsidR="00162028">
              <w:rPr>
                <w:rFonts w:ascii="Calibri" w:eastAsia="Calibri" w:hAnsi="Calibri" w:cs="Calibri"/>
                <w:i/>
                <w:iCs/>
                <w:sz w:val="16"/>
                <w:szCs w:val="16"/>
                <w:lang w:eastAsia="sk-SK"/>
              </w:rPr>
              <w:t xml:space="preserve"> školiteľa príslušného doktoranda. </w:t>
            </w:r>
          </w:p>
        </w:tc>
        <w:tc>
          <w:tcPr>
            <w:tcW w:w="6237" w:type="dxa"/>
          </w:tcPr>
          <w:p w14:paraId="19778F75" w14:textId="77777777" w:rsidR="007A3738" w:rsidRPr="002A31C6" w:rsidRDefault="007A3738" w:rsidP="007A3738">
            <w:pPr>
              <w:spacing w:line="216" w:lineRule="auto"/>
              <w:contextualSpacing/>
              <w:rPr>
                <w:rFonts w:cstheme="minorHAnsi"/>
                <w:bCs/>
                <w:i/>
                <w:iCs/>
                <w:sz w:val="16"/>
                <w:szCs w:val="16"/>
                <w:lang w:eastAsia="sk-SK"/>
              </w:rPr>
            </w:pPr>
            <w:r w:rsidRPr="002A31C6">
              <w:rPr>
                <w:rFonts w:cstheme="minorHAnsi"/>
                <w:bCs/>
                <w:i/>
                <w:iCs/>
                <w:sz w:val="16"/>
                <w:szCs w:val="16"/>
                <w:lang w:eastAsia="sk-SK"/>
              </w:rPr>
              <w:lastRenderedPageBreak/>
              <w:t>Pravidlá sú definované v študijnom poriadku UCM</w:t>
            </w:r>
          </w:p>
          <w:p w14:paraId="1AC7282A" w14:textId="77777777" w:rsidR="007A3738" w:rsidRDefault="0045173A" w:rsidP="007A3738">
            <w:pPr>
              <w:spacing w:line="216" w:lineRule="auto"/>
              <w:contextualSpacing/>
              <w:rPr>
                <w:rFonts w:cstheme="minorHAnsi"/>
                <w:bCs/>
                <w:color w:val="7F7F7F" w:themeColor="text1" w:themeTint="80"/>
                <w:sz w:val="16"/>
                <w:szCs w:val="16"/>
                <w:lang w:eastAsia="sk-SK"/>
              </w:rPr>
            </w:pPr>
            <w:hyperlink r:id="rId51" w:history="1">
              <w:r w:rsidR="007A3738" w:rsidRPr="00A06BBF">
                <w:rPr>
                  <w:rStyle w:val="Hypertextovprepojenie"/>
                  <w:rFonts w:cstheme="minorHAnsi"/>
                  <w:bCs/>
                  <w:sz w:val="16"/>
                  <w:szCs w:val="16"/>
                  <w:lang w:eastAsia="sk-SK"/>
                </w:rPr>
                <w:t>https://www.ucm.sk/docs/legislativa/studijny_poriadok_ucm_2020.pdf</w:t>
              </w:r>
            </w:hyperlink>
          </w:p>
          <w:p w14:paraId="655C909F" w14:textId="77777777" w:rsidR="007A3738" w:rsidRPr="000B354D" w:rsidRDefault="007A3738" w:rsidP="007A3738">
            <w:pPr>
              <w:rPr>
                <w:i/>
                <w:iCs/>
                <w:sz w:val="16"/>
                <w:szCs w:val="16"/>
              </w:rPr>
            </w:pPr>
            <w:r w:rsidRPr="000B354D">
              <w:rPr>
                <w:i/>
                <w:iCs/>
                <w:sz w:val="16"/>
                <w:szCs w:val="16"/>
              </w:rPr>
              <w:t>Organizácia doktorandského štúdia na Filozofickej fakulte Univerzity sv. Cyrila a Metoda v Trnave</w:t>
            </w:r>
          </w:p>
          <w:p w14:paraId="2B251AE6" w14:textId="77777777" w:rsidR="007A3738" w:rsidRDefault="0045173A" w:rsidP="007A3738">
            <w:pPr>
              <w:rPr>
                <w:sz w:val="16"/>
                <w:szCs w:val="16"/>
              </w:rPr>
            </w:pPr>
            <w:hyperlink r:id="rId52" w:history="1">
              <w:r w:rsidR="007A3738" w:rsidRPr="00A06BBF">
                <w:rPr>
                  <w:rStyle w:val="Hypertextovprepojenie"/>
                  <w:sz w:val="16"/>
                  <w:szCs w:val="16"/>
                </w:rPr>
                <w:t>https://bit.ly/3s6vlTh</w:t>
              </w:r>
            </w:hyperlink>
          </w:p>
          <w:p w14:paraId="4985BC0D" w14:textId="77777777" w:rsidR="007A3738" w:rsidRPr="000B354D" w:rsidRDefault="007A3738" w:rsidP="007A3738">
            <w:pPr>
              <w:rPr>
                <w:i/>
                <w:iCs/>
                <w:sz w:val="16"/>
                <w:szCs w:val="16"/>
              </w:rPr>
            </w:pPr>
            <w:r w:rsidRPr="000B354D">
              <w:rPr>
                <w:i/>
                <w:iCs/>
                <w:sz w:val="16"/>
                <w:szCs w:val="16"/>
              </w:rPr>
              <w:t>Dodatok č. 1 Internej smernice číslo 2/2014 Organizácia doktorandského štúdia na FF UCM v Trnave (ktorým sa definujú kompetencie a organizácia činnosti odborových komisií na FF UCM v Trnave)</w:t>
            </w:r>
          </w:p>
          <w:p w14:paraId="2A8C180A" w14:textId="77777777" w:rsidR="007A3738" w:rsidRDefault="0045173A" w:rsidP="007A3738">
            <w:pPr>
              <w:rPr>
                <w:sz w:val="16"/>
                <w:szCs w:val="16"/>
              </w:rPr>
            </w:pPr>
            <w:hyperlink r:id="rId53" w:history="1">
              <w:r w:rsidR="007A3738" w:rsidRPr="00A06BBF">
                <w:rPr>
                  <w:rStyle w:val="Hypertextovprepojenie"/>
                  <w:sz w:val="16"/>
                  <w:szCs w:val="16"/>
                </w:rPr>
                <w:t>https://ff.ucm.sk/docs/vnutorne_predpisy_fakulty/Dodatok_k_smernici_2_2014.pdf</w:t>
              </w:r>
            </w:hyperlink>
          </w:p>
          <w:p w14:paraId="5B82FEE3" w14:textId="77777777" w:rsidR="007A3738" w:rsidRPr="000B354D" w:rsidRDefault="007A3738" w:rsidP="007A3738">
            <w:pPr>
              <w:rPr>
                <w:i/>
                <w:iCs/>
              </w:rPr>
            </w:pPr>
            <w:r w:rsidRPr="000B354D">
              <w:rPr>
                <w:i/>
                <w:iCs/>
                <w:sz w:val="16"/>
                <w:szCs w:val="16"/>
              </w:rPr>
              <w:t>Metodický pokyn k vedeckej časti doktorandského štúdia na FF UCM v Trnave</w:t>
            </w:r>
          </w:p>
          <w:p w14:paraId="4B7940B4" w14:textId="4569ABE8" w:rsidR="007A3738" w:rsidRDefault="0045173A" w:rsidP="007A3738">
            <w:pPr>
              <w:rPr>
                <w:sz w:val="16"/>
                <w:szCs w:val="16"/>
              </w:rPr>
            </w:pPr>
            <w:hyperlink r:id="rId54" w:history="1">
              <w:r w:rsidR="007A3738" w:rsidRPr="00A06BBF">
                <w:rPr>
                  <w:rStyle w:val="Hypertextovprepojenie"/>
                  <w:sz w:val="16"/>
                  <w:szCs w:val="16"/>
                </w:rPr>
                <w:t>https://bit.ly/2OHSrB3</w:t>
              </w:r>
            </w:hyperlink>
          </w:p>
          <w:p w14:paraId="5D277180" w14:textId="77777777" w:rsidR="00E05E7C" w:rsidRPr="00E05E7C" w:rsidRDefault="00E05E7C" w:rsidP="00E05E7C">
            <w:pPr>
              <w:rPr>
                <w:i/>
                <w:iCs/>
                <w:sz w:val="16"/>
                <w:szCs w:val="16"/>
              </w:rPr>
            </w:pPr>
            <w:r w:rsidRPr="00E05E7C">
              <w:rPr>
                <w:i/>
                <w:iCs/>
                <w:sz w:val="16"/>
                <w:szCs w:val="16"/>
              </w:rPr>
              <w:t>Smernica o uznávaní absolvovaných predmetov</w:t>
            </w:r>
          </w:p>
          <w:p w14:paraId="7C2FDA0C" w14:textId="3310B266" w:rsidR="009942BE" w:rsidRDefault="0045173A" w:rsidP="00E05E7C">
            <w:pPr>
              <w:rPr>
                <w:rStyle w:val="Hypertextovprepojenie"/>
                <w:sz w:val="16"/>
                <w:szCs w:val="16"/>
              </w:rPr>
            </w:pPr>
            <w:hyperlink r:id="rId55" w:history="1">
              <w:r w:rsidR="00E05E7C" w:rsidRPr="007D72EF">
                <w:rPr>
                  <w:rStyle w:val="Hypertextovprepojenie"/>
                  <w:sz w:val="16"/>
                  <w:szCs w:val="16"/>
                </w:rPr>
                <w:t>https://www.ucm.sk/docs/legislativa/uznavanie_absolovanych_predmetov.pdf</w:t>
              </w:r>
            </w:hyperlink>
            <w:r w:rsidR="009942BE" w:rsidRPr="00E05E7C">
              <w:rPr>
                <w:rStyle w:val="Hypertextovprepojenie"/>
                <w:sz w:val="16"/>
                <w:szCs w:val="16"/>
              </w:rPr>
              <w:t xml:space="preserve">  </w:t>
            </w:r>
          </w:p>
          <w:p w14:paraId="2298C9F9" w14:textId="0C51DB89" w:rsidR="00E05E7C" w:rsidRPr="00E05E7C" w:rsidRDefault="00E05E7C" w:rsidP="00E05E7C">
            <w:pPr>
              <w:rPr>
                <w:rStyle w:val="Hypertextovprepojenie"/>
                <w:sz w:val="16"/>
                <w:szCs w:val="16"/>
              </w:rPr>
            </w:pPr>
            <w:r w:rsidRPr="00E05E7C">
              <w:rPr>
                <w:i/>
                <w:iCs/>
                <w:sz w:val="16"/>
                <w:szCs w:val="16"/>
              </w:rPr>
              <w:t>Smernica  o doktorandskom štúdiu Univerzity sv. Cyrila a Metoda v Trnave</w:t>
            </w:r>
          </w:p>
          <w:p w14:paraId="6C0B53DE" w14:textId="20D35A7D" w:rsidR="00EA1F76" w:rsidRDefault="0045173A" w:rsidP="00E05E7C">
            <w:pPr>
              <w:rPr>
                <w:rStyle w:val="Hypertextovprepojenie"/>
                <w:i/>
                <w:iCs/>
                <w:color w:val="auto"/>
                <w:sz w:val="16"/>
                <w:szCs w:val="16"/>
                <w:u w:val="none"/>
              </w:rPr>
            </w:pPr>
            <w:hyperlink r:id="rId56" w:history="1">
              <w:r w:rsidR="00901606" w:rsidRPr="008F3FD5">
                <w:rPr>
                  <w:rStyle w:val="Hypertextovprepojenie"/>
                  <w:rFonts w:cstheme="minorHAnsi"/>
                  <w:sz w:val="16"/>
                  <w:szCs w:val="16"/>
                  <w:lang w:eastAsia="sk-SK"/>
                </w:rPr>
                <w:t>https://www.ucm.sk/docs/legislativa/smernica_o_doktorandskom_studiu_uplne_znenie_2018.pdf</w:t>
              </w:r>
            </w:hyperlink>
            <w:r w:rsidR="00901606" w:rsidRPr="00BB7D91">
              <w:rPr>
                <w:rFonts w:cstheme="minorHAnsi"/>
                <w:color w:val="A6A6A6" w:themeColor="background1" w:themeShade="A6"/>
                <w:sz w:val="16"/>
                <w:szCs w:val="16"/>
                <w:lang w:eastAsia="sk-SK"/>
              </w:rPr>
              <w:t xml:space="preserve"> </w:t>
            </w:r>
            <w:r w:rsidR="0018457B" w:rsidRPr="0018457B">
              <w:rPr>
                <w:rStyle w:val="Hypertextovprepojenie"/>
                <w:i/>
                <w:iCs/>
                <w:color w:val="auto"/>
                <w:sz w:val="16"/>
                <w:szCs w:val="16"/>
                <w:u w:val="none"/>
              </w:rPr>
              <w:t>Smernica na zabezpečenie všeobecne prístupného akademického prostredia pre študentov so špecifickými potrebami:</w:t>
            </w:r>
          </w:p>
          <w:p w14:paraId="358056B4" w14:textId="52780A93" w:rsidR="005A4A45" w:rsidRPr="00F57D07" w:rsidRDefault="0045173A" w:rsidP="00E05E7C">
            <w:pPr>
              <w:rPr>
                <w:rStyle w:val="Hypertextovprepojenie"/>
                <w:color w:val="auto"/>
                <w:sz w:val="16"/>
                <w:szCs w:val="16"/>
                <w:u w:val="none"/>
              </w:rPr>
            </w:pPr>
            <w:hyperlink r:id="rId57" w:history="1">
              <w:r w:rsidR="00F57D07" w:rsidRPr="00F57D07">
                <w:rPr>
                  <w:rStyle w:val="Hypertextovprepojenie"/>
                  <w:sz w:val="16"/>
                  <w:szCs w:val="16"/>
                </w:rPr>
                <w:t>https://bit.ly/2QbrTJl</w:t>
              </w:r>
            </w:hyperlink>
          </w:p>
          <w:p w14:paraId="0E18124D" w14:textId="77777777" w:rsidR="00F57D07" w:rsidRPr="0018457B" w:rsidRDefault="00F57D07" w:rsidP="00E05E7C">
            <w:pPr>
              <w:rPr>
                <w:rStyle w:val="Hypertextovprepojenie"/>
                <w:i/>
                <w:iCs/>
                <w:color w:val="auto"/>
                <w:sz w:val="16"/>
                <w:szCs w:val="16"/>
                <w:u w:val="none"/>
              </w:rPr>
            </w:pPr>
          </w:p>
          <w:p w14:paraId="21C0F7B6" w14:textId="121828EA" w:rsidR="00862AB1" w:rsidRDefault="0045173A" w:rsidP="00E05E7C">
            <w:pPr>
              <w:rPr>
                <w:rFonts w:cstheme="minorHAnsi"/>
                <w:sz w:val="16"/>
                <w:szCs w:val="16"/>
                <w:lang w:eastAsia="sk-SK"/>
              </w:rPr>
            </w:pPr>
            <w:hyperlink r:id="rId58" w:history="1">
              <w:r w:rsidR="00AD44F8" w:rsidRPr="005850B8">
                <w:rPr>
                  <w:rStyle w:val="Hypertextovprepojenie"/>
                  <w:rFonts w:cstheme="minorHAnsi"/>
                  <w:sz w:val="16"/>
                  <w:szCs w:val="16"/>
                  <w:lang w:eastAsia="sk-SK"/>
                </w:rPr>
                <w:t>https://ff.ucm.sk/sk/podklady-k-akreditacii/</w:t>
              </w:r>
            </w:hyperlink>
          </w:p>
          <w:p w14:paraId="5CF53EEA" w14:textId="13FE66F8" w:rsidR="00AD44F8" w:rsidRPr="00C83AC0" w:rsidRDefault="00AD44F8" w:rsidP="00E05E7C">
            <w:pPr>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16"/>
        <w:gridCol w:w="7165"/>
      </w:tblGrid>
      <w:tr w:rsidR="00FC5770" w:rsidRPr="00C83AC0"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5D6C13">
        <w:trPr>
          <w:trHeight w:val="585"/>
        </w:trPr>
        <w:tc>
          <w:tcPr>
            <w:tcW w:w="7510" w:type="dxa"/>
          </w:tcPr>
          <w:p w14:paraId="46E53E05" w14:textId="39B3EBBC" w:rsidR="000E108F" w:rsidRDefault="00FA1F47" w:rsidP="00E815D8">
            <w:pPr>
              <w:spacing w:line="216" w:lineRule="auto"/>
              <w:jc w:val="both"/>
              <w:rPr>
                <w:rFonts w:cstheme="minorHAnsi"/>
                <w:bCs/>
                <w:i/>
                <w:iCs/>
                <w:sz w:val="16"/>
                <w:szCs w:val="16"/>
              </w:rPr>
            </w:pPr>
            <w:r>
              <w:rPr>
                <w:rFonts w:cstheme="minorHAnsi"/>
                <w:bCs/>
                <w:i/>
                <w:iCs/>
                <w:sz w:val="16"/>
                <w:szCs w:val="16"/>
              </w:rPr>
              <w:t xml:space="preserve">Flexibilita trajektórií učenia a dosahovania výstupov vzdelávania je </w:t>
            </w:r>
            <w:r w:rsidR="003123E1">
              <w:rPr>
                <w:rFonts w:cstheme="minorHAnsi"/>
                <w:bCs/>
                <w:i/>
                <w:iCs/>
                <w:sz w:val="16"/>
                <w:szCs w:val="16"/>
              </w:rPr>
              <w:t>realizovaná prostredníctvom mobilít.</w:t>
            </w:r>
          </w:p>
          <w:p w14:paraId="2903CBA0" w14:textId="43BEF6AF" w:rsidR="007D5A05" w:rsidRDefault="001A323F" w:rsidP="00E815D8">
            <w:pPr>
              <w:spacing w:line="216" w:lineRule="auto"/>
              <w:jc w:val="both"/>
              <w:rPr>
                <w:rFonts w:cstheme="minorHAnsi"/>
                <w:bCs/>
                <w:i/>
                <w:iCs/>
                <w:sz w:val="16"/>
                <w:szCs w:val="16"/>
              </w:rPr>
            </w:pPr>
            <w:r w:rsidRPr="001A323F">
              <w:rPr>
                <w:rFonts w:cstheme="minorHAnsi"/>
                <w:bCs/>
                <w:i/>
                <w:iCs/>
                <w:sz w:val="16"/>
                <w:szCs w:val="16"/>
              </w:rPr>
              <w:t>Základným nástrojom mobility sú medzinárodné akademické mobilitné programy, ktoré sa realizujú prostredníctvom bilaterálnych zmlúv uzatvorených v rámci európskeho mobilitného programu Erasmus+ alebo iných grantových schém (programy administrované Slovenskou akademickou informačnou agentúrou – SAIA alebo MŠVVaŠ SR – projekty bilaterálnej a multilaterálnej spolupráce na základe dohody medzi Slovenskou republikou a inými krajinami, tzv. vládne štipendiá.</w:t>
            </w:r>
            <w:r w:rsidR="00267E08">
              <w:rPr>
                <w:rFonts w:cstheme="minorHAnsi"/>
                <w:bCs/>
                <w:i/>
                <w:iCs/>
                <w:sz w:val="16"/>
                <w:szCs w:val="16"/>
              </w:rPr>
              <w:t xml:space="preserve"> </w:t>
            </w:r>
            <w:r w:rsidR="00AE3AB5">
              <w:rPr>
                <w:rFonts w:cstheme="minorHAnsi"/>
                <w:bCs/>
                <w:i/>
                <w:iCs/>
                <w:sz w:val="16"/>
                <w:szCs w:val="16"/>
              </w:rPr>
              <w:t xml:space="preserve">V súčasnosti sú  na FF UCM realizované mobility študentov aj prostredníctvom schválených  projektov </w:t>
            </w:r>
            <w:r w:rsidR="004A034F">
              <w:rPr>
                <w:rFonts w:cstheme="minorHAnsi"/>
                <w:bCs/>
                <w:i/>
                <w:iCs/>
                <w:sz w:val="16"/>
                <w:szCs w:val="16"/>
              </w:rPr>
              <w:t>Erasmus +</w:t>
            </w:r>
            <w:r w:rsidR="0079371B">
              <w:rPr>
                <w:rFonts w:cstheme="minorHAnsi"/>
                <w:bCs/>
                <w:i/>
                <w:iCs/>
                <w:sz w:val="16"/>
                <w:szCs w:val="16"/>
              </w:rPr>
              <w:t xml:space="preserve"> </w:t>
            </w:r>
            <w:r w:rsidR="00AE3AB5">
              <w:rPr>
                <w:rFonts w:cstheme="minorHAnsi"/>
                <w:bCs/>
                <w:i/>
                <w:iCs/>
                <w:sz w:val="16"/>
                <w:szCs w:val="16"/>
              </w:rPr>
              <w:t>K</w:t>
            </w:r>
            <w:r w:rsidR="004C75E5">
              <w:rPr>
                <w:rFonts w:cstheme="minorHAnsi"/>
                <w:bCs/>
                <w:i/>
                <w:iCs/>
                <w:sz w:val="16"/>
                <w:szCs w:val="16"/>
              </w:rPr>
              <w:t> </w:t>
            </w:r>
            <w:r w:rsidR="00AE3AB5">
              <w:rPr>
                <w:rFonts w:cstheme="minorHAnsi"/>
                <w:bCs/>
                <w:i/>
                <w:iCs/>
                <w:sz w:val="16"/>
                <w:szCs w:val="16"/>
              </w:rPr>
              <w:t>107</w:t>
            </w:r>
            <w:r w:rsidR="004C75E5">
              <w:rPr>
                <w:rFonts w:cstheme="minorHAnsi"/>
                <w:bCs/>
                <w:i/>
                <w:iCs/>
                <w:sz w:val="16"/>
                <w:szCs w:val="16"/>
              </w:rPr>
              <w:t xml:space="preserve"> a K2</w:t>
            </w:r>
            <w:r w:rsidR="007D5A05">
              <w:rPr>
                <w:rFonts w:cstheme="minorHAnsi"/>
                <w:bCs/>
                <w:i/>
                <w:iCs/>
                <w:sz w:val="16"/>
                <w:szCs w:val="16"/>
              </w:rPr>
              <w:t>. Študenti nového doktorandského ŠP  tak majú široké spektrum krajín v rámci i mimo Európskej únie  na realizáciu mobilít</w:t>
            </w:r>
            <w:r w:rsidR="00E16F66">
              <w:rPr>
                <w:rFonts w:cstheme="minorHAnsi"/>
                <w:bCs/>
                <w:i/>
                <w:iCs/>
                <w:sz w:val="16"/>
                <w:szCs w:val="16"/>
              </w:rPr>
              <w:t xml:space="preserve"> (podrobnejšie informácie na webovej stránke FF UCM)</w:t>
            </w:r>
            <w:r w:rsidR="007D5A05">
              <w:rPr>
                <w:rFonts w:cstheme="minorHAnsi"/>
                <w:bCs/>
                <w:i/>
                <w:iCs/>
                <w:sz w:val="16"/>
                <w:szCs w:val="16"/>
              </w:rPr>
              <w:t>.</w:t>
            </w:r>
          </w:p>
          <w:p w14:paraId="2D6FC0EE" w14:textId="16F64774" w:rsidR="00FC5770" w:rsidRPr="00C83AC0" w:rsidRDefault="00396ED1" w:rsidP="00AD2477">
            <w:pPr>
              <w:spacing w:line="216" w:lineRule="auto"/>
              <w:jc w:val="both"/>
              <w:rPr>
                <w:rFonts w:cstheme="minorHAnsi"/>
                <w:bCs/>
                <w:i/>
                <w:iCs/>
                <w:color w:val="A6A6A6" w:themeColor="background1" w:themeShade="A6"/>
                <w:sz w:val="16"/>
                <w:szCs w:val="16"/>
              </w:rPr>
            </w:pPr>
            <w:r>
              <w:rPr>
                <w:rFonts w:cstheme="minorHAnsi"/>
                <w:bCs/>
                <w:i/>
                <w:iCs/>
                <w:sz w:val="16"/>
                <w:szCs w:val="16"/>
              </w:rPr>
              <w:t>K r</w:t>
            </w:r>
            <w:r w:rsidR="007D5A05">
              <w:rPr>
                <w:rFonts w:cstheme="minorHAnsi"/>
                <w:bCs/>
                <w:i/>
                <w:iCs/>
                <w:sz w:val="16"/>
                <w:szCs w:val="16"/>
              </w:rPr>
              <w:t>ealizáci</w:t>
            </w:r>
            <w:r>
              <w:rPr>
                <w:rFonts w:cstheme="minorHAnsi"/>
                <w:bCs/>
                <w:i/>
                <w:iCs/>
                <w:sz w:val="16"/>
                <w:szCs w:val="16"/>
              </w:rPr>
              <w:t>i</w:t>
            </w:r>
            <w:r w:rsidR="007D5A05">
              <w:rPr>
                <w:rFonts w:cstheme="minorHAnsi"/>
                <w:bCs/>
                <w:i/>
                <w:iCs/>
                <w:sz w:val="16"/>
                <w:szCs w:val="16"/>
              </w:rPr>
              <w:t xml:space="preserve"> zahraničnej mobility </w:t>
            </w:r>
            <w:r>
              <w:rPr>
                <w:rFonts w:cstheme="minorHAnsi"/>
                <w:bCs/>
                <w:i/>
                <w:iCs/>
                <w:sz w:val="16"/>
                <w:szCs w:val="16"/>
              </w:rPr>
              <w:t>študentov zaväzuje aj interný predpis FF UCM</w:t>
            </w:r>
            <w:r w:rsidR="00187188">
              <w:rPr>
                <w:rFonts w:cstheme="minorHAnsi"/>
                <w:bCs/>
                <w:i/>
                <w:iCs/>
                <w:sz w:val="16"/>
                <w:szCs w:val="16"/>
              </w:rPr>
              <w:t>,</w:t>
            </w:r>
            <w:r>
              <w:rPr>
                <w:rFonts w:cstheme="minorHAnsi"/>
                <w:bCs/>
                <w:i/>
                <w:iCs/>
                <w:sz w:val="16"/>
                <w:szCs w:val="16"/>
              </w:rPr>
              <w:t xml:space="preserve"> </w:t>
            </w:r>
            <w:r w:rsidR="00187188">
              <w:rPr>
                <w:rFonts w:cstheme="minorHAnsi"/>
                <w:bCs/>
                <w:i/>
                <w:iCs/>
                <w:sz w:val="16"/>
                <w:szCs w:val="16"/>
              </w:rPr>
              <w:t>k</w:t>
            </w:r>
            <w:r>
              <w:rPr>
                <w:rFonts w:cstheme="minorHAnsi"/>
                <w:bCs/>
                <w:i/>
                <w:iCs/>
                <w:sz w:val="16"/>
                <w:szCs w:val="16"/>
              </w:rPr>
              <w:t xml:space="preserve">torý presne definuje </w:t>
            </w:r>
            <w:r w:rsidR="00643E05">
              <w:rPr>
                <w:rFonts w:cstheme="minorHAnsi"/>
                <w:bCs/>
                <w:i/>
                <w:iCs/>
                <w:sz w:val="16"/>
                <w:szCs w:val="16"/>
              </w:rPr>
              <w:t xml:space="preserve"> počet a rozsah zahraničnej mobility v doktorandskom štúdiu. Bez absolvovania zahraničnej mobility nemôže študent úspešne ukončiť štúdium.</w:t>
            </w:r>
            <w:r w:rsidR="007D5A05">
              <w:rPr>
                <w:rFonts w:cstheme="minorHAnsi"/>
                <w:bCs/>
                <w:i/>
                <w:iCs/>
                <w:sz w:val="16"/>
                <w:szCs w:val="16"/>
              </w:rPr>
              <w:t xml:space="preserve"> </w:t>
            </w:r>
            <w:r w:rsidR="004608AA">
              <w:rPr>
                <w:rFonts w:cstheme="minorHAnsi"/>
                <w:bCs/>
                <w:i/>
                <w:iCs/>
                <w:sz w:val="16"/>
                <w:szCs w:val="16"/>
              </w:rPr>
              <w:t xml:space="preserve">Proces realizácie zahraničných mobilít </w:t>
            </w:r>
            <w:r w:rsidR="009178F5">
              <w:rPr>
                <w:rFonts w:cstheme="minorHAnsi"/>
                <w:bCs/>
                <w:i/>
                <w:iCs/>
                <w:sz w:val="16"/>
                <w:szCs w:val="16"/>
              </w:rPr>
              <w:t xml:space="preserve">manažuje oddelenie zahraničných vzťahov univerzity v spolupráci s fakultným </w:t>
            </w:r>
            <w:r w:rsidR="00D074DA" w:rsidRPr="00D074DA">
              <w:rPr>
                <w:rFonts w:cstheme="minorHAnsi"/>
                <w:bCs/>
                <w:i/>
                <w:iCs/>
                <w:sz w:val="16"/>
                <w:szCs w:val="16"/>
              </w:rPr>
              <w:t>Manaž</w:t>
            </w:r>
            <w:r w:rsidR="00D074DA">
              <w:rPr>
                <w:rFonts w:cstheme="minorHAnsi"/>
                <w:bCs/>
                <w:i/>
                <w:iCs/>
                <w:sz w:val="16"/>
                <w:szCs w:val="16"/>
              </w:rPr>
              <w:t>é</w:t>
            </w:r>
            <w:r w:rsidR="004608A1">
              <w:rPr>
                <w:rFonts w:cstheme="minorHAnsi"/>
                <w:bCs/>
                <w:i/>
                <w:iCs/>
                <w:sz w:val="16"/>
                <w:szCs w:val="16"/>
              </w:rPr>
              <w:t>rom</w:t>
            </w:r>
            <w:r w:rsidR="00D074DA" w:rsidRPr="00D074DA">
              <w:rPr>
                <w:rFonts w:cstheme="minorHAnsi"/>
                <w:bCs/>
                <w:i/>
                <w:iCs/>
                <w:sz w:val="16"/>
                <w:szCs w:val="16"/>
              </w:rPr>
              <w:t xml:space="preserve"> pre PR a oblasť zahraničných vzťahov</w:t>
            </w:r>
            <w:r w:rsidR="004608A1">
              <w:rPr>
                <w:rFonts w:cstheme="minorHAnsi"/>
                <w:bCs/>
                <w:i/>
                <w:iCs/>
                <w:sz w:val="16"/>
                <w:szCs w:val="16"/>
              </w:rPr>
              <w:t xml:space="preserve"> FF UCM </w:t>
            </w:r>
            <w:r w:rsidR="0012582A">
              <w:rPr>
                <w:rFonts w:cstheme="minorHAnsi"/>
                <w:bCs/>
                <w:i/>
                <w:iCs/>
                <w:sz w:val="16"/>
                <w:szCs w:val="16"/>
              </w:rPr>
              <w:t xml:space="preserve">a príslušným katedrovým koordinátorom. </w:t>
            </w:r>
            <w:r w:rsidR="009178F5">
              <w:rPr>
                <w:rFonts w:cstheme="minorHAnsi"/>
                <w:bCs/>
                <w:i/>
                <w:iCs/>
                <w:sz w:val="16"/>
                <w:szCs w:val="16"/>
              </w:rPr>
              <w:t xml:space="preserve"> </w:t>
            </w:r>
            <w:r w:rsidR="00643E05">
              <w:rPr>
                <w:rFonts w:cstheme="minorHAnsi"/>
                <w:bCs/>
                <w:i/>
                <w:iCs/>
                <w:sz w:val="16"/>
                <w:szCs w:val="16"/>
              </w:rPr>
              <w:t xml:space="preserve"> </w:t>
            </w:r>
          </w:p>
        </w:tc>
        <w:tc>
          <w:tcPr>
            <w:tcW w:w="2271" w:type="dxa"/>
          </w:tcPr>
          <w:p w14:paraId="51B03154" w14:textId="2FE84DF0" w:rsidR="004B7B54" w:rsidRDefault="004B7B54" w:rsidP="00D962DD">
            <w:pPr>
              <w:pBdr>
                <w:top w:val="nil"/>
                <w:left w:val="nil"/>
                <w:bottom w:val="nil"/>
                <w:right w:val="nil"/>
                <w:between w:val="nil"/>
              </w:pBdr>
              <w:spacing w:line="216" w:lineRule="auto"/>
              <w:rPr>
                <w:rFonts w:ascii="Calibri" w:eastAsia="Calibri" w:hAnsi="Calibri" w:cs="Calibri"/>
                <w:i/>
                <w:iCs/>
                <w:sz w:val="16"/>
                <w:szCs w:val="16"/>
                <w:lang w:eastAsia="sk-SK"/>
              </w:rPr>
            </w:pPr>
            <w:r>
              <w:rPr>
                <w:rFonts w:ascii="Calibri" w:eastAsia="Calibri" w:hAnsi="Calibri" w:cs="Calibri"/>
                <w:i/>
                <w:iCs/>
                <w:sz w:val="16"/>
                <w:szCs w:val="16"/>
                <w:lang w:eastAsia="sk-SK"/>
              </w:rPr>
              <w:t>I</w:t>
            </w:r>
            <w:r w:rsidRPr="004B7B54">
              <w:rPr>
                <w:rFonts w:ascii="Calibri" w:eastAsia="Calibri" w:hAnsi="Calibri" w:cs="Calibri"/>
                <w:i/>
                <w:iCs/>
                <w:sz w:val="16"/>
                <w:szCs w:val="16"/>
                <w:lang w:eastAsia="sk-SK"/>
              </w:rPr>
              <w:t xml:space="preserve">nformácie ohľadom mobilít sú dostupné na webovom sídle univerzity </w:t>
            </w:r>
            <w:hyperlink r:id="rId59" w:history="1">
              <w:r w:rsidRPr="00DF4D4B">
                <w:rPr>
                  <w:rStyle w:val="Hypertextovprepojenie"/>
                  <w:rFonts w:ascii="Calibri" w:eastAsia="Calibri" w:hAnsi="Calibri" w:cs="Calibri"/>
                  <w:i/>
                  <w:iCs/>
                  <w:sz w:val="16"/>
                  <w:szCs w:val="16"/>
                  <w:lang w:eastAsia="sk-SK"/>
                </w:rPr>
                <w:t>https://www.ucm.sk/sk/erasmus-vseobecne-informacie/</w:t>
              </w:r>
            </w:hyperlink>
          </w:p>
          <w:p w14:paraId="038EA934" w14:textId="4279B20B" w:rsidR="00D962DD" w:rsidRPr="00D962DD" w:rsidRDefault="0045173A" w:rsidP="00D962DD">
            <w:pPr>
              <w:pBdr>
                <w:top w:val="nil"/>
                <w:left w:val="nil"/>
                <w:bottom w:val="nil"/>
                <w:right w:val="nil"/>
                <w:between w:val="nil"/>
              </w:pBdr>
              <w:spacing w:line="216" w:lineRule="auto"/>
              <w:rPr>
                <w:rFonts w:ascii="Calibri" w:eastAsia="Calibri" w:hAnsi="Calibri" w:cs="Calibri"/>
                <w:i/>
                <w:iCs/>
                <w:sz w:val="16"/>
                <w:szCs w:val="16"/>
                <w:lang w:eastAsia="sk-SK"/>
              </w:rPr>
            </w:pPr>
            <w:hyperlink r:id="rId60">
              <w:r w:rsidR="00D962DD" w:rsidRPr="00D962DD">
                <w:rPr>
                  <w:rFonts w:ascii="Calibri" w:eastAsia="Calibri" w:hAnsi="Calibri" w:cs="Calibri"/>
                  <w:i/>
                  <w:iCs/>
                  <w:sz w:val="16"/>
                  <w:szCs w:val="16"/>
                  <w:lang w:eastAsia="sk-SK"/>
                </w:rPr>
                <w:t>Smernica o uznávaní absolvovaných predmetov</w:t>
              </w:r>
            </w:hyperlink>
          </w:p>
          <w:p w14:paraId="12FDECBC" w14:textId="77777777" w:rsidR="00D962DD" w:rsidRPr="00D962DD" w:rsidRDefault="0045173A" w:rsidP="00D962DD">
            <w:pPr>
              <w:pBdr>
                <w:top w:val="nil"/>
                <w:left w:val="nil"/>
                <w:bottom w:val="nil"/>
                <w:right w:val="nil"/>
                <w:between w:val="nil"/>
              </w:pBdr>
              <w:spacing w:line="216" w:lineRule="auto"/>
              <w:rPr>
                <w:rFonts w:ascii="Calibri" w:eastAsia="Calibri" w:hAnsi="Calibri" w:cs="Calibri"/>
                <w:sz w:val="16"/>
                <w:szCs w:val="16"/>
                <w:lang w:eastAsia="sk-SK"/>
              </w:rPr>
            </w:pPr>
            <w:hyperlink r:id="rId61">
              <w:r w:rsidR="00D962DD" w:rsidRPr="00D962DD">
                <w:rPr>
                  <w:rFonts w:ascii="Calibri" w:eastAsia="Calibri" w:hAnsi="Calibri" w:cs="Calibri"/>
                  <w:color w:val="1155CC"/>
                  <w:sz w:val="16"/>
                  <w:szCs w:val="16"/>
                  <w:u w:val="single"/>
                  <w:lang w:eastAsia="sk-SK"/>
                </w:rPr>
                <w:t>https://www.ucm.sk/docs/legislativa/uznavanie_absolovanych_predmetov.pdf</w:t>
              </w:r>
            </w:hyperlink>
          </w:p>
          <w:p w14:paraId="2EDECD6B" w14:textId="77777777" w:rsidR="00E313F5" w:rsidRDefault="0045173A" w:rsidP="00D962DD">
            <w:pPr>
              <w:pBdr>
                <w:top w:val="nil"/>
                <w:left w:val="nil"/>
                <w:bottom w:val="nil"/>
                <w:right w:val="nil"/>
                <w:between w:val="nil"/>
              </w:pBdr>
              <w:spacing w:line="216" w:lineRule="auto"/>
              <w:rPr>
                <w:rFonts w:ascii="Calibri" w:eastAsia="Calibri" w:hAnsi="Calibri" w:cs="Calibri"/>
                <w:i/>
                <w:iCs/>
                <w:sz w:val="16"/>
                <w:szCs w:val="16"/>
                <w:lang w:eastAsia="sk-SK"/>
              </w:rPr>
            </w:pPr>
            <w:hyperlink r:id="rId62">
              <w:r w:rsidR="00D962DD" w:rsidRPr="00D962DD">
                <w:rPr>
                  <w:rFonts w:ascii="Calibri" w:eastAsia="Calibri" w:hAnsi="Calibri" w:cs="Calibri"/>
                  <w:i/>
                  <w:iCs/>
                  <w:sz w:val="16"/>
                  <w:szCs w:val="16"/>
                  <w:lang w:eastAsia="sk-SK"/>
                </w:rPr>
                <w:t>Smernica o uznávaní dokladov o ukončenom vysokoškolskom vzdelaní na zahraničných vysokých školách</w:t>
              </w:r>
            </w:hyperlink>
          </w:p>
          <w:p w14:paraId="5C1E54CF" w14:textId="2952C190" w:rsidR="00D962DD" w:rsidRPr="00D962DD" w:rsidRDefault="0045173A" w:rsidP="00D962DD">
            <w:pPr>
              <w:pBdr>
                <w:top w:val="nil"/>
                <w:left w:val="nil"/>
                <w:bottom w:val="nil"/>
                <w:right w:val="nil"/>
                <w:between w:val="nil"/>
              </w:pBdr>
              <w:spacing w:line="216" w:lineRule="auto"/>
              <w:rPr>
                <w:rFonts w:ascii="Calibri" w:eastAsia="Calibri" w:hAnsi="Calibri" w:cs="Calibri"/>
                <w:color w:val="1155CC"/>
                <w:sz w:val="16"/>
                <w:szCs w:val="16"/>
                <w:u w:val="single"/>
                <w:lang w:eastAsia="sk-SK"/>
              </w:rPr>
            </w:pPr>
            <w:hyperlink r:id="rId63" w:history="1">
              <w:r w:rsidR="00E313F5" w:rsidRPr="00D962DD">
                <w:rPr>
                  <w:rStyle w:val="Hypertextovprepojenie"/>
                  <w:rFonts w:ascii="Calibri" w:eastAsia="Calibri" w:hAnsi="Calibri" w:cs="Calibri"/>
                  <w:sz w:val="16"/>
                  <w:szCs w:val="16"/>
                  <w:lang w:eastAsia="sk-SK"/>
                </w:rPr>
                <w:t>https://www.ucm.sk/docs/legislativa/uznavanie_dokladov_smernica_2013.pdf</w:t>
              </w:r>
            </w:hyperlink>
          </w:p>
          <w:p w14:paraId="798145C7" w14:textId="61CA68BA" w:rsidR="00D962DD" w:rsidRPr="00D962DD" w:rsidRDefault="00D962DD" w:rsidP="00D962DD">
            <w:pPr>
              <w:pBdr>
                <w:top w:val="nil"/>
                <w:left w:val="nil"/>
                <w:bottom w:val="nil"/>
                <w:right w:val="nil"/>
                <w:between w:val="nil"/>
              </w:pBdr>
              <w:spacing w:line="216" w:lineRule="auto"/>
              <w:rPr>
                <w:rFonts w:ascii="Calibri" w:eastAsia="Calibri" w:hAnsi="Calibri" w:cs="Calibri"/>
                <w:sz w:val="16"/>
                <w:szCs w:val="16"/>
                <w:lang w:eastAsia="sk-SK"/>
              </w:rPr>
            </w:pPr>
            <w:r w:rsidRPr="00D962DD">
              <w:rPr>
                <w:rFonts w:ascii="Calibri" w:eastAsia="Calibri" w:hAnsi="Calibri" w:cs="Calibri"/>
                <w:i/>
                <w:iCs/>
                <w:sz w:val="16"/>
                <w:szCs w:val="16"/>
                <w:lang w:eastAsia="sk-SK"/>
              </w:rPr>
              <w:t>Smernica o administrácii programu Erasmus</w:t>
            </w:r>
            <w:hyperlink r:id="rId64">
              <w:r w:rsidRPr="00D962DD">
                <w:rPr>
                  <w:rFonts w:ascii="Calibri" w:eastAsia="Calibri" w:hAnsi="Calibri" w:cs="Calibri"/>
                  <w:sz w:val="16"/>
                  <w:szCs w:val="16"/>
                  <w:lang w:eastAsia="sk-SK"/>
                </w:rPr>
                <w:t xml:space="preserve"> </w:t>
              </w:r>
            </w:hyperlink>
            <w:hyperlink r:id="rId65">
              <w:r w:rsidRPr="00D962DD">
                <w:rPr>
                  <w:rFonts w:ascii="Calibri" w:eastAsia="Calibri" w:hAnsi="Calibri" w:cs="Calibri"/>
                  <w:color w:val="1155CC"/>
                  <w:sz w:val="16"/>
                  <w:szCs w:val="16"/>
                  <w:u w:val="single"/>
                  <w:lang w:eastAsia="sk-SK"/>
                </w:rPr>
                <w:t>https://www.ucm.sk/docs/legislativa/smernica_o_administracii_programu_erasmusplus.pdf</w:t>
              </w:r>
            </w:hyperlink>
            <w:r w:rsidRPr="00D962DD">
              <w:rPr>
                <w:rFonts w:ascii="Calibri" w:eastAsia="Calibri" w:hAnsi="Calibri" w:cs="Calibri"/>
                <w:color w:val="1155CC"/>
                <w:sz w:val="16"/>
                <w:szCs w:val="16"/>
                <w:u w:val="single"/>
                <w:lang w:eastAsia="sk-SK"/>
              </w:rPr>
              <w:t xml:space="preserve"> </w:t>
            </w:r>
          </w:p>
          <w:p w14:paraId="63804B33" w14:textId="41AE0EE7" w:rsidR="00FC5770" w:rsidRPr="004269CB" w:rsidRDefault="006142D6" w:rsidP="00E815D8">
            <w:pPr>
              <w:spacing w:line="216" w:lineRule="auto"/>
              <w:contextualSpacing/>
              <w:rPr>
                <w:rFonts w:cstheme="minorHAnsi"/>
                <w:color w:val="A6A6A6" w:themeColor="background1" w:themeShade="A6"/>
                <w:sz w:val="16"/>
                <w:szCs w:val="16"/>
                <w:lang w:eastAsia="sk-SK"/>
              </w:rPr>
            </w:pPr>
            <w:r w:rsidRPr="006142D6">
              <w:rPr>
                <w:rFonts w:cstheme="minorHAnsi"/>
                <w:i/>
                <w:iCs/>
                <w:sz w:val="16"/>
                <w:szCs w:val="16"/>
                <w:lang w:eastAsia="sk-SK"/>
              </w:rPr>
              <w:t>Metodický pokyn k vedeckej časti doktorandského štúdia na FF UCM v Trnave</w:t>
            </w:r>
            <w:r w:rsidRPr="006142D6">
              <w:rPr>
                <w:rFonts w:cstheme="minorHAnsi"/>
                <w:i/>
                <w:iCs/>
                <w:color w:val="A6A6A6" w:themeColor="background1" w:themeShade="A6"/>
                <w:sz w:val="16"/>
                <w:szCs w:val="16"/>
                <w:lang w:eastAsia="sk-SK"/>
              </w:rPr>
              <w:cr/>
            </w:r>
            <w:hyperlink r:id="rId66" w:history="1">
              <w:r w:rsidR="004269CB" w:rsidRPr="004269CB">
                <w:rPr>
                  <w:rStyle w:val="Hypertextovprepojenie"/>
                  <w:rFonts w:cstheme="minorHAnsi"/>
                  <w:sz w:val="16"/>
                  <w:szCs w:val="16"/>
                  <w:lang w:eastAsia="sk-SK"/>
                </w:rPr>
                <w:t>https://ff.ucm.sk/docs/studium/doktorandske/2019/Metodicky_pokyn_k_DS_zo_7_11_2019_FF_UCM.pdf</w:t>
              </w:r>
            </w:hyperlink>
          </w:p>
          <w:p w14:paraId="709ACEEB" w14:textId="77777777" w:rsidR="004269CB" w:rsidRDefault="0079371B" w:rsidP="00E815D8">
            <w:pPr>
              <w:spacing w:line="216" w:lineRule="auto"/>
              <w:contextualSpacing/>
              <w:rPr>
                <w:rFonts w:cstheme="minorHAnsi"/>
                <w:i/>
                <w:iCs/>
                <w:sz w:val="16"/>
                <w:szCs w:val="16"/>
                <w:lang w:eastAsia="sk-SK"/>
              </w:rPr>
            </w:pPr>
            <w:r w:rsidRPr="0079371B">
              <w:rPr>
                <w:rFonts w:cstheme="minorHAnsi"/>
                <w:i/>
                <w:iCs/>
                <w:sz w:val="16"/>
                <w:szCs w:val="16"/>
                <w:lang w:eastAsia="sk-SK"/>
              </w:rPr>
              <w:t>Prehľad schválených projektov mobilít študentov Erasmus+ KA 107</w:t>
            </w:r>
          </w:p>
          <w:p w14:paraId="569471D3" w14:textId="617C4927" w:rsidR="00E77B34" w:rsidRDefault="0045173A" w:rsidP="00E815D8">
            <w:pPr>
              <w:spacing w:line="216" w:lineRule="auto"/>
              <w:contextualSpacing/>
              <w:rPr>
                <w:rFonts w:cstheme="minorHAnsi"/>
                <w:color w:val="A6A6A6" w:themeColor="background1" w:themeShade="A6"/>
                <w:sz w:val="16"/>
                <w:szCs w:val="16"/>
                <w:lang w:eastAsia="sk-SK"/>
              </w:rPr>
            </w:pPr>
            <w:hyperlink r:id="rId67" w:history="1">
              <w:r w:rsidR="00E77B34" w:rsidRPr="00DF4D4B">
                <w:rPr>
                  <w:rStyle w:val="Hypertextovprepojenie"/>
                  <w:rFonts w:cstheme="minorHAnsi"/>
                  <w:sz w:val="16"/>
                  <w:szCs w:val="16"/>
                  <w:lang w:eastAsia="sk-SK"/>
                </w:rPr>
                <w:t>https://ff.ucm.sk/docs/veda_a_vyskum/projekty/projekty_FF_UCM_2020_1.pdf</w:t>
              </w:r>
            </w:hyperlink>
          </w:p>
          <w:p w14:paraId="61BCF076" w14:textId="4025A34B" w:rsidR="00B613CF" w:rsidRDefault="00B613CF" w:rsidP="00193B98">
            <w:pPr>
              <w:spacing w:line="216" w:lineRule="auto"/>
              <w:contextualSpacing/>
              <w:rPr>
                <w:rFonts w:cstheme="minorHAnsi"/>
                <w:sz w:val="16"/>
                <w:szCs w:val="16"/>
                <w:lang w:eastAsia="sk-SK"/>
              </w:rPr>
            </w:pPr>
            <w:r>
              <w:rPr>
                <w:rFonts w:cstheme="minorHAnsi"/>
                <w:i/>
                <w:iCs/>
                <w:sz w:val="16"/>
                <w:szCs w:val="16"/>
                <w:lang w:eastAsia="sk-SK"/>
              </w:rPr>
              <w:t>oddelenie vonkajších vzťahov</w:t>
            </w:r>
          </w:p>
          <w:p w14:paraId="25EA498E" w14:textId="145394BF" w:rsidR="00A86745" w:rsidRDefault="0045173A" w:rsidP="00193B98">
            <w:pPr>
              <w:spacing w:line="216" w:lineRule="auto"/>
              <w:contextualSpacing/>
              <w:rPr>
                <w:rFonts w:cstheme="minorHAnsi"/>
                <w:i/>
                <w:iCs/>
                <w:sz w:val="16"/>
                <w:szCs w:val="16"/>
                <w:lang w:eastAsia="sk-SK"/>
              </w:rPr>
            </w:pPr>
            <w:hyperlink r:id="rId68" w:history="1">
              <w:r w:rsidR="00B613CF" w:rsidRPr="00DF4D4B">
                <w:rPr>
                  <w:rStyle w:val="Hypertextovprepojenie"/>
                  <w:rFonts w:cstheme="minorHAnsi"/>
                  <w:sz w:val="16"/>
                  <w:szCs w:val="16"/>
                  <w:lang w:eastAsia="sk-SK"/>
                </w:rPr>
                <w:t>https://www.ucm.sk/sk/oddelenie-vonkajsich-vztahov/lenie</w:t>
              </w:r>
            </w:hyperlink>
            <w:r w:rsidR="00B613CF" w:rsidRPr="00B613CF">
              <w:rPr>
                <w:rFonts w:cstheme="minorHAnsi"/>
                <w:sz w:val="16"/>
                <w:szCs w:val="16"/>
                <w:lang w:eastAsia="sk-SK"/>
              </w:rPr>
              <w:t xml:space="preserve">  </w:t>
            </w:r>
          </w:p>
          <w:p w14:paraId="7714A7FD" w14:textId="172FF582" w:rsidR="00193B98" w:rsidRPr="002974EF" w:rsidRDefault="00193B98" w:rsidP="00193B98">
            <w:pPr>
              <w:spacing w:line="216" w:lineRule="auto"/>
              <w:contextualSpacing/>
              <w:rPr>
                <w:rFonts w:cstheme="minorHAnsi"/>
                <w:sz w:val="16"/>
                <w:szCs w:val="16"/>
                <w:lang w:eastAsia="sk-SK"/>
              </w:rPr>
            </w:pPr>
            <w:r w:rsidRPr="00193B98">
              <w:rPr>
                <w:rFonts w:cstheme="minorHAnsi"/>
                <w:i/>
                <w:iCs/>
                <w:sz w:val="16"/>
                <w:szCs w:val="16"/>
                <w:lang w:eastAsia="sk-SK"/>
              </w:rPr>
              <w:t>Mgr. Lukáš Kurajda, PhD.</w:t>
            </w:r>
            <w:r>
              <w:rPr>
                <w:rFonts w:cstheme="minorHAnsi"/>
                <w:i/>
                <w:iCs/>
                <w:sz w:val="16"/>
                <w:szCs w:val="16"/>
                <w:lang w:eastAsia="sk-SK"/>
              </w:rPr>
              <w:t xml:space="preserve"> - </w:t>
            </w:r>
            <w:r w:rsidRPr="00193B98">
              <w:rPr>
                <w:rFonts w:cstheme="minorHAnsi"/>
                <w:i/>
                <w:iCs/>
                <w:sz w:val="16"/>
                <w:szCs w:val="16"/>
                <w:lang w:eastAsia="sk-SK"/>
              </w:rPr>
              <w:t>Manažer pre PR a oblasť zahraničných vzťahov</w:t>
            </w:r>
            <w:r>
              <w:rPr>
                <w:rFonts w:cstheme="minorHAnsi"/>
                <w:i/>
                <w:iCs/>
                <w:sz w:val="16"/>
                <w:szCs w:val="16"/>
                <w:lang w:eastAsia="sk-SK"/>
              </w:rPr>
              <w:t xml:space="preserve"> </w:t>
            </w:r>
            <w:hyperlink r:id="rId69" w:history="1">
              <w:r w:rsidR="002974EF" w:rsidRPr="002974EF">
                <w:rPr>
                  <w:rStyle w:val="Hypertextovprepojenie"/>
                  <w:rFonts w:cstheme="minorHAnsi"/>
                  <w:sz w:val="16"/>
                  <w:szCs w:val="16"/>
                  <w:lang w:eastAsia="sk-SK"/>
                </w:rPr>
                <w:t>lukas.kurajda@ucm.sk</w:t>
              </w:r>
            </w:hyperlink>
          </w:p>
          <w:p w14:paraId="5FDBD2CA" w14:textId="143899A3" w:rsidR="002974EF" w:rsidRPr="00F7455C" w:rsidRDefault="0045173A" w:rsidP="00193B98">
            <w:pPr>
              <w:spacing w:line="216" w:lineRule="auto"/>
              <w:contextualSpacing/>
              <w:rPr>
                <w:rFonts w:cstheme="minorHAnsi"/>
                <w:sz w:val="16"/>
                <w:szCs w:val="16"/>
                <w:lang w:eastAsia="sk-SK"/>
              </w:rPr>
            </w:pPr>
            <w:hyperlink r:id="rId70" w:history="1">
              <w:r w:rsidR="00F7455C" w:rsidRPr="00F7455C">
                <w:rPr>
                  <w:rStyle w:val="Hypertextovprepojenie"/>
                  <w:rFonts w:cstheme="minorHAnsi"/>
                  <w:sz w:val="16"/>
                  <w:szCs w:val="16"/>
                  <w:lang w:eastAsia="sk-SK"/>
                </w:rPr>
                <w:t>https://ff.ucm.sk/sk/medzinarodne-aktivity-spolupraca-erasmus-mobility/</w:t>
              </w:r>
            </w:hyperlink>
          </w:p>
          <w:p w14:paraId="7E5399BB" w14:textId="77777777" w:rsidR="00F7455C" w:rsidRPr="00193B98" w:rsidRDefault="00F7455C" w:rsidP="00193B98">
            <w:pPr>
              <w:spacing w:line="216" w:lineRule="auto"/>
              <w:contextualSpacing/>
              <w:rPr>
                <w:rFonts w:cstheme="minorHAnsi"/>
                <w:i/>
                <w:iCs/>
                <w:sz w:val="16"/>
                <w:szCs w:val="16"/>
                <w:lang w:eastAsia="sk-SK"/>
              </w:rPr>
            </w:pPr>
          </w:p>
          <w:p w14:paraId="33493670" w14:textId="15B186FE" w:rsidR="00E77B34" w:rsidRPr="00193B98" w:rsidRDefault="00E77B34"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16"/>
        <w:gridCol w:w="7165"/>
      </w:tblGrid>
      <w:tr w:rsidR="00FC5770" w:rsidRPr="00C83AC0"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325FFA">
        <w:trPr>
          <w:trHeight w:val="605"/>
        </w:trPr>
        <w:tc>
          <w:tcPr>
            <w:tcW w:w="7515" w:type="dxa"/>
          </w:tcPr>
          <w:p w14:paraId="6C53E67C" w14:textId="55A06AA1" w:rsidR="00FC5770" w:rsidRDefault="00DA6B72" w:rsidP="00C448A7">
            <w:pPr>
              <w:spacing w:line="216" w:lineRule="auto"/>
              <w:contextualSpacing/>
              <w:jc w:val="both"/>
              <w:rPr>
                <w:rFonts w:cstheme="minorHAnsi"/>
                <w:i/>
                <w:iCs/>
                <w:sz w:val="16"/>
                <w:szCs w:val="16"/>
                <w:lang w:eastAsia="sk-SK"/>
              </w:rPr>
            </w:pPr>
            <w:r>
              <w:rPr>
                <w:rFonts w:cstheme="minorHAnsi"/>
                <w:i/>
                <w:iCs/>
                <w:sz w:val="16"/>
                <w:szCs w:val="16"/>
                <w:lang w:eastAsia="sk-SK"/>
              </w:rPr>
              <w:t xml:space="preserve">Štruktúra </w:t>
            </w:r>
            <w:r w:rsidR="00E16E2E">
              <w:rPr>
                <w:rFonts w:cstheme="minorHAnsi"/>
                <w:i/>
                <w:iCs/>
                <w:sz w:val="16"/>
                <w:szCs w:val="16"/>
                <w:lang w:eastAsia="sk-SK"/>
              </w:rPr>
              <w:t xml:space="preserve">a obsah </w:t>
            </w:r>
            <w:r>
              <w:rPr>
                <w:rFonts w:cstheme="minorHAnsi"/>
                <w:i/>
                <w:iCs/>
                <w:sz w:val="16"/>
                <w:szCs w:val="16"/>
                <w:lang w:eastAsia="sk-SK"/>
              </w:rPr>
              <w:t>štúdia v doktorandskom stupni vzdelávania umožňuje študento</w:t>
            </w:r>
            <w:r w:rsidR="000C3D87">
              <w:rPr>
                <w:rFonts w:cstheme="minorHAnsi"/>
                <w:i/>
                <w:iCs/>
                <w:sz w:val="16"/>
                <w:szCs w:val="16"/>
                <w:lang w:eastAsia="sk-SK"/>
              </w:rPr>
              <w:t>m</w:t>
            </w:r>
            <w:r>
              <w:rPr>
                <w:rFonts w:cstheme="minorHAnsi"/>
                <w:i/>
                <w:iCs/>
                <w:sz w:val="16"/>
                <w:szCs w:val="16"/>
                <w:lang w:eastAsia="sk-SK"/>
              </w:rPr>
              <w:t xml:space="preserve"> </w:t>
            </w:r>
            <w:r w:rsidR="00E17DD3">
              <w:rPr>
                <w:rFonts w:cstheme="minorHAnsi"/>
                <w:i/>
                <w:iCs/>
                <w:sz w:val="16"/>
                <w:szCs w:val="16"/>
                <w:lang w:eastAsia="sk-SK"/>
              </w:rPr>
              <w:t xml:space="preserve">uplatňovať aktívnu rolu v procese učenia sa </w:t>
            </w:r>
            <w:r w:rsidR="00E16E2E">
              <w:rPr>
                <w:rFonts w:cstheme="minorHAnsi"/>
                <w:i/>
                <w:iCs/>
                <w:sz w:val="16"/>
                <w:szCs w:val="16"/>
                <w:lang w:eastAsia="sk-SK"/>
              </w:rPr>
              <w:t xml:space="preserve">a v rozvoji akademickej kariéry. </w:t>
            </w:r>
            <w:r w:rsidR="00180C87" w:rsidRPr="00FE4F98">
              <w:rPr>
                <w:rFonts w:cstheme="minorHAnsi"/>
                <w:i/>
                <w:iCs/>
                <w:sz w:val="16"/>
                <w:szCs w:val="16"/>
                <w:lang w:eastAsia="sk-SK"/>
              </w:rPr>
              <w:t>Doktorandské štúdium sa uskutočňuje na základe individuálneho študijného plánu</w:t>
            </w:r>
            <w:r w:rsidR="00045AEC">
              <w:rPr>
                <w:rFonts w:cstheme="minorHAnsi"/>
                <w:i/>
                <w:iCs/>
                <w:sz w:val="16"/>
                <w:szCs w:val="16"/>
                <w:lang w:eastAsia="sk-SK"/>
              </w:rPr>
              <w:t xml:space="preserve">. Na </w:t>
            </w:r>
            <w:r w:rsidR="00045AEC">
              <w:rPr>
                <w:rFonts w:cstheme="minorHAnsi"/>
                <w:i/>
                <w:iCs/>
                <w:sz w:val="16"/>
                <w:szCs w:val="16"/>
                <w:lang w:eastAsia="sk-SK"/>
              </w:rPr>
              <w:lastRenderedPageBreak/>
              <w:t>jeho zostavovaní sa aktívne podieľa doktorand a jeho školiteľ.</w:t>
            </w:r>
            <w:r w:rsidR="00480456">
              <w:rPr>
                <w:rFonts w:cstheme="minorHAnsi"/>
                <w:i/>
                <w:iCs/>
                <w:sz w:val="16"/>
                <w:szCs w:val="16"/>
                <w:lang w:eastAsia="sk-SK"/>
              </w:rPr>
              <w:t xml:space="preserve"> Individuálny študijný plán </w:t>
            </w:r>
            <w:r w:rsidR="000C3D87">
              <w:rPr>
                <w:rFonts w:cstheme="minorHAnsi"/>
                <w:i/>
                <w:iCs/>
                <w:sz w:val="16"/>
                <w:szCs w:val="16"/>
                <w:lang w:eastAsia="sk-SK"/>
              </w:rPr>
              <w:t xml:space="preserve">je </w:t>
            </w:r>
            <w:r w:rsidR="00480456">
              <w:rPr>
                <w:rFonts w:cstheme="minorHAnsi"/>
                <w:i/>
                <w:iCs/>
                <w:sz w:val="16"/>
                <w:szCs w:val="16"/>
                <w:lang w:eastAsia="sk-SK"/>
              </w:rPr>
              <w:t>koncipovaný</w:t>
            </w:r>
            <w:r w:rsidR="000C3D87">
              <w:rPr>
                <w:rFonts w:cstheme="minorHAnsi"/>
                <w:i/>
                <w:iCs/>
                <w:sz w:val="16"/>
                <w:szCs w:val="16"/>
                <w:lang w:eastAsia="sk-SK"/>
              </w:rPr>
              <w:t xml:space="preserve"> </w:t>
            </w:r>
            <w:r w:rsidR="003E70D7">
              <w:rPr>
                <w:rFonts w:cstheme="minorHAnsi"/>
                <w:i/>
                <w:iCs/>
                <w:sz w:val="16"/>
                <w:szCs w:val="16"/>
                <w:lang w:eastAsia="sk-SK"/>
              </w:rPr>
              <w:t>v</w:t>
            </w:r>
            <w:r w:rsidR="000C3D87">
              <w:rPr>
                <w:rFonts w:cstheme="minorHAnsi"/>
                <w:i/>
                <w:iCs/>
                <w:sz w:val="16"/>
                <w:szCs w:val="16"/>
                <w:lang w:eastAsia="sk-SK"/>
              </w:rPr>
              <w:t xml:space="preserve"> troch základných oblast</w:t>
            </w:r>
            <w:r w:rsidR="003E70D7">
              <w:rPr>
                <w:rFonts w:cstheme="minorHAnsi"/>
                <w:i/>
                <w:iCs/>
                <w:sz w:val="16"/>
                <w:szCs w:val="16"/>
                <w:lang w:eastAsia="sk-SK"/>
              </w:rPr>
              <w:t>iach</w:t>
            </w:r>
            <w:r w:rsidR="000C3D87">
              <w:rPr>
                <w:rFonts w:cstheme="minorHAnsi"/>
                <w:i/>
                <w:iCs/>
                <w:sz w:val="16"/>
                <w:szCs w:val="16"/>
                <w:lang w:eastAsia="sk-SK"/>
              </w:rPr>
              <w:t xml:space="preserve"> </w:t>
            </w:r>
            <w:r w:rsidR="003A244C">
              <w:rPr>
                <w:rFonts w:cstheme="minorHAnsi"/>
                <w:i/>
                <w:iCs/>
                <w:sz w:val="16"/>
                <w:szCs w:val="16"/>
                <w:lang w:eastAsia="sk-SK"/>
              </w:rPr>
              <w:t>:</w:t>
            </w:r>
          </w:p>
          <w:p w14:paraId="469DBBB2" w14:textId="43E5A386" w:rsidR="00A822BE" w:rsidRDefault="003A244C" w:rsidP="00C448A7">
            <w:pPr>
              <w:spacing w:line="216" w:lineRule="auto"/>
              <w:contextualSpacing/>
              <w:jc w:val="both"/>
              <w:rPr>
                <w:rFonts w:cstheme="minorHAnsi"/>
                <w:i/>
                <w:iCs/>
                <w:sz w:val="16"/>
                <w:szCs w:val="16"/>
                <w:lang w:eastAsia="sk-SK"/>
              </w:rPr>
            </w:pPr>
            <w:r>
              <w:rPr>
                <w:rFonts w:cstheme="minorHAnsi"/>
                <w:i/>
                <w:iCs/>
                <w:sz w:val="16"/>
                <w:szCs w:val="16"/>
                <w:lang w:eastAsia="sk-SK"/>
              </w:rPr>
              <w:t xml:space="preserve">1. </w:t>
            </w:r>
            <w:r w:rsidR="007F58DF">
              <w:rPr>
                <w:rFonts w:cstheme="minorHAnsi"/>
                <w:i/>
                <w:iCs/>
                <w:sz w:val="16"/>
                <w:szCs w:val="16"/>
                <w:lang w:eastAsia="sk-SK"/>
              </w:rPr>
              <w:t xml:space="preserve">V študijnej oblasti </w:t>
            </w:r>
            <w:r w:rsidR="00BA5C49">
              <w:rPr>
                <w:rFonts w:cstheme="minorHAnsi"/>
                <w:i/>
                <w:iCs/>
                <w:sz w:val="16"/>
                <w:szCs w:val="16"/>
                <w:lang w:eastAsia="sk-SK"/>
              </w:rPr>
              <w:t>absolvujú študenti jednotlivé kurzy, ktoré sú vopred stanovené ako povinné</w:t>
            </w:r>
            <w:r w:rsidR="009E67AD">
              <w:rPr>
                <w:rFonts w:cstheme="minorHAnsi"/>
                <w:i/>
                <w:iCs/>
                <w:sz w:val="16"/>
                <w:szCs w:val="16"/>
                <w:lang w:eastAsia="sk-SK"/>
              </w:rPr>
              <w:t xml:space="preserve">. Študenti si môžu na základe svojich špecifikácií voliť povinne voliteľné a voliteľné kurzy. </w:t>
            </w:r>
            <w:r w:rsidR="00913D5D">
              <w:rPr>
                <w:rFonts w:cstheme="minorHAnsi"/>
                <w:i/>
                <w:iCs/>
                <w:sz w:val="16"/>
                <w:szCs w:val="16"/>
                <w:lang w:eastAsia="sk-SK"/>
              </w:rPr>
              <w:t>Štruktúra</w:t>
            </w:r>
            <w:r w:rsidR="009E67AD">
              <w:rPr>
                <w:rFonts w:cstheme="minorHAnsi"/>
                <w:i/>
                <w:iCs/>
                <w:sz w:val="16"/>
                <w:szCs w:val="16"/>
                <w:lang w:eastAsia="sk-SK"/>
              </w:rPr>
              <w:t xml:space="preserve"> </w:t>
            </w:r>
            <w:r w:rsidR="00913D5D">
              <w:rPr>
                <w:rFonts w:cstheme="minorHAnsi"/>
                <w:i/>
                <w:iCs/>
                <w:sz w:val="16"/>
                <w:szCs w:val="16"/>
                <w:lang w:eastAsia="sk-SK"/>
              </w:rPr>
              <w:t xml:space="preserve">tejto oblasti umožňuje študentovi aktívny prístup v tvorbe vlastného študijného plánu. </w:t>
            </w:r>
          </w:p>
          <w:p w14:paraId="40FE9F42" w14:textId="25F021FB" w:rsidR="00A822BE" w:rsidRDefault="00A822BE" w:rsidP="00C448A7">
            <w:pPr>
              <w:spacing w:line="216" w:lineRule="auto"/>
              <w:contextualSpacing/>
              <w:jc w:val="both"/>
              <w:rPr>
                <w:rFonts w:cstheme="minorHAnsi"/>
                <w:i/>
                <w:iCs/>
                <w:sz w:val="16"/>
                <w:szCs w:val="16"/>
                <w:lang w:eastAsia="sk-SK"/>
              </w:rPr>
            </w:pPr>
            <w:r>
              <w:rPr>
                <w:rFonts w:cstheme="minorHAnsi"/>
                <w:i/>
                <w:iCs/>
                <w:sz w:val="16"/>
                <w:szCs w:val="16"/>
                <w:lang w:eastAsia="sk-SK"/>
              </w:rPr>
              <w:t xml:space="preserve">2. </w:t>
            </w:r>
            <w:r w:rsidR="008F3B8E">
              <w:rPr>
                <w:rFonts w:cstheme="minorHAnsi"/>
                <w:i/>
                <w:iCs/>
                <w:sz w:val="16"/>
                <w:szCs w:val="16"/>
                <w:lang w:eastAsia="sk-SK"/>
              </w:rPr>
              <w:t xml:space="preserve">V </w:t>
            </w:r>
            <w:r w:rsidR="00FE4F98" w:rsidRPr="00FE4F98">
              <w:rPr>
                <w:rFonts w:cstheme="minorHAnsi"/>
                <w:i/>
                <w:iCs/>
                <w:sz w:val="16"/>
                <w:szCs w:val="16"/>
                <w:lang w:eastAsia="sk-SK"/>
              </w:rPr>
              <w:t xml:space="preserve">pedagogickej </w:t>
            </w:r>
            <w:r w:rsidR="008F3B8E">
              <w:rPr>
                <w:rFonts w:cstheme="minorHAnsi"/>
                <w:i/>
                <w:iCs/>
                <w:sz w:val="16"/>
                <w:szCs w:val="16"/>
                <w:lang w:eastAsia="sk-SK"/>
              </w:rPr>
              <w:t xml:space="preserve">oblasti sa študenti stávajú aktívnymi členmi edukačného procesu. </w:t>
            </w:r>
            <w:r w:rsidR="00480456">
              <w:rPr>
                <w:rFonts w:cstheme="minorHAnsi"/>
                <w:i/>
                <w:iCs/>
                <w:sz w:val="16"/>
                <w:szCs w:val="16"/>
                <w:lang w:eastAsia="sk-SK"/>
              </w:rPr>
              <w:t xml:space="preserve">Pod vedením svojho školiteľa realizujú edukačnú činnosť v rámci nižších stupňov vzdelávania v študijnom programe nadväzujúcom na doktorandské štúdium.  </w:t>
            </w:r>
            <w:r w:rsidR="00095DBB">
              <w:rPr>
                <w:rFonts w:cstheme="minorHAnsi"/>
                <w:i/>
                <w:iCs/>
                <w:sz w:val="16"/>
                <w:szCs w:val="16"/>
                <w:lang w:eastAsia="sk-SK"/>
              </w:rPr>
              <w:t>Najčastejšie realizujú semináre, ktoré tematicky súvisia s </w:t>
            </w:r>
            <w:r w:rsidR="00647F6D">
              <w:rPr>
                <w:rFonts w:cstheme="minorHAnsi"/>
                <w:i/>
                <w:iCs/>
                <w:sz w:val="16"/>
                <w:szCs w:val="16"/>
                <w:lang w:eastAsia="sk-SK"/>
              </w:rPr>
              <w:t>témou</w:t>
            </w:r>
            <w:r w:rsidR="00095DBB">
              <w:rPr>
                <w:rFonts w:cstheme="minorHAnsi"/>
                <w:i/>
                <w:iCs/>
                <w:sz w:val="16"/>
                <w:szCs w:val="16"/>
                <w:lang w:eastAsia="sk-SK"/>
              </w:rPr>
              <w:t xml:space="preserve"> ich </w:t>
            </w:r>
            <w:r w:rsidR="00647F6D">
              <w:rPr>
                <w:rFonts w:cstheme="minorHAnsi"/>
                <w:i/>
                <w:iCs/>
                <w:sz w:val="16"/>
                <w:szCs w:val="16"/>
                <w:lang w:eastAsia="sk-SK"/>
              </w:rPr>
              <w:t xml:space="preserve">dizertačnej práce. </w:t>
            </w:r>
            <w:r w:rsidR="00740C46">
              <w:rPr>
                <w:rFonts w:cstheme="minorHAnsi"/>
                <w:i/>
                <w:iCs/>
                <w:sz w:val="16"/>
                <w:szCs w:val="16"/>
                <w:lang w:eastAsia="sk-SK"/>
              </w:rPr>
              <w:t xml:space="preserve">Aktívny vstup v pedagogickej oblasti je zreteľný </w:t>
            </w:r>
            <w:r w:rsidR="000C79BB">
              <w:rPr>
                <w:rFonts w:cstheme="minorHAnsi"/>
                <w:i/>
                <w:iCs/>
                <w:sz w:val="16"/>
                <w:szCs w:val="16"/>
                <w:lang w:eastAsia="sk-SK"/>
              </w:rPr>
              <w:t xml:space="preserve">i procese spracovávania záverečných prác v nižších stupňoch vzdelávania. Najmä študenti vo vyšších ročníkoch doktorandského štúdia </w:t>
            </w:r>
            <w:r w:rsidR="00E409A0" w:rsidRPr="00E409A0">
              <w:rPr>
                <w:rFonts w:cstheme="minorHAnsi"/>
                <w:i/>
                <w:iCs/>
                <w:sz w:val="16"/>
                <w:szCs w:val="16"/>
                <w:lang w:eastAsia="sk-SK"/>
              </w:rPr>
              <w:t>sú vedú</w:t>
            </w:r>
            <w:r w:rsidR="00BD36E8">
              <w:rPr>
                <w:rFonts w:cstheme="minorHAnsi"/>
                <w:i/>
                <w:iCs/>
                <w:sz w:val="16"/>
                <w:szCs w:val="16"/>
                <w:lang w:eastAsia="sk-SK"/>
              </w:rPr>
              <w:t>cimi</w:t>
            </w:r>
            <w:r w:rsidR="00E409A0" w:rsidRPr="00E409A0">
              <w:rPr>
                <w:rFonts w:cstheme="minorHAnsi"/>
                <w:i/>
                <w:iCs/>
                <w:sz w:val="16"/>
                <w:szCs w:val="16"/>
                <w:lang w:eastAsia="sk-SK"/>
              </w:rPr>
              <w:t xml:space="preserve"> záverečných prác na prvom stupni štúdia (bakalárske práce), sú členmi komisií </w:t>
            </w:r>
            <w:r w:rsidR="00BD36E8">
              <w:rPr>
                <w:rFonts w:cstheme="minorHAnsi"/>
                <w:i/>
                <w:iCs/>
                <w:sz w:val="16"/>
                <w:szCs w:val="16"/>
                <w:lang w:eastAsia="sk-SK"/>
              </w:rPr>
              <w:t>ŠVOČ</w:t>
            </w:r>
            <w:r w:rsidR="00E409A0" w:rsidRPr="00E409A0">
              <w:rPr>
                <w:rFonts w:cstheme="minorHAnsi"/>
                <w:i/>
                <w:iCs/>
                <w:sz w:val="16"/>
                <w:szCs w:val="16"/>
                <w:lang w:eastAsia="sk-SK"/>
              </w:rPr>
              <w:t>, tajomníkmi na štátnych skúškach v bakalárskom alebo magisterskom stupni</w:t>
            </w:r>
            <w:r w:rsidR="00BD36E8">
              <w:rPr>
                <w:rFonts w:cstheme="minorHAnsi"/>
                <w:i/>
                <w:iCs/>
                <w:sz w:val="16"/>
                <w:szCs w:val="16"/>
                <w:lang w:eastAsia="sk-SK"/>
              </w:rPr>
              <w:t xml:space="preserve"> vzdelávania.</w:t>
            </w:r>
          </w:p>
          <w:p w14:paraId="3DC6E762" w14:textId="34D76269" w:rsidR="00227ABA" w:rsidRDefault="00C448A7" w:rsidP="00C448A7">
            <w:pPr>
              <w:spacing w:line="216" w:lineRule="auto"/>
              <w:contextualSpacing/>
              <w:jc w:val="both"/>
              <w:rPr>
                <w:rFonts w:cstheme="minorHAnsi"/>
                <w:i/>
                <w:iCs/>
                <w:sz w:val="16"/>
                <w:szCs w:val="16"/>
                <w:lang w:eastAsia="sk-SK"/>
              </w:rPr>
            </w:pPr>
            <w:r>
              <w:rPr>
                <w:rFonts w:cstheme="minorHAnsi"/>
                <w:i/>
                <w:iCs/>
                <w:sz w:val="16"/>
                <w:szCs w:val="16"/>
                <w:lang w:eastAsia="sk-SK"/>
              </w:rPr>
              <w:t>3. Vo</w:t>
            </w:r>
            <w:r w:rsidR="00FE4F98" w:rsidRPr="00FE4F98">
              <w:rPr>
                <w:rFonts w:cstheme="minorHAnsi"/>
                <w:i/>
                <w:iCs/>
                <w:sz w:val="16"/>
                <w:szCs w:val="16"/>
                <w:lang w:eastAsia="sk-SK"/>
              </w:rPr>
              <w:t xml:space="preserve"> vedeckej</w:t>
            </w:r>
            <w:r>
              <w:rPr>
                <w:rFonts w:cstheme="minorHAnsi"/>
                <w:i/>
                <w:iCs/>
                <w:sz w:val="16"/>
                <w:szCs w:val="16"/>
                <w:lang w:eastAsia="sk-SK"/>
              </w:rPr>
              <w:t xml:space="preserve"> oblasti</w:t>
            </w:r>
            <w:r w:rsidR="00D52F15">
              <w:rPr>
                <w:rFonts w:cstheme="minorHAnsi"/>
                <w:i/>
                <w:iCs/>
                <w:sz w:val="16"/>
                <w:szCs w:val="16"/>
                <w:lang w:eastAsia="sk-SK"/>
              </w:rPr>
              <w:t xml:space="preserve"> </w:t>
            </w:r>
            <w:r w:rsidR="00227ABA">
              <w:rPr>
                <w:rFonts w:cstheme="minorHAnsi"/>
                <w:i/>
                <w:iCs/>
                <w:sz w:val="16"/>
                <w:szCs w:val="16"/>
                <w:lang w:eastAsia="sk-SK"/>
              </w:rPr>
              <w:t>doktorandi</w:t>
            </w:r>
            <w:r w:rsidR="00D52F15">
              <w:rPr>
                <w:rFonts w:cstheme="minorHAnsi"/>
                <w:i/>
                <w:iCs/>
                <w:sz w:val="16"/>
                <w:szCs w:val="16"/>
                <w:lang w:eastAsia="sk-SK"/>
              </w:rPr>
              <w:t xml:space="preserve"> aktívne pracujú</w:t>
            </w:r>
            <w:r w:rsidR="009279C7">
              <w:rPr>
                <w:rFonts w:cstheme="minorHAnsi"/>
                <w:i/>
                <w:iCs/>
                <w:sz w:val="16"/>
                <w:szCs w:val="16"/>
                <w:lang w:eastAsia="sk-SK"/>
              </w:rPr>
              <w:t xml:space="preserve"> ako členovia </w:t>
            </w:r>
            <w:r w:rsidR="00227ABA">
              <w:rPr>
                <w:rFonts w:cstheme="minorHAnsi"/>
                <w:i/>
                <w:iCs/>
                <w:sz w:val="16"/>
                <w:szCs w:val="16"/>
                <w:lang w:eastAsia="sk-SK"/>
              </w:rPr>
              <w:t>riešiteľských</w:t>
            </w:r>
            <w:r w:rsidR="009279C7">
              <w:rPr>
                <w:rFonts w:cstheme="minorHAnsi"/>
                <w:i/>
                <w:iCs/>
                <w:sz w:val="16"/>
                <w:szCs w:val="16"/>
                <w:lang w:eastAsia="sk-SK"/>
              </w:rPr>
              <w:t xml:space="preserve"> kolektívov v projektoch KEGA, VEGA, APVV, Erasmus</w:t>
            </w:r>
            <w:r w:rsidR="00227ABA">
              <w:rPr>
                <w:rFonts w:cstheme="minorHAnsi"/>
                <w:i/>
                <w:iCs/>
                <w:sz w:val="16"/>
                <w:szCs w:val="16"/>
                <w:lang w:eastAsia="sk-SK"/>
              </w:rPr>
              <w:t xml:space="preserve"> a v iných. V tejto oblasti je aktivita študentov usmerňovaná presne zadefinovanými kategóriami publikačných </w:t>
            </w:r>
            <w:r w:rsidR="004A0FBE">
              <w:rPr>
                <w:rFonts w:cstheme="minorHAnsi"/>
                <w:i/>
                <w:iCs/>
                <w:sz w:val="16"/>
                <w:szCs w:val="16"/>
                <w:lang w:eastAsia="sk-SK"/>
              </w:rPr>
              <w:t>výstupov</w:t>
            </w:r>
            <w:r w:rsidR="00227ABA">
              <w:rPr>
                <w:rFonts w:cstheme="minorHAnsi"/>
                <w:i/>
                <w:iCs/>
                <w:sz w:val="16"/>
                <w:szCs w:val="16"/>
                <w:lang w:eastAsia="sk-SK"/>
              </w:rPr>
              <w:t xml:space="preserve">, ktoré musí študent počas doktorandského štúdia spracovávať a publikovať. </w:t>
            </w:r>
            <w:r w:rsidR="004A0FBE">
              <w:rPr>
                <w:rFonts w:cstheme="minorHAnsi"/>
                <w:i/>
                <w:iCs/>
                <w:sz w:val="16"/>
                <w:szCs w:val="16"/>
                <w:lang w:eastAsia="sk-SK"/>
              </w:rPr>
              <w:t xml:space="preserve">Výstupy sú </w:t>
            </w:r>
            <w:r w:rsidR="00065F3B">
              <w:rPr>
                <w:rFonts w:cstheme="minorHAnsi"/>
                <w:i/>
                <w:iCs/>
                <w:sz w:val="16"/>
                <w:szCs w:val="16"/>
                <w:lang w:eastAsia="sk-SK"/>
              </w:rPr>
              <w:t>charakterizované</w:t>
            </w:r>
            <w:r w:rsidR="004A0FBE">
              <w:rPr>
                <w:rFonts w:cstheme="minorHAnsi"/>
                <w:i/>
                <w:iCs/>
                <w:sz w:val="16"/>
                <w:szCs w:val="16"/>
                <w:lang w:eastAsia="sk-SK"/>
              </w:rPr>
              <w:t xml:space="preserve"> v </w:t>
            </w:r>
            <w:r w:rsidR="004A0FBE" w:rsidRPr="004A0FBE">
              <w:rPr>
                <w:rFonts w:cstheme="minorHAnsi"/>
                <w:i/>
                <w:iCs/>
                <w:sz w:val="16"/>
                <w:szCs w:val="16"/>
                <w:lang w:eastAsia="sk-SK"/>
              </w:rPr>
              <w:t>Metodick</w:t>
            </w:r>
            <w:r w:rsidR="004A0FBE">
              <w:rPr>
                <w:rFonts w:cstheme="minorHAnsi"/>
                <w:i/>
                <w:iCs/>
                <w:sz w:val="16"/>
                <w:szCs w:val="16"/>
                <w:lang w:eastAsia="sk-SK"/>
              </w:rPr>
              <w:t>om</w:t>
            </w:r>
            <w:r w:rsidR="004A0FBE" w:rsidRPr="004A0FBE">
              <w:rPr>
                <w:rFonts w:cstheme="minorHAnsi"/>
                <w:i/>
                <w:iCs/>
                <w:sz w:val="16"/>
                <w:szCs w:val="16"/>
                <w:lang w:eastAsia="sk-SK"/>
              </w:rPr>
              <w:t xml:space="preserve"> pokyn</w:t>
            </w:r>
            <w:r w:rsidR="004A0FBE">
              <w:rPr>
                <w:rFonts w:cstheme="minorHAnsi"/>
                <w:i/>
                <w:iCs/>
                <w:sz w:val="16"/>
                <w:szCs w:val="16"/>
                <w:lang w:eastAsia="sk-SK"/>
              </w:rPr>
              <w:t>e</w:t>
            </w:r>
            <w:r w:rsidR="004A0FBE" w:rsidRPr="004A0FBE">
              <w:rPr>
                <w:rFonts w:cstheme="minorHAnsi"/>
                <w:i/>
                <w:iCs/>
                <w:sz w:val="16"/>
                <w:szCs w:val="16"/>
                <w:lang w:eastAsia="sk-SK"/>
              </w:rPr>
              <w:t xml:space="preserve"> k vedeckej časti doktorandského štúdia na FF UCM v</w:t>
            </w:r>
            <w:r w:rsidR="004A0FBE">
              <w:rPr>
                <w:rFonts w:cstheme="minorHAnsi"/>
                <w:i/>
                <w:iCs/>
                <w:sz w:val="16"/>
                <w:szCs w:val="16"/>
                <w:lang w:eastAsia="sk-SK"/>
              </w:rPr>
              <w:t> </w:t>
            </w:r>
            <w:r w:rsidR="004A0FBE" w:rsidRPr="004A0FBE">
              <w:rPr>
                <w:rFonts w:cstheme="minorHAnsi"/>
                <w:i/>
                <w:iCs/>
                <w:sz w:val="16"/>
                <w:szCs w:val="16"/>
                <w:lang w:eastAsia="sk-SK"/>
              </w:rPr>
              <w:t>Trnave</w:t>
            </w:r>
            <w:r w:rsidR="004A0FBE">
              <w:rPr>
                <w:rFonts w:cstheme="minorHAnsi"/>
                <w:i/>
                <w:iCs/>
                <w:sz w:val="16"/>
                <w:szCs w:val="16"/>
                <w:lang w:eastAsia="sk-SK"/>
              </w:rPr>
              <w:t>.</w:t>
            </w:r>
            <w:r w:rsidR="005D784E">
              <w:rPr>
                <w:rFonts w:cstheme="minorHAnsi"/>
                <w:i/>
                <w:iCs/>
                <w:sz w:val="16"/>
                <w:szCs w:val="16"/>
                <w:lang w:eastAsia="sk-SK"/>
              </w:rPr>
              <w:t xml:space="preserve"> </w:t>
            </w:r>
            <w:r w:rsidR="007E3595">
              <w:rPr>
                <w:rFonts w:cstheme="minorHAnsi"/>
                <w:i/>
                <w:iCs/>
                <w:sz w:val="16"/>
                <w:szCs w:val="16"/>
                <w:lang w:eastAsia="sk-SK"/>
              </w:rPr>
              <w:t xml:space="preserve">Doktorandi </w:t>
            </w:r>
            <w:r w:rsidR="00AC63F5">
              <w:rPr>
                <w:rFonts w:cstheme="minorHAnsi"/>
                <w:i/>
                <w:iCs/>
                <w:sz w:val="16"/>
                <w:szCs w:val="16"/>
                <w:lang w:eastAsia="sk-SK"/>
              </w:rPr>
              <w:t>participujú</w:t>
            </w:r>
            <w:r w:rsidR="007E3595">
              <w:rPr>
                <w:rFonts w:cstheme="minorHAnsi"/>
                <w:i/>
                <w:iCs/>
                <w:sz w:val="16"/>
                <w:szCs w:val="16"/>
                <w:lang w:eastAsia="sk-SK"/>
              </w:rPr>
              <w:t xml:space="preserve"> i na organizovaní vedeckých podujatí</w:t>
            </w:r>
            <w:r w:rsidR="00AC63F5">
              <w:rPr>
                <w:rFonts w:cstheme="minorHAnsi"/>
                <w:i/>
                <w:iCs/>
                <w:sz w:val="16"/>
                <w:szCs w:val="16"/>
                <w:lang w:eastAsia="sk-SK"/>
              </w:rPr>
              <w:t>, workshopov a</w:t>
            </w:r>
            <w:r w:rsidR="00625A44">
              <w:rPr>
                <w:rFonts w:cstheme="minorHAnsi"/>
                <w:i/>
                <w:iCs/>
                <w:sz w:val="16"/>
                <w:szCs w:val="16"/>
                <w:lang w:eastAsia="sk-SK"/>
              </w:rPr>
              <w:t xml:space="preserve">  doktorandských </w:t>
            </w:r>
            <w:r w:rsidR="00AC63F5">
              <w:rPr>
                <w:rFonts w:cstheme="minorHAnsi"/>
                <w:i/>
                <w:iCs/>
                <w:sz w:val="16"/>
                <w:szCs w:val="16"/>
                <w:lang w:eastAsia="sk-SK"/>
              </w:rPr>
              <w:t xml:space="preserve">konferencií. </w:t>
            </w:r>
          </w:p>
          <w:p w14:paraId="1869D0BF" w14:textId="1D3EDBC0" w:rsidR="00EC02E7" w:rsidRDefault="00EC02E7" w:rsidP="00C448A7">
            <w:pPr>
              <w:spacing w:line="216" w:lineRule="auto"/>
              <w:contextualSpacing/>
              <w:jc w:val="both"/>
              <w:rPr>
                <w:rFonts w:cstheme="minorHAnsi"/>
                <w:i/>
                <w:iCs/>
                <w:sz w:val="16"/>
                <w:szCs w:val="16"/>
                <w:lang w:eastAsia="sk-SK"/>
              </w:rPr>
            </w:pPr>
            <w:r>
              <w:rPr>
                <w:rFonts w:cstheme="minorHAnsi"/>
                <w:i/>
                <w:iCs/>
                <w:sz w:val="16"/>
                <w:szCs w:val="16"/>
                <w:lang w:eastAsia="sk-SK"/>
              </w:rPr>
              <w:t>Aktívna vedecko-výskumná činnosť doktorandov je nielen zadefinovaná ale aj</w:t>
            </w:r>
            <w:r w:rsidR="00F63AE3">
              <w:rPr>
                <w:rFonts w:cstheme="minorHAnsi"/>
                <w:i/>
                <w:iCs/>
                <w:sz w:val="16"/>
                <w:szCs w:val="16"/>
                <w:lang w:eastAsia="sk-SK"/>
              </w:rPr>
              <w:t xml:space="preserve"> finančne </w:t>
            </w:r>
            <w:r>
              <w:rPr>
                <w:rFonts w:cstheme="minorHAnsi"/>
                <w:i/>
                <w:iCs/>
                <w:sz w:val="16"/>
                <w:szCs w:val="16"/>
                <w:lang w:eastAsia="sk-SK"/>
              </w:rPr>
              <w:t xml:space="preserve"> podporovaná</w:t>
            </w:r>
            <w:r w:rsidR="00F63AE3">
              <w:rPr>
                <w:rFonts w:cstheme="minorHAnsi"/>
                <w:i/>
                <w:iCs/>
                <w:sz w:val="16"/>
                <w:szCs w:val="16"/>
                <w:lang w:eastAsia="sk-SK"/>
              </w:rPr>
              <w:t xml:space="preserve">. Na UCM v Trnave </w:t>
            </w:r>
            <w:r w:rsidR="00653E0C">
              <w:rPr>
                <w:rFonts w:cstheme="minorHAnsi"/>
                <w:i/>
                <w:iCs/>
                <w:sz w:val="16"/>
                <w:szCs w:val="16"/>
                <w:lang w:eastAsia="sk-SK"/>
              </w:rPr>
              <w:t xml:space="preserve">je vytvorený </w:t>
            </w:r>
            <w:r>
              <w:rPr>
                <w:rFonts w:cstheme="minorHAnsi"/>
                <w:i/>
                <w:iCs/>
                <w:sz w:val="16"/>
                <w:szCs w:val="16"/>
                <w:lang w:eastAsia="sk-SK"/>
              </w:rPr>
              <w:t xml:space="preserve"> </w:t>
            </w:r>
            <w:r w:rsidR="00653E0C" w:rsidRPr="00653E0C">
              <w:rPr>
                <w:rFonts w:cstheme="minorHAnsi"/>
                <w:i/>
                <w:iCs/>
                <w:sz w:val="16"/>
                <w:szCs w:val="16"/>
                <w:lang w:eastAsia="sk-SK"/>
              </w:rPr>
              <w:t>Fond pre podporu výskumu (FPPV)</w:t>
            </w:r>
            <w:r w:rsidR="00653E0C">
              <w:rPr>
                <w:rFonts w:cstheme="minorHAnsi"/>
                <w:i/>
                <w:iCs/>
                <w:sz w:val="16"/>
                <w:szCs w:val="16"/>
                <w:lang w:eastAsia="sk-SK"/>
              </w:rPr>
              <w:t xml:space="preserve"> mladých vedeckých pracovníkov</w:t>
            </w:r>
            <w:r w:rsidR="00790FC6">
              <w:rPr>
                <w:rFonts w:cstheme="minorHAnsi"/>
                <w:i/>
                <w:iCs/>
                <w:sz w:val="16"/>
                <w:szCs w:val="16"/>
                <w:lang w:eastAsia="sk-SK"/>
              </w:rPr>
              <w:t xml:space="preserve">. Študenti doktorandského štúdia tak majú možnosť prostredníctvom projektu získať finančnú dotáciu na realizáciu vedeckého výskumu či publikačného vedeckého výstupu. </w:t>
            </w:r>
          </w:p>
          <w:p w14:paraId="3E67167F" w14:textId="60F22B75" w:rsidR="00227ABA" w:rsidRDefault="000379F6" w:rsidP="00C448A7">
            <w:pPr>
              <w:spacing w:line="216" w:lineRule="auto"/>
              <w:contextualSpacing/>
              <w:jc w:val="both"/>
              <w:rPr>
                <w:rFonts w:cstheme="minorHAnsi"/>
                <w:i/>
                <w:iCs/>
                <w:sz w:val="16"/>
                <w:szCs w:val="16"/>
                <w:lang w:eastAsia="sk-SK"/>
              </w:rPr>
            </w:pPr>
            <w:r>
              <w:rPr>
                <w:rFonts w:cstheme="minorHAnsi"/>
                <w:i/>
                <w:iCs/>
                <w:sz w:val="16"/>
                <w:szCs w:val="16"/>
                <w:lang w:eastAsia="sk-SK"/>
              </w:rPr>
              <w:t xml:space="preserve">Hodnotenie študijných a tvorivých výstupov činností doktoranda </w:t>
            </w:r>
            <w:r w:rsidR="002720AA">
              <w:rPr>
                <w:rFonts w:cstheme="minorHAnsi"/>
                <w:i/>
                <w:iCs/>
                <w:sz w:val="16"/>
                <w:szCs w:val="16"/>
                <w:lang w:eastAsia="sk-SK"/>
              </w:rPr>
              <w:t xml:space="preserve">sa uskutočňuje prostredníctvom plnenia individuálneho študijného plánu. </w:t>
            </w:r>
          </w:p>
          <w:p w14:paraId="08CA999A" w14:textId="428CFFF6" w:rsidR="001B2437" w:rsidRPr="00B97431" w:rsidRDefault="00FE4F98" w:rsidP="001B2437">
            <w:pPr>
              <w:spacing w:line="216" w:lineRule="auto"/>
              <w:contextualSpacing/>
              <w:jc w:val="both"/>
              <w:rPr>
                <w:rFonts w:cstheme="minorHAnsi"/>
                <w:i/>
                <w:iCs/>
                <w:sz w:val="16"/>
                <w:szCs w:val="16"/>
                <w:lang w:eastAsia="sk-SK"/>
              </w:rPr>
            </w:pPr>
            <w:r w:rsidRPr="00FE4F98">
              <w:rPr>
                <w:rFonts w:cstheme="minorHAnsi"/>
                <w:i/>
                <w:iCs/>
                <w:sz w:val="16"/>
                <w:szCs w:val="16"/>
                <w:lang w:eastAsia="sk-SK"/>
              </w:rPr>
              <w:t>Plnenie individuálneho študijného plánu doktoranda predkladá každoročne školiteľ dekan</w:t>
            </w:r>
            <w:r w:rsidR="00080985">
              <w:rPr>
                <w:rFonts w:cstheme="minorHAnsi"/>
                <w:i/>
                <w:iCs/>
                <w:sz w:val="16"/>
                <w:szCs w:val="16"/>
                <w:lang w:eastAsia="sk-SK"/>
              </w:rPr>
              <w:t>ke  FF UCM</w:t>
            </w:r>
            <w:r w:rsidRPr="00FE4F98">
              <w:rPr>
                <w:rFonts w:cstheme="minorHAnsi"/>
                <w:i/>
                <w:iCs/>
                <w:sz w:val="16"/>
                <w:szCs w:val="16"/>
                <w:lang w:eastAsia="sk-SK"/>
              </w:rPr>
              <w:t xml:space="preserve"> s vyjadrením o odporúčaní/neodporúčaní ďalšieho pokračovania doktoranda v</w:t>
            </w:r>
            <w:r w:rsidR="003F73DD">
              <w:rPr>
                <w:rFonts w:cstheme="minorHAnsi"/>
                <w:i/>
                <w:iCs/>
                <w:sz w:val="16"/>
                <w:szCs w:val="16"/>
                <w:lang w:eastAsia="sk-SK"/>
              </w:rPr>
              <w:t> </w:t>
            </w:r>
            <w:r w:rsidRPr="00FE4F98">
              <w:rPr>
                <w:rFonts w:cstheme="minorHAnsi"/>
                <w:i/>
                <w:iCs/>
                <w:sz w:val="16"/>
                <w:szCs w:val="16"/>
                <w:lang w:eastAsia="sk-SK"/>
              </w:rPr>
              <w:t xml:space="preserve">štúdiu. </w:t>
            </w:r>
          </w:p>
          <w:p w14:paraId="114E1B79" w14:textId="0356FFF5" w:rsidR="003A244C" w:rsidRPr="00B97431" w:rsidRDefault="003A244C" w:rsidP="00C448A7">
            <w:pPr>
              <w:spacing w:line="216" w:lineRule="auto"/>
              <w:contextualSpacing/>
              <w:jc w:val="both"/>
              <w:rPr>
                <w:rFonts w:cstheme="minorHAnsi"/>
                <w:i/>
                <w:iCs/>
                <w:sz w:val="16"/>
                <w:szCs w:val="16"/>
                <w:lang w:eastAsia="sk-SK"/>
              </w:rPr>
            </w:pPr>
          </w:p>
        </w:tc>
        <w:tc>
          <w:tcPr>
            <w:tcW w:w="2266" w:type="dxa"/>
          </w:tcPr>
          <w:p w14:paraId="324E2335" w14:textId="77777777" w:rsidR="005D784E" w:rsidRPr="004269CB" w:rsidRDefault="005D784E" w:rsidP="005D784E">
            <w:pPr>
              <w:spacing w:line="216" w:lineRule="auto"/>
              <w:contextualSpacing/>
              <w:rPr>
                <w:rFonts w:cstheme="minorHAnsi"/>
                <w:color w:val="A6A6A6" w:themeColor="background1" w:themeShade="A6"/>
                <w:sz w:val="16"/>
                <w:szCs w:val="16"/>
                <w:lang w:eastAsia="sk-SK"/>
              </w:rPr>
            </w:pPr>
            <w:r w:rsidRPr="006142D6">
              <w:rPr>
                <w:rFonts w:cstheme="minorHAnsi"/>
                <w:i/>
                <w:iCs/>
                <w:sz w:val="16"/>
                <w:szCs w:val="16"/>
                <w:lang w:eastAsia="sk-SK"/>
              </w:rPr>
              <w:lastRenderedPageBreak/>
              <w:t>Metodický pokyn k vedeckej časti doktorandského štúdia na FF UCM v Trnave</w:t>
            </w:r>
            <w:r w:rsidRPr="006142D6">
              <w:rPr>
                <w:rFonts w:cstheme="minorHAnsi"/>
                <w:i/>
                <w:iCs/>
                <w:color w:val="A6A6A6" w:themeColor="background1" w:themeShade="A6"/>
                <w:sz w:val="16"/>
                <w:szCs w:val="16"/>
                <w:lang w:eastAsia="sk-SK"/>
              </w:rPr>
              <w:cr/>
            </w:r>
            <w:hyperlink r:id="rId71" w:history="1">
              <w:r w:rsidRPr="004269CB">
                <w:rPr>
                  <w:rStyle w:val="Hypertextovprepojenie"/>
                  <w:rFonts w:cstheme="minorHAnsi"/>
                  <w:sz w:val="16"/>
                  <w:szCs w:val="16"/>
                  <w:lang w:eastAsia="sk-SK"/>
                </w:rPr>
                <w:t>https://ff.ucm.sk/docs/studium/doktorandske/2019/Metodicky_pokyn_k_DS_zo_7_11_2019_FF_UCM.pdf</w:t>
              </w:r>
            </w:hyperlink>
          </w:p>
          <w:p w14:paraId="7B32F774" w14:textId="455C0010" w:rsidR="000D018E" w:rsidRPr="00653E0C" w:rsidRDefault="00653E0C" w:rsidP="005D784E">
            <w:pPr>
              <w:spacing w:line="216" w:lineRule="auto"/>
              <w:contextualSpacing/>
              <w:rPr>
                <w:rFonts w:cstheme="minorHAnsi"/>
                <w:i/>
                <w:iCs/>
                <w:sz w:val="16"/>
                <w:szCs w:val="16"/>
                <w:lang w:eastAsia="sk-SK"/>
              </w:rPr>
            </w:pPr>
            <w:r w:rsidRPr="00653E0C">
              <w:rPr>
                <w:rFonts w:cstheme="minorHAnsi"/>
                <w:i/>
                <w:iCs/>
                <w:sz w:val="16"/>
                <w:szCs w:val="16"/>
                <w:lang w:eastAsia="sk-SK"/>
              </w:rPr>
              <w:t>Fond pre podporu výskumu (FPPV)</w:t>
            </w:r>
          </w:p>
          <w:p w14:paraId="37C7E7C8" w14:textId="28037436" w:rsidR="00FC5770" w:rsidRDefault="0045173A" w:rsidP="005D784E">
            <w:pPr>
              <w:spacing w:line="216" w:lineRule="auto"/>
              <w:contextualSpacing/>
              <w:rPr>
                <w:rFonts w:cstheme="minorHAnsi"/>
                <w:color w:val="A6A6A6" w:themeColor="background1" w:themeShade="A6"/>
                <w:sz w:val="16"/>
                <w:szCs w:val="16"/>
                <w:lang w:eastAsia="sk-SK"/>
              </w:rPr>
            </w:pPr>
            <w:hyperlink r:id="rId72" w:history="1">
              <w:r w:rsidR="000D018E" w:rsidRPr="00DF4D4B">
                <w:rPr>
                  <w:rStyle w:val="Hypertextovprepojenie"/>
                  <w:rFonts w:cstheme="minorHAnsi"/>
                  <w:sz w:val="16"/>
                  <w:szCs w:val="16"/>
                  <w:lang w:eastAsia="sk-SK"/>
                </w:rPr>
                <w:t>https://www.ucm.sk/sk/aktualne-vyzvy-a-dalsie-aktuality/detail/2350/</w:t>
              </w:r>
            </w:hyperlink>
          </w:p>
          <w:p w14:paraId="7C80AF72" w14:textId="44778220" w:rsidR="000D018E" w:rsidRPr="00C83AC0" w:rsidRDefault="000D018E" w:rsidP="005D784E">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lastRenderedPageBreak/>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21"/>
        <w:gridCol w:w="4560"/>
      </w:tblGrid>
      <w:tr w:rsidR="00FC5770" w:rsidRPr="00C83AC0"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325FFA">
        <w:trPr>
          <w:trHeight w:val="510"/>
        </w:trPr>
        <w:tc>
          <w:tcPr>
            <w:tcW w:w="7515" w:type="dxa"/>
          </w:tcPr>
          <w:p w14:paraId="3FEC6BE8" w14:textId="77777777" w:rsidR="00FC5770" w:rsidRDefault="006F5C3B" w:rsidP="00360DF6">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V </w:t>
            </w:r>
            <w:r w:rsidR="0087037D">
              <w:rPr>
                <w:rFonts w:cstheme="minorHAnsi"/>
                <w:bCs/>
                <w:i/>
                <w:iCs/>
                <w:sz w:val="16"/>
                <w:szCs w:val="16"/>
                <w:lang w:eastAsia="sk-SK"/>
              </w:rPr>
              <w:t xml:space="preserve">doktorandskom študijnom programe je </w:t>
            </w:r>
            <w:r w:rsidR="00F97660">
              <w:rPr>
                <w:rFonts w:cstheme="minorHAnsi"/>
                <w:bCs/>
                <w:i/>
                <w:iCs/>
                <w:sz w:val="16"/>
                <w:szCs w:val="16"/>
                <w:lang w:eastAsia="sk-SK"/>
              </w:rPr>
              <w:t>posilňovaný zmysle pre autonómiu, samostatnosť  a</w:t>
            </w:r>
            <w:r w:rsidR="00D749FA">
              <w:rPr>
                <w:rFonts w:cstheme="minorHAnsi"/>
                <w:bCs/>
                <w:i/>
                <w:iCs/>
                <w:sz w:val="16"/>
                <w:szCs w:val="16"/>
                <w:lang w:eastAsia="sk-SK"/>
              </w:rPr>
              <w:t> </w:t>
            </w:r>
            <w:r w:rsidR="00F97660">
              <w:rPr>
                <w:rFonts w:cstheme="minorHAnsi"/>
                <w:bCs/>
                <w:i/>
                <w:iCs/>
                <w:sz w:val="16"/>
                <w:szCs w:val="16"/>
                <w:lang w:eastAsia="sk-SK"/>
              </w:rPr>
              <w:t>sebahodnotenie</w:t>
            </w:r>
            <w:r w:rsidR="00D749FA">
              <w:rPr>
                <w:rFonts w:cstheme="minorHAnsi"/>
                <w:bCs/>
                <w:i/>
                <w:iCs/>
                <w:sz w:val="16"/>
                <w:szCs w:val="16"/>
                <w:lang w:eastAsia="sk-SK"/>
              </w:rPr>
              <w:t xml:space="preserve">. Študenti si tieto kompetencie rozvíjajú viacerými činnosťami. </w:t>
            </w:r>
            <w:r w:rsidR="00965144">
              <w:rPr>
                <w:rFonts w:cstheme="minorHAnsi"/>
                <w:bCs/>
                <w:i/>
                <w:iCs/>
                <w:sz w:val="16"/>
                <w:szCs w:val="16"/>
                <w:lang w:eastAsia="sk-SK"/>
              </w:rPr>
              <w:t>Prvou z nich je spracovávanie individuálneho študijného plánu</w:t>
            </w:r>
            <w:r w:rsidR="000E4F13">
              <w:rPr>
                <w:rFonts w:cstheme="minorHAnsi"/>
                <w:bCs/>
                <w:i/>
                <w:iCs/>
                <w:sz w:val="16"/>
                <w:szCs w:val="16"/>
                <w:lang w:eastAsia="sk-SK"/>
              </w:rPr>
              <w:t xml:space="preserve">, kde má študent možnosť voľby kurzov. Druhou sú činnosti realizované v pedagogickej oblasti doktorandského štúdia, kde študent samostatne realizuje edukačný proces v rámci výučby, sám si </w:t>
            </w:r>
            <w:r w:rsidR="00103021">
              <w:rPr>
                <w:rFonts w:cstheme="minorHAnsi"/>
                <w:bCs/>
                <w:i/>
                <w:iCs/>
                <w:sz w:val="16"/>
                <w:szCs w:val="16"/>
                <w:lang w:eastAsia="sk-SK"/>
              </w:rPr>
              <w:t>navrhuje metódy v intenciách informačného listu predmetu a prispôsobuje obsah jednotl</w:t>
            </w:r>
            <w:r w:rsidR="00307F97">
              <w:rPr>
                <w:rFonts w:cstheme="minorHAnsi"/>
                <w:bCs/>
                <w:i/>
                <w:iCs/>
                <w:sz w:val="16"/>
                <w:szCs w:val="16"/>
                <w:lang w:eastAsia="sk-SK"/>
              </w:rPr>
              <w:t xml:space="preserve">ivých seminárov či cvičení. </w:t>
            </w:r>
            <w:r w:rsidR="00A009F5">
              <w:rPr>
                <w:rFonts w:cstheme="minorHAnsi"/>
                <w:bCs/>
                <w:i/>
                <w:iCs/>
                <w:sz w:val="16"/>
                <w:szCs w:val="16"/>
                <w:lang w:eastAsia="sk-SK"/>
              </w:rPr>
              <w:t>Samostatnosť</w:t>
            </w:r>
            <w:r w:rsidR="00307F97">
              <w:rPr>
                <w:rFonts w:cstheme="minorHAnsi"/>
                <w:bCs/>
                <w:i/>
                <w:iCs/>
                <w:sz w:val="16"/>
                <w:szCs w:val="16"/>
                <w:lang w:eastAsia="sk-SK"/>
              </w:rPr>
              <w:t xml:space="preserve"> </w:t>
            </w:r>
            <w:r w:rsidR="00A009F5">
              <w:rPr>
                <w:rFonts w:cstheme="minorHAnsi"/>
                <w:bCs/>
                <w:i/>
                <w:iCs/>
                <w:sz w:val="16"/>
                <w:szCs w:val="16"/>
                <w:lang w:eastAsia="sk-SK"/>
              </w:rPr>
              <w:t xml:space="preserve">v činnostiach </w:t>
            </w:r>
            <w:r w:rsidR="00307F97">
              <w:rPr>
                <w:rFonts w:cstheme="minorHAnsi"/>
                <w:bCs/>
                <w:i/>
                <w:iCs/>
                <w:sz w:val="16"/>
                <w:szCs w:val="16"/>
                <w:lang w:eastAsia="sk-SK"/>
              </w:rPr>
              <w:t>je dominantná aj v procese vedec</w:t>
            </w:r>
            <w:r w:rsidR="00A009F5">
              <w:rPr>
                <w:rFonts w:cstheme="minorHAnsi"/>
                <w:bCs/>
                <w:i/>
                <w:iCs/>
                <w:sz w:val="16"/>
                <w:szCs w:val="16"/>
                <w:lang w:eastAsia="sk-SK"/>
              </w:rPr>
              <w:t xml:space="preserve">ko-výskumnej činnosti doktoranda. Doktorand </w:t>
            </w:r>
            <w:r w:rsidR="003A0E24">
              <w:rPr>
                <w:rFonts w:cstheme="minorHAnsi"/>
                <w:bCs/>
                <w:i/>
                <w:iCs/>
                <w:sz w:val="16"/>
                <w:szCs w:val="16"/>
                <w:lang w:eastAsia="sk-SK"/>
              </w:rPr>
              <w:t xml:space="preserve">navrhuje a spracováva projekty (napr. </w:t>
            </w:r>
            <w:r w:rsidR="008B4607">
              <w:rPr>
                <w:rFonts w:cstheme="minorHAnsi"/>
                <w:bCs/>
                <w:i/>
                <w:iCs/>
                <w:sz w:val="16"/>
                <w:szCs w:val="16"/>
                <w:lang w:eastAsia="sk-SK"/>
              </w:rPr>
              <w:t>projekt</w:t>
            </w:r>
            <w:r w:rsidR="003A0E24">
              <w:rPr>
                <w:rFonts w:cstheme="minorHAnsi"/>
                <w:bCs/>
                <w:i/>
                <w:iCs/>
                <w:sz w:val="16"/>
                <w:szCs w:val="16"/>
                <w:lang w:eastAsia="sk-SK"/>
              </w:rPr>
              <w:t xml:space="preserve"> výskumu pre žiadosť o finančnú dotáciu </w:t>
            </w:r>
            <w:r w:rsidR="00210D25">
              <w:rPr>
                <w:rFonts w:cstheme="minorHAnsi"/>
                <w:bCs/>
                <w:i/>
                <w:iCs/>
                <w:sz w:val="16"/>
                <w:szCs w:val="16"/>
                <w:lang w:eastAsia="sk-SK"/>
              </w:rPr>
              <w:t>FP</w:t>
            </w:r>
            <w:r w:rsidR="008B4607">
              <w:rPr>
                <w:rFonts w:cstheme="minorHAnsi"/>
                <w:bCs/>
                <w:i/>
                <w:iCs/>
                <w:sz w:val="16"/>
                <w:szCs w:val="16"/>
                <w:lang w:eastAsia="sk-SK"/>
              </w:rPr>
              <w:t xml:space="preserve">PV, projekt </w:t>
            </w:r>
            <w:r w:rsidR="000700AE">
              <w:rPr>
                <w:rFonts w:cstheme="minorHAnsi"/>
                <w:bCs/>
                <w:i/>
                <w:iCs/>
                <w:sz w:val="16"/>
                <w:szCs w:val="16"/>
                <w:lang w:eastAsia="sk-SK"/>
              </w:rPr>
              <w:t xml:space="preserve">dizertačnej práce) odborné či vedecké štúdiu do časopisov </w:t>
            </w:r>
            <w:r w:rsidR="001E5C4C">
              <w:rPr>
                <w:rFonts w:cstheme="minorHAnsi"/>
                <w:bCs/>
                <w:i/>
                <w:iCs/>
                <w:sz w:val="16"/>
                <w:szCs w:val="16"/>
                <w:lang w:eastAsia="sk-SK"/>
              </w:rPr>
              <w:t>a</w:t>
            </w:r>
            <w:r w:rsidR="0011155E">
              <w:rPr>
                <w:rFonts w:cstheme="minorHAnsi"/>
                <w:bCs/>
                <w:i/>
                <w:iCs/>
                <w:sz w:val="16"/>
                <w:szCs w:val="16"/>
                <w:lang w:eastAsia="sk-SK"/>
              </w:rPr>
              <w:t> organizuje vedecké podujatia (napr. doktorandské konferencie a pod.).</w:t>
            </w:r>
          </w:p>
          <w:p w14:paraId="6A3B2D7F" w14:textId="77777777" w:rsidR="0011155E" w:rsidRDefault="004B025D" w:rsidP="00360DF6">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V činnostiach je jeho autonómnosť a samostatnosť </w:t>
            </w:r>
            <w:r w:rsidR="00FB217D">
              <w:rPr>
                <w:rFonts w:cstheme="minorHAnsi"/>
                <w:bCs/>
                <w:i/>
                <w:iCs/>
                <w:sz w:val="16"/>
                <w:szCs w:val="16"/>
                <w:lang w:eastAsia="sk-SK"/>
              </w:rPr>
              <w:t xml:space="preserve">realizovaná pod vedením školiteľa. </w:t>
            </w:r>
            <w:r w:rsidR="00310E61">
              <w:rPr>
                <w:rFonts w:cstheme="minorHAnsi"/>
                <w:bCs/>
                <w:i/>
                <w:iCs/>
                <w:sz w:val="16"/>
                <w:szCs w:val="16"/>
                <w:lang w:eastAsia="sk-SK"/>
              </w:rPr>
              <w:t>Na FF UCM je vzťah učiteľov a študentov založený na vzájomnej</w:t>
            </w:r>
            <w:r w:rsidR="004953B8">
              <w:rPr>
                <w:rFonts w:cstheme="minorHAnsi"/>
                <w:bCs/>
                <w:i/>
                <w:iCs/>
                <w:sz w:val="16"/>
                <w:szCs w:val="16"/>
                <w:lang w:eastAsia="sk-SK"/>
              </w:rPr>
              <w:t xml:space="preserve"> úcte a rešpekte. Kolegialita sa odráža vo všetkých činnostiach. Študenti majú možnosť hodnotiť </w:t>
            </w:r>
            <w:r w:rsidR="00DB3246">
              <w:rPr>
                <w:rFonts w:cstheme="minorHAnsi"/>
                <w:bCs/>
                <w:i/>
                <w:iCs/>
                <w:sz w:val="16"/>
                <w:szCs w:val="16"/>
                <w:lang w:eastAsia="sk-SK"/>
              </w:rPr>
              <w:t xml:space="preserve">prístup a komunikáciu učiteľov v študentskom hodnotení prostredníctvom elektronických dotazníkov. </w:t>
            </w:r>
            <w:r w:rsidR="00BC6FA6">
              <w:rPr>
                <w:rFonts w:cstheme="minorHAnsi"/>
                <w:bCs/>
                <w:i/>
                <w:iCs/>
                <w:sz w:val="16"/>
                <w:szCs w:val="16"/>
                <w:lang w:eastAsia="sk-SK"/>
              </w:rPr>
              <w:t xml:space="preserve">Každý učiteľ má vyhradený priestor na realizovanie podpory a pomoci </w:t>
            </w:r>
            <w:r w:rsidR="00F959B9">
              <w:rPr>
                <w:rFonts w:cstheme="minorHAnsi"/>
                <w:bCs/>
                <w:i/>
                <w:iCs/>
                <w:sz w:val="16"/>
                <w:szCs w:val="16"/>
                <w:lang w:eastAsia="sk-SK"/>
              </w:rPr>
              <w:t xml:space="preserve">študentov prostredníctvom konzultačných hodín. Konzultačné hodiny sú pravidelne raz za semester zverejňované na webových stránkach katedier. </w:t>
            </w:r>
          </w:p>
          <w:p w14:paraId="43719028" w14:textId="77777777" w:rsidR="00CC6037" w:rsidRDefault="00855FFE" w:rsidP="00360DF6">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Študenti doktorandského štúdia </w:t>
            </w:r>
            <w:r w:rsidR="00281084">
              <w:rPr>
                <w:rFonts w:cstheme="minorHAnsi"/>
                <w:bCs/>
                <w:i/>
                <w:iCs/>
                <w:sz w:val="16"/>
                <w:szCs w:val="16"/>
                <w:lang w:eastAsia="sk-SK"/>
              </w:rPr>
              <w:t>okrem podpory zo strany školiteľov majú</w:t>
            </w:r>
            <w:r w:rsidR="00B84F4B">
              <w:rPr>
                <w:rFonts w:cstheme="minorHAnsi"/>
                <w:bCs/>
                <w:i/>
                <w:iCs/>
                <w:sz w:val="16"/>
                <w:szCs w:val="16"/>
                <w:lang w:eastAsia="sk-SK"/>
              </w:rPr>
              <w:t xml:space="preserve"> </w:t>
            </w:r>
            <w:r w:rsidR="005C1538">
              <w:rPr>
                <w:rFonts w:cstheme="minorHAnsi"/>
                <w:bCs/>
                <w:i/>
                <w:iCs/>
                <w:sz w:val="16"/>
                <w:szCs w:val="16"/>
                <w:lang w:eastAsia="sk-SK"/>
              </w:rPr>
              <w:t>možnosť obrátiť sa na vedú</w:t>
            </w:r>
            <w:r w:rsidR="00360DF6">
              <w:rPr>
                <w:rFonts w:cstheme="minorHAnsi"/>
                <w:bCs/>
                <w:i/>
                <w:iCs/>
                <w:sz w:val="16"/>
                <w:szCs w:val="16"/>
                <w:lang w:eastAsia="sk-SK"/>
              </w:rPr>
              <w:t xml:space="preserve">ceho katedry, katedrového koordinátora štúdia  a na prodekana pre vedecko-výskumnú činnosť FF UCM.  Okrem stanovených konzultačných hodín môžu </w:t>
            </w:r>
            <w:r w:rsidR="00C81E36">
              <w:rPr>
                <w:rFonts w:cstheme="minorHAnsi"/>
                <w:bCs/>
                <w:i/>
                <w:iCs/>
                <w:sz w:val="16"/>
                <w:szCs w:val="16"/>
                <w:lang w:eastAsia="sk-SK"/>
              </w:rPr>
              <w:t>využívať študenti aj iné formy konzultovania</w:t>
            </w:r>
            <w:r w:rsidR="00D42050">
              <w:rPr>
                <w:rFonts w:cstheme="minorHAnsi"/>
                <w:bCs/>
                <w:i/>
                <w:iCs/>
                <w:sz w:val="16"/>
                <w:szCs w:val="16"/>
                <w:lang w:eastAsia="sk-SK"/>
              </w:rPr>
              <w:t>, napr. telefonickú</w:t>
            </w:r>
            <w:r w:rsidR="00CC6037">
              <w:rPr>
                <w:rFonts w:cstheme="minorHAnsi"/>
                <w:bCs/>
                <w:i/>
                <w:iCs/>
                <w:sz w:val="16"/>
                <w:szCs w:val="16"/>
                <w:lang w:eastAsia="sk-SK"/>
              </w:rPr>
              <w:t xml:space="preserve"> alebo </w:t>
            </w:r>
            <w:r w:rsidR="00D42050">
              <w:rPr>
                <w:rFonts w:cstheme="minorHAnsi"/>
                <w:bCs/>
                <w:i/>
                <w:iCs/>
                <w:sz w:val="16"/>
                <w:szCs w:val="16"/>
                <w:lang w:eastAsia="sk-SK"/>
              </w:rPr>
              <w:t>online</w:t>
            </w:r>
            <w:r w:rsidR="00CC6037">
              <w:rPr>
                <w:rFonts w:cstheme="minorHAnsi"/>
                <w:bCs/>
                <w:i/>
                <w:iCs/>
                <w:sz w:val="16"/>
                <w:szCs w:val="16"/>
                <w:lang w:eastAsia="sk-SK"/>
              </w:rPr>
              <w:t>. Okrem konzultácií na FF UCM realizuje prodekan pre VVČ pravidelné pracovné stretnutia s doktorandmi spravidla raz za semester.</w:t>
            </w:r>
          </w:p>
          <w:p w14:paraId="6EE1F64A" w14:textId="77777777" w:rsidR="00855FFE" w:rsidRDefault="00CC6037" w:rsidP="00360DF6">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Sebahodnotenia doktorandov je realizované prostredníctvom vypracovania hodnotenia </w:t>
            </w:r>
            <w:r w:rsidR="002C305B">
              <w:rPr>
                <w:rFonts w:cstheme="minorHAnsi"/>
                <w:bCs/>
                <w:i/>
                <w:iCs/>
                <w:sz w:val="16"/>
                <w:szCs w:val="16"/>
                <w:lang w:eastAsia="sk-SK"/>
              </w:rPr>
              <w:t xml:space="preserve">individuálneho študijného planú. </w:t>
            </w:r>
            <w:r>
              <w:rPr>
                <w:rFonts w:cstheme="minorHAnsi"/>
                <w:bCs/>
                <w:i/>
                <w:iCs/>
                <w:sz w:val="16"/>
                <w:szCs w:val="16"/>
                <w:lang w:eastAsia="sk-SK"/>
              </w:rPr>
              <w:t xml:space="preserve"> </w:t>
            </w:r>
          </w:p>
          <w:p w14:paraId="14F9CFEE" w14:textId="192EF5F1" w:rsidR="002C305B" w:rsidRPr="006F5C3B" w:rsidRDefault="002C305B" w:rsidP="00360DF6">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Procesy sebahodnotenia sa realizujú aj v rámci </w:t>
            </w:r>
            <w:r w:rsidR="00BE6FC9">
              <w:rPr>
                <w:rFonts w:cstheme="minorHAnsi"/>
                <w:bCs/>
                <w:i/>
                <w:iCs/>
                <w:sz w:val="16"/>
                <w:szCs w:val="16"/>
                <w:lang w:eastAsia="sk-SK"/>
              </w:rPr>
              <w:t xml:space="preserve">niektorých kurzov realizovaných v doktorandskom štúdiu napr. v kurze </w:t>
            </w:r>
            <w:r w:rsidR="00457B7C">
              <w:rPr>
                <w:rFonts w:cstheme="minorHAnsi"/>
                <w:bCs/>
                <w:i/>
                <w:iCs/>
                <w:sz w:val="16"/>
                <w:szCs w:val="16"/>
                <w:lang w:eastAsia="sk-SK"/>
              </w:rPr>
              <w:t>Vysokoškolská</w:t>
            </w:r>
            <w:r w:rsidR="00BE6FC9">
              <w:rPr>
                <w:rFonts w:cstheme="minorHAnsi"/>
                <w:bCs/>
                <w:i/>
                <w:iCs/>
                <w:sz w:val="16"/>
                <w:szCs w:val="16"/>
                <w:lang w:eastAsia="sk-SK"/>
              </w:rPr>
              <w:t xml:space="preserve"> pedagogika </w:t>
            </w:r>
            <w:r w:rsidR="00457B7C">
              <w:rPr>
                <w:rFonts w:cstheme="minorHAnsi"/>
                <w:bCs/>
                <w:i/>
                <w:iCs/>
                <w:sz w:val="16"/>
                <w:szCs w:val="16"/>
                <w:lang w:eastAsia="sk-SK"/>
              </w:rPr>
              <w:t>–</w:t>
            </w:r>
            <w:r w:rsidR="00BE6FC9">
              <w:rPr>
                <w:rFonts w:cstheme="minorHAnsi"/>
                <w:bCs/>
                <w:i/>
                <w:iCs/>
                <w:sz w:val="16"/>
                <w:szCs w:val="16"/>
                <w:lang w:eastAsia="sk-SK"/>
              </w:rPr>
              <w:t xml:space="preserve"> teór</w:t>
            </w:r>
            <w:r w:rsidR="00457B7C">
              <w:rPr>
                <w:rFonts w:cstheme="minorHAnsi"/>
                <w:bCs/>
                <w:i/>
                <w:iCs/>
                <w:sz w:val="16"/>
                <w:szCs w:val="16"/>
                <w:lang w:eastAsia="sk-SK"/>
              </w:rPr>
              <w:t>ia a prax študenti realizujú prostredníctvom SWOT analýz</w:t>
            </w:r>
            <w:r w:rsidR="00FB681D">
              <w:rPr>
                <w:rFonts w:cstheme="minorHAnsi"/>
                <w:bCs/>
                <w:i/>
                <w:iCs/>
                <w:sz w:val="16"/>
                <w:szCs w:val="16"/>
                <w:lang w:eastAsia="sk-SK"/>
              </w:rPr>
              <w:t xml:space="preserve">y hodnotenie zrealizovanej </w:t>
            </w:r>
            <w:r w:rsidR="000452B4">
              <w:rPr>
                <w:rFonts w:cstheme="minorHAnsi"/>
                <w:bCs/>
                <w:i/>
                <w:iCs/>
                <w:sz w:val="16"/>
                <w:szCs w:val="16"/>
                <w:lang w:eastAsia="sk-SK"/>
              </w:rPr>
              <w:t>výučby alebo metód hodnotenia edukačných výstupov svojich študentov.</w:t>
            </w:r>
          </w:p>
        </w:tc>
        <w:tc>
          <w:tcPr>
            <w:tcW w:w="2266" w:type="dxa"/>
          </w:tcPr>
          <w:p w14:paraId="065C415C" w14:textId="55FC00A8" w:rsidR="00921B0C" w:rsidRPr="00921B0C" w:rsidRDefault="00921B0C" w:rsidP="00921B0C">
            <w:pPr>
              <w:spacing w:line="216" w:lineRule="auto"/>
              <w:contextualSpacing/>
              <w:rPr>
                <w:rFonts w:cstheme="minorHAnsi"/>
                <w:i/>
                <w:iCs/>
                <w:sz w:val="16"/>
                <w:szCs w:val="16"/>
                <w:lang w:eastAsia="sk-SK"/>
              </w:rPr>
            </w:pPr>
            <w:r w:rsidRPr="00921B0C">
              <w:rPr>
                <w:rFonts w:cstheme="minorHAnsi"/>
                <w:i/>
                <w:iCs/>
                <w:sz w:val="16"/>
                <w:szCs w:val="16"/>
                <w:lang w:eastAsia="sk-SK"/>
              </w:rPr>
              <w:t>Etický kódex UCM v Trnave</w:t>
            </w:r>
          </w:p>
          <w:p w14:paraId="4A338A0A" w14:textId="454602D7" w:rsidR="00FC5770" w:rsidRPr="00921B0C" w:rsidRDefault="0045173A" w:rsidP="00921B0C">
            <w:pPr>
              <w:spacing w:line="216" w:lineRule="auto"/>
              <w:contextualSpacing/>
              <w:rPr>
                <w:rFonts w:cstheme="minorHAnsi"/>
                <w:color w:val="A6A6A6" w:themeColor="background1" w:themeShade="A6"/>
                <w:sz w:val="16"/>
                <w:szCs w:val="16"/>
                <w:lang w:eastAsia="sk-SK"/>
              </w:rPr>
            </w:pPr>
            <w:hyperlink r:id="rId73" w:history="1">
              <w:r w:rsidR="00921B0C" w:rsidRPr="00921B0C">
                <w:rPr>
                  <w:rStyle w:val="Hypertextovprepojenie"/>
                  <w:rFonts w:cstheme="minorHAnsi"/>
                  <w:sz w:val="16"/>
                  <w:szCs w:val="16"/>
                  <w:lang w:eastAsia="sk-SK"/>
                </w:rPr>
                <w:t>https://www.ucm.sk/docs/legislativa/2018_eticky_kodex_ucm.pdf</w:t>
              </w:r>
            </w:hyperlink>
          </w:p>
          <w:p w14:paraId="4EAA979B" w14:textId="7C7FB444" w:rsidR="00921B0C" w:rsidRPr="00C83AC0" w:rsidRDefault="00921B0C" w:rsidP="00921B0C">
            <w:pPr>
              <w:spacing w:line="216" w:lineRule="auto"/>
              <w:contextualSpacing/>
              <w:rPr>
                <w:rFonts w:cstheme="minorHAnsi"/>
                <w:i/>
                <w:iCs/>
                <w:color w:val="A6A6A6" w:themeColor="background1" w:themeShade="A6"/>
                <w:sz w:val="16"/>
                <w:szCs w:val="16"/>
                <w:lang w:eastAsia="sk-SK"/>
              </w:rPr>
            </w:pP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586"/>
        <w:gridCol w:w="6192"/>
      </w:tblGrid>
      <w:tr w:rsidR="00FC5770" w:rsidRPr="00C83AC0"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325FFA">
        <w:trPr>
          <w:trHeight w:val="567"/>
        </w:trPr>
        <w:tc>
          <w:tcPr>
            <w:tcW w:w="7510" w:type="dxa"/>
          </w:tcPr>
          <w:p w14:paraId="75581B65" w14:textId="2990D07E" w:rsidR="001F27AD" w:rsidRPr="001F27AD" w:rsidRDefault="00EE7105" w:rsidP="00A85ACB">
            <w:pPr>
              <w:spacing w:line="216" w:lineRule="auto"/>
              <w:contextualSpacing/>
              <w:jc w:val="both"/>
              <w:rPr>
                <w:rFonts w:cstheme="minorHAnsi"/>
                <w:i/>
                <w:iCs/>
                <w:sz w:val="16"/>
                <w:szCs w:val="16"/>
                <w:lang w:eastAsia="sk-SK"/>
              </w:rPr>
            </w:pPr>
            <w:r>
              <w:rPr>
                <w:rFonts w:cstheme="minorHAnsi"/>
                <w:i/>
                <w:iCs/>
                <w:sz w:val="16"/>
                <w:szCs w:val="16"/>
                <w:lang w:eastAsia="sk-SK"/>
              </w:rPr>
              <w:t xml:space="preserve">Akademická etika sa odráža v kultúrnom vzorci akademického prostredia univerzity či fakulty. </w:t>
            </w:r>
            <w:r w:rsidR="00066375">
              <w:rPr>
                <w:rFonts w:cstheme="minorHAnsi"/>
                <w:i/>
                <w:iCs/>
                <w:sz w:val="16"/>
                <w:szCs w:val="16"/>
                <w:lang w:eastAsia="sk-SK"/>
              </w:rPr>
              <w:t xml:space="preserve">UCM </w:t>
            </w:r>
            <w:r w:rsidR="00E94996">
              <w:rPr>
                <w:rFonts w:cstheme="minorHAnsi"/>
                <w:i/>
                <w:iCs/>
                <w:sz w:val="16"/>
                <w:szCs w:val="16"/>
                <w:lang w:eastAsia="sk-SK"/>
              </w:rPr>
              <w:t>má vo svojich vnútorných predpisoch stanovené pravidlá akademickej etiky v</w:t>
            </w:r>
            <w:r w:rsidR="002F69EA">
              <w:rPr>
                <w:rFonts w:cstheme="minorHAnsi"/>
                <w:i/>
                <w:iCs/>
                <w:sz w:val="16"/>
                <w:szCs w:val="16"/>
                <w:lang w:eastAsia="sk-SK"/>
              </w:rPr>
              <w:t xml:space="preserve"> predpise </w:t>
            </w:r>
            <w:r w:rsidR="00E94996">
              <w:rPr>
                <w:rFonts w:cstheme="minorHAnsi"/>
                <w:i/>
                <w:iCs/>
                <w:sz w:val="16"/>
                <w:szCs w:val="16"/>
                <w:lang w:eastAsia="sk-SK"/>
              </w:rPr>
              <w:t xml:space="preserve"> </w:t>
            </w:r>
            <w:r w:rsidR="002F69EA">
              <w:rPr>
                <w:rFonts w:cstheme="minorHAnsi"/>
                <w:i/>
                <w:iCs/>
                <w:sz w:val="16"/>
                <w:szCs w:val="16"/>
                <w:lang w:eastAsia="sk-SK"/>
              </w:rPr>
              <w:t>Etický kódex UCM v</w:t>
            </w:r>
            <w:r w:rsidR="006D0136">
              <w:rPr>
                <w:rFonts w:cstheme="minorHAnsi"/>
                <w:i/>
                <w:iCs/>
                <w:sz w:val="16"/>
                <w:szCs w:val="16"/>
                <w:lang w:eastAsia="sk-SK"/>
              </w:rPr>
              <w:t> </w:t>
            </w:r>
            <w:r w:rsidR="002F69EA">
              <w:rPr>
                <w:rFonts w:cstheme="minorHAnsi"/>
                <w:i/>
                <w:iCs/>
                <w:sz w:val="16"/>
                <w:szCs w:val="16"/>
                <w:lang w:eastAsia="sk-SK"/>
              </w:rPr>
              <w:t>Trnave</w:t>
            </w:r>
            <w:r w:rsidR="006D0136">
              <w:rPr>
                <w:rFonts w:cstheme="minorHAnsi"/>
                <w:i/>
                <w:iCs/>
                <w:sz w:val="16"/>
                <w:szCs w:val="16"/>
                <w:lang w:eastAsia="sk-SK"/>
              </w:rPr>
              <w:t>, ktorý je dôsledne dodržiavaný aj na Filozofickej fakulte</w:t>
            </w:r>
            <w:r w:rsidR="002F69EA">
              <w:rPr>
                <w:rFonts w:cstheme="minorHAnsi"/>
                <w:i/>
                <w:iCs/>
                <w:sz w:val="16"/>
                <w:szCs w:val="16"/>
                <w:lang w:eastAsia="sk-SK"/>
              </w:rPr>
              <w:t xml:space="preserve">. </w:t>
            </w:r>
            <w:r w:rsidR="000A7E2B">
              <w:rPr>
                <w:rFonts w:cstheme="minorHAnsi"/>
                <w:i/>
                <w:iCs/>
                <w:sz w:val="16"/>
                <w:szCs w:val="16"/>
                <w:lang w:eastAsia="sk-SK"/>
              </w:rPr>
              <w:t>Okrem nastavených pravidiel</w:t>
            </w:r>
            <w:r w:rsidR="007F7262">
              <w:rPr>
                <w:rFonts w:cstheme="minorHAnsi"/>
                <w:i/>
                <w:iCs/>
                <w:sz w:val="16"/>
                <w:szCs w:val="16"/>
                <w:lang w:eastAsia="sk-SK"/>
              </w:rPr>
              <w:t xml:space="preserve"> má UCM aj orgány, ktoré </w:t>
            </w:r>
            <w:r w:rsidR="001F27AD" w:rsidRPr="001F27AD">
              <w:rPr>
                <w:rFonts w:cstheme="minorHAnsi"/>
                <w:i/>
                <w:iCs/>
                <w:sz w:val="16"/>
                <w:szCs w:val="16"/>
                <w:lang w:eastAsia="sk-SK"/>
              </w:rPr>
              <w:t xml:space="preserve"> kontrolujú dodržiavanie princípov akademickej etiky. </w:t>
            </w:r>
            <w:r w:rsidR="007018DF">
              <w:rPr>
                <w:rFonts w:cstheme="minorHAnsi"/>
                <w:i/>
                <w:iCs/>
                <w:sz w:val="16"/>
                <w:szCs w:val="16"/>
                <w:lang w:eastAsia="sk-SK"/>
              </w:rPr>
              <w:t xml:space="preserve">V zložení kolégia rektora je vytvorená </w:t>
            </w:r>
            <w:r w:rsidR="004760D0">
              <w:rPr>
                <w:rFonts w:cstheme="minorHAnsi"/>
                <w:i/>
                <w:iCs/>
                <w:sz w:val="16"/>
                <w:szCs w:val="16"/>
                <w:lang w:eastAsia="sk-SK"/>
              </w:rPr>
              <w:t>samostatná</w:t>
            </w:r>
            <w:r w:rsidR="007018DF">
              <w:rPr>
                <w:rFonts w:cstheme="minorHAnsi"/>
                <w:i/>
                <w:iCs/>
                <w:sz w:val="16"/>
                <w:szCs w:val="16"/>
                <w:lang w:eastAsia="sk-SK"/>
              </w:rPr>
              <w:t xml:space="preserve"> funkcia kont</w:t>
            </w:r>
            <w:r w:rsidR="004760D0">
              <w:rPr>
                <w:rFonts w:cstheme="minorHAnsi"/>
                <w:i/>
                <w:iCs/>
                <w:sz w:val="16"/>
                <w:szCs w:val="16"/>
                <w:lang w:eastAsia="sk-SK"/>
              </w:rPr>
              <w:t>rolóra univerzity</w:t>
            </w:r>
            <w:r w:rsidR="00B9632B">
              <w:rPr>
                <w:rFonts w:cstheme="minorHAnsi"/>
                <w:i/>
                <w:iCs/>
                <w:sz w:val="16"/>
                <w:szCs w:val="16"/>
                <w:lang w:eastAsia="sk-SK"/>
              </w:rPr>
              <w:t xml:space="preserve"> a konštituovaná etická komisia.</w:t>
            </w:r>
            <w:r w:rsidR="004760D0">
              <w:rPr>
                <w:rFonts w:cstheme="minorHAnsi"/>
                <w:i/>
                <w:iCs/>
                <w:sz w:val="16"/>
                <w:szCs w:val="16"/>
                <w:lang w:eastAsia="sk-SK"/>
              </w:rPr>
              <w:t xml:space="preserve"> </w:t>
            </w:r>
          </w:p>
          <w:p w14:paraId="742554CC" w14:textId="0ED482DD" w:rsidR="001F27AD" w:rsidRPr="001F27AD" w:rsidRDefault="00A85ACB" w:rsidP="00A85ACB">
            <w:pPr>
              <w:spacing w:line="216" w:lineRule="auto"/>
              <w:contextualSpacing/>
              <w:jc w:val="both"/>
              <w:rPr>
                <w:rFonts w:cstheme="minorHAnsi"/>
                <w:i/>
                <w:iCs/>
                <w:sz w:val="16"/>
                <w:szCs w:val="16"/>
                <w:lang w:eastAsia="sk-SK"/>
              </w:rPr>
            </w:pPr>
            <w:r w:rsidRPr="001F27AD">
              <w:rPr>
                <w:rFonts w:cstheme="minorHAnsi"/>
                <w:i/>
                <w:iCs/>
                <w:sz w:val="16"/>
                <w:szCs w:val="16"/>
                <w:lang w:eastAsia="sk-SK"/>
              </w:rPr>
              <w:t>Etická</w:t>
            </w:r>
            <w:r w:rsidR="001F27AD" w:rsidRPr="001F27AD">
              <w:rPr>
                <w:rFonts w:cstheme="minorHAnsi"/>
                <w:i/>
                <w:iCs/>
                <w:sz w:val="16"/>
                <w:szCs w:val="16"/>
                <w:lang w:eastAsia="sk-SK"/>
              </w:rPr>
              <w:t xml:space="preserve">́ komisia </w:t>
            </w:r>
            <w:r w:rsidRPr="00A85ACB">
              <w:rPr>
                <w:rFonts w:cstheme="minorHAnsi"/>
                <w:i/>
                <w:iCs/>
                <w:sz w:val="16"/>
                <w:szCs w:val="16"/>
                <w:lang w:eastAsia="sk-SK"/>
              </w:rPr>
              <w:t>je stálym poradným orgánom rektora a je zriadená v zmysle § 9 ods. 1 písm. c) Organizačného poriadku UCM. Etická komisia rokuje o porušeniach Etického kódexu UCM</w:t>
            </w:r>
            <w:r>
              <w:rPr>
                <w:rFonts w:cstheme="minorHAnsi"/>
                <w:i/>
                <w:iCs/>
                <w:sz w:val="16"/>
                <w:szCs w:val="16"/>
                <w:lang w:eastAsia="sk-SK"/>
              </w:rPr>
              <w:t xml:space="preserve"> </w:t>
            </w:r>
            <w:r w:rsidR="001F27AD" w:rsidRPr="001F27AD">
              <w:rPr>
                <w:rFonts w:cstheme="minorHAnsi"/>
                <w:i/>
                <w:iCs/>
                <w:sz w:val="16"/>
                <w:szCs w:val="16"/>
                <w:lang w:eastAsia="sk-SK"/>
              </w:rPr>
              <w:t xml:space="preserve">na </w:t>
            </w:r>
            <w:r w:rsidRPr="001F27AD">
              <w:rPr>
                <w:rFonts w:cstheme="minorHAnsi"/>
                <w:i/>
                <w:iCs/>
                <w:sz w:val="16"/>
                <w:szCs w:val="16"/>
                <w:lang w:eastAsia="sk-SK"/>
              </w:rPr>
              <w:t>základe</w:t>
            </w:r>
            <w:r w:rsidR="001F27AD" w:rsidRPr="001F27AD">
              <w:rPr>
                <w:rFonts w:cstheme="minorHAnsi"/>
                <w:i/>
                <w:iCs/>
                <w:sz w:val="16"/>
                <w:szCs w:val="16"/>
                <w:lang w:eastAsia="sk-SK"/>
              </w:rPr>
              <w:t xml:space="preserve"> </w:t>
            </w:r>
            <w:r w:rsidRPr="001F27AD">
              <w:rPr>
                <w:rFonts w:cstheme="minorHAnsi"/>
                <w:i/>
                <w:iCs/>
                <w:sz w:val="16"/>
                <w:szCs w:val="16"/>
                <w:lang w:eastAsia="sk-SK"/>
              </w:rPr>
              <w:t>písomného</w:t>
            </w:r>
            <w:r w:rsidR="001F27AD" w:rsidRPr="001F27AD">
              <w:rPr>
                <w:rFonts w:cstheme="minorHAnsi"/>
                <w:i/>
                <w:iCs/>
                <w:sz w:val="16"/>
                <w:szCs w:val="16"/>
                <w:lang w:eastAsia="sk-SK"/>
              </w:rPr>
              <w:t xml:space="preserve"> alebo </w:t>
            </w:r>
            <w:r w:rsidRPr="001F27AD">
              <w:rPr>
                <w:rFonts w:cstheme="minorHAnsi"/>
                <w:i/>
                <w:iCs/>
                <w:sz w:val="16"/>
                <w:szCs w:val="16"/>
                <w:lang w:eastAsia="sk-SK"/>
              </w:rPr>
              <w:t>ústneho</w:t>
            </w:r>
            <w:r w:rsidR="001F27AD" w:rsidRPr="001F27AD">
              <w:rPr>
                <w:rFonts w:cstheme="minorHAnsi"/>
                <w:i/>
                <w:iCs/>
                <w:sz w:val="16"/>
                <w:szCs w:val="16"/>
                <w:lang w:eastAsia="sk-SK"/>
              </w:rPr>
              <w:t xml:space="preserve"> podnetu.</w:t>
            </w:r>
          </w:p>
          <w:p w14:paraId="5732FC76" w14:textId="0CB9936B" w:rsidR="001F27AD" w:rsidRPr="001F27AD" w:rsidRDefault="001F27AD" w:rsidP="00A85ACB">
            <w:pPr>
              <w:spacing w:line="216" w:lineRule="auto"/>
              <w:contextualSpacing/>
              <w:jc w:val="both"/>
              <w:rPr>
                <w:rFonts w:cstheme="minorHAnsi"/>
                <w:i/>
                <w:iCs/>
                <w:sz w:val="16"/>
                <w:szCs w:val="16"/>
                <w:lang w:eastAsia="sk-SK"/>
              </w:rPr>
            </w:pPr>
            <w:r w:rsidRPr="001F27AD">
              <w:rPr>
                <w:rFonts w:cstheme="minorHAnsi"/>
                <w:i/>
                <w:iCs/>
                <w:sz w:val="16"/>
                <w:szCs w:val="16"/>
                <w:lang w:eastAsia="sk-SK"/>
              </w:rPr>
              <w:t>UCM má vypracované pravidlá na riešenie priestupkov voči etickému správaniu</w:t>
            </w:r>
            <w:r w:rsidR="001B5176">
              <w:rPr>
                <w:rFonts w:cstheme="minorHAnsi"/>
                <w:i/>
                <w:iCs/>
                <w:sz w:val="16"/>
                <w:szCs w:val="16"/>
                <w:lang w:eastAsia="sk-SK"/>
              </w:rPr>
              <w:t xml:space="preserve">, ktoré sú </w:t>
            </w:r>
            <w:r w:rsidR="00394902">
              <w:rPr>
                <w:rFonts w:cstheme="minorHAnsi"/>
                <w:i/>
                <w:iCs/>
                <w:sz w:val="16"/>
                <w:szCs w:val="16"/>
                <w:lang w:eastAsia="sk-SK"/>
              </w:rPr>
              <w:t>implementované vo všetkých dokumentoch UCM. Medzi neetické správanie zara</w:t>
            </w:r>
            <w:r w:rsidR="009257F6">
              <w:rPr>
                <w:rFonts w:cstheme="minorHAnsi"/>
                <w:i/>
                <w:iCs/>
                <w:sz w:val="16"/>
                <w:szCs w:val="16"/>
                <w:lang w:eastAsia="sk-SK"/>
              </w:rPr>
              <w:t xml:space="preserve">ďuje aj </w:t>
            </w:r>
            <w:r w:rsidRPr="001F27AD">
              <w:rPr>
                <w:rFonts w:cstheme="minorHAnsi"/>
                <w:i/>
                <w:iCs/>
                <w:sz w:val="16"/>
                <w:szCs w:val="16"/>
                <w:lang w:eastAsia="sk-SK"/>
              </w:rPr>
              <w:t xml:space="preserve"> podvádzanie, plagiátorstvo, manipulovanie a falšovanie výsledkov skúšky, predloženej tej istej práce na rôznych predmetoch, predávanie alebo poskytovanie seminárnych prác, vypracovanie seminárnych a záverečných prác. </w:t>
            </w:r>
            <w:r w:rsidR="009257F6">
              <w:rPr>
                <w:rFonts w:cstheme="minorHAnsi"/>
                <w:i/>
                <w:iCs/>
                <w:sz w:val="16"/>
                <w:szCs w:val="16"/>
                <w:lang w:eastAsia="sk-SK"/>
              </w:rPr>
              <w:t xml:space="preserve">V dokumentoch okrem charakteristiky nevhodného správania sú stanovené aj </w:t>
            </w:r>
            <w:r w:rsidRPr="001F27AD">
              <w:rPr>
                <w:rFonts w:cstheme="minorHAnsi"/>
                <w:i/>
                <w:iCs/>
                <w:sz w:val="16"/>
                <w:szCs w:val="16"/>
                <w:lang w:eastAsia="sk-SK"/>
              </w:rPr>
              <w:t xml:space="preserve"> pravidlá uplatňovania sankcií</w:t>
            </w:r>
            <w:r w:rsidR="008710BE">
              <w:rPr>
                <w:rFonts w:cstheme="minorHAnsi"/>
                <w:i/>
                <w:iCs/>
                <w:sz w:val="16"/>
                <w:szCs w:val="16"/>
                <w:lang w:eastAsia="sk-SK"/>
              </w:rPr>
              <w:t xml:space="preserve"> ako je </w:t>
            </w:r>
            <w:r w:rsidRPr="001F27AD">
              <w:rPr>
                <w:rFonts w:cstheme="minorHAnsi"/>
                <w:i/>
                <w:iCs/>
                <w:sz w:val="16"/>
                <w:szCs w:val="16"/>
                <w:lang w:eastAsia="sk-SK"/>
              </w:rPr>
              <w:t>začati</w:t>
            </w:r>
            <w:r w:rsidR="00002B2F">
              <w:rPr>
                <w:rFonts w:cstheme="minorHAnsi"/>
                <w:i/>
                <w:iCs/>
                <w:sz w:val="16"/>
                <w:szCs w:val="16"/>
                <w:lang w:eastAsia="sk-SK"/>
              </w:rPr>
              <w:t>e</w:t>
            </w:r>
            <w:r w:rsidRPr="001F27AD">
              <w:rPr>
                <w:rFonts w:cstheme="minorHAnsi"/>
                <w:i/>
                <w:iCs/>
                <w:sz w:val="16"/>
                <w:szCs w:val="16"/>
                <w:lang w:eastAsia="sk-SK"/>
              </w:rPr>
              <w:t xml:space="preserve"> disciplinárne</w:t>
            </w:r>
            <w:r w:rsidR="008710BE">
              <w:rPr>
                <w:rFonts w:cstheme="minorHAnsi"/>
                <w:i/>
                <w:iCs/>
                <w:sz w:val="16"/>
                <w:szCs w:val="16"/>
                <w:lang w:eastAsia="sk-SK"/>
              </w:rPr>
              <w:t>ho</w:t>
            </w:r>
            <w:r w:rsidRPr="001F27AD">
              <w:rPr>
                <w:rFonts w:cstheme="minorHAnsi"/>
                <w:i/>
                <w:iCs/>
                <w:sz w:val="16"/>
                <w:szCs w:val="16"/>
                <w:lang w:eastAsia="sk-SK"/>
              </w:rPr>
              <w:t xml:space="preserve"> konania, opakovanie skúšky, vylúčenie zo štúdi</w:t>
            </w:r>
            <w:r w:rsidR="00002B2F">
              <w:rPr>
                <w:rFonts w:cstheme="minorHAnsi"/>
                <w:i/>
                <w:iCs/>
                <w:sz w:val="16"/>
                <w:szCs w:val="16"/>
                <w:lang w:eastAsia="sk-SK"/>
              </w:rPr>
              <w:t>a a  pod.</w:t>
            </w:r>
            <w:r w:rsidR="008710BE">
              <w:rPr>
                <w:rFonts w:cstheme="minorHAnsi"/>
                <w:i/>
                <w:iCs/>
                <w:sz w:val="16"/>
                <w:szCs w:val="16"/>
                <w:lang w:eastAsia="sk-SK"/>
              </w:rPr>
              <w:t>(Študijný poriadok UCM).</w:t>
            </w:r>
          </w:p>
          <w:p w14:paraId="5A0C1980" w14:textId="44889F3C" w:rsidR="001F27AD" w:rsidRPr="004B4F5E" w:rsidRDefault="00037C62" w:rsidP="004B4F5E">
            <w:pPr>
              <w:spacing w:line="216" w:lineRule="auto"/>
              <w:contextualSpacing/>
              <w:jc w:val="both"/>
              <w:rPr>
                <w:rFonts w:cstheme="minorHAnsi"/>
                <w:i/>
                <w:iCs/>
                <w:sz w:val="16"/>
                <w:szCs w:val="16"/>
                <w:lang w:eastAsia="sk-SK"/>
              </w:rPr>
            </w:pPr>
            <w:r w:rsidRPr="004B4F5E">
              <w:rPr>
                <w:rFonts w:cstheme="minorHAnsi"/>
                <w:i/>
                <w:iCs/>
                <w:sz w:val="16"/>
                <w:szCs w:val="16"/>
                <w:lang w:eastAsia="sk-SK"/>
              </w:rPr>
              <w:t xml:space="preserve">V prípade etického správania sa kladie dôraz na </w:t>
            </w:r>
            <w:r w:rsidR="00F87732" w:rsidRPr="004B4F5E">
              <w:rPr>
                <w:rFonts w:cstheme="minorHAnsi"/>
                <w:i/>
                <w:iCs/>
                <w:sz w:val="16"/>
                <w:szCs w:val="16"/>
                <w:lang w:eastAsia="sk-SK"/>
              </w:rPr>
              <w:t>kontrolu</w:t>
            </w:r>
            <w:r w:rsidR="001F27AD" w:rsidRPr="004B4F5E">
              <w:rPr>
                <w:rFonts w:cstheme="minorHAnsi"/>
                <w:i/>
                <w:iCs/>
                <w:sz w:val="16"/>
                <w:szCs w:val="16"/>
                <w:lang w:eastAsia="sk-SK"/>
              </w:rPr>
              <w:t xml:space="preserve"> tvorivej činnosti doktorandov, ale i</w:t>
            </w:r>
            <w:r w:rsidR="00F87732" w:rsidRPr="004B4F5E">
              <w:rPr>
                <w:rFonts w:cstheme="minorHAnsi"/>
                <w:i/>
                <w:iCs/>
                <w:sz w:val="16"/>
                <w:szCs w:val="16"/>
                <w:lang w:eastAsia="sk-SK"/>
              </w:rPr>
              <w:t xml:space="preserve"> vedecko-pedagogických pracovníkov UCM. </w:t>
            </w:r>
            <w:r w:rsidR="008A6A64" w:rsidRPr="004B4F5E">
              <w:rPr>
                <w:rFonts w:cstheme="minorHAnsi"/>
                <w:i/>
                <w:iCs/>
                <w:sz w:val="16"/>
                <w:szCs w:val="16"/>
                <w:lang w:eastAsia="sk-SK"/>
              </w:rPr>
              <w:t xml:space="preserve">Na kontrolu sa využíva </w:t>
            </w:r>
            <w:r w:rsidR="00F87732" w:rsidRPr="004B4F5E">
              <w:rPr>
                <w:rFonts w:cstheme="minorHAnsi"/>
                <w:i/>
                <w:iCs/>
                <w:sz w:val="16"/>
                <w:szCs w:val="16"/>
                <w:lang w:eastAsia="sk-SK"/>
              </w:rPr>
              <w:t xml:space="preserve"> </w:t>
            </w:r>
            <w:r w:rsidR="001F27AD" w:rsidRPr="004B4F5E">
              <w:rPr>
                <w:rFonts w:cstheme="minorHAnsi"/>
                <w:i/>
                <w:iCs/>
                <w:sz w:val="16"/>
                <w:szCs w:val="16"/>
                <w:lang w:eastAsia="sk-SK"/>
              </w:rPr>
              <w:t xml:space="preserve"> </w:t>
            </w:r>
            <w:r w:rsidR="00552CE3" w:rsidRPr="004B4F5E">
              <w:rPr>
                <w:rFonts w:cstheme="minorHAnsi"/>
                <w:i/>
                <w:iCs/>
                <w:sz w:val="16"/>
                <w:szCs w:val="16"/>
                <w:lang w:eastAsia="sk-SK"/>
              </w:rPr>
              <w:t>Antiplagiátorský systém URKUND.</w:t>
            </w:r>
            <w:r w:rsidR="00D67AA3" w:rsidRPr="004B4F5E">
              <w:rPr>
                <w:rFonts w:cstheme="minorHAnsi"/>
                <w:i/>
                <w:iCs/>
                <w:sz w:val="16"/>
                <w:szCs w:val="16"/>
                <w:lang w:eastAsia="sk-SK"/>
              </w:rPr>
              <w:t xml:space="preserve"> V prípade doktorandského štúdia aj centrálny register záverečných prác do ktorého študent </w:t>
            </w:r>
            <w:r w:rsidR="00322CDE" w:rsidRPr="004B4F5E">
              <w:rPr>
                <w:rFonts w:cstheme="minorHAnsi"/>
                <w:i/>
                <w:iCs/>
                <w:sz w:val="16"/>
                <w:szCs w:val="16"/>
                <w:lang w:eastAsia="sk-SK"/>
              </w:rPr>
              <w:t xml:space="preserve">vkladá svoju dizertačnú prácu. </w:t>
            </w:r>
          </w:p>
          <w:p w14:paraId="352C911A" w14:textId="4EC20131" w:rsidR="000A7E2B" w:rsidRPr="004B4F5E" w:rsidRDefault="006D7DFC" w:rsidP="004B4F5E">
            <w:pPr>
              <w:spacing w:line="216" w:lineRule="auto"/>
              <w:contextualSpacing/>
              <w:jc w:val="both"/>
              <w:rPr>
                <w:rFonts w:cstheme="minorHAnsi"/>
                <w:i/>
                <w:iCs/>
                <w:sz w:val="16"/>
                <w:szCs w:val="16"/>
                <w:lang w:eastAsia="sk-SK"/>
              </w:rPr>
            </w:pPr>
            <w:r w:rsidRPr="004B4F5E">
              <w:rPr>
                <w:rFonts w:cstheme="minorHAnsi"/>
                <w:i/>
                <w:iCs/>
                <w:sz w:val="16"/>
                <w:szCs w:val="16"/>
                <w:lang w:eastAsia="sk-SK"/>
              </w:rPr>
              <w:lastRenderedPageBreak/>
              <w:t>Rozvoj</w:t>
            </w:r>
            <w:r w:rsidR="00322CDE" w:rsidRPr="004B4F5E">
              <w:rPr>
                <w:rFonts w:cstheme="minorHAnsi"/>
                <w:i/>
                <w:iCs/>
                <w:sz w:val="16"/>
                <w:szCs w:val="16"/>
                <w:lang w:eastAsia="sk-SK"/>
              </w:rPr>
              <w:t xml:space="preserve"> vnútornej motivácie študentov</w:t>
            </w:r>
            <w:r w:rsidRPr="004B4F5E">
              <w:rPr>
                <w:rFonts w:cstheme="minorHAnsi"/>
                <w:i/>
                <w:iCs/>
                <w:sz w:val="16"/>
                <w:szCs w:val="16"/>
                <w:lang w:eastAsia="sk-SK"/>
              </w:rPr>
              <w:t xml:space="preserve"> v novom doktorandskom štúdiu je zabezpečený </w:t>
            </w:r>
            <w:r w:rsidR="006B42F1" w:rsidRPr="004B4F5E">
              <w:rPr>
                <w:rFonts w:cstheme="minorHAnsi"/>
                <w:i/>
                <w:iCs/>
                <w:sz w:val="16"/>
                <w:szCs w:val="16"/>
                <w:lang w:eastAsia="sk-SK"/>
              </w:rPr>
              <w:t xml:space="preserve">nielen z pozície školiteľov ale aj vytvorením </w:t>
            </w:r>
            <w:r w:rsidR="000A7E2B" w:rsidRPr="004B4F5E">
              <w:rPr>
                <w:rFonts w:cstheme="minorHAnsi"/>
                <w:i/>
                <w:iCs/>
                <w:sz w:val="16"/>
                <w:szCs w:val="16"/>
                <w:lang w:eastAsia="sk-SK"/>
              </w:rPr>
              <w:t>materiál</w:t>
            </w:r>
            <w:r w:rsidR="00A65C2C" w:rsidRPr="004B4F5E">
              <w:rPr>
                <w:rFonts w:cstheme="minorHAnsi"/>
                <w:i/>
                <w:iCs/>
                <w:sz w:val="16"/>
                <w:szCs w:val="16"/>
                <w:lang w:eastAsia="sk-SK"/>
              </w:rPr>
              <w:t xml:space="preserve">no-technických </w:t>
            </w:r>
            <w:r w:rsidR="000A7E2B" w:rsidRPr="004B4F5E">
              <w:rPr>
                <w:rFonts w:cstheme="minorHAnsi"/>
                <w:i/>
                <w:iCs/>
                <w:sz w:val="16"/>
                <w:szCs w:val="16"/>
                <w:lang w:eastAsia="sk-SK"/>
              </w:rPr>
              <w:t xml:space="preserve"> podmien</w:t>
            </w:r>
            <w:r w:rsidR="00A65C2C" w:rsidRPr="004B4F5E">
              <w:rPr>
                <w:rFonts w:cstheme="minorHAnsi"/>
                <w:i/>
                <w:iCs/>
                <w:sz w:val="16"/>
                <w:szCs w:val="16"/>
                <w:lang w:eastAsia="sk-SK"/>
              </w:rPr>
              <w:t>ok</w:t>
            </w:r>
            <w:r w:rsidR="000A7E2B" w:rsidRPr="004B4F5E">
              <w:rPr>
                <w:rFonts w:cstheme="minorHAnsi"/>
                <w:i/>
                <w:iCs/>
                <w:sz w:val="16"/>
                <w:szCs w:val="16"/>
                <w:lang w:eastAsia="sk-SK"/>
              </w:rPr>
              <w:t>, spravodli</w:t>
            </w:r>
            <w:r w:rsidR="00A65C2C" w:rsidRPr="004B4F5E">
              <w:rPr>
                <w:rFonts w:cstheme="minorHAnsi"/>
                <w:i/>
                <w:iCs/>
                <w:sz w:val="16"/>
                <w:szCs w:val="16"/>
                <w:lang w:eastAsia="sk-SK"/>
              </w:rPr>
              <w:t>vým</w:t>
            </w:r>
            <w:r w:rsidR="000A7E2B" w:rsidRPr="004B4F5E">
              <w:rPr>
                <w:rFonts w:cstheme="minorHAnsi"/>
                <w:i/>
                <w:iCs/>
                <w:sz w:val="16"/>
                <w:szCs w:val="16"/>
                <w:lang w:eastAsia="sk-SK"/>
              </w:rPr>
              <w:t xml:space="preserve"> hodnoten</w:t>
            </w:r>
            <w:r w:rsidR="00A65C2C" w:rsidRPr="004B4F5E">
              <w:rPr>
                <w:rFonts w:cstheme="minorHAnsi"/>
                <w:i/>
                <w:iCs/>
                <w:sz w:val="16"/>
                <w:szCs w:val="16"/>
                <w:lang w:eastAsia="sk-SK"/>
              </w:rPr>
              <w:t>ím</w:t>
            </w:r>
            <w:r w:rsidR="000A7E2B" w:rsidRPr="004B4F5E">
              <w:rPr>
                <w:rFonts w:cstheme="minorHAnsi"/>
                <w:i/>
                <w:iCs/>
                <w:sz w:val="16"/>
                <w:szCs w:val="16"/>
                <w:lang w:eastAsia="sk-SK"/>
              </w:rPr>
              <w:t xml:space="preserve">  v súlade s</w:t>
            </w:r>
            <w:r w:rsidR="00A65C2C" w:rsidRPr="004B4F5E">
              <w:rPr>
                <w:rFonts w:cstheme="minorHAnsi"/>
                <w:i/>
                <w:iCs/>
                <w:sz w:val="16"/>
                <w:szCs w:val="16"/>
                <w:lang w:eastAsia="sk-SK"/>
              </w:rPr>
              <w:t xml:space="preserve">o zásadami a </w:t>
            </w:r>
            <w:r w:rsidR="000A7E2B" w:rsidRPr="004B4F5E">
              <w:rPr>
                <w:rFonts w:cstheme="minorHAnsi"/>
                <w:i/>
                <w:iCs/>
                <w:sz w:val="16"/>
                <w:szCs w:val="16"/>
                <w:lang w:eastAsia="sk-SK"/>
              </w:rPr>
              <w:t xml:space="preserve"> pravidlami štúdia</w:t>
            </w:r>
            <w:r w:rsidR="00BE44FA" w:rsidRPr="004B4F5E">
              <w:rPr>
                <w:rFonts w:cstheme="minorHAnsi"/>
                <w:i/>
                <w:iCs/>
                <w:sz w:val="16"/>
                <w:szCs w:val="16"/>
                <w:lang w:eastAsia="sk-SK"/>
              </w:rPr>
              <w:t xml:space="preserve">. K dosahovaniu </w:t>
            </w:r>
            <w:r w:rsidR="001279C7" w:rsidRPr="004B4F5E">
              <w:rPr>
                <w:rFonts w:cstheme="minorHAnsi"/>
                <w:i/>
                <w:iCs/>
                <w:sz w:val="16"/>
                <w:szCs w:val="16"/>
                <w:lang w:eastAsia="sk-SK"/>
              </w:rPr>
              <w:t>excelentných</w:t>
            </w:r>
            <w:r w:rsidR="00BE44FA" w:rsidRPr="004B4F5E">
              <w:rPr>
                <w:rFonts w:cstheme="minorHAnsi"/>
                <w:i/>
                <w:iCs/>
                <w:sz w:val="16"/>
                <w:szCs w:val="16"/>
                <w:lang w:eastAsia="sk-SK"/>
              </w:rPr>
              <w:t xml:space="preserve"> </w:t>
            </w:r>
            <w:r w:rsidR="001279C7" w:rsidRPr="004B4F5E">
              <w:rPr>
                <w:rFonts w:cstheme="minorHAnsi"/>
                <w:i/>
                <w:iCs/>
                <w:sz w:val="16"/>
                <w:szCs w:val="16"/>
                <w:lang w:eastAsia="sk-SK"/>
              </w:rPr>
              <w:t xml:space="preserve">výsledkov  doktorandov vo všetkých oblastiach ich činností </w:t>
            </w:r>
            <w:r w:rsidR="004B4F5E" w:rsidRPr="004B4F5E">
              <w:rPr>
                <w:rFonts w:cstheme="minorHAnsi"/>
                <w:i/>
                <w:iCs/>
                <w:sz w:val="16"/>
                <w:szCs w:val="16"/>
                <w:lang w:eastAsia="sk-SK"/>
              </w:rPr>
              <w:t xml:space="preserve">motivuje aj získanie </w:t>
            </w:r>
            <w:r w:rsidR="000A7E2B" w:rsidRPr="004B4F5E">
              <w:rPr>
                <w:rFonts w:cstheme="minorHAnsi"/>
                <w:i/>
                <w:iCs/>
                <w:sz w:val="16"/>
                <w:szCs w:val="16"/>
                <w:lang w:eastAsia="sk-SK"/>
              </w:rPr>
              <w:t xml:space="preserve"> motivačn</w:t>
            </w:r>
            <w:r w:rsidR="004B4F5E" w:rsidRPr="004B4F5E">
              <w:rPr>
                <w:rFonts w:cstheme="minorHAnsi"/>
                <w:i/>
                <w:iCs/>
                <w:sz w:val="16"/>
                <w:szCs w:val="16"/>
                <w:lang w:eastAsia="sk-SK"/>
              </w:rPr>
              <w:t>ého</w:t>
            </w:r>
            <w:r w:rsidR="000A7E2B" w:rsidRPr="004B4F5E">
              <w:rPr>
                <w:rFonts w:cstheme="minorHAnsi"/>
                <w:i/>
                <w:iCs/>
                <w:sz w:val="16"/>
                <w:szCs w:val="16"/>
                <w:lang w:eastAsia="sk-SK"/>
              </w:rPr>
              <w:t xml:space="preserve"> štipendi</w:t>
            </w:r>
            <w:r w:rsidR="004B4F5E" w:rsidRPr="004B4F5E">
              <w:rPr>
                <w:rFonts w:cstheme="minorHAnsi"/>
                <w:i/>
                <w:iCs/>
                <w:sz w:val="16"/>
                <w:szCs w:val="16"/>
                <w:lang w:eastAsia="sk-SK"/>
              </w:rPr>
              <w:t>a</w:t>
            </w:r>
            <w:r w:rsidR="004B4F5E" w:rsidRPr="009E4947">
              <w:rPr>
                <w:rFonts w:cstheme="minorHAnsi"/>
                <w:i/>
                <w:iCs/>
                <w:sz w:val="16"/>
                <w:szCs w:val="16"/>
                <w:lang w:eastAsia="sk-SK"/>
              </w:rPr>
              <w:t xml:space="preserve">. </w:t>
            </w:r>
            <w:r w:rsidR="001A11EF" w:rsidRPr="009E4947">
              <w:rPr>
                <w:rFonts w:cstheme="minorHAnsi"/>
                <w:i/>
                <w:iCs/>
                <w:sz w:val="16"/>
                <w:szCs w:val="16"/>
                <w:lang w:eastAsia="sk-SK"/>
              </w:rPr>
              <w:t xml:space="preserve">Na FF UCM </w:t>
            </w:r>
            <w:r w:rsidR="004C5310" w:rsidRPr="009E4947">
              <w:rPr>
                <w:rFonts w:cstheme="minorHAnsi"/>
                <w:i/>
                <w:iCs/>
                <w:sz w:val="16"/>
                <w:szCs w:val="16"/>
                <w:lang w:eastAsia="sk-SK"/>
              </w:rPr>
              <w:t xml:space="preserve">je vytvoreným </w:t>
            </w:r>
            <w:r w:rsidR="009A702A" w:rsidRPr="009E4947">
              <w:rPr>
                <w:rFonts w:cstheme="minorHAnsi"/>
                <w:i/>
                <w:iCs/>
                <w:sz w:val="16"/>
                <w:szCs w:val="16"/>
                <w:lang w:eastAsia="sk-SK"/>
              </w:rPr>
              <w:t>f</w:t>
            </w:r>
            <w:r w:rsidR="004C5310" w:rsidRPr="009E4947">
              <w:rPr>
                <w:rFonts w:cstheme="minorHAnsi"/>
                <w:i/>
                <w:iCs/>
                <w:sz w:val="16"/>
                <w:szCs w:val="16"/>
                <w:lang w:eastAsia="sk-SK"/>
              </w:rPr>
              <w:t xml:space="preserve">ond na </w:t>
            </w:r>
            <w:r w:rsidR="009A702A" w:rsidRPr="009E4947">
              <w:rPr>
                <w:rFonts w:cstheme="minorHAnsi"/>
                <w:i/>
                <w:iCs/>
                <w:sz w:val="16"/>
                <w:szCs w:val="16"/>
                <w:lang w:eastAsia="sk-SK"/>
              </w:rPr>
              <w:t>finančnú podporu štu</w:t>
            </w:r>
            <w:r w:rsidR="009A702A">
              <w:rPr>
                <w:rFonts w:cstheme="minorHAnsi"/>
                <w:i/>
                <w:iCs/>
                <w:sz w:val="16"/>
                <w:szCs w:val="16"/>
                <w:lang w:eastAsia="sk-SK"/>
              </w:rPr>
              <w:t xml:space="preserve">dentov fakulty. </w:t>
            </w:r>
            <w:r w:rsidR="009E4947">
              <w:rPr>
                <w:rFonts w:cstheme="minorHAnsi"/>
                <w:i/>
                <w:iCs/>
                <w:sz w:val="16"/>
                <w:szCs w:val="16"/>
                <w:lang w:eastAsia="sk-SK"/>
              </w:rPr>
              <w:t xml:space="preserve">Fakulta má </w:t>
            </w:r>
            <w:r w:rsidR="00E53D60">
              <w:rPr>
                <w:rFonts w:cstheme="minorHAnsi"/>
                <w:i/>
                <w:iCs/>
                <w:sz w:val="16"/>
                <w:szCs w:val="16"/>
                <w:lang w:eastAsia="sk-SK"/>
              </w:rPr>
              <w:t>vypracované dokumenty, ktoré určujú pravidlá prideľovania štipendií (</w:t>
            </w:r>
            <w:r w:rsidR="008765E6">
              <w:rPr>
                <w:rFonts w:cstheme="minorHAnsi"/>
                <w:i/>
                <w:iCs/>
                <w:sz w:val="16"/>
                <w:szCs w:val="16"/>
                <w:lang w:eastAsia="sk-SK"/>
              </w:rPr>
              <w:t>Štipendijný poriadok FF UCM v</w:t>
            </w:r>
            <w:r w:rsidR="00F44DE0">
              <w:rPr>
                <w:rFonts w:cstheme="minorHAnsi"/>
                <w:i/>
                <w:iCs/>
                <w:sz w:val="16"/>
                <w:szCs w:val="16"/>
                <w:lang w:eastAsia="sk-SK"/>
              </w:rPr>
              <w:t> </w:t>
            </w:r>
            <w:r w:rsidR="008765E6">
              <w:rPr>
                <w:rFonts w:cstheme="minorHAnsi"/>
                <w:i/>
                <w:iCs/>
                <w:sz w:val="16"/>
                <w:szCs w:val="16"/>
                <w:lang w:eastAsia="sk-SK"/>
              </w:rPr>
              <w:t>Trnave</w:t>
            </w:r>
            <w:r w:rsidR="00F44DE0">
              <w:rPr>
                <w:rFonts w:cstheme="minorHAnsi"/>
                <w:i/>
                <w:iCs/>
                <w:sz w:val="16"/>
                <w:szCs w:val="16"/>
                <w:lang w:eastAsia="sk-SK"/>
              </w:rPr>
              <w:t>)</w:t>
            </w:r>
          </w:p>
          <w:p w14:paraId="31128B58" w14:textId="5C313966" w:rsidR="001F27AD" w:rsidRPr="00F97166" w:rsidRDefault="001F27AD" w:rsidP="00322CDE">
            <w:pPr>
              <w:spacing w:line="216" w:lineRule="auto"/>
              <w:contextualSpacing/>
              <w:rPr>
                <w:rFonts w:cstheme="minorHAnsi"/>
                <w:i/>
                <w:iCs/>
                <w:sz w:val="16"/>
                <w:szCs w:val="16"/>
                <w:lang w:eastAsia="sk-SK"/>
              </w:rPr>
            </w:pPr>
          </w:p>
        </w:tc>
        <w:tc>
          <w:tcPr>
            <w:tcW w:w="2268" w:type="dxa"/>
          </w:tcPr>
          <w:p w14:paraId="4EED69D2" w14:textId="77777777" w:rsidR="00F97166" w:rsidRPr="00921B0C" w:rsidRDefault="00F97166" w:rsidP="00F97166">
            <w:pPr>
              <w:spacing w:line="216" w:lineRule="auto"/>
              <w:contextualSpacing/>
              <w:rPr>
                <w:rFonts w:cstheme="minorHAnsi"/>
                <w:i/>
                <w:iCs/>
                <w:sz w:val="16"/>
                <w:szCs w:val="16"/>
                <w:lang w:eastAsia="sk-SK"/>
              </w:rPr>
            </w:pPr>
            <w:r w:rsidRPr="00921B0C">
              <w:rPr>
                <w:rFonts w:cstheme="minorHAnsi"/>
                <w:i/>
                <w:iCs/>
                <w:sz w:val="16"/>
                <w:szCs w:val="16"/>
                <w:lang w:eastAsia="sk-SK"/>
              </w:rPr>
              <w:lastRenderedPageBreak/>
              <w:t>Etický kódex UCM v Trnave</w:t>
            </w:r>
          </w:p>
          <w:p w14:paraId="05017628" w14:textId="77777777" w:rsidR="00F97166" w:rsidRPr="00921B0C" w:rsidRDefault="0045173A" w:rsidP="00F97166">
            <w:pPr>
              <w:spacing w:line="216" w:lineRule="auto"/>
              <w:contextualSpacing/>
              <w:rPr>
                <w:rFonts w:cstheme="minorHAnsi"/>
                <w:color w:val="A6A6A6" w:themeColor="background1" w:themeShade="A6"/>
                <w:sz w:val="16"/>
                <w:szCs w:val="16"/>
                <w:lang w:eastAsia="sk-SK"/>
              </w:rPr>
            </w:pPr>
            <w:hyperlink r:id="rId74" w:history="1">
              <w:r w:rsidR="00F97166" w:rsidRPr="00921B0C">
                <w:rPr>
                  <w:rStyle w:val="Hypertextovprepojenie"/>
                  <w:rFonts w:cstheme="minorHAnsi"/>
                  <w:sz w:val="16"/>
                  <w:szCs w:val="16"/>
                  <w:lang w:eastAsia="sk-SK"/>
                </w:rPr>
                <w:t>https://www.ucm.sk/docs/legislativa/2018_eticky_kodex_ucm.pdf</w:t>
              </w:r>
            </w:hyperlink>
          </w:p>
          <w:p w14:paraId="22442845" w14:textId="621E8A71" w:rsidR="0069118F" w:rsidRDefault="0069118F" w:rsidP="005F0FC7">
            <w:pPr>
              <w:spacing w:line="216" w:lineRule="auto"/>
              <w:contextualSpacing/>
              <w:rPr>
                <w:rFonts w:cstheme="minorHAnsi"/>
                <w:i/>
                <w:iCs/>
                <w:sz w:val="16"/>
                <w:szCs w:val="16"/>
                <w:lang w:eastAsia="sk-SK"/>
              </w:rPr>
            </w:pPr>
            <w:r>
              <w:rPr>
                <w:rFonts w:cstheme="minorHAnsi"/>
                <w:i/>
                <w:iCs/>
                <w:sz w:val="16"/>
                <w:szCs w:val="16"/>
                <w:lang w:eastAsia="sk-SK"/>
              </w:rPr>
              <w:t>Etická komisia UCM v Trnave</w:t>
            </w:r>
          </w:p>
          <w:p w14:paraId="11AAC188" w14:textId="5CDF3AA5" w:rsidR="00470C04" w:rsidRPr="0069118F" w:rsidRDefault="0045173A" w:rsidP="005F0FC7">
            <w:pPr>
              <w:spacing w:line="216" w:lineRule="auto"/>
              <w:contextualSpacing/>
              <w:rPr>
                <w:rFonts w:cstheme="minorHAnsi"/>
                <w:sz w:val="16"/>
                <w:szCs w:val="16"/>
                <w:lang w:eastAsia="sk-SK"/>
              </w:rPr>
            </w:pPr>
            <w:hyperlink r:id="rId75" w:history="1">
              <w:r w:rsidR="0069118F" w:rsidRPr="0069118F">
                <w:rPr>
                  <w:rStyle w:val="Hypertextovprepojenie"/>
                  <w:rFonts w:cstheme="minorHAnsi"/>
                  <w:sz w:val="16"/>
                  <w:szCs w:val="16"/>
                  <w:lang w:eastAsia="sk-SK"/>
                </w:rPr>
                <w:t>https://www.ucm.sk/sk/eticka-komisia-01/?highlight=etick%E1+komisia</w:t>
              </w:r>
            </w:hyperlink>
          </w:p>
          <w:p w14:paraId="00B91A71" w14:textId="331D9A07" w:rsidR="005F0FC7" w:rsidRPr="00637409" w:rsidRDefault="005F0FC7" w:rsidP="005F0FC7">
            <w:pPr>
              <w:spacing w:line="216" w:lineRule="auto"/>
              <w:contextualSpacing/>
              <w:rPr>
                <w:rFonts w:cstheme="minorHAnsi"/>
                <w:i/>
                <w:iCs/>
                <w:sz w:val="16"/>
                <w:szCs w:val="16"/>
                <w:lang w:eastAsia="sk-SK"/>
              </w:rPr>
            </w:pPr>
            <w:r w:rsidRPr="00637409">
              <w:rPr>
                <w:rFonts w:cstheme="minorHAnsi"/>
                <w:i/>
                <w:iCs/>
                <w:sz w:val="16"/>
                <w:szCs w:val="16"/>
                <w:lang w:eastAsia="sk-SK"/>
              </w:rPr>
              <w:t>Študijný poriadok UCM</w:t>
            </w:r>
          </w:p>
          <w:p w14:paraId="6F27D23F" w14:textId="127D423F" w:rsidR="00FC5770" w:rsidRDefault="0045173A" w:rsidP="005F0FC7">
            <w:pPr>
              <w:spacing w:line="216" w:lineRule="auto"/>
              <w:contextualSpacing/>
              <w:rPr>
                <w:rFonts w:cstheme="minorHAnsi"/>
                <w:color w:val="A6A6A6" w:themeColor="background1" w:themeShade="A6"/>
                <w:sz w:val="16"/>
                <w:szCs w:val="16"/>
                <w:lang w:eastAsia="sk-SK"/>
              </w:rPr>
            </w:pPr>
            <w:hyperlink r:id="rId76" w:history="1">
              <w:r w:rsidR="005F0FC7" w:rsidRPr="0043587E">
                <w:rPr>
                  <w:rStyle w:val="Hypertextovprepojenie"/>
                  <w:rFonts w:cstheme="minorHAnsi"/>
                  <w:sz w:val="16"/>
                  <w:szCs w:val="16"/>
                  <w:lang w:eastAsia="sk-SK"/>
                </w:rPr>
                <w:t>https://www.ucm.sk/docs/legislativa/studijny_poriadok_ucm_2020.pdf</w:t>
              </w:r>
            </w:hyperlink>
          </w:p>
          <w:p w14:paraId="3773784F" w14:textId="0491E5CE" w:rsidR="00B917EF" w:rsidRPr="00637409" w:rsidRDefault="00B917EF" w:rsidP="00B917EF">
            <w:pPr>
              <w:spacing w:line="216" w:lineRule="auto"/>
              <w:contextualSpacing/>
              <w:rPr>
                <w:rFonts w:cstheme="minorHAnsi"/>
                <w:i/>
                <w:iCs/>
                <w:sz w:val="16"/>
                <w:szCs w:val="16"/>
                <w:lang w:eastAsia="sk-SK"/>
              </w:rPr>
            </w:pPr>
            <w:r w:rsidRPr="00637409">
              <w:rPr>
                <w:rFonts w:cstheme="minorHAnsi"/>
                <w:i/>
                <w:iCs/>
                <w:sz w:val="16"/>
                <w:szCs w:val="16"/>
                <w:lang w:eastAsia="sk-SK"/>
              </w:rPr>
              <w:t>Smernica o základných náležitostiach záverečných prác, kvalifikačných prác, kontrole ich originality, uchovávaní a sprístupňovaní na UCM</w:t>
            </w:r>
          </w:p>
          <w:p w14:paraId="63DB2EB0" w14:textId="06020A61" w:rsidR="00B917EF" w:rsidRDefault="0045173A" w:rsidP="00B917EF">
            <w:pPr>
              <w:spacing w:line="216" w:lineRule="auto"/>
              <w:contextualSpacing/>
              <w:rPr>
                <w:rFonts w:cstheme="minorHAnsi"/>
                <w:color w:val="A6A6A6" w:themeColor="background1" w:themeShade="A6"/>
                <w:sz w:val="16"/>
                <w:szCs w:val="16"/>
                <w:lang w:eastAsia="sk-SK"/>
              </w:rPr>
            </w:pPr>
            <w:hyperlink r:id="rId77" w:history="1">
              <w:r w:rsidR="00B917EF" w:rsidRPr="0043587E">
                <w:rPr>
                  <w:rStyle w:val="Hypertextovprepojenie"/>
                  <w:rFonts w:cstheme="minorHAnsi"/>
                  <w:sz w:val="16"/>
                  <w:szCs w:val="16"/>
                  <w:lang w:eastAsia="sk-SK"/>
                </w:rPr>
                <w:t>https://www.ucm.sk/docs/legislativa/zakladne_nalezitosti_zaverecnych_prac_2018.docx</w:t>
              </w:r>
            </w:hyperlink>
          </w:p>
          <w:p w14:paraId="42BB4FD0" w14:textId="77777777" w:rsidR="005F0FC7" w:rsidRPr="00637409" w:rsidRDefault="00B917EF" w:rsidP="00B917EF">
            <w:pPr>
              <w:spacing w:line="216" w:lineRule="auto"/>
              <w:contextualSpacing/>
              <w:rPr>
                <w:rFonts w:cstheme="minorHAnsi"/>
                <w:i/>
                <w:iCs/>
                <w:sz w:val="16"/>
                <w:szCs w:val="16"/>
                <w:lang w:eastAsia="sk-SK"/>
              </w:rPr>
            </w:pPr>
            <w:r w:rsidRPr="00637409">
              <w:rPr>
                <w:rFonts w:cstheme="minorHAnsi"/>
                <w:i/>
                <w:iCs/>
                <w:sz w:val="16"/>
                <w:szCs w:val="16"/>
                <w:lang w:eastAsia="sk-SK"/>
              </w:rPr>
              <w:t>Antiplagiátorský systém URKUND</w:t>
            </w:r>
          </w:p>
          <w:p w14:paraId="29040C48" w14:textId="6C29B167" w:rsidR="00637409" w:rsidRPr="00637409" w:rsidRDefault="00637409" w:rsidP="00637409">
            <w:pPr>
              <w:spacing w:line="216" w:lineRule="auto"/>
              <w:contextualSpacing/>
              <w:rPr>
                <w:rFonts w:cstheme="minorHAnsi"/>
                <w:i/>
                <w:iCs/>
                <w:sz w:val="16"/>
                <w:szCs w:val="16"/>
                <w:lang w:eastAsia="sk-SK"/>
              </w:rPr>
            </w:pPr>
            <w:r w:rsidRPr="00637409">
              <w:rPr>
                <w:rFonts w:cstheme="minorHAnsi"/>
                <w:i/>
                <w:iCs/>
                <w:sz w:val="16"/>
                <w:szCs w:val="16"/>
                <w:lang w:eastAsia="sk-SK"/>
              </w:rPr>
              <w:t>Smernica o plagiátorstve</w:t>
            </w:r>
          </w:p>
          <w:p w14:paraId="1B57EE9D" w14:textId="67F397FD" w:rsidR="00637409" w:rsidRDefault="0045173A" w:rsidP="00637409">
            <w:pPr>
              <w:spacing w:line="216" w:lineRule="auto"/>
              <w:contextualSpacing/>
              <w:rPr>
                <w:rFonts w:cstheme="minorHAnsi"/>
                <w:color w:val="A6A6A6" w:themeColor="background1" w:themeShade="A6"/>
                <w:sz w:val="16"/>
                <w:szCs w:val="16"/>
                <w:lang w:eastAsia="sk-SK"/>
              </w:rPr>
            </w:pPr>
            <w:hyperlink r:id="rId78" w:history="1">
              <w:r w:rsidR="00637409" w:rsidRPr="0043587E">
                <w:rPr>
                  <w:rStyle w:val="Hypertextovprepojenie"/>
                  <w:rFonts w:cstheme="minorHAnsi"/>
                  <w:sz w:val="16"/>
                  <w:szCs w:val="16"/>
                  <w:lang w:eastAsia="sk-SK"/>
                </w:rPr>
                <w:t>https://www.ucm.sk/docs/legislativa/2019_smernica_o_plagiatorstve.pdf</w:t>
              </w:r>
            </w:hyperlink>
          </w:p>
          <w:p w14:paraId="505CD874" w14:textId="1687A4A5" w:rsidR="00637409" w:rsidRPr="00637409" w:rsidRDefault="00637409" w:rsidP="00637409">
            <w:pPr>
              <w:spacing w:line="216" w:lineRule="auto"/>
              <w:contextualSpacing/>
              <w:rPr>
                <w:rFonts w:cstheme="minorHAnsi"/>
                <w:i/>
                <w:iCs/>
                <w:sz w:val="16"/>
                <w:szCs w:val="16"/>
                <w:lang w:eastAsia="sk-SK"/>
              </w:rPr>
            </w:pPr>
            <w:r w:rsidRPr="00637409">
              <w:rPr>
                <w:rFonts w:cstheme="minorHAnsi"/>
                <w:i/>
                <w:iCs/>
                <w:sz w:val="16"/>
                <w:szCs w:val="16"/>
                <w:lang w:eastAsia="sk-SK"/>
              </w:rPr>
              <w:t>Opatrenie rektora č. 15/2020 - Zamedzenie plagiátorstva na UCM</w:t>
            </w:r>
          </w:p>
          <w:p w14:paraId="015D5879" w14:textId="257290B8" w:rsidR="00B917EF" w:rsidRDefault="0045173A" w:rsidP="00637409">
            <w:pPr>
              <w:spacing w:line="216" w:lineRule="auto"/>
              <w:contextualSpacing/>
              <w:rPr>
                <w:rFonts w:cstheme="minorHAnsi"/>
                <w:color w:val="A6A6A6" w:themeColor="background1" w:themeShade="A6"/>
                <w:sz w:val="16"/>
                <w:szCs w:val="16"/>
                <w:lang w:eastAsia="sk-SK"/>
              </w:rPr>
            </w:pPr>
            <w:hyperlink r:id="rId79" w:history="1">
              <w:r w:rsidR="00637409" w:rsidRPr="0043587E">
                <w:rPr>
                  <w:rStyle w:val="Hypertextovprepojenie"/>
                  <w:rFonts w:cstheme="minorHAnsi"/>
                  <w:sz w:val="16"/>
                  <w:szCs w:val="16"/>
                  <w:lang w:eastAsia="sk-SK"/>
                </w:rPr>
                <w:t>https://www.ucm.sk/docs/legislativa/2020-15-zamedzenie_plagiatorstva_na_ucm.pdf</w:t>
              </w:r>
            </w:hyperlink>
          </w:p>
          <w:p w14:paraId="24B6EEF9" w14:textId="058EC035" w:rsidR="007E69BC" w:rsidRPr="007E69BC" w:rsidRDefault="007E69BC" w:rsidP="00637409">
            <w:pPr>
              <w:spacing w:line="216" w:lineRule="auto"/>
              <w:contextualSpacing/>
              <w:rPr>
                <w:rFonts w:cstheme="minorHAnsi"/>
                <w:i/>
                <w:iCs/>
                <w:sz w:val="16"/>
                <w:szCs w:val="16"/>
                <w:lang w:eastAsia="sk-SK"/>
              </w:rPr>
            </w:pPr>
            <w:r>
              <w:rPr>
                <w:rFonts w:cstheme="minorHAnsi"/>
                <w:i/>
                <w:iCs/>
                <w:sz w:val="16"/>
                <w:szCs w:val="16"/>
                <w:lang w:eastAsia="sk-SK"/>
              </w:rPr>
              <w:t>Motivačné štipendium FF UCM v Trnave</w:t>
            </w:r>
          </w:p>
          <w:p w14:paraId="081CE7DB" w14:textId="32D104FF" w:rsidR="00637409" w:rsidRDefault="0045173A" w:rsidP="00637409">
            <w:pPr>
              <w:spacing w:line="216" w:lineRule="auto"/>
              <w:contextualSpacing/>
              <w:rPr>
                <w:rFonts w:cstheme="minorHAnsi"/>
                <w:color w:val="A6A6A6" w:themeColor="background1" w:themeShade="A6"/>
                <w:sz w:val="16"/>
                <w:szCs w:val="16"/>
                <w:lang w:eastAsia="sk-SK"/>
              </w:rPr>
            </w:pPr>
            <w:hyperlink r:id="rId80" w:history="1">
              <w:r w:rsidR="007E69BC" w:rsidRPr="0043587E">
                <w:rPr>
                  <w:rStyle w:val="Hypertextovprepojenie"/>
                  <w:rFonts w:cstheme="minorHAnsi"/>
                  <w:sz w:val="16"/>
                  <w:szCs w:val="16"/>
                  <w:lang w:eastAsia="sk-SK"/>
                </w:rPr>
                <w:t>https://ff.ucm.sk/sk/tlaciva-a-formulare-studenti/</w:t>
              </w:r>
            </w:hyperlink>
          </w:p>
          <w:p w14:paraId="6A1BA571" w14:textId="36DC92FB" w:rsidR="007E69BC" w:rsidRDefault="00F44DE0" w:rsidP="00637409">
            <w:pPr>
              <w:spacing w:line="216" w:lineRule="auto"/>
              <w:contextualSpacing/>
              <w:rPr>
                <w:rFonts w:cstheme="minorHAnsi"/>
                <w:i/>
                <w:iCs/>
                <w:sz w:val="16"/>
                <w:szCs w:val="16"/>
                <w:lang w:eastAsia="sk-SK"/>
              </w:rPr>
            </w:pPr>
            <w:r>
              <w:rPr>
                <w:rFonts w:cstheme="minorHAnsi"/>
                <w:i/>
                <w:iCs/>
                <w:sz w:val="16"/>
                <w:szCs w:val="16"/>
                <w:lang w:eastAsia="sk-SK"/>
              </w:rPr>
              <w:t>Štipendijný poriadok FF UCM v</w:t>
            </w:r>
            <w:r w:rsidR="0014653F">
              <w:rPr>
                <w:rFonts w:cstheme="minorHAnsi"/>
                <w:i/>
                <w:iCs/>
                <w:sz w:val="16"/>
                <w:szCs w:val="16"/>
                <w:lang w:eastAsia="sk-SK"/>
              </w:rPr>
              <w:t> </w:t>
            </w:r>
            <w:r>
              <w:rPr>
                <w:rFonts w:cstheme="minorHAnsi"/>
                <w:i/>
                <w:iCs/>
                <w:sz w:val="16"/>
                <w:szCs w:val="16"/>
                <w:lang w:eastAsia="sk-SK"/>
              </w:rPr>
              <w:t>Trnave</w:t>
            </w:r>
          </w:p>
          <w:p w14:paraId="6A55C123" w14:textId="0227CEF4" w:rsidR="0014653F" w:rsidRDefault="0045173A" w:rsidP="00637409">
            <w:pPr>
              <w:spacing w:line="216" w:lineRule="auto"/>
              <w:contextualSpacing/>
              <w:rPr>
                <w:rFonts w:cstheme="minorHAnsi"/>
                <w:color w:val="A6A6A6" w:themeColor="background1" w:themeShade="A6"/>
                <w:sz w:val="16"/>
                <w:szCs w:val="16"/>
                <w:lang w:eastAsia="sk-SK"/>
              </w:rPr>
            </w:pPr>
            <w:hyperlink r:id="rId81" w:history="1">
              <w:r w:rsidR="00C8029A" w:rsidRPr="0043587E">
                <w:rPr>
                  <w:rStyle w:val="Hypertextovprepojenie"/>
                  <w:rFonts w:cstheme="minorHAnsi"/>
                  <w:sz w:val="16"/>
                  <w:szCs w:val="16"/>
                  <w:lang w:eastAsia="sk-SK"/>
                </w:rPr>
                <w:t>https://ff.ucm.sk/docs/dokumenty/2014_04/Interna%20smernica%20c.%2004%202014.pdf</w:t>
              </w:r>
            </w:hyperlink>
          </w:p>
          <w:p w14:paraId="2F788404" w14:textId="088B7D62" w:rsidR="00C8029A" w:rsidRPr="00C83AC0" w:rsidRDefault="00C8029A" w:rsidP="00637409">
            <w:pPr>
              <w:spacing w:line="216" w:lineRule="auto"/>
              <w:contextualSpacing/>
              <w:rPr>
                <w:rFonts w:cstheme="minorHAns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96"/>
        <w:gridCol w:w="4882"/>
      </w:tblGrid>
      <w:tr w:rsidR="00FC5770" w:rsidRPr="00C83AC0"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325FFA">
        <w:trPr>
          <w:trHeight w:val="567"/>
        </w:trPr>
        <w:tc>
          <w:tcPr>
            <w:tcW w:w="7510" w:type="dxa"/>
          </w:tcPr>
          <w:p w14:paraId="7A139439" w14:textId="66498FD6" w:rsidR="001F158A" w:rsidRDefault="001F158A" w:rsidP="002B49D3">
            <w:pPr>
              <w:spacing w:line="216" w:lineRule="auto"/>
              <w:contextualSpacing/>
              <w:jc w:val="both"/>
              <w:rPr>
                <w:rFonts w:cstheme="minorHAnsi"/>
                <w:bCs/>
                <w:i/>
                <w:iCs/>
                <w:sz w:val="16"/>
                <w:szCs w:val="16"/>
                <w:lang w:eastAsia="sk-SK"/>
              </w:rPr>
            </w:pPr>
            <w:r>
              <w:rPr>
                <w:rFonts w:cstheme="minorHAnsi"/>
                <w:bCs/>
                <w:i/>
                <w:iCs/>
                <w:sz w:val="16"/>
                <w:szCs w:val="16"/>
                <w:lang w:eastAsia="sk-SK"/>
              </w:rPr>
              <w:t>Pravidlá</w:t>
            </w:r>
            <w:r w:rsidR="00232B78">
              <w:rPr>
                <w:rFonts w:cstheme="minorHAnsi"/>
                <w:bCs/>
                <w:i/>
                <w:iCs/>
                <w:sz w:val="16"/>
                <w:szCs w:val="16"/>
                <w:lang w:eastAsia="sk-SK"/>
              </w:rPr>
              <w:t>,</w:t>
            </w:r>
            <w:r>
              <w:rPr>
                <w:rFonts w:cstheme="minorHAnsi"/>
                <w:bCs/>
                <w:i/>
                <w:iCs/>
                <w:sz w:val="16"/>
                <w:szCs w:val="16"/>
                <w:lang w:eastAsia="sk-SK"/>
              </w:rPr>
              <w:t xml:space="preserve"> kritéria</w:t>
            </w:r>
            <w:r w:rsidR="00232B78">
              <w:rPr>
                <w:rFonts w:cstheme="minorHAnsi"/>
                <w:bCs/>
                <w:i/>
                <w:iCs/>
                <w:sz w:val="16"/>
                <w:szCs w:val="16"/>
                <w:lang w:eastAsia="sk-SK"/>
              </w:rPr>
              <w:t xml:space="preserve"> a </w:t>
            </w:r>
            <w:r>
              <w:rPr>
                <w:rFonts w:cstheme="minorHAnsi"/>
                <w:bCs/>
                <w:i/>
                <w:iCs/>
                <w:sz w:val="16"/>
                <w:szCs w:val="16"/>
                <w:lang w:eastAsia="sk-SK"/>
              </w:rPr>
              <w:t xml:space="preserve"> metódy hodnotenia edukačných výstupov študentov sú jasne zadefinované v</w:t>
            </w:r>
            <w:r w:rsidR="006830EB">
              <w:rPr>
                <w:rFonts w:cstheme="minorHAnsi"/>
                <w:bCs/>
                <w:i/>
                <w:iCs/>
                <w:sz w:val="16"/>
                <w:szCs w:val="16"/>
                <w:lang w:eastAsia="sk-SK"/>
              </w:rPr>
              <w:t xml:space="preserve"> Študijnom poriadku UCM v Trnave. Každý študijný program má vytvorenú konkretizáciu postupov a metód </w:t>
            </w:r>
            <w:r w:rsidR="007C0CFD">
              <w:rPr>
                <w:rFonts w:cstheme="minorHAnsi"/>
                <w:bCs/>
                <w:i/>
                <w:iCs/>
                <w:sz w:val="16"/>
                <w:szCs w:val="16"/>
                <w:lang w:eastAsia="sk-SK"/>
              </w:rPr>
              <w:t xml:space="preserve">hodnotenia a </w:t>
            </w:r>
            <w:r w:rsidR="006830EB">
              <w:rPr>
                <w:rFonts w:cstheme="minorHAnsi"/>
                <w:bCs/>
                <w:i/>
                <w:iCs/>
                <w:sz w:val="16"/>
                <w:szCs w:val="16"/>
                <w:lang w:eastAsia="sk-SK"/>
              </w:rPr>
              <w:t xml:space="preserve">skúšania pre vyučovací predmet v informačnom liste predmetu. </w:t>
            </w:r>
            <w:r w:rsidR="007C0CFD">
              <w:rPr>
                <w:rFonts w:cstheme="minorHAnsi"/>
                <w:bCs/>
                <w:i/>
                <w:iCs/>
                <w:sz w:val="16"/>
                <w:szCs w:val="16"/>
                <w:lang w:eastAsia="sk-SK"/>
              </w:rPr>
              <w:t>Hodnotenie sa uskutočňuje v závislosti od povahy a charakteru predmetu najčastejšie v</w:t>
            </w:r>
            <w:r w:rsidR="00232B78">
              <w:rPr>
                <w:rFonts w:cstheme="minorHAnsi"/>
                <w:bCs/>
                <w:i/>
                <w:iCs/>
                <w:sz w:val="16"/>
                <w:szCs w:val="16"/>
                <w:lang w:eastAsia="sk-SK"/>
              </w:rPr>
              <w:t xml:space="preserve"> dvoch etapách , priebežné hodnotenie a záverečné hodnotenie. Priebežné hodnotenie umožňuje študentovi korekcie vo vlastnej edukačnej činnosti a v procesoch učenia sa.  Záverečné hodnotenie poskytuje spätnú väzbu o rozvoji nielen vedomostí ale aj kompetencií, ktoré ŠP rozvíja v intenciách </w:t>
            </w:r>
            <w:r w:rsidR="002B49D3">
              <w:rPr>
                <w:rFonts w:cstheme="minorHAnsi"/>
                <w:bCs/>
                <w:i/>
                <w:iCs/>
                <w:sz w:val="16"/>
                <w:szCs w:val="16"/>
                <w:lang w:eastAsia="sk-SK"/>
              </w:rPr>
              <w:t xml:space="preserve">študijného programu. </w:t>
            </w:r>
          </w:p>
          <w:p w14:paraId="2F20003A" w14:textId="534EDBC7" w:rsidR="002B49D3" w:rsidRDefault="002B49D3" w:rsidP="002B49D3">
            <w:pPr>
              <w:spacing w:line="216" w:lineRule="auto"/>
              <w:contextualSpacing/>
              <w:jc w:val="both"/>
              <w:rPr>
                <w:rFonts w:cstheme="minorHAnsi"/>
                <w:bCs/>
                <w:i/>
                <w:iCs/>
                <w:sz w:val="16"/>
                <w:szCs w:val="16"/>
                <w:lang w:eastAsia="sk-SK"/>
              </w:rPr>
            </w:pPr>
            <w:r>
              <w:rPr>
                <w:rFonts w:cstheme="minorHAnsi"/>
                <w:bCs/>
                <w:i/>
                <w:iCs/>
                <w:sz w:val="16"/>
                <w:szCs w:val="16"/>
                <w:lang w:eastAsia="sk-SK"/>
              </w:rPr>
              <w:t>Pravidlá</w:t>
            </w:r>
            <w:r w:rsidR="0049174E">
              <w:rPr>
                <w:rFonts w:cstheme="minorHAnsi"/>
                <w:bCs/>
                <w:i/>
                <w:iCs/>
                <w:sz w:val="16"/>
                <w:szCs w:val="16"/>
                <w:lang w:eastAsia="sk-SK"/>
              </w:rPr>
              <w:t>, kritéria a metódy sú zverejnené v Akademickom informačnom systéme</w:t>
            </w:r>
            <w:r w:rsidR="00DF3E73">
              <w:rPr>
                <w:rFonts w:cstheme="minorHAnsi"/>
                <w:bCs/>
                <w:i/>
                <w:iCs/>
                <w:sz w:val="16"/>
                <w:szCs w:val="16"/>
                <w:lang w:eastAsia="sk-SK"/>
              </w:rPr>
              <w:t xml:space="preserve">, kde má študent možnosť </w:t>
            </w:r>
            <w:r w:rsidR="0045545D">
              <w:rPr>
                <w:rFonts w:cstheme="minorHAnsi"/>
                <w:bCs/>
                <w:i/>
                <w:iCs/>
                <w:sz w:val="16"/>
                <w:szCs w:val="16"/>
                <w:lang w:eastAsia="sk-SK"/>
              </w:rPr>
              <w:t xml:space="preserve">sa s nimi </w:t>
            </w:r>
            <w:r w:rsidR="00DF3E73">
              <w:rPr>
                <w:rFonts w:cstheme="minorHAnsi"/>
                <w:bCs/>
                <w:i/>
                <w:iCs/>
                <w:sz w:val="16"/>
                <w:szCs w:val="16"/>
                <w:lang w:eastAsia="sk-SK"/>
              </w:rPr>
              <w:t xml:space="preserve">oboznámiť </w:t>
            </w:r>
            <w:r w:rsidR="0045545D">
              <w:rPr>
                <w:rFonts w:cstheme="minorHAnsi"/>
                <w:bCs/>
                <w:i/>
                <w:iCs/>
                <w:sz w:val="16"/>
                <w:szCs w:val="16"/>
                <w:lang w:eastAsia="sk-SK"/>
              </w:rPr>
              <w:t>v konkrétnom vyučovacom predmete, v prípade doktorandského štúdia v</w:t>
            </w:r>
            <w:r w:rsidR="00134C9F">
              <w:rPr>
                <w:rFonts w:cstheme="minorHAnsi"/>
                <w:bCs/>
                <w:i/>
                <w:iCs/>
                <w:sz w:val="16"/>
                <w:szCs w:val="16"/>
                <w:lang w:eastAsia="sk-SK"/>
              </w:rPr>
              <w:t> </w:t>
            </w:r>
            <w:r w:rsidR="00B26DF0">
              <w:rPr>
                <w:rFonts w:cstheme="minorHAnsi"/>
                <w:bCs/>
                <w:i/>
                <w:iCs/>
                <w:sz w:val="16"/>
                <w:szCs w:val="16"/>
                <w:lang w:eastAsia="sk-SK"/>
              </w:rPr>
              <w:t>príslušnom</w:t>
            </w:r>
            <w:r w:rsidR="00134C9F">
              <w:rPr>
                <w:rFonts w:cstheme="minorHAnsi"/>
                <w:bCs/>
                <w:i/>
                <w:iCs/>
                <w:sz w:val="16"/>
                <w:szCs w:val="16"/>
                <w:lang w:eastAsia="sk-SK"/>
              </w:rPr>
              <w:t xml:space="preserve"> kurze.</w:t>
            </w:r>
          </w:p>
          <w:p w14:paraId="15FA5F0F" w14:textId="362DD305" w:rsidR="00C51A31" w:rsidRDefault="00C51A31" w:rsidP="002B49D3">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V Akademickom informačnom systéme sa pri  vyučovacích predmetoch či kurzoch </w:t>
            </w:r>
            <w:r w:rsidR="00B26DF0">
              <w:rPr>
                <w:rFonts w:cstheme="minorHAnsi"/>
                <w:bCs/>
                <w:i/>
                <w:iCs/>
                <w:sz w:val="16"/>
                <w:szCs w:val="16"/>
                <w:lang w:eastAsia="sk-SK"/>
              </w:rPr>
              <w:t>zaznamenáva</w:t>
            </w:r>
            <w:r>
              <w:rPr>
                <w:rFonts w:cstheme="minorHAnsi"/>
                <w:bCs/>
                <w:i/>
                <w:iCs/>
                <w:sz w:val="16"/>
                <w:szCs w:val="16"/>
                <w:lang w:eastAsia="sk-SK"/>
              </w:rPr>
              <w:t xml:space="preserve"> aj získané hodnotenie študenta. </w:t>
            </w:r>
            <w:r w:rsidR="00F55CCF">
              <w:rPr>
                <w:rFonts w:cstheme="minorHAnsi"/>
                <w:bCs/>
                <w:i/>
                <w:iCs/>
                <w:sz w:val="16"/>
                <w:szCs w:val="16"/>
                <w:lang w:eastAsia="sk-SK"/>
              </w:rPr>
              <w:t>Prístup do AIS je neobmedzený, rovnako pre študenta i</w:t>
            </w:r>
            <w:r w:rsidR="0034284F">
              <w:rPr>
                <w:rFonts w:cstheme="minorHAnsi"/>
                <w:bCs/>
                <w:i/>
                <w:iCs/>
                <w:sz w:val="16"/>
                <w:szCs w:val="16"/>
                <w:lang w:eastAsia="sk-SK"/>
              </w:rPr>
              <w:t> </w:t>
            </w:r>
            <w:r w:rsidR="00F55CCF">
              <w:rPr>
                <w:rFonts w:cstheme="minorHAnsi"/>
                <w:bCs/>
                <w:i/>
                <w:iCs/>
                <w:sz w:val="16"/>
                <w:szCs w:val="16"/>
                <w:lang w:eastAsia="sk-SK"/>
              </w:rPr>
              <w:t>učiteľa</w:t>
            </w:r>
            <w:r w:rsidR="0034284F">
              <w:rPr>
                <w:rFonts w:cstheme="minorHAnsi"/>
                <w:bCs/>
                <w:i/>
                <w:iCs/>
                <w:sz w:val="16"/>
                <w:szCs w:val="16"/>
                <w:lang w:eastAsia="sk-SK"/>
              </w:rPr>
              <w:t xml:space="preserve"> a dostupný i mimo priestorov fakulty či univerzity.</w:t>
            </w:r>
            <w:r w:rsidR="00F55CCF">
              <w:rPr>
                <w:rFonts w:cstheme="minorHAnsi"/>
                <w:bCs/>
                <w:i/>
                <w:iCs/>
                <w:sz w:val="16"/>
                <w:szCs w:val="16"/>
                <w:lang w:eastAsia="sk-SK"/>
              </w:rPr>
              <w:t xml:space="preserve">  </w:t>
            </w:r>
          </w:p>
          <w:p w14:paraId="216686E0" w14:textId="77777777" w:rsidR="009656ED" w:rsidRPr="009656ED" w:rsidRDefault="009656ED" w:rsidP="009656ED">
            <w:pPr>
              <w:spacing w:line="216" w:lineRule="auto"/>
              <w:contextualSpacing/>
              <w:rPr>
                <w:rFonts w:cstheme="minorHAnsi"/>
                <w:bCs/>
                <w:i/>
                <w:iCs/>
                <w:sz w:val="16"/>
                <w:szCs w:val="16"/>
                <w:lang w:eastAsia="sk-SK"/>
              </w:rPr>
            </w:pPr>
            <w:r w:rsidRPr="009656ED">
              <w:rPr>
                <w:rFonts w:cstheme="minorHAnsi"/>
                <w:bCs/>
                <w:i/>
                <w:iCs/>
                <w:sz w:val="16"/>
                <w:szCs w:val="16"/>
                <w:lang w:eastAsia="sk-SK"/>
              </w:rPr>
              <w:t>Presné vymedzenie pravidiel hodnotenia a skúšania je definované v § 15</w:t>
            </w:r>
          </w:p>
          <w:p w14:paraId="6EE9DDF1" w14:textId="443F972F" w:rsidR="00FC5770" w:rsidRPr="00C83AC0" w:rsidRDefault="009656ED" w:rsidP="00121C01">
            <w:pPr>
              <w:spacing w:line="216" w:lineRule="auto"/>
              <w:contextualSpacing/>
              <w:rPr>
                <w:rFonts w:cstheme="minorHAnsi"/>
                <w:bCs/>
                <w:i/>
                <w:iCs/>
                <w:color w:val="A6A6A6" w:themeColor="background1" w:themeShade="A6"/>
                <w:sz w:val="16"/>
                <w:szCs w:val="16"/>
                <w:lang w:eastAsia="sk-SK"/>
              </w:rPr>
            </w:pPr>
            <w:r w:rsidRPr="009656ED">
              <w:rPr>
                <w:rFonts w:cstheme="minorHAnsi"/>
                <w:bCs/>
                <w:i/>
                <w:iCs/>
                <w:sz w:val="16"/>
                <w:szCs w:val="16"/>
                <w:lang w:eastAsia="sk-SK"/>
              </w:rPr>
              <w:t>Hodnotenie výsledkov štúdia v Študijnom poriadku UCM</w:t>
            </w:r>
            <w:r w:rsidR="00121C01">
              <w:rPr>
                <w:rFonts w:cstheme="minorHAnsi"/>
                <w:bCs/>
                <w:i/>
                <w:iCs/>
                <w:sz w:val="16"/>
                <w:szCs w:val="16"/>
                <w:lang w:eastAsia="sk-SK"/>
              </w:rPr>
              <w:t>.</w:t>
            </w:r>
          </w:p>
        </w:tc>
        <w:tc>
          <w:tcPr>
            <w:tcW w:w="2268" w:type="dxa"/>
          </w:tcPr>
          <w:p w14:paraId="67557CA6" w14:textId="77777777" w:rsidR="00232B78" w:rsidRPr="00637409" w:rsidRDefault="00232B78" w:rsidP="00232B78">
            <w:pPr>
              <w:spacing w:line="216" w:lineRule="auto"/>
              <w:contextualSpacing/>
              <w:rPr>
                <w:rFonts w:cstheme="minorHAnsi"/>
                <w:i/>
                <w:iCs/>
                <w:sz w:val="16"/>
                <w:szCs w:val="16"/>
                <w:lang w:eastAsia="sk-SK"/>
              </w:rPr>
            </w:pPr>
            <w:r w:rsidRPr="00637409">
              <w:rPr>
                <w:rFonts w:cstheme="minorHAnsi"/>
                <w:i/>
                <w:iCs/>
                <w:sz w:val="16"/>
                <w:szCs w:val="16"/>
                <w:lang w:eastAsia="sk-SK"/>
              </w:rPr>
              <w:t>Študijný poriadok UCM</w:t>
            </w:r>
          </w:p>
          <w:p w14:paraId="559BCBFD" w14:textId="77777777" w:rsidR="00232B78" w:rsidRDefault="0045173A" w:rsidP="00232B78">
            <w:pPr>
              <w:spacing w:line="216" w:lineRule="auto"/>
              <w:contextualSpacing/>
              <w:rPr>
                <w:rFonts w:cstheme="minorHAnsi"/>
                <w:color w:val="A6A6A6" w:themeColor="background1" w:themeShade="A6"/>
                <w:sz w:val="16"/>
                <w:szCs w:val="16"/>
                <w:lang w:eastAsia="sk-SK"/>
              </w:rPr>
            </w:pPr>
            <w:hyperlink r:id="rId82" w:history="1">
              <w:r w:rsidR="00232B78" w:rsidRPr="0043587E">
                <w:rPr>
                  <w:rStyle w:val="Hypertextovprepojenie"/>
                  <w:rFonts w:cstheme="minorHAnsi"/>
                  <w:sz w:val="16"/>
                  <w:szCs w:val="16"/>
                  <w:lang w:eastAsia="sk-SK"/>
                </w:rPr>
                <w:t>https://www.ucm.sk/docs/legislativa/studijny_poriadok_ucm_2020.pdf</w:t>
              </w:r>
            </w:hyperlink>
          </w:p>
          <w:p w14:paraId="762F8FFC" w14:textId="0B78D4C6" w:rsidR="00232B78" w:rsidRPr="005E47D4" w:rsidRDefault="005E47D4" w:rsidP="00E815D8">
            <w:pPr>
              <w:spacing w:line="216" w:lineRule="auto"/>
              <w:contextualSpacing/>
              <w:rPr>
                <w:rFonts w:cstheme="minorHAnsi"/>
                <w:i/>
                <w:iCs/>
                <w:sz w:val="16"/>
                <w:szCs w:val="16"/>
                <w:lang w:eastAsia="sk-SK"/>
              </w:rPr>
            </w:pPr>
            <w:r w:rsidRPr="005E47D4">
              <w:rPr>
                <w:rFonts w:cstheme="minorHAnsi"/>
                <w:i/>
                <w:iCs/>
                <w:sz w:val="16"/>
                <w:szCs w:val="16"/>
                <w:lang w:eastAsia="sk-SK"/>
              </w:rPr>
              <w:t xml:space="preserve">Akademický informačný systém </w:t>
            </w:r>
          </w:p>
          <w:p w14:paraId="501EF87C" w14:textId="25A25C63" w:rsidR="00FC5770" w:rsidRDefault="0045173A" w:rsidP="00E815D8">
            <w:pPr>
              <w:spacing w:line="216" w:lineRule="auto"/>
              <w:contextualSpacing/>
              <w:rPr>
                <w:rFonts w:cstheme="minorHAnsi"/>
                <w:color w:val="A6A6A6" w:themeColor="background1" w:themeShade="A6"/>
                <w:sz w:val="16"/>
                <w:szCs w:val="16"/>
                <w:lang w:eastAsia="sk-SK"/>
              </w:rPr>
            </w:pPr>
            <w:hyperlink r:id="rId83" w:history="1">
              <w:r w:rsidR="005D5D10" w:rsidRPr="0043587E">
                <w:rPr>
                  <w:rStyle w:val="Hypertextovprepojenie"/>
                  <w:rFonts w:cstheme="minorHAnsi"/>
                  <w:sz w:val="16"/>
                  <w:szCs w:val="16"/>
                  <w:lang w:eastAsia="sk-SK"/>
                </w:rPr>
                <w:t>https://ais2.ucm.sk/ais/portal/changeLocale.do?locale=SK</w:t>
              </w:r>
            </w:hyperlink>
          </w:p>
          <w:p w14:paraId="5D205F08" w14:textId="77777777" w:rsidR="005D5D10" w:rsidRDefault="005D5D10" w:rsidP="00E815D8">
            <w:pPr>
              <w:spacing w:line="216" w:lineRule="auto"/>
              <w:contextualSpacing/>
              <w:rPr>
                <w:rFonts w:cstheme="minorHAnsi"/>
                <w:color w:val="A6A6A6" w:themeColor="background1" w:themeShade="A6"/>
                <w:sz w:val="16"/>
                <w:szCs w:val="16"/>
                <w:highlight w:val="yellow"/>
                <w:lang w:eastAsia="sk-SK"/>
              </w:rPr>
            </w:pPr>
          </w:p>
          <w:p w14:paraId="66E54CAB" w14:textId="7E931056" w:rsidR="00935DA1" w:rsidRDefault="0045173A" w:rsidP="00E815D8">
            <w:pPr>
              <w:spacing w:line="216" w:lineRule="auto"/>
              <w:contextualSpacing/>
              <w:rPr>
                <w:rFonts w:cstheme="minorHAnsi"/>
                <w:sz w:val="16"/>
                <w:szCs w:val="16"/>
                <w:lang w:eastAsia="sk-SK"/>
              </w:rPr>
            </w:pPr>
            <w:hyperlink r:id="rId84" w:history="1">
              <w:r w:rsidR="00AD44F8" w:rsidRPr="005850B8">
                <w:rPr>
                  <w:rStyle w:val="Hypertextovprepojenie"/>
                  <w:rFonts w:cstheme="minorHAnsi"/>
                  <w:sz w:val="16"/>
                  <w:szCs w:val="16"/>
                  <w:lang w:eastAsia="sk-SK"/>
                </w:rPr>
                <w:t>https://ff.ucm.sk/sk/podklady-k-akreditacii/</w:t>
              </w:r>
            </w:hyperlink>
          </w:p>
          <w:p w14:paraId="1CF45778" w14:textId="5A25601E" w:rsidR="00AD44F8" w:rsidRPr="00BA5EBE" w:rsidRDefault="00AD44F8" w:rsidP="00E815D8">
            <w:pPr>
              <w:spacing w:line="216" w:lineRule="auto"/>
              <w:contextualSpacing/>
              <w:rPr>
                <w:rFonts w:cstheme="minorHAnsi"/>
                <w:color w:val="A6A6A6" w:themeColor="background1" w:themeShade="A6"/>
                <w:sz w:val="16"/>
                <w:szCs w:val="16"/>
                <w:highlight w:val="yellow"/>
                <w:lang w:eastAsia="sk-SK"/>
              </w:rPr>
            </w:pPr>
          </w:p>
        </w:tc>
      </w:tr>
    </w:tbl>
    <w:p w14:paraId="50EA7F42"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899"/>
        <w:gridCol w:w="4882"/>
      </w:tblGrid>
      <w:tr w:rsidR="00FC5770" w:rsidRPr="00C83AC0"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325FFA">
        <w:trPr>
          <w:trHeight w:val="567"/>
        </w:trPr>
        <w:tc>
          <w:tcPr>
            <w:tcW w:w="7510" w:type="dxa"/>
          </w:tcPr>
          <w:p w14:paraId="7C78CE64" w14:textId="63277C43" w:rsidR="00FC5770" w:rsidRPr="00C83AC0" w:rsidRDefault="00290437" w:rsidP="009A575E">
            <w:pPr>
              <w:spacing w:line="216" w:lineRule="auto"/>
              <w:contextualSpacing/>
              <w:jc w:val="both"/>
              <w:rPr>
                <w:rFonts w:cstheme="minorHAnsi"/>
                <w:bCs/>
                <w:i/>
                <w:iCs/>
                <w:color w:val="A6A6A6" w:themeColor="background1" w:themeShade="A6"/>
                <w:sz w:val="16"/>
                <w:szCs w:val="16"/>
                <w:lang w:eastAsia="sk-SK"/>
              </w:rPr>
            </w:pPr>
            <w:r w:rsidRPr="00891B52">
              <w:rPr>
                <w:rFonts w:cstheme="minorHAnsi"/>
                <w:bCs/>
                <w:i/>
                <w:iCs/>
                <w:sz w:val="16"/>
                <w:szCs w:val="16"/>
                <w:lang w:eastAsia="sk-SK"/>
              </w:rPr>
              <w:t xml:space="preserve">Tak ako uvádzame v bode SP 4.6 </w:t>
            </w:r>
            <w:r w:rsidR="00891B52" w:rsidRPr="00891B52">
              <w:rPr>
                <w:rFonts w:cstheme="minorHAnsi"/>
                <w:bCs/>
                <w:i/>
                <w:iCs/>
                <w:sz w:val="16"/>
                <w:szCs w:val="16"/>
                <w:lang w:eastAsia="sk-SK"/>
              </w:rPr>
              <w:t xml:space="preserve">metódy a kritériá hodnotenia sú vopred známe a sprístupnené študentom prostredníctvom informačných listov predmetov a Akademického informačného systému. </w:t>
            </w:r>
            <w:r w:rsidR="00901EF1" w:rsidRPr="00901EF1">
              <w:rPr>
                <w:rFonts w:cstheme="minorHAnsi"/>
                <w:bCs/>
                <w:i/>
                <w:iCs/>
                <w:sz w:val="16"/>
                <w:szCs w:val="16"/>
                <w:lang w:eastAsia="sk-SK"/>
              </w:rPr>
              <w:t>Hodnotenie slúži jednak k zisťovaniu úrovne rozvoja vzdelávaných, ale aj celkovej úrovne procesu, podmienok a výstupov vzdelávacieho procesu</w:t>
            </w:r>
            <w:r w:rsidR="00EB3B98">
              <w:rPr>
                <w:rFonts w:cstheme="minorHAnsi"/>
                <w:bCs/>
                <w:i/>
                <w:iCs/>
                <w:sz w:val="16"/>
                <w:szCs w:val="16"/>
                <w:lang w:eastAsia="sk-SK"/>
              </w:rPr>
              <w:t xml:space="preserve"> a preto je diferencované na priebežné a záverečné hodnotenie. </w:t>
            </w:r>
            <w:r w:rsidR="00901EF1">
              <w:rPr>
                <w:rFonts w:cstheme="minorHAnsi"/>
                <w:bCs/>
                <w:i/>
                <w:iCs/>
                <w:sz w:val="16"/>
                <w:szCs w:val="16"/>
                <w:lang w:eastAsia="sk-SK"/>
              </w:rPr>
              <w:t xml:space="preserve"> </w:t>
            </w:r>
            <w:r w:rsidR="00C30802">
              <w:rPr>
                <w:rFonts w:cstheme="minorHAnsi"/>
                <w:bCs/>
                <w:i/>
                <w:iCs/>
                <w:sz w:val="16"/>
                <w:szCs w:val="16"/>
                <w:lang w:eastAsia="sk-SK"/>
              </w:rPr>
              <w:t xml:space="preserve">Pre skvalitňovanie spôsobov hodnotenia sa v jednotlivých kurzoch v doktorandskom stupni vzdelávania využívajú viaceré metódy </w:t>
            </w:r>
            <w:r w:rsidR="003C7E44">
              <w:rPr>
                <w:rFonts w:cstheme="minorHAnsi"/>
                <w:bCs/>
                <w:i/>
                <w:iCs/>
                <w:sz w:val="16"/>
                <w:szCs w:val="16"/>
                <w:lang w:eastAsia="sk-SK"/>
              </w:rPr>
              <w:t>skúšania</w:t>
            </w:r>
            <w:r w:rsidR="00C30802">
              <w:rPr>
                <w:rFonts w:cstheme="minorHAnsi"/>
                <w:bCs/>
                <w:i/>
                <w:iCs/>
                <w:sz w:val="16"/>
                <w:szCs w:val="16"/>
                <w:lang w:eastAsia="sk-SK"/>
              </w:rPr>
              <w:t xml:space="preserve">.  </w:t>
            </w:r>
            <w:r w:rsidR="00415115">
              <w:rPr>
                <w:rFonts w:cstheme="minorHAnsi"/>
                <w:bCs/>
                <w:i/>
                <w:iCs/>
                <w:sz w:val="16"/>
                <w:szCs w:val="16"/>
                <w:lang w:eastAsia="sk-SK"/>
              </w:rPr>
              <w:t xml:space="preserve">V doktorandskom  štúdiu sa používajú rozmanité metódy skúšania </w:t>
            </w:r>
            <w:r w:rsidR="00460E30">
              <w:rPr>
                <w:rFonts w:cstheme="minorHAnsi"/>
                <w:bCs/>
                <w:i/>
                <w:iCs/>
                <w:sz w:val="16"/>
                <w:szCs w:val="16"/>
                <w:lang w:eastAsia="sk-SK"/>
              </w:rPr>
              <w:t>a to ústne skúšanie, písomné skúšanie, praktické skúšanie,</w:t>
            </w:r>
            <w:r w:rsidR="00C31C5E">
              <w:rPr>
                <w:rFonts w:cstheme="minorHAnsi"/>
                <w:bCs/>
                <w:i/>
                <w:iCs/>
                <w:sz w:val="16"/>
                <w:szCs w:val="16"/>
                <w:lang w:eastAsia="sk-SK"/>
              </w:rPr>
              <w:t xml:space="preserve"> </w:t>
            </w:r>
            <w:r w:rsidR="00C03142">
              <w:rPr>
                <w:rFonts w:cstheme="minorHAnsi"/>
                <w:bCs/>
                <w:i/>
                <w:iCs/>
                <w:sz w:val="16"/>
                <w:szCs w:val="16"/>
                <w:lang w:eastAsia="sk-SK"/>
              </w:rPr>
              <w:t xml:space="preserve">hodnotenie študentského portfólia </w:t>
            </w:r>
            <w:r w:rsidR="00C31C5E">
              <w:rPr>
                <w:rFonts w:cstheme="minorHAnsi"/>
                <w:bCs/>
                <w:i/>
                <w:iCs/>
                <w:sz w:val="16"/>
                <w:szCs w:val="16"/>
                <w:lang w:eastAsia="sk-SK"/>
              </w:rPr>
              <w:t>podľa povahy kurzu</w:t>
            </w:r>
            <w:r w:rsidR="00B01546">
              <w:rPr>
                <w:rFonts w:cstheme="minorHAnsi"/>
                <w:bCs/>
                <w:i/>
                <w:iCs/>
                <w:sz w:val="16"/>
                <w:szCs w:val="16"/>
                <w:lang w:eastAsia="sk-SK"/>
              </w:rPr>
              <w:t xml:space="preserve"> ktorý študent absolvuje.</w:t>
            </w:r>
            <w:r w:rsidR="00460E30">
              <w:rPr>
                <w:rFonts w:cstheme="minorHAnsi"/>
                <w:bCs/>
                <w:i/>
                <w:iCs/>
                <w:sz w:val="16"/>
                <w:szCs w:val="16"/>
                <w:lang w:eastAsia="sk-SK"/>
              </w:rPr>
              <w:t xml:space="preserve"> </w:t>
            </w:r>
          </w:p>
        </w:tc>
        <w:tc>
          <w:tcPr>
            <w:tcW w:w="2271" w:type="dxa"/>
          </w:tcPr>
          <w:p w14:paraId="0272DD67" w14:textId="77777777" w:rsidR="009A575E" w:rsidRPr="00637409" w:rsidRDefault="009A575E" w:rsidP="009A575E">
            <w:pPr>
              <w:spacing w:line="216" w:lineRule="auto"/>
              <w:contextualSpacing/>
              <w:rPr>
                <w:rFonts w:cstheme="minorHAnsi"/>
                <w:i/>
                <w:iCs/>
                <w:sz w:val="16"/>
                <w:szCs w:val="16"/>
                <w:lang w:eastAsia="sk-SK"/>
              </w:rPr>
            </w:pPr>
            <w:r w:rsidRPr="00637409">
              <w:rPr>
                <w:rFonts w:cstheme="minorHAnsi"/>
                <w:i/>
                <w:iCs/>
                <w:sz w:val="16"/>
                <w:szCs w:val="16"/>
                <w:lang w:eastAsia="sk-SK"/>
              </w:rPr>
              <w:t>Študijný poriadok UCM</w:t>
            </w:r>
          </w:p>
          <w:p w14:paraId="0BA45F76" w14:textId="77777777" w:rsidR="009A575E" w:rsidRDefault="0045173A" w:rsidP="009A575E">
            <w:pPr>
              <w:spacing w:line="216" w:lineRule="auto"/>
              <w:contextualSpacing/>
              <w:rPr>
                <w:rFonts w:cstheme="minorHAnsi"/>
                <w:color w:val="A6A6A6" w:themeColor="background1" w:themeShade="A6"/>
                <w:sz w:val="16"/>
                <w:szCs w:val="16"/>
                <w:lang w:eastAsia="sk-SK"/>
              </w:rPr>
            </w:pPr>
            <w:hyperlink r:id="rId85" w:history="1">
              <w:r w:rsidR="009A575E" w:rsidRPr="0043587E">
                <w:rPr>
                  <w:rStyle w:val="Hypertextovprepojenie"/>
                  <w:rFonts w:cstheme="minorHAnsi"/>
                  <w:sz w:val="16"/>
                  <w:szCs w:val="16"/>
                  <w:lang w:eastAsia="sk-SK"/>
                </w:rPr>
                <w:t>https://www.ucm.sk/docs/legislativa/studijny_poriadok_ucm_2020.pdf</w:t>
              </w:r>
            </w:hyperlink>
          </w:p>
          <w:p w14:paraId="3BEED756" w14:textId="77777777" w:rsidR="009A575E" w:rsidRPr="005E47D4" w:rsidRDefault="009A575E" w:rsidP="009A575E">
            <w:pPr>
              <w:spacing w:line="216" w:lineRule="auto"/>
              <w:contextualSpacing/>
              <w:rPr>
                <w:rFonts w:cstheme="minorHAnsi"/>
                <w:i/>
                <w:iCs/>
                <w:sz w:val="16"/>
                <w:szCs w:val="16"/>
                <w:lang w:eastAsia="sk-SK"/>
              </w:rPr>
            </w:pPr>
            <w:r w:rsidRPr="005E47D4">
              <w:rPr>
                <w:rFonts w:cstheme="minorHAnsi"/>
                <w:i/>
                <w:iCs/>
                <w:sz w:val="16"/>
                <w:szCs w:val="16"/>
                <w:lang w:eastAsia="sk-SK"/>
              </w:rPr>
              <w:t xml:space="preserve">Akademický informačný systém </w:t>
            </w:r>
          </w:p>
          <w:p w14:paraId="54C7C1D1" w14:textId="77777777" w:rsidR="009A575E" w:rsidRDefault="0045173A" w:rsidP="009A575E">
            <w:pPr>
              <w:spacing w:line="216" w:lineRule="auto"/>
              <w:contextualSpacing/>
              <w:rPr>
                <w:rFonts w:cstheme="minorHAnsi"/>
                <w:color w:val="A6A6A6" w:themeColor="background1" w:themeShade="A6"/>
                <w:sz w:val="16"/>
                <w:szCs w:val="16"/>
                <w:lang w:eastAsia="sk-SK"/>
              </w:rPr>
            </w:pPr>
            <w:hyperlink r:id="rId86" w:history="1">
              <w:r w:rsidR="009A575E" w:rsidRPr="0043587E">
                <w:rPr>
                  <w:rStyle w:val="Hypertextovprepojenie"/>
                  <w:rFonts w:cstheme="minorHAnsi"/>
                  <w:sz w:val="16"/>
                  <w:szCs w:val="16"/>
                  <w:lang w:eastAsia="sk-SK"/>
                </w:rPr>
                <w:t>https://ais2.ucm.sk/ais/portal/changeLocale.do?locale=SK</w:t>
              </w:r>
            </w:hyperlink>
          </w:p>
          <w:p w14:paraId="0E6359B4" w14:textId="77777777" w:rsidR="009A575E" w:rsidRDefault="009A575E" w:rsidP="009A575E">
            <w:pPr>
              <w:spacing w:line="216" w:lineRule="auto"/>
              <w:contextualSpacing/>
              <w:rPr>
                <w:rFonts w:cstheme="minorHAnsi"/>
                <w:color w:val="A6A6A6" w:themeColor="background1" w:themeShade="A6"/>
                <w:sz w:val="16"/>
                <w:szCs w:val="16"/>
                <w:highlight w:val="yellow"/>
                <w:lang w:eastAsia="sk-SK"/>
              </w:rPr>
            </w:pPr>
          </w:p>
          <w:p w14:paraId="023F25FC" w14:textId="3518D8A9" w:rsidR="00FC5770" w:rsidRDefault="0045173A" w:rsidP="009A575E">
            <w:pPr>
              <w:spacing w:line="216" w:lineRule="auto"/>
              <w:contextualSpacing/>
              <w:rPr>
                <w:rFonts w:cstheme="minorHAnsi"/>
                <w:sz w:val="16"/>
                <w:szCs w:val="16"/>
                <w:lang w:eastAsia="sk-SK"/>
              </w:rPr>
            </w:pPr>
            <w:hyperlink r:id="rId87" w:history="1">
              <w:r w:rsidR="00AD44F8" w:rsidRPr="005850B8">
                <w:rPr>
                  <w:rStyle w:val="Hypertextovprepojenie"/>
                  <w:rFonts w:cstheme="minorHAnsi"/>
                  <w:sz w:val="16"/>
                  <w:szCs w:val="16"/>
                  <w:lang w:eastAsia="sk-SK"/>
                </w:rPr>
                <w:t>https://ff.ucm.sk/sk/podklady-k-akreditacii/</w:t>
              </w:r>
            </w:hyperlink>
          </w:p>
          <w:p w14:paraId="4192CAE3" w14:textId="05C8C521" w:rsidR="00AD44F8" w:rsidRPr="00FE5771" w:rsidRDefault="00AD44F8" w:rsidP="009A575E">
            <w:pPr>
              <w:spacing w:line="216" w:lineRule="auto"/>
              <w:contextualSpacing/>
              <w:rPr>
                <w:rFonts w:cstheme="minorHAnsi"/>
                <w:color w:val="A6A6A6" w:themeColor="background1" w:themeShade="A6"/>
                <w:sz w:val="16"/>
                <w:szCs w:val="16"/>
                <w:highlight w:val="yellow"/>
                <w:lang w:eastAsia="sk-SK"/>
              </w:rPr>
            </w:pPr>
          </w:p>
        </w:tc>
      </w:tr>
    </w:tbl>
    <w:p w14:paraId="67BAED99"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21"/>
        <w:gridCol w:w="3457"/>
      </w:tblGrid>
      <w:tr w:rsidR="00FC5770" w:rsidRPr="00C83AC0"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325FFA">
        <w:trPr>
          <w:trHeight w:val="567"/>
        </w:trPr>
        <w:tc>
          <w:tcPr>
            <w:tcW w:w="7510" w:type="dxa"/>
          </w:tcPr>
          <w:p w14:paraId="04A31BC1" w14:textId="77777777" w:rsidR="002D3D35" w:rsidRDefault="009611CF" w:rsidP="005A32E6">
            <w:pPr>
              <w:spacing w:line="216" w:lineRule="auto"/>
              <w:contextualSpacing/>
              <w:jc w:val="both"/>
              <w:rPr>
                <w:rFonts w:cstheme="minorHAnsi"/>
                <w:i/>
                <w:iCs/>
                <w:sz w:val="16"/>
                <w:szCs w:val="16"/>
                <w:lang w:eastAsia="sk-SK"/>
              </w:rPr>
            </w:pPr>
            <w:r>
              <w:rPr>
                <w:rFonts w:cstheme="minorHAnsi"/>
                <w:i/>
                <w:iCs/>
                <w:sz w:val="16"/>
                <w:szCs w:val="16"/>
                <w:lang w:eastAsia="sk-SK"/>
              </w:rPr>
              <w:t xml:space="preserve">Jednou zo </w:t>
            </w:r>
            <w:r w:rsidR="001910D0">
              <w:rPr>
                <w:rFonts w:cstheme="minorHAnsi"/>
                <w:i/>
                <w:iCs/>
                <w:sz w:val="16"/>
                <w:szCs w:val="16"/>
                <w:lang w:eastAsia="sk-SK"/>
              </w:rPr>
              <w:t>základných</w:t>
            </w:r>
            <w:r>
              <w:rPr>
                <w:rFonts w:cstheme="minorHAnsi"/>
                <w:i/>
                <w:iCs/>
                <w:sz w:val="16"/>
                <w:szCs w:val="16"/>
                <w:lang w:eastAsia="sk-SK"/>
              </w:rPr>
              <w:t xml:space="preserve"> funkcií hodnotenia </w:t>
            </w:r>
            <w:r w:rsidR="001910D0">
              <w:rPr>
                <w:rFonts w:cstheme="minorHAnsi"/>
                <w:i/>
                <w:iCs/>
                <w:sz w:val="16"/>
                <w:szCs w:val="16"/>
                <w:lang w:eastAsia="sk-SK"/>
              </w:rPr>
              <w:t>edukačných</w:t>
            </w:r>
            <w:r>
              <w:rPr>
                <w:rFonts w:cstheme="minorHAnsi"/>
                <w:i/>
                <w:iCs/>
                <w:sz w:val="16"/>
                <w:szCs w:val="16"/>
                <w:lang w:eastAsia="sk-SK"/>
              </w:rPr>
              <w:t xml:space="preserve"> výsledkov vo </w:t>
            </w:r>
            <w:r w:rsidR="001910D0">
              <w:rPr>
                <w:rFonts w:cstheme="minorHAnsi"/>
                <w:i/>
                <w:iCs/>
                <w:sz w:val="16"/>
                <w:szCs w:val="16"/>
                <w:lang w:eastAsia="sk-SK"/>
              </w:rPr>
              <w:t>vysokoškolskom</w:t>
            </w:r>
            <w:r>
              <w:rPr>
                <w:rFonts w:cstheme="minorHAnsi"/>
                <w:i/>
                <w:iCs/>
                <w:sz w:val="16"/>
                <w:szCs w:val="16"/>
                <w:lang w:eastAsia="sk-SK"/>
              </w:rPr>
              <w:t xml:space="preserve"> vzdelávaní je aj poskytovanie spätnej väzby </w:t>
            </w:r>
            <w:r w:rsidR="001910D0">
              <w:rPr>
                <w:rFonts w:cstheme="minorHAnsi"/>
                <w:i/>
                <w:iCs/>
                <w:sz w:val="16"/>
                <w:szCs w:val="16"/>
                <w:lang w:eastAsia="sk-SK"/>
              </w:rPr>
              <w:t xml:space="preserve">študentom o úrovni osvojenia poznatkov a rozvoji kompetencií či už osobnostných alebo profesijných. </w:t>
            </w:r>
            <w:r w:rsidR="007A1847">
              <w:rPr>
                <w:rFonts w:cstheme="minorHAnsi"/>
                <w:i/>
                <w:iCs/>
                <w:sz w:val="16"/>
                <w:szCs w:val="16"/>
                <w:lang w:eastAsia="sk-SK"/>
              </w:rPr>
              <w:t xml:space="preserve">V doktorandskom štúdiu sa využíva najmä </w:t>
            </w:r>
            <w:r w:rsidR="00C31400">
              <w:rPr>
                <w:rFonts w:cstheme="minorHAnsi"/>
                <w:i/>
                <w:iCs/>
                <w:sz w:val="16"/>
                <w:szCs w:val="16"/>
                <w:lang w:eastAsia="sk-SK"/>
              </w:rPr>
              <w:t>autonómne hodnotenie</w:t>
            </w:r>
            <w:r w:rsidR="007B4F00">
              <w:rPr>
                <w:rFonts w:cstheme="minorHAnsi"/>
                <w:i/>
                <w:iCs/>
                <w:sz w:val="16"/>
                <w:szCs w:val="16"/>
                <w:lang w:eastAsia="sk-SK"/>
              </w:rPr>
              <w:t xml:space="preserve">, ktoré sa rozvíja postupne od prvého roku štúdia. </w:t>
            </w:r>
            <w:r w:rsidR="002F21D7">
              <w:rPr>
                <w:rFonts w:cstheme="minorHAnsi"/>
                <w:i/>
                <w:iCs/>
                <w:sz w:val="16"/>
                <w:szCs w:val="16"/>
                <w:lang w:eastAsia="sk-SK"/>
              </w:rPr>
              <w:t>V rámci</w:t>
            </w:r>
            <w:r w:rsidR="006D02F3">
              <w:rPr>
                <w:rFonts w:cstheme="minorHAnsi"/>
                <w:i/>
                <w:iCs/>
                <w:sz w:val="16"/>
                <w:szCs w:val="16"/>
                <w:lang w:eastAsia="sk-SK"/>
              </w:rPr>
              <w:t xml:space="preserve"> autonómneho hodnotenia </w:t>
            </w:r>
            <w:r w:rsidR="002F21D7">
              <w:rPr>
                <w:rFonts w:cstheme="minorHAnsi"/>
                <w:i/>
                <w:iCs/>
                <w:sz w:val="16"/>
                <w:szCs w:val="16"/>
                <w:lang w:eastAsia="sk-SK"/>
              </w:rPr>
              <w:t>sa</w:t>
            </w:r>
            <w:r w:rsidR="007B4F00" w:rsidRPr="007B4F00">
              <w:rPr>
                <w:rFonts w:cstheme="minorHAnsi"/>
                <w:i/>
                <w:iCs/>
                <w:sz w:val="16"/>
                <w:szCs w:val="16"/>
                <w:lang w:eastAsia="sk-SK"/>
              </w:rPr>
              <w:t xml:space="preserve"> využíva formatívn</w:t>
            </w:r>
            <w:r w:rsidR="002F21D7">
              <w:rPr>
                <w:rFonts w:cstheme="minorHAnsi"/>
                <w:i/>
                <w:iCs/>
                <w:sz w:val="16"/>
                <w:szCs w:val="16"/>
                <w:lang w:eastAsia="sk-SK"/>
              </w:rPr>
              <w:t>e</w:t>
            </w:r>
            <w:r w:rsidR="007B4F00" w:rsidRPr="007B4F00">
              <w:rPr>
                <w:rFonts w:cstheme="minorHAnsi"/>
                <w:i/>
                <w:iCs/>
                <w:sz w:val="16"/>
                <w:szCs w:val="16"/>
                <w:lang w:eastAsia="sk-SK"/>
              </w:rPr>
              <w:t xml:space="preserve"> hodnoteni</w:t>
            </w:r>
            <w:r w:rsidR="002F21D7">
              <w:rPr>
                <w:rFonts w:cstheme="minorHAnsi"/>
                <w:i/>
                <w:iCs/>
                <w:sz w:val="16"/>
                <w:szCs w:val="16"/>
                <w:lang w:eastAsia="sk-SK"/>
              </w:rPr>
              <w:t>e</w:t>
            </w:r>
            <w:r w:rsidR="007B4F00" w:rsidRPr="007B4F00">
              <w:rPr>
                <w:rFonts w:cstheme="minorHAnsi"/>
                <w:i/>
                <w:iCs/>
                <w:sz w:val="16"/>
                <w:szCs w:val="16"/>
                <w:lang w:eastAsia="sk-SK"/>
              </w:rPr>
              <w:t xml:space="preserve">, ktoré umožňuje vysokoškolskému učiteľovi postupne učiť študenta zostavovaniu adekvátnych cieľov a kritérií sebahodnotenia na základe hľadania vlastných chýb a správneho vnímania a hodnotenia týchto chýb.  </w:t>
            </w:r>
            <w:r w:rsidR="00AE16EC">
              <w:rPr>
                <w:rFonts w:cstheme="minorHAnsi"/>
                <w:i/>
                <w:iCs/>
                <w:sz w:val="16"/>
                <w:szCs w:val="16"/>
                <w:lang w:eastAsia="sk-SK"/>
              </w:rPr>
              <w:t>C</w:t>
            </w:r>
            <w:r w:rsidR="007B4F00" w:rsidRPr="007B4F00">
              <w:rPr>
                <w:rFonts w:cstheme="minorHAnsi"/>
                <w:i/>
                <w:iCs/>
                <w:sz w:val="16"/>
                <w:szCs w:val="16"/>
                <w:lang w:eastAsia="sk-SK"/>
              </w:rPr>
              <w:t xml:space="preserve">hyby nachádza a odstraňuje samotný študent za pomoci učiteľa v prvej fáze, v druhej fáze už sám vykonáva spätno-väzobnú činnosť s cieľom v budúcnosti chybám predchádzať. </w:t>
            </w:r>
            <w:r w:rsidR="00BC4C8F">
              <w:rPr>
                <w:rFonts w:cstheme="minorHAnsi"/>
                <w:i/>
                <w:iCs/>
                <w:sz w:val="16"/>
                <w:szCs w:val="16"/>
                <w:lang w:eastAsia="sk-SK"/>
              </w:rPr>
              <w:t>Transformácia</w:t>
            </w:r>
            <w:r w:rsidR="00F65EEA">
              <w:rPr>
                <w:rFonts w:cstheme="minorHAnsi"/>
                <w:i/>
                <w:iCs/>
                <w:sz w:val="16"/>
                <w:szCs w:val="16"/>
                <w:lang w:eastAsia="sk-SK"/>
              </w:rPr>
              <w:t xml:space="preserve"> klasického poskytovania spätnej väzby študentom v</w:t>
            </w:r>
            <w:r w:rsidR="00BC4C8F">
              <w:rPr>
                <w:rFonts w:cstheme="minorHAnsi"/>
                <w:i/>
                <w:iCs/>
                <w:sz w:val="16"/>
                <w:szCs w:val="16"/>
                <w:lang w:eastAsia="sk-SK"/>
              </w:rPr>
              <w:t> </w:t>
            </w:r>
            <w:r w:rsidR="00F65EEA">
              <w:rPr>
                <w:rFonts w:cstheme="minorHAnsi"/>
                <w:i/>
                <w:iCs/>
                <w:sz w:val="16"/>
                <w:szCs w:val="16"/>
                <w:lang w:eastAsia="sk-SK"/>
              </w:rPr>
              <w:t>doktorands</w:t>
            </w:r>
            <w:r w:rsidR="00BC4C8F">
              <w:rPr>
                <w:rFonts w:cstheme="minorHAnsi"/>
                <w:i/>
                <w:iCs/>
                <w:sz w:val="16"/>
                <w:szCs w:val="16"/>
                <w:lang w:eastAsia="sk-SK"/>
              </w:rPr>
              <w:t>kom študijnom programe je súčasťou už v aktuálnych študijných programoch realizovaných na FF UCM. Rovnako bude formovanie spätnej väzby využívané aj v novom PhD. programe.</w:t>
            </w:r>
            <w:r w:rsidR="002D3D35">
              <w:rPr>
                <w:rFonts w:cstheme="minorHAnsi"/>
                <w:i/>
                <w:iCs/>
                <w:sz w:val="16"/>
                <w:szCs w:val="16"/>
                <w:lang w:eastAsia="sk-SK"/>
              </w:rPr>
              <w:t xml:space="preserve"> </w:t>
            </w:r>
          </w:p>
          <w:p w14:paraId="41DF9A0F" w14:textId="2D529421" w:rsidR="009611CF" w:rsidRDefault="002D3D35" w:rsidP="005A32E6">
            <w:pPr>
              <w:spacing w:line="216" w:lineRule="auto"/>
              <w:contextualSpacing/>
              <w:jc w:val="both"/>
              <w:rPr>
                <w:rFonts w:cstheme="minorHAnsi"/>
                <w:i/>
                <w:iCs/>
                <w:sz w:val="16"/>
                <w:szCs w:val="16"/>
                <w:lang w:eastAsia="sk-SK"/>
              </w:rPr>
            </w:pPr>
            <w:r>
              <w:rPr>
                <w:rFonts w:cstheme="minorHAnsi"/>
                <w:i/>
                <w:iCs/>
                <w:sz w:val="16"/>
                <w:szCs w:val="16"/>
                <w:lang w:eastAsia="sk-SK"/>
              </w:rPr>
              <w:t>V proces poradenstva hlavnú úlohu zohráva školiteľ doktoranda. Študent má však m</w:t>
            </w:r>
            <w:r w:rsidR="000E63FA">
              <w:rPr>
                <w:rFonts w:cstheme="minorHAnsi"/>
                <w:i/>
                <w:iCs/>
                <w:sz w:val="16"/>
                <w:szCs w:val="16"/>
                <w:lang w:eastAsia="sk-SK"/>
              </w:rPr>
              <w:t xml:space="preserve">ožnosť využívať poradenstvo a pomoc v štúdiu aj </w:t>
            </w:r>
            <w:r w:rsidR="00BF0C6D">
              <w:rPr>
                <w:rFonts w:cstheme="minorHAnsi"/>
                <w:i/>
                <w:iCs/>
                <w:sz w:val="16"/>
                <w:szCs w:val="16"/>
                <w:lang w:eastAsia="sk-SK"/>
              </w:rPr>
              <w:t xml:space="preserve">na úrovni katedry, fakulty či univerzity. Na úrovne katedry </w:t>
            </w:r>
            <w:r w:rsidR="009A4963">
              <w:rPr>
                <w:rFonts w:cstheme="minorHAnsi"/>
                <w:i/>
                <w:iCs/>
                <w:sz w:val="16"/>
                <w:szCs w:val="16"/>
                <w:lang w:eastAsia="sk-SK"/>
              </w:rPr>
              <w:t>je možnosť konzultácií a riešení prípadných problémov z pozície vedúceho katedry, koordinátora pre štúdium</w:t>
            </w:r>
            <w:r w:rsidR="00D646D1">
              <w:rPr>
                <w:rFonts w:cstheme="minorHAnsi"/>
                <w:i/>
                <w:iCs/>
                <w:sz w:val="16"/>
                <w:szCs w:val="16"/>
                <w:lang w:eastAsia="sk-SK"/>
              </w:rPr>
              <w:t xml:space="preserve"> a koordinátora Era</w:t>
            </w:r>
            <w:r w:rsidR="00496DC3">
              <w:rPr>
                <w:rFonts w:cstheme="minorHAnsi"/>
                <w:i/>
                <w:iCs/>
                <w:sz w:val="16"/>
                <w:szCs w:val="16"/>
                <w:lang w:eastAsia="sk-SK"/>
              </w:rPr>
              <w:t>s</w:t>
            </w:r>
            <w:r w:rsidR="00D646D1">
              <w:rPr>
                <w:rFonts w:cstheme="minorHAnsi"/>
                <w:i/>
                <w:iCs/>
                <w:sz w:val="16"/>
                <w:szCs w:val="16"/>
                <w:lang w:eastAsia="sk-SK"/>
              </w:rPr>
              <w:t xml:space="preserve">mus. </w:t>
            </w:r>
            <w:r w:rsidR="0017227E">
              <w:rPr>
                <w:rFonts w:cstheme="minorHAnsi"/>
                <w:i/>
                <w:iCs/>
                <w:sz w:val="16"/>
                <w:szCs w:val="16"/>
                <w:lang w:eastAsia="sk-SK"/>
              </w:rPr>
              <w:t xml:space="preserve">Na </w:t>
            </w:r>
            <w:r w:rsidR="00D646D1">
              <w:rPr>
                <w:rFonts w:cstheme="minorHAnsi"/>
                <w:i/>
                <w:iCs/>
                <w:sz w:val="16"/>
                <w:szCs w:val="16"/>
                <w:lang w:eastAsia="sk-SK"/>
              </w:rPr>
              <w:t xml:space="preserve"> úrovni fakulty vykonávajú poradenskú činnosť príslušný prodekani pre </w:t>
            </w:r>
            <w:r w:rsidR="00304106">
              <w:rPr>
                <w:rFonts w:cstheme="minorHAnsi"/>
                <w:i/>
                <w:iCs/>
                <w:sz w:val="16"/>
                <w:szCs w:val="16"/>
                <w:lang w:eastAsia="sk-SK"/>
              </w:rPr>
              <w:t>vedecko-výskumnú činnosť</w:t>
            </w:r>
            <w:r w:rsidR="00D646D1">
              <w:rPr>
                <w:rFonts w:cstheme="minorHAnsi"/>
                <w:i/>
                <w:iCs/>
                <w:sz w:val="16"/>
                <w:szCs w:val="16"/>
                <w:lang w:eastAsia="sk-SK"/>
              </w:rPr>
              <w:t xml:space="preserve"> a výchovno-vzdelávaciu </w:t>
            </w:r>
            <w:r w:rsidR="00D646D1">
              <w:rPr>
                <w:rFonts w:cstheme="minorHAnsi"/>
                <w:i/>
                <w:iCs/>
                <w:sz w:val="16"/>
                <w:szCs w:val="16"/>
                <w:lang w:eastAsia="sk-SK"/>
              </w:rPr>
              <w:lastRenderedPageBreak/>
              <w:t xml:space="preserve">činnosť. </w:t>
            </w:r>
            <w:r w:rsidR="00304106">
              <w:rPr>
                <w:rFonts w:cstheme="minorHAnsi"/>
                <w:i/>
                <w:iCs/>
                <w:sz w:val="16"/>
                <w:szCs w:val="16"/>
                <w:lang w:eastAsia="sk-SK"/>
              </w:rPr>
              <w:t xml:space="preserve">Na úrovni univerzity je to </w:t>
            </w:r>
            <w:r w:rsidR="0017227E">
              <w:rPr>
                <w:rFonts w:cstheme="minorHAnsi"/>
                <w:i/>
                <w:iCs/>
                <w:sz w:val="16"/>
                <w:szCs w:val="16"/>
                <w:lang w:eastAsia="sk-SK"/>
              </w:rPr>
              <w:t xml:space="preserve">oddelenie kvality a vedy, ktoré má </w:t>
            </w:r>
            <w:r w:rsidR="007619D4">
              <w:rPr>
                <w:rFonts w:cstheme="minorHAnsi"/>
                <w:i/>
                <w:iCs/>
                <w:sz w:val="16"/>
                <w:szCs w:val="16"/>
                <w:lang w:eastAsia="sk-SK"/>
              </w:rPr>
              <w:t>ustanovenú pozíciu referentky pre 3. stupeň štúdia.</w:t>
            </w:r>
            <w:r w:rsidR="009D57AE">
              <w:rPr>
                <w:rFonts w:cstheme="minorHAnsi"/>
                <w:i/>
                <w:iCs/>
                <w:sz w:val="16"/>
                <w:szCs w:val="16"/>
                <w:lang w:eastAsia="sk-SK"/>
              </w:rPr>
              <w:t xml:space="preserve"> Všetci zúčastnení majú zverejnené konzultačné hodiny na webových stránkach UCM a FF </w:t>
            </w:r>
            <w:r w:rsidR="00E71221">
              <w:rPr>
                <w:rFonts w:cstheme="minorHAnsi"/>
                <w:i/>
                <w:iCs/>
                <w:sz w:val="16"/>
                <w:szCs w:val="16"/>
                <w:lang w:eastAsia="sk-SK"/>
              </w:rPr>
              <w:t xml:space="preserve">UCM. </w:t>
            </w:r>
          </w:p>
          <w:p w14:paraId="304BB66E" w14:textId="55234DD2" w:rsidR="00FC5770" w:rsidRPr="00094542" w:rsidRDefault="006C33C7" w:rsidP="005A32E6">
            <w:pPr>
              <w:spacing w:line="216" w:lineRule="auto"/>
              <w:contextualSpacing/>
              <w:jc w:val="both"/>
              <w:rPr>
                <w:rFonts w:cstheme="minorHAnsi"/>
                <w:i/>
                <w:iCs/>
                <w:sz w:val="16"/>
                <w:szCs w:val="16"/>
                <w:lang w:eastAsia="sk-SK"/>
              </w:rPr>
            </w:pPr>
            <w:r>
              <w:rPr>
                <w:rFonts w:cstheme="minorHAnsi"/>
                <w:i/>
                <w:iCs/>
                <w:sz w:val="16"/>
                <w:szCs w:val="16"/>
                <w:lang w:eastAsia="sk-SK"/>
              </w:rPr>
              <w:t>Špecifickú</w:t>
            </w:r>
            <w:r w:rsidR="007619D4">
              <w:rPr>
                <w:rFonts w:cstheme="minorHAnsi"/>
                <w:i/>
                <w:iCs/>
                <w:sz w:val="16"/>
                <w:szCs w:val="16"/>
                <w:lang w:eastAsia="sk-SK"/>
              </w:rPr>
              <w:t xml:space="preserve"> podporu predstavuje aj možnosť využitia konzultácii v Psychologickej poradni. </w:t>
            </w:r>
          </w:p>
        </w:tc>
        <w:tc>
          <w:tcPr>
            <w:tcW w:w="2268" w:type="dxa"/>
          </w:tcPr>
          <w:p w14:paraId="0B8EF16D" w14:textId="46097C44" w:rsidR="00FC15FF" w:rsidRDefault="00EC4760" w:rsidP="00E815D8">
            <w:pPr>
              <w:spacing w:line="216" w:lineRule="auto"/>
              <w:contextualSpacing/>
              <w:rPr>
                <w:rFonts w:cstheme="minorHAnsi"/>
                <w:i/>
                <w:iCs/>
                <w:sz w:val="16"/>
                <w:szCs w:val="16"/>
                <w:lang w:eastAsia="sk-SK"/>
              </w:rPr>
            </w:pPr>
            <w:r>
              <w:rPr>
                <w:rFonts w:cstheme="minorHAnsi"/>
                <w:i/>
                <w:iCs/>
                <w:sz w:val="16"/>
                <w:szCs w:val="16"/>
                <w:lang w:eastAsia="sk-SK"/>
              </w:rPr>
              <w:lastRenderedPageBreak/>
              <w:t>Konzultačné hodiny katedra his</w:t>
            </w:r>
            <w:r w:rsidR="008732C7">
              <w:rPr>
                <w:rFonts w:cstheme="minorHAnsi"/>
                <w:i/>
                <w:iCs/>
                <w:sz w:val="16"/>
                <w:szCs w:val="16"/>
                <w:lang w:eastAsia="sk-SK"/>
              </w:rPr>
              <w:t>torických vied</w:t>
            </w:r>
            <w:r>
              <w:rPr>
                <w:rFonts w:cstheme="minorHAnsi"/>
                <w:i/>
                <w:iCs/>
                <w:sz w:val="16"/>
                <w:szCs w:val="16"/>
                <w:lang w:eastAsia="sk-SK"/>
              </w:rPr>
              <w:t xml:space="preserve"> a stredoeurópskych štúdií </w:t>
            </w:r>
          </w:p>
          <w:p w14:paraId="35E954F3" w14:textId="54E6C4CE" w:rsidR="00EC4760" w:rsidRDefault="0045173A" w:rsidP="00E815D8">
            <w:pPr>
              <w:spacing w:line="216" w:lineRule="auto"/>
              <w:contextualSpacing/>
              <w:rPr>
                <w:rFonts w:cstheme="minorHAnsi"/>
                <w:sz w:val="16"/>
                <w:szCs w:val="16"/>
                <w:lang w:eastAsia="sk-SK"/>
              </w:rPr>
            </w:pPr>
            <w:hyperlink r:id="rId88" w:history="1">
              <w:r w:rsidR="00FF7F28" w:rsidRPr="0043587E">
                <w:rPr>
                  <w:rStyle w:val="Hypertextovprepojenie"/>
                  <w:rFonts w:cstheme="minorHAnsi"/>
                  <w:sz w:val="16"/>
                  <w:szCs w:val="16"/>
                  <w:lang w:eastAsia="sk-SK"/>
                </w:rPr>
                <w:t>http://khist.ff.ucm.sk/sk/personalne-obsadenie/</w:t>
              </w:r>
            </w:hyperlink>
          </w:p>
          <w:p w14:paraId="141C57C0" w14:textId="2C95D812" w:rsidR="00FC15FF" w:rsidRPr="00FC15FF" w:rsidRDefault="00FC15FF" w:rsidP="00E815D8">
            <w:pPr>
              <w:spacing w:line="216" w:lineRule="auto"/>
              <w:contextualSpacing/>
              <w:rPr>
                <w:rFonts w:cstheme="minorHAnsi"/>
                <w:i/>
                <w:iCs/>
                <w:sz w:val="16"/>
                <w:szCs w:val="16"/>
                <w:lang w:eastAsia="sk-SK"/>
              </w:rPr>
            </w:pPr>
            <w:r w:rsidRPr="00FC15FF">
              <w:rPr>
                <w:rFonts w:cstheme="minorHAnsi"/>
                <w:i/>
                <w:iCs/>
                <w:sz w:val="16"/>
                <w:szCs w:val="16"/>
                <w:lang w:eastAsia="sk-SK"/>
              </w:rPr>
              <w:t>Úradné hodiny prodekanov FF UCM</w:t>
            </w:r>
          </w:p>
          <w:p w14:paraId="5021ECFC" w14:textId="57D6B43F" w:rsidR="00CE35A7" w:rsidRDefault="0045173A" w:rsidP="00E815D8">
            <w:pPr>
              <w:spacing w:line="216" w:lineRule="auto"/>
              <w:contextualSpacing/>
              <w:rPr>
                <w:rFonts w:cstheme="minorHAnsi"/>
                <w:color w:val="A6A6A6" w:themeColor="background1" w:themeShade="A6"/>
                <w:sz w:val="16"/>
                <w:szCs w:val="16"/>
                <w:lang w:eastAsia="sk-SK"/>
              </w:rPr>
            </w:pPr>
            <w:hyperlink r:id="rId89" w:history="1">
              <w:r w:rsidR="00FC15FF" w:rsidRPr="0043587E">
                <w:rPr>
                  <w:rStyle w:val="Hypertextovprepojenie"/>
                  <w:rFonts w:cstheme="minorHAnsi"/>
                  <w:sz w:val="16"/>
                  <w:szCs w:val="16"/>
                  <w:lang w:eastAsia="sk-SK"/>
                </w:rPr>
                <w:t>https://ff.ucm.sk/sk/dekanat/</w:t>
              </w:r>
            </w:hyperlink>
          </w:p>
          <w:p w14:paraId="6B3E4153" w14:textId="414D5E28" w:rsidR="00670308" w:rsidRPr="00CE35A7" w:rsidRDefault="00CE35A7" w:rsidP="00E815D8">
            <w:pPr>
              <w:spacing w:line="216" w:lineRule="auto"/>
              <w:contextualSpacing/>
              <w:rPr>
                <w:rFonts w:cstheme="minorHAnsi"/>
                <w:i/>
                <w:iCs/>
                <w:sz w:val="16"/>
                <w:szCs w:val="16"/>
                <w:lang w:eastAsia="sk-SK"/>
              </w:rPr>
            </w:pPr>
            <w:r w:rsidRPr="00CE35A7">
              <w:rPr>
                <w:rFonts w:cstheme="minorHAnsi"/>
                <w:i/>
                <w:iCs/>
                <w:sz w:val="16"/>
                <w:szCs w:val="16"/>
                <w:lang w:eastAsia="sk-SK"/>
              </w:rPr>
              <w:t>R</w:t>
            </w:r>
            <w:r w:rsidR="00670308" w:rsidRPr="00CE35A7">
              <w:rPr>
                <w:rFonts w:cstheme="minorHAnsi"/>
                <w:i/>
                <w:iCs/>
                <w:sz w:val="16"/>
                <w:szCs w:val="16"/>
                <w:lang w:eastAsia="sk-SK"/>
              </w:rPr>
              <w:t>efer</w:t>
            </w:r>
            <w:r w:rsidRPr="00CE35A7">
              <w:rPr>
                <w:rFonts w:cstheme="minorHAnsi"/>
                <w:i/>
                <w:iCs/>
                <w:sz w:val="16"/>
                <w:szCs w:val="16"/>
                <w:lang w:eastAsia="sk-SK"/>
              </w:rPr>
              <w:t>entka pre 3. stupeň štúdia</w:t>
            </w:r>
          </w:p>
          <w:p w14:paraId="58F1414B" w14:textId="52E7428C" w:rsidR="00670308" w:rsidRDefault="0045173A" w:rsidP="00E815D8">
            <w:pPr>
              <w:spacing w:line="216" w:lineRule="auto"/>
              <w:contextualSpacing/>
              <w:rPr>
                <w:rFonts w:cstheme="minorHAnsi"/>
                <w:color w:val="A6A6A6" w:themeColor="background1" w:themeShade="A6"/>
                <w:sz w:val="16"/>
                <w:szCs w:val="16"/>
                <w:lang w:eastAsia="sk-SK"/>
              </w:rPr>
            </w:pPr>
            <w:hyperlink r:id="rId90" w:history="1">
              <w:r w:rsidR="00670308" w:rsidRPr="0043587E">
                <w:rPr>
                  <w:rStyle w:val="Hypertextovprepojenie"/>
                  <w:rFonts w:cstheme="minorHAnsi"/>
                  <w:sz w:val="16"/>
                  <w:szCs w:val="16"/>
                  <w:lang w:eastAsia="sk-SK"/>
                </w:rPr>
                <w:t>https://www.ucm.sk/sk/oddelenie-kvality-a-vedy/</w:t>
              </w:r>
            </w:hyperlink>
          </w:p>
          <w:p w14:paraId="278FDBBD" w14:textId="7DAB1DAD" w:rsidR="00670308" w:rsidRPr="00602111" w:rsidRDefault="00602111" w:rsidP="00E815D8">
            <w:pPr>
              <w:spacing w:line="216" w:lineRule="auto"/>
              <w:contextualSpacing/>
              <w:rPr>
                <w:rFonts w:cstheme="minorHAnsi"/>
                <w:i/>
                <w:iCs/>
                <w:sz w:val="16"/>
                <w:szCs w:val="16"/>
                <w:lang w:eastAsia="sk-SK"/>
              </w:rPr>
            </w:pPr>
            <w:r w:rsidRPr="00602111">
              <w:rPr>
                <w:rFonts w:cstheme="minorHAnsi"/>
                <w:i/>
                <w:iCs/>
                <w:sz w:val="16"/>
                <w:szCs w:val="16"/>
                <w:lang w:eastAsia="sk-SK"/>
              </w:rPr>
              <w:t xml:space="preserve">Psychologická poradňa </w:t>
            </w:r>
          </w:p>
          <w:p w14:paraId="589316E1" w14:textId="5C0090E8" w:rsidR="00602111" w:rsidRDefault="0045173A" w:rsidP="00E815D8">
            <w:pPr>
              <w:spacing w:line="216" w:lineRule="auto"/>
              <w:contextualSpacing/>
              <w:rPr>
                <w:rFonts w:cstheme="minorHAnsi"/>
                <w:color w:val="A6A6A6" w:themeColor="background1" w:themeShade="A6"/>
                <w:sz w:val="16"/>
                <w:szCs w:val="16"/>
                <w:lang w:eastAsia="sk-SK"/>
              </w:rPr>
            </w:pPr>
            <w:hyperlink r:id="rId91" w:history="1">
              <w:r w:rsidR="00602111" w:rsidRPr="0043587E">
                <w:rPr>
                  <w:rStyle w:val="Hypertextovprepojenie"/>
                  <w:rFonts w:cstheme="minorHAnsi"/>
                  <w:sz w:val="16"/>
                  <w:szCs w:val="16"/>
                  <w:lang w:eastAsia="sk-SK"/>
                </w:rPr>
                <w:t>https://www.ucm.sk/sk/psychologicka-poradna/?highlight=psychologick%E1+porad%F2a</w:t>
              </w:r>
            </w:hyperlink>
          </w:p>
          <w:p w14:paraId="1B1E9FBA" w14:textId="77777777" w:rsidR="00252E01" w:rsidRDefault="0051336F" w:rsidP="003E42DC">
            <w:pPr>
              <w:autoSpaceDE w:val="0"/>
              <w:autoSpaceDN w:val="0"/>
              <w:adjustRightInd w:val="0"/>
              <w:rPr>
                <w:rStyle w:val="Hypertextovprepojenie"/>
                <w:rFonts w:cstheme="minorHAnsi"/>
                <w:iCs/>
                <w:sz w:val="16"/>
                <w:szCs w:val="16"/>
              </w:rPr>
            </w:pPr>
            <w:r w:rsidRPr="00FD195C">
              <w:rPr>
                <w:i/>
                <w:iCs/>
                <w:color w:val="262626" w:themeColor="text1" w:themeTint="D9"/>
                <w:sz w:val="16"/>
                <w:szCs w:val="16"/>
              </w:rPr>
              <w:t>Koordinátorka štúdia Katedry histórie a stredoeurópskych štúdií FF UCM:</w:t>
            </w:r>
            <w:r w:rsidRPr="00FD195C">
              <w:rPr>
                <w:rFonts w:cstheme="minorHAnsi"/>
                <w:i/>
                <w:iCs/>
                <w:color w:val="262626" w:themeColor="text1" w:themeTint="D9"/>
                <w:sz w:val="16"/>
                <w:szCs w:val="16"/>
              </w:rPr>
              <w:t xml:space="preserve"> Mgr. Taťána Součková, PhD. </w:t>
            </w:r>
            <w:hyperlink r:id="rId92" w:history="1">
              <w:r w:rsidRPr="00FD195C">
                <w:rPr>
                  <w:rStyle w:val="Hypertextovprepojenie"/>
                  <w:rFonts w:cstheme="minorHAnsi"/>
                  <w:iCs/>
                  <w:sz w:val="16"/>
                  <w:szCs w:val="16"/>
                </w:rPr>
                <w:t>tatana.souckova@ucm.sk</w:t>
              </w:r>
            </w:hyperlink>
          </w:p>
          <w:p w14:paraId="52499CFD" w14:textId="2795BF45" w:rsidR="0051336F" w:rsidRDefault="00A86754" w:rsidP="003E42DC">
            <w:pPr>
              <w:autoSpaceDE w:val="0"/>
              <w:autoSpaceDN w:val="0"/>
              <w:adjustRightInd w:val="0"/>
              <w:rPr>
                <w:rFonts w:cstheme="minorHAnsi"/>
                <w:iCs/>
                <w:color w:val="262626" w:themeColor="text1" w:themeTint="D9"/>
                <w:sz w:val="16"/>
                <w:szCs w:val="16"/>
              </w:rPr>
            </w:pPr>
            <w:r w:rsidRPr="00A86754">
              <w:rPr>
                <w:rFonts w:cstheme="minorHAnsi"/>
                <w:i/>
                <w:color w:val="262626" w:themeColor="text1" w:themeTint="D9"/>
                <w:sz w:val="16"/>
                <w:szCs w:val="16"/>
              </w:rPr>
              <w:lastRenderedPageBreak/>
              <w:t>K</w:t>
            </w:r>
            <w:r w:rsidR="00252E01" w:rsidRPr="00A86754">
              <w:rPr>
                <w:rFonts w:cstheme="minorHAnsi"/>
                <w:i/>
                <w:color w:val="262626" w:themeColor="text1" w:themeTint="D9"/>
                <w:sz w:val="16"/>
                <w:szCs w:val="16"/>
              </w:rPr>
              <w:t>oordinátor pre Erasmus+ aj pre ďalšie zahraničné mobility: Mgr. Dávid Jablonský, PhD.</w:t>
            </w:r>
            <w:r w:rsidR="00252E01" w:rsidRPr="00252E01">
              <w:rPr>
                <w:rFonts w:cstheme="minorHAnsi"/>
                <w:iCs/>
                <w:color w:val="262626" w:themeColor="text1" w:themeTint="D9"/>
                <w:sz w:val="16"/>
                <w:szCs w:val="16"/>
              </w:rPr>
              <w:t xml:space="preserve"> </w:t>
            </w:r>
            <w:hyperlink r:id="rId93" w:history="1">
              <w:r w:rsidRPr="0043587E">
                <w:rPr>
                  <w:rStyle w:val="Hypertextovprepojenie"/>
                  <w:rFonts w:cstheme="minorHAnsi"/>
                  <w:iCs/>
                  <w:sz w:val="16"/>
                  <w:szCs w:val="16"/>
                </w:rPr>
                <w:t>jablonsky.david@ucm.sk</w:t>
              </w:r>
            </w:hyperlink>
          </w:p>
          <w:p w14:paraId="6D187751" w14:textId="77777777" w:rsidR="0051336F" w:rsidRPr="00FD195C" w:rsidRDefault="0051336F" w:rsidP="003E42DC">
            <w:pPr>
              <w:autoSpaceDE w:val="0"/>
              <w:autoSpaceDN w:val="0"/>
              <w:adjustRightInd w:val="0"/>
              <w:rPr>
                <w:rFonts w:cstheme="minorHAnsi"/>
                <w:i/>
                <w:iCs/>
                <w:color w:val="262626" w:themeColor="text1" w:themeTint="D9"/>
                <w:sz w:val="16"/>
                <w:szCs w:val="16"/>
                <w:highlight w:val="yellow"/>
              </w:rPr>
            </w:pPr>
            <w:r w:rsidRPr="00FD195C">
              <w:rPr>
                <w:rFonts w:cstheme="minorHAnsi"/>
                <w:i/>
                <w:iCs/>
                <w:color w:val="262626" w:themeColor="text1" w:themeTint="D9"/>
                <w:sz w:val="16"/>
                <w:szCs w:val="16"/>
              </w:rPr>
              <w:t xml:space="preserve">Prodekan pre vedeckovýskumnú činnosť FF UCM: prof. PhDr. Pavol Tišliar, PhD. </w:t>
            </w:r>
            <w:hyperlink r:id="rId94" w:history="1">
              <w:r w:rsidRPr="00FD195C">
                <w:rPr>
                  <w:rStyle w:val="Hypertextovprepojenie"/>
                  <w:rFonts w:cstheme="minorHAnsi"/>
                  <w:iCs/>
                  <w:sz w:val="16"/>
                  <w:szCs w:val="16"/>
                </w:rPr>
                <w:t>pavol.tisliar@ucm.sk</w:t>
              </w:r>
            </w:hyperlink>
            <w:r w:rsidRPr="00FD195C">
              <w:rPr>
                <w:rFonts w:cstheme="minorHAnsi"/>
                <w:i/>
                <w:iCs/>
                <w:color w:val="262626" w:themeColor="text1" w:themeTint="D9"/>
                <w:sz w:val="16"/>
                <w:szCs w:val="16"/>
                <w:highlight w:val="yellow"/>
              </w:rPr>
              <w:t xml:space="preserve"> </w:t>
            </w:r>
          </w:p>
          <w:p w14:paraId="5EA648D3" w14:textId="77777777" w:rsidR="0051336F" w:rsidRPr="00FD195C" w:rsidRDefault="0051336F" w:rsidP="003E42DC">
            <w:pPr>
              <w:autoSpaceDE w:val="0"/>
              <w:autoSpaceDN w:val="0"/>
              <w:adjustRightInd w:val="0"/>
              <w:rPr>
                <w:rFonts w:cstheme="minorHAnsi"/>
                <w:color w:val="262626" w:themeColor="text1" w:themeTint="D9"/>
                <w:sz w:val="16"/>
                <w:szCs w:val="16"/>
              </w:rPr>
            </w:pPr>
            <w:r w:rsidRPr="00FD195C">
              <w:rPr>
                <w:rFonts w:cstheme="minorHAnsi"/>
                <w:i/>
                <w:iCs/>
                <w:color w:val="262626" w:themeColor="text1" w:themeTint="D9"/>
                <w:sz w:val="16"/>
                <w:szCs w:val="16"/>
              </w:rPr>
              <w:t xml:space="preserve">Prodekanka pre výchovno-vzdelávaciu činnosť FF UCM: PhDr. Dominika Doktorová, PhD. </w:t>
            </w:r>
            <w:hyperlink r:id="rId95" w:history="1">
              <w:r w:rsidRPr="00FD195C">
                <w:rPr>
                  <w:rStyle w:val="Hypertextovprepojenie"/>
                  <w:rFonts w:cstheme="minorHAnsi"/>
                  <w:sz w:val="16"/>
                  <w:szCs w:val="16"/>
                </w:rPr>
                <w:t>dominika.dokotorova@ucm.sk</w:t>
              </w:r>
            </w:hyperlink>
          </w:p>
          <w:p w14:paraId="2C449DCC" w14:textId="77777777" w:rsidR="0051336F" w:rsidRPr="00FD195C" w:rsidRDefault="0051336F" w:rsidP="003E42DC">
            <w:pPr>
              <w:autoSpaceDE w:val="0"/>
              <w:autoSpaceDN w:val="0"/>
              <w:adjustRightInd w:val="0"/>
              <w:rPr>
                <w:rFonts w:cstheme="minorHAnsi"/>
                <w:color w:val="262626" w:themeColor="text1" w:themeTint="D9"/>
                <w:sz w:val="16"/>
                <w:szCs w:val="16"/>
              </w:rPr>
            </w:pPr>
            <w:r w:rsidRPr="00FD195C">
              <w:rPr>
                <w:rFonts w:cstheme="minorHAnsi"/>
                <w:i/>
                <w:iCs/>
                <w:color w:val="262626" w:themeColor="text1" w:themeTint="D9"/>
                <w:sz w:val="16"/>
                <w:szCs w:val="16"/>
              </w:rPr>
              <w:t xml:space="preserve">Referentka pre PhD. štúdium: Mgr. Soňa Svetlíková, PhD., </w:t>
            </w:r>
            <w:hyperlink r:id="rId96" w:history="1">
              <w:r w:rsidRPr="00FD195C">
                <w:rPr>
                  <w:rStyle w:val="Hypertextovprepojenie"/>
                  <w:rFonts w:cstheme="minorHAnsi"/>
                  <w:sz w:val="16"/>
                  <w:szCs w:val="16"/>
                </w:rPr>
                <w:t>sona.svetlikova@ucm.sk</w:t>
              </w:r>
            </w:hyperlink>
          </w:p>
          <w:p w14:paraId="63A27080" w14:textId="4143940A" w:rsidR="00602111" w:rsidRPr="00BF7573" w:rsidRDefault="00602111" w:rsidP="003E42DC">
            <w:pPr>
              <w:pStyle w:val="Odsekzoznamu"/>
              <w:autoSpaceDE w:val="0"/>
              <w:autoSpaceDN w:val="0"/>
              <w:adjustRightInd w:val="0"/>
              <w:ind w:left="360"/>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098"/>
        <w:gridCol w:w="7680"/>
      </w:tblGrid>
      <w:tr w:rsidR="00FC5770" w:rsidRPr="00C83AC0"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F4422E">
        <w:trPr>
          <w:trHeight w:val="468"/>
        </w:trPr>
        <w:tc>
          <w:tcPr>
            <w:tcW w:w="7510" w:type="dxa"/>
          </w:tcPr>
          <w:p w14:paraId="1E7550DD" w14:textId="7E568F3D" w:rsidR="00BB4B4D" w:rsidRDefault="00567401" w:rsidP="00EC3D10">
            <w:pPr>
              <w:spacing w:line="216" w:lineRule="auto"/>
              <w:contextualSpacing/>
              <w:jc w:val="both"/>
              <w:rPr>
                <w:rFonts w:cstheme="minorHAnsi"/>
                <w:bCs/>
                <w:i/>
                <w:iCs/>
                <w:sz w:val="16"/>
                <w:szCs w:val="16"/>
                <w:lang w:eastAsia="sk-SK"/>
              </w:rPr>
            </w:pPr>
            <w:r w:rsidRPr="00D80A7C">
              <w:rPr>
                <w:rFonts w:cstheme="minorHAnsi"/>
                <w:bCs/>
                <w:i/>
                <w:iCs/>
                <w:sz w:val="16"/>
                <w:szCs w:val="16"/>
                <w:lang w:eastAsia="sk-SK"/>
              </w:rPr>
              <w:t>Študijný plán v doktorandskom štúdiu je tvorený kurzami s </w:t>
            </w:r>
            <w:r w:rsidR="00D80A7C" w:rsidRPr="00D80A7C">
              <w:rPr>
                <w:rFonts w:cstheme="minorHAnsi"/>
                <w:bCs/>
                <w:i/>
                <w:iCs/>
                <w:sz w:val="16"/>
                <w:szCs w:val="16"/>
                <w:lang w:eastAsia="sk-SK"/>
              </w:rPr>
              <w:t>vyššou</w:t>
            </w:r>
            <w:r w:rsidRPr="00D80A7C">
              <w:rPr>
                <w:rFonts w:cstheme="minorHAnsi"/>
                <w:bCs/>
                <w:i/>
                <w:iCs/>
                <w:sz w:val="16"/>
                <w:szCs w:val="16"/>
                <w:lang w:eastAsia="sk-SK"/>
              </w:rPr>
              <w:t xml:space="preserve"> </w:t>
            </w:r>
            <w:r w:rsidR="00D80A7C" w:rsidRPr="00D80A7C">
              <w:rPr>
                <w:rFonts w:cstheme="minorHAnsi"/>
                <w:bCs/>
                <w:i/>
                <w:iCs/>
                <w:sz w:val="16"/>
                <w:szCs w:val="16"/>
                <w:lang w:eastAsia="sk-SK"/>
              </w:rPr>
              <w:t>hodinovou</w:t>
            </w:r>
            <w:r w:rsidRPr="00D80A7C">
              <w:rPr>
                <w:rFonts w:cstheme="minorHAnsi"/>
                <w:bCs/>
                <w:i/>
                <w:iCs/>
                <w:sz w:val="16"/>
                <w:szCs w:val="16"/>
                <w:lang w:eastAsia="sk-SK"/>
              </w:rPr>
              <w:t xml:space="preserve"> dotáciou. </w:t>
            </w:r>
            <w:r w:rsidR="00097217" w:rsidRPr="00D80A7C">
              <w:rPr>
                <w:rFonts w:cstheme="minorHAnsi"/>
                <w:bCs/>
                <w:i/>
                <w:iCs/>
                <w:sz w:val="16"/>
                <w:szCs w:val="16"/>
                <w:lang w:eastAsia="sk-SK"/>
              </w:rPr>
              <w:t>Tá umožňuje realizáciu kurz viacerými učiteľmi, kto</w:t>
            </w:r>
            <w:r w:rsidR="00D80A7C">
              <w:rPr>
                <w:rFonts w:cstheme="minorHAnsi"/>
                <w:bCs/>
                <w:i/>
                <w:iCs/>
                <w:sz w:val="16"/>
                <w:szCs w:val="16"/>
                <w:lang w:eastAsia="sk-SK"/>
              </w:rPr>
              <w:t>r</w:t>
            </w:r>
            <w:r w:rsidR="00097217" w:rsidRPr="00D80A7C">
              <w:rPr>
                <w:rFonts w:cstheme="minorHAnsi"/>
                <w:bCs/>
                <w:i/>
                <w:iCs/>
                <w:sz w:val="16"/>
                <w:szCs w:val="16"/>
                <w:lang w:eastAsia="sk-SK"/>
              </w:rPr>
              <w:t>í sú  v</w:t>
            </w:r>
            <w:r w:rsidR="00D80A7C">
              <w:rPr>
                <w:rFonts w:cstheme="minorHAnsi"/>
                <w:bCs/>
                <w:i/>
                <w:iCs/>
                <w:sz w:val="16"/>
                <w:szCs w:val="16"/>
                <w:lang w:eastAsia="sk-SK"/>
              </w:rPr>
              <w:t xml:space="preserve"> študijnom </w:t>
            </w:r>
            <w:r w:rsidR="00097217" w:rsidRPr="00D80A7C">
              <w:rPr>
                <w:rFonts w:cstheme="minorHAnsi"/>
                <w:bCs/>
                <w:i/>
                <w:iCs/>
                <w:sz w:val="16"/>
                <w:szCs w:val="16"/>
                <w:lang w:eastAsia="sk-SK"/>
              </w:rPr>
              <w:t xml:space="preserve">pláne </w:t>
            </w:r>
            <w:r w:rsidR="006C5489">
              <w:rPr>
                <w:rFonts w:cstheme="minorHAnsi"/>
                <w:bCs/>
                <w:i/>
                <w:iCs/>
                <w:sz w:val="16"/>
                <w:szCs w:val="16"/>
                <w:lang w:eastAsia="sk-SK"/>
              </w:rPr>
              <w:t xml:space="preserve">a v </w:t>
            </w:r>
            <w:r w:rsidR="00097217" w:rsidRPr="00D80A7C">
              <w:rPr>
                <w:rFonts w:cstheme="minorHAnsi"/>
                <w:bCs/>
                <w:i/>
                <w:iCs/>
                <w:sz w:val="16"/>
                <w:szCs w:val="16"/>
                <w:lang w:eastAsia="sk-SK"/>
              </w:rPr>
              <w:t xml:space="preserve"> informačných listoch  kurzov </w:t>
            </w:r>
            <w:r w:rsidR="006C5489" w:rsidRPr="00D80A7C">
              <w:rPr>
                <w:rFonts w:cstheme="minorHAnsi"/>
                <w:bCs/>
                <w:i/>
                <w:iCs/>
                <w:sz w:val="16"/>
                <w:szCs w:val="16"/>
                <w:lang w:eastAsia="sk-SK"/>
              </w:rPr>
              <w:t>zadefinovaní</w:t>
            </w:r>
            <w:r w:rsidR="00097217" w:rsidRPr="00D80A7C">
              <w:rPr>
                <w:rFonts w:cstheme="minorHAnsi"/>
                <w:bCs/>
                <w:i/>
                <w:iCs/>
                <w:sz w:val="16"/>
                <w:szCs w:val="16"/>
                <w:lang w:eastAsia="sk-SK"/>
              </w:rPr>
              <w:t xml:space="preserve">. Z tohto dôvodu sa v povinných a profilových kurzoch realizuje už </w:t>
            </w:r>
            <w:r w:rsidR="006C5489" w:rsidRPr="00D80A7C">
              <w:rPr>
                <w:rFonts w:cstheme="minorHAnsi"/>
                <w:bCs/>
                <w:i/>
                <w:iCs/>
                <w:sz w:val="16"/>
                <w:szCs w:val="16"/>
                <w:lang w:eastAsia="sk-SK"/>
              </w:rPr>
              <w:t>počas</w:t>
            </w:r>
            <w:r w:rsidR="00097217" w:rsidRPr="00D80A7C">
              <w:rPr>
                <w:rFonts w:cstheme="minorHAnsi"/>
                <w:bCs/>
                <w:i/>
                <w:iCs/>
                <w:sz w:val="16"/>
                <w:szCs w:val="16"/>
                <w:lang w:eastAsia="sk-SK"/>
              </w:rPr>
              <w:t xml:space="preserve"> štúdia </w:t>
            </w:r>
            <w:r w:rsidR="00D80A7C" w:rsidRPr="00D80A7C">
              <w:rPr>
                <w:rFonts w:cstheme="minorHAnsi"/>
                <w:bCs/>
                <w:i/>
                <w:iCs/>
                <w:sz w:val="16"/>
                <w:szCs w:val="16"/>
                <w:lang w:eastAsia="sk-SK"/>
              </w:rPr>
              <w:t xml:space="preserve">hodnotenie a skúšanie študentov viacerými učiteľmi. </w:t>
            </w:r>
          </w:p>
          <w:p w14:paraId="00BA3E12" w14:textId="06317C00" w:rsidR="00FC5770" w:rsidRPr="00C83AC0" w:rsidRDefault="000156DF" w:rsidP="00766E98">
            <w:pPr>
              <w:spacing w:line="216" w:lineRule="auto"/>
              <w:contextualSpacing/>
              <w:jc w:val="both"/>
              <w:rPr>
                <w:rFonts w:cstheme="minorHAnsi"/>
                <w:i/>
                <w:iCs/>
                <w:color w:val="A6A6A6" w:themeColor="background1" w:themeShade="A6"/>
                <w:sz w:val="16"/>
                <w:szCs w:val="16"/>
                <w:lang w:eastAsia="sk-SK"/>
              </w:rPr>
            </w:pPr>
            <w:r>
              <w:rPr>
                <w:rFonts w:cstheme="minorHAnsi"/>
                <w:bCs/>
                <w:i/>
                <w:iCs/>
                <w:sz w:val="16"/>
                <w:szCs w:val="16"/>
                <w:lang w:eastAsia="sk-SK"/>
              </w:rPr>
              <w:t xml:space="preserve">Hodnotenie študentov viacerými učiteľmi sa realizuje aj v prípade dizertačnej skúšky a obhajoby </w:t>
            </w:r>
            <w:r w:rsidR="00F0187E">
              <w:rPr>
                <w:rFonts w:cstheme="minorHAnsi"/>
                <w:bCs/>
                <w:i/>
                <w:iCs/>
                <w:sz w:val="16"/>
                <w:szCs w:val="16"/>
                <w:lang w:eastAsia="sk-SK"/>
              </w:rPr>
              <w:t>dizertačnej</w:t>
            </w:r>
            <w:r>
              <w:rPr>
                <w:rFonts w:cstheme="minorHAnsi"/>
                <w:bCs/>
                <w:i/>
                <w:iCs/>
                <w:sz w:val="16"/>
                <w:szCs w:val="16"/>
                <w:lang w:eastAsia="sk-SK"/>
              </w:rPr>
              <w:t xml:space="preserve"> práce. </w:t>
            </w:r>
            <w:r w:rsidR="00F0187E">
              <w:rPr>
                <w:rFonts w:cstheme="minorHAnsi"/>
                <w:bCs/>
                <w:i/>
                <w:iCs/>
                <w:sz w:val="16"/>
                <w:szCs w:val="16"/>
                <w:lang w:eastAsia="sk-SK"/>
              </w:rPr>
              <w:t>Pravidlá realizácie dizertačnej skúšky a obhajoby dizertačnej práce sú stanovené v</w:t>
            </w:r>
            <w:r w:rsidR="00EC3D10">
              <w:rPr>
                <w:rFonts w:cstheme="minorHAnsi"/>
                <w:bCs/>
                <w:i/>
                <w:iCs/>
                <w:sz w:val="16"/>
                <w:szCs w:val="16"/>
                <w:lang w:eastAsia="sk-SK"/>
              </w:rPr>
              <w:t> </w:t>
            </w:r>
            <w:r w:rsidR="00C0709D" w:rsidRPr="00C0709D">
              <w:rPr>
                <w:rFonts w:cstheme="minorHAnsi"/>
                <w:i/>
                <w:iCs/>
                <w:sz w:val="16"/>
                <w:szCs w:val="16"/>
                <w:lang w:eastAsia="sk-SK"/>
              </w:rPr>
              <w:t>Intern</w:t>
            </w:r>
            <w:r w:rsidR="00EC3D10">
              <w:rPr>
                <w:rFonts w:cstheme="minorHAnsi"/>
                <w:i/>
                <w:iCs/>
                <w:sz w:val="16"/>
                <w:szCs w:val="16"/>
                <w:lang w:eastAsia="sk-SK"/>
              </w:rPr>
              <w:t xml:space="preserve">ej </w:t>
            </w:r>
            <w:r w:rsidR="00C0709D" w:rsidRPr="00C0709D">
              <w:rPr>
                <w:rFonts w:cstheme="minorHAnsi"/>
                <w:i/>
                <w:iCs/>
                <w:sz w:val="16"/>
                <w:szCs w:val="16"/>
                <w:lang w:eastAsia="sk-SK"/>
              </w:rPr>
              <w:t>smernic</w:t>
            </w:r>
            <w:r w:rsidR="00EC3D10">
              <w:rPr>
                <w:rFonts w:cstheme="minorHAnsi"/>
                <w:i/>
                <w:iCs/>
                <w:sz w:val="16"/>
                <w:szCs w:val="16"/>
                <w:lang w:eastAsia="sk-SK"/>
              </w:rPr>
              <w:t>i</w:t>
            </w:r>
            <w:r w:rsidR="00C0709D" w:rsidRPr="00C0709D">
              <w:rPr>
                <w:rFonts w:cstheme="minorHAnsi"/>
                <w:i/>
                <w:iCs/>
                <w:sz w:val="16"/>
                <w:szCs w:val="16"/>
                <w:lang w:eastAsia="sk-SK"/>
              </w:rPr>
              <w:t xml:space="preserve"> číslo 2/2014</w:t>
            </w:r>
            <w:r w:rsidR="00C0709D">
              <w:rPr>
                <w:rFonts w:cstheme="minorHAnsi"/>
                <w:i/>
                <w:iCs/>
                <w:sz w:val="16"/>
                <w:szCs w:val="16"/>
                <w:lang w:eastAsia="sk-SK"/>
              </w:rPr>
              <w:t xml:space="preserve"> </w:t>
            </w:r>
            <w:r w:rsidR="00C0709D" w:rsidRPr="00C0709D">
              <w:rPr>
                <w:rFonts w:cstheme="minorHAnsi"/>
                <w:i/>
                <w:iCs/>
                <w:sz w:val="16"/>
                <w:szCs w:val="16"/>
                <w:lang w:eastAsia="sk-SK"/>
              </w:rPr>
              <w:t>Organizácia doktorandského štúdia na Filozofickej fakulte</w:t>
            </w:r>
            <w:r w:rsidR="00C0709D">
              <w:rPr>
                <w:rFonts w:cstheme="minorHAnsi"/>
                <w:i/>
                <w:iCs/>
                <w:sz w:val="16"/>
                <w:szCs w:val="16"/>
                <w:lang w:eastAsia="sk-SK"/>
              </w:rPr>
              <w:t xml:space="preserve"> </w:t>
            </w:r>
            <w:r w:rsidR="00C0709D" w:rsidRPr="00C0709D">
              <w:rPr>
                <w:rFonts w:cstheme="minorHAnsi"/>
                <w:i/>
                <w:iCs/>
                <w:sz w:val="16"/>
                <w:szCs w:val="16"/>
                <w:lang w:eastAsia="sk-SK"/>
              </w:rPr>
              <w:t>Univerzity sv. Cyrila a Metoda v</w:t>
            </w:r>
            <w:r w:rsidR="00766E98">
              <w:rPr>
                <w:rFonts w:cstheme="minorHAnsi"/>
                <w:i/>
                <w:iCs/>
                <w:sz w:val="16"/>
                <w:szCs w:val="16"/>
                <w:lang w:eastAsia="sk-SK"/>
              </w:rPr>
              <w:t> </w:t>
            </w:r>
            <w:r w:rsidR="00C0709D" w:rsidRPr="00C0709D">
              <w:rPr>
                <w:rFonts w:cstheme="minorHAnsi"/>
                <w:i/>
                <w:iCs/>
                <w:sz w:val="16"/>
                <w:szCs w:val="16"/>
                <w:lang w:eastAsia="sk-SK"/>
              </w:rPr>
              <w:t>Trnave</w:t>
            </w:r>
            <w:r w:rsidR="00766E98">
              <w:rPr>
                <w:rFonts w:cstheme="minorHAnsi"/>
                <w:i/>
                <w:iCs/>
                <w:sz w:val="16"/>
                <w:szCs w:val="16"/>
                <w:lang w:eastAsia="sk-SK"/>
              </w:rPr>
              <w:t>.</w:t>
            </w:r>
          </w:p>
        </w:tc>
        <w:tc>
          <w:tcPr>
            <w:tcW w:w="2268" w:type="dxa"/>
          </w:tcPr>
          <w:p w14:paraId="67C7C78F" w14:textId="1C45D13E" w:rsidR="00C0709D" w:rsidRPr="00C0709D" w:rsidRDefault="00C0709D" w:rsidP="00C0709D">
            <w:pPr>
              <w:spacing w:line="216" w:lineRule="auto"/>
              <w:contextualSpacing/>
              <w:rPr>
                <w:rFonts w:cstheme="minorHAnsi"/>
                <w:i/>
                <w:iCs/>
                <w:sz w:val="16"/>
                <w:szCs w:val="16"/>
                <w:lang w:eastAsia="sk-SK"/>
              </w:rPr>
            </w:pPr>
            <w:r w:rsidRPr="00C0709D">
              <w:rPr>
                <w:rFonts w:cstheme="minorHAnsi"/>
                <w:i/>
                <w:iCs/>
                <w:sz w:val="16"/>
                <w:szCs w:val="16"/>
                <w:lang w:eastAsia="sk-SK"/>
              </w:rPr>
              <w:t>Interná smernica číslo 2/2014</w:t>
            </w:r>
            <w:r>
              <w:rPr>
                <w:rFonts w:cstheme="minorHAnsi"/>
                <w:i/>
                <w:iCs/>
                <w:sz w:val="16"/>
                <w:szCs w:val="16"/>
                <w:lang w:eastAsia="sk-SK"/>
              </w:rPr>
              <w:t xml:space="preserve"> </w:t>
            </w:r>
            <w:r w:rsidRPr="00C0709D">
              <w:rPr>
                <w:rFonts w:cstheme="minorHAnsi"/>
                <w:i/>
                <w:iCs/>
                <w:sz w:val="16"/>
                <w:szCs w:val="16"/>
                <w:lang w:eastAsia="sk-SK"/>
              </w:rPr>
              <w:t>Organizácia doktorandského štúdia na Filozofickej fakulte</w:t>
            </w:r>
            <w:r>
              <w:rPr>
                <w:rFonts w:cstheme="minorHAnsi"/>
                <w:i/>
                <w:iCs/>
                <w:sz w:val="16"/>
                <w:szCs w:val="16"/>
                <w:lang w:eastAsia="sk-SK"/>
              </w:rPr>
              <w:t xml:space="preserve"> </w:t>
            </w:r>
            <w:r w:rsidRPr="00C0709D">
              <w:rPr>
                <w:rFonts w:cstheme="minorHAnsi"/>
                <w:i/>
                <w:iCs/>
                <w:sz w:val="16"/>
                <w:szCs w:val="16"/>
                <w:lang w:eastAsia="sk-SK"/>
              </w:rPr>
              <w:t>Univerzity sv. Cyrila a Metoda v Trnave</w:t>
            </w:r>
          </w:p>
          <w:p w14:paraId="6F3D88F9" w14:textId="020D8250" w:rsidR="00FC5770" w:rsidRDefault="0045173A" w:rsidP="00E815D8">
            <w:pPr>
              <w:spacing w:line="216" w:lineRule="auto"/>
              <w:contextualSpacing/>
              <w:rPr>
                <w:rFonts w:cstheme="minorHAnsi"/>
                <w:color w:val="A6A6A6" w:themeColor="background1" w:themeShade="A6"/>
                <w:sz w:val="16"/>
                <w:szCs w:val="16"/>
                <w:lang w:eastAsia="sk-SK"/>
              </w:rPr>
            </w:pPr>
            <w:hyperlink r:id="rId97" w:history="1">
              <w:r w:rsidR="00C0709D" w:rsidRPr="0043587E">
                <w:rPr>
                  <w:rStyle w:val="Hypertextovprepojenie"/>
                  <w:rFonts w:cstheme="minorHAnsi"/>
                  <w:sz w:val="16"/>
                  <w:szCs w:val="16"/>
                  <w:lang w:eastAsia="sk-SK"/>
                </w:rPr>
                <w:t>https://ff.ucm.sk/docs/vnutorne_predpisy_fakulty/Interna%20smernica%20cislo_02_2014%20novela%202016.pdf</w:t>
              </w:r>
            </w:hyperlink>
          </w:p>
          <w:p w14:paraId="03EBF682" w14:textId="03FBD596" w:rsidR="00C0709D" w:rsidRPr="00C83AC0" w:rsidRDefault="00C0709D" w:rsidP="00E815D8">
            <w:pPr>
              <w:spacing w:line="216" w:lineRule="auto"/>
              <w:contextualSpacing/>
              <w:rPr>
                <w:rFonts w:cstheme="minorHAnsi"/>
                <w:color w:val="A6A6A6" w:themeColor="background1" w:themeShade="A6"/>
                <w:sz w:val="16"/>
                <w:szCs w:val="16"/>
                <w:lang w:eastAsia="sk-SK"/>
              </w:rPr>
            </w:pPr>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691"/>
        <w:gridCol w:w="6087"/>
      </w:tblGrid>
      <w:tr w:rsidR="00FC5770" w:rsidRPr="00C83AC0"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F4422E">
        <w:trPr>
          <w:trHeight w:val="557"/>
        </w:trPr>
        <w:tc>
          <w:tcPr>
            <w:tcW w:w="7510" w:type="dxa"/>
          </w:tcPr>
          <w:p w14:paraId="68AFBB1C" w14:textId="64D09FBF" w:rsidR="00344812" w:rsidRDefault="00382A64" w:rsidP="00595DB1">
            <w:pPr>
              <w:spacing w:line="216" w:lineRule="auto"/>
              <w:contextualSpacing/>
              <w:jc w:val="both"/>
              <w:rPr>
                <w:rFonts w:cstheme="minorHAnsi"/>
                <w:i/>
                <w:iCs/>
                <w:sz w:val="16"/>
                <w:szCs w:val="16"/>
                <w:lang w:eastAsia="sk-SK"/>
              </w:rPr>
            </w:pPr>
            <w:r>
              <w:rPr>
                <w:rFonts w:cstheme="minorHAnsi"/>
                <w:i/>
                <w:iCs/>
                <w:sz w:val="16"/>
                <w:szCs w:val="16"/>
                <w:lang w:eastAsia="sk-SK"/>
              </w:rPr>
              <w:t>Základný</w:t>
            </w:r>
            <w:r w:rsidR="00B023C8">
              <w:rPr>
                <w:rFonts w:cstheme="minorHAnsi"/>
                <w:i/>
                <w:iCs/>
                <w:sz w:val="16"/>
                <w:szCs w:val="16"/>
                <w:lang w:eastAsia="sk-SK"/>
              </w:rPr>
              <w:t xml:space="preserve"> univerzitný </w:t>
            </w:r>
            <w:r>
              <w:rPr>
                <w:rFonts w:cstheme="minorHAnsi"/>
                <w:i/>
                <w:iCs/>
                <w:sz w:val="16"/>
                <w:szCs w:val="16"/>
                <w:lang w:eastAsia="sk-SK"/>
              </w:rPr>
              <w:t xml:space="preserve"> dokum</w:t>
            </w:r>
            <w:r w:rsidR="00B023C8">
              <w:rPr>
                <w:rFonts w:cstheme="minorHAnsi"/>
                <w:i/>
                <w:iCs/>
                <w:sz w:val="16"/>
                <w:szCs w:val="16"/>
                <w:lang w:eastAsia="sk-SK"/>
              </w:rPr>
              <w:t xml:space="preserve">ent </w:t>
            </w:r>
            <w:r w:rsidR="00344812" w:rsidRPr="00344812">
              <w:rPr>
                <w:rFonts w:cstheme="minorHAnsi"/>
                <w:i/>
                <w:iCs/>
                <w:sz w:val="16"/>
                <w:szCs w:val="16"/>
                <w:lang w:eastAsia="sk-SK"/>
              </w:rPr>
              <w:t>Študijný poriadok</w:t>
            </w:r>
            <w:r w:rsidR="00B023C8">
              <w:rPr>
                <w:rFonts w:cstheme="minorHAnsi"/>
                <w:i/>
                <w:iCs/>
                <w:sz w:val="16"/>
                <w:szCs w:val="16"/>
                <w:lang w:eastAsia="sk-SK"/>
              </w:rPr>
              <w:t xml:space="preserve"> UCM </w:t>
            </w:r>
            <w:r w:rsidR="00344812" w:rsidRPr="00344812">
              <w:rPr>
                <w:rFonts w:cstheme="minorHAnsi"/>
                <w:i/>
                <w:iCs/>
                <w:sz w:val="16"/>
                <w:szCs w:val="16"/>
                <w:lang w:eastAsia="sk-SK"/>
              </w:rPr>
              <w:t xml:space="preserve">definuje </w:t>
            </w:r>
            <w:r w:rsidR="00B023C8">
              <w:rPr>
                <w:rFonts w:cstheme="minorHAnsi"/>
                <w:i/>
                <w:iCs/>
                <w:sz w:val="16"/>
                <w:szCs w:val="16"/>
                <w:lang w:eastAsia="sk-SK"/>
              </w:rPr>
              <w:t xml:space="preserve">okrem iného aj </w:t>
            </w:r>
            <w:r w:rsidR="008D1147">
              <w:rPr>
                <w:rFonts w:cstheme="minorHAnsi"/>
                <w:i/>
                <w:iCs/>
                <w:sz w:val="16"/>
                <w:szCs w:val="16"/>
                <w:lang w:eastAsia="sk-SK"/>
              </w:rPr>
              <w:t xml:space="preserve">postupy a </w:t>
            </w:r>
            <w:r w:rsidR="00344812" w:rsidRPr="00344812">
              <w:rPr>
                <w:rFonts w:cstheme="minorHAnsi"/>
                <w:i/>
                <w:iCs/>
                <w:sz w:val="16"/>
                <w:szCs w:val="16"/>
                <w:lang w:eastAsia="sk-SK"/>
              </w:rPr>
              <w:t>prostriedky nápravy voči výsledkom hodnotenia</w:t>
            </w:r>
            <w:r w:rsidR="008D1147">
              <w:rPr>
                <w:rFonts w:cstheme="minorHAnsi"/>
                <w:i/>
                <w:iCs/>
                <w:sz w:val="16"/>
                <w:szCs w:val="16"/>
                <w:lang w:eastAsia="sk-SK"/>
              </w:rPr>
              <w:t xml:space="preserve">, ktoré študent získal v procese skúšania. </w:t>
            </w:r>
            <w:r w:rsidR="00344812" w:rsidRPr="00344812">
              <w:rPr>
                <w:rFonts w:cstheme="minorHAnsi"/>
                <w:i/>
                <w:iCs/>
                <w:sz w:val="16"/>
                <w:szCs w:val="16"/>
                <w:lang w:eastAsia="sk-SK"/>
              </w:rPr>
              <w:t xml:space="preserve"> </w:t>
            </w:r>
          </w:p>
          <w:p w14:paraId="665DEC5D" w14:textId="2B52E1F1" w:rsidR="003067BC" w:rsidRPr="003067BC" w:rsidRDefault="003067BC" w:rsidP="00595DB1">
            <w:pPr>
              <w:spacing w:line="216" w:lineRule="auto"/>
              <w:contextualSpacing/>
              <w:jc w:val="both"/>
              <w:rPr>
                <w:rFonts w:cstheme="minorHAnsi"/>
                <w:i/>
                <w:iCs/>
                <w:sz w:val="16"/>
                <w:szCs w:val="16"/>
                <w:lang w:eastAsia="sk-SK"/>
              </w:rPr>
            </w:pPr>
            <w:r w:rsidRPr="003067BC">
              <w:rPr>
                <w:rFonts w:cstheme="minorHAnsi"/>
                <w:i/>
                <w:iCs/>
                <w:sz w:val="16"/>
                <w:szCs w:val="16"/>
                <w:lang w:eastAsia="sk-SK"/>
              </w:rPr>
              <w:t>Študent získa kredity len za úspešne absolvovaný predmet.</w:t>
            </w:r>
            <w:r w:rsidR="003D451E">
              <w:rPr>
                <w:rFonts w:cstheme="minorHAnsi"/>
                <w:i/>
                <w:iCs/>
                <w:sz w:val="16"/>
                <w:szCs w:val="16"/>
                <w:lang w:eastAsia="sk-SK"/>
              </w:rPr>
              <w:t xml:space="preserve"> V prípade, že predmet </w:t>
            </w:r>
            <w:r w:rsidR="000F2912">
              <w:rPr>
                <w:rFonts w:cstheme="minorHAnsi"/>
                <w:i/>
                <w:iCs/>
                <w:sz w:val="16"/>
                <w:szCs w:val="16"/>
                <w:lang w:eastAsia="sk-SK"/>
              </w:rPr>
              <w:t xml:space="preserve">úspešne neabsolvuje v riadnom termíne </w:t>
            </w:r>
            <w:r w:rsidRPr="003067BC">
              <w:rPr>
                <w:rFonts w:cstheme="minorHAnsi"/>
                <w:i/>
                <w:iCs/>
                <w:sz w:val="16"/>
                <w:szCs w:val="16"/>
                <w:lang w:eastAsia="sk-SK"/>
              </w:rPr>
              <w:t xml:space="preserve">má právo z každého predmetu študijného programu </w:t>
            </w:r>
            <w:r w:rsidR="005A0DDA">
              <w:rPr>
                <w:rFonts w:cstheme="minorHAnsi"/>
                <w:i/>
                <w:iCs/>
                <w:sz w:val="16"/>
                <w:szCs w:val="16"/>
                <w:lang w:eastAsia="sk-SK"/>
              </w:rPr>
              <w:t xml:space="preserve">nárok </w:t>
            </w:r>
            <w:r w:rsidRPr="003067BC">
              <w:rPr>
                <w:rFonts w:cstheme="minorHAnsi"/>
                <w:i/>
                <w:iCs/>
                <w:sz w:val="16"/>
                <w:szCs w:val="16"/>
                <w:lang w:eastAsia="sk-SK"/>
              </w:rPr>
              <w:t>na dva opravné termíny</w:t>
            </w:r>
          </w:p>
          <w:p w14:paraId="4942AC69" w14:textId="7F301044" w:rsidR="003067BC" w:rsidRPr="003067BC" w:rsidRDefault="003067BC" w:rsidP="00595DB1">
            <w:pPr>
              <w:spacing w:line="216" w:lineRule="auto"/>
              <w:contextualSpacing/>
              <w:jc w:val="both"/>
              <w:rPr>
                <w:rFonts w:cstheme="minorHAnsi"/>
                <w:i/>
                <w:iCs/>
                <w:sz w:val="16"/>
                <w:szCs w:val="16"/>
                <w:lang w:eastAsia="sk-SK"/>
              </w:rPr>
            </w:pPr>
            <w:r w:rsidRPr="003067BC">
              <w:rPr>
                <w:rFonts w:cstheme="minorHAnsi"/>
                <w:i/>
                <w:iCs/>
                <w:sz w:val="16"/>
                <w:szCs w:val="16"/>
                <w:lang w:eastAsia="sk-SK"/>
              </w:rPr>
              <w:t>v rámci skúšobného obdobia príslušného</w:t>
            </w:r>
            <w:r w:rsidR="005A0DDA">
              <w:rPr>
                <w:rFonts w:cstheme="minorHAnsi"/>
                <w:i/>
                <w:iCs/>
                <w:sz w:val="16"/>
                <w:szCs w:val="16"/>
                <w:lang w:eastAsia="sk-SK"/>
              </w:rPr>
              <w:t xml:space="preserve"> </w:t>
            </w:r>
            <w:r w:rsidRPr="003067BC">
              <w:rPr>
                <w:rFonts w:cstheme="minorHAnsi"/>
                <w:i/>
                <w:iCs/>
                <w:sz w:val="16"/>
                <w:szCs w:val="16"/>
                <w:lang w:eastAsia="sk-SK"/>
              </w:rPr>
              <w:t>akademického roka.</w:t>
            </w:r>
            <w:r w:rsidR="000F2912">
              <w:rPr>
                <w:rFonts w:cstheme="minorHAnsi"/>
                <w:i/>
                <w:iCs/>
                <w:sz w:val="16"/>
                <w:szCs w:val="16"/>
                <w:lang w:eastAsia="sk-SK"/>
              </w:rPr>
              <w:t xml:space="preserve"> </w:t>
            </w:r>
            <w:r w:rsidRPr="003067BC">
              <w:rPr>
                <w:rFonts w:cstheme="minorHAnsi"/>
                <w:i/>
                <w:iCs/>
                <w:sz w:val="16"/>
                <w:szCs w:val="16"/>
                <w:lang w:eastAsia="sk-SK"/>
              </w:rPr>
              <w:t>Pri opakovanom zápise predmetu má študent právo na dva opravné termíny v</w:t>
            </w:r>
            <w:r w:rsidR="002D56B8">
              <w:rPr>
                <w:rFonts w:cstheme="minorHAnsi"/>
                <w:i/>
                <w:iCs/>
                <w:sz w:val="16"/>
                <w:szCs w:val="16"/>
                <w:lang w:eastAsia="sk-SK"/>
              </w:rPr>
              <w:t> </w:t>
            </w:r>
            <w:r w:rsidRPr="003067BC">
              <w:rPr>
                <w:rFonts w:cstheme="minorHAnsi"/>
                <w:i/>
                <w:iCs/>
                <w:sz w:val="16"/>
                <w:szCs w:val="16"/>
                <w:lang w:eastAsia="sk-SK"/>
              </w:rPr>
              <w:t>rámci</w:t>
            </w:r>
            <w:r w:rsidR="002D56B8">
              <w:rPr>
                <w:rFonts w:cstheme="minorHAnsi"/>
                <w:i/>
                <w:iCs/>
                <w:sz w:val="16"/>
                <w:szCs w:val="16"/>
                <w:lang w:eastAsia="sk-SK"/>
              </w:rPr>
              <w:t xml:space="preserve"> </w:t>
            </w:r>
            <w:r w:rsidRPr="003067BC">
              <w:rPr>
                <w:rFonts w:cstheme="minorHAnsi"/>
                <w:i/>
                <w:iCs/>
                <w:sz w:val="16"/>
                <w:szCs w:val="16"/>
                <w:lang w:eastAsia="sk-SK"/>
              </w:rPr>
              <w:t>príslušného akademického roka.</w:t>
            </w:r>
            <w:r w:rsidR="002D56B8">
              <w:rPr>
                <w:rFonts w:cstheme="minorHAnsi"/>
                <w:i/>
                <w:iCs/>
                <w:sz w:val="16"/>
                <w:szCs w:val="16"/>
                <w:lang w:eastAsia="sk-SK"/>
              </w:rPr>
              <w:t xml:space="preserve"> </w:t>
            </w:r>
            <w:r w:rsidR="005A0DDA">
              <w:rPr>
                <w:rFonts w:cstheme="minorHAnsi"/>
                <w:i/>
                <w:iCs/>
                <w:sz w:val="16"/>
                <w:szCs w:val="16"/>
                <w:lang w:eastAsia="sk-SK"/>
              </w:rPr>
              <w:t xml:space="preserve"> </w:t>
            </w:r>
          </w:p>
          <w:p w14:paraId="56074499" w14:textId="77777777" w:rsidR="00FC5770" w:rsidRDefault="00344812" w:rsidP="00595DB1">
            <w:pPr>
              <w:spacing w:line="216" w:lineRule="auto"/>
              <w:contextualSpacing/>
              <w:jc w:val="both"/>
              <w:rPr>
                <w:rFonts w:cstheme="minorHAnsi"/>
                <w:i/>
                <w:iCs/>
                <w:sz w:val="16"/>
                <w:szCs w:val="16"/>
                <w:lang w:eastAsia="sk-SK"/>
              </w:rPr>
            </w:pPr>
            <w:r w:rsidRPr="00344812">
              <w:rPr>
                <w:rFonts w:cstheme="minorHAnsi"/>
                <w:i/>
                <w:iCs/>
                <w:sz w:val="16"/>
                <w:szCs w:val="16"/>
                <w:lang w:eastAsia="sk-SK"/>
              </w:rPr>
              <w:t xml:space="preserve">O komisionálne skúšanie alebo o zmenu skúšajúceho študent môže písomne požiadať dekana až po vyčerpaní všetkých opravných termínov, najneskôr však do desiatich dní od zápisu FX </w:t>
            </w:r>
            <w:r w:rsidR="005A0DDA">
              <w:rPr>
                <w:rFonts w:cstheme="minorHAnsi"/>
                <w:i/>
                <w:iCs/>
                <w:sz w:val="16"/>
                <w:szCs w:val="16"/>
                <w:lang w:eastAsia="sk-SK"/>
              </w:rPr>
              <w:t>(neabsolvoval)</w:t>
            </w:r>
            <w:r w:rsidR="00752DDC">
              <w:rPr>
                <w:rFonts w:cstheme="minorHAnsi"/>
                <w:i/>
                <w:iCs/>
                <w:sz w:val="16"/>
                <w:szCs w:val="16"/>
                <w:lang w:eastAsia="sk-SK"/>
              </w:rPr>
              <w:t xml:space="preserve"> </w:t>
            </w:r>
            <w:r w:rsidRPr="00344812">
              <w:rPr>
                <w:rFonts w:cstheme="minorHAnsi"/>
                <w:i/>
                <w:iCs/>
                <w:sz w:val="16"/>
                <w:szCs w:val="16"/>
                <w:lang w:eastAsia="sk-SK"/>
              </w:rPr>
              <w:t xml:space="preserve">v poslednom opravnom termíne </w:t>
            </w:r>
            <w:r w:rsidR="00752DDC">
              <w:rPr>
                <w:rFonts w:cstheme="minorHAnsi"/>
                <w:i/>
                <w:iCs/>
                <w:sz w:val="16"/>
                <w:szCs w:val="16"/>
                <w:lang w:eastAsia="sk-SK"/>
              </w:rPr>
              <w:t>v</w:t>
            </w:r>
            <w:r w:rsidRPr="00344812">
              <w:rPr>
                <w:rFonts w:cstheme="minorHAnsi"/>
                <w:i/>
                <w:iCs/>
                <w:sz w:val="16"/>
                <w:szCs w:val="16"/>
                <w:lang w:eastAsia="sk-SK"/>
              </w:rPr>
              <w:t xml:space="preserve"> AIS. Komisionálna skúška sa koná pred komisiou, ktorá sa skladá z najmenej 3 členov a má určeného predsedu komisie, ktorých na návrh vedúceho katedry menuje dekan fakulty. Komisionálna skúška sa nezarátava do skúšobných termínov.</w:t>
            </w:r>
            <w:r w:rsidR="006220AE">
              <w:rPr>
                <w:rFonts w:cstheme="minorHAnsi"/>
                <w:i/>
                <w:iCs/>
                <w:sz w:val="16"/>
                <w:szCs w:val="16"/>
                <w:lang w:eastAsia="sk-SK"/>
              </w:rPr>
              <w:t xml:space="preserve"> </w:t>
            </w:r>
          </w:p>
          <w:p w14:paraId="1FAEB45C" w14:textId="72AA6B3D" w:rsidR="006220AE" w:rsidRPr="00344812" w:rsidRDefault="006220AE" w:rsidP="00595DB1">
            <w:pPr>
              <w:spacing w:line="216" w:lineRule="auto"/>
              <w:contextualSpacing/>
              <w:jc w:val="both"/>
              <w:rPr>
                <w:rFonts w:cstheme="minorHAnsi"/>
                <w:i/>
                <w:iCs/>
                <w:sz w:val="16"/>
                <w:szCs w:val="16"/>
                <w:lang w:eastAsia="sk-SK"/>
              </w:rPr>
            </w:pPr>
            <w:r>
              <w:rPr>
                <w:rFonts w:cstheme="minorHAnsi"/>
                <w:i/>
                <w:iCs/>
                <w:sz w:val="16"/>
                <w:szCs w:val="16"/>
                <w:lang w:eastAsia="sk-SK"/>
              </w:rPr>
              <w:t xml:space="preserve">Doktorand môže </w:t>
            </w:r>
            <w:r w:rsidR="00A35B34">
              <w:rPr>
                <w:rFonts w:cstheme="minorHAnsi"/>
                <w:i/>
                <w:iCs/>
                <w:sz w:val="16"/>
                <w:szCs w:val="16"/>
                <w:lang w:eastAsia="sk-SK"/>
              </w:rPr>
              <w:t xml:space="preserve">svoj problém </w:t>
            </w:r>
            <w:r w:rsidR="00F66A5B">
              <w:rPr>
                <w:rFonts w:cstheme="minorHAnsi"/>
                <w:i/>
                <w:iCs/>
                <w:sz w:val="16"/>
                <w:szCs w:val="16"/>
                <w:lang w:eastAsia="sk-SK"/>
              </w:rPr>
              <w:t>riešiť</w:t>
            </w:r>
            <w:r w:rsidR="00A35B34">
              <w:rPr>
                <w:rFonts w:cstheme="minorHAnsi"/>
                <w:i/>
                <w:iCs/>
                <w:sz w:val="16"/>
                <w:szCs w:val="16"/>
                <w:lang w:eastAsia="sk-SK"/>
              </w:rPr>
              <w:t xml:space="preserve"> aj prostredníctvom podania sťažnosti. Pravidlá a postup podávania sťažností upravuje na univerzite </w:t>
            </w:r>
            <w:r w:rsidR="00A37B0E">
              <w:rPr>
                <w:rFonts w:cstheme="minorHAnsi"/>
                <w:i/>
                <w:iCs/>
                <w:sz w:val="16"/>
                <w:szCs w:val="16"/>
                <w:lang w:eastAsia="sk-SK"/>
              </w:rPr>
              <w:t xml:space="preserve">interný </w:t>
            </w:r>
            <w:r w:rsidR="00A37B0E">
              <w:rPr>
                <w:rFonts w:cstheme="minorHAnsi"/>
                <w:i/>
                <w:iCs/>
                <w:sz w:val="16"/>
                <w:szCs w:val="16"/>
                <w:lang w:eastAsia="sk-SK"/>
              </w:rPr>
              <w:lastRenderedPageBreak/>
              <w:t xml:space="preserve">predpis, ktorý je verejne dostupný pre </w:t>
            </w:r>
            <w:r w:rsidR="00F66A5B">
              <w:rPr>
                <w:rFonts w:cstheme="minorHAnsi"/>
                <w:i/>
                <w:iCs/>
                <w:sz w:val="16"/>
                <w:szCs w:val="16"/>
                <w:lang w:eastAsia="sk-SK"/>
              </w:rPr>
              <w:t>zamestnancov</w:t>
            </w:r>
            <w:r w:rsidR="00A37B0E">
              <w:rPr>
                <w:rFonts w:cstheme="minorHAnsi"/>
                <w:i/>
                <w:iCs/>
                <w:sz w:val="16"/>
                <w:szCs w:val="16"/>
                <w:lang w:eastAsia="sk-SK"/>
              </w:rPr>
              <w:t xml:space="preserve"> aj študentov univerzity. </w:t>
            </w:r>
          </w:p>
        </w:tc>
        <w:tc>
          <w:tcPr>
            <w:tcW w:w="2268" w:type="dxa"/>
          </w:tcPr>
          <w:p w14:paraId="452E1939" w14:textId="77777777" w:rsidR="002E4704" w:rsidRPr="00637409" w:rsidRDefault="002E4704" w:rsidP="002E4704">
            <w:pPr>
              <w:spacing w:line="216" w:lineRule="auto"/>
              <w:contextualSpacing/>
              <w:rPr>
                <w:rFonts w:cstheme="minorHAnsi"/>
                <w:i/>
                <w:iCs/>
                <w:sz w:val="16"/>
                <w:szCs w:val="16"/>
                <w:lang w:eastAsia="sk-SK"/>
              </w:rPr>
            </w:pPr>
            <w:r w:rsidRPr="00637409">
              <w:rPr>
                <w:rFonts w:cstheme="minorHAnsi"/>
                <w:i/>
                <w:iCs/>
                <w:sz w:val="16"/>
                <w:szCs w:val="16"/>
                <w:lang w:eastAsia="sk-SK"/>
              </w:rPr>
              <w:lastRenderedPageBreak/>
              <w:t>Študijný poriadok UCM</w:t>
            </w:r>
          </w:p>
          <w:p w14:paraId="148A72A8" w14:textId="77777777" w:rsidR="002E4704" w:rsidRDefault="0045173A" w:rsidP="002E4704">
            <w:pPr>
              <w:spacing w:line="216" w:lineRule="auto"/>
              <w:contextualSpacing/>
              <w:rPr>
                <w:rFonts w:cstheme="minorHAnsi"/>
                <w:color w:val="A6A6A6" w:themeColor="background1" w:themeShade="A6"/>
                <w:sz w:val="16"/>
                <w:szCs w:val="16"/>
                <w:lang w:eastAsia="sk-SK"/>
              </w:rPr>
            </w:pPr>
            <w:hyperlink r:id="rId98" w:history="1">
              <w:r w:rsidR="002E4704" w:rsidRPr="0043587E">
                <w:rPr>
                  <w:rStyle w:val="Hypertextovprepojenie"/>
                  <w:rFonts w:cstheme="minorHAnsi"/>
                  <w:sz w:val="16"/>
                  <w:szCs w:val="16"/>
                  <w:lang w:eastAsia="sk-SK"/>
                </w:rPr>
                <w:t>https://www.ucm.sk/docs/legislativa/studijny_poriadok_ucm_2020.pdf</w:t>
              </w:r>
            </w:hyperlink>
          </w:p>
          <w:p w14:paraId="56E7D271" w14:textId="293B2CD8" w:rsidR="00883F68" w:rsidRDefault="00883F68" w:rsidP="00883F68">
            <w:pPr>
              <w:spacing w:line="216" w:lineRule="auto"/>
              <w:contextualSpacing/>
              <w:rPr>
                <w:rFonts w:cstheme="minorHAnsi"/>
                <w:color w:val="A6A6A6" w:themeColor="background1" w:themeShade="A6"/>
                <w:sz w:val="16"/>
                <w:szCs w:val="16"/>
                <w:lang w:eastAsia="sk-SK"/>
              </w:rPr>
            </w:pPr>
            <w:r w:rsidRPr="00883F68">
              <w:rPr>
                <w:rFonts w:cstheme="minorHAnsi"/>
                <w:i/>
                <w:iCs/>
                <w:sz w:val="16"/>
                <w:szCs w:val="16"/>
                <w:lang w:eastAsia="sk-SK"/>
              </w:rPr>
              <w:t>Interný predpis o vybavovaní sťažností na  Univerzite sv. Cyrila a Metoda v Trnave</w:t>
            </w:r>
          </w:p>
          <w:p w14:paraId="081E3BEF" w14:textId="05AF7C8A" w:rsidR="00883F68" w:rsidRDefault="0045173A" w:rsidP="00883F68">
            <w:pPr>
              <w:spacing w:line="216" w:lineRule="auto"/>
              <w:contextualSpacing/>
              <w:rPr>
                <w:rFonts w:cstheme="minorHAnsi"/>
                <w:color w:val="A6A6A6" w:themeColor="background1" w:themeShade="A6"/>
                <w:sz w:val="16"/>
                <w:szCs w:val="16"/>
                <w:lang w:eastAsia="sk-SK"/>
              </w:rPr>
            </w:pPr>
            <w:hyperlink r:id="rId99" w:history="1">
              <w:r w:rsidR="00883F68" w:rsidRPr="0043587E">
                <w:rPr>
                  <w:rStyle w:val="Hypertextovprepojenie"/>
                  <w:rFonts w:cstheme="minorHAnsi"/>
                  <w:sz w:val="16"/>
                  <w:szCs w:val="16"/>
                  <w:lang w:eastAsia="sk-SK"/>
                </w:rPr>
                <w:t>https://www.ucm.sk/docs/legislativa/vybavovanie_staznosti_na_ucm_smernica_2010.pdf</w:t>
              </w:r>
            </w:hyperlink>
          </w:p>
          <w:p w14:paraId="757477D0" w14:textId="77777777" w:rsidR="00883F68" w:rsidRPr="00883F68" w:rsidRDefault="00883F68" w:rsidP="00883F68">
            <w:pPr>
              <w:spacing w:line="216" w:lineRule="auto"/>
              <w:contextualSpacing/>
              <w:rPr>
                <w:rFonts w:cstheme="minorHAnsi"/>
                <w:color w:val="A6A6A6" w:themeColor="background1" w:themeShade="A6"/>
                <w:sz w:val="16"/>
                <w:szCs w:val="16"/>
                <w:lang w:eastAsia="sk-SK"/>
              </w:rPr>
            </w:pPr>
          </w:p>
          <w:p w14:paraId="0C49FCED" w14:textId="29E4D5B7" w:rsidR="00883F68" w:rsidRPr="00883F68" w:rsidRDefault="00883F68" w:rsidP="00883F68">
            <w:pPr>
              <w:spacing w:line="216" w:lineRule="auto"/>
              <w:contextualSpacing/>
              <w:rPr>
                <w:rFonts w:cstheme="minorHAnsi"/>
                <w:i/>
                <w:iCs/>
                <w:color w:val="A6A6A6" w:themeColor="background1" w:themeShade="A6"/>
                <w:sz w:val="16"/>
                <w:szCs w:val="16"/>
                <w:lang w:eastAsia="sk-SK"/>
              </w:rPr>
            </w:pPr>
          </w:p>
        </w:tc>
      </w:tr>
    </w:tbl>
    <w:p w14:paraId="7C740688" w14:textId="35D80749" w:rsidR="002003EC" w:rsidRDefault="002003EC" w:rsidP="00E815D8">
      <w:pPr>
        <w:pStyle w:val="Default"/>
        <w:spacing w:line="216" w:lineRule="auto"/>
        <w:contextualSpacing/>
        <w:rPr>
          <w:rFonts w:asciiTheme="minorHAnsi" w:hAnsiTheme="minorHAnsi" w:cstheme="minorHAnsi"/>
          <w:sz w:val="18"/>
          <w:szCs w:val="18"/>
        </w:rPr>
      </w:pPr>
    </w:p>
    <w:p w14:paraId="3B9C4600" w14:textId="7536369A" w:rsidR="00C81720" w:rsidRDefault="00C81720" w:rsidP="00E815D8">
      <w:pPr>
        <w:pStyle w:val="Default"/>
        <w:spacing w:line="216" w:lineRule="auto"/>
        <w:contextualSpacing/>
        <w:rPr>
          <w:rFonts w:asciiTheme="minorHAnsi" w:hAnsiTheme="minorHAnsi" w:cstheme="minorHAnsi"/>
          <w:sz w:val="18"/>
          <w:szCs w:val="18"/>
        </w:rPr>
      </w:pPr>
    </w:p>
    <w:p w14:paraId="3BD9B286" w14:textId="2409806D" w:rsidR="00C81720" w:rsidRDefault="00C81720" w:rsidP="00E815D8">
      <w:pPr>
        <w:pStyle w:val="Default"/>
        <w:spacing w:line="216" w:lineRule="auto"/>
        <w:contextualSpacing/>
        <w:rPr>
          <w:rFonts w:asciiTheme="minorHAnsi" w:hAnsiTheme="minorHAnsi" w:cstheme="minorHAnsi"/>
          <w:sz w:val="18"/>
          <w:szCs w:val="18"/>
        </w:rPr>
      </w:pPr>
    </w:p>
    <w:p w14:paraId="1B908C73" w14:textId="1368C9C2" w:rsidR="008914C9" w:rsidRDefault="008914C9" w:rsidP="00E815D8">
      <w:pPr>
        <w:pStyle w:val="Default"/>
        <w:spacing w:line="216" w:lineRule="auto"/>
        <w:contextualSpacing/>
        <w:rPr>
          <w:rFonts w:asciiTheme="minorHAnsi" w:hAnsiTheme="minorHAnsi" w:cstheme="minorHAnsi"/>
          <w:sz w:val="18"/>
          <w:szCs w:val="18"/>
        </w:rPr>
      </w:pPr>
    </w:p>
    <w:p w14:paraId="3610D0DF" w14:textId="3E29DA19" w:rsidR="008914C9" w:rsidRDefault="008914C9" w:rsidP="00E815D8">
      <w:pPr>
        <w:pStyle w:val="Default"/>
        <w:spacing w:line="216" w:lineRule="auto"/>
        <w:contextualSpacing/>
        <w:rPr>
          <w:rFonts w:asciiTheme="minorHAnsi" w:hAnsiTheme="minorHAnsi" w:cstheme="minorHAnsi"/>
          <w:sz w:val="18"/>
          <w:szCs w:val="18"/>
        </w:rPr>
      </w:pPr>
    </w:p>
    <w:p w14:paraId="66A0B7D0" w14:textId="77777777" w:rsidR="008914C9" w:rsidRDefault="008914C9" w:rsidP="00E815D8">
      <w:pPr>
        <w:pStyle w:val="Default"/>
        <w:spacing w:line="216" w:lineRule="auto"/>
        <w:contextualSpacing/>
        <w:rPr>
          <w:rFonts w:asciiTheme="minorHAnsi" w:hAnsiTheme="minorHAnsi" w:cstheme="minorHAnsi"/>
          <w:sz w:val="18"/>
          <w:szCs w:val="18"/>
        </w:rPr>
      </w:pPr>
    </w:p>
    <w:p w14:paraId="5C018C29" w14:textId="426AF75B" w:rsidR="00C81720" w:rsidRDefault="00C81720" w:rsidP="00E815D8">
      <w:pPr>
        <w:pStyle w:val="Default"/>
        <w:spacing w:line="216" w:lineRule="auto"/>
        <w:contextualSpacing/>
        <w:rPr>
          <w:rFonts w:asciiTheme="minorHAnsi" w:hAnsiTheme="minorHAnsi" w:cstheme="minorHAnsi"/>
          <w:sz w:val="18"/>
          <w:szCs w:val="18"/>
        </w:rPr>
      </w:pPr>
    </w:p>
    <w:p w14:paraId="1CA03E92" w14:textId="77777777" w:rsidR="00C81720" w:rsidRPr="00C83AC0" w:rsidRDefault="00C81720"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6297BAE0"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w:t>
      </w:r>
      <w:r w:rsidR="00735418">
        <w:rPr>
          <w:rFonts w:cstheme="minorHAnsi"/>
          <w:sz w:val="18"/>
          <w:szCs w:val="18"/>
        </w:rPr>
        <w:t>konanie</w:t>
      </w:r>
      <w:r w:rsidR="00E82D04" w:rsidRPr="00C83AC0">
        <w:rPr>
          <w:rFonts w:cstheme="minorHAnsi"/>
          <w:sz w:val="18"/>
          <w:szCs w:val="18"/>
        </w:rPr>
        <w:t xml:space="preserv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033"/>
        <w:gridCol w:w="7745"/>
      </w:tblGrid>
      <w:tr w:rsidR="00FC5770" w:rsidRPr="00D1137E" w14:paraId="443EE90C" w14:textId="77777777" w:rsidTr="00014555">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59FD34E0" w14:textId="5642C841" w:rsidR="00FC5770" w:rsidRPr="00D1137E"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7" w:name="_Hlk49940745"/>
            <w:r w:rsidRPr="00D1137E">
              <w:rPr>
                <w:rFonts w:cstheme="minorHAnsi"/>
                <w:b w:val="0"/>
                <w:bCs w:val="0"/>
                <w:i/>
                <w:iCs/>
                <w:color w:val="808080" w:themeColor="background1" w:themeShade="80"/>
                <w:sz w:val="16"/>
                <w:szCs w:val="16"/>
              </w:rPr>
              <w:t xml:space="preserve">Samohodnotenie plnenia </w:t>
            </w:r>
            <w:r w:rsidRPr="00D1137E">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shd w:val="clear" w:color="auto" w:fill="auto"/>
          </w:tcPr>
          <w:p w14:paraId="61E25E0C" w14:textId="0C38DDCD" w:rsidR="00FC5770" w:rsidRPr="00D1137E" w:rsidRDefault="00FC5770" w:rsidP="00E815D8">
            <w:pPr>
              <w:spacing w:line="216" w:lineRule="auto"/>
              <w:contextualSpacing/>
              <w:rPr>
                <w:rFonts w:cstheme="minorHAnsi"/>
                <w:b w:val="0"/>
                <w:bCs w:val="0"/>
                <w:i/>
                <w:iCs/>
                <w:color w:val="808080" w:themeColor="background1" w:themeShade="80"/>
                <w:sz w:val="16"/>
                <w:szCs w:val="16"/>
                <w:lang w:eastAsia="sk-SK"/>
              </w:rPr>
            </w:pPr>
            <w:r w:rsidRPr="00D1137E">
              <w:rPr>
                <w:rFonts w:cstheme="minorHAnsi"/>
                <w:b w:val="0"/>
                <w:bCs w:val="0"/>
                <w:i/>
                <w:iCs/>
                <w:color w:val="808080" w:themeColor="background1" w:themeShade="80"/>
                <w:sz w:val="16"/>
                <w:szCs w:val="16"/>
                <w:lang w:eastAsia="sk-SK"/>
              </w:rPr>
              <w:t>Odkazy na dôkazy</w:t>
            </w:r>
          </w:p>
        </w:tc>
      </w:tr>
      <w:tr w:rsidR="00FC5770" w:rsidRPr="00D1137E" w14:paraId="62BCAEA9" w14:textId="77777777" w:rsidTr="00014555">
        <w:trPr>
          <w:trHeight w:val="431"/>
        </w:trPr>
        <w:tc>
          <w:tcPr>
            <w:tcW w:w="7510" w:type="dxa"/>
            <w:shd w:val="clear" w:color="auto" w:fill="auto"/>
          </w:tcPr>
          <w:p w14:paraId="0DCAF35F" w14:textId="7BB8E4FC" w:rsidR="00F01CC5" w:rsidRDefault="0015602B" w:rsidP="00CB1F13">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Každý študijný program sa realizuje podľa vopred </w:t>
            </w:r>
            <w:r w:rsidR="000F5127">
              <w:rPr>
                <w:rFonts w:cstheme="minorHAnsi"/>
                <w:bCs/>
                <w:i/>
                <w:iCs/>
                <w:sz w:val="16"/>
                <w:szCs w:val="16"/>
                <w:lang w:eastAsia="sk-SK"/>
              </w:rPr>
              <w:t>stanovených</w:t>
            </w:r>
            <w:r>
              <w:rPr>
                <w:rFonts w:cstheme="minorHAnsi"/>
                <w:bCs/>
                <w:i/>
                <w:iCs/>
                <w:sz w:val="16"/>
                <w:szCs w:val="16"/>
                <w:lang w:eastAsia="sk-SK"/>
              </w:rPr>
              <w:t xml:space="preserve"> pravidiel. Tieto pravidlá a z nich </w:t>
            </w:r>
            <w:r w:rsidR="000F5127">
              <w:rPr>
                <w:rFonts w:cstheme="minorHAnsi"/>
                <w:bCs/>
                <w:i/>
                <w:iCs/>
                <w:sz w:val="16"/>
                <w:szCs w:val="16"/>
                <w:lang w:eastAsia="sk-SK"/>
              </w:rPr>
              <w:t>vyplývajúce</w:t>
            </w:r>
            <w:r>
              <w:rPr>
                <w:rFonts w:cstheme="minorHAnsi"/>
                <w:bCs/>
                <w:i/>
                <w:iCs/>
                <w:sz w:val="16"/>
                <w:szCs w:val="16"/>
                <w:lang w:eastAsia="sk-SK"/>
              </w:rPr>
              <w:t xml:space="preserve"> postupy definuje viacero </w:t>
            </w:r>
            <w:r w:rsidR="00722519">
              <w:rPr>
                <w:rFonts w:cstheme="minorHAnsi"/>
                <w:bCs/>
                <w:i/>
                <w:iCs/>
                <w:sz w:val="16"/>
                <w:szCs w:val="16"/>
                <w:lang w:eastAsia="sk-SK"/>
              </w:rPr>
              <w:t>univerzitných poriadkov a smerníc. Základným dokumentom je študijný poriadok UCM. Týmto sa riadia študenti a</w:t>
            </w:r>
            <w:r w:rsidR="005B431D">
              <w:rPr>
                <w:rFonts w:cstheme="minorHAnsi"/>
                <w:bCs/>
                <w:i/>
                <w:iCs/>
                <w:sz w:val="16"/>
                <w:szCs w:val="16"/>
                <w:lang w:eastAsia="sk-SK"/>
              </w:rPr>
              <w:t> </w:t>
            </w:r>
            <w:r w:rsidR="000F5127">
              <w:rPr>
                <w:rFonts w:cstheme="minorHAnsi"/>
                <w:bCs/>
                <w:i/>
                <w:iCs/>
                <w:sz w:val="16"/>
                <w:szCs w:val="16"/>
                <w:lang w:eastAsia="sk-SK"/>
              </w:rPr>
              <w:t>zamestnanci</w:t>
            </w:r>
            <w:r w:rsidR="005B431D">
              <w:rPr>
                <w:rFonts w:cstheme="minorHAnsi"/>
                <w:bCs/>
                <w:i/>
                <w:iCs/>
                <w:sz w:val="16"/>
                <w:szCs w:val="16"/>
                <w:lang w:eastAsia="sk-SK"/>
              </w:rPr>
              <w:t xml:space="preserve"> jednotlivých súčastí </w:t>
            </w:r>
            <w:r w:rsidR="000F5127">
              <w:rPr>
                <w:rFonts w:cstheme="minorHAnsi"/>
                <w:bCs/>
                <w:i/>
                <w:iCs/>
                <w:sz w:val="16"/>
                <w:szCs w:val="16"/>
                <w:lang w:eastAsia="sk-SK"/>
              </w:rPr>
              <w:t>univerzity</w:t>
            </w:r>
            <w:r w:rsidR="005B431D">
              <w:rPr>
                <w:rFonts w:cstheme="minorHAnsi"/>
                <w:bCs/>
                <w:i/>
                <w:iCs/>
                <w:sz w:val="16"/>
                <w:szCs w:val="16"/>
                <w:lang w:eastAsia="sk-SK"/>
              </w:rPr>
              <w:t xml:space="preserve">. Študijný poriadok je </w:t>
            </w:r>
            <w:r w:rsidR="000F5127">
              <w:rPr>
                <w:rFonts w:cstheme="minorHAnsi"/>
                <w:bCs/>
                <w:i/>
                <w:iCs/>
                <w:sz w:val="16"/>
                <w:szCs w:val="16"/>
                <w:lang w:eastAsia="sk-SK"/>
              </w:rPr>
              <w:t>zverejnený</w:t>
            </w:r>
            <w:r w:rsidR="005B431D">
              <w:rPr>
                <w:rFonts w:cstheme="minorHAnsi"/>
                <w:bCs/>
                <w:i/>
                <w:iCs/>
                <w:sz w:val="16"/>
                <w:szCs w:val="16"/>
                <w:lang w:eastAsia="sk-SK"/>
              </w:rPr>
              <w:t xml:space="preserve"> na </w:t>
            </w:r>
            <w:r w:rsidR="000F5127">
              <w:rPr>
                <w:rFonts w:cstheme="minorHAnsi"/>
                <w:bCs/>
                <w:i/>
                <w:iCs/>
                <w:sz w:val="16"/>
                <w:szCs w:val="16"/>
                <w:lang w:eastAsia="sk-SK"/>
              </w:rPr>
              <w:t>webovej</w:t>
            </w:r>
            <w:r w:rsidR="005B431D">
              <w:rPr>
                <w:rFonts w:cstheme="minorHAnsi"/>
                <w:bCs/>
                <w:i/>
                <w:iCs/>
                <w:sz w:val="16"/>
                <w:szCs w:val="16"/>
                <w:lang w:eastAsia="sk-SK"/>
              </w:rPr>
              <w:t xml:space="preserve"> stránke </w:t>
            </w:r>
            <w:r w:rsidR="000F5127">
              <w:rPr>
                <w:rFonts w:cstheme="minorHAnsi"/>
                <w:bCs/>
                <w:i/>
                <w:iCs/>
                <w:sz w:val="16"/>
                <w:szCs w:val="16"/>
                <w:lang w:eastAsia="sk-SK"/>
              </w:rPr>
              <w:t>univerzity</w:t>
            </w:r>
            <w:r w:rsidR="005B431D">
              <w:rPr>
                <w:rFonts w:cstheme="minorHAnsi"/>
                <w:bCs/>
                <w:i/>
                <w:iCs/>
                <w:sz w:val="16"/>
                <w:szCs w:val="16"/>
                <w:lang w:eastAsia="sk-SK"/>
              </w:rPr>
              <w:t xml:space="preserve"> a aj </w:t>
            </w:r>
            <w:r w:rsidR="00600EAC">
              <w:rPr>
                <w:rFonts w:cstheme="minorHAnsi"/>
                <w:bCs/>
                <w:i/>
                <w:iCs/>
                <w:sz w:val="16"/>
                <w:szCs w:val="16"/>
                <w:lang w:eastAsia="sk-SK"/>
              </w:rPr>
              <w:t xml:space="preserve">na webovej stránke FF </w:t>
            </w:r>
            <w:r w:rsidR="000F5127">
              <w:rPr>
                <w:rFonts w:cstheme="minorHAnsi"/>
                <w:bCs/>
                <w:i/>
                <w:iCs/>
                <w:sz w:val="16"/>
                <w:szCs w:val="16"/>
                <w:lang w:eastAsia="sk-SK"/>
              </w:rPr>
              <w:t>U</w:t>
            </w:r>
            <w:r w:rsidR="00600EAC">
              <w:rPr>
                <w:rFonts w:cstheme="minorHAnsi"/>
                <w:bCs/>
                <w:i/>
                <w:iCs/>
                <w:sz w:val="16"/>
                <w:szCs w:val="16"/>
                <w:lang w:eastAsia="sk-SK"/>
              </w:rPr>
              <w:t>CM. Každý vedecko-pedagogi</w:t>
            </w:r>
            <w:r w:rsidR="000F5127">
              <w:rPr>
                <w:rFonts w:cstheme="minorHAnsi"/>
                <w:bCs/>
                <w:i/>
                <w:iCs/>
                <w:sz w:val="16"/>
                <w:szCs w:val="16"/>
                <w:lang w:eastAsia="sk-SK"/>
              </w:rPr>
              <w:t>c</w:t>
            </w:r>
            <w:r w:rsidR="00600EAC">
              <w:rPr>
                <w:rFonts w:cstheme="minorHAnsi"/>
                <w:bCs/>
                <w:i/>
                <w:iCs/>
                <w:sz w:val="16"/>
                <w:szCs w:val="16"/>
                <w:lang w:eastAsia="sk-SK"/>
              </w:rPr>
              <w:t xml:space="preserve">ký pracovník ale aj nepedagogický pracovník, ktorý sa podieľa na </w:t>
            </w:r>
            <w:r w:rsidR="00993605">
              <w:rPr>
                <w:rFonts w:cstheme="minorHAnsi"/>
                <w:bCs/>
                <w:i/>
                <w:iCs/>
                <w:sz w:val="16"/>
                <w:szCs w:val="16"/>
                <w:lang w:eastAsia="sk-SK"/>
              </w:rPr>
              <w:t>realizácii</w:t>
            </w:r>
            <w:r w:rsidR="00600EAC">
              <w:rPr>
                <w:rFonts w:cstheme="minorHAnsi"/>
                <w:bCs/>
                <w:i/>
                <w:iCs/>
                <w:sz w:val="16"/>
                <w:szCs w:val="16"/>
                <w:lang w:eastAsia="sk-SK"/>
              </w:rPr>
              <w:t xml:space="preserve"> študijného programu </w:t>
            </w:r>
            <w:r w:rsidR="00D80977">
              <w:rPr>
                <w:rFonts w:cstheme="minorHAnsi"/>
                <w:bCs/>
                <w:i/>
                <w:iCs/>
                <w:sz w:val="16"/>
                <w:szCs w:val="16"/>
                <w:lang w:eastAsia="sk-SK"/>
              </w:rPr>
              <w:t xml:space="preserve">je oboznámený s týmto základným dokumentom. Jednotlivé činnosti sú </w:t>
            </w:r>
            <w:r w:rsidR="00993605">
              <w:rPr>
                <w:rFonts w:cstheme="minorHAnsi"/>
                <w:bCs/>
                <w:i/>
                <w:iCs/>
                <w:sz w:val="16"/>
                <w:szCs w:val="16"/>
                <w:lang w:eastAsia="sk-SK"/>
              </w:rPr>
              <w:t>následne ďalej</w:t>
            </w:r>
            <w:r w:rsidR="00D80977">
              <w:rPr>
                <w:rFonts w:cstheme="minorHAnsi"/>
                <w:bCs/>
                <w:i/>
                <w:iCs/>
                <w:sz w:val="16"/>
                <w:szCs w:val="16"/>
                <w:lang w:eastAsia="sk-SK"/>
              </w:rPr>
              <w:t xml:space="preserve"> definované v príslušných smerniciach alebo metodických </w:t>
            </w:r>
            <w:r w:rsidR="00993605">
              <w:rPr>
                <w:rFonts w:cstheme="minorHAnsi"/>
                <w:bCs/>
                <w:i/>
                <w:iCs/>
                <w:sz w:val="16"/>
                <w:szCs w:val="16"/>
                <w:lang w:eastAsia="sk-SK"/>
              </w:rPr>
              <w:t>usmerneniach</w:t>
            </w:r>
            <w:r w:rsidR="00D80977">
              <w:rPr>
                <w:rFonts w:cstheme="minorHAnsi"/>
                <w:bCs/>
                <w:i/>
                <w:iCs/>
                <w:sz w:val="16"/>
                <w:szCs w:val="16"/>
                <w:lang w:eastAsia="sk-SK"/>
              </w:rPr>
              <w:t xml:space="preserve">. </w:t>
            </w:r>
            <w:r w:rsidR="00993605">
              <w:rPr>
                <w:rFonts w:cstheme="minorHAnsi"/>
                <w:bCs/>
                <w:i/>
                <w:iCs/>
                <w:sz w:val="16"/>
                <w:szCs w:val="16"/>
                <w:lang w:eastAsia="sk-SK"/>
              </w:rPr>
              <w:t>Prijímacie</w:t>
            </w:r>
            <w:r w:rsidR="00D80977">
              <w:rPr>
                <w:rFonts w:cstheme="minorHAnsi"/>
                <w:bCs/>
                <w:i/>
                <w:iCs/>
                <w:sz w:val="16"/>
                <w:szCs w:val="16"/>
                <w:lang w:eastAsia="sk-SK"/>
              </w:rPr>
              <w:t xml:space="preserve"> </w:t>
            </w:r>
            <w:r w:rsidR="00993605">
              <w:rPr>
                <w:rFonts w:cstheme="minorHAnsi"/>
                <w:bCs/>
                <w:i/>
                <w:iCs/>
                <w:sz w:val="16"/>
                <w:szCs w:val="16"/>
                <w:lang w:eastAsia="sk-SK"/>
              </w:rPr>
              <w:t>konanie</w:t>
            </w:r>
            <w:r w:rsidR="00D80977">
              <w:rPr>
                <w:rFonts w:cstheme="minorHAnsi"/>
                <w:bCs/>
                <w:i/>
                <w:iCs/>
                <w:sz w:val="16"/>
                <w:szCs w:val="16"/>
                <w:lang w:eastAsia="sk-SK"/>
              </w:rPr>
              <w:t xml:space="preserve"> je realizované podľa</w:t>
            </w:r>
            <w:r w:rsidR="004E10F8">
              <w:rPr>
                <w:rFonts w:cstheme="minorHAnsi"/>
                <w:bCs/>
                <w:i/>
                <w:iCs/>
                <w:sz w:val="16"/>
                <w:szCs w:val="16"/>
                <w:lang w:eastAsia="sk-SK"/>
              </w:rPr>
              <w:t xml:space="preserve"> Poriadku prijímacieho konanie UCM v Trnave.</w:t>
            </w:r>
            <w:r w:rsidR="006E4429">
              <w:rPr>
                <w:rFonts w:cstheme="minorHAnsi"/>
                <w:bCs/>
                <w:i/>
                <w:iCs/>
                <w:sz w:val="16"/>
                <w:szCs w:val="16"/>
                <w:lang w:eastAsia="sk-SK"/>
              </w:rPr>
              <w:t xml:space="preserve"> Doktorandské štúdium je realizované podľa </w:t>
            </w:r>
            <w:r w:rsidR="00993605">
              <w:rPr>
                <w:rFonts w:cstheme="minorHAnsi"/>
                <w:bCs/>
                <w:i/>
                <w:iCs/>
                <w:sz w:val="16"/>
                <w:szCs w:val="16"/>
                <w:lang w:eastAsia="sk-SK"/>
              </w:rPr>
              <w:t>S</w:t>
            </w:r>
            <w:r w:rsidR="006E4429">
              <w:rPr>
                <w:rFonts w:cstheme="minorHAnsi"/>
                <w:bCs/>
                <w:i/>
                <w:iCs/>
                <w:sz w:val="16"/>
                <w:szCs w:val="16"/>
                <w:lang w:eastAsia="sk-SK"/>
              </w:rPr>
              <w:t>m</w:t>
            </w:r>
            <w:r w:rsidR="00993605">
              <w:rPr>
                <w:rFonts w:cstheme="minorHAnsi"/>
                <w:bCs/>
                <w:i/>
                <w:iCs/>
                <w:sz w:val="16"/>
                <w:szCs w:val="16"/>
                <w:lang w:eastAsia="sk-SK"/>
              </w:rPr>
              <w:t>e</w:t>
            </w:r>
            <w:r w:rsidR="006E4429">
              <w:rPr>
                <w:rFonts w:cstheme="minorHAnsi"/>
                <w:bCs/>
                <w:i/>
                <w:iCs/>
                <w:sz w:val="16"/>
                <w:szCs w:val="16"/>
                <w:lang w:eastAsia="sk-SK"/>
              </w:rPr>
              <w:t>r</w:t>
            </w:r>
            <w:r w:rsidR="0064354E">
              <w:rPr>
                <w:rFonts w:cstheme="minorHAnsi"/>
                <w:bCs/>
                <w:i/>
                <w:iCs/>
                <w:sz w:val="16"/>
                <w:szCs w:val="16"/>
                <w:lang w:eastAsia="sk-SK"/>
              </w:rPr>
              <w:t>n</w:t>
            </w:r>
            <w:r w:rsidR="00F01CC5">
              <w:rPr>
                <w:rFonts w:cstheme="minorHAnsi"/>
                <w:bCs/>
                <w:i/>
                <w:iCs/>
                <w:sz w:val="16"/>
                <w:szCs w:val="16"/>
                <w:lang w:eastAsia="sk-SK"/>
              </w:rPr>
              <w:t>i</w:t>
            </w:r>
            <w:r w:rsidR="0064354E">
              <w:rPr>
                <w:rFonts w:cstheme="minorHAnsi"/>
                <w:bCs/>
                <w:i/>
                <w:iCs/>
                <w:sz w:val="16"/>
                <w:szCs w:val="16"/>
                <w:lang w:eastAsia="sk-SK"/>
              </w:rPr>
              <w:t>ce</w:t>
            </w:r>
            <w:r w:rsidR="006E4429">
              <w:rPr>
                <w:rFonts w:cstheme="minorHAnsi"/>
                <w:bCs/>
                <w:i/>
                <w:iCs/>
                <w:sz w:val="16"/>
                <w:szCs w:val="16"/>
                <w:lang w:eastAsia="sk-SK"/>
              </w:rPr>
              <w:t xml:space="preserve"> o</w:t>
            </w:r>
            <w:r w:rsidR="00F01CC5">
              <w:rPr>
                <w:rFonts w:cstheme="minorHAnsi"/>
                <w:bCs/>
                <w:i/>
                <w:iCs/>
                <w:sz w:val="16"/>
                <w:szCs w:val="16"/>
                <w:lang w:eastAsia="sk-SK"/>
              </w:rPr>
              <w:t> doktorandskom štúdiu.</w:t>
            </w:r>
          </w:p>
          <w:p w14:paraId="1C409EF3" w14:textId="77777777" w:rsidR="00CB1F13" w:rsidRPr="00FD0442" w:rsidRDefault="00CB1F13" w:rsidP="00CB1F13">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Na univerzitnej úrovni sú </w:t>
            </w:r>
            <w:r w:rsidRPr="00D1137E">
              <w:rPr>
                <w:rFonts w:cstheme="minorHAnsi"/>
                <w:bCs/>
                <w:i/>
                <w:iCs/>
                <w:sz w:val="16"/>
                <w:szCs w:val="16"/>
                <w:lang w:eastAsia="sk-SK"/>
              </w:rPr>
              <w:t xml:space="preserve"> defin</w:t>
            </w:r>
            <w:r>
              <w:rPr>
                <w:rFonts w:cstheme="minorHAnsi"/>
                <w:bCs/>
                <w:i/>
                <w:iCs/>
                <w:sz w:val="16"/>
                <w:szCs w:val="16"/>
                <w:lang w:eastAsia="sk-SK"/>
              </w:rPr>
              <w:t>ované</w:t>
            </w:r>
            <w:r w:rsidRPr="00D1137E">
              <w:rPr>
                <w:rFonts w:cstheme="minorHAnsi"/>
                <w:bCs/>
                <w:i/>
                <w:iCs/>
                <w:sz w:val="16"/>
                <w:szCs w:val="16"/>
                <w:lang w:eastAsia="sk-SK"/>
              </w:rPr>
              <w:t xml:space="preserve"> pravidlá  vo  všetkých fázach študijného cyklu, ktorými sú prijímacie konanie, priebeh a hodnotenie štúdia, uznávanie vzdelania, ukončenie, udeľovanie titulu a vydávanie diplomu a ďalších dokladov o získanom vzdelaní.</w:t>
            </w:r>
            <w:r>
              <w:rPr>
                <w:rFonts w:cstheme="minorHAnsi"/>
                <w:bCs/>
                <w:i/>
                <w:iCs/>
                <w:sz w:val="16"/>
                <w:szCs w:val="16"/>
                <w:lang w:eastAsia="sk-SK"/>
              </w:rPr>
              <w:t xml:space="preserve"> Univerzita</w:t>
            </w:r>
            <w:r w:rsidRPr="00D1137E">
              <w:rPr>
                <w:rFonts w:cstheme="minorHAnsi"/>
                <w:bCs/>
                <w:i/>
                <w:iCs/>
                <w:sz w:val="16"/>
                <w:szCs w:val="16"/>
                <w:lang w:eastAsia="sk-SK"/>
              </w:rPr>
              <w:t xml:space="preserve"> zverejňuje pravidlá pre všetky fázy študijného cyklu na svojej webovej stránke</w:t>
            </w:r>
            <w:r>
              <w:rPr>
                <w:rFonts w:cstheme="minorHAnsi"/>
                <w:bCs/>
                <w:i/>
                <w:iCs/>
                <w:sz w:val="16"/>
                <w:szCs w:val="16"/>
                <w:lang w:eastAsia="sk-SK"/>
              </w:rPr>
              <w:t xml:space="preserve"> a tak umožňuje priamy prístup a zabezpečuje informovanosť študentov či potencionálnych záujemcov o štúdium. Univerzita </w:t>
            </w:r>
            <w:r w:rsidRPr="00D1137E">
              <w:rPr>
                <w:rFonts w:cstheme="minorHAnsi"/>
                <w:bCs/>
                <w:i/>
                <w:iCs/>
                <w:sz w:val="16"/>
                <w:szCs w:val="16"/>
                <w:lang w:eastAsia="sk-SK"/>
              </w:rPr>
              <w:t xml:space="preserve"> vytvára všeobecne </w:t>
            </w:r>
            <w:r w:rsidRPr="00D1137E">
              <w:rPr>
                <w:rFonts w:cstheme="minorHAnsi"/>
                <w:bCs/>
                <w:i/>
                <w:iCs/>
                <w:sz w:val="16"/>
                <w:szCs w:val="16"/>
                <w:lang w:eastAsia="sk-SK"/>
              </w:rPr>
              <w:lastRenderedPageBreak/>
              <w:t>prístupné akademické prostredie aj vytváraním zodpovedajúcich podmienok štúdia študentov so špecifickými potrebami bez znižovania požiadaviek na ich študijný výkon.</w:t>
            </w:r>
            <w:r>
              <w:rPr>
                <w:rFonts w:cstheme="minorHAnsi"/>
                <w:bCs/>
                <w:i/>
                <w:iCs/>
                <w:sz w:val="16"/>
                <w:szCs w:val="16"/>
                <w:lang w:eastAsia="sk-SK"/>
              </w:rPr>
              <w:t xml:space="preserve"> Pravidlá tohto štúdia sú jasne definované a komunikované v Smernici </w:t>
            </w:r>
            <w:r w:rsidRPr="00FD0442">
              <w:rPr>
                <w:rFonts w:cstheme="minorHAnsi"/>
                <w:bCs/>
                <w:i/>
                <w:iCs/>
                <w:sz w:val="16"/>
                <w:szCs w:val="16"/>
                <w:lang w:eastAsia="sk-SK"/>
              </w:rPr>
              <w:t>na zabezpečenie všeobecne prístupného akademického prostredia  pre študentov</w:t>
            </w:r>
          </w:p>
          <w:p w14:paraId="761E87F2" w14:textId="77777777" w:rsidR="00CB1F13" w:rsidRPr="00D1137E" w:rsidRDefault="00CB1F13" w:rsidP="00CB1F13">
            <w:pPr>
              <w:spacing w:line="216" w:lineRule="auto"/>
              <w:contextualSpacing/>
              <w:jc w:val="both"/>
              <w:rPr>
                <w:rFonts w:cstheme="minorHAnsi"/>
                <w:bCs/>
                <w:i/>
                <w:iCs/>
                <w:sz w:val="16"/>
                <w:szCs w:val="16"/>
                <w:lang w:eastAsia="sk-SK"/>
              </w:rPr>
            </w:pPr>
            <w:r w:rsidRPr="00FD0442">
              <w:rPr>
                <w:rFonts w:cstheme="minorHAnsi"/>
                <w:bCs/>
                <w:i/>
                <w:iCs/>
                <w:sz w:val="16"/>
                <w:szCs w:val="16"/>
                <w:lang w:eastAsia="sk-SK"/>
              </w:rPr>
              <w:t xml:space="preserve"> so špecifickými potrebami</w:t>
            </w:r>
            <w:r>
              <w:rPr>
                <w:rFonts w:cstheme="minorHAnsi"/>
                <w:bCs/>
                <w:i/>
                <w:iCs/>
                <w:sz w:val="16"/>
                <w:szCs w:val="16"/>
                <w:lang w:eastAsia="sk-SK"/>
              </w:rPr>
              <w:t xml:space="preserve">. </w:t>
            </w:r>
          </w:p>
          <w:p w14:paraId="7F773BDE" w14:textId="77777777" w:rsidR="00CB1F13" w:rsidRDefault="00CB1F13" w:rsidP="00CB1F13">
            <w:pPr>
              <w:spacing w:line="216" w:lineRule="auto"/>
              <w:contextualSpacing/>
              <w:jc w:val="both"/>
              <w:rPr>
                <w:rFonts w:cstheme="minorHAnsi"/>
                <w:bCs/>
                <w:i/>
                <w:iCs/>
                <w:sz w:val="16"/>
                <w:szCs w:val="16"/>
                <w:lang w:eastAsia="sk-SK"/>
              </w:rPr>
            </w:pPr>
          </w:p>
          <w:p w14:paraId="7C2E453A" w14:textId="579EBAF5" w:rsidR="00F01CC5" w:rsidRDefault="00135BB1" w:rsidP="00CB1F13">
            <w:pPr>
              <w:spacing w:line="216" w:lineRule="auto"/>
              <w:contextualSpacing/>
              <w:jc w:val="both"/>
              <w:rPr>
                <w:rFonts w:cstheme="minorHAnsi"/>
                <w:bCs/>
                <w:i/>
                <w:iCs/>
                <w:sz w:val="16"/>
                <w:szCs w:val="16"/>
                <w:lang w:eastAsia="sk-SK"/>
              </w:rPr>
            </w:pPr>
            <w:r>
              <w:rPr>
                <w:rFonts w:cstheme="minorHAnsi"/>
                <w:bCs/>
                <w:i/>
                <w:iCs/>
                <w:sz w:val="16"/>
                <w:szCs w:val="16"/>
                <w:lang w:eastAsia="sk-SK"/>
              </w:rPr>
              <w:t>K</w:t>
            </w:r>
            <w:r w:rsidR="00F01CC5">
              <w:rPr>
                <w:rFonts w:cstheme="minorHAnsi"/>
                <w:bCs/>
                <w:i/>
                <w:iCs/>
                <w:sz w:val="16"/>
                <w:szCs w:val="16"/>
                <w:lang w:eastAsia="sk-SK"/>
              </w:rPr>
              <w:t xml:space="preserve">aždá </w:t>
            </w:r>
            <w:r w:rsidR="0064354E">
              <w:rPr>
                <w:rFonts w:cstheme="minorHAnsi"/>
                <w:bCs/>
                <w:i/>
                <w:iCs/>
                <w:sz w:val="16"/>
                <w:szCs w:val="16"/>
                <w:lang w:eastAsia="sk-SK"/>
              </w:rPr>
              <w:t>súčasť</w:t>
            </w:r>
            <w:r w:rsidR="00F01CC5">
              <w:rPr>
                <w:rFonts w:cstheme="minorHAnsi"/>
                <w:bCs/>
                <w:i/>
                <w:iCs/>
                <w:sz w:val="16"/>
                <w:szCs w:val="16"/>
                <w:lang w:eastAsia="sk-SK"/>
              </w:rPr>
              <w:t xml:space="preserve"> univerzity </w:t>
            </w:r>
            <w:r w:rsidR="0064354E">
              <w:rPr>
                <w:rFonts w:cstheme="minorHAnsi"/>
                <w:bCs/>
                <w:i/>
                <w:iCs/>
                <w:sz w:val="16"/>
                <w:szCs w:val="16"/>
                <w:lang w:eastAsia="sk-SK"/>
              </w:rPr>
              <w:t>implementuje</w:t>
            </w:r>
            <w:r w:rsidR="00F01CC5">
              <w:rPr>
                <w:rFonts w:cstheme="minorHAnsi"/>
                <w:bCs/>
                <w:i/>
                <w:iCs/>
                <w:sz w:val="16"/>
                <w:szCs w:val="16"/>
                <w:lang w:eastAsia="sk-SK"/>
              </w:rPr>
              <w:t xml:space="preserve"> pravidlá a postupy zo základných univerzitných dokumentov do svojich fakultných dokumentov.</w:t>
            </w:r>
          </w:p>
          <w:p w14:paraId="49516300" w14:textId="1B5A35A8" w:rsidR="00A36309" w:rsidRDefault="00F01CC5" w:rsidP="00CB1F13">
            <w:pPr>
              <w:spacing w:line="216" w:lineRule="auto"/>
              <w:contextualSpacing/>
              <w:jc w:val="both"/>
              <w:rPr>
                <w:rFonts w:cstheme="minorHAnsi"/>
                <w:bCs/>
                <w:i/>
                <w:iCs/>
                <w:sz w:val="16"/>
                <w:szCs w:val="16"/>
                <w:lang w:eastAsia="sk-SK"/>
              </w:rPr>
            </w:pPr>
            <w:r>
              <w:rPr>
                <w:rFonts w:cstheme="minorHAnsi"/>
                <w:bCs/>
                <w:i/>
                <w:iCs/>
                <w:sz w:val="16"/>
                <w:szCs w:val="16"/>
                <w:lang w:eastAsia="sk-SK"/>
              </w:rPr>
              <w:t>Novo vytvorený študijný program sa bude realizovať v </w:t>
            </w:r>
            <w:r w:rsidR="0064354E">
              <w:rPr>
                <w:rFonts w:cstheme="minorHAnsi"/>
                <w:bCs/>
                <w:i/>
                <w:iCs/>
                <w:sz w:val="16"/>
                <w:szCs w:val="16"/>
                <w:lang w:eastAsia="sk-SK"/>
              </w:rPr>
              <w:t>zmysle</w:t>
            </w:r>
            <w:r>
              <w:rPr>
                <w:rFonts w:cstheme="minorHAnsi"/>
                <w:bCs/>
                <w:i/>
                <w:iCs/>
                <w:sz w:val="16"/>
                <w:szCs w:val="16"/>
                <w:lang w:eastAsia="sk-SK"/>
              </w:rPr>
              <w:t xml:space="preserve"> </w:t>
            </w:r>
            <w:r w:rsidR="00A63A99">
              <w:rPr>
                <w:rFonts w:cstheme="minorHAnsi"/>
                <w:bCs/>
                <w:i/>
                <w:iCs/>
                <w:sz w:val="16"/>
                <w:szCs w:val="16"/>
                <w:lang w:eastAsia="sk-SK"/>
              </w:rPr>
              <w:t>Internej s</w:t>
            </w:r>
            <w:r w:rsidR="00A36309">
              <w:rPr>
                <w:rFonts w:cstheme="minorHAnsi"/>
                <w:bCs/>
                <w:i/>
                <w:iCs/>
                <w:sz w:val="16"/>
                <w:szCs w:val="16"/>
                <w:lang w:eastAsia="sk-SK"/>
              </w:rPr>
              <w:t xml:space="preserve">mernice </w:t>
            </w:r>
            <w:r w:rsidR="00A63A99">
              <w:rPr>
                <w:rFonts w:cstheme="minorHAnsi"/>
                <w:bCs/>
                <w:i/>
                <w:iCs/>
                <w:sz w:val="16"/>
                <w:szCs w:val="16"/>
                <w:lang w:eastAsia="sk-SK"/>
              </w:rPr>
              <w:t xml:space="preserve">2/2014 Organizácia doktorandského štúdia </w:t>
            </w:r>
            <w:r w:rsidR="00A36309">
              <w:rPr>
                <w:rFonts w:cstheme="minorHAnsi"/>
                <w:bCs/>
                <w:i/>
                <w:iCs/>
                <w:sz w:val="16"/>
                <w:szCs w:val="16"/>
                <w:lang w:eastAsia="sk-SK"/>
              </w:rPr>
              <w:t>FF UCM</w:t>
            </w:r>
            <w:r w:rsidR="00A63A99">
              <w:rPr>
                <w:rFonts w:cstheme="minorHAnsi"/>
                <w:bCs/>
                <w:i/>
                <w:iCs/>
                <w:sz w:val="16"/>
                <w:szCs w:val="16"/>
                <w:lang w:eastAsia="sk-SK"/>
              </w:rPr>
              <w:t xml:space="preserve"> v Trnave</w:t>
            </w:r>
            <w:r w:rsidR="00A36309">
              <w:rPr>
                <w:rFonts w:cstheme="minorHAnsi"/>
                <w:bCs/>
                <w:i/>
                <w:iCs/>
                <w:sz w:val="16"/>
                <w:szCs w:val="16"/>
                <w:lang w:eastAsia="sk-SK"/>
              </w:rPr>
              <w:t xml:space="preserve">. </w:t>
            </w:r>
            <w:r w:rsidR="00F32AF0">
              <w:rPr>
                <w:rFonts w:cstheme="minorHAnsi"/>
                <w:bCs/>
                <w:i/>
                <w:iCs/>
                <w:sz w:val="16"/>
                <w:szCs w:val="16"/>
                <w:lang w:eastAsia="sk-SK"/>
              </w:rPr>
              <w:t>V rámci skvalitňovania doktorandského štúdia majú študenti</w:t>
            </w:r>
            <w:r w:rsidR="00166E62">
              <w:rPr>
                <w:rFonts w:cstheme="minorHAnsi"/>
                <w:bCs/>
                <w:i/>
                <w:iCs/>
                <w:sz w:val="16"/>
                <w:szCs w:val="16"/>
                <w:lang w:eastAsia="sk-SK"/>
              </w:rPr>
              <w:t xml:space="preserve"> i učitelia </w:t>
            </w:r>
            <w:r w:rsidR="00F32AF0">
              <w:rPr>
                <w:rFonts w:cstheme="minorHAnsi"/>
                <w:bCs/>
                <w:i/>
                <w:iCs/>
                <w:sz w:val="16"/>
                <w:szCs w:val="16"/>
                <w:lang w:eastAsia="sk-SK"/>
              </w:rPr>
              <w:t xml:space="preserve"> k dispozícii </w:t>
            </w:r>
            <w:r w:rsidR="00342006" w:rsidRPr="00342006">
              <w:rPr>
                <w:rFonts w:cstheme="minorHAnsi"/>
                <w:bCs/>
                <w:i/>
                <w:iCs/>
                <w:sz w:val="16"/>
                <w:szCs w:val="16"/>
                <w:lang w:eastAsia="sk-SK"/>
              </w:rPr>
              <w:t>Metodický pokyn k vedeckej časti doktorandského štúdia na FF UCM v</w:t>
            </w:r>
            <w:r w:rsidR="00B54939">
              <w:rPr>
                <w:rFonts w:cstheme="minorHAnsi"/>
                <w:bCs/>
                <w:i/>
                <w:iCs/>
                <w:sz w:val="16"/>
                <w:szCs w:val="16"/>
                <w:lang w:eastAsia="sk-SK"/>
              </w:rPr>
              <w:t> </w:t>
            </w:r>
            <w:r w:rsidR="00342006" w:rsidRPr="00342006">
              <w:rPr>
                <w:rFonts w:cstheme="minorHAnsi"/>
                <w:bCs/>
                <w:i/>
                <w:iCs/>
                <w:sz w:val="16"/>
                <w:szCs w:val="16"/>
                <w:lang w:eastAsia="sk-SK"/>
              </w:rPr>
              <w:t>Trnave</w:t>
            </w:r>
            <w:r w:rsidR="00B54939">
              <w:rPr>
                <w:rFonts w:cstheme="minorHAnsi"/>
                <w:bCs/>
                <w:i/>
                <w:iCs/>
                <w:sz w:val="16"/>
                <w:szCs w:val="16"/>
                <w:lang w:eastAsia="sk-SK"/>
              </w:rPr>
              <w:t xml:space="preserve">. </w:t>
            </w:r>
          </w:p>
          <w:p w14:paraId="715FFDB2" w14:textId="2DEDB00C" w:rsidR="00DC113B" w:rsidRPr="00DC113B" w:rsidRDefault="00EB4BE0" w:rsidP="00DC113B">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Prijímacie konanie na doktorandské štúdium sa realizuje podľa </w:t>
            </w:r>
            <w:r w:rsidR="00DC113B" w:rsidRPr="00DC113B">
              <w:rPr>
                <w:rFonts w:cstheme="minorHAnsi"/>
                <w:bCs/>
                <w:i/>
                <w:iCs/>
                <w:sz w:val="16"/>
                <w:szCs w:val="16"/>
                <w:lang w:eastAsia="sk-SK"/>
              </w:rPr>
              <w:t>§5</w:t>
            </w:r>
            <w:r w:rsidR="00DC113B">
              <w:rPr>
                <w:rFonts w:cstheme="minorHAnsi"/>
                <w:bCs/>
                <w:i/>
                <w:iCs/>
                <w:sz w:val="16"/>
                <w:szCs w:val="16"/>
                <w:lang w:eastAsia="sk-SK"/>
              </w:rPr>
              <w:t xml:space="preserve"> </w:t>
            </w:r>
            <w:r w:rsidR="00DC113B" w:rsidRPr="00DC113B">
              <w:rPr>
                <w:rFonts w:cstheme="minorHAnsi"/>
                <w:bCs/>
                <w:i/>
                <w:iCs/>
                <w:sz w:val="16"/>
                <w:szCs w:val="16"/>
                <w:lang w:eastAsia="sk-SK"/>
              </w:rPr>
              <w:t>Podmienky prijatia uchádzača na štúdium</w:t>
            </w:r>
            <w:r w:rsidR="00DC113B">
              <w:rPr>
                <w:rFonts w:cstheme="minorHAnsi"/>
                <w:bCs/>
                <w:i/>
                <w:iCs/>
                <w:sz w:val="16"/>
                <w:szCs w:val="16"/>
                <w:lang w:eastAsia="sk-SK"/>
              </w:rPr>
              <w:t xml:space="preserve"> </w:t>
            </w:r>
            <w:r w:rsidR="003C0719">
              <w:rPr>
                <w:rFonts w:cstheme="minorHAnsi"/>
                <w:bCs/>
                <w:i/>
                <w:iCs/>
                <w:sz w:val="16"/>
                <w:szCs w:val="16"/>
                <w:lang w:eastAsia="sk-SK"/>
              </w:rPr>
              <w:t xml:space="preserve">Internej smernice 2/2014 Organizácia doktorandského štúdia FF UCM v Trnave. </w:t>
            </w:r>
            <w:r w:rsidR="00DC113B" w:rsidRPr="00DC113B">
              <w:rPr>
                <w:rFonts w:cstheme="minorHAnsi"/>
                <w:bCs/>
                <w:i/>
                <w:iCs/>
                <w:sz w:val="16"/>
                <w:szCs w:val="16"/>
                <w:lang w:eastAsia="sk-SK"/>
              </w:rPr>
              <w:t xml:space="preserve"> Na doktorandské štúdium sa </w:t>
            </w:r>
            <w:r w:rsidR="003C0719">
              <w:rPr>
                <w:rFonts w:cstheme="minorHAnsi"/>
                <w:bCs/>
                <w:i/>
                <w:iCs/>
                <w:sz w:val="16"/>
                <w:szCs w:val="16"/>
                <w:lang w:eastAsia="sk-SK"/>
              </w:rPr>
              <w:t xml:space="preserve">na FF UCM </w:t>
            </w:r>
            <w:r w:rsidR="00DC113B" w:rsidRPr="00DC113B">
              <w:rPr>
                <w:rFonts w:cstheme="minorHAnsi"/>
                <w:bCs/>
                <w:i/>
                <w:iCs/>
                <w:sz w:val="16"/>
                <w:szCs w:val="16"/>
                <w:lang w:eastAsia="sk-SK"/>
              </w:rPr>
              <w:t>prijíma výhradne po splnení podmienok stanovených</w:t>
            </w:r>
            <w:r w:rsidR="003C0719">
              <w:rPr>
                <w:rFonts w:cstheme="minorHAnsi"/>
                <w:bCs/>
                <w:i/>
                <w:iCs/>
                <w:sz w:val="16"/>
                <w:szCs w:val="16"/>
                <w:lang w:eastAsia="sk-SK"/>
              </w:rPr>
              <w:t xml:space="preserve"> </w:t>
            </w:r>
            <w:r w:rsidR="00DC113B" w:rsidRPr="00DC113B">
              <w:rPr>
                <w:rFonts w:cstheme="minorHAnsi"/>
                <w:bCs/>
                <w:i/>
                <w:iCs/>
                <w:sz w:val="16"/>
                <w:szCs w:val="16"/>
                <w:lang w:eastAsia="sk-SK"/>
              </w:rPr>
              <w:t>v §54 zákona č. 131/2002 Z. z. na základe prijímacieho konania a v dobe k</w:t>
            </w:r>
            <w:r w:rsidR="003C0719">
              <w:rPr>
                <w:rFonts w:cstheme="minorHAnsi"/>
                <w:bCs/>
                <w:i/>
                <w:iCs/>
                <w:sz w:val="16"/>
                <w:szCs w:val="16"/>
                <w:lang w:eastAsia="sk-SK"/>
              </w:rPr>
              <w:t> </w:t>
            </w:r>
            <w:r w:rsidR="00DC113B" w:rsidRPr="00DC113B">
              <w:rPr>
                <w:rFonts w:cstheme="minorHAnsi"/>
                <w:bCs/>
                <w:i/>
                <w:iCs/>
                <w:sz w:val="16"/>
                <w:szCs w:val="16"/>
                <w:lang w:eastAsia="sk-SK"/>
              </w:rPr>
              <w:t>tomu</w:t>
            </w:r>
            <w:r w:rsidR="003C0719">
              <w:rPr>
                <w:rFonts w:cstheme="minorHAnsi"/>
                <w:bCs/>
                <w:i/>
                <w:iCs/>
                <w:sz w:val="16"/>
                <w:szCs w:val="16"/>
                <w:lang w:eastAsia="sk-SK"/>
              </w:rPr>
              <w:t xml:space="preserve"> </w:t>
            </w:r>
            <w:r w:rsidR="00DC113B" w:rsidRPr="00DC113B">
              <w:rPr>
                <w:rFonts w:cstheme="minorHAnsi"/>
                <w:bCs/>
                <w:i/>
                <w:iCs/>
                <w:sz w:val="16"/>
                <w:szCs w:val="16"/>
                <w:lang w:eastAsia="sk-SK"/>
              </w:rPr>
              <w:t>určenej. Spôsob prijímania stanovuje Štatút UCM, Študijný poriadok UCM, Poriadok</w:t>
            </w:r>
          </w:p>
          <w:p w14:paraId="212A2CEB" w14:textId="2773F0A4" w:rsidR="00DC113B" w:rsidRDefault="00DC113B" w:rsidP="00DC113B">
            <w:pPr>
              <w:spacing w:line="216" w:lineRule="auto"/>
              <w:contextualSpacing/>
              <w:jc w:val="both"/>
              <w:rPr>
                <w:rFonts w:cstheme="minorHAnsi"/>
                <w:bCs/>
                <w:i/>
                <w:iCs/>
                <w:sz w:val="16"/>
                <w:szCs w:val="16"/>
                <w:lang w:eastAsia="sk-SK"/>
              </w:rPr>
            </w:pPr>
            <w:r w:rsidRPr="00DC113B">
              <w:rPr>
                <w:rFonts w:cstheme="minorHAnsi"/>
                <w:bCs/>
                <w:i/>
                <w:iCs/>
                <w:sz w:val="16"/>
                <w:szCs w:val="16"/>
                <w:lang w:eastAsia="sk-SK"/>
              </w:rPr>
              <w:t>prijímacieho konania UCM. Obsahové zameranie, organizáciu prijímacích skúšok,</w:t>
            </w:r>
            <w:r w:rsidR="003C0719">
              <w:rPr>
                <w:rFonts w:cstheme="minorHAnsi"/>
                <w:bCs/>
                <w:i/>
                <w:iCs/>
                <w:sz w:val="16"/>
                <w:szCs w:val="16"/>
                <w:lang w:eastAsia="sk-SK"/>
              </w:rPr>
              <w:t xml:space="preserve"> </w:t>
            </w:r>
            <w:r w:rsidRPr="00DC113B">
              <w:rPr>
                <w:rFonts w:cstheme="minorHAnsi"/>
                <w:bCs/>
                <w:i/>
                <w:iCs/>
                <w:sz w:val="16"/>
                <w:szCs w:val="16"/>
                <w:lang w:eastAsia="sk-SK"/>
              </w:rPr>
              <w:t>rovnako ako aj z toho vyplývajúce konkrétne podmienky prijatia na vysokoškolské štúdium stanovuje AS FF UCM v Trnave. Fakulta oboznamuje s nimi všetkých</w:t>
            </w:r>
            <w:r w:rsidR="00712782">
              <w:rPr>
                <w:rFonts w:cstheme="minorHAnsi"/>
                <w:bCs/>
                <w:i/>
                <w:iCs/>
                <w:sz w:val="16"/>
                <w:szCs w:val="16"/>
                <w:lang w:eastAsia="sk-SK"/>
              </w:rPr>
              <w:t xml:space="preserve"> </w:t>
            </w:r>
            <w:r w:rsidRPr="00DC113B">
              <w:rPr>
                <w:rFonts w:cstheme="minorHAnsi"/>
                <w:bCs/>
                <w:i/>
                <w:iCs/>
                <w:sz w:val="16"/>
                <w:szCs w:val="16"/>
                <w:lang w:eastAsia="sk-SK"/>
              </w:rPr>
              <w:t>uchádzačov v zákonom stanovenej lehote</w:t>
            </w:r>
            <w:r w:rsidR="004A6F8E">
              <w:rPr>
                <w:rFonts w:cstheme="minorHAnsi"/>
                <w:bCs/>
                <w:i/>
                <w:iCs/>
                <w:sz w:val="16"/>
                <w:szCs w:val="16"/>
                <w:lang w:eastAsia="sk-SK"/>
              </w:rPr>
              <w:t xml:space="preserve"> prostredníctvom zverejnenia oznamu o </w:t>
            </w:r>
            <w:r w:rsidR="006E4A14">
              <w:rPr>
                <w:rFonts w:cstheme="minorHAnsi"/>
                <w:bCs/>
                <w:i/>
                <w:iCs/>
                <w:sz w:val="16"/>
                <w:szCs w:val="16"/>
                <w:lang w:eastAsia="sk-SK"/>
              </w:rPr>
              <w:t>prijímacom</w:t>
            </w:r>
            <w:r w:rsidR="004A6F8E">
              <w:rPr>
                <w:rFonts w:cstheme="minorHAnsi"/>
                <w:bCs/>
                <w:i/>
                <w:iCs/>
                <w:sz w:val="16"/>
                <w:szCs w:val="16"/>
                <w:lang w:eastAsia="sk-SK"/>
              </w:rPr>
              <w:t xml:space="preserve"> konaní na webovej stránke FF UCM v</w:t>
            </w:r>
            <w:r w:rsidR="006E4A14">
              <w:rPr>
                <w:rFonts w:cstheme="minorHAnsi"/>
                <w:bCs/>
                <w:i/>
                <w:iCs/>
                <w:sz w:val="16"/>
                <w:szCs w:val="16"/>
                <w:lang w:eastAsia="sk-SK"/>
              </w:rPr>
              <w:t xml:space="preserve"> kategórii doktorandské štúdium. </w:t>
            </w:r>
          </w:p>
          <w:p w14:paraId="0FD86C58" w14:textId="77777777" w:rsidR="00A83FC8" w:rsidRDefault="00A83FC8" w:rsidP="00D1137E">
            <w:pPr>
              <w:spacing w:line="216" w:lineRule="auto"/>
              <w:contextualSpacing/>
              <w:rPr>
                <w:rFonts w:cstheme="minorHAnsi"/>
                <w:bCs/>
                <w:i/>
                <w:iCs/>
                <w:sz w:val="16"/>
                <w:szCs w:val="16"/>
                <w:lang w:eastAsia="sk-SK"/>
              </w:rPr>
            </w:pPr>
          </w:p>
          <w:p w14:paraId="48E07545" w14:textId="77777777" w:rsidR="00FC5770" w:rsidRDefault="00FC5770" w:rsidP="00D1137E">
            <w:pPr>
              <w:spacing w:line="216" w:lineRule="auto"/>
              <w:contextualSpacing/>
              <w:rPr>
                <w:rFonts w:cstheme="minorHAnsi"/>
                <w:bCs/>
                <w:i/>
                <w:iCs/>
                <w:sz w:val="16"/>
                <w:szCs w:val="16"/>
                <w:lang w:eastAsia="sk-SK"/>
              </w:rPr>
            </w:pPr>
          </w:p>
          <w:p w14:paraId="3C7F4069" w14:textId="79C2FFE9" w:rsidR="001D3CAC" w:rsidRPr="00D1137E" w:rsidRDefault="001D3CAC" w:rsidP="00D1137E">
            <w:pPr>
              <w:spacing w:line="216" w:lineRule="auto"/>
              <w:contextualSpacing/>
              <w:rPr>
                <w:rFonts w:cstheme="minorHAnsi"/>
                <w:bCs/>
                <w:i/>
                <w:iCs/>
                <w:color w:val="A6A6A6" w:themeColor="background1" w:themeShade="A6"/>
                <w:sz w:val="16"/>
                <w:szCs w:val="16"/>
                <w:lang w:eastAsia="sk-SK"/>
              </w:rPr>
            </w:pPr>
          </w:p>
        </w:tc>
        <w:tc>
          <w:tcPr>
            <w:tcW w:w="2268" w:type="dxa"/>
            <w:shd w:val="clear" w:color="auto" w:fill="auto"/>
          </w:tcPr>
          <w:p w14:paraId="3841D144" w14:textId="530208B9" w:rsidR="00BA166B" w:rsidRPr="00BA166B" w:rsidRDefault="00BF7573" w:rsidP="00BA166B">
            <w:pPr>
              <w:spacing w:line="216" w:lineRule="auto"/>
              <w:contextualSpacing/>
              <w:rPr>
                <w:rFonts w:cstheme="minorHAnsi"/>
                <w:color w:val="A6A6A6" w:themeColor="background1" w:themeShade="A6"/>
                <w:sz w:val="16"/>
                <w:szCs w:val="16"/>
                <w:lang w:eastAsia="sk-SK"/>
              </w:rPr>
            </w:pPr>
            <w:r w:rsidRPr="00D1137E">
              <w:rPr>
                <w:rFonts w:cstheme="minorHAnsi"/>
                <w:color w:val="A6A6A6" w:themeColor="background1" w:themeShade="A6"/>
                <w:sz w:val="16"/>
                <w:szCs w:val="16"/>
                <w:lang w:eastAsia="sk-SK"/>
              </w:rPr>
              <w:lastRenderedPageBreak/>
              <w:t xml:space="preserve">  </w:t>
            </w:r>
          </w:p>
          <w:p w14:paraId="549C6246" w14:textId="5950A441" w:rsidR="00454218" w:rsidRPr="004F04AA" w:rsidRDefault="00342006" w:rsidP="00CB0018">
            <w:pPr>
              <w:spacing w:line="216" w:lineRule="auto"/>
              <w:ind w:left="-77"/>
              <w:contextualSpacing/>
              <w:rPr>
                <w:rFonts w:cstheme="minorHAnsi"/>
                <w:i/>
                <w:iCs/>
                <w:sz w:val="16"/>
                <w:szCs w:val="16"/>
                <w:lang w:eastAsia="sk-SK"/>
              </w:rPr>
            </w:pPr>
            <w:r>
              <w:rPr>
                <w:rFonts w:cstheme="minorHAnsi"/>
                <w:color w:val="A6A6A6" w:themeColor="background1" w:themeShade="A6"/>
                <w:sz w:val="16"/>
                <w:szCs w:val="16"/>
                <w:lang w:eastAsia="sk-SK"/>
              </w:rPr>
              <w:t xml:space="preserve">  </w:t>
            </w:r>
            <w:r w:rsidR="00454218">
              <w:rPr>
                <w:rFonts w:cstheme="minorHAnsi"/>
                <w:color w:val="A6A6A6" w:themeColor="background1" w:themeShade="A6"/>
                <w:sz w:val="16"/>
                <w:szCs w:val="16"/>
                <w:lang w:eastAsia="sk-SK"/>
              </w:rPr>
              <w:t xml:space="preserve">  </w:t>
            </w:r>
            <w:r w:rsidR="00454218" w:rsidRPr="004F04AA">
              <w:rPr>
                <w:rFonts w:cstheme="minorHAnsi"/>
                <w:i/>
                <w:iCs/>
                <w:sz w:val="16"/>
                <w:szCs w:val="16"/>
                <w:lang w:eastAsia="sk-SK"/>
              </w:rPr>
              <w:t>Webová stránka univerzit</w:t>
            </w:r>
            <w:r w:rsidR="004F04AA" w:rsidRPr="004F04AA">
              <w:rPr>
                <w:rFonts w:cstheme="minorHAnsi"/>
                <w:i/>
                <w:iCs/>
                <w:sz w:val="16"/>
                <w:szCs w:val="16"/>
                <w:lang w:eastAsia="sk-SK"/>
              </w:rPr>
              <w:t>y</w:t>
            </w:r>
          </w:p>
          <w:p w14:paraId="0C7D1A8F" w14:textId="67D30528" w:rsidR="00454218" w:rsidRDefault="00454218" w:rsidP="00CB0018">
            <w:pPr>
              <w:spacing w:line="216" w:lineRule="auto"/>
              <w:ind w:left="-77"/>
              <w:contextualSpacing/>
              <w:rPr>
                <w:rFonts w:cstheme="minorHAnsi"/>
                <w:color w:val="A6A6A6" w:themeColor="background1" w:themeShade="A6"/>
                <w:sz w:val="16"/>
                <w:szCs w:val="16"/>
                <w:lang w:eastAsia="sk-SK"/>
              </w:rPr>
            </w:pPr>
            <w:r>
              <w:rPr>
                <w:rFonts w:cstheme="minorHAnsi"/>
                <w:color w:val="A6A6A6" w:themeColor="background1" w:themeShade="A6"/>
                <w:sz w:val="16"/>
                <w:szCs w:val="16"/>
                <w:lang w:eastAsia="sk-SK"/>
              </w:rPr>
              <w:t xml:space="preserve">    </w:t>
            </w:r>
            <w:hyperlink r:id="rId100" w:history="1">
              <w:r w:rsidR="004E10F8" w:rsidRPr="008F3FD5">
                <w:rPr>
                  <w:rStyle w:val="Hypertextovprepojenie"/>
                  <w:rFonts w:cstheme="minorHAnsi"/>
                  <w:sz w:val="16"/>
                  <w:szCs w:val="16"/>
                  <w:lang w:eastAsia="sk-SK"/>
                </w:rPr>
                <w:t>www.ucm.sk</w:t>
              </w:r>
            </w:hyperlink>
          </w:p>
          <w:p w14:paraId="7EFE5241" w14:textId="0BFFB908" w:rsidR="00454218" w:rsidRPr="004F04AA" w:rsidRDefault="004F04AA" w:rsidP="00CB0018">
            <w:pPr>
              <w:spacing w:line="216" w:lineRule="auto"/>
              <w:ind w:left="-77"/>
              <w:contextualSpacing/>
              <w:rPr>
                <w:rFonts w:cstheme="minorHAnsi"/>
                <w:i/>
                <w:iCs/>
                <w:sz w:val="16"/>
                <w:szCs w:val="16"/>
                <w:lang w:eastAsia="sk-SK"/>
              </w:rPr>
            </w:pPr>
            <w:r>
              <w:rPr>
                <w:rFonts w:cstheme="minorHAnsi"/>
                <w:color w:val="A6A6A6" w:themeColor="background1" w:themeShade="A6"/>
                <w:sz w:val="16"/>
                <w:szCs w:val="16"/>
                <w:lang w:eastAsia="sk-SK"/>
              </w:rPr>
              <w:t xml:space="preserve">    </w:t>
            </w:r>
            <w:r w:rsidRPr="004F04AA">
              <w:rPr>
                <w:rFonts w:cstheme="minorHAnsi"/>
                <w:i/>
                <w:iCs/>
                <w:sz w:val="16"/>
                <w:szCs w:val="16"/>
                <w:lang w:eastAsia="sk-SK"/>
              </w:rPr>
              <w:t>Smernica o doktorandskom štúdiu:</w:t>
            </w:r>
          </w:p>
          <w:p w14:paraId="5653B959" w14:textId="025AAECB" w:rsidR="00BB7601" w:rsidRDefault="0045173A" w:rsidP="00CB0018">
            <w:pPr>
              <w:spacing w:line="216" w:lineRule="auto"/>
              <w:ind w:left="65"/>
              <w:contextualSpacing/>
              <w:rPr>
                <w:rFonts w:cstheme="minorHAnsi"/>
                <w:color w:val="A6A6A6" w:themeColor="background1" w:themeShade="A6"/>
                <w:sz w:val="16"/>
                <w:szCs w:val="16"/>
                <w:lang w:eastAsia="sk-SK"/>
              </w:rPr>
            </w:pPr>
            <w:hyperlink r:id="rId101" w:history="1">
              <w:r w:rsidR="00BB7601" w:rsidRPr="008F3FD5">
                <w:rPr>
                  <w:rStyle w:val="Hypertextovprepojenie"/>
                  <w:rFonts w:cstheme="minorHAnsi"/>
                  <w:sz w:val="16"/>
                  <w:szCs w:val="16"/>
                  <w:lang w:eastAsia="sk-SK"/>
                </w:rPr>
                <w:t>https://www.ucm.sk/docs/legislativa/smernica_o_doktorandskom_studiu_uplne_znenie_2018.pdf</w:t>
              </w:r>
            </w:hyperlink>
            <w:r w:rsidR="00BB7D91" w:rsidRPr="00BB7D91">
              <w:rPr>
                <w:rFonts w:cstheme="minorHAnsi"/>
                <w:color w:val="A6A6A6" w:themeColor="background1" w:themeShade="A6"/>
                <w:sz w:val="16"/>
                <w:szCs w:val="16"/>
                <w:lang w:eastAsia="sk-SK"/>
              </w:rPr>
              <w:t xml:space="preserve"> </w:t>
            </w:r>
          </w:p>
          <w:p w14:paraId="60F77961" w14:textId="599F7B8D" w:rsidR="00B1623D" w:rsidRDefault="00B1623D" w:rsidP="00CB0018">
            <w:pPr>
              <w:spacing w:line="216" w:lineRule="auto"/>
              <w:ind w:left="65"/>
              <w:contextualSpacing/>
              <w:rPr>
                <w:rFonts w:cstheme="minorHAnsi"/>
                <w:i/>
                <w:iCs/>
                <w:sz w:val="16"/>
                <w:szCs w:val="16"/>
                <w:lang w:eastAsia="sk-SK"/>
              </w:rPr>
            </w:pPr>
            <w:r w:rsidRPr="00B1623D">
              <w:rPr>
                <w:rFonts w:cstheme="minorHAnsi"/>
                <w:i/>
                <w:iCs/>
                <w:sz w:val="16"/>
                <w:szCs w:val="16"/>
                <w:lang w:eastAsia="sk-SK"/>
              </w:rPr>
              <w:t>Poriadok prijímacieho konania UCM v</w:t>
            </w:r>
            <w:r>
              <w:rPr>
                <w:rFonts w:cstheme="minorHAnsi"/>
                <w:i/>
                <w:iCs/>
                <w:sz w:val="16"/>
                <w:szCs w:val="16"/>
                <w:lang w:eastAsia="sk-SK"/>
              </w:rPr>
              <w:t> </w:t>
            </w:r>
            <w:r w:rsidRPr="00B1623D">
              <w:rPr>
                <w:rFonts w:cstheme="minorHAnsi"/>
                <w:i/>
                <w:iCs/>
                <w:sz w:val="16"/>
                <w:szCs w:val="16"/>
                <w:lang w:eastAsia="sk-SK"/>
              </w:rPr>
              <w:t>Trnave</w:t>
            </w:r>
          </w:p>
          <w:p w14:paraId="4D54EB15" w14:textId="26CCB360" w:rsidR="00B1623D" w:rsidRPr="00101FED" w:rsidRDefault="0045173A" w:rsidP="00CB0018">
            <w:pPr>
              <w:spacing w:line="216" w:lineRule="auto"/>
              <w:ind w:left="65"/>
              <w:contextualSpacing/>
              <w:rPr>
                <w:rFonts w:cstheme="minorHAnsi"/>
                <w:sz w:val="16"/>
                <w:szCs w:val="16"/>
                <w:lang w:eastAsia="sk-SK"/>
              </w:rPr>
            </w:pPr>
            <w:hyperlink r:id="rId102" w:history="1">
              <w:r w:rsidR="00101FED" w:rsidRPr="00101FED">
                <w:rPr>
                  <w:rStyle w:val="Hypertextovprepojenie"/>
                  <w:rFonts w:cstheme="minorHAnsi"/>
                  <w:sz w:val="16"/>
                  <w:szCs w:val="16"/>
                  <w:lang w:eastAsia="sk-SK"/>
                </w:rPr>
                <w:t>https://www.ucm.sk/docs/legislativa/poriadok_prijimacieho_konania_2013.pdf</w:t>
              </w:r>
            </w:hyperlink>
          </w:p>
          <w:p w14:paraId="65D0766A" w14:textId="1CB9E15B" w:rsidR="00342006" w:rsidRDefault="006B7C3F" w:rsidP="00CB0018">
            <w:pPr>
              <w:spacing w:after="160" w:line="216" w:lineRule="auto"/>
              <w:ind w:left="65"/>
              <w:contextualSpacing/>
              <w:rPr>
                <w:rFonts w:cstheme="minorHAnsi"/>
                <w:i/>
                <w:iCs/>
                <w:sz w:val="16"/>
                <w:szCs w:val="16"/>
                <w:lang w:eastAsia="sk-SK"/>
              </w:rPr>
            </w:pPr>
            <w:r w:rsidRPr="006B7C3F">
              <w:rPr>
                <w:rFonts w:cstheme="minorHAnsi"/>
                <w:i/>
                <w:iCs/>
                <w:sz w:val="16"/>
                <w:szCs w:val="16"/>
                <w:lang w:eastAsia="sk-SK"/>
              </w:rPr>
              <w:t xml:space="preserve">Interná smernica číslo 2/2014 Organizácia doktorandského štúdia na Filozofickej fakulte Univerzity sv. Cyrila a </w:t>
            </w:r>
            <w:r w:rsidR="00342006">
              <w:rPr>
                <w:rFonts w:cstheme="minorHAnsi"/>
                <w:i/>
                <w:iCs/>
                <w:sz w:val="16"/>
                <w:szCs w:val="16"/>
                <w:lang w:eastAsia="sk-SK"/>
              </w:rPr>
              <w:t xml:space="preserve">   </w:t>
            </w:r>
          </w:p>
          <w:p w14:paraId="22558831" w14:textId="22072272" w:rsidR="006B7C3F" w:rsidRPr="006B7C3F" w:rsidRDefault="006B7C3F" w:rsidP="00CB0018">
            <w:pPr>
              <w:spacing w:after="160" w:line="216" w:lineRule="auto"/>
              <w:ind w:left="65"/>
              <w:contextualSpacing/>
              <w:rPr>
                <w:rFonts w:cstheme="minorHAnsi"/>
                <w:i/>
                <w:iCs/>
                <w:sz w:val="16"/>
                <w:szCs w:val="16"/>
                <w:lang w:eastAsia="sk-SK"/>
              </w:rPr>
            </w:pPr>
            <w:r w:rsidRPr="006B7C3F">
              <w:rPr>
                <w:rFonts w:cstheme="minorHAnsi"/>
                <w:i/>
                <w:iCs/>
                <w:sz w:val="16"/>
                <w:szCs w:val="16"/>
                <w:lang w:eastAsia="sk-SK"/>
              </w:rPr>
              <w:t>Metoda v Trnave</w:t>
            </w:r>
          </w:p>
          <w:p w14:paraId="46568AF4" w14:textId="3D50D6A8" w:rsidR="006B7C3F" w:rsidRPr="006B7C3F" w:rsidRDefault="0045173A" w:rsidP="00342006">
            <w:pPr>
              <w:spacing w:after="160" w:line="216" w:lineRule="auto"/>
              <w:ind w:left="65"/>
              <w:contextualSpacing/>
              <w:rPr>
                <w:rFonts w:cstheme="minorHAnsi"/>
                <w:color w:val="A6A6A6" w:themeColor="background1" w:themeShade="A6"/>
                <w:sz w:val="16"/>
                <w:szCs w:val="16"/>
                <w:lang w:eastAsia="sk-SK"/>
              </w:rPr>
            </w:pPr>
            <w:hyperlink r:id="rId103" w:history="1">
              <w:r w:rsidR="00342006" w:rsidRPr="006B7C3F">
                <w:rPr>
                  <w:rStyle w:val="Hypertextovprepojenie"/>
                  <w:rFonts w:cstheme="minorHAnsi"/>
                  <w:sz w:val="16"/>
                  <w:szCs w:val="16"/>
                  <w:lang w:eastAsia="sk-SK"/>
                </w:rPr>
                <w:t>https://ff.ucm.sk/docs/vnutorne_predpisy_fakulty/Interna%20smernica%20cislo_02_2014%20novela%202016.pdf</w:t>
              </w:r>
            </w:hyperlink>
          </w:p>
          <w:p w14:paraId="184A6958" w14:textId="06C146B6" w:rsidR="00342006" w:rsidRPr="00CB0018" w:rsidRDefault="00342006" w:rsidP="00342006">
            <w:pPr>
              <w:ind w:left="65"/>
              <w:contextualSpacing/>
              <w:rPr>
                <w:i/>
                <w:iCs/>
              </w:rPr>
            </w:pPr>
            <w:r w:rsidRPr="00CB0018">
              <w:rPr>
                <w:i/>
                <w:iCs/>
                <w:sz w:val="16"/>
                <w:szCs w:val="16"/>
              </w:rPr>
              <w:t>Metodický pokyn k vedeckej časti doktorandského štúdia na FF UCM v Trnave</w:t>
            </w:r>
          </w:p>
          <w:p w14:paraId="7804573C" w14:textId="08DDB23C" w:rsidR="00CB0018" w:rsidRDefault="0045173A" w:rsidP="00454218">
            <w:pPr>
              <w:ind w:firstLine="65"/>
              <w:contextualSpacing/>
              <w:rPr>
                <w:color w:val="0563C1" w:themeColor="hyperlink"/>
                <w:sz w:val="16"/>
                <w:szCs w:val="16"/>
                <w:u w:val="single"/>
              </w:rPr>
            </w:pPr>
            <w:hyperlink r:id="rId104" w:history="1">
              <w:r w:rsidR="00454218" w:rsidRPr="00CB0018">
                <w:rPr>
                  <w:rStyle w:val="Hypertextovprepojenie"/>
                  <w:sz w:val="16"/>
                  <w:szCs w:val="16"/>
                </w:rPr>
                <w:t>https://bit.ly/2OHSrB3</w:t>
              </w:r>
            </w:hyperlink>
          </w:p>
          <w:p w14:paraId="2385A711" w14:textId="5F24B93B" w:rsidR="00A4403A" w:rsidRPr="00A4403A" w:rsidRDefault="00A4403A" w:rsidP="00A4403A">
            <w:pPr>
              <w:contextualSpacing/>
              <w:rPr>
                <w:i/>
                <w:iCs/>
                <w:sz w:val="16"/>
                <w:szCs w:val="16"/>
              </w:rPr>
            </w:pPr>
            <w:r>
              <w:rPr>
                <w:sz w:val="16"/>
                <w:szCs w:val="16"/>
              </w:rPr>
              <w:t xml:space="preserve"> </w:t>
            </w:r>
            <w:r w:rsidRPr="00A4403A">
              <w:rPr>
                <w:i/>
                <w:iCs/>
                <w:sz w:val="16"/>
                <w:szCs w:val="16"/>
              </w:rPr>
              <w:t>Smernica na zabezpečenie všeobecne prístupného akademického prostredia  pre študentov</w:t>
            </w:r>
          </w:p>
          <w:p w14:paraId="5966FDD5" w14:textId="1DD0FDA1" w:rsidR="00A4403A" w:rsidRPr="00A4403A" w:rsidRDefault="00A4403A" w:rsidP="00A4403A">
            <w:pPr>
              <w:contextualSpacing/>
              <w:rPr>
                <w:i/>
                <w:iCs/>
                <w:sz w:val="16"/>
                <w:szCs w:val="16"/>
              </w:rPr>
            </w:pPr>
            <w:r w:rsidRPr="004E10F8">
              <w:rPr>
                <w:i/>
                <w:iCs/>
                <w:sz w:val="16"/>
                <w:szCs w:val="16"/>
              </w:rPr>
              <w:t xml:space="preserve"> </w:t>
            </w:r>
            <w:r w:rsidRPr="00A4403A">
              <w:rPr>
                <w:i/>
                <w:iCs/>
                <w:sz w:val="16"/>
                <w:szCs w:val="16"/>
              </w:rPr>
              <w:t>so špecifickými potrebami</w:t>
            </w:r>
          </w:p>
          <w:p w14:paraId="2C41CCA8" w14:textId="2FD88D82" w:rsidR="00A4403A" w:rsidRPr="00A4403A" w:rsidRDefault="00A4403A" w:rsidP="00A4403A">
            <w:pPr>
              <w:contextualSpacing/>
              <w:rPr>
                <w:sz w:val="16"/>
                <w:szCs w:val="16"/>
              </w:rPr>
            </w:pPr>
            <w:r>
              <w:t xml:space="preserve"> </w:t>
            </w:r>
            <w:hyperlink r:id="rId105" w:history="1">
              <w:r w:rsidRPr="00A4403A">
                <w:rPr>
                  <w:rStyle w:val="Hypertextovprepojenie"/>
                  <w:sz w:val="16"/>
                  <w:szCs w:val="16"/>
                </w:rPr>
                <w:t>https://bit.ly/3dpaAxR</w:t>
              </w:r>
            </w:hyperlink>
            <w:r w:rsidRPr="00A4403A">
              <w:rPr>
                <w:sz w:val="16"/>
                <w:szCs w:val="16"/>
              </w:rPr>
              <w:t xml:space="preserve"> </w:t>
            </w:r>
          </w:p>
          <w:p w14:paraId="5015B01C" w14:textId="68E19734" w:rsidR="0057607F" w:rsidRPr="0057607F" w:rsidRDefault="0057607F" w:rsidP="00402C99">
            <w:pPr>
              <w:ind w:left="720" w:hanging="655"/>
              <w:contextualSpacing/>
              <w:rPr>
                <w:rFonts w:cstheme="minorHAnsi"/>
                <w:i/>
                <w:iCs/>
                <w:sz w:val="16"/>
                <w:szCs w:val="16"/>
                <w:lang w:eastAsia="sk-SK"/>
              </w:rPr>
            </w:pPr>
            <w:r w:rsidRPr="0057607F">
              <w:rPr>
                <w:rFonts w:cstheme="minorHAnsi"/>
                <w:i/>
                <w:iCs/>
                <w:sz w:val="16"/>
                <w:szCs w:val="16"/>
                <w:lang w:eastAsia="sk-SK"/>
              </w:rPr>
              <w:t>Informácie o prijímacom konaní</w:t>
            </w:r>
          </w:p>
          <w:p w14:paraId="096624FC" w14:textId="3A6C50A8" w:rsidR="00BA166B" w:rsidRDefault="0045173A" w:rsidP="00402C99">
            <w:pPr>
              <w:ind w:left="490" w:hanging="425"/>
              <w:contextualSpacing/>
              <w:rPr>
                <w:rFonts w:cstheme="minorHAnsi"/>
                <w:color w:val="A6A6A6" w:themeColor="background1" w:themeShade="A6"/>
                <w:sz w:val="16"/>
                <w:szCs w:val="16"/>
                <w:lang w:eastAsia="sk-SK"/>
              </w:rPr>
            </w:pPr>
            <w:hyperlink r:id="rId106" w:history="1">
              <w:r w:rsidR="0057607F" w:rsidRPr="008F3FD5">
                <w:rPr>
                  <w:rStyle w:val="Hypertextovprepojenie"/>
                  <w:rFonts w:cstheme="minorHAnsi"/>
                  <w:sz w:val="16"/>
                  <w:szCs w:val="16"/>
                  <w:lang w:eastAsia="sk-SK"/>
                </w:rPr>
                <w:t>https://ff.ucm.sk/sk/doktorandske-studium01/</w:t>
              </w:r>
            </w:hyperlink>
          </w:p>
          <w:p w14:paraId="78D6C7D2" w14:textId="4E4A09C8" w:rsidR="0057607F" w:rsidRPr="00D1137E" w:rsidRDefault="0057607F" w:rsidP="00A4403A">
            <w:pPr>
              <w:ind w:left="720" w:hanging="222"/>
              <w:contextualSpacing/>
              <w:rPr>
                <w:rFonts w:cstheme="minorHAnsi"/>
                <w:color w:val="A6A6A6" w:themeColor="background1" w:themeShade="A6"/>
                <w:sz w:val="16"/>
                <w:szCs w:val="16"/>
                <w:lang w:eastAsia="sk-SK"/>
              </w:rPr>
            </w:pPr>
          </w:p>
        </w:tc>
      </w:tr>
      <w:bookmarkEnd w:id="7"/>
    </w:tbl>
    <w:p w14:paraId="53D2D333"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lastRenderedPageBreak/>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inkluzívne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033"/>
        <w:gridCol w:w="7745"/>
      </w:tblGrid>
      <w:tr w:rsidR="00B80220" w:rsidRPr="00C83AC0" w14:paraId="39BE166C" w14:textId="77777777" w:rsidTr="00416E4C">
        <w:trPr>
          <w:cnfStyle w:val="100000000000" w:firstRow="1" w:lastRow="0" w:firstColumn="0" w:lastColumn="0" w:oddVBand="0" w:evenVBand="0" w:oddHBand="0" w:evenHBand="0" w:firstRowFirstColumn="0" w:firstRowLastColumn="0" w:lastRowFirstColumn="0" w:lastRowLastColumn="0"/>
          <w:trHeight w:val="128"/>
        </w:trPr>
        <w:tc>
          <w:tcPr>
            <w:tcW w:w="4675"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5103"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416E4C">
        <w:trPr>
          <w:trHeight w:val="431"/>
        </w:trPr>
        <w:tc>
          <w:tcPr>
            <w:tcW w:w="4675" w:type="dxa"/>
          </w:tcPr>
          <w:p w14:paraId="6F3BD954" w14:textId="046AACDC" w:rsid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 xml:space="preserve">Podmienky prijatia uchádzača na </w:t>
            </w:r>
            <w:r w:rsidR="006E1770">
              <w:rPr>
                <w:rFonts w:cstheme="minorHAnsi"/>
                <w:bCs/>
                <w:i/>
                <w:iCs/>
                <w:sz w:val="16"/>
                <w:szCs w:val="16"/>
                <w:lang w:eastAsia="sk-SK"/>
              </w:rPr>
              <w:t xml:space="preserve">doktorandské štúdium sú jasne definované v univerzitných  i fakultných </w:t>
            </w:r>
            <w:r w:rsidR="00D93B84">
              <w:rPr>
                <w:rFonts w:cstheme="minorHAnsi"/>
                <w:bCs/>
                <w:i/>
                <w:iCs/>
                <w:sz w:val="16"/>
                <w:szCs w:val="16"/>
                <w:lang w:eastAsia="sk-SK"/>
              </w:rPr>
              <w:t xml:space="preserve"> </w:t>
            </w:r>
            <w:r w:rsidR="005716CE">
              <w:rPr>
                <w:rFonts w:cstheme="minorHAnsi"/>
                <w:bCs/>
                <w:i/>
                <w:iCs/>
                <w:sz w:val="16"/>
                <w:szCs w:val="16"/>
                <w:lang w:eastAsia="sk-SK"/>
              </w:rPr>
              <w:t>d</w:t>
            </w:r>
            <w:r w:rsidR="006E1770">
              <w:rPr>
                <w:rFonts w:cstheme="minorHAnsi"/>
                <w:bCs/>
                <w:i/>
                <w:iCs/>
                <w:sz w:val="16"/>
                <w:szCs w:val="16"/>
                <w:lang w:eastAsia="sk-SK"/>
              </w:rPr>
              <w:t>okumentoch</w:t>
            </w:r>
            <w:r w:rsidR="009E184A">
              <w:rPr>
                <w:rFonts w:cstheme="minorHAnsi"/>
                <w:bCs/>
                <w:i/>
                <w:iCs/>
                <w:sz w:val="16"/>
                <w:szCs w:val="16"/>
                <w:lang w:eastAsia="sk-SK"/>
              </w:rPr>
              <w:t xml:space="preserve"> </w:t>
            </w:r>
            <w:r w:rsidR="006E1770">
              <w:rPr>
                <w:rFonts w:cstheme="minorHAnsi"/>
                <w:bCs/>
                <w:i/>
                <w:iCs/>
                <w:sz w:val="16"/>
                <w:szCs w:val="16"/>
                <w:lang w:eastAsia="sk-SK"/>
              </w:rPr>
              <w:t>a sú zverej</w:t>
            </w:r>
            <w:r w:rsidR="00D93B84">
              <w:rPr>
                <w:rFonts w:cstheme="minorHAnsi"/>
                <w:bCs/>
                <w:i/>
                <w:iCs/>
                <w:sz w:val="16"/>
                <w:szCs w:val="16"/>
                <w:lang w:eastAsia="sk-SK"/>
              </w:rPr>
              <w:t>ňované na webovej stránke fakulty</w:t>
            </w:r>
            <w:r w:rsidR="0035467E">
              <w:rPr>
                <w:rFonts w:cstheme="minorHAnsi"/>
                <w:bCs/>
                <w:i/>
                <w:iCs/>
                <w:sz w:val="16"/>
                <w:szCs w:val="16"/>
                <w:lang w:eastAsia="sk-SK"/>
              </w:rPr>
              <w:t xml:space="preserve"> v</w:t>
            </w:r>
            <w:r w:rsidR="00101F32">
              <w:rPr>
                <w:rFonts w:cstheme="minorHAnsi"/>
                <w:bCs/>
                <w:i/>
                <w:iCs/>
                <w:sz w:val="16"/>
                <w:szCs w:val="16"/>
                <w:lang w:eastAsia="sk-SK"/>
              </w:rPr>
              <w:t> </w:t>
            </w:r>
            <w:r w:rsidR="0035467E">
              <w:rPr>
                <w:rFonts w:cstheme="minorHAnsi"/>
                <w:bCs/>
                <w:i/>
                <w:iCs/>
                <w:sz w:val="16"/>
                <w:szCs w:val="16"/>
                <w:lang w:eastAsia="sk-SK"/>
              </w:rPr>
              <w:t>stanove</w:t>
            </w:r>
            <w:r w:rsidR="00101F32">
              <w:rPr>
                <w:rFonts w:cstheme="minorHAnsi"/>
                <w:bCs/>
                <w:i/>
                <w:iCs/>
                <w:sz w:val="16"/>
                <w:szCs w:val="16"/>
                <w:lang w:eastAsia="sk-SK"/>
              </w:rPr>
              <w:t>nej lehote (najneskôr dva mesiace pred termínom podania prihlášky)</w:t>
            </w:r>
            <w:r w:rsidR="00D93B84">
              <w:rPr>
                <w:rFonts w:cstheme="minorHAnsi"/>
                <w:bCs/>
                <w:i/>
                <w:iCs/>
                <w:sz w:val="16"/>
                <w:szCs w:val="16"/>
                <w:lang w:eastAsia="sk-SK"/>
              </w:rPr>
              <w:t xml:space="preserve">. Zverejňovanie prijímacieho konania je diferencované podľa jednotlivých študijných programov. </w:t>
            </w:r>
            <w:r w:rsidR="00FB70D5">
              <w:rPr>
                <w:rFonts w:cstheme="minorHAnsi"/>
                <w:bCs/>
                <w:i/>
                <w:iCs/>
                <w:sz w:val="16"/>
                <w:szCs w:val="16"/>
                <w:lang w:eastAsia="sk-SK"/>
              </w:rPr>
              <w:t xml:space="preserve">Medzi základné podmienky prijatia uchádzača na doktorandské štúdium na FF UCM </w:t>
            </w:r>
            <w:r w:rsidR="00537489">
              <w:rPr>
                <w:rFonts w:cstheme="minorHAnsi"/>
                <w:bCs/>
                <w:i/>
                <w:iCs/>
                <w:sz w:val="16"/>
                <w:szCs w:val="16"/>
                <w:lang w:eastAsia="sk-SK"/>
              </w:rPr>
              <w:t>patrí:</w:t>
            </w:r>
          </w:p>
          <w:p w14:paraId="660D55B0" w14:textId="77777777"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a) ukončené magisterské štúdium v odbore, resp. v príbuznom odbore;</w:t>
            </w:r>
          </w:p>
          <w:p w14:paraId="289D299D" w14:textId="77777777"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b) vedecká a pedagogická aktivita v odbore;</w:t>
            </w:r>
          </w:p>
          <w:p w14:paraId="30523C5C" w14:textId="77777777"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c) úspešné absolvovanie prijímacej skúšky.</w:t>
            </w:r>
          </w:p>
          <w:p w14:paraId="785BF443" w14:textId="474994B8"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Uchádzač o štúdium si vyberie z vopred vypísaných okruhov tém alebo si po</w:t>
            </w:r>
            <w:r w:rsidR="00537489">
              <w:rPr>
                <w:rFonts w:cstheme="minorHAnsi"/>
                <w:bCs/>
                <w:i/>
                <w:iCs/>
                <w:sz w:val="16"/>
                <w:szCs w:val="16"/>
                <w:lang w:eastAsia="sk-SK"/>
              </w:rPr>
              <w:t xml:space="preserve"> </w:t>
            </w:r>
            <w:r w:rsidRPr="00732C65">
              <w:rPr>
                <w:rFonts w:cstheme="minorHAnsi"/>
                <w:bCs/>
                <w:i/>
                <w:iCs/>
                <w:sz w:val="16"/>
                <w:szCs w:val="16"/>
                <w:lang w:eastAsia="sk-SK"/>
              </w:rPr>
              <w:t>konzultácii s katedrou navrhne vlastnú tému dizertačnej práce. Na prijímaciu skúšku</w:t>
            </w:r>
            <w:r w:rsidR="00832A8E">
              <w:rPr>
                <w:rFonts w:cstheme="minorHAnsi"/>
                <w:bCs/>
                <w:i/>
                <w:iCs/>
                <w:sz w:val="16"/>
                <w:szCs w:val="16"/>
                <w:lang w:eastAsia="sk-SK"/>
              </w:rPr>
              <w:t xml:space="preserve"> </w:t>
            </w:r>
            <w:r w:rsidRPr="00732C65">
              <w:rPr>
                <w:rFonts w:cstheme="minorHAnsi"/>
                <w:bCs/>
                <w:i/>
                <w:iCs/>
                <w:sz w:val="16"/>
                <w:szCs w:val="16"/>
                <w:lang w:eastAsia="sk-SK"/>
              </w:rPr>
              <w:t>prinesie uchádzač podrobne spracovaný projekt dizertačnej práce, zoznam</w:t>
            </w:r>
            <w:r w:rsidR="00832A8E">
              <w:rPr>
                <w:rFonts w:cstheme="minorHAnsi"/>
                <w:bCs/>
                <w:i/>
                <w:iCs/>
                <w:sz w:val="16"/>
                <w:szCs w:val="16"/>
                <w:lang w:eastAsia="sk-SK"/>
              </w:rPr>
              <w:t xml:space="preserve"> </w:t>
            </w:r>
            <w:r w:rsidRPr="00732C65">
              <w:rPr>
                <w:rFonts w:cstheme="minorHAnsi"/>
                <w:bCs/>
                <w:i/>
                <w:iCs/>
                <w:sz w:val="16"/>
                <w:szCs w:val="16"/>
                <w:lang w:eastAsia="sk-SK"/>
              </w:rPr>
              <w:t>preštudovanej literatúry z odboru, prehľad vlastnej publikačnej činnosti.</w:t>
            </w:r>
            <w:r w:rsidR="00832A8E">
              <w:rPr>
                <w:rFonts w:cstheme="minorHAnsi"/>
                <w:bCs/>
                <w:i/>
                <w:iCs/>
                <w:sz w:val="16"/>
                <w:szCs w:val="16"/>
                <w:lang w:eastAsia="sk-SK"/>
              </w:rPr>
              <w:t xml:space="preserve"> </w:t>
            </w:r>
          </w:p>
          <w:p w14:paraId="73608881" w14:textId="4405C0D3"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Prijímacie konanie na doktorandské štúdium má charakter výberového konania.</w:t>
            </w:r>
            <w:r w:rsidR="00832A8E">
              <w:rPr>
                <w:rFonts w:cstheme="minorHAnsi"/>
                <w:bCs/>
                <w:i/>
                <w:iCs/>
                <w:sz w:val="16"/>
                <w:szCs w:val="16"/>
                <w:lang w:eastAsia="sk-SK"/>
              </w:rPr>
              <w:t xml:space="preserve"> </w:t>
            </w:r>
            <w:r w:rsidRPr="00732C65">
              <w:rPr>
                <w:rFonts w:cstheme="minorHAnsi"/>
                <w:bCs/>
                <w:i/>
                <w:iCs/>
                <w:sz w:val="16"/>
                <w:szCs w:val="16"/>
                <w:lang w:eastAsia="sk-SK"/>
              </w:rPr>
              <w:t>Prijímací pohovor sa uskutočňuje na školiacom pracovisku pred prijímacou komisiou,</w:t>
            </w:r>
            <w:r w:rsidR="00832A8E">
              <w:rPr>
                <w:rFonts w:cstheme="minorHAnsi"/>
                <w:bCs/>
                <w:i/>
                <w:iCs/>
                <w:sz w:val="16"/>
                <w:szCs w:val="16"/>
                <w:lang w:eastAsia="sk-SK"/>
              </w:rPr>
              <w:t xml:space="preserve"> </w:t>
            </w:r>
            <w:r w:rsidRPr="00732C65">
              <w:rPr>
                <w:rFonts w:cstheme="minorHAnsi"/>
                <w:bCs/>
                <w:i/>
                <w:iCs/>
                <w:sz w:val="16"/>
                <w:szCs w:val="16"/>
                <w:lang w:eastAsia="sk-SK"/>
              </w:rPr>
              <w:t>ktorá má najmenej päť členov.</w:t>
            </w:r>
            <w:r w:rsidR="001448E1">
              <w:rPr>
                <w:rFonts w:cstheme="minorHAnsi"/>
                <w:bCs/>
                <w:i/>
                <w:iCs/>
                <w:sz w:val="16"/>
                <w:szCs w:val="16"/>
                <w:lang w:eastAsia="sk-SK"/>
              </w:rPr>
              <w:t xml:space="preserve"> </w:t>
            </w:r>
            <w:r w:rsidRPr="00732C65">
              <w:rPr>
                <w:rFonts w:cstheme="minorHAnsi"/>
                <w:bCs/>
                <w:i/>
                <w:iCs/>
                <w:sz w:val="16"/>
                <w:szCs w:val="16"/>
                <w:lang w:eastAsia="sk-SK"/>
              </w:rPr>
              <w:t>Predsedu a členov prijímacej komisie vymenúva na návrh odborovej komisie dekan</w:t>
            </w:r>
            <w:r w:rsidR="001448E1">
              <w:rPr>
                <w:rFonts w:cstheme="minorHAnsi"/>
                <w:bCs/>
                <w:i/>
                <w:iCs/>
                <w:sz w:val="16"/>
                <w:szCs w:val="16"/>
                <w:lang w:eastAsia="sk-SK"/>
              </w:rPr>
              <w:t>ka FF UCM</w:t>
            </w:r>
            <w:r w:rsidRPr="00732C65">
              <w:rPr>
                <w:rFonts w:cstheme="minorHAnsi"/>
                <w:bCs/>
                <w:i/>
                <w:iCs/>
                <w:sz w:val="16"/>
                <w:szCs w:val="16"/>
                <w:lang w:eastAsia="sk-SK"/>
              </w:rPr>
              <w:t>.</w:t>
            </w:r>
            <w:r w:rsidR="00832A8E">
              <w:rPr>
                <w:rFonts w:cstheme="minorHAnsi"/>
                <w:bCs/>
                <w:i/>
                <w:iCs/>
                <w:sz w:val="16"/>
                <w:szCs w:val="16"/>
                <w:lang w:eastAsia="sk-SK"/>
              </w:rPr>
              <w:t xml:space="preserve"> </w:t>
            </w:r>
            <w:r w:rsidRPr="00732C65">
              <w:rPr>
                <w:rFonts w:cstheme="minorHAnsi"/>
                <w:bCs/>
                <w:i/>
                <w:iCs/>
                <w:sz w:val="16"/>
                <w:szCs w:val="16"/>
                <w:lang w:eastAsia="sk-SK"/>
              </w:rPr>
              <w:t>Prijímacia komisia</w:t>
            </w:r>
          </w:p>
          <w:p w14:paraId="5961A589" w14:textId="77777777"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hodnotí výsledok prijímacej skúšky na neverejnom zasadaní.</w:t>
            </w:r>
          </w:p>
          <w:p w14:paraId="12186F89" w14:textId="5513B67C" w:rsidR="00732C65" w:rsidRPr="00732C65" w:rsidRDefault="00D1441C" w:rsidP="007A3AE5">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Základe charakteristiky uchádzača </w:t>
            </w:r>
            <w:r w:rsidR="00732C65" w:rsidRPr="00732C65">
              <w:rPr>
                <w:rFonts w:cstheme="minorHAnsi"/>
                <w:bCs/>
                <w:i/>
                <w:iCs/>
                <w:sz w:val="16"/>
                <w:szCs w:val="16"/>
                <w:lang w:eastAsia="sk-SK"/>
              </w:rPr>
              <w:t>uchádzač o</w:t>
            </w:r>
            <w:r>
              <w:rPr>
                <w:rFonts w:cstheme="minorHAnsi"/>
                <w:bCs/>
                <w:i/>
                <w:iCs/>
                <w:sz w:val="16"/>
                <w:szCs w:val="16"/>
                <w:lang w:eastAsia="sk-SK"/>
              </w:rPr>
              <w:t xml:space="preserve"> doktorandské </w:t>
            </w:r>
            <w:r w:rsidR="00732C65" w:rsidRPr="00732C65">
              <w:rPr>
                <w:rFonts w:cstheme="minorHAnsi"/>
                <w:bCs/>
                <w:i/>
                <w:iCs/>
                <w:sz w:val="16"/>
                <w:szCs w:val="16"/>
                <w:lang w:eastAsia="sk-SK"/>
              </w:rPr>
              <w:t>štúdium</w:t>
            </w:r>
            <w:r>
              <w:rPr>
                <w:rFonts w:cstheme="minorHAnsi"/>
                <w:bCs/>
                <w:i/>
                <w:iCs/>
                <w:sz w:val="16"/>
                <w:szCs w:val="16"/>
                <w:lang w:eastAsia="sk-SK"/>
              </w:rPr>
              <w:t xml:space="preserve"> sú:</w:t>
            </w:r>
          </w:p>
          <w:p w14:paraId="4E7B8A6C" w14:textId="5CB01FAF"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a)prehľad v odbornej problematike, ktorú si zvolil ako tému dizertačnej</w:t>
            </w:r>
          </w:p>
          <w:p w14:paraId="747A3F27" w14:textId="22893839"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práce, ktor</w:t>
            </w:r>
            <w:r w:rsidR="00C409E4">
              <w:rPr>
                <w:rFonts w:cstheme="minorHAnsi"/>
                <w:bCs/>
                <w:i/>
                <w:iCs/>
                <w:sz w:val="16"/>
                <w:szCs w:val="16"/>
                <w:lang w:eastAsia="sk-SK"/>
              </w:rPr>
              <w:t>ú</w:t>
            </w:r>
            <w:r w:rsidRPr="00732C65">
              <w:rPr>
                <w:rFonts w:cstheme="minorHAnsi"/>
                <w:bCs/>
                <w:i/>
                <w:iCs/>
                <w:sz w:val="16"/>
                <w:szCs w:val="16"/>
                <w:lang w:eastAsia="sk-SK"/>
              </w:rPr>
              <w:t xml:space="preserve"> predloží ako projekt dizertačnej práce;</w:t>
            </w:r>
          </w:p>
          <w:p w14:paraId="10D5A6EB" w14:textId="3CFDA2A3"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b)</w:t>
            </w:r>
            <w:r w:rsidR="00C409E4">
              <w:rPr>
                <w:rFonts w:cstheme="minorHAnsi"/>
                <w:bCs/>
                <w:i/>
                <w:iCs/>
                <w:sz w:val="16"/>
                <w:szCs w:val="16"/>
                <w:lang w:eastAsia="sk-SK"/>
              </w:rPr>
              <w:t xml:space="preserve"> </w:t>
            </w:r>
            <w:r w:rsidRPr="00732C65">
              <w:rPr>
                <w:rFonts w:cstheme="minorHAnsi"/>
                <w:bCs/>
                <w:i/>
                <w:iCs/>
                <w:sz w:val="16"/>
                <w:szCs w:val="16"/>
                <w:lang w:eastAsia="sk-SK"/>
              </w:rPr>
              <w:t>disponuje požadovanými znalosťami v predmetnom odbore (okruh</w:t>
            </w:r>
          </w:p>
          <w:p w14:paraId="6F7140A3" w14:textId="4343C1B1" w:rsidR="00732C65" w:rsidRPr="00732C6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t>požadovaných znalostí vyp</w:t>
            </w:r>
            <w:r w:rsidR="007A3AE5">
              <w:rPr>
                <w:rFonts w:cstheme="minorHAnsi"/>
                <w:bCs/>
                <w:i/>
                <w:iCs/>
                <w:sz w:val="16"/>
                <w:szCs w:val="16"/>
                <w:lang w:eastAsia="sk-SK"/>
              </w:rPr>
              <w:t>isuje</w:t>
            </w:r>
            <w:r w:rsidRPr="00732C65">
              <w:rPr>
                <w:rFonts w:cstheme="minorHAnsi"/>
                <w:bCs/>
                <w:i/>
                <w:iCs/>
                <w:sz w:val="16"/>
                <w:szCs w:val="16"/>
                <w:lang w:eastAsia="sk-SK"/>
              </w:rPr>
              <w:t xml:space="preserve"> na návrh odborovej komisie dekan</w:t>
            </w:r>
            <w:r w:rsidR="007A3AE5">
              <w:rPr>
                <w:rFonts w:cstheme="minorHAnsi"/>
                <w:bCs/>
                <w:i/>
                <w:iCs/>
                <w:sz w:val="16"/>
                <w:szCs w:val="16"/>
                <w:lang w:eastAsia="sk-SK"/>
              </w:rPr>
              <w:t>ka</w:t>
            </w:r>
            <w:r w:rsidRPr="00732C65">
              <w:rPr>
                <w:rFonts w:cstheme="minorHAnsi"/>
                <w:bCs/>
                <w:i/>
                <w:iCs/>
                <w:sz w:val="16"/>
                <w:szCs w:val="16"/>
                <w:lang w:eastAsia="sk-SK"/>
              </w:rPr>
              <w:t xml:space="preserve"> FF);</w:t>
            </w:r>
          </w:p>
          <w:p w14:paraId="4C6F0978" w14:textId="6A57EBBD" w:rsidR="007A3AE5" w:rsidRPr="006104F5" w:rsidRDefault="00732C65" w:rsidP="007A3AE5">
            <w:pPr>
              <w:spacing w:line="216" w:lineRule="auto"/>
              <w:contextualSpacing/>
              <w:jc w:val="both"/>
              <w:rPr>
                <w:rFonts w:cstheme="minorHAnsi"/>
                <w:bCs/>
                <w:i/>
                <w:iCs/>
                <w:sz w:val="16"/>
                <w:szCs w:val="16"/>
                <w:lang w:eastAsia="sk-SK"/>
              </w:rPr>
            </w:pPr>
            <w:r w:rsidRPr="00732C65">
              <w:rPr>
                <w:rFonts w:cstheme="minorHAnsi"/>
                <w:bCs/>
                <w:i/>
                <w:iCs/>
                <w:sz w:val="16"/>
                <w:szCs w:val="16"/>
                <w:lang w:eastAsia="sk-SK"/>
              </w:rPr>
              <w:lastRenderedPageBreak/>
              <w:t xml:space="preserve">c) aktívne </w:t>
            </w:r>
            <w:r w:rsidR="007A3AE5">
              <w:rPr>
                <w:rFonts w:cstheme="minorHAnsi"/>
                <w:bCs/>
                <w:i/>
                <w:iCs/>
                <w:sz w:val="16"/>
                <w:szCs w:val="16"/>
                <w:lang w:eastAsia="sk-SK"/>
              </w:rPr>
              <w:t xml:space="preserve">ovládanie </w:t>
            </w:r>
            <w:r w:rsidRPr="00732C65">
              <w:rPr>
                <w:rFonts w:cstheme="minorHAnsi"/>
                <w:bCs/>
                <w:i/>
                <w:iCs/>
                <w:sz w:val="16"/>
                <w:szCs w:val="16"/>
                <w:lang w:eastAsia="sk-SK"/>
              </w:rPr>
              <w:t>aspoň jeden</w:t>
            </w:r>
            <w:r w:rsidR="007A3AE5">
              <w:rPr>
                <w:rFonts w:cstheme="minorHAnsi"/>
                <w:bCs/>
                <w:i/>
                <w:iCs/>
                <w:sz w:val="16"/>
                <w:szCs w:val="16"/>
                <w:lang w:eastAsia="sk-SK"/>
              </w:rPr>
              <w:t>ého</w:t>
            </w:r>
            <w:r w:rsidRPr="00732C65">
              <w:rPr>
                <w:rFonts w:cstheme="minorHAnsi"/>
                <w:bCs/>
                <w:i/>
                <w:iCs/>
                <w:sz w:val="16"/>
                <w:szCs w:val="16"/>
                <w:lang w:eastAsia="sk-SK"/>
              </w:rPr>
              <w:t xml:space="preserve"> svetov</w:t>
            </w:r>
            <w:r w:rsidR="007A3AE5">
              <w:rPr>
                <w:rFonts w:cstheme="minorHAnsi"/>
                <w:bCs/>
                <w:i/>
                <w:iCs/>
                <w:sz w:val="16"/>
                <w:szCs w:val="16"/>
                <w:lang w:eastAsia="sk-SK"/>
              </w:rPr>
              <w:t>ého</w:t>
            </w:r>
            <w:r w:rsidRPr="00732C65">
              <w:rPr>
                <w:rFonts w:cstheme="minorHAnsi"/>
                <w:bCs/>
                <w:i/>
                <w:iCs/>
                <w:sz w:val="16"/>
                <w:szCs w:val="16"/>
                <w:lang w:eastAsia="sk-SK"/>
              </w:rPr>
              <w:t xml:space="preserve"> </w:t>
            </w:r>
            <w:r w:rsidR="007A3AE5" w:rsidRPr="00732C65">
              <w:rPr>
                <w:rFonts w:cstheme="minorHAnsi"/>
                <w:bCs/>
                <w:i/>
                <w:iCs/>
                <w:sz w:val="16"/>
                <w:szCs w:val="16"/>
                <w:lang w:eastAsia="sk-SK"/>
              </w:rPr>
              <w:t>cud</w:t>
            </w:r>
            <w:r w:rsidR="007A3AE5">
              <w:rPr>
                <w:rFonts w:cstheme="minorHAnsi"/>
                <w:bCs/>
                <w:i/>
                <w:iCs/>
                <w:sz w:val="16"/>
                <w:szCs w:val="16"/>
                <w:lang w:eastAsia="sk-SK"/>
              </w:rPr>
              <w:t>zieho</w:t>
            </w:r>
            <w:r w:rsidRPr="00732C65">
              <w:rPr>
                <w:rFonts w:cstheme="minorHAnsi"/>
                <w:bCs/>
                <w:i/>
                <w:iCs/>
                <w:sz w:val="16"/>
                <w:szCs w:val="16"/>
                <w:lang w:eastAsia="sk-SK"/>
              </w:rPr>
              <w:t xml:space="preserve"> jazyk</w:t>
            </w:r>
            <w:r w:rsidR="007A3AE5">
              <w:rPr>
                <w:rFonts w:cstheme="minorHAnsi"/>
                <w:bCs/>
                <w:i/>
                <w:iCs/>
                <w:sz w:val="16"/>
                <w:szCs w:val="16"/>
                <w:lang w:eastAsia="sk-SK"/>
              </w:rPr>
              <w:t>a</w:t>
            </w:r>
            <w:r w:rsidRPr="00732C65">
              <w:rPr>
                <w:rFonts w:cstheme="minorHAnsi"/>
                <w:bCs/>
                <w:i/>
                <w:iCs/>
                <w:sz w:val="16"/>
                <w:szCs w:val="16"/>
                <w:lang w:eastAsia="sk-SK"/>
              </w:rPr>
              <w:t>.</w:t>
            </w:r>
          </w:p>
        </w:tc>
        <w:tc>
          <w:tcPr>
            <w:tcW w:w="5103" w:type="dxa"/>
          </w:tcPr>
          <w:p w14:paraId="5A551F32" w14:textId="77777777" w:rsidR="00906796" w:rsidRPr="0057607F" w:rsidRDefault="00906796" w:rsidP="00906796">
            <w:pPr>
              <w:ind w:left="720" w:hanging="655"/>
              <w:contextualSpacing/>
              <w:rPr>
                <w:rFonts w:cstheme="minorHAnsi"/>
                <w:i/>
                <w:iCs/>
                <w:sz w:val="16"/>
                <w:szCs w:val="16"/>
                <w:lang w:eastAsia="sk-SK"/>
              </w:rPr>
            </w:pPr>
            <w:r w:rsidRPr="0057607F">
              <w:rPr>
                <w:rFonts w:cstheme="minorHAnsi"/>
                <w:i/>
                <w:iCs/>
                <w:sz w:val="16"/>
                <w:szCs w:val="16"/>
                <w:lang w:eastAsia="sk-SK"/>
              </w:rPr>
              <w:lastRenderedPageBreak/>
              <w:t>Informácie o prijímacom konaní</w:t>
            </w:r>
          </w:p>
          <w:p w14:paraId="0E9A9E4E" w14:textId="7A5D5E57" w:rsidR="00906796" w:rsidRDefault="0045173A" w:rsidP="00906796">
            <w:pPr>
              <w:ind w:left="490" w:hanging="425"/>
              <w:contextualSpacing/>
              <w:rPr>
                <w:rFonts w:cstheme="minorHAnsi"/>
                <w:color w:val="A6A6A6" w:themeColor="background1" w:themeShade="A6"/>
                <w:sz w:val="16"/>
                <w:szCs w:val="16"/>
                <w:lang w:eastAsia="sk-SK"/>
              </w:rPr>
            </w:pPr>
            <w:hyperlink r:id="rId107" w:history="1">
              <w:r w:rsidR="00906796" w:rsidRPr="008F3FD5">
                <w:rPr>
                  <w:rStyle w:val="Hypertextovprepojenie"/>
                  <w:rFonts w:cstheme="minorHAnsi"/>
                  <w:sz w:val="16"/>
                  <w:szCs w:val="16"/>
                  <w:lang w:eastAsia="sk-SK"/>
                </w:rPr>
                <w:t>https://ff.ucm.sk/sk/doktorandske studium01/</w:t>
              </w:r>
            </w:hyperlink>
          </w:p>
          <w:p w14:paraId="2C2103C2" w14:textId="4CDC6AC4" w:rsidR="00906796" w:rsidRPr="004F04AA" w:rsidRDefault="00145079" w:rsidP="00906796">
            <w:pPr>
              <w:spacing w:line="216" w:lineRule="auto"/>
              <w:ind w:left="-77"/>
              <w:contextualSpacing/>
              <w:rPr>
                <w:rFonts w:cstheme="minorHAnsi"/>
                <w:i/>
                <w:iCs/>
                <w:sz w:val="16"/>
                <w:szCs w:val="16"/>
                <w:lang w:eastAsia="sk-SK"/>
              </w:rPr>
            </w:pPr>
            <w:r>
              <w:rPr>
                <w:rFonts w:cstheme="minorHAnsi"/>
                <w:i/>
                <w:iCs/>
                <w:sz w:val="16"/>
                <w:szCs w:val="16"/>
                <w:lang w:eastAsia="sk-SK"/>
              </w:rPr>
              <w:t xml:space="preserve"> </w:t>
            </w:r>
            <w:r>
              <w:rPr>
                <w:i/>
                <w:iCs/>
              </w:rPr>
              <w:t xml:space="preserve">  </w:t>
            </w:r>
            <w:r w:rsidR="00906796" w:rsidRPr="004F04AA">
              <w:rPr>
                <w:rFonts w:cstheme="minorHAnsi"/>
                <w:i/>
                <w:iCs/>
                <w:sz w:val="16"/>
                <w:szCs w:val="16"/>
                <w:lang w:eastAsia="sk-SK"/>
              </w:rPr>
              <w:t>Smernica o doktorandskom štúdiu:</w:t>
            </w:r>
          </w:p>
          <w:p w14:paraId="099A021F" w14:textId="77777777" w:rsidR="00906796" w:rsidRDefault="0045173A" w:rsidP="00906796">
            <w:pPr>
              <w:spacing w:line="216" w:lineRule="auto"/>
              <w:ind w:left="65"/>
              <w:contextualSpacing/>
              <w:rPr>
                <w:rFonts w:cstheme="minorHAnsi"/>
                <w:color w:val="A6A6A6" w:themeColor="background1" w:themeShade="A6"/>
                <w:sz w:val="16"/>
                <w:szCs w:val="16"/>
                <w:lang w:eastAsia="sk-SK"/>
              </w:rPr>
            </w:pPr>
            <w:hyperlink r:id="rId108" w:history="1">
              <w:r w:rsidR="00906796" w:rsidRPr="008F3FD5">
                <w:rPr>
                  <w:rStyle w:val="Hypertextovprepojenie"/>
                  <w:rFonts w:cstheme="minorHAnsi"/>
                  <w:sz w:val="16"/>
                  <w:szCs w:val="16"/>
                  <w:lang w:eastAsia="sk-SK"/>
                </w:rPr>
                <w:t>https://www.ucm.sk/docs/legislativa/smernica_o_doktorandskom_studiu_uplne_znenie_2018.pdf</w:t>
              </w:r>
            </w:hyperlink>
            <w:r w:rsidR="00906796" w:rsidRPr="00BB7D91">
              <w:rPr>
                <w:rFonts w:cstheme="minorHAnsi"/>
                <w:color w:val="A6A6A6" w:themeColor="background1" w:themeShade="A6"/>
                <w:sz w:val="16"/>
                <w:szCs w:val="16"/>
                <w:lang w:eastAsia="sk-SK"/>
              </w:rPr>
              <w:t xml:space="preserve"> </w:t>
            </w:r>
          </w:p>
          <w:p w14:paraId="74500E2A" w14:textId="77777777" w:rsidR="00906796" w:rsidRDefault="00906796" w:rsidP="00906796">
            <w:pPr>
              <w:spacing w:line="216" w:lineRule="auto"/>
              <w:ind w:left="65"/>
              <w:contextualSpacing/>
              <w:rPr>
                <w:rFonts w:cstheme="minorHAnsi"/>
                <w:i/>
                <w:iCs/>
                <w:sz w:val="16"/>
                <w:szCs w:val="16"/>
                <w:lang w:eastAsia="sk-SK"/>
              </w:rPr>
            </w:pPr>
            <w:r w:rsidRPr="00B1623D">
              <w:rPr>
                <w:rFonts w:cstheme="minorHAnsi"/>
                <w:i/>
                <w:iCs/>
                <w:sz w:val="16"/>
                <w:szCs w:val="16"/>
                <w:lang w:eastAsia="sk-SK"/>
              </w:rPr>
              <w:t>Poriadok prijímacieho konania UCM v</w:t>
            </w:r>
            <w:r>
              <w:rPr>
                <w:rFonts w:cstheme="minorHAnsi"/>
                <w:i/>
                <w:iCs/>
                <w:sz w:val="16"/>
                <w:szCs w:val="16"/>
                <w:lang w:eastAsia="sk-SK"/>
              </w:rPr>
              <w:t> </w:t>
            </w:r>
            <w:r w:rsidRPr="00B1623D">
              <w:rPr>
                <w:rFonts w:cstheme="minorHAnsi"/>
                <w:i/>
                <w:iCs/>
                <w:sz w:val="16"/>
                <w:szCs w:val="16"/>
                <w:lang w:eastAsia="sk-SK"/>
              </w:rPr>
              <w:t>Trnave</w:t>
            </w:r>
          </w:p>
          <w:p w14:paraId="3E3C5639" w14:textId="77777777" w:rsidR="00906796" w:rsidRPr="00101FED" w:rsidRDefault="0045173A" w:rsidP="00906796">
            <w:pPr>
              <w:spacing w:line="216" w:lineRule="auto"/>
              <w:ind w:left="65"/>
              <w:contextualSpacing/>
              <w:rPr>
                <w:rFonts w:cstheme="minorHAnsi"/>
                <w:sz w:val="16"/>
                <w:szCs w:val="16"/>
                <w:lang w:eastAsia="sk-SK"/>
              </w:rPr>
            </w:pPr>
            <w:hyperlink r:id="rId109" w:history="1">
              <w:r w:rsidR="00906796" w:rsidRPr="00101FED">
                <w:rPr>
                  <w:rStyle w:val="Hypertextovprepojenie"/>
                  <w:rFonts w:cstheme="minorHAnsi"/>
                  <w:sz w:val="16"/>
                  <w:szCs w:val="16"/>
                  <w:lang w:eastAsia="sk-SK"/>
                </w:rPr>
                <w:t>https://www.ucm.sk/docs/legislativa/poriadok_prijimacieho_konania_2013.pdf</w:t>
              </w:r>
            </w:hyperlink>
          </w:p>
          <w:p w14:paraId="67ADC0D9" w14:textId="25A493F1" w:rsidR="00B80220" w:rsidRDefault="00906796" w:rsidP="00145079">
            <w:pPr>
              <w:spacing w:after="160" w:line="216" w:lineRule="auto"/>
              <w:ind w:left="65"/>
              <w:contextualSpacing/>
              <w:rPr>
                <w:rFonts w:cstheme="minorHAnsi"/>
                <w:i/>
                <w:iCs/>
                <w:sz w:val="16"/>
                <w:szCs w:val="16"/>
                <w:lang w:eastAsia="sk-SK"/>
              </w:rPr>
            </w:pPr>
            <w:r w:rsidRPr="006B7C3F">
              <w:rPr>
                <w:rFonts w:cstheme="minorHAnsi"/>
                <w:i/>
                <w:iCs/>
                <w:sz w:val="16"/>
                <w:szCs w:val="16"/>
                <w:lang w:eastAsia="sk-SK"/>
              </w:rPr>
              <w:t xml:space="preserve">Interná smernica číslo 2/2014 Organizácia doktorandského štúdia na Filozofickej fakulte Univerzity sv. Cyrila a </w:t>
            </w:r>
            <w:r>
              <w:rPr>
                <w:rFonts w:cstheme="minorHAnsi"/>
                <w:i/>
                <w:iCs/>
                <w:sz w:val="16"/>
                <w:szCs w:val="16"/>
                <w:lang w:eastAsia="sk-SK"/>
              </w:rPr>
              <w:t xml:space="preserve"> </w:t>
            </w:r>
            <w:r w:rsidRPr="006B7C3F">
              <w:rPr>
                <w:rFonts w:cstheme="minorHAnsi"/>
                <w:i/>
                <w:iCs/>
                <w:sz w:val="16"/>
                <w:szCs w:val="16"/>
                <w:lang w:eastAsia="sk-SK"/>
              </w:rPr>
              <w:t>Metoda v</w:t>
            </w:r>
            <w:r w:rsidR="00145079">
              <w:rPr>
                <w:rFonts w:cstheme="minorHAnsi"/>
                <w:i/>
                <w:iCs/>
                <w:sz w:val="16"/>
                <w:szCs w:val="16"/>
                <w:lang w:eastAsia="sk-SK"/>
              </w:rPr>
              <w:t> </w:t>
            </w:r>
            <w:r w:rsidRPr="006B7C3F">
              <w:rPr>
                <w:rFonts w:cstheme="minorHAnsi"/>
                <w:i/>
                <w:iCs/>
                <w:sz w:val="16"/>
                <w:szCs w:val="16"/>
                <w:lang w:eastAsia="sk-SK"/>
              </w:rPr>
              <w:t>Trnave</w:t>
            </w:r>
          </w:p>
          <w:p w14:paraId="35CC4B49" w14:textId="77777777" w:rsidR="00145079" w:rsidRPr="006B7C3F" w:rsidRDefault="0045173A" w:rsidP="00145079">
            <w:pPr>
              <w:spacing w:after="160" w:line="216" w:lineRule="auto"/>
              <w:ind w:left="65"/>
              <w:contextualSpacing/>
              <w:rPr>
                <w:rFonts w:cstheme="minorHAnsi"/>
                <w:color w:val="A6A6A6" w:themeColor="background1" w:themeShade="A6"/>
                <w:sz w:val="16"/>
                <w:szCs w:val="16"/>
                <w:lang w:eastAsia="sk-SK"/>
              </w:rPr>
            </w:pPr>
            <w:hyperlink r:id="rId110" w:history="1">
              <w:r w:rsidR="00145079" w:rsidRPr="006B7C3F">
                <w:rPr>
                  <w:rStyle w:val="Hypertextovprepojenie"/>
                  <w:rFonts w:cstheme="minorHAnsi"/>
                  <w:sz w:val="16"/>
                  <w:szCs w:val="16"/>
                  <w:lang w:eastAsia="sk-SK"/>
                </w:rPr>
                <w:t>https://ff.ucm.sk/docs/vnutorne_predpisy_fakulty/Interna%20smernica%20cislo_02_2014%20novela%202016.pdf</w:t>
              </w:r>
            </w:hyperlink>
          </w:p>
          <w:p w14:paraId="5ACB316F" w14:textId="3EF8BE6A" w:rsidR="00145079" w:rsidRPr="00C83AC0" w:rsidRDefault="00145079" w:rsidP="00145079">
            <w:pPr>
              <w:spacing w:after="160" w:line="216" w:lineRule="auto"/>
              <w:ind w:left="65"/>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613"/>
        <w:gridCol w:w="7165"/>
      </w:tblGrid>
      <w:tr w:rsidR="00B80220" w:rsidRPr="00C83AC0" w14:paraId="51C3985F" w14:textId="77777777" w:rsidTr="000A3C92">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shd w:val="clear" w:color="auto" w:fill="auto"/>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shd w:val="clear" w:color="auto" w:fill="auto"/>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0A3C92">
        <w:trPr>
          <w:trHeight w:val="431"/>
        </w:trPr>
        <w:tc>
          <w:tcPr>
            <w:tcW w:w="7510" w:type="dxa"/>
            <w:shd w:val="clear" w:color="auto" w:fill="auto"/>
          </w:tcPr>
          <w:p w14:paraId="2E84FA27" w14:textId="3FADD349" w:rsidR="00480772" w:rsidRPr="00480772" w:rsidRDefault="00B74331" w:rsidP="00480772">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Novo </w:t>
            </w:r>
            <w:r w:rsidR="004B050A">
              <w:rPr>
                <w:rFonts w:cstheme="minorHAnsi"/>
                <w:bCs/>
                <w:i/>
                <w:iCs/>
                <w:sz w:val="16"/>
                <w:szCs w:val="16"/>
                <w:lang w:eastAsia="sk-SK"/>
              </w:rPr>
              <w:t>navrhovaný</w:t>
            </w:r>
            <w:r>
              <w:rPr>
                <w:rFonts w:cstheme="minorHAnsi"/>
                <w:bCs/>
                <w:i/>
                <w:iCs/>
                <w:sz w:val="16"/>
                <w:szCs w:val="16"/>
                <w:lang w:eastAsia="sk-SK"/>
              </w:rPr>
              <w:t xml:space="preserve"> </w:t>
            </w:r>
            <w:r w:rsidR="004B050A">
              <w:rPr>
                <w:rFonts w:cstheme="minorHAnsi"/>
                <w:bCs/>
                <w:i/>
                <w:iCs/>
                <w:sz w:val="16"/>
                <w:szCs w:val="16"/>
                <w:lang w:eastAsia="sk-SK"/>
              </w:rPr>
              <w:t>doktorandský</w:t>
            </w:r>
            <w:r>
              <w:rPr>
                <w:rFonts w:cstheme="minorHAnsi"/>
                <w:bCs/>
                <w:i/>
                <w:iCs/>
                <w:sz w:val="16"/>
                <w:szCs w:val="16"/>
                <w:lang w:eastAsia="sk-SK"/>
              </w:rPr>
              <w:t xml:space="preserve"> študi</w:t>
            </w:r>
            <w:r w:rsidR="00EF53B1">
              <w:rPr>
                <w:rFonts w:cstheme="minorHAnsi"/>
                <w:bCs/>
                <w:i/>
                <w:iCs/>
                <w:sz w:val="16"/>
                <w:szCs w:val="16"/>
                <w:lang w:eastAsia="sk-SK"/>
              </w:rPr>
              <w:t xml:space="preserve">jný program je koncipovaný tak aby umožňoval študentom realizáciu častí štúdia na zahraničných univerzitách. </w:t>
            </w:r>
            <w:r w:rsidR="004B050A">
              <w:rPr>
                <w:rFonts w:cstheme="minorHAnsi"/>
                <w:bCs/>
                <w:i/>
                <w:iCs/>
                <w:sz w:val="16"/>
                <w:szCs w:val="16"/>
                <w:lang w:eastAsia="sk-SK"/>
              </w:rPr>
              <w:t xml:space="preserve">Základné pravidlá a postupy definované v univerzitných dokumentoch </w:t>
            </w:r>
            <w:r w:rsidR="00B809D1">
              <w:rPr>
                <w:rFonts w:cstheme="minorHAnsi"/>
                <w:bCs/>
                <w:i/>
                <w:iCs/>
                <w:sz w:val="16"/>
                <w:szCs w:val="16"/>
                <w:lang w:eastAsia="sk-SK"/>
              </w:rPr>
              <w:t xml:space="preserve">umožňujú </w:t>
            </w:r>
            <w:r w:rsidR="00480772" w:rsidRPr="00480772">
              <w:rPr>
                <w:rFonts w:cstheme="minorHAnsi"/>
                <w:bCs/>
                <w:i/>
                <w:iCs/>
                <w:sz w:val="16"/>
                <w:szCs w:val="16"/>
                <w:lang w:eastAsia="sk-SK"/>
              </w:rPr>
              <w:t xml:space="preserve">uznávanie vysokoškolských kvalifikácií, </w:t>
            </w:r>
            <w:r w:rsidR="0032307E">
              <w:rPr>
                <w:rFonts w:cstheme="minorHAnsi"/>
                <w:bCs/>
                <w:i/>
                <w:iCs/>
                <w:sz w:val="16"/>
                <w:szCs w:val="16"/>
                <w:lang w:eastAsia="sk-SK"/>
              </w:rPr>
              <w:t xml:space="preserve">konkrétneho </w:t>
            </w:r>
            <w:r w:rsidR="00480772" w:rsidRPr="00480772">
              <w:rPr>
                <w:rFonts w:cstheme="minorHAnsi"/>
                <w:bCs/>
                <w:i/>
                <w:iCs/>
                <w:sz w:val="16"/>
                <w:szCs w:val="16"/>
                <w:lang w:eastAsia="sk-SK"/>
              </w:rPr>
              <w:t xml:space="preserve">obdobia a častí štúdia, </w:t>
            </w:r>
            <w:r w:rsidR="0032307E">
              <w:rPr>
                <w:rFonts w:cstheme="minorHAnsi"/>
                <w:bCs/>
                <w:i/>
                <w:iCs/>
                <w:sz w:val="16"/>
                <w:szCs w:val="16"/>
                <w:lang w:eastAsia="sk-SK"/>
              </w:rPr>
              <w:t xml:space="preserve">nielen za zahraničných univerzitách ale aj v rámci </w:t>
            </w:r>
            <w:r w:rsidR="00480772" w:rsidRPr="00480772">
              <w:rPr>
                <w:rFonts w:cstheme="minorHAnsi"/>
                <w:bCs/>
                <w:i/>
                <w:iCs/>
                <w:sz w:val="16"/>
                <w:szCs w:val="16"/>
                <w:lang w:eastAsia="sk-SK"/>
              </w:rPr>
              <w:t>predchádzajúceho vzdelávania</w:t>
            </w:r>
            <w:r w:rsidR="0032307E">
              <w:rPr>
                <w:rFonts w:cstheme="minorHAnsi"/>
                <w:bCs/>
                <w:i/>
                <w:iCs/>
                <w:sz w:val="16"/>
                <w:szCs w:val="16"/>
                <w:lang w:eastAsia="sk-SK"/>
              </w:rPr>
              <w:t xml:space="preserve"> na slovenských univerzitách. Uznávanie</w:t>
            </w:r>
            <w:r w:rsidR="00480772" w:rsidRPr="00480772">
              <w:rPr>
                <w:rFonts w:cstheme="minorHAnsi"/>
                <w:bCs/>
                <w:i/>
                <w:iCs/>
                <w:sz w:val="16"/>
                <w:szCs w:val="16"/>
                <w:lang w:eastAsia="sk-SK"/>
              </w:rPr>
              <w:t xml:space="preserve"> je transparentné</w:t>
            </w:r>
            <w:r w:rsidR="00E2315C">
              <w:rPr>
                <w:rFonts w:cstheme="minorHAnsi"/>
                <w:bCs/>
                <w:i/>
                <w:iCs/>
                <w:sz w:val="16"/>
                <w:szCs w:val="16"/>
                <w:lang w:eastAsia="sk-SK"/>
              </w:rPr>
              <w:t xml:space="preserve">  a realizované </w:t>
            </w:r>
            <w:r w:rsidR="00480772" w:rsidRPr="00480772">
              <w:rPr>
                <w:rFonts w:cstheme="minorHAnsi"/>
                <w:bCs/>
                <w:i/>
                <w:iCs/>
                <w:sz w:val="16"/>
                <w:szCs w:val="16"/>
                <w:lang w:eastAsia="sk-SK"/>
              </w:rPr>
              <w:t xml:space="preserve"> v súlade so všeobecne záväznými predpismi a zásadami Dohovoru o uznávaní kvalifikácií týkajúcich sa vysokoškolského vzdelávania v európskom regióne</w:t>
            </w:r>
            <w:r w:rsidR="002B0AF6">
              <w:rPr>
                <w:rFonts w:cstheme="minorHAnsi"/>
                <w:bCs/>
                <w:i/>
                <w:iCs/>
                <w:sz w:val="16"/>
                <w:szCs w:val="16"/>
                <w:lang w:eastAsia="sk-SK"/>
              </w:rPr>
              <w:t xml:space="preserve">. Týmto procesom je aktívne podporovaná </w:t>
            </w:r>
            <w:r w:rsidR="00480772" w:rsidRPr="00480772">
              <w:rPr>
                <w:rFonts w:cstheme="minorHAnsi"/>
                <w:bCs/>
                <w:i/>
                <w:iCs/>
                <w:sz w:val="16"/>
                <w:szCs w:val="16"/>
                <w:lang w:eastAsia="sk-SK"/>
              </w:rPr>
              <w:t>mobilita študentov.</w:t>
            </w:r>
          </w:p>
          <w:p w14:paraId="6C5E5F03" w14:textId="55D505C6" w:rsidR="00480772" w:rsidRPr="00480772" w:rsidRDefault="00480772" w:rsidP="00480772">
            <w:pPr>
              <w:spacing w:line="216" w:lineRule="auto"/>
              <w:contextualSpacing/>
              <w:jc w:val="both"/>
              <w:rPr>
                <w:rFonts w:cstheme="minorHAnsi"/>
                <w:bCs/>
                <w:i/>
                <w:iCs/>
                <w:sz w:val="16"/>
                <w:szCs w:val="16"/>
                <w:lang w:eastAsia="sk-SK"/>
              </w:rPr>
            </w:pPr>
            <w:r w:rsidRPr="00480772">
              <w:rPr>
                <w:rFonts w:cstheme="minorHAnsi"/>
                <w:bCs/>
                <w:i/>
                <w:iCs/>
                <w:sz w:val="16"/>
                <w:szCs w:val="16"/>
                <w:lang w:eastAsia="sk-SK"/>
              </w:rPr>
              <w:t xml:space="preserve">Na základe Dohovoru uznáva </w:t>
            </w:r>
            <w:r w:rsidR="00F21B69">
              <w:rPr>
                <w:rFonts w:cstheme="minorHAnsi"/>
                <w:bCs/>
                <w:i/>
                <w:iCs/>
                <w:sz w:val="16"/>
                <w:szCs w:val="16"/>
                <w:lang w:eastAsia="sk-SK"/>
              </w:rPr>
              <w:t xml:space="preserve">univerzita </w:t>
            </w:r>
            <w:r w:rsidRPr="00480772">
              <w:rPr>
                <w:rFonts w:cstheme="minorHAnsi"/>
                <w:bCs/>
                <w:i/>
                <w:iCs/>
                <w:sz w:val="16"/>
                <w:szCs w:val="16"/>
                <w:lang w:eastAsia="sk-SK"/>
              </w:rPr>
              <w:t>vysvedčenie alebo výpis skúšok, ktoré potvrdzujú úspešné splnenie požiadaviek stanovené v rámci mobility.</w:t>
            </w:r>
            <w:r w:rsidR="00E61635">
              <w:rPr>
                <w:rFonts w:cstheme="minorHAnsi"/>
                <w:bCs/>
                <w:i/>
                <w:iCs/>
                <w:sz w:val="16"/>
                <w:szCs w:val="16"/>
                <w:lang w:eastAsia="sk-SK"/>
              </w:rPr>
              <w:t xml:space="preserve"> </w:t>
            </w:r>
            <w:r w:rsidRPr="00480772">
              <w:rPr>
                <w:rFonts w:cstheme="minorHAnsi"/>
                <w:bCs/>
                <w:i/>
                <w:iCs/>
                <w:sz w:val="16"/>
                <w:szCs w:val="16"/>
                <w:lang w:eastAsia="sk-SK"/>
              </w:rPr>
              <w:t xml:space="preserve">Študentovi môže byť uznané absolvovanie predmetu s </w:t>
            </w:r>
            <w:r w:rsidR="00E61635" w:rsidRPr="00480772">
              <w:rPr>
                <w:rFonts w:cstheme="minorHAnsi"/>
                <w:bCs/>
                <w:i/>
                <w:iCs/>
                <w:sz w:val="16"/>
                <w:szCs w:val="16"/>
                <w:lang w:eastAsia="sk-SK"/>
              </w:rPr>
              <w:t>minimálne</w:t>
            </w:r>
            <w:r w:rsidRPr="00480772">
              <w:rPr>
                <w:rFonts w:cstheme="minorHAnsi"/>
                <w:bCs/>
                <w:i/>
                <w:iCs/>
                <w:sz w:val="16"/>
                <w:szCs w:val="16"/>
                <w:lang w:eastAsia="sk-SK"/>
              </w:rPr>
              <w:t xml:space="preserve"> 60% obsahovou zhodou s predmetom z </w:t>
            </w:r>
            <w:r w:rsidR="00E61635" w:rsidRPr="00480772">
              <w:rPr>
                <w:rFonts w:cstheme="minorHAnsi"/>
                <w:bCs/>
                <w:i/>
                <w:iCs/>
                <w:sz w:val="16"/>
                <w:szCs w:val="16"/>
                <w:lang w:eastAsia="sk-SK"/>
              </w:rPr>
              <w:t>aktuálneho</w:t>
            </w:r>
            <w:r w:rsidRPr="00480772">
              <w:rPr>
                <w:rFonts w:cstheme="minorHAnsi"/>
                <w:bCs/>
                <w:i/>
                <w:iCs/>
                <w:sz w:val="16"/>
                <w:szCs w:val="16"/>
                <w:lang w:eastAsia="sk-SK"/>
              </w:rPr>
              <w:t xml:space="preserve"> </w:t>
            </w:r>
            <w:r w:rsidR="00E61635">
              <w:rPr>
                <w:rFonts w:cstheme="minorHAnsi"/>
                <w:bCs/>
                <w:i/>
                <w:iCs/>
                <w:sz w:val="16"/>
                <w:szCs w:val="16"/>
                <w:lang w:eastAsia="sk-SK"/>
              </w:rPr>
              <w:t>študijného</w:t>
            </w:r>
            <w:r w:rsidRPr="00480772">
              <w:rPr>
                <w:rFonts w:cstheme="minorHAnsi"/>
                <w:bCs/>
                <w:i/>
                <w:iCs/>
                <w:sz w:val="16"/>
                <w:szCs w:val="16"/>
                <w:lang w:eastAsia="sk-SK"/>
              </w:rPr>
              <w:t xml:space="preserve"> programu. </w:t>
            </w:r>
          </w:p>
          <w:p w14:paraId="7B6FF829" w14:textId="65D8F2AF" w:rsidR="00480772" w:rsidRDefault="00480772" w:rsidP="00480772">
            <w:pPr>
              <w:spacing w:line="216" w:lineRule="auto"/>
              <w:contextualSpacing/>
              <w:jc w:val="both"/>
              <w:rPr>
                <w:rFonts w:cstheme="minorHAnsi"/>
                <w:bCs/>
                <w:i/>
                <w:iCs/>
                <w:sz w:val="16"/>
                <w:szCs w:val="16"/>
                <w:lang w:eastAsia="sk-SK"/>
              </w:rPr>
            </w:pPr>
            <w:r w:rsidRPr="00480772">
              <w:rPr>
                <w:rFonts w:cstheme="minorHAnsi"/>
                <w:bCs/>
                <w:i/>
                <w:iCs/>
                <w:sz w:val="16"/>
                <w:szCs w:val="16"/>
                <w:lang w:eastAsia="sk-SK"/>
              </w:rPr>
              <w:t xml:space="preserve">Rektor univerzity, dekan fakulty, </w:t>
            </w:r>
            <w:r w:rsidR="006145C6" w:rsidRPr="00480772">
              <w:rPr>
                <w:rFonts w:cstheme="minorHAnsi"/>
                <w:bCs/>
                <w:i/>
                <w:iCs/>
                <w:sz w:val="16"/>
                <w:szCs w:val="16"/>
                <w:lang w:eastAsia="sk-SK"/>
              </w:rPr>
              <w:t>riaditeľ</w:t>
            </w:r>
            <w:r w:rsidRPr="00480772">
              <w:rPr>
                <w:rFonts w:cstheme="minorHAnsi"/>
                <w:bCs/>
                <w:i/>
                <w:iCs/>
                <w:sz w:val="16"/>
                <w:szCs w:val="16"/>
                <w:lang w:eastAsia="sk-SK"/>
              </w:rPr>
              <w:t xml:space="preserve"> </w:t>
            </w:r>
            <w:r w:rsidR="006145C6" w:rsidRPr="00480772">
              <w:rPr>
                <w:rFonts w:cstheme="minorHAnsi"/>
                <w:bCs/>
                <w:i/>
                <w:iCs/>
                <w:sz w:val="16"/>
                <w:szCs w:val="16"/>
                <w:lang w:eastAsia="sk-SK"/>
              </w:rPr>
              <w:t>inštitútu</w:t>
            </w:r>
            <w:r w:rsidRPr="00480772">
              <w:rPr>
                <w:rFonts w:cstheme="minorHAnsi"/>
                <w:bCs/>
                <w:i/>
                <w:iCs/>
                <w:sz w:val="16"/>
                <w:szCs w:val="16"/>
                <w:lang w:eastAsia="sk-SK"/>
              </w:rPr>
              <w:t xml:space="preserve"> na </w:t>
            </w:r>
            <w:r w:rsidR="006145C6" w:rsidRPr="00480772">
              <w:rPr>
                <w:rFonts w:cstheme="minorHAnsi"/>
                <w:bCs/>
                <w:i/>
                <w:iCs/>
                <w:sz w:val="16"/>
                <w:szCs w:val="16"/>
                <w:lang w:eastAsia="sk-SK"/>
              </w:rPr>
              <w:t>odporúčanie</w:t>
            </w:r>
            <w:r w:rsidRPr="00480772">
              <w:rPr>
                <w:rFonts w:cstheme="minorHAnsi"/>
                <w:bCs/>
                <w:i/>
                <w:iCs/>
                <w:sz w:val="16"/>
                <w:szCs w:val="16"/>
                <w:lang w:eastAsia="sk-SK"/>
              </w:rPr>
              <w:t xml:space="preserve"> </w:t>
            </w:r>
            <w:r w:rsidR="006145C6" w:rsidRPr="00480772">
              <w:rPr>
                <w:rFonts w:cstheme="minorHAnsi"/>
                <w:bCs/>
                <w:i/>
                <w:iCs/>
                <w:sz w:val="16"/>
                <w:szCs w:val="16"/>
                <w:lang w:eastAsia="sk-SK"/>
              </w:rPr>
              <w:t>vedúceho</w:t>
            </w:r>
            <w:r w:rsidRPr="00480772">
              <w:rPr>
                <w:rFonts w:cstheme="minorHAnsi"/>
                <w:bCs/>
                <w:i/>
                <w:iCs/>
                <w:sz w:val="16"/>
                <w:szCs w:val="16"/>
                <w:lang w:eastAsia="sk-SK"/>
              </w:rPr>
              <w:t xml:space="preserve"> katedry, </w:t>
            </w:r>
            <w:r w:rsidR="006145C6" w:rsidRPr="00480772">
              <w:rPr>
                <w:rFonts w:cstheme="minorHAnsi"/>
                <w:bCs/>
                <w:i/>
                <w:iCs/>
                <w:sz w:val="16"/>
                <w:szCs w:val="16"/>
                <w:lang w:eastAsia="sk-SK"/>
              </w:rPr>
              <w:t>môže</w:t>
            </w:r>
            <w:r w:rsidRPr="00480772">
              <w:rPr>
                <w:rFonts w:cstheme="minorHAnsi"/>
                <w:bCs/>
                <w:i/>
                <w:iCs/>
                <w:sz w:val="16"/>
                <w:szCs w:val="16"/>
                <w:lang w:eastAsia="sk-SK"/>
              </w:rPr>
              <w:t xml:space="preserve"> </w:t>
            </w:r>
            <w:r w:rsidR="006145C6" w:rsidRPr="00480772">
              <w:rPr>
                <w:rFonts w:cstheme="minorHAnsi"/>
                <w:bCs/>
                <w:i/>
                <w:iCs/>
                <w:sz w:val="16"/>
                <w:szCs w:val="16"/>
                <w:lang w:eastAsia="sk-SK"/>
              </w:rPr>
              <w:t>uznať</w:t>
            </w:r>
            <w:r w:rsidRPr="00480772">
              <w:rPr>
                <w:rFonts w:cstheme="minorHAnsi"/>
                <w:bCs/>
                <w:i/>
                <w:iCs/>
                <w:sz w:val="16"/>
                <w:szCs w:val="16"/>
                <w:lang w:eastAsia="sk-SK"/>
              </w:rPr>
              <w:t xml:space="preserve">̌ absolvovanie </w:t>
            </w:r>
            <w:r w:rsidR="006145C6" w:rsidRPr="00480772">
              <w:rPr>
                <w:rFonts w:cstheme="minorHAnsi"/>
                <w:bCs/>
                <w:i/>
                <w:iCs/>
                <w:sz w:val="16"/>
                <w:szCs w:val="16"/>
                <w:lang w:eastAsia="sk-SK"/>
              </w:rPr>
              <w:t>povinného</w:t>
            </w:r>
            <w:r w:rsidRPr="00480772">
              <w:rPr>
                <w:rFonts w:cstheme="minorHAnsi"/>
                <w:bCs/>
                <w:i/>
                <w:iCs/>
                <w:sz w:val="16"/>
                <w:szCs w:val="16"/>
                <w:lang w:eastAsia="sk-SK"/>
              </w:rPr>
              <w:t xml:space="preserve"> predmetu, ak </w:t>
            </w:r>
            <w:r w:rsidR="006145C6">
              <w:rPr>
                <w:rFonts w:cstheme="minorHAnsi"/>
                <w:bCs/>
                <w:i/>
                <w:iCs/>
                <w:sz w:val="16"/>
                <w:szCs w:val="16"/>
                <w:lang w:eastAsia="sk-SK"/>
              </w:rPr>
              <w:t>čas</w:t>
            </w:r>
            <w:r w:rsidRPr="00480772">
              <w:rPr>
                <w:rFonts w:cstheme="minorHAnsi"/>
                <w:bCs/>
                <w:i/>
                <w:iCs/>
                <w:sz w:val="16"/>
                <w:szCs w:val="16"/>
                <w:lang w:eastAsia="sk-SK"/>
              </w:rPr>
              <w:t xml:space="preserve">, </w:t>
            </w:r>
            <w:r w:rsidR="006145C6" w:rsidRPr="00480772">
              <w:rPr>
                <w:rFonts w:cstheme="minorHAnsi"/>
                <w:bCs/>
                <w:i/>
                <w:iCs/>
                <w:sz w:val="16"/>
                <w:szCs w:val="16"/>
                <w:lang w:eastAsia="sk-SK"/>
              </w:rPr>
              <w:t>ktorý</w:t>
            </w:r>
            <w:r w:rsidRPr="00480772">
              <w:rPr>
                <w:rFonts w:cstheme="minorHAnsi"/>
                <w:bCs/>
                <w:i/>
                <w:iCs/>
                <w:sz w:val="16"/>
                <w:szCs w:val="16"/>
                <w:lang w:eastAsia="sk-SK"/>
              </w:rPr>
              <w:t xml:space="preserve">́ uplynul od </w:t>
            </w:r>
            <w:r w:rsidR="006145C6" w:rsidRPr="00480772">
              <w:rPr>
                <w:rFonts w:cstheme="minorHAnsi"/>
                <w:bCs/>
                <w:i/>
                <w:iCs/>
                <w:sz w:val="16"/>
                <w:szCs w:val="16"/>
                <w:lang w:eastAsia="sk-SK"/>
              </w:rPr>
              <w:t>získania</w:t>
            </w:r>
            <w:r w:rsidRPr="00480772">
              <w:rPr>
                <w:rFonts w:cstheme="minorHAnsi"/>
                <w:bCs/>
                <w:i/>
                <w:iCs/>
                <w:sz w:val="16"/>
                <w:szCs w:val="16"/>
                <w:lang w:eastAsia="sk-SK"/>
              </w:rPr>
              <w:t xml:space="preserve"> hodnotenia nie je </w:t>
            </w:r>
            <w:r w:rsidR="006145C6" w:rsidRPr="00480772">
              <w:rPr>
                <w:rFonts w:cstheme="minorHAnsi"/>
                <w:bCs/>
                <w:i/>
                <w:iCs/>
                <w:sz w:val="16"/>
                <w:szCs w:val="16"/>
                <w:lang w:eastAsia="sk-SK"/>
              </w:rPr>
              <w:t>dlhší</w:t>
            </w:r>
            <w:r w:rsidRPr="00480772">
              <w:rPr>
                <w:rFonts w:cstheme="minorHAnsi"/>
                <w:bCs/>
                <w:i/>
                <w:iCs/>
                <w:sz w:val="16"/>
                <w:szCs w:val="16"/>
                <w:lang w:eastAsia="sk-SK"/>
              </w:rPr>
              <w:t xml:space="preserve">́ ako 5 rokov a predmet bol </w:t>
            </w:r>
            <w:r w:rsidR="006145C6" w:rsidRPr="00480772">
              <w:rPr>
                <w:rFonts w:cstheme="minorHAnsi"/>
                <w:bCs/>
                <w:i/>
                <w:iCs/>
                <w:sz w:val="16"/>
                <w:szCs w:val="16"/>
                <w:lang w:eastAsia="sk-SK"/>
              </w:rPr>
              <w:t>hodnotený</w:t>
            </w:r>
            <w:r w:rsidRPr="00480772">
              <w:rPr>
                <w:rFonts w:cstheme="minorHAnsi"/>
                <w:bCs/>
                <w:i/>
                <w:iCs/>
                <w:sz w:val="16"/>
                <w:szCs w:val="16"/>
                <w:lang w:eastAsia="sk-SK"/>
              </w:rPr>
              <w:t xml:space="preserve">́ </w:t>
            </w:r>
            <w:r w:rsidR="006145C6" w:rsidRPr="00480772">
              <w:rPr>
                <w:rFonts w:cstheme="minorHAnsi"/>
                <w:bCs/>
                <w:i/>
                <w:iCs/>
                <w:sz w:val="16"/>
                <w:szCs w:val="16"/>
                <w:lang w:eastAsia="sk-SK"/>
              </w:rPr>
              <w:t>známkou</w:t>
            </w:r>
            <w:r w:rsidRPr="00480772">
              <w:rPr>
                <w:rFonts w:cstheme="minorHAnsi"/>
                <w:bCs/>
                <w:i/>
                <w:iCs/>
                <w:sz w:val="16"/>
                <w:szCs w:val="16"/>
                <w:lang w:eastAsia="sk-SK"/>
              </w:rPr>
              <w:t xml:space="preserve"> A </w:t>
            </w:r>
            <w:r w:rsidR="006145C6" w:rsidRPr="00480772">
              <w:rPr>
                <w:rFonts w:cstheme="minorHAnsi"/>
                <w:bCs/>
                <w:i/>
                <w:iCs/>
                <w:sz w:val="16"/>
                <w:szCs w:val="16"/>
                <w:lang w:eastAsia="sk-SK"/>
              </w:rPr>
              <w:t>až</w:t>
            </w:r>
            <w:r w:rsidRPr="00480772">
              <w:rPr>
                <w:rFonts w:cstheme="minorHAnsi"/>
                <w:bCs/>
                <w:i/>
                <w:iCs/>
                <w:sz w:val="16"/>
                <w:szCs w:val="16"/>
                <w:lang w:eastAsia="sk-SK"/>
              </w:rPr>
              <w:t xml:space="preserve">̌ C, v prípade voliteľného predmetu alebo výberového </w:t>
            </w:r>
            <w:r w:rsidR="006145C6" w:rsidRPr="00480772">
              <w:rPr>
                <w:rFonts w:cstheme="minorHAnsi"/>
                <w:bCs/>
                <w:i/>
                <w:iCs/>
                <w:sz w:val="16"/>
                <w:szCs w:val="16"/>
                <w:lang w:eastAsia="sk-SK"/>
              </w:rPr>
              <w:t>predmetu</w:t>
            </w:r>
            <w:r w:rsidRPr="00480772">
              <w:rPr>
                <w:rFonts w:cstheme="minorHAnsi"/>
                <w:bCs/>
                <w:i/>
                <w:iCs/>
                <w:sz w:val="16"/>
                <w:szCs w:val="16"/>
                <w:lang w:eastAsia="sk-SK"/>
              </w:rPr>
              <w:t xml:space="preserve"> A-D.</w:t>
            </w:r>
          </w:p>
          <w:p w14:paraId="57B94EB9" w14:textId="72E362D7" w:rsidR="00B80220" w:rsidRPr="00C83AC0" w:rsidRDefault="00644830" w:rsidP="00480772">
            <w:pPr>
              <w:spacing w:line="216" w:lineRule="auto"/>
              <w:contextualSpacing/>
              <w:jc w:val="both"/>
              <w:rPr>
                <w:rFonts w:cstheme="minorHAnsi"/>
                <w:bCs/>
                <w:i/>
                <w:iCs/>
                <w:color w:val="A6A6A6" w:themeColor="background1" w:themeShade="A6"/>
                <w:sz w:val="16"/>
                <w:szCs w:val="16"/>
                <w:lang w:eastAsia="sk-SK"/>
              </w:rPr>
            </w:pPr>
            <w:r>
              <w:rPr>
                <w:rFonts w:cstheme="minorHAnsi"/>
                <w:bCs/>
                <w:i/>
                <w:iCs/>
                <w:sz w:val="16"/>
                <w:szCs w:val="16"/>
                <w:lang w:eastAsia="sk-SK"/>
              </w:rPr>
              <w:t xml:space="preserve">V </w:t>
            </w:r>
            <w:r w:rsidR="00480772" w:rsidRPr="00480772">
              <w:rPr>
                <w:rFonts w:cstheme="minorHAnsi"/>
                <w:bCs/>
                <w:i/>
                <w:iCs/>
                <w:sz w:val="16"/>
                <w:szCs w:val="16"/>
                <w:lang w:eastAsia="sk-SK"/>
              </w:rPr>
              <w:t>rámci doktorandského štúdia F</w:t>
            </w:r>
            <w:r>
              <w:rPr>
                <w:rFonts w:cstheme="minorHAnsi"/>
                <w:bCs/>
                <w:i/>
                <w:iCs/>
                <w:sz w:val="16"/>
                <w:szCs w:val="16"/>
                <w:lang w:eastAsia="sk-SK"/>
              </w:rPr>
              <w:t>F</w:t>
            </w:r>
            <w:r w:rsidR="00480772" w:rsidRPr="00480772">
              <w:rPr>
                <w:rFonts w:cstheme="minorHAnsi"/>
                <w:bCs/>
                <w:i/>
                <w:iCs/>
                <w:sz w:val="16"/>
                <w:szCs w:val="16"/>
                <w:lang w:eastAsia="sk-SK"/>
              </w:rPr>
              <w:t xml:space="preserve"> UCM v Trnave podporuje mobilitu študentov doktorandského štúdia.  </w:t>
            </w:r>
            <w:r>
              <w:rPr>
                <w:rFonts w:cstheme="minorHAnsi"/>
                <w:bCs/>
                <w:i/>
                <w:iCs/>
                <w:sz w:val="16"/>
                <w:szCs w:val="16"/>
              </w:rPr>
              <w:t xml:space="preserve">K realizácii zahraničnej mobility študentov zaväzuje aj interný predpis FF UCM, ktorý presne definuje  počet a rozsah zahraničnej mobility v doktorandskom štúdiu. Bez absolvovania zahraničnej mobility nemôže študent úspešne ukončiť štúdium. Proces realizácie zahraničných mobilít manažuje oddelenie zahraničných vzťahov univerzity v spolupráci s fakultným </w:t>
            </w:r>
            <w:r w:rsidRPr="00D074DA">
              <w:rPr>
                <w:rFonts w:cstheme="minorHAnsi"/>
                <w:bCs/>
                <w:i/>
                <w:iCs/>
                <w:sz w:val="16"/>
                <w:szCs w:val="16"/>
              </w:rPr>
              <w:t>Manaž</w:t>
            </w:r>
            <w:r>
              <w:rPr>
                <w:rFonts w:cstheme="minorHAnsi"/>
                <w:bCs/>
                <w:i/>
                <w:iCs/>
                <w:sz w:val="16"/>
                <w:szCs w:val="16"/>
              </w:rPr>
              <w:t>érom</w:t>
            </w:r>
            <w:r w:rsidRPr="00D074DA">
              <w:rPr>
                <w:rFonts w:cstheme="minorHAnsi"/>
                <w:bCs/>
                <w:i/>
                <w:iCs/>
                <w:sz w:val="16"/>
                <w:szCs w:val="16"/>
              </w:rPr>
              <w:t xml:space="preserve"> pre PR a oblasť zahraničných vzťahov</w:t>
            </w:r>
            <w:r>
              <w:rPr>
                <w:rFonts w:cstheme="minorHAnsi"/>
                <w:bCs/>
                <w:i/>
                <w:iCs/>
                <w:sz w:val="16"/>
                <w:szCs w:val="16"/>
              </w:rPr>
              <w:t xml:space="preserve"> FF UCM a príslušným katedrovým koordinátorom.   </w:t>
            </w:r>
          </w:p>
        </w:tc>
        <w:tc>
          <w:tcPr>
            <w:tcW w:w="2268" w:type="dxa"/>
            <w:shd w:val="clear" w:color="auto" w:fill="auto"/>
          </w:tcPr>
          <w:p w14:paraId="749D1098" w14:textId="77777777" w:rsidR="000A3C92" w:rsidRDefault="000A3C92" w:rsidP="000A3C92">
            <w:pPr>
              <w:pBdr>
                <w:top w:val="nil"/>
                <w:left w:val="nil"/>
                <w:bottom w:val="nil"/>
                <w:right w:val="nil"/>
                <w:between w:val="nil"/>
              </w:pBdr>
              <w:spacing w:line="216" w:lineRule="auto"/>
              <w:rPr>
                <w:rFonts w:ascii="Calibri" w:eastAsia="Calibri" w:hAnsi="Calibri" w:cs="Calibri"/>
                <w:i/>
                <w:iCs/>
                <w:sz w:val="16"/>
                <w:szCs w:val="16"/>
                <w:lang w:eastAsia="sk-SK"/>
              </w:rPr>
            </w:pPr>
            <w:r>
              <w:rPr>
                <w:rFonts w:ascii="Calibri" w:eastAsia="Calibri" w:hAnsi="Calibri" w:cs="Calibri"/>
                <w:i/>
                <w:iCs/>
                <w:sz w:val="16"/>
                <w:szCs w:val="16"/>
                <w:lang w:eastAsia="sk-SK"/>
              </w:rPr>
              <w:t>I</w:t>
            </w:r>
            <w:r w:rsidRPr="004B7B54">
              <w:rPr>
                <w:rFonts w:ascii="Calibri" w:eastAsia="Calibri" w:hAnsi="Calibri" w:cs="Calibri"/>
                <w:i/>
                <w:iCs/>
                <w:sz w:val="16"/>
                <w:szCs w:val="16"/>
                <w:lang w:eastAsia="sk-SK"/>
              </w:rPr>
              <w:t xml:space="preserve">nformácie ohľadom mobilít sú dostupné na webovom sídle univerzity </w:t>
            </w:r>
            <w:hyperlink r:id="rId111" w:history="1">
              <w:r w:rsidRPr="00DF4D4B">
                <w:rPr>
                  <w:rStyle w:val="Hypertextovprepojenie"/>
                  <w:rFonts w:ascii="Calibri" w:eastAsia="Calibri" w:hAnsi="Calibri" w:cs="Calibri"/>
                  <w:i/>
                  <w:iCs/>
                  <w:sz w:val="16"/>
                  <w:szCs w:val="16"/>
                  <w:lang w:eastAsia="sk-SK"/>
                </w:rPr>
                <w:t>https://www.ucm.sk/sk/erasmus-vseobecne-informacie/</w:t>
              </w:r>
            </w:hyperlink>
          </w:p>
          <w:p w14:paraId="48927E3F" w14:textId="77777777" w:rsidR="000A3C92" w:rsidRPr="00D962DD" w:rsidRDefault="0045173A" w:rsidP="000A3C92">
            <w:pPr>
              <w:pBdr>
                <w:top w:val="nil"/>
                <w:left w:val="nil"/>
                <w:bottom w:val="nil"/>
                <w:right w:val="nil"/>
                <w:between w:val="nil"/>
              </w:pBdr>
              <w:spacing w:line="216" w:lineRule="auto"/>
              <w:rPr>
                <w:rFonts w:ascii="Calibri" w:eastAsia="Calibri" w:hAnsi="Calibri" w:cs="Calibri"/>
                <w:i/>
                <w:iCs/>
                <w:sz w:val="16"/>
                <w:szCs w:val="16"/>
                <w:lang w:eastAsia="sk-SK"/>
              </w:rPr>
            </w:pPr>
            <w:hyperlink r:id="rId112">
              <w:r w:rsidR="000A3C92" w:rsidRPr="00D962DD">
                <w:rPr>
                  <w:rFonts w:ascii="Calibri" w:eastAsia="Calibri" w:hAnsi="Calibri" w:cs="Calibri"/>
                  <w:i/>
                  <w:iCs/>
                  <w:sz w:val="16"/>
                  <w:szCs w:val="16"/>
                  <w:lang w:eastAsia="sk-SK"/>
                </w:rPr>
                <w:t>Smernica o uznávaní absolvovaných predmetov</w:t>
              </w:r>
            </w:hyperlink>
          </w:p>
          <w:p w14:paraId="3702076F" w14:textId="77777777" w:rsidR="000A3C92" w:rsidRPr="00D962DD" w:rsidRDefault="0045173A" w:rsidP="000A3C92">
            <w:pPr>
              <w:pBdr>
                <w:top w:val="nil"/>
                <w:left w:val="nil"/>
                <w:bottom w:val="nil"/>
                <w:right w:val="nil"/>
                <w:between w:val="nil"/>
              </w:pBdr>
              <w:spacing w:line="216" w:lineRule="auto"/>
              <w:rPr>
                <w:rFonts w:ascii="Calibri" w:eastAsia="Calibri" w:hAnsi="Calibri" w:cs="Calibri"/>
                <w:sz w:val="16"/>
                <w:szCs w:val="16"/>
                <w:lang w:eastAsia="sk-SK"/>
              </w:rPr>
            </w:pPr>
            <w:hyperlink r:id="rId113">
              <w:r w:rsidR="000A3C92" w:rsidRPr="00D962DD">
                <w:rPr>
                  <w:rFonts w:ascii="Calibri" w:eastAsia="Calibri" w:hAnsi="Calibri" w:cs="Calibri"/>
                  <w:color w:val="1155CC"/>
                  <w:sz w:val="16"/>
                  <w:szCs w:val="16"/>
                  <w:u w:val="single"/>
                  <w:lang w:eastAsia="sk-SK"/>
                </w:rPr>
                <w:t>https://www.ucm.sk/docs/legislativa/uznavanie_absolovanych_predmetov.pdf</w:t>
              </w:r>
            </w:hyperlink>
          </w:p>
          <w:p w14:paraId="63E41147" w14:textId="77777777" w:rsidR="000A3C92" w:rsidRDefault="0045173A" w:rsidP="000A3C92">
            <w:pPr>
              <w:pBdr>
                <w:top w:val="nil"/>
                <w:left w:val="nil"/>
                <w:bottom w:val="nil"/>
                <w:right w:val="nil"/>
                <w:between w:val="nil"/>
              </w:pBdr>
              <w:spacing w:line="216" w:lineRule="auto"/>
              <w:rPr>
                <w:rFonts w:ascii="Calibri" w:eastAsia="Calibri" w:hAnsi="Calibri" w:cs="Calibri"/>
                <w:i/>
                <w:iCs/>
                <w:sz w:val="16"/>
                <w:szCs w:val="16"/>
                <w:lang w:eastAsia="sk-SK"/>
              </w:rPr>
            </w:pPr>
            <w:hyperlink r:id="rId114">
              <w:r w:rsidR="000A3C92" w:rsidRPr="00D962DD">
                <w:rPr>
                  <w:rFonts w:ascii="Calibri" w:eastAsia="Calibri" w:hAnsi="Calibri" w:cs="Calibri"/>
                  <w:i/>
                  <w:iCs/>
                  <w:sz w:val="16"/>
                  <w:szCs w:val="16"/>
                  <w:lang w:eastAsia="sk-SK"/>
                </w:rPr>
                <w:t>Smernica o uznávaní dokladov o ukončenom vysokoškolskom vzdelaní na zahraničných vysokých školách</w:t>
              </w:r>
            </w:hyperlink>
          </w:p>
          <w:p w14:paraId="3F77B679" w14:textId="77777777" w:rsidR="000A3C92" w:rsidRPr="00D962DD" w:rsidRDefault="0045173A" w:rsidP="000A3C92">
            <w:pPr>
              <w:pBdr>
                <w:top w:val="nil"/>
                <w:left w:val="nil"/>
                <w:bottom w:val="nil"/>
                <w:right w:val="nil"/>
                <w:between w:val="nil"/>
              </w:pBdr>
              <w:spacing w:line="216" w:lineRule="auto"/>
              <w:rPr>
                <w:rFonts w:ascii="Calibri" w:eastAsia="Calibri" w:hAnsi="Calibri" w:cs="Calibri"/>
                <w:color w:val="1155CC"/>
                <w:sz w:val="16"/>
                <w:szCs w:val="16"/>
                <w:u w:val="single"/>
                <w:lang w:eastAsia="sk-SK"/>
              </w:rPr>
            </w:pPr>
            <w:hyperlink r:id="rId115" w:history="1">
              <w:r w:rsidR="000A3C92" w:rsidRPr="00D962DD">
                <w:rPr>
                  <w:rStyle w:val="Hypertextovprepojenie"/>
                  <w:rFonts w:ascii="Calibri" w:eastAsia="Calibri" w:hAnsi="Calibri" w:cs="Calibri"/>
                  <w:sz w:val="16"/>
                  <w:szCs w:val="16"/>
                  <w:lang w:eastAsia="sk-SK"/>
                </w:rPr>
                <w:t>https://www.ucm.sk/docs/legislativa/uznavanie_dokladov_smernica_2013.pdf</w:t>
              </w:r>
            </w:hyperlink>
          </w:p>
          <w:p w14:paraId="6EA00616" w14:textId="77777777" w:rsidR="000A3C92" w:rsidRPr="00D962DD" w:rsidRDefault="000A3C92" w:rsidP="000A3C92">
            <w:pPr>
              <w:pBdr>
                <w:top w:val="nil"/>
                <w:left w:val="nil"/>
                <w:bottom w:val="nil"/>
                <w:right w:val="nil"/>
                <w:between w:val="nil"/>
              </w:pBdr>
              <w:spacing w:line="216" w:lineRule="auto"/>
              <w:rPr>
                <w:rFonts w:ascii="Calibri" w:eastAsia="Calibri" w:hAnsi="Calibri" w:cs="Calibri"/>
                <w:sz w:val="16"/>
                <w:szCs w:val="16"/>
                <w:lang w:eastAsia="sk-SK"/>
              </w:rPr>
            </w:pPr>
            <w:r w:rsidRPr="00D962DD">
              <w:rPr>
                <w:rFonts w:ascii="Calibri" w:eastAsia="Calibri" w:hAnsi="Calibri" w:cs="Calibri"/>
                <w:i/>
                <w:iCs/>
                <w:sz w:val="16"/>
                <w:szCs w:val="16"/>
                <w:lang w:eastAsia="sk-SK"/>
              </w:rPr>
              <w:t>Smernica o administrácii programu Erasmus</w:t>
            </w:r>
            <w:hyperlink r:id="rId116">
              <w:r w:rsidRPr="00D962DD">
                <w:rPr>
                  <w:rFonts w:ascii="Calibri" w:eastAsia="Calibri" w:hAnsi="Calibri" w:cs="Calibri"/>
                  <w:sz w:val="16"/>
                  <w:szCs w:val="16"/>
                  <w:lang w:eastAsia="sk-SK"/>
                </w:rPr>
                <w:t xml:space="preserve"> </w:t>
              </w:r>
            </w:hyperlink>
            <w:hyperlink r:id="rId117">
              <w:r w:rsidRPr="00D962DD">
                <w:rPr>
                  <w:rFonts w:ascii="Calibri" w:eastAsia="Calibri" w:hAnsi="Calibri" w:cs="Calibri"/>
                  <w:color w:val="1155CC"/>
                  <w:sz w:val="16"/>
                  <w:szCs w:val="16"/>
                  <w:u w:val="single"/>
                  <w:lang w:eastAsia="sk-SK"/>
                </w:rPr>
                <w:t>https://www.ucm.sk/docs/legislativa/smernica_o_administracii_programu_erasmusplus.pdf</w:t>
              </w:r>
            </w:hyperlink>
            <w:r w:rsidRPr="00D962DD">
              <w:rPr>
                <w:rFonts w:ascii="Calibri" w:eastAsia="Calibri" w:hAnsi="Calibri" w:cs="Calibri"/>
                <w:color w:val="1155CC"/>
                <w:sz w:val="16"/>
                <w:szCs w:val="16"/>
                <w:u w:val="single"/>
                <w:lang w:eastAsia="sk-SK"/>
              </w:rPr>
              <w:t xml:space="preserve"> </w:t>
            </w:r>
          </w:p>
          <w:p w14:paraId="0C167ACC" w14:textId="77777777" w:rsidR="000A3C92" w:rsidRPr="004269CB" w:rsidRDefault="000A3C92" w:rsidP="000A3C92">
            <w:pPr>
              <w:spacing w:line="216" w:lineRule="auto"/>
              <w:contextualSpacing/>
              <w:rPr>
                <w:rFonts w:cstheme="minorHAnsi"/>
                <w:color w:val="A6A6A6" w:themeColor="background1" w:themeShade="A6"/>
                <w:sz w:val="16"/>
                <w:szCs w:val="16"/>
                <w:lang w:eastAsia="sk-SK"/>
              </w:rPr>
            </w:pPr>
            <w:r w:rsidRPr="006142D6">
              <w:rPr>
                <w:rFonts w:cstheme="minorHAnsi"/>
                <w:i/>
                <w:iCs/>
                <w:sz w:val="16"/>
                <w:szCs w:val="16"/>
                <w:lang w:eastAsia="sk-SK"/>
              </w:rPr>
              <w:t>Metodický pokyn k vedeckej časti doktorandského štúdia na FF UCM v Trnave</w:t>
            </w:r>
            <w:r w:rsidRPr="006142D6">
              <w:rPr>
                <w:rFonts w:cstheme="minorHAnsi"/>
                <w:i/>
                <w:iCs/>
                <w:color w:val="A6A6A6" w:themeColor="background1" w:themeShade="A6"/>
                <w:sz w:val="16"/>
                <w:szCs w:val="16"/>
                <w:lang w:eastAsia="sk-SK"/>
              </w:rPr>
              <w:cr/>
            </w:r>
            <w:hyperlink r:id="rId118" w:history="1">
              <w:r w:rsidRPr="004269CB">
                <w:rPr>
                  <w:rStyle w:val="Hypertextovprepojenie"/>
                  <w:rFonts w:cstheme="minorHAnsi"/>
                  <w:sz w:val="16"/>
                  <w:szCs w:val="16"/>
                  <w:lang w:eastAsia="sk-SK"/>
                </w:rPr>
                <w:t>https://ff.ucm.sk/docs/studium/doktorandske/2019/Metodicky_pokyn_k_DS_zo_7_11_2019_FF_UCM.pdf</w:t>
              </w:r>
            </w:hyperlink>
          </w:p>
          <w:p w14:paraId="5571A0E0" w14:textId="77777777" w:rsidR="000A3C92" w:rsidRDefault="000A3C92" w:rsidP="000A3C92">
            <w:pPr>
              <w:spacing w:line="216" w:lineRule="auto"/>
              <w:contextualSpacing/>
              <w:rPr>
                <w:rFonts w:cstheme="minorHAnsi"/>
                <w:i/>
                <w:iCs/>
                <w:sz w:val="16"/>
                <w:szCs w:val="16"/>
                <w:lang w:eastAsia="sk-SK"/>
              </w:rPr>
            </w:pPr>
            <w:r w:rsidRPr="0079371B">
              <w:rPr>
                <w:rFonts w:cstheme="minorHAnsi"/>
                <w:i/>
                <w:iCs/>
                <w:sz w:val="16"/>
                <w:szCs w:val="16"/>
                <w:lang w:eastAsia="sk-SK"/>
              </w:rPr>
              <w:t>Prehľad schválených projektov mobilít študentov Erasmus+ KA 107</w:t>
            </w:r>
          </w:p>
          <w:p w14:paraId="03359722" w14:textId="77777777" w:rsidR="000A3C92" w:rsidRDefault="0045173A" w:rsidP="000A3C92">
            <w:pPr>
              <w:spacing w:line="216" w:lineRule="auto"/>
              <w:contextualSpacing/>
              <w:rPr>
                <w:rFonts w:cstheme="minorHAnsi"/>
                <w:color w:val="A6A6A6" w:themeColor="background1" w:themeShade="A6"/>
                <w:sz w:val="16"/>
                <w:szCs w:val="16"/>
                <w:lang w:eastAsia="sk-SK"/>
              </w:rPr>
            </w:pPr>
            <w:hyperlink r:id="rId119" w:history="1">
              <w:r w:rsidR="000A3C92" w:rsidRPr="00DF4D4B">
                <w:rPr>
                  <w:rStyle w:val="Hypertextovprepojenie"/>
                  <w:rFonts w:cstheme="minorHAnsi"/>
                  <w:sz w:val="16"/>
                  <w:szCs w:val="16"/>
                  <w:lang w:eastAsia="sk-SK"/>
                </w:rPr>
                <w:t>https://ff.ucm.sk/docs/veda_a_vyskum/projekty/projekty_FF_UCM_2020_1.pdf</w:t>
              </w:r>
            </w:hyperlink>
          </w:p>
          <w:p w14:paraId="39F39A17" w14:textId="77777777" w:rsidR="000A3C92" w:rsidRDefault="000A3C92" w:rsidP="000A3C92">
            <w:pPr>
              <w:spacing w:line="216" w:lineRule="auto"/>
              <w:contextualSpacing/>
              <w:rPr>
                <w:rFonts w:cstheme="minorHAnsi"/>
                <w:sz w:val="16"/>
                <w:szCs w:val="16"/>
                <w:lang w:eastAsia="sk-SK"/>
              </w:rPr>
            </w:pPr>
            <w:r>
              <w:rPr>
                <w:rFonts w:cstheme="minorHAnsi"/>
                <w:i/>
                <w:iCs/>
                <w:sz w:val="16"/>
                <w:szCs w:val="16"/>
                <w:lang w:eastAsia="sk-SK"/>
              </w:rPr>
              <w:t>oddelenie vonkajších vzťahov</w:t>
            </w:r>
          </w:p>
          <w:p w14:paraId="516B3AAD" w14:textId="77777777" w:rsidR="000A3C92" w:rsidRDefault="0045173A" w:rsidP="000A3C92">
            <w:pPr>
              <w:spacing w:line="216" w:lineRule="auto"/>
              <w:contextualSpacing/>
              <w:rPr>
                <w:rFonts w:cstheme="minorHAnsi"/>
                <w:i/>
                <w:iCs/>
                <w:sz w:val="16"/>
                <w:szCs w:val="16"/>
                <w:lang w:eastAsia="sk-SK"/>
              </w:rPr>
            </w:pPr>
            <w:hyperlink r:id="rId120" w:history="1">
              <w:r w:rsidR="000A3C92" w:rsidRPr="00DF4D4B">
                <w:rPr>
                  <w:rStyle w:val="Hypertextovprepojenie"/>
                  <w:rFonts w:cstheme="minorHAnsi"/>
                  <w:sz w:val="16"/>
                  <w:szCs w:val="16"/>
                  <w:lang w:eastAsia="sk-SK"/>
                </w:rPr>
                <w:t>https://www.ucm.sk/sk/oddelenie-vonkajsich-vztahov/lenie</w:t>
              </w:r>
            </w:hyperlink>
            <w:r w:rsidR="000A3C92" w:rsidRPr="00B613CF">
              <w:rPr>
                <w:rFonts w:cstheme="minorHAnsi"/>
                <w:sz w:val="16"/>
                <w:szCs w:val="16"/>
                <w:lang w:eastAsia="sk-SK"/>
              </w:rPr>
              <w:t xml:space="preserve">  </w:t>
            </w:r>
          </w:p>
          <w:p w14:paraId="19B6D2EB" w14:textId="77777777" w:rsidR="000A3C92" w:rsidRPr="002974EF" w:rsidRDefault="000A3C92" w:rsidP="000A3C92">
            <w:pPr>
              <w:spacing w:line="216" w:lineRule="auto"/>
              <w:contextualSpacing/>
              <w:rPr>
                <w:rFonts w:cstheme="minorHAnsi"/>
                <w:sz w:val="16"/>
                <w:szCs w:val="16"/>
                <w:lang w:eastAsia="sk-SK"/>
              </w:rPr>
            </w:pPr>
            <w:r w:rsidRPr="00193B98">
              <w:rPr>
                <w:rFonts w:cstheme="minorHAnsi"/>
                <w:i/>
                <w:iCs/>
                <w:sz w:val="16"/>
                <w:szCs w:val="16"/>
                <w:lang w:eastAsia="sk-SK"/>
              </w:rPr>
              <w:t>Mgr. Lukáš Kurajda, PhD.</w:t>
            </w:r>
            <w:r>
              <w:rPr>
                <w:rFonts w:cstheme="minorHAnsi"/>
                <w:i/>
                <w:iCs/>
                <w:sz w:val="16"/>
                <w:szCs w:val="16"/>
                <w:lang w:eastAsia="sk-SK"/>
              </w:rPr>
              <w:t xml:space="preserve"> - </w:t>
            </w:r>
            <w:r w:rsidRPr="00193B98">
              <w:rPr>
                <w:rFonts w:cstheme="minorHAnsi"/>
                <w:i/>
                <w:iCs/>
                <w:sz w:val="16"/>
                <w:szCs w:val="16"/>
                <w:lang w:eastAsia="sk-SK"/>
              </w:rPr>
              <w:t>Manažer pre PR a oblasť zahraničných vzťahov</w:t>
            </w:r>
            <w:r>
              <w:rPr>
                <w:rFonts w:cstheme="minorHAnsi"/>
                <w:i/>
                <w:iCs/>
                <w:sz w:val="16"/>
                <w:szCs w:val="16"/>
                <w:lang w:eastAsia="sk-SK"/>
              </w:rPr>
              <w:t xml:space="preserve"> </w:t>
            </w:r>
            <w:hyperlink r:id="rId121" w:history="1">
              <w:r w:rsidRPr="002974EF">
                <w:rPr>
                  <w:rStyle w:val="Hypertextovprepojenie"/>
                  <w:rFonts w:cstheme="minorHAnsi"/>
                  <w:sz w:val="16"/>
                  <w:szCs w:val="16"/>
                  <w:lang w:eastAsia="sk-SK"/>
                </w:rPr>
                <w:t>lukas.kurajda@ucm.sk</w:t>
              </w:r>
            </w:hyperlink>
          </w:p>
          <w:p w14:paraId="7B0E03B8" w14:textId="15C65392" w:rsidR="00B80220" w:rsidRPr="00C83AC0" w:rsidRDefault="0045173A" w:rsidP="000A3C92">
            <w:pPr>
              <w:spacing w:line="216" w:lineRule="auto"/>
              <w:contextualSpacing/>
              <w:rPr>
                <w:rFonts w:cstheme="minorHAnsi"/>
                <w:color w:val="A6A6A6" w:themeColor="background1" w:themeShade="A6"/>
                <w:sz w:val="16"/>
                <w:szCs w:val="16"/>
                <w:lang w:eastAsia="sk-SK"/>
              </w:rPr>
            </w:pPr>
            <w:hyperlink r:id="rId122" w:history="1">
              <w:r w:rsidR="000A3C92" w:rsidRPr="00F7455C">
                <w:rPr>
                  <w:rStyle w:val="Hypertextovprepojenie"/>
                  <w:rFonts w:cstheme="minorHAnsi"/>
                  <w:sz w:val="16"/>
                  <w:szCs w:val="16"/>
                  <w:lang w:eastAsia="sk-SK"/>
                </w:rPr>
                <w:t>https://ff.ucm.sk/sk/medzinarodne-aktivity-spolupraca-erasmus-mobility/</w:t>
              </w:r>
            </w:hyperlink>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773"/>
        <w:gridCol w:w="6005"/>
      </w:tblGrid>
      <w:tr w:rsidR="00B80220" w:rsidRPr="0096017E"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B2BB8A4" w14:textId="09C2D20A" w:rsidR="00B80220" w:rsidRPr="0096017E" w:rsidRDefault="00B80220" w:rsidP="00E815D8">
            <w:pPr>
              <w:spacing w:line="216" w:lineRule="auto"/>
              <w:contextualSpacing/>
              <w:rPr>
                <w:rFonts w:cstheme="minorHAnsi"/>
                <w:b w:val="0"/>
                <w:bCs w:val="0"/>
                <w:i/>
                <w:iCs/>
                <w:color w:val="808080" w:themeColor="background1" w:themeShade="80"/>
                <w:sz w:val="16"/>
                <w:szCs w:val="16"/>
                <w:lang w:eastAsia="sk-SK"/>
              </w:rPr>
            </w:pPr>
            <w:r w:rsidRPr="0096017E">
              <w:rPr>
                <w:rFonts w:cstheme="minorHAnsi"/>
                <w:b w:val="0"/>
                <w:bCs w:val="0"/>
                <w:i/>
                <w:iCs/>
                <w:color w:val="808080" w:themeColor="background1" w:themeShade="80"/>
                <w:sz w:val="16"/>
                <w:szCs w:val="16"/>
              </w:rPr>
              <w:t xml:space="preserve">Samohodnotenie plnenia </w:t>
            </w:r>
            <w:r w:rsidRPr="0096017E">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7573037" w14:textId="37EC0B6C" w:rsidR="00B80220" w:rsidRPr="0096017E" w:rsidRDefault="00B80220" w:rsidP="00E815D8">
            <w:pPr>
              <w:spacing w:line="216" w:lineRule="auto"/>
              <w:contextualSpacing/>
              <w:rPr>
                <w:rFonts w:cstheme="minorHAnsi"/>
                <w:b w:val="0"/>
                <w:bCs w:val="0"/>
                <w:i/>
                <w:iCs/>
                <w:color w:val="808080" w:themeColor="background1" w:themeShade="80"/>
                <w:sz w:val="16"/>
                <w:szCs w:val="16"/>
                <w:lang w:eastAsia="sk-SK"/>
              </w:rPr>
            </w:pPr>
            <w:r w:rsidRPr="0096017E">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F4422E">
        <w:trPr>
          <w:trHeight w:val="431"/>
        </w:trPr>
        <w:tc>
          <w:tcPr>
            <w:tcW w:w="7510" w:type="dxa"/>
          </w:tcPr>
          <w:p w14:paraId="7F50959D" w14:textId="158E79C5" w:rsidR="00433997" w:rsidRPr="0096017E" w:rsidRDefault="00433997" w:rsidP="0096017E">
            <w:pPr>
              <w:spacing w:line="216" w:lineRule="auto"/>
              <w:contextualSpacing/>
              <w:jc w:val="both"/>
              <w:rPr>
                <w:rFonts w:cstheme="minorHAnsi"/>
                <w:bCs/>
                <w:i/>
                <w:iCs/>
                <w:sz w:val="16"/>
                <w:szCs w:val="16"/>
                <w:lang w:eastAsia="sk-SK"/>
              </w:rPr>
            </w:pPr>
            <w:r w:rsidRPr="0096017E">
              <w:rPr>
                <w:rFonts w:cstheme="minorHAnsi"/>
                <w:bCs/>
                <w:i/>
                <w:iCs/>
                <w:sz w:val="16"/>
                <w:szCs w:val="16"/>
                <w:lang w:eastAsia="sk-SK"/>
              </w:rPr>
              <w:t xml:space="preserve">Na univerzitnej i fakultnej úrovni sú jasne definované štandardy etického správania a konania počas realizácie doktorandského štúdia. </w:t>
            </w:r>
            <w:r w:rsidR="003B6A18" w:rsidRPr="0096017E">
              <w:rPr>
                <w:rFonts w:cstheme="minorHAnsi"/>
                <w:bCs/>
                <w:i/>
                <w:iCs/>
                <w:sz w:val="16"/>
                <w:szCs w:val="16"/>
                <w:lang w:eastAsia="sk-SK"/>
              </w:rPr>
              <w:t xml:space="preserve">V zmysle dodržiavania procesov na zamedzenie plagiátorstva na UCM a FF UCM </w:t>
            </w:r>
            <w:r w:rsidR="00DF76B0" w:rsidRPr="0096017E">
              <w:rPr>
                <w:rFonts w:cstheme="minorHAnsi"/>
                <w:bCs/>
                <w:i/>
                <w:iCs/>
                <w:sz w:val="16"/>
                <w:szCs w:val="16"/>
                <w:lang w:eastAsia="sk-SK"/>
              </w:rPr>
              <w:t xml:space="preserve">je dôsledne dodržiavaná Smernica o plagiátorstve a k tomu je využívaný </w:t>
            </w:r>
            <w:r w:rsidR="00DF76B0" w:rsidRPr="0096017E">
              <w:rPr>
                <w:rFonts w:cstheme="minorHAnsi"/>
                <w:i/>
                <w:iCs/>
                <w:sz w:val="16"/>
                <w:szCs w:val="16"/>
                <w:lang w:eastAsia="sk-SK"/>
              </w:rPr>
              <w:t xml:space="preserve">Antiplagiátorský </w:t>
            </w:r>
            <w:r w:rsidR="00DF76B0" w:rsidRPr="0096017E">
              <w:rPr>
                <w:rFonts w:cstheme="minorHAnsi"/>
                <w:i/>
                <w:iCs/>
                <w:sz w:val="16"/>
                <w:szCs w:val="16"/>
                <w:lang w:eastAsia="sk-SK"/>
              </w:rPr>
              <w:lastRenderedPageBreak/>
              <w:t>systém URKUND</w:t>
            </w:r>
            <w:r w:rsidR="00CF1A09" w:rsidRPr="0096017E">
              <w:rPr>
                <w:rFonts w:cstheme="minorHAnsi"/>
                <w:i/>
                <w:iCs/>
                <w:sz w:val="16"/>
                <w:szCs w:val="16"/>
                <w:lang w:eastAsia="sk-SK"/>
              </w:rPr>
              <w:t>. V prípade doktorandského štúdia aj centrálny register záverečných prác do ktorého študent vkladá svoju dizertačnú prácu.</w:t>
            </w:r>
            <w:r w:rsidR="00931FDC" w:rsidRPr="0096017E">
              <w:rPr>
                <w:rFonts w:cstheme="minorHAnsi"/>
                <w:bCs/>
                <w:i/>
                <w:iCs/>
                <w:sz w:val="16"/>
                <w:szCs w:val="16"/>
                <w:lang w:eastAsia="sk-SK"/>
              </w:rPr>
              <w:tab/>
            </w:r>
          </w:p>
          <w:p w14:paraId="2197FDD4" w14:textId="1D20288A" w:rsidR="00B80220" w:rsidRPr="0096017E" w:rsidRDefault="00A66B7B" w:rsidP="0096017E">
            <w:pPr>
              <w:spacing w:line="216" w:lineRule="auto"/>
              <w:contextualSpacing/>
              <w:jc w:val="both"/>
              <w:rPr>
                <w:rFonts w:cstheme="minorHAnsi"/>
                <w:bCs/>
                <w:i/>
                <w:iCs/>
                <w:color w:val="A6A6A6" w:themeColor="background1" w:themeShade="A6"/>
                <w:sz w:val="16"/>
                <w:szCs w:val="16"/>
                <w:lang w:eastAsia="sk-SK"/>
              </w:rPr>
            </w:pPr>
            <w:r w:rsidRPr="0096017E">
              <w:rPr>
                <w:rFonts w:cstheme="minorHAnsi"/>
                <w:bCs/>
                <w:i/>
                <w:iCs/>
                <w:sz w:val="16"/>
                <w:szCs w:val="16"/>
                <w:lang w:eastAsia="sk-SK"/>
              </w:rPr>
              <w:t xml:space="preserve">V zmysle stanovených dokumentov sú </w:t>
            </w:r>
            <w:r w:rsidR="00D73898" w:rsidRPr="0096017E">
              <w:rPr>
                <w:rFonts w:cstheme="minorHAnsi"/>
                <w:bCs/>
                <w:i/>
                <w:iCs/>
                <w:sz w:val="16"/>
                <w:szCs w:val="16"/>
                <w:lang w:eastAsia="sk-SK"/>
              </w:rPr>
              <w:t>v</w:t>
            </w:r>
            <w:r w:rsidR="00931FDC" w:rsidRPr="0096017E">
              <w:rPr>
                <w:rFonts w:cstheme="minorHAnsi"/>
                <w:bCs/>
                <w:i/>
                <w:iCs/>
                <w:sz w:val="16"/>
                <w:szCs w:val="16"/>
                <w:lang w:eastAsia="sk-SK"/>
              </w:rPr>
              <w:t xml:space="preserve">šetci zamestnanci a študenti sú povinní dodržiavať a podporovať zásady vedeckej integrity, ako sú: čestnosť v komunikácii a zverejňovaní informácií; spoľahlivosť a pravdivosť pri vykonávaní výskumu; objektivita, nestrannosť a nezávislosť; otvorenosť a prístupnosť v publikovaní výsledkov a archivácii primárnych dát; povinnosť postupovať s vylúčením konfliktov záujmov; spravodlivé uvádzanie zdrojov; dodržiavanie príslušných noriem pri správe a uchovávaní dát a záznamov, ako aj </w:t>
            </w:r>
            <w:r w:rsidR="00D73898" w:rsidRPr="0096017E">
              <w:rPr>
                <w:rFonts w:cstheme="minorHAnsi"/>
                <w:bCs/>
                <w:i/>
                <w:iCs/>
                <w:sz w:val="16"/>
                <w:szCs w:val="16"/>
                <w:lang w:eastAsia="sk-SK"/>
              </w:rPr>
              <w:t xml:space="preserve"> dodržiavan</w:t>
            </w:r>
            <w:r w:rsidR="003C5735" w:rsidRPr="0096017E">
              <w:rPr>
                <w:rFonts w:cstheme="minorHAnsi"/>
                <w:bCs/>
                <w:i/>
                <w:iCs/>
                <w:sz w:val="16"/>
                <w:szCs w:val="16"/>
                <w:lang w:eastAsia="sk-SK"/>
              </w:rPr>
              <w:t>i</w:t>
            </w:r>
            <w:r w:rsidR="00D73898" w:rsidRPr="0096017E">
              <w:rPr>
                <w:rFonts w:cstheme="minorHAnsi"/>
                <w:bCs/>
                <w:i/>
                <w:iCs/>
                <w:sz w:val="16"/>
                <w:szCs w:val="16"/>
                <w:lang w:eastAsia="sk-SK"/>
              </w:rPr>
              <w:t>e</w:t>
            </w:r>
            <w:r w:rsidR="003C5735" w:rsidRPr="0096017E">
              <w:rPr>
                <w:rFonts w:cstheme="minorHAnsi"/>
                <w:bCs/>
                <w:i/>
                <w:iCs/>
                <w:sz w:val="16"/>
                <w:szCs w:val="16"/>
                <w:lang w:eastAsia="sk-SK"/>
              </w:rPr>
              <w:t xml:space="preserve"> </w:t>
            </w:r>
            <w:r w:rsidR="00931FDC" w:rsidRPr="0096017E">
              <w:rPr>
                <w:rFonts w:cstheme="minorHAnsi"/>
                <w:bCs/>
                <w:i/>
                <w:iCs/>
                <w:sz w:val="16"/>
                <w:szCs w:val="16"/>
                <w:lang w:eastAsia="sk-SK"/>
              </w:rPr>
              <w:t>vysokých etických štandardov</w:t>
            </w:r>
            <w:r w:rsidR="003C5735" w:rsidRPr="0096017E">
              <w:rPr>
                <w:rFonts w:cstheme="minorHAnsi"/>
                <w:bCs/>
                <w:i/>
                <w:iCs/>
                <w:sz w:val="16"/>
                <w:szCs w:val="16"/>
                <w:lang w:eastAsia="sk-SK"/>
              </w:rPr>
              <w:t>.</w:t>
            </w:r>
            <w:r w:rsidR="00931FDC" w:rsidRPr="0096017E">
              <w:rPr>
                <w:rFonts w:cstheme="minorHAnsi"/>
                <w:bCs/>
                <w:i/>
                <w:iCs/>
                <w:sz w:val="16"/>
                <w:szCs w:val="16"/>
                <w:lang w:eastAsia="sk-SK"/>
              </w:rPr>
              <w:t xml:space="preserve"> Plagiátorstvo a iné akademické podvody sú efektívne odhaľované a </w:t>
            </w:r>
            <w:r w:rsidR="000414DD" w:rsidRPr="0096017E">
              <w:rPr>
                <w:rFonts w:cstheme="minorHAnsi"/>
                <w:bCs/>
                <w:i/>
                <w:iCs/>
                <w:sz w:val="16"/>
                <w:szCs w:val="16"/>
                <w:lang w:eastAsia="sk-SK"/>
              </w:rPr>
              <w:t>adekvátne</w:t>
            </w:r>
            <w:r w:rsidR="00931FDC" w:rsidRPr="0096017E">
              <w:rPr>
                <w:rFonts w:cstheme="minorHAnsi"/>
                <w:bCs/>
                <w:i/>
                <w:iCs/>
                <w:sz w:val="16"/>
                <w:szCs w:val="16"/>
                <w:lang w:eastAsia="sk-SK"/>
              </w:rPr>
              <w:t xml:space="preserve"> postihované</w:t>
            </w:r>
            <w:r w:rsidR="0096017E" w:rsidRPr="0096017E">
              <w:rPr>
                <w:rFonts w:cstheme="minorHAnsi"/>
                <w:bCs/>
                <w:i/>
                <w:iCs/>
                <w:sz w:val="16"/>
                <w:szCs w:val="16"/>
                <w:lang w:eastAsia="sk-SK"/>
              </w:rPr>
              <w:t xml:space="preserve"> na základe </w:t>
            </w:r>
            <w:r w:rsidR="000414DD" w:rsidRPr="0096017E">
              <w:rPr>
                <w:rFonts w:cstheme="minorHAnsi"/>
                <w:bCs/>
                <w:i/>
                <w:iCs/>
                <w:sz w:val="16"/>
                <w:szCs w:val="16"/>
                <w:lang w:eastAsia="sk-SK"/>
              </w:rPr>
              <w:t xml:space="preserve"> pravi</w:t>
            </w:r>
            <w:r w:rsidR="0096017E" w:rsidRPr="0096017E">
              <w:rPr>
                <w:rFonts w:cstheme="minorHAnsi"/>
                <w:bCs/>
                <w:i/>
                <w:iCs/>
                <w:sz w:val="16"/>
                <w:szCs w:val="16"/>
                <w:lang w:eastAsia="sk-SK"/>
              </w:rPr>
              <w:t>diel</w:t>
            </w:r>
            <w:r w:rsidR="000414DD" w:rsidRPr="0096017E">
              <w:rPr>
                <w:rFonts w:cstheme="minorHAnsi"/>
                <w:bCs/>
                <w:i/>
                <w:iCs/>
                <w:sz w:val="16"/>
                <w:szCs w:val="16"/>
                <w:lang w:eastAsia="sk-SK"/>
              </w:rPr>
              <w:t xml:space="preserve"> uplatňovania sankcií ako je začatie disciplinárneho konania</w:t>
            </w:r>
            <w:r w:rsidR="0096017E" w:rsidRPr="0096017E">
              <w:rPr>
                <w:rFonts w:cstheme="minorHAnsi"/>
                <w:bCs/>
                <w:i/>
                <w:iCs/>
                <w:sz w:val="16"/>
                <w:szCs w:val="16"/>
                <w:lang w:eastAsia="sk-SK"/>
              </w:rPr>
              <w:t xml:space="preserve"> alebo konania Etickej komisie UCM v Trnave.</w:t>
            </w:r>
          </w:p>
        </w:tc>
        <w:tc>
          <w:tcPr>
            <w:tcW w:w="2268" w:type="dxa"/>
          </w:tcPr>
          <w:p w14:paraId="58B2B157" w14:textId="42015FCE" w:rsidR="008B43CE" w:rsidRPr="0096017E" w:rsidRDefault="008B43CE" w:rsidP="008B43CE">
            <w:pPr>
              <w:spacing w:line="216" w:lineRule="auto"/>
              <w:contextualSpacing/>
              <w:rPr>
                <w:rFonts w:cstheme="minorHAnsi"/>
                <w:i/>
                <w:iCs/>
                <w:sz w:val="16"/>
                <w:szCs w:val="16"/>
                <w:lang w:eastAsia="sk-SK"/>
              </w:rPr>
            </w:pPr>
            <w:r w:rsidRPr="0096017E">
              <w:rPr>
                <w:rFonts w:cstheme="minorHAnsi"/>
                <w:i/>
                <w:iCs/>
                <w:sz w:val="16"/>
                <w:szCs w:val="16"/>
                <w:lang w:eastAsia="sk-SK"/>
              </w:rPr>
              <w:lastRenderedPageBreak/>
              <w:t>Etický kódex UCM v Trnave</w:t>
            </w:r>
          </w:p>
          <w:p w14:paraId="6E8710AC" w14:textId="11915B76" w:rsidR="008B43CE" w:rsidRPr="0096017E" w:rsidRDefault="0045173A" w:rsidP="008B43CE">
            <w:pPr>
              <w:spacing w:line="216" w:lineRule="auto"/>
              <w:contextualSpacing/>
              <w:rPr>
                <w:rFonts w:cstheme="minorHAnsi"/>
                <w:color w:val="A6A6A6" w:themeColor="background1" w:themeShade="A6"/>
                <w:sz w:val="16"/>
                <w:szCs w:val="16"/>
                <w:lang w:eastAsia="sk-SK"/>
              </w:rPr>
            </w:pPr>
            <w:hyperlink r:id="rId123" w:history="1">
              <w:r w:rsidR="008B43CE" w:rsidRPr="0096017E">
                <w:rPr>
                  <w:rStyle w:val="Hypertextovprepojenie"/>
                  <w:rFonts w:cstheme="minorHAnsi"/>
                  <w:sz w:val="16"/>
                  <w:szCs w:val="16"/>
                  <w:lang w:eastAsia="sk-SK"/>
                </w:rPr>
                <w:t>https://www.ucm.sk/docs/legislativa/2018_eticky_kodex_ucm.pdf</w:t>
              </w:r>
            </w:hyperlink>
          </w:p>
          <w:p w14:paraId="4E9799E8" w14:textId="59537DC5" w:rsidR="008B43CE" w:rsidRPr="0096017E" w:rsidRDefault="008B43CE" w:rsidP="008B43CE">
            <w:pPr>
              <w:spacing w:line="216" w:lineRule="auto"/>
              <w:contextualSpacing/>
              <w:rPr>
                <w:rFonts w:cstheme="minorHAnsi"/>
                <w:i/>
                <w:iCs/>
                <w:sz w:val="16"/>
                <w:szCs w:val="16"/>
                <w:lang w:eastAsia="sk-SK"/>
              </w:rPr>
            </w:pPr>
            <w:r w:rsidRPr="0096017E">
              <w:rPr>
                <w:rFonts w:cstheme="minorHAnsi"/>
                <w:i/>
                <w:iCs/>
                <w:sz w:val="16"/>
                <w:szCs w:val="16"/>
                <w:lang w:eastAsia="sk-SK"/>
              </w:rPr>
              <w:t>Smernica o plagiátorstve</w:t>
            </w:r>
          </w:p>
          <w:p w14:paraId="5843561A" w14:textId="115E964A" w:rsidR="008B43CE" w:rsidRPr="0096017E" w:rsidRDefault="0045173A" w:rsidP="008B43CE">
            <w:pPr>
              <w:spacing w:line="216" w:lineRule="auto"/>
              <w:contextualSpacing/>
              <w:rPr>
                <w:rFonts w:cstheme="minorHAnsi"/>
                <w:color w:val="A6A6A6" w:themeColor="background1" w:themeShade="A6"/>
                <w:sz w:val="16"/>
                <w:szCs w:val="16"/>
                <w:lang w:eastAsia="sk-SK"/>
              </w:rPr>
            </w:pPr>
            <w:hyperlink r:id="rId124" w:history="1">
              <w:r w:rsidR="008B43CE" w:rsidRPr="0096017E">
                <w:rPr>
                  <w:rStyle w:val="Hypertextovprepojenie"/>
                  <w:rFonts w:cstheme="minorHAnsi"/>
                  <w:sz w:val="16"/>
                  <w:szCs w:val="16"/>
                  <w:lang w:eastAsia="sk-SK"/>
                </w:rPr>
                <w:t>https://www.ucm.sk/docs/legislativa/2019_smernica_o_plagiatorstve.pdf</w:t>
              </w:r>
            </w:hyperlink>
          </w:p>
          <w:p w14:paraId="2A4AF98A" w14:textId="730CE241" w:rsidR="008B43CE" w:rsidRPr="0096017E" w:rsidRDefault="008B43CE" w:rsidP="008B43CE">
            <w:pPr>
              <w:spacing w:line="216" w:lineRule="auto"/>
              <w:contextualSpacing/>
              <w:rPr>
                <w:rFonts w:cstheme="minorHAnsi"/>
                <w:i/>
                <w:iCs/>
                <w:sz w:val="16"/>
                <w:szCs w:val="16"/>
                <w:lang w:eastAsia="sk-SK"/>
              </w:rPr>
            </w:pPr>
            <w:r w:rsidRPr="0096017E">
              <w:rPr>
                <w:rFonts w:cstheme="minorHAnsi"/>
                <w:i/>
                <w:iCs/>
                <w:sz w:val="16"/>
                <w:szCs w:val="16"/>
                <w:lang w:eastAsia="sk-SK"/>
              </w:rPr>
              <w:t>Opatrenie rektora č. 15/2020 - Zamedzenie plagiátorstva na UCM</w:t>
            </w:r>
          </w:p>
          <w:p w14:paraId="446AA1A8" w14:textId="061C9E7A" w:rsidR="008B43CE" w:rsidRPr="0096017E" w:rsidRDefault="0045173A" w:rsidP="008B43CE">
            <w:pPr>
              <w:spacing w:line="216" w:lineRule="auto"/>
              <w:contextualSpacing/>
              <w:rPr>
                <w:rFonts w:cstheme="minorHAnsi"/>
                <w:color w:val="A6A6A6" w:themeColor="background1" w:themeShade="A6"/>
                <w:sz w:val="16"/>
                <w:szCs w:val="16"/>
                <w:lang w:eastAsia="sk-SK"/>
              </w:rPr>
            </w:pPr>
            <w:hyperlink r:id="rId125" w:history="1">
              <w:r w:rsidR="008B43CE" w:rsidRPr="0096017E">
                <w:rPr>
                  <w:rStyle w:val="Hypertextovprepojenie"/>
                  <w:rFonts w:cstheme="minorHAnsi"/>
                  <w:sz w:val="16"/>
                  <w:szCs w:val="16"/>
                  <w:lang w:eastAsia="sk-SK"/>
                </w:rPr>
                <w:t>https://www.ucm.sk/docs/legislativa/2020-15-zamedzenie_plagiatorstva_na_ucm.pdf</w:t>
              </w:r>
            </w:hyperlink>
          </w:p>
          <w:p w14:paraId="49C88BE3" w14:textId="74B85E9C" w:rsidR="008B43CE" w:rsidRPr="0096017E" w:rsidRDefault="008B43CE" w:rsidP="008B43CE">
            <w:pPr>
              <w:spacing w:line="216" w:lineRule="auto"/>
              <w:contextualSpacing/>
              <w:rPr>
                <w:rFonts w:cstheme="minorHAnsi"/>
                <w:i/>
                <w:iCs/>
                <w:sz w:val="16"/>
                <w:szCs w:val="16"/>
                <w:lang w:eastAsia="sk-SK"/>
              </w:rPr>
            </w:pPr>
            <w:r w:rsidRPr="0096017E">
              <w:rPr>
                <w:rFonts w:cstheme="minorHAnsi"/>
                <w:i/>
                <w:iCs/>
                <w:sz w:val="16"/>
                <w:szCs w:val="16"/>
                <w:lang w:eastAsia="sk-SK"/>
              </w:rPr>
              <w:lastRenderedPageBreak/>
              <w:t>Študijný poriadok UCM</w:t>
            </w:r>
          </w:p>
          <w:p w14:paraId="73D08CA6" w14:textId="5B773CD2" w:rsidR="008B43CE" w:rsidRPr="0096017E" w:rsidRDefault="0045173A" w:rsidP="008B43CE">
            <w:pPr>
              <w:spacing w:line="216" w:lineRule="auto"/>
              <w:contextualSpacing/>
              <w:rPr>
                <w:rFonts w:cstheme="minorHAnsi"/>
                <w:color w:val="A6A6A6" w:themeColor="background1" w:themeShade="A6"/>
                <w:sz w:val="16"/>
                <w:szCs w:val="16"/>
                <w:lang w:eastAsia="sk-SK"/>
              </w:rPr>
            </w:pPr>
            <w:hyperlink r:id="rId126" w:history="1">
              <w:r w:rsidR="008B43CE" w:rsidRPr="0096017E">
                <w:rPr>
                  <w:rStyle w:val="Hypertextovprepojenie"/>
                  <w:rFonts w:cstheme="minorHAnsi"/>
                  <w:sz w:val="16"/>
                  <w:szCs w:val="16"/>
                  <w:lang w:eastAsia="sk-SK"/>
                </w:rPr>
                <w:t>https://www.ucm.sk/docs/legislativa/studijny_poriadok_ucm_2020.pdf</w:t>
              </w:r>
            </w:hyperlink>
          </w:p>
          <w:p w14:paraId="22B0B53E" w14:textId="5E3A01D7" w:rsidR="008B43CE" w:rsidRPr="0096017E" w:rsidRDefault="008B43CE" w:rsidP="008B43CE">
            <w:pPr>
              <w:spacing w:line="216" w:lineRule="auto"/>
              <w:contextualSpacing/>
              <w:rPr>
                <w:rFonts w:cstheme="minorHAnsi"/>
                <w:i/>
                <w:iCs/>
                <w:sz w:val="16"/>
                <w:szCs w:val="16"/>
                <w:lang w:eastAsia="sk-SK"/>
              </w:rPr>
            </w:pPr>
            <w:r w:rsidRPr="0096017E">
              <w:rPr>
                <w:rFonts w:cstheme="minorHAnsi"/>
                <w:i/>
                <w:iCs/>
                <w:sz w:val="16"/>
                <w:szCs w:val="16"/>
                <w:lang w:eastAsia="sk-SK"/>
              </w:rPr>
              <w:t>Smernica o základných náležitostiach záverečných prác, kvalifikačných prác, kontrole ich originality, uchovávaní a sprístupňovaní na UCM</w:t>
            </w:r>
          </w:p>
          <w:p w14:paraId="741A294A" w14:textId="4B16DE04" w:rsidR="008B43CE" w:rsidRPr="0096017E" w:rsidRDefault="0045173A" w:rsidP="008B43CE">
            <w:pPr>
              <w:spacing w:line="216" w:lineRule="auto"/>
              <w:contextualSpacing/>
              <w:rPr>
                <w:rFonts w:cstheme="minorHAnsi"/>
                <w:color w:val="A6A6A6" w:themeColor="background1" w:themeShade="A6"/>
                <w:sz w:val="16"/>
                <w:szCs w:val="16"/>
                <w:lang w:eastAsia="sk-SK"/>
              </w:rPr>
            </w:pPr>
            <w:hyperlink r:id="rId127" w:history="1">
              <w:r w:rsidR="008B43CE" w:rsidRPr="0096017E">
                <w:rPr>
                  <w:rStyle w:val="Hypertextovprepojenie"/>
                  <w:rFonts w:cstheme="minorHAnsi"/>
                  <w:sz w:val="16"/>
                  <w:szCs w:val="16"/>
                  <w:lang w:eastAsia="sk-SK"/>
                </w:rPr>
                <w:t>https://www.ucm.sk/docs/legislativa/zakladne_nalezitosti_zaverecnych_prac_2018.docx</w:t>
              </w:r>
            </w:hyperlink>
          </w:p>
          <w:p w14:paraId="5EF1854E" w14:textId="2AAEEA67" w:rsidR="00B80220" w:rsidRPr="008B43CE" w:rsidRDefault="008B43CE" w:rsidP="008B43CE">
            <w:pPr>
              <w:spacing w:line="216" w:lineRule="auto"/>
              <w:contextualSpacing/>
              <w:rPr>
                <w:rFonts w:cstheme="minorHAnsi"/>
                <w:i/>
                <w:iCs/>
                <w:color w:val="A6A6A6" w:themeColor="background1" w:themeShade="A6"/>
                <w:sz w:val="16"/>
                <w:szCs w:val="16"/>
                <w:lang w:eastAsia="sk-SK"/>
              </w:rPr>
            </w:pPr>
            <w:r w:rsidRPr="0096017E">
              <w:rPr>
                <w:rFonts w:cstheme="minorHAnsi"/>
                <w:i/>
                <w:iCs/>
                <w:sz w:val="16"/>
                <w:szCs w:val="16"/>
                <w:lang w:eastAsia="sk-SK"/>
              </w:rPr>
              <w:t>Antiplagiátorský systém URKUND</w:t>
            </w:r>
          </w:p>
        </w:tc>
      </w:tr>
    </w:tbl>
    <w:p w14:paraId="5541990C" w14:textId="77777777"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1764"/>
        <w:gridCol w:w="8014"/>
      </w:tblGrid>
      <w:tr w:rsidR="00B80220" w:rsidRPr="00C83AC0"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225DC8">
        <w:trPr>
          <w:trHeight w:val="431"/>
        </w:trPr>
        <w:tc>
          <w:tcPr>
            <w:tcW w:w="7510" w:type="dxa"/>
          </w:tcPr>
          <w:p w14:paraId="0C957718" w14:textId="46C68A85" w:rsidR="00B80220" w:rsidRDefault="00113684" w:rsidP="00F47ADD">
            <w:pPr>
              <w:spacing w:line="216" w:lineRule="auto"/>
              <w:contextualSpacing/>
              <w:jc w:val="both"/>
              <w:rPr>
                <w:rFonts w:cstheme="minorHAnsi"/>
                <w:bCs/>
                <w:i/>
                <w:iCs/>
                <w:sz w:val="16"/>
                <w:szCs w:val="16"/>
                <w:lang w:eastAsia="sk-SK"/>
              </w:rPr>
            </w:pPr>
            <w:r w:rsidRPr="00113684">
              <w:rPr>
                <w:rFonts w:cstheme="minorHAnsi"/>
                <w:bCs/>
                <w:i/>
                <w:iCs/>
                <w:sz w:val="16"/>
                <w:szCs w:val="16"/>
                <w:lang w:eastAsia="sk-SK"/>
              </w:rPr>
              <w:t>Práv</w:t>
            </w:r>
            <w:r>
              <w:rPr>
                <w:rFonts w:cstheme="minorHAnsi"/>
                <w:bCs/>
                <w:i/>
                <w:iCs/>
                <w:sz w:val="16"/>
                <w:szCs w:val="16"/>
                <w:lang w:eastAsia="sk-SK"/>
              </w:rPr>
              <w:t xml:space="preserve">ne dokumenty schválené na UCM v Trnave deklarujú aj postup činností a možností v prípade preskúmavania podnetov či sťažností študentov.  Rovnako aj študenti v novo navrhovanom študijnom programe budú mať možnosť využitia nápravných mechanizmov v prípade nejasností, sťažností či podnetov. Podávania </w:t>
            </w:r>
            <w:r w:rsidR="00A004A9">
              <w:rPr>
                <w:rFonts w:cstheme="minorHAnsi"/>
                <w:bCs/>
                <w:i/>
                <w:iCs/>
                <w:sz w:val="16"/>
                <w:szCs w:val="16"/>
                <w:lang w:eastAsia="sk-SK"/>
              </w:rPr>
              <w:t>sťažností</w:t>
            </w:r>
            <w:r w:rsidR="00C73F05">
              <w:rPr>
                <w:rFonts w:cstheme="minorHAnsi"/>
                <w:bCs/>
                <w:i/>
                <w:iCs/>
                <w:sz w:val="16"/>
                <w:szCs w:val="16"/>
                <w:lang w:eastAsia="sk-SK"/>
              </w:rPr>
              <w:t xml:space="preserve"> upravuje študijný poriadok UCM a Smernica </w:t>
            </w:r>
            <w:r w:rsidR="00F47ADD">
              <w:rPr>
                <w:rFonts w:cstheme="minorHAnsi"/>
                <w:bCs/>
                <w:i/>
                <w:iCs/>
                <w:sz w:val="16"/>
                <w:szCs w:val="16"/>
                <w:lang w:eastAsia="sk-SK"/>
              </w:rPr>
              <w:t> vybavovaní sťažností na UCM</w:t>
            </w:r>
            <w:r w:rsidR="008775B4">
              <w:rPr>
                <w:rFonts w:cstheme="minorHAnsi"/>
                <w:bCs/>
                <w:i/>
                <w:iCs/>
                <w:sz w:val="16"/>
                <w:szCs w:val="16"/>
                <w:lang w:eastAsia="sk-SK"/>
              </w:rPr>
              <w:t xml:space="preserve">. Podľa povahy sťažnosti či podnetu je </w:t>
            </w:r>
            <w:r w:rsidR="00892116">
              <w:rPr>
                <w:rFonts w:cstheme="minorHAnsi"/>
                <w:bCs/>
                <w:i/>
                <w:iCs/>
                <w:sz w:val="16"/>
                <w:szCs w:val="16"/>
                <w:lang w:eastAsia="sk-SK"/>
              </w:rPr>
              <w:t xml:space="preserve">tento pridelený, konkrétnej komisii. Napr. v prípade sťažnosti </w:t>
            </w:r>
            <w:r w:rsidR="00BD5F00">
              <w:rPr>
                <w:rFonts w:cstheme="minorHAnsi"/>
                <w:bCs/>
                <w:i/>
                <w:iCs/>
                <w:sz w:val="16"/>
                <w:szCs w:val="16"/>
                <w:lang w:eastAsia="sk-SK"/>
              </w:rPr>
              <w:t xml:space="preserve">v realizácii štúdia je sťažnosť či podnet postúpený disciplinárnej komisii. Členom disciplinárnej komisie </w:t>
            </w:r>
            <w:r w:rsidR="00927C6D">
              <w:rPr>
                <w:rFonts w:cstheme="minorHAnsi"/>
                <w:bCs/>
                <w:i/>
                <w:iCs/>
                <w:sz w:val="16"/>
                <w:szCs w:val="16"/>
                <w:lang w:eastAsia="sk-SK"/>
              </w:rPr>
              <w:t>sú</w:t>
            </w:r>
            <w:r w:rsidR="00BD5F00">
              <w:rPr>
                <w:rFonts w:cstheme="minorHAnsi"/>
                <w:bCs/>
                <w:i/>
                <w:iCs/>
                <w:sz w:val="16"/>
                <w:szCs w:val="16"/>
                <w:lang w:eastAsia="sk-SK"/>
              </w:rPr>
              <w:t xml:space="preserve"> vždy aj študent</w:t>
            </w:r>
            <w:r w:rsidR="00927C6D">
              <w:rPr>
                <w:rFonts w:cstheme="minorHAnsi"/>
                <w:bCs/>
                <w:i/>
                <w:iCs/>
                <w:sz w:val="16"/>
                <w:szCs w:val="16"/>
                <w:lang w:eastAsia="sk-SK"/>
              </w:rPr>
              <w:t>i.</w:t>
            </w:r>
            <w:r w:rsidR="00BA3065">
              <w:rPr>
                <w:rFonts w:cstheme="minorHAnsi"/>
                <w:bCs/>
                <w:i/>
                <w:iCs/>
                <w:sz w:val="16"/>
                <w:szCs w:val="16"/>
                <w:lang w:eastAsia="sk-SK"/>
              </w:rPr>
              <w:t xml:space="preserve"> </w:t>
            </w:r>
            <w:r w:rsidR="004F6119">
              <w:rPr>
                <w:rFonts w:cstheme="minorHAnsi"/>
                <w:bCs/>
                <w:i/>
                <w:iCs/>
                <w:sz w:val="16"/>
                <w:szCs w:val="16"/>
                <w:lang w:eastAsia="sk-SK"/>
              </w:rPr>
              <w:t xml:space="preserve">Členov disciplinárnej komisie schvaľuje Akademický senát FF UCM. </w:t>
            </w:r>
          </w:p>
          <w:p w14:paraId="64F0C0EF" w14:textId="30F9714F" w:rsidR="008775B4" w:rsidRPr="008775B4" w:rsidRDefault="008775B4" w:rsidP="008775B4">
            <w:pPr>
              <w:spacing w:line="216" w:lineRule="auto"/>
              <w:contextualSpacing/>
              <w:jc w:val="both"/>
              <w:rPr>
                <w:rFonts w:cstheme="minorHAnsi"/>
                <w:bCs/>
                <w:i/>
                <w:iCs/>
                <w:sz w:val="16"/>
                <w:szCs w:val="16"/>
                <w:lang w:eastAsia="sk-SK"/>
              </w:rPr>
            </w:pPr>
            <w:r w:rsidRPr="008775B4">
              <w:rPr>
                <w:rFonts w:cstheme="minorHAnsi"/>
                <w:bCs/>
                <w:i/>
                <w:iCs/>
                <w:sz w:val="16"/>
                <w:szCs w:val="16"/>
                <w:lang w:eastAsia="sk-SK"/>
              </w:rPr>
              <w:t>Podnety študentov vybavuje a rieši komisia menovaná deka</w:t>
            </w:r>
            <w:r w:rsidR="007C06CE">
              <w:rPr>
                <w:rFonts w:cstheme="minorHAnsi"/>
                <w:bCs/>
                <w:i/>
                <w:iCs/>
                <w:sz w:val="16"/>
                <w:szCs w:val="16"/>
                <w:lang w:eastAsia="sk-SK"/>
              </w:rPr>
              <w:t>nkou</w:t>
            </w:r>
            <w:r w:rsidRPr="008775B4">
              <w:rPr>
                <w:rFonts w:cstheme="minorHAnsi"/>
                <w:bCs/>
                <w:i/>
                <w:iCs/>
                <w:sz w:val="16"/>
                <w:szCs w:val="16"/>
                <w:lang w:eastAsia="sk-SK"/>
              </w:rPr>
              <w:t>, ktorá informuje aj o výsledku vybavenia podnetu. Súčasťou komisie je aj študent.</w:t>
            </w:r>
          </w:p>
          <w:p w14:paraId="3212ED74" w14:textId="6B0C53E2" w:rsidR="008775B4" w:rsidRPr="008775B4" w:rsidRDefault="00DC23EA" w:rsidP="008775B4">
            <w:pPr>
              <w:spacing w:line="216" w:lineRule="auto"/>
              <w:contextualSpacing/>
              <w:jc w:val="both"/>
              <w:rPr>
                <w:rFonts w:cstheme="minorHAnsi"/>
                <w:bCs/>
                <w:i/>
                <w:iCs/>
                <w:sz w:val="16"/>
                <w:szCs w:val="16"/>
                <w:lang w:eastAsia="sk-SK"/>
              </w:rPr>
            </w:pPr>
            <w:r>
              <w:rPr>
                <w:rFonts w:cstheme="minorHAnsi"/>
                <w:bCs/>
                <w:i/>
                <w:iCs/>
                <w:sz w:val="16"/>
                <w:szCs w:val="16"/>
                <w:lang w:eastAsia="sk-SK"/>
              </w:rPr>
              <w:t>FF UCM</w:t>
            </w:r>
            <w:r w:rsidR="008775B4" w:rsidRPr="008775B4">
              <w:rPr>
                <w:rFonts w:cstheme="minorHAnsi"/>
                <w:bCs/>
                <w:i/>
                <w:iCs/>
                <w:sz w:val="16"/>
                <w:szCs w:val="16"/>
                <w:lang w:eastAsia="sk-SK"/>
              </w:rPr>
              <w:t xml:space="preserve"> využíva aj neformálne </w:t>
            </w:r>
            <w:r>
              <w:rPr>
                <w:rFonts w:cstheme="minorHAnsi"/>
                <w:bCs/>
                <w:i/>
                <w:iCs/>
                <w:sz w:val="16"/>
                <w:szCs w:val="16"/>
                <w:lang w:eastAsia="sk-SK"/>
              </w:rPr>
              <w:t>m</w:t>
            </w:r>
            <w:r w:rsidR="008775B4" w:rsidRPr="008775B4">
              <w:rPr>
                <w:rFonts w:cstheme="minorHAnsi"/>
                <w:bCs/>
                <w:i/>
                <w:iCs/>
                <w:sz w:val="16"/>
                <w:szCs w:val="16"/>
                <w:lang w:eastAsia="sk-SK"/>
              </w:rPr>
              <w:t>echanizmy preskúmania podnetov, napr. čierna skrinka, Staffino, online chat</w:t>
            </w:r>
            <w:r w:rsidR="00D167FC">
              <w:rPr>
                <w:rFonts w:cstheme="minorHAnsi"/>
                <w:bCs/>
                <w:i/>
                <w:iCs/>
                <w:sz w:val="16"/>
                <w:szCs w:val="16"/>
                <w:lang w:eastAsia="sk-SK"/>
              </w:rPr>
              <w:t xml:space="preserve"> </w:t>
            </w:r>
            <w:r w:rsidR="00536276">
              <w:rPr>
                <w:rFonts w:cstheme="minorHAnsi"/>
                <w:bCs/>
                <w:i/>
                <w:iCs/>
                <w:sz w:val="16"/>
                <w:szCs w:val="16"/>
                <w:lang w:eastAsia="sk-SK"/>
              </w:rPr>
              <w:t>„Povedzte to dekanke“</w:t>
            </w:r>
            <w:r w:rsidR="008775B4" w:rsidRPr="008775B4">
              <w:rPr>
                <w:rFonts w:cstheme="minorHAnsi"/>
                <w:bCs/>
                <w:i/>
                <w:iCs/>
                <w:sz w:val="16"/>
                <w:szCs w:val="16"/>
                <w:lang w:eastAsia="sk-SK"/>
              </w:rPr>
              <w:t>, atď.</w:t>
            </w:r>
            <w:r w:rsidR="00856DA9">
              <w:rPr>
                <w:rFonts w:cstheme="minorHAnsi"/>
                <w:bCs/>
                <w:i/>
                <w:iCs/>
                <w:sz w:val="16"/>
                <w:szCs w:val="16"/>
                <w:lang w:eastAsia="sk-SK"/>
              </w:rPr>
              <w:t xml:space="preserve"> </w:t>
            </w:r>
            <w:r w:rsidR="008775B4" w:rsidRPr="008775B4">
              <w:rPr>
                <w:rFonts w:cstheme="minorHAnsi"/>
                <w:bCs/>
                <w:i/>
                <w:iCs/>
                <w:sz w:val="16"/>
                <w:szCs w:val="16"/>
                <w:lang w:eastAsia="sk-SK"/>
              </w:rPr>
              <w:t xml:space="preserve">Komisia sa zaoberá aj anonymnou </w:t>
            </w:r>
            <w:r w:rsidR="008775B4" w:rsidRPr="008775B4">
              <w:rPr>
                <w:rFonts w:cstheme="minorHAnsi"/>
                <w:bCs/>
                <w:i/>
                <w:iCs/>
                <w:sz w:val="16"/>
                <w:szCs w:val="16"/>
                <w:lang w:eastAsia="sk-SK"/>
              </w:rPr>
              <w:lastRenderedPageBreak/>
              <w:t xml:space="preserve">sťažnosťou, ak obsahuje dostatočné informácie na preskúmanie podnetu. </w:t>
            </w:r>
            <w:r w:rsidR="008775B4" w:rsidRPr="008775B4">
              <w:rPr>
                <w:rFonts w:cstheme="minorHAnsi"/>
                <w:bCs/>
                <w:i/>
                <w:iCs/>
                <w:sz w:val="16"/>
                <w:szCs w:val="16"/>
                <w:lang w:eastAsia="sk-SK"/>
              </w:rPr>
              <w:tab/>
              <w:t>Komisia na preskúmanie podnetov informuje podávateľa podnetu o výsledku preskúmania podnetu a v prípade potreby príjme opatrenia na odstránenie</w:t>
            </w:r>
            <w:r w:rsidR="00B11481">
              <w:rPr>
                <w:rFonts w:cstheme="minorHAnsi"/>
                <w:bCs/>
                <w:i/>
                <w:iCs/>
                <w:sz w:val="16"/>
                <w:szCs w:val="16"/>
                <w:lang w:eastAsia="sk-SK"/>
              </w:rPr>
              <w:t xml:space="preserve"> </w:t>
            </w:r>
            <w:r w:rsidR="008775B4" w:rsidRPr="008775B4">
              <w:rPr>
                <w:rFonts w:cstheme="minorHAnsi"/>
                <w:bCs/>
                <w:i/>
                <w:iCs/>
                <w:sz w:val="16"/>
                <w:szCs w:val="16"/>
                <w:lang w:eastAsia="sk-SK"/>
              </w:rPr>
              <w:t>nedostatkov.</w:t>
            </w:r>
          </w:p>
          <w:p w14:paraId="3BB8C75B" w14:textId="1F9B537B" w:rsidR="008775B4" w:rsidRPr="00C83AC0" w:rsidRDefault="008775B4" w:rsidP="008775B4">
            <w:pPr>
              <w:spacing w:line="216" w:lineRule="auto"/>
              <w:contextualSpacing/>
              <w:jc w:val="both"/>
              <w:rPr>
                <w:rFonts w:cstheme="minorHAnsi"/>
                <w:bCs/>
                <w:i/>
                <w:iCs/>
                <w:color w:val="A6A6A6" w:themeColor="background1" w:themeShade="A6"/>
                <w:sz w:val="16"/>
                <w:szCs w:val="16"/>
                <w:lang w:eastAsia="sk-SK"/>
              </w:rPr>
            </w:pPr>
            <w:r w:rsidRPr="008775B4">
              <w:rPr>
                <w:rFonts w:cstheme="minorHAnsi"/>
                <w:bCs/>
                <w:i/>
                <w:iCs/>
                <w:sz w:val="16"/>
                <w:szCs w:val="16"/>
                <w:lang w:eastAsia="sk-SK"/>
              </w:rPr>
              <w:t xml:space="preserve">V </w:t>
            </w:r>
            <w:r w:rsidR="00B11481" w:rsidRPr="008775B4">
              <w:rPr>
                <w:rFonts w:cstheme="minorHAnsi"/>
                <w:bCs/>
                <w:i/>
                <w:iCs/>
                <w:sz w:val="16"/>
                <w:szCs w:val="16"/>
                <w:lang w:eastAsia="sk-SK"/>
              </w:rPr>
              <w:t>prípade</w:t>
            </w:r>
            <w:r w:rsidRPr="008775B4">
              <w:rPr>
                <w:rFonts w:cstheme="minorHAnsi"/>
                <w:bCs/>
                <w:i/>
                <w:iCs/>
                <w:sz w:val="16"/>
                <w:szCs w:val="16"/>
                <w:lang w:eastAsia="sk-SK"/>
              </w:rPr>
              <w:t xml:space="preserve"> </w:t>
            </w:r>
            <w:r w:rsidR="00B11481" w:rsidRPr="008775B4">
              <w:rPr>
                <w:rFonts w:cstheme="minorHAnsi"/>
                <w:bCs/>
                <w:i/>
                <w:iCs/>
                <w:sz w:val="16"/>
                <w:szCs w:val="16"/>
                <w:lang w:eastAsia="sk-SK"/>
              </w:rPr>
              <w:t>anonymného</w:t>
            </w:r>
            <w:r w:rsidRPr="008775B4">
              <w:rPr>
                <w:rFonts w:cstheme="minorHAnsi"/>
                <w:bCs/>
                <w:i/>
                <w:iCs/>
                <w:sz w:val="16"/>
                <w:szCs w:val="16"/>
                <w:lang w:eastAsia="sk-SK"/>
              </w:rPr>
              <w:t xml:space="preserve"> podnetu sa </w:t>
            </w:r>
            <w:r w:rsidR="00B11481" w:rsidRPr="008775B4">
              <w:rPr>
                <w:rFonts w:cstheme="minorHAnsi"/>
                <w:bCs/>
                <w:i/>
                <w:iCs/>
                <w:sz w:val="16"/>
                <w:szCs w:val="16"/>
                <w:lang w:eastAsia="sk-SK"/>
              </w:rPr>
              <w:t>výsledok</w:t>
            </w:r>
            <w:r w:rsidRPr="008775B4">
              <w:rPr>
                <w:rFonts w:cstheme="minorHAnsi"/>
                <w:bCs/>
                <w:i/>
                <w:iCs/>
                <w:sz w:val="16"/>
                <w:szCs w:val="16"/>
                <w:lang w:eastAsia="sk-SK"/>
              </w:rPr>
              <w:t xml:space="preserve"> vybavenia oznamuje iba v </w:t>
            </w:r>
            <w:r w:rsidR="00B11481" w:rsidRPr="008775B4">
              <w:rPr>
                <w:rFonts w:cstheme="minorHAnsi"/>
                <w:bCs/>
                <w:i/>
                <w:iCs/>
                <w:sz w:val="16"/>
                <w:szCs w:val="16"/>
                <w:lang w:eastAsia="sk-SK"/>
              </w:rPr>
              <w:t>prípade</w:t>
            </w:r>
            <w:r w:rsidRPr="008775B4">
              <w:rPr>
                <w:rFonts w:cstheme="minorHAnsi"/>
                <w:bCs/>
                <w:i/>
                <w:iCs/>
                <w:sz w:val="16"/>
                <w:szCs w:val="16"/>
                <w:lang w:eastAsia="sk-SK"/>
              </w:rPr>
              <w:t xml:space="preserve">, ak sa </w:t>
            </w:r>
            <w:r w:rsidR="00B11481" w:rsidRPr="008775B4">
              <w:rPr>
                <w:rFonts w:cstheme="minorHAnsi"/>
                <w:bCs/>
                <w:i/>
                <w:iCs/>
                <w:sz w:val="16"/>
                <w:szCs w:val="16"/>
                <w:lang w:eastAsia="sk-SK"/>
              </w:rPr>
              <w:t>netyká</w:t>
            </w:r>
            <w:r w:rsidRPr="008775B4">
              <w:rPr>
                <w:rFonts w:cstheme="minorHAnsi"/>
                <w:bCs/>
                <w:i/>
                <w:iCs/>
                <w:sz w:val="16"/>
                <w:szCs w:val="16"/>
                <w:lang w:eastAsia="sk-SK"/>
              </w:rPr>
              <w:t xml:space="preserve"> len </w:t>
            </w:r>
            <w:r w:rsidR="00B11481" w:rsidRPr="008775B4">
              <w:rPr>
                <w:rFonts w:cstheme="minorHAnsi"/>
                <w:bCs/>
                <w:i/>
                <w:iCs/>
                <w:sz w:val="16"/>
                <w:szCs w:val="16"/>
                <w:lang w:eastAsia="sk-SK"/>
              </w:rPr>
              <w:t>individuálnej</w:t>
            </w:r>
            <w:r w:rsidRPr="008775B4">
              <w:rPr>
                <w:rFonts w:cstheme="minorHAnsi"/>
                <w:bCs/>
                <w:i/>
                <w:iCs/>
                <w:sz w:val="16"/>
                <w:szCs w:val="16"/>
                <w:lang w:eastAsia="sk-SK"/>
              </w:rPr>
              <w:t xml:space="preserve"> </w:t>
            </w:r>
            <w:r w:rsidR="00B11481" w:rsidRPr="008775B4">
              <w:rPr>
                <w:rFonts w:cstheme="minorHAnsi"/>
                <w:bCs/>
                <w:i/>
                <w:iCs/>
                <w:sz w:val="16"/>
                <w:szCs w:val="16"/>
                <w:lang w:eastAsia="sk-SK"/>
              </w:rPr>
              <w:t>záležitosti</w:t>
            </w:r>
            <w:r w:rsidRPr="008775B4">
              <w:rPr>
                <w:rFonts w:cstheme="minorHAnsi"/>
                <w:bCs/>
                <w:i/>
                <w:iCs/>
                <w:sz w:val="16"/>
                <w:szCs w:val="16"/>
                <w:lang w:eastAsia="sk-SK"/>
              </w:rPr>
              <w:t xml:space="preserve"> jednotlivca, a to </w:t>
            </w:r>
            <w:r w:rsidR="00B11481" w:rsidRPr="008775B4">
              <w:rPr>
                <w:rFonts w:cstheme="minorHAnsi"/>
                <w:bCs/>
                <w:i/>
                <w:iCs/>
                <w:sz w:val="16"/>
                <w:szCs w:val="16"/>
                <w:lang w:eastAsia="sk-SK"/>
              </w:rPr>
              <w:t>spôsobom</w:t>
            </w:r>
            <w:r w:rsidRPr="008775B4">
              <w:rPr>
                <w:rFonts w:cstheme="minorHAnsi"/>
                <w:bCs/>
                <w:i/>
                <w:iCs/>
                <w:sz w:val="16"/>
                <w:szCs w:val="16"/>
                <w:lang w:eastAsia="sk-SK"/>
              </w:rPr>
              <w:t xml:space="preserve"> </w:t>
            </w:r>
            <w:r w:rsidR="00B11481" w:rsidRPr="008775B4">
              <w:rPr>
                <w:rFonts w:cstheme="minorHAnsi"/>
                <w:bCs/>
                <w:i/>
                <w:iCs/>
                <w:sz w:val="16"/>
                <w:szCs w:val="16"/>
                <w:lang w:eastAsia="sk-SK"/>
              </w:rPr>
              <w:t>primeraným</w:t>
            </w:r>
            <w:r w:rsidRPr="008775B4">
              <w:rPr>
                <w:rFonts w:cstheme="minorHAnsi"/>
                <w:bCs/>
                <w:i/>
                <w:iCs/>
                <w:sz w:val="16"/>
                <w:szCs w:val="16"/>
                <w:lang w:eastAsia="sk-SK"/>
              </w:rPr>
              <w:t xml:space="preserve"> obsahu podnetu</w:t>
            </w:r>
            <w:r w:rsidR="00B11481">
              <w:rPr>
                <w:rFonts w:cstheme="minorHAnsi"/>
                <w:bCs/>
                <w:i/>
                <w:iCs/>
                <w:sz w:val="16"/>
                <w:szCs w:val="16"/>
                <w:lang w:eastAsia="sk-SK"/>
              </w:rPr>
              <w:t xml:space="preserve"> napr. prostredníctvom spoločných skupinových e-mailov študentov alebo prostredníctvom sociálnej siete.</w:t>
            </w:r>
          </w:p>
        </w:tc>
        <w:tc>
          <w:tcPr>
            <w:tcW w:w="2268" w:type="dxa"/>
          </w:tcPr>
          <w:p w14:paraId="10702F43" w14:textId="77777777" w:rsidR="0044473F" w:rsidRDefault="005E1F99" w:rsidP="005E1F99">
            <w:pPr>
              <w:spacing w:line="216" w:lineRule="auto"/>
              <w:contextualSpacing/>
              <w:rPr>
                <w:rFonts w:cstheme="minorHAnsi"/>
                <w:i/>
                <w:iCs/>
                <w:sz w:val="16"/>
                <w:szCs w:val="16"/>
                <w:lang w:eastAsia="sk-SK"/>
              </w:rPr>
            </w:pPr>
            <w:r w:rsidRPr="005E1F99">
              <w:rPr>
                <w:rFonts w:cstheme="minorHAnsi"/>
                <w:i/>
                <w:iCs/>
                <w:sz w:val="16"/>
                <w:szCs w:val="16"/>
                <w:lang w:eastAsia="sk-SK"/>
              </w:rPr>
              <w:lastRenderedPageBreak/>
              <w:t>Smernica o prijímaní a vybavovaní podnetov o protispoločenskej činnosti</w:t>
            </w:r>
          </w:p>
          <w:p w14:paraId="4DE0C2A2" w14:textId="63C52443" w:rsidR="005E1F99" w:rsidRPr="005E1F99" w:rsidRDefault="0045173A" w:rsidP="005E1F99">
            <w:pPr>
              <w:spacing w:line="216" w:lineRule="auto"/>
              <w:contextualSpacing/>
              <w:rPr>
                <w:rFonts w:cstheme="minorHAnsi"/>
                <w:color w:val="A6A6A6" w:themeColor="background1" w:themeShade="A6"/>
                <w:sz w:val="16"/>
                <w:szCs w:val="16"/>
                <w:lang w:eastAsia="sk-SK"/>
              </w:rPr>
            </w:pPr>
            <w:hyperlink r:id="rId128" w:history="1">
              <w:r w:rsidR="0044473F" w:rsidRPr="008F3FD5">
                <w:rPr>
                  <w:rStyle w:val="Hypertextovprepojenie"/>
                  <w:rFonts w:cstheme="minorHAnsi"/>
                  <w:sz w:val="16"/>
                  <w:szCs w:val="16"/>
                  <w:lang w:eastAsia="sk-SK"/>
                </w:rPr>
                <w:t>https://www.ucm.sk/docs/legislativa/smernica_o_prijimani_a_vybavovani_podnetov_o_protispolocenskej_cinnosti.pdf</w:t>
              </w:r>
            </w:hyperlink>
          </w:p>
          <w:p w14:paraId="097A1048" w14:textId="3191EA5C" w:rsidR="005E1F99" w:rsidRPr="0044473F" w:rsidRDefault="005E1F99" w:rsidP="005E1F99">
            <w:pPr>
              <w:spacing w:line="216" w:lineRule="auto"/>
              <w:contextualSpacing/>
              <w:rPr>
                <w:rFonts w:cstheme="minorHAnsi"/>
                <w:i/>
                <w:iCs/>
                <w:sz w:val="16"/>
                <w:szCs w:val="16"/>
                <w:lang w:eastAsia="sk-SK"/>
              </w:rPr>
            </w:pPr>
            <w:r w:rsidRPr="0044473F">
              <w:rPr>
                <w:rFonts w:cstheme="minorHAnsi"/>
                <w:i/>
                <w:iCs/>
                <w:sz w:val="16"/>
                <w:szCs w:val="16"/>
                <w:lang w:eastAsia="sk-SK"/>
              </w:rPr>
              <w:t>Smernica o vybavovaní sťažností na UCM</w:t>
            </w:r>
          </w:p>
          <w:p w14:paraId="522128C0" w14:textId="32B725E0" w:rsidR="000E5C52" w:rsidRDefault="0045173A" w:rsidP="005E1F99">
            <w:pPr>
              <w:spacing w:line="216" w:lineRule="auto"/>
              <w:contextualSpacing/>
              <w:rPr>
                <w:rFonts w:cstheme="minorHAnsi"/>
                <w:color w:val="A6A6A6" w:themeColor="background1" w:themeShade="A6"/>
                <w:sz w:val="16"/>
                <w:szCs w:val="16"/>
                <w:lang w:eastAsia="sk-SK"/>
              </w:rPr>
            </w:pPr>
            <w:hyperlink r:id="rId129" w:history="1">
              <w:r w:rsidR="005E1F99" w:rsidRPr="008F3FD5">
                <w:rPr>
                  <w:rStyle w:val="Hypertextovprepojenie"/>
                  <w:rFonts w:cstheme="minorHAnsi"/>
                  <w:sz w:val="16"/>
                  <w:szCs w:val="16"/>
                  <w:lang w:eastAsia="sk-SK"/>
                </w:rPr>
                <w:t>https://www.ucm.sk/docs/legislativa/vybavovanie_staznosti_na_ucm_smernica_2010.pdf</w:t>
              </w:r>
            </w:hyperlink>
          </w:p>
          <w:p w14:paraId="3734C703" w14:textId="3DEFFF01" w:rsidR="000E5C52" w:rsidRPr="000E5C52" w:rsidRDefault="000E5C52" w:rsidP="005E1F99">
            <w:pPr>
              <w:spacing w:line="216" w:lineRule="auto"/>
              <w:contextualSpacing/>
              <w:rPr>
                <w:rFonts w:cstheme="minorHAnsi"/>
                <w:i/>
                <w:iCs/>
                <w:sz w:val="16"/>
                <w:szCs w:val="16"/>
                <w:lang w:eastAsia="sk-SK"/>
              </w:rPr>
            </w:pPr>
            <w:r>
              <w:rPr>
                <w:rFonts w:cstheme="minorHAnsi"/>
                <w:i/>
                <w:iCs/>
                <w:sz w:val="16"/>
                <w:szCs w:val="16"/>
                <w:lang w:eastAsia="sk-SK"/>
              </w:rPr>
              <w:t>Disciplinárna komisia FF UCM</w:t>
            </w:r>
          </w:p>
          <w:p w14:paraId="002013C3" w14:textId="6D8D56C8" w:rsidR="005E1F99" w:rsidRDefault="0045173A" w:rsidP="005E1F99">
            <w:pPr>
              <w:spacing w:line="216" w:lineRule="auto"/>
              <w:contextualSpacing/>
              <w:rPr>
                <w:rFonts w:cstheme="minorHAnsi"/>
                <w:color w:val="A6A6A6" w:themeColor="background1" w:themeShade="A6"/>
                <w:sz w:val="16"/>
                <w:szCs w:val="16"/>
                <w:lang w:eastAsia="sk-SK"/>
              </w:rPr>
            </w:pPr>
            <w:hyperlink r:id="rId130" w:history="1">
              <w:r w:rsidR="000E5C52" w:rsidRPr="008F3FD5">
                <w:rPr>
                  <w:rStyle w:val="Hypertextovprepojenie"/>
                  <w:rFonts w:cstheme="minorHAnsi"/>
                  <w:sz w:val="16"/>
                  <w:szCs w:val="16"/>
                  <w:lang w:eastAsia="sk-SK"/>
                </w:rPr>
                <w:t>https://ff.ucm.sk/sk/disciplinarna-komisia/</w:t>
              </w:r>
            </w:hyperlink>
          </w:p>
          <w:p w14:paraId="3AC4BB03" w14:textId="12B9E202" w:rsidR="000E5C52" w:rsidRPr="00C83AC0" w:rsidRDefault="000E5C52" w:rsidP="005E1F99">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608"/>
        <w:gridCol w:w="617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53C82F4C" w14:textId="7F98623B" w:rsidR="00CB44E3" w:rsidRPr="007D5E8D" w:rsidRDefault="00202AD4" w:rsidP="00DA0AC3">
            <w:pPr>
              <w:spacing w:line="216" w:lineRule="auto"/>
              <w:contextualSpacing/>
              <w:jc w:val="both"/>
              <w:rPr>
                <w:rFonts w:cstheme="minorHAnsi"/>
                <w:bCs/>
                <w:i/>
                <w:iCs/>
                <w:sz w:val="16"/>
                <w:szCs w:val="16"/>
                <w:lang w:eastAsia="sk-SK"/>
              </w:rPr>
            </w:pPr>
            <w:r w:rsidRPr="00202AD4">
              <w:rPr>
                <w:rFonts w:cstheme="minorHAnsi"/>
                <w:bCs/>
                <w:i/>
                <w:iCs/>
                <w:sz w:val="16"/>
                <w:szCs w:val="16"/>
                <w:lang w:eastAsia="sk-SK"/>
              </w:rPr>
              <w:t xml:space="preserve">Univerzita sv. Cyrila a Metoda v Trnave </w:t>
            </w:r>
            <w:r>
              <w:rPr>
                <w:rFonts w:cstheme="minorHAnsi"/>
                <w:bCs/>
                <w:i/>
                <w:iCs/>
                <w:sz w:val="16"/>
                <w:szCs w:val="16"/>
                <w:lang w:eastAsia="sk-SK"/>
              </w:rPr>
              <w:t xml:space="preserve">Smernicou o vydávaní </w:t>
            </w:r>
            <w:r w:rsidR="005E0549">
              <w:rPr>
                <w:rFonts w:cstheme="minorHAnsi"/>
                <w:bCs/>
                <w:i/>
                <w:iCs/>
                <w:sz w:val="16"/>
                <w:szCs w:val="16"/>
                <w:lang w:eastAsia="sk-SK"/>
              </w:rPr>
              <w:t xml:space="preserve">dokladov o absolvovaní štúdia na UCM </w:t>
            </w:r>
            <w:r w:rsidRPr="00202AD4">
              <w:rPr>
                <w:rFonts w:cstheme="minorHAnsi"/>
                <w:bCs/>
                <w:i/>
                <w:iCs/>
                <w:sz w:val="16"/>
                <w:szCs w:val="16"/>
                <w:lang w:eastAsia="sk-SK"/>
              </w:rPr>
              <w:t xml:space="preserve"> upravuje unifikované postupy súčastí</w:t>
            </w:r>
            <w:r w:rsidR="00CB44E3">
              <w:rPr>
                <w:rFonts w:cstheme="minorHAnsi"/>
                <w:bCs/>
                <w:i/>
                <w:iCs/>
                <w:sz w:val="16"/>
                <w:szCs w:val="16"/>
                <w:lang w:eastAsia="sk-SK"/>
              </w:rPr>
              <w:t xml:space="preserve"> </w:t>
            </w:r>
            <w:r w:rsidRPr="00202AD4">
              <w:rPr>
                <w:rFonts w:cstheme="minorHAnsi"/>
                <w:bCs/>
                <w:i/>
                <w:iCs/>
                <w:sz w:val="16"/>
                <w:szCs w:val="16"/>
                <w:lang w:eastAsia="sk-SK"/>
              </w:rPr>
              <w:t>UCM pri vydávaní dokladov o absolvovaní štúdia v zmysle § 68 zákona č. 131/2002 Z.z. o</w:t>
            </w:r>
            <w:r w:rsidR="00CB44E3">
              <w:rPr>
                <w:rFonts w:cstheme="minorHAnsi"/>
                <w:bCs/>
                <w:i/>
                <w:iCs/>
                <w:sz w:val="16"/>
                <w:szCs w:val="16"/>
                <w:lang w:eastAsia="sk-SK"/>
              </w:rPr>
              <w:t xml:space="preserve"> </w:t>
            </w:r>
            <w:r w:rsidRPr="00202AD4">
              <w:rPr>
                <w:rFonts w:cstheme="minorHAnsi"/>
                <w:bCs/>
                <w:i/>
                <w:iCs/>
                <w:sz w:val="16"/>
                <w:szCs w:val="16"/>
                <w:lang w:eastAsia="sk-SK"/>
              </w:rPr>
              <w:t>vysokých školách a o zmene a doplnení niektorých zákonov a v znení neskorších predpisov</w:t>
            </w:r>
            <w:r w:rsidR="009D04E3">
              <w:rPr>
                <w:rFonts w:cstheme="minorHAnsi"/>
                <w:bCs/>
                <w:i/>
                <w:iCs/>
                <w:sz w:val="16"/>
                <w:szCs w:val="16"/>
                <w:lang w:eastAsia="sk-SK"/>
              </w:rPr>
              <w:t>.</w:t>
            </w:r>
            <w:r w:rsidRPr="00202AD4">
              <w:rPr>
                <w:rFonts w:cstheme="minorHAnsi"/>
                <w:bCs/>
                <w:i/>
                <w:iCs/>
                <w:sz w:val="16"/>
                <w:szCs w:val="16"/>
                <w:lang w:eastAsia="sk-SK"/>
              </w:rPr>
              <w:t xml:space="preserve"> </w:t>
            </w:r>
            <w:r w:rsidR="009D04E3">
              <w:rPr>
                <w:rFonts w:cstheme="minorHAnsi"/>
                <w:bCs/>
                <w:i/>
                <w:iCs/>
                <w:sz w:val="16"/>
                <w:szCs w:val="16"/>
                <w:lang w:eastAsia="sk-SK"/>
              </w:rPr>
              <w:t>UCM vydáva d</w:t>
            </w:r>
            <w:r w:rsidRPr="00202AD4">
              <w:rPr>
                <w:rFonts w:cstheme="minorHAnsi"/>
                <w:bCs/>
                <w:i/>
                <w:iCs/>
                <w:sz w:val="16"/>
                <w:szCs w:val="16"/>
                <w:lang w:eastAsia="sk-SK"/>
              </w:rPr>
              <w:t>oklady o absolvovaní štúdia študijného programu</w:t>
            </w:r>
            <w:r w:rsidR="009D04E3">
              <w:rPr>
                <w:rFonts w:cstheme="minorHAnsi"/>
                <w:bCs/>
                <w:i/>
                <w:iCs/>
                <w:sz w:val="16"/>
                <w:szCs w:val="16"/>
                <w:lang w:eastAsia="sk-SK"/>
              </w:rPr>
              <w:t xml:space="preserve"> </w:t>
            </w:r>
            <w:r w:rsidRPr="00202AD4">
              <w:rPr>
                <w:rFonts w:cstheme="minorHAnsi"/>
                <w:bCs/>
                <w:i/>
                <w:iCs/>
                <w:sz w:val="16"/>
                <w:szCs w:val="16"/>
                <w:lang w:eastAsia="sk-SK"/>
              </w:rPr>
              <w:t xml:space="preserve">v študijnom odbore </w:t>
            </w:r>
            <w:r w:rsidR="009D04E3">
              <w:rPr>
                <w:rFonts w:cstheme="minorHAnsi"/>
                <w:bCs/>
                <w:i/>
                <w:iCs/>
                <w:sz w:val="16"/>
                <w:szCs w:val="16"/>
                <w:lang w:eastAsia="sk-SK"/>
              </w:rPr>
              <w:t xml:space="preserve">a to </w:t>
            </w:r>
            <w:r w:rsidRPr="00202AD4">
              <w:rPr>
                <w:rFonts w:cstheme="minorHAnsi"/>
                <w:bCs/>
                <w:i/>
                <w:iCs/>
                <w:sz w:val="16"/>
                <w:szCs w:val="16"/>
                <w:lang w:eastAsia="sk-SK"/>
              </w:rPr>
              <w:t xml:space="preserve"> vysokoškolský diplom</w:t>
            </w:r>
            <w:r w:rsidR="009D04E3">
              <w:rPr>
                <w:rFonts w:cstheme="minorHAnsi"/>
                <w:bCs/>
                <w:i/>
                <w:iCs/>
                <w:sz w:val="16"/>
                <w:szCs w:val="16"/>
                <w:lang w:eastAsia="sk-SK"/>
              </w:rPr>
              <w:t xml:space="preserve">, </w:t>
            </w:r>
            <w:r w:rsidRPr="00202AD4">
              <w:rPr>
                <w:rFonts w:cstheme="minorHAnsi"/>
                <w:bCs/>
                <w:i/>
                <w:iCs/>
                <w:sz w:val="16"/>
                <w:szCs w:val="16"/>
                <w:lang w:eastAsia="sk-SK"/>
              </w:rPr>
              <w:t xml:space="preserve"> vysvedčenie o štátnej skúške</w:t>
            </w:r>
            <w:r w:rsidR="0065252D">
              <w:rPr>
                <w:rFonts w:cstheme="minorHAnsi"/>
                <w:bCs/>
                <w:i/>
                <w:iCs/>
                <w:sz w:val="16"/>
                <w:szCs w:val="16"/>
                <w:lang w:eastAsia="sk-SK"/>
              </w:rPr>
              <w:t>,</w:t>
            </w:r>
            <w:r w:rsidRPr="00202AD4">
              <w:rPr>
                <w:rFonts w:cstheme="minorHAnsi"/>
                <w:bCs/>
                <w:i/>
                <w:iCs/>
                <w:sz w:val="16"/>
                <w:szCs w:val="16"/>
                <w:lang w:eastAsia="sk-SK"/>
              </w:rPr>
              <w:t xml:space="preserve"> dodatok k</w:t>
            </w:r>
            <w:r w:rsidR="0065252D">
              <w:rPr>
                <w:rFonts w:cstheme="minorHAnsi"/>
                <w:bCs/>
                <w:i/>
                <w:iCs/>
                <w:sz w:val="16"/>
                <w:szCs w:val="16"/>
                <w:lang w:eastAsia="sk-SK"/>
              </w:rPr>
              <w:t> </w:t>
            </w:r>
            <w:r w:rsidRPr="00202AD4">
              <w:rPr>
                <w:rFonts w:cstheme="minorHAnsi"/>
                <w:bCs/>
                <w:i/>
                <w:iCs/>
                <w:sz w:val="16"/>
                <w:szCs w:val="16"/>
                <w:lang w:eastAsia="sk-SK"/>
              </w:rPr>
              <w:t>diplomu</w:t>
            </w:r>
            <w:r w:rsidR="0065252D">
              <w:rPr>
                <w:rFonts w:cstheme="minorHAnsi"/>
                <w:bCs/>
                <w:i/>
                <w:iCs/>
                <w:sz w:val="16"/>
                <w:szCs w:val="16"/>
                <w:lang w:eastAsia="sk-SK"/>
              </w:rPr>
              <w:t xml:space="preserve"> nielen v slovenskom ale aj v anglickom jazyku. Smernica upravuje aj ostatné náležitosti ako</w:t>
            </w:r>
            <w:r w:rsidR="00477F95">
              <w:rPr>
                <w:rFonts w:cstheme="minorHAnsi"/>
                <w:bCs/>
                <w:i/>
                <w:iCs/>
                <w:sz w:val="16"/>
                <w:szCs w:val="16"/>
                <w:lang w:eastAsia="sk-SK"/>
              </w:rPr>
              <w:t xml:space="preserve"> sú formálne obsahové náležitosti jednotlivých dokladov, </w:t>
            </w:r>
            <w:r w:rsidR="00E02C4A">
              <w:rPr>
                <w:rFonts w:cstheme="minorHAnsi"/>
                <w:bCs/>
                <w:i/>
                <w:iCs/>
                <w:sz w:val="16"/>
                <w:szCs w:val="16"/>
                <w:lang w:eastAsia="sk-SK"/>
              </w:rPr>
              <w:t>ochranné</w:t>
            </w:r>
            <w:r w:rsidR="00477F95">
              <w:rPr>
                <w:rFonts w:cstheme="minorHAnsi"/>
                <w:bCs/>
                <w:i/>
                <w:iCs/>
                <w:sz w:val="16"/>
                <w:szCs w:val="16"/>
                <w:lang w:eastAsia="sk-SK"/>
              </w:rPr>
              <w:t xml:space="preserve"> prvky dokladov či </w:t>
            </w:r>
            <w:r w:rsidR="0065252D">
              <w:rPr>
                <w:rFonts w:cstheme="minorHAnsi"/>
                <w:bCs/>
                <w:i/>
                <w:iCs/>
                <w:sz w:val="16"/>
                <w:szCs w:val="16"/>
                <w:lang w:eastAsia="sk-SK"/>
              </w:rPr>
              <w:t>vydanie duplikátu</w:t>
            </w:r>
            <w:r w:rsidR="00E02C4A">
              <w:rPr>
                <w:rFonts w:cstheme="minorHAnsi"/>
                <w:bCs/>
                <w:i/>
                <w:iCs/>
                <w:sz w:val="16"/>
                <w:szCs w:val="16"/>
                <w:lang w:eastAsia="sk-SK"/>
              </w:rPr>
              <w:t>.</w:t>
            </w:r>
            <w:r w:rsidRPr="00202AD4">
              <w:rPr>
                <w:rFonts w:cstheme="minorHAnsi"/>
                <w:bCs/>
                <w:i/>
                <w:iCs/>
                <w:sz w:val="16"/>
                <w:szCs w:val="16"/>
                <w:lang w:eastAsia="sk-SK"/>
              </w:rPr>
              <w:t xml:space="preserve"> </w:t>
            </w:r>
            <w:r w:rsidRPr="00202AD4">
              <w:rPr>
                <w:rFonts w:cstheme="minorHAnsi"/>
                <w:bCs/>
                <w:i/>
                <w:iCs/>
                <w:sz w:val="16"/>
                <w:szCs w:val="16"/>
                <w:lang w:eastAsia="sk-SK"/>
              </w:rPr>
              <w:cr/>
            </w:r>
            <w:r w:rsidR="00DA0AC3">
              <w:rPr>
                <w:rFonts w:cstheme="minorHAnsi"/>
                <w:bCs/>
                <w:i/>
                <w:iCs/>
                <w:sz w:val="16"/>
                <w:szCs w:val="16"/>
                <w:lang w:eastAsia="sk-SK"/>
              </w:rPr>
              <w:t xml:space="preserve">Doklady o štúdiu odovzdáva univerzita, respektíve fakulta spravidla na slávnostnom ceremoniálne na promóciách študentov. </w:t>
            </w:r>
          </w:p>
        </w:tc>
        <w:tc>
          <w:tcPr>
            <w:tcW w:w="2268" w:type="dxa"/>
          </w:tcPr>
          <w:p w14:paraId="10586617" w14:textId="2FA0F71A" w:rsidR="007D5E8D" w:rsidRPr="007D5E8D" w:rsidRDefault="007D5E8D" w:rsidP="007D5E8D">
            <w:pPr>
              <w:spacing w:line="216" w:lineRule="auto"/>
              <w:contextualSpacing/>
              <w:rPr>
                <w:rFonts w:cstheme="minorHAnsi"/>
                <w:i/>
                <w:iCs/>
                <w:sz w:val="16"/>
                <w:szCs w:val="16"/>
                <w:lang w:eastAsia="sk-SK"/>
              </w:rPr>
            </w:pPr>
            <w:r w:rsidRPr="007D5E8D">
              <w:rPr>
                <w:rFonts w:cstheme="minorHAnsi"/>
                <w:i/>
                <w:iCs/>
                <w:sz w:val="16"/>
                <w:szCs w:val="16"/>
                <w:lang w:eastAsia="sk-SK"/>
              </w:rPr>
              <w:t>Smernica o vydávaní dokladov o absolvovaní štúdia na UCM</w:t>
            </w:r>
          </w:p>
          <w:p w14:paraId="288BA431" w14:textId="51ED7108" w:rsidR="00FD041E" w:rsidRDefault="0045173A" w:rsidP="007D5E8D">
            <w:pPr>
              <w:spacing w:line="216" w:lineRule="auto"/>
              <w:contextualSpacing/>
              <w:rPr>
                <w:rFonts w:cstheme="minorHAnsi"/>
                <w:color w:val="A6A6A6" w:themeColor="background1" w:themeShade="A6"/>
                <w:sz w:val="16"/>
                <w:szCs w:val="16"/>
                <w:lang w:eastAsia="sk-SK"/>
              </w:rPr>
            </w:pPr>
            <w:hyperlink r:id="rId131" w:history="1">
              <w:r w:rsidR="007D5E8D" w:rsidRPr="008F3FD5">
                <w:rPr>
                  <w:rStyle w:val="Hypertextovprepojenie"/>
                  <w:rFonts w:cstheme="minorHAnsi"/>
                  <w:sz w:val="16"/>
                  <w:szCs w:val="16"/>
                  <w:lang w:eastAsia="sk-SK"/>
                </w:rPr>
                <w:t>https://www.ucm.sk/docs/legislativa/vydavanie_dokladov_o_absolvovani_studia_2009.pdf</w:t>
              </w:r>
            </w:hyperlink>
          </w:p>
          <w:p w14:paraId="41CB473C" w14:textId="0807A683" w:rsidR="007D5E8D" w:rsidRPr="00C83AC0" w:rsidRDefault="007D5E8D" w:rsidP="007D5E8D">
            <w:pPr>
              <w:spacing w:line="216" w:lineRule="auto"/>
              <w:contextualSpacing/>
              <w:rPr>
                <w:rFonts w:cstheme="minorHAnsi"/>
                <w:color w:val="A6A6A6" w:themeColor="background1" w:themeShade="A6"/>
                <w:sz w:val="16"/>
                <w:szCs w:val="16"/>
                <w:lang w:eastAsia="sk-SK"/>
              </w:rPr>
            </w:pPr>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DB4FAE" w:rsidRDefault="00A259AB" w:rsidP="000C32E8">
      <w:pPr>
        <w:pStyle w:val="Odsekzoznamu"/>
        <w:numPr>
          <w:ilvl w:val="0"/>
          <w:numId w:val="15"/>
        </w:numPr>
        <w:spacing w:after="0" w:line="216" w:lineRule="auto"/>
        <w:ind w:left="426" w:hanging="426"/>
        <w:rPr>
          <w:rFonts w:cstheme="minorHAnsi"/>
          <w:b/>
          <w:bCs/>
          <w:sz w:val="18"/>
          <w:szCs w:val="18"/>
        </w:rPr>
      </w:pPr>
      <w:r w:rsidRPr="00DB4FAE">
        <w:rPr>
          <w:rFonts w:cstheme="minorHAnsi"/>
          <w:b/>
          <w:bCs/>
          <w:sz w:val="18"/>
          <w:szCs w:val="18"/>
        </w:rPr>
        <w:t xml:space="preserve">Samohodnotenie štandardu </w:t>
      </w:r>
      <w:r w:rsidR="00E82D04" w:rsidRPr="00DB4FAE">
        <w:rPr>
          <w:rFonts w:cstheme="minorHAnsi"/>
          <w:b/>
          <w:bCs/>
          <w:sz w:val="18"/>
          <w:szCs w:val="18"/>
        </w:rPr>
        <w:t xml:space="preserve">6 </w:t>
      </w:r>
      <w:r w:rsidR="00E27222" w:rsidRPr="00DB4FAE">
        <w:rPr>
          <w:rFonts w:cstheme="minorHAnsi"/>
          <w:b/>
          <w:bCs/>
          <w:sz w:val="18"/>
          <w:szCs w:val="18"/>
        </w:rPr>
        <w:t>–</w:t>
      </w:r>
      <w:r w:rsidRPr="00DB4FAE">
        <w:rPr>
          <w:rFonts w:cstheme="minorHAnsi"/>
          <w:b/>
          <w:bCs/>
          <w:sz w:val="18"/>
          <w:szCs w:val="18"/>
        </w:rPr>
        <w:t xml:space="preserve"> U</w:t>
      </w:r>
      <w:r w:rsidR="00E82D04" w:rsidRPr="00DB4FAE">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144"/>
        <w:gridCol w:w="2637"/>
      </w:tblGrid>
      <w:tr w:rsidR="004907A2" w:rsidRPr="00C83AC0" w14:paraId="448BBA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BF3162">
        <w:trPr>
          <w:trHeight w:val="567"/>
        </w:trPr>
        <w:tc>
          <w:tcPr>
            <w:tcW w:w="7515" w:type="dxa"/>
          </w:tcPr>
          <w:p w14:paraId="3626E59C" w14:textId="6EC83C60" w:rsidR="007702A7" w:rsidRPr="00DB4FAE" w:rsidRDefault="007702A7" w:rsidP="00DB4FAE">
            <w:pPr>
              <w:autoSpaceDE w:val="0"/>
              <w:autoSpaceDN w:val="0"/>
              <w:adjustRightInd w:val="0"/>
              <w:jc w:val="both"/>
              <w:rPr>
                <w:rFonts w:cstheme="minorHAnsi"/>
                <w:bCs/>
                <w:i/>
                <w:sz w:val="16"/>
                <w:szCs w:val="16"/>
              </w:rPr>
            </w:pPr>
            <w:r w:rsidRPr="00DB4FAE">
              <w:rPr>
                <w:rFonts w:cstheme="minorHAnsi"/>
                <w:bCs/>
                <w:i/>
                <w:sz w:val="16"/>
                <w:szCs w:val="16"/>
              </w:rPr>
              <w:t xml:space="preserve">Filozofická </w:t>
            </w:r>
            <w:r w:rsidR="00C851F7" w:rsidRPr="00DB4FAE">
              <w:rPr>
                <w:rFonts w:cstheme="minorHAnsi"/>
                <w:bCs/>
                <w:i/>
                <w:sz w:val="16"/>
                <w:szCs w:val="16"/>
              </w:rPr>
              <w:t>fakulta</w:t>
            </w:r>
            <w:r w:rsidRPr="00DB4FAE">
              <w:rPr>
                <w:rFonts w:cstheme="minorHAnsi"/>
                <w:bCs/>
                <w:i/>
                <w:sz w:val="16"/>
                <w:szCs w:val="16"/>
              </w:rPr>
              <w:t xml:space="preserve"> UCM v Trnave má na </w:t>
            </w:r>
            <w:r w:rsidR="00C851F7" w:rsidRPr="00DB4FAE">
              <w:rPr>
                <w:rFonts w:cstheme="minorHAnsi"/>
                <w:bCs/>
                <w:i/>
                <w:sz w:val="16"/>
                <w:szCs w:val="16"/>
              </w:rPr>
              <w:t>K</w:t>
            </w:r>
            <w:r w:rsidRPr="00DB4FAE">
              <w:rPr>
                <w:rFonts w:cstheme="minorHAnsi"/>
                <w:bCs/>
                <w:i/>
                <w:sz w:val="16"/>
                <w:szCs w:val="16"/>
              </w:rPr>
              <w:t>atedre historických vied a </w:t>
            </w:r>
            <w:r w:rsidR="00C851F7" w:rsidRPr="00DB4FAE">
              <w:rPr>
                <w:rFonts w:cstheme="minorHAnsi"/>
                <w:bCs/>
                <w:i/>
                <w:sz w:val="16"/>
                <w:szCs w:val="16"/>
              </w:rPr>
              <w:t>stredoeurópskych</w:t>
            </w:r>
            <w:r w:rsidRPr="00DB4FAE">
              <w:rPr>
                <w:rFonts w:cstheme="minorHAnsi"/>
                <w:bCs/>
                <w:i/>
                <w:sz w:val="16"/>
                <w:szCs w:val="16"/>
              </w:rPr>
              <w:t xml:space="preserve"> štúdi</w:t>
            </w:r>
            <w:r w:rsidR="00C851F7" w:rsidRPr="00DB4FAE">
              <w:rPr>
                <w:rFonts w:cstheme="minorHAnsi"/>
                <w:bCs/>
                <w:i/>
                <w:sz w:val="16"/>
                <w:szCs w:val="16"/>
              </w:rPr>
              <w:t>í</w:t>
            </w:r>
            <w:r w:rsidRPr="00DB4FAE">
              <w:rPr>
                <w:rFonts w:cstheme="minorHAnsi"/>
                <w:bCs/>
                <w:i/>
                <w:sz w:val="16"/>
                <w:szCs w:val="16"/>
              </w:rPr>
              <w:t xml:space="preserve"> adekvátne </w:t>
            </w:r>
            <w:r w:rsidR="00DB4FAE" w:rsidRPr="00DB4FAE">
              <w:rPr>
                <w:rFonts w:cstheme="minorHAnsi"/>
                <w:bCs/>
                <w:i/>
                <w:sz w:val="16"/>
                <w:szCs w:val="16"/>
              </w:rPr>
              <w:t>personálne</w:t>
            </w:r>
            <w:r w:rsidRPr="00DB4FAE">
              <w:rPr>
                <w:rFonts w:cstheme="minorHAnsi"/>
                <w:bCs/>
                <w:i/>
                <w:sz w:val="16"/>
                <w:szCs w:val="16"/>
              </w:rPr>
              <w:t xml:space="preserve"> zabezpečenie na </w:t>
            </w:r>
            <w:r w:rsidR="00C851F7" w:rsidRPr="00DB4FAE">
              <w:rPr>
                <w:rFonts w:cstheme="minorHAnsi"/>
                <w:bCs/>
                <w:i/>
                <w:sz w:val="16"/>
                <w:szCs w:val="16"/>
              </w:rPr>
              <w:t>realizáciu navrhovaného doktorandského študijného programu. Sú to najmä títo pracovníci katedry:</w:t>
            </w:r>
          </w:p>
          <w:p w14:paraId="3507B1DF" w14:textId="753966BA" w:rsidR="00555F1F" w:rsidRPr="00DB4FAE" w:rsidRDefault="00555F1F" w:rsidP="00DB4FAE">
            <w:pPr>
              <w:autoSpaceDE w:val="0"/>
              <w:autoSpaceDN w:val="0"/>
              <w:adjustRightInd w:val="0"/>
              <w:jc w:val="both"/>
              <w:rPr>
                <w:rFonts w:cstheme="minorHAnsi"/>
                <w:i/>
                <w:sz w:val="16"/>
                <w:szCs w:val="16"/>
              </w:rPr>
            </w:pPr>
            <w:r w:rsidRPr="00DB4FAE">
              <w:rPr>
                <w:rFonts w:cstheme="minorHAnsi"/>
                <w:b/>
                <w:i/>
                <w:sz w:val="16"/>
                <w:szCs w:val="16"/>
              </w:rPr>
              <w:t>prof. PhDr. Pavol Tišliar, PhD.</w:t>
            </w:r>
            <w:r w:rsidRPr="00DB4FAE">
              <w:rPr>
                <w:rFonts w:cstheme="minorHAnsi"/>
                <w:sz w:val="16"/>
                <w:szCs w:val="16"/>
              </w:rPr>
              <w:t>, vyštudované archívnictvo a história, PhD. s pomocných vied historických, docent pomocných vied historických a profesor slovenských dejín, so špecializáciou na oblasť historickej demografie a štatistiky, heritológie, muzeológie s vyše 20 ročnou vedecko-pedagogickou praxou v domácom prostredí i v zahraničí. Výsledkom jeho práce je vyše 230 publikačných výstupov, na ktoré vedecká obec reagovala vyše 800 ohlasmi a citáciami (vyše 200 zahraničných s vyše 20 krajín a takmer 140 v databázach WoS a Scopus). Je autorom a spoluautorom viac ako 30 vedeckých monografií a odborných kníh, učebníc a učebných textov, takmer 40 výstupov v databázach WoS a Scopus. Je rovnako aktívny v projektovej činnosti. Je členom akreditovaného špičkového vedeckého tímu: Slovenské dejiny v stredoeurópskom kontexte (UK Bratislava), má kvalifikačný vedecký stupeň IIa (SAV). V pedagogickej oblasti vedie prednášky z pomocných vied historických, archívnictva, dejín správy a slovenských dejín, v zahraničí (MUNI ČR) múzejné výstavníctvo, veda a výskum v múzeu, historické vedy v múzeu.</w:t>
            </w:r>
          </w:p>
          <w:p w14:paraId="033F9395" w14:textId="77777777" w:rsidR="00555F1F" w:rsidRPr="00DB4FAE" w:rsidRDefault="00555F1F" w:rsidP="00DB4FAE">
            <w:pPr>
              <w:autoSpaceDE w:val="0"/>
              <w:autoSpaceDN w:val="0"/>
              <w:adjustRightInd w:val="0"/>
              <w:jc w:val="both"/>
              <w:rPr>
                <w:rFonts w:cstheme="minorHAnsi"/>
                <w:i/>
                <w:sz w:val="16"/>
                <w:szCs w:val="16"/>
              </w:rPr>
            </w:pPr>
            <w:r w:rsidRPr="00DB4FAE">
              <w:rPr>
                <w:rFonts w:cstheme="minorHAnsi"/>
                <w:b/>
                <w:i/>
                <w:sz w:val="16"/>
                <w:szCs w:val="16"/>
              </w:rPr>
              <w:t>prof. RNDr. Peter Chrastina, PhD.,</w:t>
            </w:r>
            <w:r w:rsidRPr="00DB4FAE">
              <w:rPr>
                <w:rFonts w:cstheme="minorHAnsi"/>
                <w:i/>
                <w:sz w:val="16"/>
                <w:szCs w:val="16"/>
              </w:rPr>
              <w:t xml:space="preserve"> vyštudovaná archeológia, geografia a história, PhD. z fyzickej geografie a geoekológie, docent histórie a profesor histórie, so špecializáciou na historickú topografiu, historickú fyzickú a humánnu geografiu s vyše 25 ročnou vedecko-pedagogickou praxou v domácom prostredí </w:t>
            </w:r>
            <w:r w:rsidRPr="00DB4FAE">
              <w:rPr>
                <w:rFonts w:cstheme="minorHAnsi"/>
                <w:i/>
                <w:sz w:val="16"/>
                <w:szCs w:val="16"/>
              </w:rPr>
              <w:lastRenderedPageBreak/>
              <w:t>a v zahraničí. Jeho kvalifikáciu dopĺňa absolvovanie niekoľkých stupňov jazykových certifikátov z anglického jazyka. Výsledkom jeho práce je vyše 160 publikačných výstupov, zameraných na širšiu oblasť historickej geografie, na ktoré vedecká obec reagovala 60 ohlasmi a citáciami prevažne v zahraničí. Je autorom a spoluautorom 15 vedeckých monografií, odborných knižných titulov, učebníc a učebných textov, 5 výstupov v databázach WoS a Scopus. Je dlhodobo aktívny v projektovej činnosti. V pedagogickej činnosti vedie prednášky a semináre zamerané predovšetkým na historickú geografiu (priestor v čase) a regionálne dejiny Slovenska. Jeho vedecko-publikačné a pedagogické zručnosti a skúsenosti dopĺňa aj niekoľkoročná prax na Univerzite T. Bati v Zlíne, kde sa venoval aj historickej ekológii.</w:t>
            </w:r>
          </w:p>
          <w:p w14:paraId="390D5DE5" w14:textId="0C5AF077" w:rsidR="00555F1F" w:rsidRPr="00DB4FAE" w:rsidRDefault="00555F1F" w:rsidP="00DB4FAE">
            <w:pPr>
              <w:autoSpaceDE w:val="0"/>
              <w:autoSpaceDN w:val="0"/>
              <w:adjustRightInd w:val="0"/>
              <w:jc w:val="both"/>
              <w:rPr>
                <w:rFonts w:cstheme="minorHAnsi"/>
                <w:i/>
                <w:sz w:val="16"/>
                <w:szCs w:val="16"/>
              </w:rPr>
            </w:pPr>
            <w:r w:rsidRPr="00DB4FAE">
              <w:rPr>
                <w:rFonts w:cstheme="minorHAnsi"/>
                <w:b/>
                <w:i/>
                <w:sz w:val="16"/>
                <w:szCs w:val="16"/>
              </w:rPr>
              <w:t>doc. Mgr. Michal Habaj, PhD.,</w:t>
            </w:r>
            <w:r w:rsidRPr="00DB4FAE">
              <w:rPr>
                <w:rFonts w:cstheme="minorHAnsi"/>
                <w:i/>
                <w:sz w:val="16"/>
                <w:szCs w:val="16"/>
              </w:rPr>
              <w:t xml:space="preserve"> vyštudoval históriu a vo vyšších stupňoch, vrátane habilitácie vo všeobecných dejinách. Dlhodobo sa venuje predovšetkým dejinám staroveku, problematike starovekých prameňov, ich analýze a interpretácii s presahom najmä na strednú Európu a slovenský priestor. Doc. Habaj. má viac ako 10 ročnú vedecko-pedagogickú prax. V pedagogickej činnosti vedie nielen prednášky a semináre zo staroveku a praveku, ale tiež textové semináre a latinčinu pre historikov. Je autorom a spoluautorom vyše 120 publikačných výstupov, publikovaných doma i v zahraničí s vyše 50 ohlasmi a citáciami. Publikoval </w:t>
            </w:r>
            <w:r w:rsidR="008F0A61" w:rsidRPr="008F0A61">
              <w:rPr>
                <w:rFonts w:cstheme="minorHAnsi"/>
                <w:i/>
                <w:sz w:val="16"/>
                <w:szCs w:val="16"/>
              </w:rPr>
              <w:t>takmer 10 knižných titulov, monografií, učebných textov, štúdií vo veľkosti monografií</w:t>
            </w:r>
            <w:r w:rsidR="00473B42">
              <w:rPr>
                <w:rFonts w:cstheme="minorHAnsi"/>
                <w:i/>
                <w:sz w:val="16"/>
                <w:szCs w:val="16"/>
              </w:rPr>
              <w:t>,</w:t>
            </w:r>
            <w:r w:rsidR="008F0A61" w:rsidRPr="008F0A61">
              <w:rPr>
                <w:rFonts w:cstheme="minorHAnsi"/>
                <w:i/>
                <w:sz w:val="16"/>
                <w:szCs w:val="16"/>
              </w:rPr>
              <w:t xml:space="preserve"> </w:t>
            </w:r>
            <w:r w:rsidRPr="00DB4FAE">
              <w:rPr>
                <w:rFonts w:cstheme="minorHAnsi"/>
                <w:i/>
                <w:sz w:val="16"/>
                <w:szCs w:val="16"/>
              </w:rPr>
              <w:t>12 výstupov v databázach WoS a Scopus, je aktívny v projektovej činnosti.</w:t>
            </w:r>
          </w:p>
          <w:p w14:paraId="50D7FED2" w14:textId="77777777" w:rsidR="00555F1F" w:rsidRPr="00DB4FAE" w:rsidRDefault="00555F1F" w:rsidP="00DB4FAE">
            <w:pPr>
              <w:autoSpaceDE w:val="0"/>
              <w:autoSpaceDN w:val="0"/>
              <w:adjustRightInd w:val="0"/>
              <w:jc w:val="both"/>
              <w:rPr>
                <w:rFonts w:cstheme="minorHAnsi"/>
                <w:i/>
                <w:sz w:val="16"/>
                <w:szCs w:val="16"/>
              </w:rPr>
            </w:pPr>
            <w:r w:rsidRPr="00DB4FAE">
              <w:rPr>
                <w:rFonts w:cstheme="minorHAnsi"/>
                <w:b/>
                <w:i/>
                <w:sz w:val="16"/>
                <w:szCs w:val="16"/>
              </w:rPr>
              <w:t>doc. Alexander Randin, CSc.,</w:t>
            </w:r>
            <w:r w:rsidRPr="00DB4FAE">
              <w:rPr>
                <w:rFonts w:cstheme="minorHAnsi"/>
                <w:i/>
                <w:sz w:val="16"/>
                <w:szCs w:val="16"/>
              </w:rPr>
              <w:t xml:space="preserve"> je vyštudovaným historikov v špecializácii všeobecné dejiny, študoval a habilitoval v Rusku. Na Slovensku má viac ako 15 ročnú vedecko-pedagogickú prax. Jeho vedecko-publikačné zameranie smeruje k vybraným problémom stredoeurópskych dejín vo vzťahu k ruským dejinám, najmä v období neskorého stredoveku a v novoveku. Venuje sa rovnako oblasti filozofii dejín a tieto oblasti aj aktívne pedagogicky vedie na prednáškach a seminároch. Je autorom a spoluautorom takmer 50 výstupov. </w:t>
            </w:r>
          </w:p>
          <w:p w14:paraId="3F70DE08" w14:textId="0957ACF6" w:rsidR="004907A2" w:rsidRPr="00C83AC0" w:rsidRDefault="00555F1F" w:rsidP="00DB4FAE">
            <w:pPr>
              <w:spacing w:line="216" w:lineRule="auto"/>
              <w:contextualSpacing/>
              <w:jc w:val="both"/>
              <w:rPr>
                <w:rFonts w:cstheme="minorHAnsi"/>
                <w:bCs/>
                <w:i/>
                <w:iCs/>
                <w:color w:val="A6A6A6" w:themeColor="background1" w:themeShade="A6"/>
                <w:sz w:val="18"/>
                <w:szCs w:val="18"/>
                <w:lang w:eastAsia="sk-SK"/>
              </w:rPr>
            </w:pPr>
            <w:r w:rsidRPr="00DB4FAE">
              <w:rPr>
                <w:rFonts w:cstheme="minorHAnsi"/>
                <w:b/>
                <w:i/>
                <w:sz w:val="16"/>
                <w:szCs w:val="16"/>
              </w:rPr>
              <w:t>doc. PhDr. Radoslav Hlúšek, PhD.,</w:t>
            </w:r>
            <w:r w:rsidRPr="00DB4FAE">
              <w:rPr>
                <w:rFonts w:cstheme="minorHAnsi"/>
                <w:i/>
                <w:sz w:val="16"/>
                <w:szCs w:val="16"/>
              </w:rPr>
              <w:t xml:space="preserve"> vyštudoval históriu a slovenský jazyk a etnológiu, habilitoval z religionistiky. Má viac ako 15 ročnú vedecko-pedagogickú prax v univerzitnom prostredí. Vo svojej činnosti sa zameriava predovšetkým na oblasti výskumu mimoeurópskych kultúr, materiálnu kultúru, nehmotné dedičstvo, historicko-antropologický výskum a špeciálne problematiku mezoamerických kultúr. V týchto oblastiach aj prednáša a vedie semináre. Je autorom a spoluautorom vyše 70 výstupov doma i v zahraničí, 2 vedeckých monografií a 1 učebných textov. Na svoje práce registruje viac ako 70 ohlasov a citácií. Je aktívny nielen publikačne, ale aj projektovo a vzhľadom k výskumným témam a okruhom aj vykonanými terénnymi a študijnými výskumami v zahraničí.</w:t>
            </w:r>
          </w:p>
        </w:tc>
        <w:tc>
          <w:tcPr>
            <w:tcW w:w="2266" w:type="dxa"/>
          </w:tcPr>
          <w:p w14:paraId="1BBEADBB" w14:textId="77777777" w:rsidR="00A63EAB" w:rsidRPr="00DB4FAE" w:rsidRDefault="0045173A" w:rsidP="00A63EAB">
            <w:pPr>
              <w:spacing w:line="216" w:lineRule="auto"/>
              <w:contextualSpacing/>
              <w:rPr>
                <w:rFonts w:cstheme="minorHAnsi"/>
                <w:color w:val="FF0000"/>
                <w:sz w:val="16"/>
                <w:szCs w:val="16"/>
                <w:lang w:eastAsia="sk-SK"/>
              </w:rPr>
            </w:pPr>
            <w:hyperlink r:id="rId132" w:history="1">
              <w:r w:rsidR="00A63EAB" w:rsidRPr="00DB4FAE">
                <w:rPr>
                  <w:rStyle w:val="Hypertextovprepojenie"/>
                  <w:rFonts w:cstheme="minorHAnsi"/>
                  <w:sz w:val="16"/>
                  <w:szCs w:val="16"/>
                  <w:lang w:eastAsia="sk-SK"/>
                </w:rPr>
                <w:t>http://khist.ff.ucm.sk/sk/personalne-obsadenie/</w:t>
              </w:r>
            </w:hyperlink>
          </w:p>
          <w:p w14:paraId="6802A269" w14:textId="7D1B9541" w:rsidR="004907A2" w:rsidRPr="00C83AC0" w:rsidRDefault="0045173A" w:rsidP="00A63EAB">
            <w:pPr>
              <w:spacing w:line="216" w:lineRule="auto"/>
              <w:contextualSpacing/>
              <w:rPr>
                <w:rFonts w:cstheme="minorHAnsi"/>
                <w:color w:val="A6A6A6" w:themeColor="background1" w:themeShade="A6"/>
                <w:sz w:val="18"/>
                <w:szCs w:val="18"/>
                <w:lang w:eastAsia="sk-SK"/>
              </w:rPr>
            </w:pPr>
            <w:hyperlink r:id="rId133" w:history="1">
              <w:r w:rsidR="00A63EAB" w:rsidRPr="00DB4FAE">
                <w:rPr>
                  <w:rStyle w:val="Hypertextovprepojenie"/>
                  <w:rFonts w:cstheme="minorHAnsi"/>
                  <w:sz w:val="16"/>
                  <w:szCs w:val="16"/>
                  <w:lang w:eastAsia="sk-SK"/>
                </w:rPr>
                <w:t>http://khist.ff.ucm.sk/sk/granty-projekty/</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8"/>
      </w:tblGrid>
      <w:tr w:rsidR="00887B38" w:rsidRPr="00C83AC0"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BF3162">
        <w:trPr>
          <w:trHeight w:val="567"/>
        </w:trPr>
        <w:tc>
          <w:tcPr>
            <w:tcW w:w="7515" w:type="dxa"/>
          </w:tcPr>
          <w:p w14:paraId="5EFDEE00" w14:textId="0B2FF7EF" w:rsidR="00887B38" w:rsidRPr="00C83AC0" w:rsidRDefault="00341B35" w:rsidP="003C1566">
            <w:pPr>
              <w:spacing w:line="216" w:lineRule="auto"/>
              <w:contextualSpacing/>
              <w:jc w:val="both"/>
              <w:rPr>
                <w:rFonts w:cstheme="minorHAnsi"/>
                <w:bCs/>
                <w:i/>
                <w:iCs/>
                <w:color w:val="A6A6A6" w:themeColor="background1" w:themeShade="A6"/>
                <w:sz w:val="18"/>
                <w:szCs w:val="18"/>
                <w:lang w:eastAsia="sk-SK"/>
              </w:rPr>
            </w:pPr>
            <w:r w:rsidRPr="003C1566">
              <w:rPr>
                <w:rFonts w:cstheme="minorHAnsi"/>
                <w:bCs/>
                <w:i/>
                <w:iCs/>
                <w:sz w:val="16"/>
                <w:szCs w:val="16"/>
                <w:lang w:eastAsia="sk-SK"/>
              </w:rPr>
              <w:t>Všetky profilové predmety a povinne voliteľné predmety v študijnom pláne študijného programu Pomocné vedy historické zabezpečujú tvorí zamestnanci s titulom profesor alebo docent. V prípade voliteľných kurzov výučbu zabezpečujú spoločne profesori a docenti s odbornými asistentmi Katedry histórie a stredoeurópskych štúdií</w:t>
            </w:r>
            <w:r w:rsidR="00FF4600">
              <w:rPr>
                <w:rFonts w:cstheme="minorHAnsi"/>
                <w:bCs/>
                <w:i/>
                <w:iCs/>
                <w:sz w:val="16"/>
                <w:szCs w:val="16"/>
                <w:lang w:eastAsia="sk-SK"/>
              </w:rPr>
              <w:t xml:space="preserve"> </w:t>
            </w:r>
            <w:r w:rsidRPr="003C1566">
              <w:rPr>
                <w:rFonts w:cstheme="minorHAnsi"/>
                <w:bCs/>
                <w:i/>
                <w:iCs/>
                <w:sz w:val="16"/>
                <w:szCs w:val="16"/>
                <w:lang w:eastAsia="sk-SK"/>
              </w:rPr>
              <w:t xml:space="preserve"> </w:t>
            </w:r>
            <w:r w:rsidR="00FF4600" w:rsidRPr="00FF4600">
              <w:rPr>
                <w:rFonts w:cstheme="minorHAnsi"/>
                <w:bCs/>
                <w:i/>
                <w:iCs/>
                <w:sz w:val="16"/>
                <w:szCs w:val="16"/>
                <w:lang w:eastAsia="sk-SK"/>
              </w:rPr>
              <w:t xml:space="preserve">a Katedry etnológie a mimoeurópskych štúdií  </w:t>
            </w:r>
            <w:r w:rsidRPr="003C1566">
              <w:rPr>
                <w:rFonts w:cstheme="minorHAnsi"/>
                <w:bCs/>
                <w:i/>
                <w:iCs/>
                <w:sz w:val="16"/>
                <w:szCs w:val="16"/>
                <w:lang w:eastAsia="sk-SK"/>
              </w:rPr>
              <w:t>FF UCM. Našou snahou je zapájať do pedagogického procesu aj odborných asistentov a zabezpečovať tak ich ďalší pedagogický rast získavaním nových skúseností, keďže v budúcnosti postupne prevezmú hlavnú zodpovednosť v pokračovaní študijného programu 3. stupňa. Práca v týchto kurzoch je rozdelená na teoreticko-metodologickú časť, za ktorú zodpovedá príslušný profesor alebo docent a časť seminárnu, v ktorej sa pracuje najmä s prameňmi, ich analýzou, interpretáciou.</w:t>
            </w:r>
          </w:p>
        </w:tc>
        <w:tc>
          <w:tcPr>
            <w:tcW w:w="2268" w:type="dxa"/>
          </w:tcPr>
          <w:p w14:paraId="20973EE9" w14:textId="6F3E8E65" w:rsidR="00887B38" w:rsidRDefault="0045173A" w:rsidP="00E815D8">
            <w:pPr>
              <w:spacing w:line="216" w:lineRule="auto"/>
              <w:contextualSpacing/>
              <w:rPr>
                <w:rFonts w:cstheme="minorHAnsi"/>
                <w:sz w:val="16"/>
                <w:szCs w:val="16"/>
                <w:lang w:eastAsia="sk-SK"/>
              </w:rPr>
            </w:pPr>
            <w:hyperlink r:id="rId134" w:history="1">
              <w:r w:rsidR="00AD44F8" w:rsidRPr="005850B8">
                <w:rPr>
                  <w:rStyle w:val="Hypertextovprepojenie"/>
                  <w:rFonts w:cstheme="minorHAnsi"/>
                  <w:sz w:val="16"/>
                  <w:szCs w:val="16"/>
                  <w:lang w:eastAsia="sk-SK"/>
                </w:rPr>
                <w:t>https://ff.ucm.sk/sk/podklady-k-akreditacii/</w:t>
              </w:r>
            </w:hyperlink>
          </w:p>
          <w:p w14:paraId="4EA06651" w14:textId="6D5CEA59" w:rsidR="00AD44F8" w:rsidRPr="003C1566" w:rsidRDefault="00AD44F8" w:rsidP="00E815D8">
            <w:pPr>
              <w:spacing w:line="216" w:lineRule="auto"/>
              <w:contextualSpacing/>
              <w:rPr>
                <w:rFonts w:cstheme="minorHAnsi"/>
                <w:color w:val="A6A6A6" w:themeColor="background1" w:themeShade="A6"/>
                <w:sz w:val="16"/>
                <w:szCs w:val="16"/>
                <w:lang w:eastAsia="sk-SK"/>
              </w:rPr>
            </w:pPr>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8"/>
        <w:gridCol w:w="3243"/>
      </w:tblGrid>
      <w:tr w:rsidR="0085353E" w:rsidRPr="00C83AC0" w14:paraId="7F956524"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BF3162">
        <w:trPr>
          <w:trHeight w:val="567"/>
        </w:trPr>
        <w:tc>
          <w:tcPr>
            <w:tcW w:w="7515" w:type="dxa"/>
          </w:tcPr>
          <w:p w14:paraId="2EEFAB59" w14:textId="22794384" w:rsidR="00EE0B14" w:rsidRPr="009C17CA" w:rsidRDefault="00EE0B14" w:rsidP="009C17CA">
            <w:pPr>
              <w:spacing w:line="216" w:lineRule="auto"/>
              <w:contextualSpacing/>
              <w:jc w:val="both"/>
              <w:rPr>
                <w:rFonts w:cstheme="minorHAnsi"/>
                <w:bCs/>
                <w:i/>
                <w:iCs/>
                <w:sz w:val="16"/>
                <w:szCs w:val="16"/>
                <w:lang w:eastAsia="sk-SK"/>
              </w:rPr>
            </w:pPr>
            <w:r w:rsidRPr="009C17CA">
              <w:rPr>
                <w:rFonts w:cstheme="minorHAnsi"/>
                <w:bCs/>
                <w:i/>
                <w:iCs/>
                <w:sz w:val="16"/>
                <w:szCs w:val="16"/>
                <w:lang w:eastAsia="sk-SK"/>
              </w:rPr>
              <w:t>Priemerný vek piatich zodpovedných tvorivých pracovníkov s titulom docent a profesor je necelých 49 rokov. Je tak dlhodobejšie zabezpečená udržateľnosť personálneho zabezpečenia profilových predmetov.</w:t>
            </w:r>
            <w:r w:rsidRPr="009C17CA">
              <w:rPr>
                <w:rFonts w:cstheme="minorHAnsi"/>
                <w:bCs/>
                <w:i/>
                <w:iCs/>
                <w:sz w:val="16"/>
                <w:szCs w:val="16"/>
                <w:lang w:eastAsia="sk-SK"/>
              </w:rPr>
              <w:br/>
              <w:t xml:space="preserve">Profilové predmety zabezpečujú výlučne tvoriví pracovníci s titulom profesor a docent na </w:t>
            </w:r>
            <w:r w:rsidR="006D5CD2" w:rsidRPr="009C17CA">
              <w:rPr>
                <w:rFonts w:cstheme="minorHAnsi"/>
                <w:bCs/>
                <w:i/>
                <w:iCs/>
                <w:sz w:val="16"/>
                <w:szCs w:val="16"/>
                <w:lang w:eastAsia="sk-SK"/>
              </w:rPr>
              <w:t>ustanovený</w:t>
            </w:r>
            <w:r w:rsidRPr="009C17CA">
              <w:rPr>
                <w:rFonts w:cstheme="minorHAnsi"/>
                <w:bCs/>
                <w:i/>
                <w:iCs/>
                <w:sz w:val="16"/>
                <w:szCs w:val="16"/>
                <w:lang w:eastAsia="sk-SK"/>
              </w:rPr>
              <w:t xml:space="preserve"> pracovný čas v nasledujúcej štruktúre:</w:t>
            </w:r>
          </w:p>
          <w:p w14:paraId="3B8D4FD9" w14:textId="77777777" w:rsidR="00EE0B14" w:rsidRPr="009C17CA" w:rsidRDefault="00EE0B14" w:rsidP="009C17CA">
            <w:pPr>
              <w:spacing w:line="216" w:lineRule="auto"/>
              <w:contextualSpacing/>
              <w:jc w:val="both"/>
              <w:rPr>
                <w:rFonts w:cstheme="minorHAnsi"/>
                <w:i/>
                <w:sz w:val="16"/>
                <w:szCs w:val="16"/>
              </w:rPr>
            </w:pPr>
            <w:r w:rsidRPr="009C17CA">
              <w:rPr>
                <w:rFonts w:cstheme="minorHAnsi"/>
                <w:b/>
                <w:bCs/>
                <w:i/>
                <w:iCs/>
                <w:sz w:val="16"/>
                <w:szCs w:val="16"/>
                <w:lang w:eastAsia="sk-SK"/>
              </w:rPr>
              <w:t>prof. PhDr. Pavol Tišliar, PhD.:</w:t>
            </w:r>
            <w:r w:rsidRPr="009C17CA">
              <w:rPr>
                <w:rFonts w:cstheme="minorHAnsi"/>
                <w:bCs/>
                <w:i/>
                <w:iCs/>
                <w:sz w:val="16"/>
                <w:szCs w:val="16"/>
                <w:lang w:eastAsia="sk-SK"/>
              </w:rPr>
              <w:t xml:space="preserve"> </w:t>
            </w:r>
            <w:r w:rsidRPr="009C17CA">
              <w:rPr>
                <w:rFonts w:cstheme="minorHAnsi"/>
                <w:i/>
                <w:sz w:val="16"/>
                <w:szCs w:val="16"/>
              </w:rPr>
              <w:t>Doktorandský seminár z historických vied 1, Doktorandský seminár z historických vied 2, Heritológia, Metodologický výskum populačných dejín Slovenska v stredoeurópskom kontexte</w:t>
            </w:r>
          </w:p>
          <w:p w14:paraId="373CFB7E" w14:textId="77777777" w:rsidR="00EE0B14" w:rsidRPr="009C17CA" w:rsidRDefault="00EE0B14" w:rsidP="009C17CA">
            <w:pPr>
              <w:spacing w:line="216" w:lineRule="auto"/>
              <w:contextualSpacing/>
              <w:jc w:val="both"/>
              <w:rPr>
                <w:rFonts w:cstheme="minorHAnsi"/>
                <w:i/>
                <w:sz w:val="16"/>
                <w:szCs w:val="16"/>
              </w:rPr>
            </w:pPr>
            <w:r w:rsidRPr="009C17CA">
              <w:rPr>
                <w:rFonts w:cstheme="minorHAnsi"/>
                <w:b/>
                <w:i/>
                <w:sz w:val="16"/>
                <w:szCs w:val="16"/>
              </w:rPr>
              <w:t>prof. RNDr. Peter Chrastina, PhD.:</w:t>
            </w:r>
            <w:r w:rsidRPr="009C17CA">
              <w:rPr>
                <w:rFonts w:cstheme="minorHAnsi"/>
                <w:i/>
                <w:sz w:val="16"/>
                <w:szCs w:val="16"/>
              </w:rPr>
              <w:t xml:space="preserve"> Doktorandský seminár z historických vied 2, Výskum temporálnych zmien krajiny (pramene, metódy, aplikácia v historickej vede)</w:t>
            </w:r>
          </w:p>
          <w:p w14:paraId="3988EB70" w14:textId="77777777" w:rsidR="00EE0B14" w:rsidRPr="009C17CA" w:rsidRDefault="00EE0B14" w:rsidP="009C17CA">
            <w:pPr>
              <w:spacing w:line="216" w:lineRule="auto"/>
              <w:contextualSpacing/>
              <w:jc w:val="both"/>
              <w:rPr>
                <w:rFonts w:cstheme="minorHAnsi"/>
                <w:i/>
                <w:sz w:val="16"/>
                <w:szCs w:val="16"/>
              </w:rPr>
            </w:pPr>
            <w:r w:rsidRPr="009C17CA">
              <w:rPr>
                <w:rFonts w:cstheme="minorHAnsi"/>
                <w:b/>
                <w:i/>
                <w:sz w:val="16"/>
                <w:szCs w:val="16"/>
              </w:rPr>
              <w:t>doc. Mgr. Michal Habaj, PhD.:</w:t>
            </w:r>
            <w:r w:rsidRPr="009C17CA">
              <w:rPr>
                <w:rFonts w:cstheme="minorHAnsi"/>
                <w:i/>
                <w:sz w:val="16"/>
                <w:szCs w:val="16"/>
              </w:rPr>
              <w:t xml:space="preserve"> Doktorandský seminár z historických vied 1, Doktorandský seminár z historických vied 2, Metodológia výskumu antických prameňov súvisiacich s dejinami, geografiou a etnickou skladbou strednej Európy</w:t>
            </w:r>
          </w:p>
          <w:p w14:paraId="54BCF949" w14:textId="77777777" w:rsidR="00EE0B14" w:rsidRPr="009C17CA" w:rsidRDefault="00EE0B14" w:rsidP="009C17CA">
            <w:pPr>
              <w:spacing w:line="216" w:lineRule="auto"/>
              <w:contextualSpacing/>
              <w:jc w:val="both"/>
              <w:rPr>
                <w:rFonts w:cstheme="minorHAnsi"/>
                <w:i/>
                <w:sz w:val="16"/>
                <w:szCs w:val="16"/>
              </w:rPr>
            </w:pPr>
            <w:r w:rsidRPr="009C17CA">
              <w:rPr>
                <w:rFonts w:cstheme="minorHAnsi"/>
                <w:b/>
                <w:i/>
                <w:sz w:val="16"/>
                <w:szCs w:val="16"/>
              </w:rPr>
              <w:t>doc. Alexander Randin, CSc</w:t>
            </w:r>
            <w:r w:rsidRPr="009C17CA">
              <w:rPr>
                <w:rFonts w:cstheme="minorHAnsi"/>
                <w:i/>
                <w:sz w:val="16"/>
                <w:szCs w:val="16"/>
              </w:rPr>
              <w:t>.: Doktorandský seminár z historických vied 1.</w:t>
            </w:r>
          </w:p>
          <w:p w14:paraId="21560CFE" w14:textId="70B437F0" w:rsidR="00BF3162" w:rsidRPr="00C83AC0" w:rsidRDefault="00EE0B14" w:rsidP="009C17CA">
            <w:pPr>
              <w:spacing w:line="216" w:lineRule="auto"/>
              <w:contextualSpacing/>
              <w:jc w:val="both"/>
              <w:rPr>
                <w:rFonts w:cstheme="minorHAnsi"/>
                <w:bCs/>
                <w:i/>
                <w:iCs/>
                <w:color w:val="A6A6A6" w:themeColor="background1" w:themeShade="A6"/>
                <w:sz w:val="18"/>
                <w:szCs w:val="18"/>
                <w:lang w:eastAsia="sk-SK"/>
              </w:rPr>
            </w:pPr>
            <w:r w:rsidRPr="009C17CA">
              <w:rPr>
                <w:rFonts w:cstheme="minorHAnsi"/>
                <w:b/>
                <w:i/>
                <w:sz w:val="16"/>
                <w:szCs w:val="16"/>
              </w:rPr>
              <w:t>doc. PhDr. Radoslav Hlúšek, PhD.:</w:t>
            </w:r>
            <w:r w:rsidRPr="009C17CA">
              <w:rPr>
                <w:rFonts w:cstheme="minorHAnsi"/>
                <w:i/>
                <w:sz w:val="16"/>
                <w:szCs w:val="16"/>
              </w:rPr>
              <w:t xml:space="preserve"> Doktorandský seminár z historických vied 1, Doktorandský seminár z historických vied 2, Heritológia</w:t>
            </w:r>
          </w:p>
        </w:tc>
        <w:tc>
          <w:tcPr>
            <w:tcW w:w="2266" w:type="dxa"/>
          </w:tcPr>
          <w:p w14:paraId="73224F4F" w14:textId="77777777" w:rsidR="000A494D" w:rsidRPr="009C17CA" w:rsidRDefault="0045173A" w:rsidP="000A494D">
            <w:pPr>
              <w:spacing w:line="216" w:lineRule="auto"/>
              <w:contextualSpacing/>
              <w:rPr>
                <w:rFonts w:cstheme="minorHAnsi"/>
                <w:color w:val="2E74B5" w:themeColor="accent1" w:themeShade="BF"/>
                <w:sz w:val="16"/>
                <w:szCs w:val="16"/>
              </w:rPr>
            </w:pPr>
            <w:hyperlink r:id="rId135" w:history="1">
              <w:r w:rsidR="000A494D" w:rsidRPr="009C17CA">
                <w:rPr>
                  <w:rStyle w:val="Hypertextovprepojenie"/>
                  <w:rFonts w:cstheme="minorHAnsi"/>
                  <w:color w:val="2E74B5" w:themeColor="accent1" w:themeShade="BF"/>
                  <w:sz w:val="16"/>
                  <w:szCs w:val="16"/>
                </w:rPr>
                <w:t>https://www.portalvs.sk/regzam/detail/4121</w:t>
              </w:r>
            </w:hyperlink>
          </w:p>
          <w:p w14:paraId="06497274" w14:textId="77777777" w:rsidR="000A494D" w:rsidRPr="009C17CA" w:rsidRDefault="0045173A" w:rsidP="000A494D">
            <w:pPr>
              <w:spacing w:line="216" w:lineRule="auto"/>
              <w:contextualSpacing/>
              <w:rPr>
                <w:rFonts w:cstheme="minorHAnsi"/>
                <w:color w:val="2E74B5" w:themeColor="accent1" w:themeShade="BF"/>
                <w:sz w:val="16"/>
                <w:szCs w:val="16"/>
              </w:rPr>
            </w:pPr>
            <w:hyperlink r:id="rId136" w:history="1">
              <w:r w:rsidR="000A494D" w:rsidRPr="009C17CA">
                <w:rPr>
                  <w:rStyle w:val="Hypertextovprepojenie"/>
                  <w:rFonts w:cstheme="minorHAnsi"/>
                  <w:color w:val="2E74B5" w:themeColor="accent1" w:themeShade="BF"/>
                  <w:sz w:val="16"/>
                  <w:szCs w:val="16"/>
                </w:rPr>
                <w:t>https://www.portalvs.sk/regzam/detail/10372</w:t>
              </w:r>
            </w:hyperlink>
          </w:p>
          <w:p w14:paraId="4AB87D38" w14:textId="77777777" w:rsidR="000A494D" w:rsidRPr="009C17CA" w:rsidRDefault="0045173A" w:rsidP="000A494D">
            <w:pPr>
              <w:spacing w:line="216" w:lineRule="auto"/>
              <w:contextualSpacing/>
              <w:rPr>
                <w:rFonts w:cstheme="minorHAnsi"/>
                <w:color w:val="2E74B5" w:themeColor="accent1" w:themeShade="BF"/>
                <w:sz w:val="16"/>
                <w:szCs w:val="16"/>
              </w:rPr>
            </w:pPr>
            <w:hyperlink r:id="rId137" w:history="1">
              <w:r w:rsidR="000A494D" w:rsidRPr="009C17CA">
                <w:rPr>
                  <w:rStyle w:val="Hypertextovprepojenie"/>
                  <w:rFonts w:cstheme="minorHAnsi"/>
                  <w:color w:val="2E74B5" w:themeColor="accent1" w:themeShade="BF"/>
                  <w:sz w:val="16"/>
                  <w:szCs w:val="16"/>
                </w:rPr>
                <w:t>https://www.portalvs.sk/regzam/detail/14532</w:t>
              </w:r>
            </w:hyperlink>
          </w:p>
          <w:p w14:paraId="22A8A636" w14:textId="77777777" w:rsidR="000A494D" w:rsidRPr="009C17CA" w:rsidRDefault="0045173A" w:rsidP="000A494D">
            <w:pPr>
              <w:spacing w:line="216" w:lineRule="auto"/>
              <w:contextualSpacing/>
              <w:rPr>
                <w:rFonts w:cstheme="minorHAnsi"/>
                <w:color w:val="2E74B5" w:themeColor="accent1" w:themeShade="BF"/>
                <w:sz w:val="16"/>
                <w:szCs w:val="16"/>
              </w:rPr>
            </w:pPr>
            <w:hyperlink r:id="rId138" w:history="1">
              <w:r w:rsidR="000A494D" w:rsidRPr="009C17CA">
                <w:rPr>
                  <w:rStyle w:val="Hypertextovprepojenie"/>
                  <w:rFonts w:cstheme="minorHAnsi"/>
                  <w:color w:val="2E74B5" w:themeColor="accent1" w:themeShade="BF"/>
                  <w:sz w:val="16"/>
                  <w:szCs w:val="16"/>
                </w:rPr>
                <w:t>https://www.portalvs.sk/regzam/detail/16114</w:t>
              </w:r>
            </w:hyperlink>
          </w:p>
          <w:p w14:paraId="7D3D29F0" w14:textId="3AFD296E" w:rsidR="0085353E" w:rsidRPr="00C83AC0" w:rsidRDefault="0045173A" w:rsidP="000A494D">
            <w:pPr>
              <w:spacing w:line="216" w:lineRule="auto"/>
              <w:contextualSpacing/>
              <w:rPr>
                <w:rFonts w:cstheme="minorHAnsi"/>
                <w:color w:val="A6A6A6" w:themeColor="background1" w:themeShade="A6"/>
                <w:sz w:val="18"/>
                <w:szCs w:val="18"/>
                <w:lang w:eastAsia="sk-SK"/>
              </w:rPr>
            </w:pPr>
            <w:hyperlink r:id="rId139" w:history="1">
              <w:r w:rsidR="000A494D" w:rsidRPr="009C17CA">
                <w:rPr>
                  <w:rStyle w:val="Hypertextovprepojenie"/>
                  <w:rFonts w:cstheme="minorHAnsi"/>
                  <w:color w:val="2E74B5" w:themeColor="accent1" w:themeShade="BF"/>
                  <w:sz w:val="16"/>
                  <w:szCs w:val="16"/>
                </w:rPr>
                <w:t>https://www.portalvs.sk/regzam/detail/14259</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 xml:space="preserve">a zabezpečuje profilový predmet. Táto osoba pôsobí vo funkcii profesora v príslušnom študijnom odbore na ustanovený týždenný pracovný čas; ak ide o bakalársky študijný program, pôsobí vo funkcii profesora alebo vo funkcii </w:t>
      </w:r>
      <w:r w:rsidR="00E82D04" w:rsidRPr="00C83AC0">
        <w:rPr>
          <w:rFonts w:asciiTheme="minorHAnsi" w:hAnsiTheme="minorHAnsi" w:cstheme="minorHAnsi"/>
          <w:sz w:val="18"/>
          <w:szCs w:val="18"/>
        </w:rPr>
        <w:lastRenderedPageBreak/>
        <w:t>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20"/>
        <w:gridCol w:w="3161"/>
      </w:tblGrid>
      <w:tr w:rsidR="00BD0159" w:rsidRPr="00C83AC0"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C4096B">
        <w:trPr>
          <w:trHeight w:val="567"/>
        </w:trPr>
        <w:tc>
          <w:tcPr>
            <w:tcW w:w="6948" w:type="dxa"/>
          </w:tcPr>
          <w:p w14:paraId="344A90D6" w14:textId="782817F4" w:rsidR="00400398" w:rsidRPr="00664F51" w:rsidRDefault="000172E9" w:rsidP="00EA4CA0">
            <w:pPr>
              <w:spacing w:line="216" w:lineRule="auto"/>
              <w:contextualSpacing/>
              <w:jc w:val="both"/>
              <w:rPr>
                <w:rFonts w:cstheme="minorHAnsi"/>
                <w:i/>
                <w:iCs/>
                <w:sz w:val="16"/>
                <w:szCs w:val="16"/>
                <w:lang w:eastAsia="sk-SK"/>
              </w:rPr>
            </w:pPr>
            <w:r w:rsidRPr="00664F51">
              <w:rPr>
                <w:rFonts w:cstheme="minorHAnsi"/>
                <w:i/>
                <w:iCs/>
                <w:sz w:val="16"/>
                <w:szCs w:val="16"/>
                <w:lang w:eastAsia="sk-SK"/>
              </w:rPr>
              <w:t xml:space="preserve">FF UCM v Trnave navrhuje </w:t>
            </w:r>
            <w:r w:rsidR="00400398" w:rsidRPr="00664F51">
              <w:rPr>
                <w:rFonts w:cstheme="minorHAnsi"/>
                <w:i/>
                <w:iCs/>
                <w:sz w:val="16"/>
                <w:szCs w:val="16"/>
                <w:lang w:eastAsia="sk-SK"/>
              </w:rPr>
              <w:t xml:space="preserve">za </w:t>
            </w:r>
            <w:r w:rsidRPr="00664F51">
              <w:rPr>
                <w:rFonts w:cstheme="minorHAnsi"/>
                <w:i/>
                <w:iCs/>
                <w:sz w:val="16"/>
                <w:szCs w:val="16"/>
                <w:lang w:eastAsia="sk-SK"/>
              </w:rPr>
              <w:t xml:space="preserve">osobu, ktorá má príslušné kompetencie a nesie hlavnú zodpovednosť za uskutočňovanie, rozvoj a zabezpečenie kvality študijného programu </w:t>
            </w:r>
            <w:r w:rsidR="007E0C11" w:rsidRPr="00664F51">
              <w:rPr>
                <w:rFonts w:cstheme="minorHAnsi"/>
                <w:i/>
                <w:iCs/>
                <w:sz w:val="16"/>
                <w:szCs w:val="16"/>
                <w:lang w:eastAsia="sk-SK"/>
              </w:rPr>
              <w:t>prof. PhDr. Pavl</w:t>
            </w:r>
            <w:r w:rsidR="00400398" w:rsidRPr="00664F51">
              <w:rPr>
                <w:rFonts w:cstheme="minorHAnsi"/>
                <w:i/>
                <w:iCs/>
                <w:sz w:val="16"/>
                <w:szCs w:val="16"/>
                <w:lang w:eastAsia="sk-SK"/>
              </w:rPr>
              <w:t>a</w:t>
            </w:r>
            <w:r w:rsidR="007E0C11" w:rsidRPr="00664F51">
              <w:rPr>
                <w:rFonts w:cstheme="minorHAnsi"/>
                <w:i/>
                <w:iCs/>
                <w:sz w:val="16"/>
                <w:szCs w:val="16"/>
                <w:lang w:eastAsia="sk-SK"/>
              </w:rPr>
              <w:t xml:space="preserve"> Tišliar</w:t>
            </w:r>
            <w:r w:rsidR="00400398" w:rsidRPr="00664F51">
              <w:rPr>
                <w:rFonts w:cstheme="minorHAnsi"/>
                <w:i/>
                <w:iCs/>
                <w:sz w:val="16"/>
                <w:szCs w:val="16"/>
                <w:lang w:eastAsia="sk-SK"/>
              </w:rPr>
              <w:t>a</w:t>
            </w:r>
            <w:r w:rsidR="007E0C11" w:rsidRPr="00664F51">
              <w:rPr>
                <w:rFonts w:cstheme="minorHAnsi"/>
                <w:i/>
                <w:iCs/>
                <w:sz w:val="16"/>
                <w:szCs w:val="16"/>
                <w:lang w:eastAsia="sk-SK"/>
              </w:rPr>
              <w:t xml:space="preserve">, PhD. </w:t>
            </w:r>
          </w:p>
          <w:p w14:paraId="3BBD0789" w14:textId="6B9D93ED" w:rsidR="00BD0159" w:rsidRPr="003F38CC" w:rsidRDefault="00400398" w:rsidP="00EA4CA0">
            <w:pPr>
              <w:spacing w:line="216" w:lineRule="auto"/>
              <w:contextualSpacing/>
              <w:jc w:val="both"/>
              <w:rPr>
                <w:rFonts w:cstheme="minorHAnsi"/>
                <w:bCs/>
                <w:i/>
                <w:iCs/>
                <w:sz w:val="18"/>
                <w:szCs w:val="18"/>
                <w:lang w:eastAsia="sk-SK"/>
              </w:rPr>
            </w:pPr>
            <w:r w:rsidRPr="00664F51">
              <w:rPr>
                <w:rFonts w:cstheme="minorHAnsi"/>
                <w:bCs/>
                <w:i/>
                <w:iCs/>
                <w:sz w:val="16"/>
                <w:szCs w:val="16"/>
                <w:lang w:eastAsia="sk-SK"/>
              </w:rPr>
              <w:t>Prof. PhDr. Pavol Tišliar</w:t>
            </w:r>
            <w:r w:rsidR="00664F51" w:rsidRPr="00664F51">
              <w:rPr>
                <w:rFonts w:cstheme="minorHAnsi"/>
                <w:bCs/>
                <w:i/>
                <w:iCs/>
                <w:sz w:val="16"/>
                <w:szCs w:val="16"/>
                <w:lang w:eastAsia="sk-SK"/>
              </w:rPr>
              <w:t xml:space="preserve">, PhD. </w:t>
            </w:r>
            <w:r w:rsidR="007E0C11" w:rsidRPr="00664F51">
              <w:rPr>
                <w:rFonts w:cstheme="minorHAnsi"/>
                <w:bCs/>
                <w:i/>
                <w:iCs/>
                <w:sz w:val="16"/>
                <w:szCs w:val="16"/>
                <w:lang w:eastAsia="sk-SK"/>
              </w:rPr>
              <w:t xml:space="preserve">(1975), pôsobí ako profesor na ustanovený pracovný čas na Katedre historických vied a stredoeurópskych štúdií FF UCM v Trnave, vo funkcii prodekana pre vedecko-výskumnú činnosť FF UCM. Vyštudoval archívnictvo-históriu, doktoráty má z archívnictva a pomocných vied historických, habilitoval z pomocných vied historických a je profesorom slovenských dejín. V pripravovanom študijnom pláne bude viesť oba základné povinné profilové predmety: Doktorandské semináre z historických vied, tiež </w:t>
            </w:r>
            <w:r w:rsidR="007E0C11" w:rsidRPr="00664F51">
              <w:rPr>
                <w:rFonts w:cstheme="minorHAnsi"/>
                <w:i/>
                <w:sz w:val="16"/>
                <w:szCs w:val="16"/>
              </w:rPr>
              <w:t>Metodologický výskum populačných dejín Slovenska v stredoeurópskom kontexte</w:t>
            </w:r>
            <w:r w:rsidR="007E0C11" w:rsidRPr="00664F51">
              <w:rPr>
                <w:rFonts w:cstheme="minorHAnsi"/>
                <w:bCs/>
                <w:i/>
                <w:iCs/>
                <w:sz w:val="16"/>
                <w:szCs w:val="16"/>
                <w:lang w:eastAsia="sk-SK"/>
              </w:rPr>
              <w:t xml:space="preserve"> a špeciálne aj Heritológiu, na ktoré sa viaže aj jeho dlhodobá vedecko-publikačná a projektová činnosť. Prof. P.  Tišliar nie je zodpovednou osobou za uskutočňovanie, rozvoj a zabezpečenie kvality študijného programu na inej vysokej škole v Slovenskej republike.</w:t>
            </w:r>
          </w:p>
        </w:tc>
        <w:tc>
          <w:tcPr>
            <w:tcW w:w="2833" w:type="dxa"/>
          </w:tcPr>
          <w:p w14:paraId="7BD028C2" w14:textId="77777777" w:rsidR="00BD0159" w:rsidRPr="006D5CD2" w:rsidRDefault="0045173A" w:rsidP="00E815D8">
            <w:pPr>
              <w:spacing w:line="216" w:lineRule="auto"/>
              <w:contextualSpacing/>
              <w:rPr>
                <w:rStyle w:val="Hypertextovprepojenie"/>
                <w:rFonts w:cstheme="minorHAnsi"/>
                <w:color w:val="2E74B5" w:themeColor="accent1" w:themeShade="BF"/>
                <w:sz w:val="16"/>
                <w:szCs w:val="16"/>
              </w:rPr>
            </w:pPr>
            <w:hyperlink r:id="rId140" w:history="1">
              <w:r w:rsidR="00DD0677" w:rsidRPr="006D5CD2">
                <w:rPr>
                  <w:rStyle w:val="Hypertextovprepojenie"/>
                  <w:rFonts w:cstheme="minorHAnsi"/>
                  <w:color w:val="2E74B5" w:themeColor="accent1" w:themeShade="BF"/>
                  <w:sz w:val="16"/>
                  <w:szCs w:val="16"/>
                </w:rPr>
                <w:t>https://www.portalvs.sk/regzam/detail/4121</w:t>
              </w:r>
            </w:hyperlink>
          </w:p>
          <w:p w14:paraId="5DD6D634" w14:textId="5F55DB6F" w:rsidR="006D0E14" w:rsidRPr="00C83AC0" w:rsidRDefault="006D0E14" w:rsidP="00E815D8">
            <w:pPr>
              <w:spacing w:line="216" w:lineRule="auto"/>
              <w:contextualSpacing/>
              <w:rPr>
                <w:rFonts w:cstheme="minorHAnsi"/>
                <w:color w:val="A6A6A6" w:themeColor="background1" w:themeShade="A6"/>
                <w:sz w:val="18"/>
                <w:szCs w:val="18"/>
                <w:lang w:eastAsia="sk-SK"/>
              </w:rPr>
            </w:pP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C4096B">
        <w:trPr>
          <w:trHeight w:val="567"/>
        </w:trPr>
        <w:tc>
          <w:tcPr>
            <w:tcW w:w="7090" w:type="dxa"/>
          </w:tcPr>
          <w:p w14:paraId="24744993" w14:textId="77777777" w:rsidR="00B85046" w:rsidRPr="00B91B41" w:rsidRDefault="00B85046" w:rsidP="00B85046">
            <w:pPr>
              <w:spacing w:line="216" w:lineRule="auto"/>
              <w:contextualSpacing/>
              <w:rPr>
                <w:rFonts w:cstheme="minorHAnsi"/>
                <w:bCs/>
                <w:i/>
                <w:iCs/>
                <w:sz w:val="16"/>
                <w:szCs w:val="16"/>
                <w:lang w:eastAsia="sk-SK"/>
              </w:rPr>
            </w:pPr>
            <w:r w:rsidRPr="00B91B41">
              <w:rPr>
                <w:rFonts w:cstheme="minorHAnsi"/>
                <w:bCs/>
                <w:i/>
                <w:iCs/>
                <w:sz w:val="16"/>
                <w:szCs w:val="16"/>
                <w:lang w:eastAsia="sk-SK"/>
              </w:rPr>
              <w:t>Školiteľmi pripravovaného študijného programu Pomocné vedy historické sú tvoriví pracovníci, zabezpečujúci profilové predmety. Väčšina z nich má praktické skúsenosti s vedení dizertačných prác. Zoznam potenciálnych školiteľov dopĺňajú príklady vypisovaných tém:</w:t>
            </w:r>
          </w:p>
          <w:p w14:paraId="1C37632C" w14:textId="77777777" w:rsidR="00B85046" w:rsidRPr="00B91B41" w:rsidRDefault="00B85046" w:rsidP="00B85046">
            <w:pPr>
              <w:autoSpaceDE w:val="0"/>
              <w:autoSpaceDN w:val="0"/>
              <w:adjustRightInd w:val="0"/>
              <w:rPr>
                <w:rFonts w:cstheme="minorHAnsi"/>
                <w:i/>
                <w:sz w:val="16"/>
                <w:szCs w:val="16"/>
              </w:rPr>
            </w:pPr>
            <w:r w:rsidRPr="00B91B41">
              <w:rPr>
                <w:rFonts w:cstheme="minorHAnsi"/>
                <w:i/>
                <w:sz w:val="16"/>
                <w:szCs w:val="16"/>
              </w:rPr>
              <w:t xml:space="preserve">prof. PhDr. Pavol Tišliar, PhD. </w:t>
            </w:r>
          </w:p>
          <w:p w14:paraId="13E44F80" w14:textId="77777777" w:rsidR="00B85046" w:rsidRPr="00B91B41" w:rsidRDefault="00B85046" w:rsidP="00B85046">
            <w:pPr>
              <w:shd w:val="clear" w:color="auto" w:fill="FFFFFF"/>
              <w:ind w:left="357"/>
              <w:rPr>
                <w:rFonts w:ascii="Calibri" w:eastAsia="Times New Roman" w:hAnsi="Calibri" w:cs="Calibri"/>
                <w:i/>
                <w:iCs/>
                <w:sz w:val="16"/>
                <w:szCs w:val="16"/>
                <w:lang w:eastAsia="sk-SK"/>
              </w:rPr>
            </w:pPr>
            <w:r w:rsidRPr="00B91B41">
              <w:rPr>
                <w:rFonts w:cstheme="minorHAnsi"/>
                <w:bCs/>
                <w:i/>
                <w:iCs/>
                <w:sz w:val="16"/>
                <w:szCs w:val="16"/>
              </w:rPr>
              <w:t>Demografické procesy v strednej Európe: analýza a komparácia vybraných regiónov v priestore a čase</w:t>
            </w:r>
            <w:r w:rsidRPr="00B91B41">
              <w:rPr>
                <w:rFonts w:ascii="Calibri" w:eastAsia="Times New Roman" w:hAnsi="Calibri" w:cs="Calibri"/>
                <w:i/>
                <w:iCs/>
                <w:sz w:val="16"/>
                <w:szCs w:val="16"/>
                <w:lang w:eastAsia="sk-SK"/>
              </w:rPr>
              <w:t xml:space="preserve"> </w:t>
            </w:r>
          </w:p>
          <w:p w14:paraId="38CAA409"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Historicko-demografická komparácia mestskej a vidieckej populácie v priestore a čase</w:t>
            </w:r>
          </w:p>
          <w:p w14:paraId="5103D27F"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Archivistika a muzeológia, presahy, metodika, spolupráca v oblasti kultúrneho dedičstva</w:t>
            </w:r>
          </w:p>
          <w:p w14:paraId="1AAF3B30"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Vývoj múzejného fenoménu na Slovensku, inštitucionalizácia, osobnosti, smerovanie, kultúrna politika</w:t>
            </w:r>
          </w:p>
          <w:p w14:paraId="4F7E6D3D"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Historická zbierka – archívny fond – kolektívna pamäť v historickom diskurze</w:t>
            </w:r>
          </w:p>
          <w:p w14:paraId="40319DF8"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 xml:space="preserve">Aplikácia pomocných vied historických v múzejnom prostredí </w:t>
            </w:r>
          </w:p>
          <w:p w14:paraId="4A8600A5"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Žena ako matka, chápanie plodnosti a obraz matky v spoločnosti v časovom priereze na území súčasného Slovenska</w:t>
            </w:r>
          </w:p>
          <w:p w14:paraId="11D393B5"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Kritika a interpretácia staticky a priebežne (dynamicky) vedenej štatistickej služby v 19. a 20. storočí na území Slovenska/Uhorska/Československa</w:t>
            </w:r>
          </w:p>
          <w:p w14:paraId="7CD65174"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Spoločenské, hospodárske a sociálne predpoklady demografickej tranzície na území Uhorska/terajšieho Slovenska v 19. storočí</w:t>
            </w:r>
          </w:p>
          <w:p w14:paraId="254F0E4E" w14:textId="77777777" w:rsidR="00B85046" w:rsidRPr="00B91B41" w:rsidRDefault="00B85046" w:rsidP="00B85046">
            <w:pPr>
              <w:autoSpaceDE w:val="0"/>
              <w:autoSpaceDN w:val="0"/>
              <w:adjustRightInd w:val="0"/>
              <w:rPr>
                <w:rFonts w:cstheme="minorHAnsi"/>
                <w:i/>
                <w:sz w:val="16"/>
                <w:szCs w:val="16"/>
              </w:rPr>
            </w:pPr>
            <w:r w:rsidRPr="00B91B41">
              <w:rPr>
                <w:rFonts w:cstheme="minorHAnsi"/>
                <w:i/>
                <w:sz w:val="16"/>
                <w:szCs w:val="16"/>
              </w:rPr>
              <w:t>prof. RNDr. Peter Chrastina, PhD.</w:t>
            </w:r>
            <w:r w:rsidRPr="00B91B41">
              <w:rPr>
                <w:rFonts w:cstheme="minorHAnsi"/>
                <w:sz w:val="16"/>
                <w:szCs w:val="16"/>
              </w:rPr>
              <w:t xml:space="preserve"> </w:t>
            </w:r>
          </w:p>
          <w:p w14:paraId="64E4959C" w14:textId="77777777" w:rsidR="00B85046" w:rsidRPr="00B91B41" w:rsidRDefault="00B85046" w:rsidP="00B85046">
            <w:pPr>
              <w:shd w:val="clear" w:color="auto" w:fill="FFFFFF"/>
              <w:ind w:firstLine="362"/>
              <w:rPr>
                <w:rFonts w:ascii="Calibri" w:eastAsia="Times New Roman" w:hAnsi="Calibri" w:cs="Calibri"/>
                <w:i/>
                <w:sz w:val="16"/>
                <w:szCs w:val="16"/>
                <w:lang w:eastAsia="sk-SK"/>
              </w:rPr>
            </w:pPr>
            <w:r w:rsidRPr="00B91B41">
              <w:rPr>
                <w:rFonts w:ascii="Calibri" w:eastAsia="Times New Roman" w:hAnsi="Calibri" w:cs="Calibri"/>
                <w:i/>
                <w:sz w:val="16"/>
                <w:szCs w:val="16"/>
                <w:lang w:eastAsia="sk-SK"/>
              </w:rPr>
              <w:t>Temporálne zmeny historickej krajiny</w:t>
            </w:r>
          </w:p>
          <w:p w14:paraId="304C6241" w14:textId="77777777" w:rsidR="00B85046" w:rsidRPr="00B91B41" w:rsidRDefault="00B85046" w:rsidP="00B85046">
            <w:pPr>
              <w:shd w:val="clear" w:color="auto" w:fill="FFFFFF"/>
              <w:ind w:left="360"/>
              <w:rPr>
                <w:rFonts w:ascii="Calibri" w:eastAsia="Times New Roman" w:hAnsi="Calibri" w:cs="Calibri"/>
                <w:i/>
                <w:sz w:val="16"/>
                <w:szCs w:val="16"/>
                <w:lang w:eastAsia="sk-SK"/>
              </w:rPr>
            </w:pPr>
            <w:r w:rsidRPr="00B91B41">
              <w:rPr>
                <w:rFonts w:ascii="Calibri" w:eastAsia="Times New Roman" w:hAnsi="Calibri" w:cs="Calibri"/>
                <w:i/>
                <w:sz w:val="16"/>
                <w:szCs w:val="16"/>
                <w:bdr w:val="none" w:sz="0" w:space="0" w:color="auto" w:frame="1"/>
                <w:lang w:eastAsia="sk-SK"/>
              </w:rPr>
              <w:t>Klimatické a hydrologické extrémy v písomných prameňoch (analýza a interpretácia)</w:t>
            </w:r>
          </w:p>
          <w:p w14:paraId="7D62369E" w14:textId="77777777" w:rsidR="00B85046" w:rsidRPr="00B91B41" w:rsidRDefault="00B85046" w:rsidP="00B85046">
            <w:pPr>
              <w:shd w:val="clear" w:color="auto" w:fill="FFFFFF"/>
              <w:ind w:left="360"/>
              <w:rPr>
                <w:rFonts w:ascii="Calibri" w:eastAsia="Times New Roman" w:hAnsi="Calibri" w:cs="Calibri"/>
                <w:i/>
                <w:sz w:val="16"/>
                <w:szCs w:val="16"/>
                <w:lang w:eastAsia="sk-SK"/>
              </w:rPr>
            </w:pPr>
            <w:r w:rsidRPr="00B91B41">
              <w:rPr>
                <w:rFonts w:ascii="Calibri" w:eastAsia="Times New Roman" w:hAnsi="Calibri" w:cs="Calibri"/>
                <w:i/>
                <w:sz w:val="16"/>
                <w:szCs w:val="16"/>
                <w:bdr w:val="none" w:sz="0" w:space="0" w:color="auto" w:frame="1"/>
                <w:lang w:eastAsia="sk-SK"/>
              </w:rPr>
              <w:t>Interpretácia </w:t>
            </w:r>
            <w:r w:rsidRPr="00B91B41">
              <w:rPr>
                <w:rFonts w:ascii="Calibri" w:eastAsia="Times New Roman" w:hAnsi="Calibri" w:cs="Calibri"/>
                <w:i/>
                <w:iCs/>
                <w:sz w:val="16"/>
                <w:szCs w:val="16"/>
                <w:bdr w:val="none" w:sz="0" w:space="0" w:color="auto" w:frame="1"/>
                <w:lang w:eastAsia="sk-SK"/>
              </w:rPr>
              <w:t>Vedomostí</w:t>
            </w:r>
            <w:r w:rsidRPr="00B91B41">
              <w:rPr>
                <w:rFonts w:ascii="Calibri" w:eastAsia="Times New Roman" w:hAnsi="Calibri" w:cs="Calibri"/>
                <w:i/>
                <w:sz w:val="16"/>
                <w:szCs w:val="16"/>
                <w:bdr w:val="none" w:sz="0" w:space="0" w:color="auto" w:frame="1"/>
                <w:lang w:eastAsia="sk-SK"/>
              </w:rPr>
              <w:t> M. Bela z hľadiska historickej geografie </w:t>
            </w:r>
          </w:p>
          <w:p w14:paraId="3BD657E4" w14:textId="77777777" w:rsidR="00B85046" w:rsidRPr="00B91B41" w:rsidRDefault="00B85046" w:rsidP="00B85046">
            <w:pPr>
              <w:shd w:val="clear" w:color="auto" w:fill="FFFFFF"/>
              <w:ind w:left="357"/>
              <w:rPr>
                <w:rFonts w:ascii="Calibri" w:eastAsia="Times New Roman" w:hAnsi="Calibri" w:cs="Calibri"/>
                <w:i/>
                <w:iCs/>
                <w:sz w:val="16"/>
                <w:szCs w:val="16"/>
                <w:lang w:eastAsia="sk-SK"/>
              </w:rPr>
            </w:pPr>
            <w:r w:rsidRPr="00B91B41">
              <w:rPr>
                <w:rFonts w:ascii="Calibri" w:eastAsia="Times New Roman" w:hAnsi="Calibri" w:cs="Calibri"/>
                <w:i/>
                <w:sz w:val="16"/>
                <w:szCs w:val="16"/>
                <w:lang w:eastAsia="sk-SK"/>
              </w:rPr>
              <w:t>Obraz Germánov v Caesarových </w:t>
            </w:r>
            <w:r w:rsidRPr="00B91B41">
              <w:rPr>
                <w:rFonts w:ascii="Calibri" w:eastAsia="Times New Roman" w:hAnsi="Calibri" w:cs="Calibri"/>
                <w:i/>
                <w:iCs/>
                <w:sz w:val="16"/>
                <w:szCs w:val="16"/>
                <w:lang w:eastAsia="sk-SK"/>
              </w:rPr>
              <w:t>Zápiskoch</w:t>
            </w:r>
          </w:p>
          <w:p w14:paraId="15EB50BB" w14:textId="77777777" w:rsidR="00B85046" w:rsidRPr="00B91B41" w:rsidRDefault="00B85046" w:rsidP="00B85046">
            <w:pPr>
              <w:autoSpaceDE w:val="0"/>
              <w:autoSpaceDN w:val="0"/>
              <w:adjustRightInd w:val="0"/>
              <w:rPr>
                <w:rFonts w:cstheme="minorHAnsi"/>
                <w:i/>
                <w:sz w:val="16"/>
                <w:szCs w:val="16"/>
              </w:rPr>
            </w:pPr>
            <w:r w:rsidRPr="00B91B41">
              <w:rPr>
                <w:rFonts w:cstheme="minorHAnsi"/>
                <w:i/>
                <w:sz w:val="16"/>
                <w:szCs w:val="16"/>
              </w:rPr>
              <w:t xml:space="preserve">doc. Mgr. Michal Habaj, PhD. </w:t>
            </w:r>
          </w:p>
          <w:p w14:paraId="7F84D0C0" w14:textId="77777777" w:rsidR="00B85046" w:rsidRPr="00B91B41" w:rsidRDefault="00B85046" w:rsidP="00B85046">
            <w:pPr>
              <w:shd w:val="clear" w:color="auto" w:fill="FFFFFF"/>
              <w:ind w:left="357"/>
              <w:rPr>
                <w:rFonts w:ascii="Calibri" w:eastAsia="Times New Roman" w:hAnsi="Calibri" w:cs="Calibri"/>
                <w:i/>
                <w:sz w:val="16"/>
                <w:szCs w:val="16"/>
                <w:lang w:eastAsia="sk-SK"/>
              </w:rPr>
            </w:pPr>
            <w:r w:rsidRPr="00B91B41">
              <w:rPr>
                <w:rFonts w:ascii="Calibri" w:eastAsia="Times New Roman" w:hAnsi="Calibri" w:cs="Calibri"/>
                <w:i/>
                <w:sz w:val="16"/>
                <w:szCs w:val="16"/>
                <w:lang w:eastAsia="sk-SK"/>
              </w:rPr>
              <w:t>Tacitov geografický obraz Európy za Rýnom a Dunajom</w:t>
            </w:r>
          </w:p>
          <w:p w14:paraId="25494625" w14:textId="77777777" w:rsidR="00B85046" w:rsidRPr="00B91B41" w:rsidRDefault="00B85046" w:rsidP="00B85046">
            <w:pPr>
              <w:shd w:val="clear" w:color="auto" w:fill="FFFFFF"/>
              <w:ind w:left="357"/>
              <w:rPr>
                <w:rFonts w:ascii="Calibri" w:eastAsia="Times New Roman" w:hAnsi="Calibri" w:cs="Calibri"/>
                <w:i/>
                <w:sz w:val="16"/>
                <w:szCs w:val="16"/>
                <w:lang w:eastAsia="sk-SK"/>
              </w:rPr>
            </w:pPr>
            <w:r w:rsidRPr="00B91B41">
              <w:rPr>
                <w:rFonts w:ascii="Calibri" w:eastAsia="Times New Roman" w:hAnsi="Calibri" w:cs="Calibri"/>
                <w:i/>
                <w:sz w:val="16"/>
                <w:szCs w:val="16"/>
                <w:lang w:eastAsia="sk-SK"/>
              </w:rPr>
              <w:t>História Augusta a rímska politika na Dunaji</w:t>
            </w:r>
          </w:p>
          <w:p w14:paraId="41E0E686" w14:textId="77777777" w:rsidR="00B85046" w:rsidRPr="00B91B41" w:rsidRDefault="00B85046" w:rsidP="00B85046">
            <w:pPr>
              <w:autoSpaceDE w:val="0"/>
              <w:autoSpaceDN w:val="0"/>
              <w:adjustRightInd w:val="0"/>
              <w:rPr>
                <w:rFonts w:cstheme="minorHAnsi"/>
                <w:i/>
                <w:sz w:val="16"/>
                <w:szCs w:val="16"/>
              </w:rPr>
            </w:pPr>
            <w:r w:rsidRPr="00B91B41">
              <w:rPr>
                <w:rFonts w:cstheme="minorHAnsi"/>
                <w:i/>
                <w:sz w:val="16"/>
                <w:szCs w:val="16"/>
              </w:rPr>
              <w:t xml:space="preserve">doc. Alexander Randin, CSc. </w:t>
            </w:r>
          </w:p>
          <w:p w14:paraId="6BF86E94" w14:textId="77777777" w:rsidR="00B85046" w:rsidRPr="00B91B41" w:rsidRDefault="00B85046" w:rsidP="00B85046">
            <w:pPr>
              <w:spacing w:line="216" w:lineRule="auto"/>
              <w:ind w:left="321"/>
              <w:contextualSpacing/>
              <w:rPr>
                <w:rFonts w:cstheme="minorHAnsi"/>
                <w:i/>
                <w:sz w:val="16"/>
                <w:szCs w:val="16"/>
              </w:rPr>
            </w:pPr>
            <w:r w:rsidRPr="00B91B41">
              <w:rPr>
                <w:rFonts w:cstheme="minorHAnsi"/>
                <w:i/>
                <w:sz w:val="16"/>
                <w:szCs w:val="16"/>
              </w:rPr>
              <w:t xml:space="preserve"> Migračné procesy medzi strednou Európou a Ruskom v čase</w:t>
            </w:r>
          </w:p>
          <w:p w14:paraId="70EE92A2" w14:textId="77777777" w:rsidR="00B85046" w:rsidRPr="00B91B41" w:rsidRDefault="00B85046" w:rsidP="00B85046">
            <w:pPr>
              <w:spacing w:line="216" w:lineRule="auto"/>
              <w:contextualSpacing/>
              <w:rPr>
                <w:rFonts w:cstheme="minorHAnsi"/>
                <w:i/>
                <w:sz w:val="16"/>
                <w:szCs w:val="16"/>
              </w:rPr>
            </w:pPr>
            <w:r w:rsidRPr="00B91B41">
              <w:rPr>
                <w:rFonts w:cstheme="minorHAnsi"/>
                <w:i/>
                <w:sz w:val="16"/>
                <w:szCs w:val="16"/>
              </w:rPr>
              <w:t>doc. PhDr. Radoslav Hlúšek, PhD.</w:t>
            </w:r>
          </w:p>
          <w:p w14:paraId="0B7C4C7D"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Historicko-antropologická analýza vybraného regiónu v priestore a čase</w:t>
            </w:r>
          </w:p>
          <w:p w14:paraId="3A8EFFCC" w14:textId="77777777" w:rsidR="00B85046" w:rsidRPr="00B91B41" w:rsidRDefault="00B85046" w:rsidP="00B85046">
            <w:pPr>
              <w:pStyle w:val="Odsekzoznamu"/>
              <w:autoSpaceDE w:val="0"/>
              <w:autoSpaceDN w:val="0"/>
              <w:adjustRightInd w:val="0"/>
              <w:ind w:left="360"/>
              <w:rPr>
                <w:rFonts w:cstheme="minorHAnsi"/>
                <w:bCs/>
                <w:i/>
                <w:iCs/>
                <w:sz w:val="16"/>
                <w:szCs w:val="16"/>
              </w:rPr>
            </w:pPr>
            <w:r w:rsidRPr="00B91B41">
              <w:rPr>
                <w:rFonts w:cstheme="minorHAnsi"/>
                <w:bCs/>
                <w:i/>
                <w:iCs/>
                <w:sz w:val="16"/>
                <w:szCs w:val="16"/>
              </w:rPr>
              <w:t>Nehmotné dedičstvo a múzejné prostredie</w:t>
            </w:r>
          </w:p>
          <w:p w14:paraId="0238843A" w14:textId="1A7DF42C" w:rsidR="00BD0159" w:rsidRPr="00C83AC0" w:rsidRDefault="002D6834" w:rsidP="00B85046">
            <w:pPr>
              <w:spacing w:line="216" w:lineRule="auto"/>
              <w:contextualSpacing/>
              <w:rPr>
                <w:rFonts w:cstheme="minorHAnsi"/>
                <w:bCs/>
                <w:i/>
                <w:iCs/>
                <w:color w:val="A6A6A6" w:themeColor="background1" w:themeShade="A6"/>
                <w:sz w:val="18"/>
                <w:szCs w:val="18"/>
                <w:lang w:eastAsia="sk-SK"/>
              </w:rPr>
            </w:pPr>
            <w:r w:rsidRPr="00B91B41">
              <w:rPr>
                <w:rFonts w:cstheme="minorHAnsi"/>
                <w:bCs/>
                <w:i/>
                <w:iCs/>
                <w:sz w:val="16"/>
                <w:szCs w:val="16"/>
              </w:rPr>
              <w:t xml:space="preserve">         </w:t>
            </w:r>
            <w:r w:rsidR="00B85046" w:rsidRPr="00B91B41">
              <w:rPr>
                <w:rFonts w:cstheme="minorHAnsi"/>
                <w:bCs/>
                <w:i/>
                <w:iCs/>
                <w:sz w:val="16"/>
                <w:szCs w:val="16"/>
              </w:rPr>
              <w:t>Oral history a múzeum</w:t>
            </w:r>
          </w:p>
        </w:tc>
        <w:tc>
          <w:tcPr>
            <w:tcW w:w="2691" w:type="dxa"/>
          </w:tcPr>
          <w:p w14:paraId="4D35577F" w14:textId="3E93BAB1"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1D69C983"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24E69E5B" w14:textId="77777777" w:rsidTr="00C4794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shd w:val="clear" w:color="auto" w:fill="auto"/>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shd w:val="clear" w:color="auto" w:fill="auto"/>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C4794E">
        <w:trPr>
          <w:trHeight w:val="567"/>
        </w:trPr>
        <w:tc>
          <w:tcPr>
            <w:tcW w:w="7090" w:type="dxa"/>
            <w:shd w:val="clear" w:color="auto" w:fill="auto"/>
          </w:tcPr>
          <w:p w14:paraId="13D4495C" w14:textId="0368E225" w:rsidR="00BC03BB" w:rsidRDefault="00BC03BB" w:rsidP="002B21A4">
            <w:pPr>
              <w:spacing w:line="216" w:lineRule="auto"/>
              <w:contextualSpacing/>
              <w:jc w:val="both"/>
              <w:rPr>
                <w:rFonts w:cstheme="minorHAnsi"/>
                <w:bCs/>
                <w:i/>
                <w:iCs/>
                <w:sz w:val="16"/>
                <w:szCs w:val="16"/>
                <w:lang w:eastAsia="sk-SK"/>
              </w:rPr>
            </w:pPr>
            <w:r>
              <w:rPr>
                <w:rFonts w:cstheme="minorHAnsi"/>
                <w:bCs/>
                <w:i/>
                <w:iCs/>
                <w:sz w:val="16"/>
                <w:szCs w:val="16"/>
                <w:lang w:eastAsia="sk-SK"/>
              </w:rPr>
              <w:t>Učitelia štud</w:t>
            </w:r>
            <w:r w:rsidR="00B36420">
              <w:rPr>
                <w:rFonts w:cstheme="minorHAnsi"/>
                <w:bCs/>
                <w:i/>
                <w:iCs/>
                <w:sz w:val="16"/>
                <w:szCs w:val="16"/>
                <w:lang w:eastAsia="sk-SK"/>
              </w:rPr>
              <w:t xml:space="preserve">ijného programu v doktorandskom stupni vzdelávania si svoje profesijné kompetencie </w:t>
            </w:r>
            <w:r w:rsidR="002B21A4">
              <w:rPr>
                <w:rFonts w:cstheme="minorHAnsi"/>
                <w:bCs/>
                <w:i/>
                <w:iCs/>
                <w:sz w:val="16"/>
                <w:szCs w:val="16"/>
                <w:lang w:eastAsia="sk-SK"/>
              </w:rPr>
              <w:t>pravidelne</w:t>
            </w:r>
            <w:r w:rsidR="00B36420">
              <w:rPr>
                <w:rFonts w:cstheme="minorHAnsi"/>
                <w:bCs/>
                <w:i/>
                <w:iCs/>
                <w:sz w:val="16"/>
                <w:szCs w:val="16"/>
                <w:lang w:eastAsia="sk-SK"/>
              </w:rPr>
              <w:t xml:space="preserve"> </w:t>
            </w:r>
            <w:r w:rsidR="002B21A4">
              <w:rPr>
                <w:rFonts w:cstheme="minorHAnsi"/>
                <w:bCs/>
                <w:i/>
                <w:iCs/>
                <w:sz w:val="16"/>
                <w:szCs w:val="16"/>
                <w:lang w:eastAsia="sk-SK"/>
              </w:rPr>
              <w:t>rozvíja</w:t>
            </w:r>
            <w:r w:rsidR="00B36420">
              <w:rPr>
                <w:rFonts w:cstheme="minorHAnsi"/>
                <w:bCs/>
                <w:i/>
                <w:iCs/>
                <w:sz w:val="16"/>
                <w:szCs w:val="16"/>
                <w:lang w:eastAsia="sk-SK"/>
              </w:rPr>
              <w:t xml:space="preserve"> v zmysle skvalitňovania edukačného procesu i</w:t>
            </w:r>
            <w:r w:rsidR="002B21A4">
              <w:rPr>
                <w:rFonts w:cstheme="minorHAnsi"/>
                <w:bCs/>
                <w:i/>
                <w:iCs/>
                <w:sz w:val="16"/>
                <w:szCs w:val="16"/>
                <w:lang w:eastAsia="sk-SK"/>
              </w:rPr>
              <w:t xml:space="preserve"> vedecko výskumnej činnosti. </w:t>
            </w:r>
            <w:r w:rsidR="00D91D17">
              <w:rPr>
                <w:rFonts w:cstheme="minorHAnsi"/>
                <w:bCs/>
                <w:i/>
                <w:iCs/>
                <w:sz w:val="16"/>
                <w:szCs w:val="16"/>
                <w:lang w:eastAsia="sk-SK"/>
              </w:rPr>
              <w:t xml:space="preserve">Pravidelne sa zúčastňujú workshopov z vysokoškolskej pedagogiky v rámci ktorých si rozvíjajú svoje pedagogické kompetencie. </w:t>
            </w:r>
            <w:r w:rsidR="00CF5CAC">
              <w:rPr>
                <w:rFonts w:cstheme="minorHAnsi"/>
                <w:bCs/>
                <w:i/>
                <w:iCs/>
                <w:sz w:val="16"/>
                <w:szCs w:val="16"/>
                <w:lang w:eastAsia="sk-SK"/>
              </w:rPr>
              <w:t xml:space="preserve">Okrem toho sa aj individuálne zúčastňujú napr. jazykových kurzov či vzdelávania. </w:t>
            </w:r>
          </w:p>
          <w:p w14:paraId="425EE4C1" w14:textId="40C9ABE5" w:rsidR="007D30D7" w:rsidRPr="00BC03BB" w:rsidRDefault="007D30D7" w:rsidP="002B21A4">
            <w:pPr>
              <w:spacing w:line="216" w:lineRule="auto"/>
              <w:contextualSpacing/>
              <w:jc w:val="both"/>
              <w:rPr>
                <w:rFonts w:cstheme="minorHAnsi"/>
                <w:bCs/>
                <w:i/>
                <w:iCs/>
                <w:sz w:val="16"/>
                <w:szCs w:val="16"/>
                <w:lang w:eastAsia="sk-SK"/>
              </w:rPr>
            </w:pPr>
            <w:r w:rsidRPr="00BC03BB">
              <w:rPr>
                <w:rFonts w:cstheme="minorHAnsi"/>
                <w:bCs/>
                <w:i/>
                <w:iCs/>
                <w:sz w:val="16"/>
                <w:szCs w:val="16"/>
                <w:lang w:eastAsia="sk-SK"/>
              </w:rPr>
              <w:t>prof. PhDr. Pavol Tišliar, PhD.  – kvalifikačný stupeň IIa (2014)</w:t>
            </w:r>
          </w:p>
          <w:p w14:paraId="4D7AA2CB" w14:textId="77777777" w:rsidR="007D30D7" w:rsidRPr="00BC03BB" w:rsidRDefault="007D30D7" w:rsidP="002B21A4">
            <w:pPr>
              <w:spacing w:line="216" w:lineRule="auto"/>
              <w:contextualSpacing/>
              <w:jc w:val="both"/>
              <w:rPr>
                <w:rFonts w:cstheme="minorHAnsi"/>
                <w:bCs/>
                <w:i/>
                <w:iCs/>
                <w:sz w:val="16"/>
                <w:szCs w:val="16"/>
                <w:lang w:eastAsia="sk-SK"/>
              </w:rPr>
            </w:pPr>
            <w:r w:rsidRPr="00BC03BB">
              <w:rPr>
                <w:rFonts w:cstheme="minorHAnsi"/>
                <w:bCs/>
                <w:i/>
                <w:iCs/>
                <w:sz w:val="16"/>
                <w:szCs w:val="16"/>
                <w:lang w:eastAsia="sk-SK"/>
              </w:rPr>
              <w:t>prof. RNDr. Peter Chrastina, PhD. – jazykové kurzy Anglický jazyk (A1-C1) (1996-1999)</w:t>
            </w:r>
          </w:p>
          <w:p w14:paraId="57569D26" w14:textId="5BDC4474" w:rsidR="00BD0159" w:rsidRDefault="007D30D7" w:rsidP="002B21A4">
            <w:pPr>
              <w:spacing w:line="216" w:lineRule="auto"/>
              <w:contextualSpacing/>
              <w:jc w:val="both"/>
              <w:rPr>
                <w:rFonts w:cstheme="minorHAnsi"/>
                <w:bCs/>
                <w:i/>
                <w:iCs/>
                <w:sz w:val="16"/>
                <w:szCs w:val="16"/>
                <w:lang w:eastAsia="sk-SK"/>
              </w:rPr>
            </w:pPr>
            <w:r w:rsidRPr="00BC03BB">
              <w:rPr>
                <w:rFonts w:cstheme="minorHAnsi"/>
                <w:bCs/>
                <w:i/>
                <w:iCs/>
                <w:sz w:val="16"/>
                <w:szCs w:val="16"/>
                <w:lang w:eastAsia="sk-SK"/>
              </w:rPr>
              <w:t>doc. Alexander Randin, CSc. - Letní škola slovanských studií, FF MUNI v Brně, český jazyk (1992)</w:t>
            </w:r>
          </w:p>
          <w:p w14:paraId="3E55D21D" w14:textId="59229952" w:rsidR="001E7508" w:rsidRPr="00674CB2" w:rsidRDefault="009F34E5" w:rsidP="006444D0">
            <w:pPr>
              <w:spacing w:line="216" w:lineRule="auto"/>
              <w:contextualSpacing/>
              <w:jc w:val="both"/>
              <w:rPr>
                <w:rFonts w:cstheme="minorHAnsi"/>
                <w:bCs/>
                <w:i/>
                <w:iCs/>
                <w:color w:val="A6A6A6" w:themeColor="background1" w:themeShade="A6"/>
                <w:sz w:val="18"/>
                <w:szCs w:val="18"/>
                <w:lang w:eastAsia="sk-SK"/>
              </w:rPr>
            </w:pPr>
            <w:r w:rsidRPr="009F34E5">
              <w:rPr>
                <w:rFonts w:cstheme="minorHAnsi"/>
                <w:bCs/>
                <w:i/>
                <w:iCs/>
                <w:sz w:val="16"/>
                <w:szCs w:val="16"/>
                <w:lang w:eastAsia="sk-SK"/>
              </w:rPr>
              <w:t>doc. PhDr. Radoslav Hlúšek, PhD.</w:t>
            </w:r>
            <w:r>
              <w:rPr>
                <w:rFonts w:cstheme="minorHAnsi"/>
                <w:bCs/>
                <w:i/>
                <w:iCs/>
                <w:sz w:val="16"/>
                <w:szCs w:val="16"/>
                <w:lang w:eastAsia="sk-SK"/>
              </w:rPr>
              <w:t xml:space="preserve"> - </w:t>
            </w:r>
            <w:r w:rsidR="006444D0" w:rsidRPr="006444D0">
              <w:rPr>
                <w:rFonts w:cstheme="minorHAnsi"/>
                <w:bCs/>
                <w:i/>
                <w:iCs/>
                <w:sz w:val="16"/>
                <w:szCs w:val="16"/>
                <w:lang w:eastAsia="sk-SK"/>
              </w:rPr>
              <w:t>Fulbrightovo štipendium pre výskum a prednášanie, University of Wyoming, Department of Anthropology, Laramie</w:t>
            </w:r>
            <w:r w:rsidR="006444D0">
              <w:rPr>
                <w:rFonts w:cstheme="minorHAnsi"/>
                <w:bCs/>
                <w:i/>
                <w:iCs/>
                <w:sz w:val="16"/>
                <w:szCs w:val="16"/>
                <w:lang w:eastAsia="sk-SK"/>
              </w:rPr>
              <w:t xml:space="preserve"> (2020)</w:t>
            </w:r>
          </w:p>
        </w:tc>
        <w:tc>
          <w:tcPr>
            <w:tcW w:w="2691" w:type="dxa"/>
            <w:shd w:val="clear" w:color="auto" w:fill="auto"/>
          </w:tcPr>
          <w:p w14:paraId="290D5065" w14:textId="55EF12D7" w:rsidR="00BD0159" w:rsidRDefault="0045173A" w:rsidP="00E815D8">
            <w:pPr>
              <w:spacing w:line="216" w:lineRule="auto"/>
              <w:contextualSpacing/>
              <w:rPr>
                <w:rFonts w:cstheme="minorHAnsi"/>
                <w:color w:val="FF0000"/>
                <w:sz w:val="16"/>
                <w:szCs w:val="16"/>
                <w:lang w:eastAsia="sk-SK"/>
              </w:rPr>
            </w:pPr>
            <w:hyperlink r:id="rId141" w:history="1">
              <w:r w:rsidR="006D0E14" w:rsidRPr="00ED7298">
                <w:rPr>
                  <w:rStyle w:val="Hypertextovprepojenie"/>
                  <w:rFonts w:cstheme="minorHAnsi"/>
                  <w:sz w:val="16"/>
                  <w:szCs w:val="16"/>
                  <w:lang w:eastAsia="sk-SK"/>
                </w:rPr>
                <w:t>http://khist.ff.ucm.sk/sk/personalne-obsadenie/</w:t>
              </w:r>
            </w:hyperlink>
          </w:p>
          <w:p w14:paraId="7D6A8031" w14:textId="4A39DE2D" w:rsidR="006D0E14" w:rsidRPr="00C83AC0" w:rsidRDefault="006D0E14" w:rsidP="00E815D8">
            <w:pPr>
              <w:spacing w:line="216" w:lineRule="auto"/>
              <w:contextualSpacing/>
              <w:rPr>
                <w:rFonts w:cstheme="minorHAnsi"/>
                <w:color w:val="A6A6A6" w:themeColor="background1" w:themeShade="A6"/>
                <w:sz w:val="18"/>
                <w:szCs w:val="18"/>
                <w:lang w:eastAsia="sk-SK"/>
              </w:rPr>
            </w:pPr>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1C971688" w:rsidR="00BD0159" w:rsidRPr="00CE284B" w:rsidRDefault="00CE284B" w:rsidP="00E815D8">
            <w:pPr>
              <w:spacing w:line="216" w:lineRule="auto"/>
              <w:contextualSpacing/>
              <w:rPr>
                <w:rFonts w:cstheme="minorHAnsi"/>
                <w:bCs/>
                <w:i/>
                <w:iCs/>
                <w:sz w:val="18"/>
                <w:szCs w:val="18"/>
                <w:lang w:eastAsia="sk-SK"/>
              </w:rPr>
            </w:pPr>
            <w:r w:rsidRPr="00CE284B">
              <w:rPr>
                <w:rFonts w:cstheme="minorHAnsi"/>
                <w:bCs/>
                <w:i/>
                <w:iCs/>
                <w:sz w:val="18"/>
                <w:szCs w:val="18"/>
                <w:lang w:eastAsia="sk-SK"/>
              </w:rPr>
              <w:t xml:space="preserve">Nejde o taký prípad </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k jazyku a osobitne pre translatologický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0500C732" w:rsidR="00BD0159" w:rsidRPr="00C83AC0" w:rsidRDefault="00CE284B" w:rsidP="00E815D8">
            <w:pPr>
              <w:spacing w:line="216" w:lineRule="auto"/>
              <w:contextualSpacing/>
              <w:rPr>
                <w:rFonts w:cstheme="minorHAnsi"/>
                <w:bCs/>
                <w:i/>
                <w:iCs/>
                <w:color w:val="A6A6A6" w:themeColor="background1" w:themeShade="A6"/>
                <w:sz w:val="18"/>
                <w:szCs w:val="18"/>
                <w:lang w:eastAsia="sk-SK"/>
              </w:rPr>
            </w:pPr>
            <w:r w:rsidRPr="00CE284B">
              <w:rPr>
                <w:rFonts w:cstheme="minorHAnsi"/>
                <w:bCs/>
                <w:i/>
                <w:iCs/>
                <w:sz w:val="18"/>
                <w:szCs w:val="18"/>
                <w:lang w:eastAsia="sk-SK"/>
              </w:rPr>
              <w:t>Nejde o taký prípad</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09E67C1E" w:rsidR="00FC6574" w:rsidRPr="00C83AC0" w:rsidRDefault="00CE284B" w:rsidP="00E815D8">
            <w:pPr>
              <w:spacing w:line="216" w:lineRule="auto"/>
              <w:contextualSpacing/>
              <w:rPr>
                <w:rFonts w:cstheme="minorHAnsi"/>
                <w:bCs/>
                <w:i/>
                <w:iCs/>
                <w:color w:val="A6A6A6" w:themeColor="background1" w:themeShade="A6"/>
                <w:sz w:val="18"/>
                <w:szCs w:val="18"/>
                <w:lang w:eastAsia="sk-SK"/>
              </w:rPr>
            </w:pPr>
            <w:r w:rsidRPr="00CE284B">
              <w:rPr>
                <w:rFonts w:cstheme="minorHAnsi"/>
                <w:bCs/>
                <w:i/>
                <w:iCs/>
                <w:sz w:val="18"/>
                <w:szCs w:val="18"/>
                <w:lang w:eastAsia="sk-SK"/>
              </w:rPr>
              <w:t>Nejde o taký prípad</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6A345227" w:rsidR="00C4096B" w:rsidRPr="00C83AC0" w:rsidRDefault="00CE284B" w:rsidP="00E815D8">
            <w:pPr>
              <w:spacing w:line="216" w:lineRule="auto"/>
              <w:contextualSpacing/>
              <w:rPr>
                <w:rFonts w:cstheme="minorHAnsi"/>
                <w:bCs/>
                <w:i/>
                <w:iCs/>
                <w:color w:val="A6A6A6" w:themeColor="background1" w:themeShade="A6"/>
                <w:sz w:val="18"/>
                <w:szCs w:val="18"/>
                <w:lang w:eastAsia="sk-SK"/>
              </w:rPr>
            </w:pPr>
            <w:r w:rsidRPr="00CE284B">
              <w:rPr>
                <w:rFonts w:cstheme="minorHAnsi"/>
                <w:bCs/>
                <w:i/>
                <w:iCs/>
                <w:sz w:val="18"/>
                <w:szCs w:val="18"/>
                <w:lang w:eastAsia="sk-SK"/>
              </w:rPr>
              <w:t>Nejde o taký prípad</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07B52DE5" w:rsidR="008E2AF0" w:rsidRPr="00C83AC0" w:rsidRDefault="00C5386A" w:rsidP="00E815D8">
            <w:pPr>
              <w:spacing w:line="216" w:lineRule="auto"/>
              <w:contextualSpacing/>
              <w:rPr>
                <w:rFonts w:cstheme="minorHAnsi"/>
                <w:bCs/>
                <w:i/>
                <w:iCs/>
                <w:color w:val="A6A6A6" w:themeColor="background1" w:themeShade="A6"/>
                <w:sz w:val="18"/>
                <w:szCs w:val="18"/>
                <w:lang w:eastAsia="sk-SK"/>
              </w:rPr>
            </w:pPr>
            <w:r w:rsidRPr="00CE284B">
              <w:rPr>
                <w:rFonts w:cstheme="minorHAnsi"/>
                <w:bCs/>
                <w:i/>
                <w:iCs/>
                <w:sz w:val="18"/>
                <w:szCs w:val="18"/>
                <w:lang w:eastAsia="sk-SK"/>
              </w:rPr>
              <w:t>Nejde o taký prípad</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61"/>
        <w:gridCol w:w="3220"/>
      </w:tblGrid>
      <w:tr w:rsidR="008E2AF0" w:rsidRPr="00C83AC0"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2A43FC">
        <w:trPr>
          <w:trHeight w:val="567"/>
        </w:trPr>
        <w:tc>
          <w:tcPr>
            <w:tcW w:w="7090" w:type="dxa"/>
          </w:tcPr>
          <w:p w14:paraId="06A5D903" w14:textId="77777777" w:rsidR="00567C5F" w:rsidRPr="0057213D" w:rsidRDefault="00567C5F" w:rsidP="0057213D">
            <w:pPr>
              <w:spacing w:line="216" w:lineRule="auto"/>
              <w:contextualSpacing/>
              <w:jc w:val="both"/>
              <w:rPr>
                <w:rFonts w:cstheme="minorHAnsi"/>
                <w:bCs/>
                <w:i/>
                <w:iCs/>
                <w:sz w:val="16"/>
                <w:szCs w:val="16"/>
                <w:lang w:eastAsia="sk-SK"/>
              </w:rPr>
            </w:pPr>
            <w:r w:rsidRPr="0057213D">
              <w:rPr>
                <w:rFonts w:cstheme="minorHAnsi"/>
                <w:bCs/>
                <w:i/>
                <w:iCs/>
                <w:sz w:val="16"/>
                <w:szCs w:val="16"/>
                <w:lang w:eastAsia="sk-SK"/>
              </w:rPr>
              <w:t xml:space="preserve">Zloženie zodpovedných tvorivých pracovníkov s titulom profesor a docent reflektuje jednak snahu o špecializáciu pripravovaného študijného programu Pomocné vedy historické 3. stupeň nielen z hľadiska pedagogického (teória, metodológia), ale rovnako aj z hľadiska vedeckej tvorivej činnosti, ku ktorej bude pripravovaný tím doktorandov viesť.  Pri výbere tvorivých výstupov sme brali do úvahy jednak špecifiká nášho študijného odboru, kde vrcholom vedeckého bádania je predovšetkým vedecká monografia, ale tiež výstupy formou článkov, v ktorých sa rieši len čiastková problematika, vydaných doma a v zahraničí, reflektované aj vedeckou obcou.   </w:t>
            </w:r>
          </w:p>
          <w:p w14:paraId="2382EFCE" w14:textId="77777777" w:rsidR="00567C5F" w:rsidRPr="0057213D" w:rsidRDefault="00567C5F" w:rsidP="0057213D">
            <w:pPr>
              <w:spacing w:line="216" w:lineRule="auto"/>
              <w:contextualSpacing/>
              <w:jc w:val="both"/>
              <w:rPr>
                <w:rFonts w:cstheme="minorHAnsi"/>
                <w:bCs/>
                <w:i/>
                <w:iCs/>
                <w:sz w:val="16"/>
                <w:szCs w:val="16"/>
                <w:lang w:eastAsia="sk-SK"/>
              </w:rPr>
            </w:pPr>
            <w:r w:rsidRPr="0057213D">
              <w:rPr>
                <w:rFonts w:cstheme="minorHAnsi"/>
                <w:bCs/>
                <w:i/>
                <w:iCs/>
                <w:sz w:val="16"/>
                <w:szCs w:val="16"/>
                <w:lang w:eastAsia="sk-SK"/>
              </w:rPr>
              <w:t>Učitelia zabezpečujúci profilové predmety študijného programu Pomocné vedy historické patria k osobnostiam známym na medzinárodnej úrovni. Publikujú doma a v zahraničí, v cudzích jazykoch, a to aj napriek tomu, že sa z veľkej časti venujú najmä dejinám Slovenska.</w:t>
            </w:r>
          </w:p>
          <w:p w14:paraId="343F89BE" w14:textId="71366FA6" w:rsidR="008E2AF0" w:rsidRPr="00C83AC0" w:rsidRDefault="00567C5F" w:rsidP="0057213D">
            <w:pPr>
              <w:spacing w:line="216" w:lineRule="auto"/>
              <w:contextualSpacing/>
              <w:jc w:val="both"/>
              <w:rPr>
                <w:rFonts w:cstheme="minorHAnsi"/>
                <w:bCs/>
                <w:i/>
                <w:iCs/>
                <w:color w:val="A6A6A6" w:themeColor="background1" w:themeShade="A6"/>
                <w:sz w:val="18"/>
                <w:szCs w:val="18"/>
                <w:lang w:eastAsia="sk-SK"/>
              </w:rPr>
            </w:pPr>
            <w:r w:rsidRPr="0057213D">
              <w:rPr>
                <w:rFonts w:cstheme="minorHAnsi"/>
                <w:bCs/>
                <w:i/>
                <w:iCs/>
                <w:sz w:val="16"/>
                <w:szCs w:val="16"/>
                <w:lang w:eastAsia="sk-SK"/>
              </w:rPr>
              <w:t xml:space="preserve">Na Katedre historických vied a stredoeurópskeho štúdia pracuje špičkový vedecký tím: Historické vedy v stredoeurópskom kontexte (Chrastina, Habaj, Tišliar). Prof. P. Tišliar je od r. 2015 členom akreditovaného špičkového tímu: Slovenské dejiny v stredoeurópskom kontexte a prof. P. Chrastina je vedúcim </w:t>
            </w:r>
            <w:r w:rsidRPr="0057213D">
              <w:rPr>
                <w:rFonts w:cstheme="minorHAnsi"/>
                <w:i/>
                <w:sz w:val="16"/>
                <w:szCs w:val="16"/>
              </w:rPr>
              <w:t>Univerzitného výskumného centra Mateja Bela, zameraného na historicko-geografickú výskumnú činnosť.</w:t>
            </w:r>
          </w:p>
        </w:tc>
        <w:tc>
          <w:tcPr>
            <w:tcW w:w="2691" w:type="dxa"/>
          </w:tcPr>
          <w:p w14:paraId="4EACDF0F" w14:textId="695F81B5" w:rsidR="00F93D7A" w:rsidRDefault="0045173A" w:rsidP="008033BE">
            <w:pPr>
              <w:spacing w:line="216" w:lineRule="auto"/>
              <w:contextualSpacing/>
              <w:rPr>
                <w:rFonts w:cstheme="minorHAnsi"/>
                <w:sz w:val="16"/>
                <w:szCs w:val="16"/>
                <w:lang w:eastAsia="sk-SK"/>
              </w:rPr>
            </w:pPr>
            <w:hyperlink r:id="rId142" w:history="1">
              <w:r w:rsidR="00F93D7A" w:rsidRPr="005850B8">
                <w:rPr>
                  <w:rStyle w:val="Hypertextovprepojenie"/>
                  <w:rFonts w:cstheme="minorHAnsi"/>
                  <w:sz w:val="16"/>
                  <w:szCs w:val="16"/>
                  <w:lang w:eastAsia="sk-SK"/>
                </w:rPr>
                <w:t>https://ff.ucm.sk/sk/podklady-k-akreditacii/</w:t>
              </w:r>
            </w:hyperlink>
          </w:p>
          <w:p w14:paraId="5FF17284" w14:textId="5A24BE7E" w:rsidR="008033BE" w:rsidRPr="00ED5F70" w:rsidRDefault="0045173A" w:rsidP="008033BE">
            <w:pPr>
              <w:spacing w:line="216" w:lineRule="auto"/>
              <w:contextualSpacing/>
              <w:rPr>
                <w:rFonts w:cstheme="minorHAnsi"/>
                <w:color w:val="A6A6A6" w:themeColor="background1" w:themeShade="A6"/>
                <w:sz w:val="16"/>
                <w:szCs w:val="16"/>
                <w:lang w:eastAsia="sk-SK"/>
              </w:rPr>
            </w:pPr>
            <w:hyperlink r:id="rId143" w:history="1">
              <w:r w:rsidR="008033BE" w:rsidRPr="00ED5F70">
                <w:rPr>
                  <w:rStyle w:val="Hypertextovprepojenie"/>
                  <w:rFonts w:cstheme="minorHAnsi"/>
                  <w:sz w:val="16"/>
                  <w:szCs w:val="16"/>
                  <w:lang w:eastAsia="sk-SK"/>
                </w:rPr>
                <w:t>https://ff.ucm.sk/sk/historicke-vedy-v-stredoeuropskom-kontexte/</w:t>
              </w:r>
            </w:hyperlink>
            <w:r w:rsidR="008033BE" w:rsidRPr="00ED5F70">
              <w:rPr>
                <w:rFonts w:cstheme="minorHAnsi"/>
                <w:color w:val="A6A6A6" w:themeColor="background1" w:themeShade="A6"/>
                <w:sz w:val="16"/>
                <w:szCs w:val="16"/>
                <w:lang w:eastAsia="sk-SK"/>
              </w:rPr>
              <w:t xml:space="preserve"> </w:t>
            </w:r>
          </w:p>
          <w:p w14:paraId="0493FAB8" w14:textId="4CC30DBD" w:rsidR="008E2AF0" w:rsidRPr="00C83AC0" w:rsidRDefault="0045173A" w:rsidP="008033BE">
            <w:pPr>
              <w:spacing w:line="216" w:lineRule="auto"/>
              <w:contextualSpacing/>
              <w:rPr>
                <w:rFonts w:cstheme="minorHAnsi"/>
                <w:color w:val="A6A6A6" w:themeColor="background1" w:themeShade="A6"/>
                <w:sz w:val="18"/>
                <w:szCs w:val="18"/>
                <w:lang w:eastAsia="sk-SK"/>
              </w:rPr>
            </w:pPr>
            <w:hyperlink r:id="rId144" w:history="1">
              <w:r w:rsidR="008033BE" w:rsidRPr="00ED5F70">
                <w:rPr>
                  <w:rStyle w:val="Hypertextovprepojenie"/>
                  <w:rFonts w:cstheme="minorHAnsi"/>
                  <w:sz w:val="16"/>
                  <w:szCs w:val="16"/>
                  <w:lang w:eastAsia="sk-SK"/>
                </w:rPr>
                <w:t>http://khist.ff.ucm.sk/sk/aktuality/detail/151/</w:t>
              </w:r>
            </w:hyperlink>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3901F7F3" w:rsidR="008E2AF0" w:rsidRDefault="001B415D" w:rsidP="00E815D8">
      <w:pPr>
        <w:pStyle w:val="Default"/>
        <w:numPr>
          <w:ilvl w:val="1"/>
          <w:numId w:val="2"/>
        </w:numPr>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9711"/>
        <w:gridCol w:w="693"/>
      </w:tblGrid>
      <w:tr w:rsidR="00EA25D4" w:rsidRPr="00C83AC0" w14:paraId="5AA563E3" w14:textId="77777777" w:rsidTr="0076307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81DB44A" w14:textId="77777777" w:rsidR="00EA25D4" w:rsidRPr="00C83AC0" w:rsidRDefault="00EA25D4" w:rsidP="00763071">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69A5B17" w14:textId="77777777" w:rsidR="00EA25D4" w:rsidRPr="00C83AC0" w:rsidRDefault="00EA25D4" w:rsidP="00763071">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A25D4" w:rsidRPr="00C83AC0" w14:paraId="4B716B19" w14:textId="77777777" w:rsidTr="00763071">
        <w:trPr>
          <w:trHeight w:val="567"/>
        </w:trPr>
        <w:tc>
          <w:tcPr>
            <w:tcW w:w="7090" w:type="dxa"/>
          </w:tcPr>
          <w:p w14:paraId="77330811"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Ako tvorivé výstupy predkladáme výberom 25 výstupov, ktorými sme sa snažili poukázať na smery bádania a oblasti výskumu jednotlivých tvorivých pracovníkov.</w:t>
            </w:r>
          </w:p>
          <w:p w14:paraId="7BC96CCF"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w:t>
            </w:r>
          </w:p>
          <w:p w14:paraId="7960430C" w14:textId="77777777" w:rsidR="001D46B0" w:rsidRPr="008522C9" w:rsidRDefault="001D46B0" w:rsidP="001D46B0">
            <w:pPr>
              <w:spacing w:line="216" w:lineRule="auto"/>
              <w:contextualSpacing/>
              <w:rPr>
                <w:rFonts w:cstheme="minorHAnsi"/>
                <w:b/>
                <w:i/>
                <w:iCs/>
                <w:sz w:val="16"/>
                <w:szCs w:val="16"/>
                <w:lang w:eastAsia="sk-SK"/>
              </w:rPr>
            </w:pPr>
            <w:r w:rsidRPr="008522C9">
              <w:rPr>
                <w:rFonts w:cstheme="minorHAnsi"/>
                <w:b/>
                <w:i/>
                <w:iCs/>
                <w:sz w:val="16"/>
                <w:szCs w:val="16"/>
                <w:lang w:eastAsia="sk-SK"/>
              </w:rPr>
              <w:t>prof. PhDr. Pavol Tišliar, PhD.</w:t>
            </w:r>
          </w:p>
          <w:p w14:paraId="7CF91B51"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lastRenderedPageBreak/>
              <w:t>ADC: A cohort perspective on the fertility postponement transition and low fertility in Central Europe / Šprocha, Branislav [Autor, 33.334%] ; Tišliar, Pavol [Autor, UKOFIET, 33.333%] ; Šídlo, Luděk [Autor, 33.333%]. – text. – [angličtina]. – [OV 030]. – [článok]. – DOI 10.2478/mgr-2018-0009. – SIGN-UKO FI 23/18 ET. – SSCI ; WOS CC ; SCOPUS ; CCC</w:t>
            </w:r>
          </w:p>
          <w:p w14:paraId="7B99EB48"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Moravian Geographical Reports [textový dokument (print)] [elektronický dokument] . – Brno (Česko) : Akademie věd České republiky. Ústav geoniky AV ČR. – ISSN 1210-8812. – ISSN (online) 2199-6202. – Roč. 26, č. 2 (2018), s. 109-120 [tlačená forma] [online] . – IF: 1,870 ; SNIP: 0,877 ; SJR: 0,445 ; CiteScore: 2,07 (A+)</w:t>
            </w:r>
          </w:p>
          <w:p w14:paraId="1ED1F04D" w14:textId="51821002" w:rsidR="00633937" w:rsidRDefault="0045173A" w:rsidP="001D46B0">
            <w:pPr>
              <w:spacing w:line="216" w:lineRule="auto"/>
              <w:contextualSpacing/>
              <w:rPr>
                <w:rFonts w:cstheme="minorHAnsi"/>
                <w:bCs/>
                <w:i/>
                <w:iCs/>
                <w:sz w:val="16"/>
                <w:szCs w:val="16"/>
                <w:lang w:eastAsia="sk-SK"/>
              </w:rPr>
            </w:pPr>
            <w:hyperlink r:id="rId145" w:history="1">
              <w:r w:rsidR="00633937" w:rsidRPr="004113AB">
                <w:rPr>
                  <w:rStyle w:val="Hypertextovprepojenie"/>
                  <w:rFonts w:cstheme="minorHAnsi"/>
                  <w:bCs/>
                  <w:i/>
                  <w:iCs/>
                  <w:sz w:val="16"/>
                  <w:szCs w:val="16"/>
                  <w:lang w:eastAsia="sk-SK"/>
                </w:rPr>
                <w:t>https://www.geonika.cz/EN/research/ENMgr/MGR_2018_02.pdf</w:t>
              </w:r>
            </w:hyperlink>
          </w:p>
          <w:p w14:paraId="378256A3" w14:textId="25DE7C9A"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ADC: Fertility and religious belief : old and new relationships in Slovakia / Šprocha, Branislav [Autor, UKOPRZHG, 50%] ; Tišliar, Pavol [Autor, UKOFIET, 50%]. – text. – [angličtina]. – [OV 030, 092]. – [článok]. – SIGN-UKO FI 3/19 ET. – AHCI ; WOS CC ; SCOPUS ; CCC</w:t>
            </w:r>
          </w:p>
          <w:p w14:paraId="1E427313"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Journal for the Study of Religions and Ideologies [elektronický dokument] . – Kluž (Rumunsko) : Universitatea Babes-Bolyai. Catedra de Filosofie Sistematica. – ISSN 1583-0039. – Roč. 18, č. 52 (2019), s. 63-79 [online] . – SNIP: 0.821 ; CiteScore: 0.7 ; SJR: 0.223 (A+)</w:t>
            </w:r>
          </w:p>
          <w:p w14:paraId="6D9952F4" w14:textId="52D8DA0D" w:rsidR="00633937" w:rsidRDefault="0045173A" w:rsidP="001D46B0">
            <w:pPr>
              <w:spacing w:line="216" w:lineRule="auto"/>
              <w:contextualSpacing/>
              <w:rPr>
                <w:rFonts w:cstheme="minorHAnsi"/>
                <w:bCs/>
                <w:i/>
                <w:iCs/>
                <w:sz w:val="16"/>
                <w:szCs w:val="16"/>
                <w:lang w:eastAsia="sk-SK"/>
              </w:rPr>
            </w:pPr>
            <w:hyperlink r:id="rId146" w:history="1">
              <w:r w:rsidR="00633937" w:rsidRPr="004113AB">
                <w:rPr>
                  <w:rStyle w:val="Hypertextovprepojenie"/>
                  <w:rFonts w:cstheme="minorHAnsi"/>
                  <w:bCs/>
                  <w:i/>
                  <w:iCs/>
                  <w:sz w:val="16"/>
                  <w:szCs w:val="16"/>
                  <w:lang w:eastAsia="sk-SK"/>
                </w:rPr>
                <w:t>http://jsri.ro/ojs/index.php/jsri/article/view/1039/789</w:t>
              </w:r>
            </w:hyperlink>
          </w:p>
          <w:p w14:paraId="206B9449" w14:textId="302D0A73"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ADN : The development of international learning and museum pedagogy in museums / Tišliar Pavol, 2017. - Spôsob prístupu: https://www.scopus.com/record/display.uri?eid=2-s2.0-85029474339&amp;origin=resultslist. In: European Journal of Contemporary Education. - ISSN 2305-6746. - Roč. 6, č. 3 (2017), s. 586-592. (A+)</w:t>
            </w:r>
          </w:p>
          <w:p w14:paraId="118DE30C" w14:textId="554EB06A" w:rsidR="0038039F" w:rsidRDefault="0045173A" w:rsidP="001D46B0">
            <w:pPr>
              <w:spacing w:line="216" w:lineRule="auto"/>
              <w:contextualSpacing/>
              <w:rPr>
                <w:rFonts w:cstheme="minorHAnsi"/>
                <w:bCs/>
                <w:i/>
                <w:iCs/>
                <w:sz w:val="16"/>
                <w:szCs w:val="16"/>
                <w:lang w:eastAsia="sk-SK"/>
              </w:rPr>
            </w:pPr>
            <w:hyperlink r:id="rId147" w:history="1">
              <w:r w:rsidR="0038039F" w:rsidRPr="004113AB">
                <w:rPr>
                  <w:rStyle w:val="Hypertextovprepojenie"/>
                  <w:rFonts w:cstheme="minorHAnsi"/>
                  <w:bCs/>
                  <w:i/>
                  <w:iCs/>
                  <w:sz w:val="16"/>
                  <w:szCs w:val="16"/>
                  <w:lang w:eastAsia="sk-SK"/>
                </w:rPr>
                <w:t>http://www.ejournal1.com/journals_n/1505307786.pdf</w:t>
              </w:r>
            </w:hyperlink>
          </w:p>
          <w:p w14:paraId="148B91C0" w14:textId="005018B9"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ADN : Museology as a university subject in Slovakia : history, program and course design / Tišliar Pavol, 2017. - Spôsob prístupu: https://www.scopus.com/record/display.uri?eid=2-s2.0-85017520371&amp;origin=resultslist. In: European Journal of Contemporary Education. - ISSN 2305-6746. - Roč. 6, č. 1 (2017), s. 159-166. (A+)</w:t>
            </w:r>
          </w:p>
          <w:p w14:paraId="7B6098C6" w14:textId="260F2EE7" w:rsidR="00633937" w:rsidRDefault="0045173A" w:rsidP="001D46B0">
            <w:pPr>
              <w:spacing w:line="216" w:lineRule="auto"/>
              <w:contextualSpacing/>
              <w:rPr>
                <w:rFonts w:cstheme="minorHAnsi"/>
                <w:bCs/>
                <w:i/>
                <w:iCs/>
                <w:sz w:val="16"/>
                <w:szCs w:val="16"/>
                <w:lang w:eastAsia="sk-SK"/>
              </w:rPr>
            </w:pPr>
            <w:hyperlink r:id="rId148" w:history="1">
              <w:r w:rsidR="00633937" w:rsidRPr="004113AB">
                <w:rPr>
                  <w:rStyle w:val="Hypertextovprepojenie"/>
                  <w:rFonts w:cstheme="minorHAnsi"/>
                  <w:bCs/>
                  <w:i/>
                  <w:iCs/>
                  <w:sz w:val="16"/>
                  <w:szCs w:val="16"/>
                  <w:lang w:eastAsia="sk-SK"/>
                </w:rPr>
                <w:t>http://www.ejournal1.com/journals_n/1489675453.pdf</w:t>
              </w:r>
            </w:hyperlink>
          </w:p>
          <w:p w14:paraId="70B8AA91" w14:textId="5408F745"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AAB: 100 rokov obyvateľstva Slovenska [textový dokument (print)] : od vzniku Československa po súčasnosť / Šprocha, Branislav [Autor, 50%] ; Tišliar, Pavol [Autor, UKOFIET, 50%] ; Kačírek, Ľuboš [Recenzent] ; Vaňo, Boris [Recenzent]. – 1. vyd. – Bratislava (Slovensko) : Muzeológia a kultúrne dedičstvo ; Univerzita Komenského v Bratislave. Filozofická fakulta UK. Centrum pre historickú demografiu a populačný vývoj Slovenska, 2018. – 445 s. [31 AH] [tlačená forma] : text, graf., tab., obr. – [slovenčina]. – [OV 030]. – ISBN 978-80-89881-14-7. – SIGN-UKO FI 26/18 ET (A+)</w:t>
            </w:r>
          </w:p>
          <w:p w14:paraId="4F7DC8B1" w14:textId="204281A2" w:rsidR="00633937" w:rsidRDefault="0045173A" w:rsidP="001D46B0">
            <w:pPr>
              <w:spacing w:line="216" w:lineRule="auto"/>
              <w:contextualSpacing/>
              <w:rPr>
                <w:rFonts w:cstheme="minorHAnsi"/>
                <w:bCs/>
                <w:i/>
                <w:iCs/>
                <w:sz w:val="16"/>
                <w:szCs w:val="16"/>
                <w:lang w:eastAsia="sk-SK"/>
              </w:rPr>
            </w:pPr>
            <w:hyperlink r:id="rId149" w:history="1">
              <w:r w:rsidR="00633937" w:rsidRPr="004113AB">
                <w:rPr>
                  <w:rStyle w:val="Hypertextovprepojenie"/>
                  <w:rFonts w:cstheme="minorHAnsi"/>
                  <w:bCs/>
                  <w:i/>
                  <w:iCs/>
                  <w:sz w:val="16"/>
                  <w:szCs w:val="16"/>
                  <w:lang w:eastAsia="sk-SK"/>
                </w:rPr>
                <w:t>https://muzeologia.sk/index_htm_files/100_rokov_obyvatelstva_Slovenska_DEF.pdf</w:t>
              </w:r>
            </w:hyperlink>
          </w:p>
          <w:p w14:paraId="45E497AB" w14:textId="77777777" w:rsidR="00EF0883"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w:t>
            </w:r>
          </w:p>
          <w:p w14:paraId="02C04C18" w14:textId="7702EA54" w:rsidR="001D46B0" w:rsidRPr="008522C9" w:rsidRDefault="001D46B0" w:rsidP="001D46B0">
            <w:pPr>
              <w:spacing w:line="216" w:lineRule="auto"/>
              <w:contextualSpacing/>
              <w:rPr>
                <w:rFonts w:cstheme="minorHAnsi"/>
                <w:b/>
                <w:i/>
                <w:iCs/>
                <w:sz w:val="16"/>
                <w:szCs w:val="16"/>
                <w:lang w:eastAsia="sk-SK"/>
              </w:rPr>
            </w:pPr>
            <w:r w:rsidRPr="008522C9">
              <w:rPr>
                <w:rFonts w:cstheme="minorHAnsi"/>
                <w:b/>
                <w:i/>
                <w:iCs/>
                <w:sz w:val="16"/>
                <w:szCs w:val="16"/>
                <w:lang w:eastAsia="sk-SK"/>
              </w:rPr>
              <w:t>prof. RNDr. Peter Chrastina, PhD.</w:t>
            </w:r>
          </w:p>
          <w:p w14:paraId="2633F802"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ADC:  Land-use changes of historical rural landscape - heritage, protection, and sustainable ecotourism: Case study of Slovak exclave Čív (Piliscsév) in Komárom-Esztergom County (Hungary) / Chrastina, Peter [Autor, 40%] ; Hronček, Pavel [Autor, 25%] ; Gregorová, Bohuslava [Autor, 25%] ; Žoncová, Michaela [Autor, 10%]. – DOI 10.3390/su12156048. – WOS CC ; SCOPUS ; CCC</w:t>
            </w:r>
          </w:p>
          <w:p w14:paraId="32BE1C8D"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Sustainability [elektronický dokument] . – Bazilej (Švajčiarsko) : Multidisciplinary Digital Publishing Institute. – ISSN (online) 2071-1050. – Roč. 12, č. 15 (2020), s. [1-25] [online] (A+)</w:t>
            </w:r>
          </w:p>
          <w:p w14:paraId="3CB8DF50" w14:textId="705EBE83" w:rsidR="00633937" w:rsidRDefault="0045173A" w:rsidP="001D46B0">
            <w:pPr>
              <w:spacing w:line="216" w:lineRule="auto"/>
              <w:contextualSpacing/>
              <w:rPr>
                <w:rFonts w:cstheme="minorHAnsi"/>
                <w:bCs/>
                <w:i/>
                <w:iCs/>
                <w:sz w:val="16"/>
                <w:szCs w:val="16"/>
                <w:lang w:eastAsia="sk-SK"/>
              </w:rPr>
            </w:pPr>
            <w:hyperlink r:id="rId150" w:history="1">
              <w:r w:rsidR="00633937" w:rsidRPr="004113AB">
                <w:rPr>
                  <w:rStyle w:val="Hypertextovprepojenie"/>
                  <w:rFonts w:cstheme="minorHAnsi"/>
                  <w:bCs/>
                  <w:i/>
                  <w:iCs/>
                  <w:sz w:val="16"/>
                  <w:szCs w:val="16"/>
                  <w:lang w:eastAsia="sk-SK"/>
                </w:rPr>
                <w:t>https://www.mdpi.com/2071-1050/12/15/6048/htm</w:t>
              </w:r>
            </w:hyperlink>
          </w:p>
          <w:p w14:paraId="37637CD0" w14:textId="1F933DDF"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ADE:  Ore Minerals of the Nitra County acording to Notitia Hungariae historico-geographica by Matthias Bel / Chrastina, Peter [Autor, 60%] ; Rácová, Katarína [Autor, 20%] ; Šimůnek, Robert [Autor, 20%]</w:t>
            </w:r>
          </w:p>
          <w:p w14:paraId="7EB7F6CC"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Revista Transilvania [textový dokument (print)] . – ISSN 0255-0539. – č. 4-5 (2017), s. 118-126 [tlačená forma] (A+)</w:t>
            </w:r>
          </w:p>
          <w:p w14:paraId="3547CC9E" w14:textId="26D49978" w:rsidR="00633937" w:rsidRDefault="0045173A" w:rsidP="001D46B0">
            <w:pPr>
              <w:spacing w:line="216" w:lineRule="auto"/>
              <w:contextualSpacing/>
              <w:rPr>
                <w:rFonts w:cstheme="minorHAnsi"/>
                <w:bCs/>
                <w:i/>
                <w:iCs/>
                <w:sz w:val="16"/>
                <w:szCs w:val="16"/>
                <w:lang w:eastAsia="sk-SK"/>
              </w:rPr>
            </w:pPr>
            <w:hyperlink r:id="rId151" w:history="1">
              <w:r w:rsidR="00633937" w:rsidRPr="004113AB">
                <w:rPr>
                  <w:rStyle w:val="Hypertextovprepojenie"/>
                  <w:rFonts w:cstheme="minorHAnsi"/>
                  <w:bCs/>
                  <w:i/>
                  <w:iCs/>
                  <w:sz w:val="16"/>
                  <w:szCs w:val="16"/>
                  <w:lang w:eastAsia="sk-SK"/>
                </w:rPr>
                <w:t>https://revistatransilvania.ro/wp-content/uploads/2018/02/18_Peter_Chrastina_Katarina_Rakova_Robert_Simunek.pdf</w:t>
              </w:r>
            </w:hyperlink>
          </w:p>
          <w:p w14:paraId="3672B294" w14:textId="26880376"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ADN: Land use ako nástroj revitalizácie krajiny: na príklade slovenskej exklávy Tardoš (Maďarsko) = Land use as a means of the landscape revitalization: an example of the Slovak exclave of Tardoš (Hungary) / Chrastina, Peter [Autor, 60%] ; Trojan, Jakub [Autor, 30%] ; Župčán, Ladislav [Autor, 8%] ; Tuska, Tunde [Autor, 1%] ; Hlásznik, Pavel P. [Autor, 1%]. – DOI 10.33542/GC2019-2-03. – WOS CC ; SCOPUS</w:t>
            </w:r>
          </w:p>
          <w:p w14:paraId="6939968E"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Geographia Cassoviensis [textový dokument (print)] [elektronický dokument] . – Košice (Slovensko) : Univerzita Pavla Jozefa Šafárika v Košiciach. Prírodovedecká fakulta. Ústav geografie. – ISSN 1337-6748. – ISSN (online) 2454-0005. – Roč. 13, č. 2 (2019), s. 121-140 [tlačená forma] [online] (A+)</w:t>
            </w:r>
          </w:p>
          <w:p w14:paraId="6151A7AA" w14:textId="38FF9249" w:rsidR="001D46B0" w:rsidRDefault="0045173A" w:rsidP="001D46B0">
            <w:pPr>
              <w:spacing w:line="216" w:lineRule="auto"/>
              <w:contextualSpacing/>
              <w:rPr>
                <w:rFonts w:cstheme="minorHAnsi"/>
                <w:bCs/>
                <w:i/>
                <w:iCs/>
                <w:sz w:val="16"/>
                <w:szCs w:val="16"/>
                <w:lang w:eastAsia="sk-SK"/>
              </w:rPr>
            </w:pPr>
            <w:hyperlink r:id="rId152" w:history="1">
              <w:r w:rsidR="00633937" w:rsidRPr="004113AB">
                <w:rPr>
                  <w:rStyle w:val="Hypertextovprepojenie"/>
                  <w:rFonts w:cstheme="minorHAnsi"/>
                  <w:bCs/>
                  <w:i/>
                  <w:iCs/>
                  <w:sz w:val="16"/>
                  <w:szCs w:val="16"/>
                  <w:lang w:eastAsia="sk-SK"/>
                </w:rPr>
                <w:t>https://geografia.science.upjs.sk/images/geographia_cassoviensis/articles/GC-2019-13-2/13_02_c_Chrastina_et_al_Tardos_Landuse.pdf</w:t>
              </w:r>
            </w:hyperlink>
            <w:r w:rsidR="001D46B0" w:rsidRPr="001D46B0">
              <w:rPr>
                <w:rFonts w:cstheme="minorHAnsi"/>
                <w:bCs/>
                <w:i/>
                <w:iCs/>
                <w:sz w:val="16"/>
                <w:szCs w:val="16"/>
                <w:lang w:eastAsia="sk-SK"/>
              </w:rPr>
              <w:t xml:space="preserve"> </w:t>
            </w:r>
          </w:p>
          <w:p w14:paraId="7732B26D"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AAB: Vývoj využívania krajiny Trenčianskej kotliny a jej horskej obruby / Chrastina Peter. - Nitra : UKF, 2009. - 285 s. - ISBN 978-80-8094-450-6 (A+)</w:t>
            </w:r>
          </w:p>
          <w:p w14:paraId="67D391F2" w14:textId="181C2896" w:rsidR="00633937" w:rsidRDefault="0045173A" w:rsidP="001D46B0">
            <w:pPr>
              <w:spacing w:line="216" w:lineRule="auto"/>
              <w:contextualSpacing/>
              <w:rPr>
                <w:rFonts w:cstheme="minorHAnsi"/>
                <w:bCs/>
                <w:i/>
                <w:iCs/>
                <w:sz w:val="16"/>
                <w:szCs w:val="16"/>
                <w:lang w:eastAsia="sk-SK"/>
              </w:rPr>
            </w:pPr>
            <w:hyperlink r:id="rId153" w:history="1">
              <w:r w:rsidR="00633937" w:rsidRPr="004113AB">
                <w:rPr>
                  <w:rStyle w:val="Hypertextovprepojenie"/>
                  <w:rFonts w:cstheme="minorHAnsi"/>
                  <w:bCs/>
                  <w:i/>
                  <w:iCs/>
                  <w:sz w:val="16"/>
                  <w:szCs w:val="16"/>
                  <w:lang w:eastAsia="sk-SK"/>
                </w:rPr>
                <w:t>http://www.forumhistoriae.sk/sites/default/files/chrastina1.pdf</w:t>
              </w:r>
            </w:hyperlink>
          </w:p>
          <w:p w14:paraId="0C0D1871"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ADM: Reconstruction of the industrial landscape of the town Nováky and its hinterland based on the profiles of cultural-landscape layers = Rekonštrukcia industriálnej krajiny mesta Nováky a j eho zázemia na profiloch kultúrnokrajinných vrstiev / Chrastina Peter, Lukáč Rastislav, 2012. In: Geografie : sborník České geografické společnosti. - ISSN 1212-0014. - Vol. 117, no. 4 (2012), p. 434-456. (A+)</w:t>
            </w:r>
          </w:p>
          <w:p w14:paraId="4B5B60E9" w14:textId="4968C44F" w:rsidR="00A522E3" w:rsidRDefault="0045173A" w:rsidP="001D46B0">
            <w:pPr>
              <w:spacing w:line="216" w:lineRule="auto"/>
              <w:contextualSpacing/>
              <w:rPr>
                <w:rFonts w:cstheme="minorHAnsi"/>
                <w:bCs/>
                <w:i/>
                <w:iCs/>
                <w:sz w:val="16"/>
                <w:szCs w:val="16"/>
                <w:lang w:eastAsia="sk-SK"/>
              </w:rPr>
            </w:pPr>
            <w:hyperlink r:id="rId154" w:history="1">
              <w:r w:rsidR="00A522E3" w:rsidRPr="004113AB">
                <w:rPr>
                  <w:rStyle w:val="Hypertextovprepojenie"/>
                  <w:rFonts w:cstheme="minorHAnsi"/>
                  <w:bCs/>
                  <w:i/>
                  <w:iCs/>
                  <w:sz w:val="16"/>
                  <w:szCs w:val="16"/>
                  <w:lang w:eastAsia="sk-SK"/>
                </w:rPr>
                <w:t>https://geografie.cz/media/pdf/geo_2012117040434.pdf</w:t>
              </w:r>
            </w:hyperlink>
          </w:p>
          <w:p w14:paraId="66F03C2F" w14:textId="77777777" w:rsidR="001D46B0" w:rsidRPr="001D46B0" w:rsidRDefault="001D46B0" w:rsidP="001D46B0">
            <w:pPr>
              <w:spacing w:line="216" w:lineRule="auto"/>
              <w:contextualSpacing/>
              <w:rPr>
                <w:rFonts w:cstheme="minorHAnsi"/>
                <w:bCs/>
                <w:i/>
                <w:iCs/>
                <w:sz w:val="16"/>
                <w:szCs w:val="16"/>
                <w:lang w:eastAsia="sk-SK"/>
              </w:rPr>
            </w:pPr>
          </w:p>
          <w:p w14:paraId="2941BCC1" w14:textId="77777777" w:rsidR="001D46B0" w:rsidRPr="008522C9" w:rsidRDefault="001D46B0" w:rsidP="001D46B0">
            <w:pPr>
              <w:spacing w:line="216" w:lineRule="auto"/>
              <w:contextualSpacing/>
              <w:rPr>
                <w:rFonts w:cstheme="minorHAnsi"/>
                <w:b/>
                <w:i/>
                <w:iCs/>
                <w:sz w:val="16"/>
                <w:szCs w:val="16"/>
                <w:lang w:eastAsia="sk-SK"/>
              </w:rPr>
            </w:pPr>
            <w:r w:rsidRPr="008522C9">
              <w:rPr>
                <w:rFonts w:cstheme="minorHAnsi"/>
                <w:b/>
                <w:i/>
                <w:iCs/>
                <w:sz w:val="16"/>
                <w:szCs w:val="16"/>
                <w:lang w:eastAsia="sk-SK"/>
              </w:rPr>
              <w:t>doc. Mgr. Michal Habaj, PhD.</w:t>
            </w:r>
          </w:p>
          <w:p w14:paraId="59F2FE3F"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AEC: Some notes on the tradition of Cambyses/Nebuchadnezzar in Book LI of Hohn of Nikiu's Chronicle / Habaj, Michal [Autor, 100%]. – [recenzované]</w:t>
            </w:r>
          </w:p>
          <w:p w14:paraId="5A109153"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Egitto e Vicino Oriente [textový dokument (print)] : rivista della sezione di Egittologia e Scienze Storiche del Vicino Oriente, Dipartimento di Civilta e Forme del Sapere, Universita degli Studi di Pisa / [bez zostavovateľa] [Zostavovateľ, editor]. – Roč. 41. – Pisa (Taliansko) : Pisa University Press, 2018. – ISBN 978-88-3339-186-1. – ISSN 0392-6885, s. 151-166 (A+)</w:t>
            </w:r>
          </w:p>
          <w:p w14:paraId="44FB9E4F" w14:textId="017EE5A6" w:rsidR="00A522E3" w:rsidRDefault="0045173A" w:rsidP="001D46B0">
            <w:pPr>
              <w:spacing w:line="216" w:lineRule="auto"/>
              <w:contextualSpacing/>
              <w:rPr>
                <w:rFonts w:cstheme="minorHAnsi"/>
                <w:bCs/>
                <w:i/>
                <w:iCs/>
                <w:sz w:val="16"/>
                <w:szCs w:val="16"/>
                <w:lang w:eastAsia="sk-SK"/>
              </w:rPr>
            </w:pPr>
            <w:hyperlink r:id="rId155" w:history="1">
              <w:r w:rsidR="00A522E3" w:rsidRPr="004113AB">
                <w:rPr>
                  <w:rStyle w:val="Hypertextovprepojenie"/>
                  <w:rFonts w:cstheme="minorHAnsi"/>
                  <w:bCs/>
                  <w:i/>
                  <w:iCs/>
                  <w:sz w:val="16"/>
                  <w:szCs w:val="16"/>
                  <w:lang w:eastAsia="sk-SK"/>
                </w:rPr>
                <w:t>https://www.jstor.org/stable/26774457?seq=1</w:t>
              </w:r>
            </w:hyperlink>
          </w:p>
          <w:p w14:paraId="2541E0DB" w14:textId="2E5D9CDA"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 xml:space="preserve"> ADM: A Note on the Ancient Idea of a Danube with two Estuaries / Habaj, Michal [Autor, 100%]. – DOI 10.5817/GLB2018-2-5. – SCOPUS</w:t>
            </w:r>
          </w:p>
          <w:p w14:paraId="6B5C0780" w14:textId="77777777" w:rsidR="001D46B0" w:rsidRPr="001D46B0" w:rsidRDefault="001D46B0" w:rsidP="001D46B0">
            <w:pPr>
              <w:spacing w:line="216" w:lineRule="auto"/>
              <w:contextualSpacing/>
              <w:rPr>
                <w:rFonts w:cstheme="minorHAnsi"/>
                <w:bCs/>
                <w:i/>
                <w:iCs/>
                <w:sz w:val="16"/>
                <w:szCs w:val="16"/>
                <w:lang w:eastAsia="sk-SK"/>
              </w:rPr>
            </w:pPr>
            <w:r w:rsidRPr="001D46B0">
              <w:rPr>
                <w:rFonts w:cstheme="minorHAnsi"/>
                <w:bCs/>
                <w:i/>
                <w:iCs/>
                <w:sz w:val="16"/>
                <w:szCs w:val="16"/>
                <w:lang w:eastAsia="sk-SK"/>
              </w:rPr>
              <w:t>In: Graeco-Latina Brunensia [textový dokument (print)] [elektronický dokument] . – Brno (Česko) : Masarykova univerzita. – ISSN 1803-7402. – ISSN (online) 2336-4424. – Roč. 23, č. 2 (2018), s. 67-73 (A+)</w:t>
            </w:r>
          </w:p>
          <w:p w14:paraId="3667E593" w14:textId="77777777" w:rsidR="00EA25D4" w:rsidRDefault="0045173A" w:rsidP="009E2DE4">
            <w:pPr>
              <w:spacing w:line="216" w:lineRule="auto"/>
              <w:contextualSpacing/>
              <w:rPr>
                <w:rFonts w:cstheme="minorHAnsi"/>
                <w:bCs/>
                <w:i/>
                <w:iCs/>
                <w:sz w:val="16"/>
                <w:szCs w:val="16"/>
                <w:lang w:eastAsia="sk-SK"/>
              </w:rPr>
            </w:pPr>
            <w:hyperlink r:id="rId156" w:history="1">
              <w:r w:rsidR="00A522E3" w:rsidRPr="004113AB">
                <w:rPr>
                  <w:rStyle w:val="Hypertextovprepojenie"/>
                  <w:rFonts w:cstheme="minorHAnsi"/>
                  <w:bCs/>
                  <w:i/>
                  <w:iCs/>
                  <w:sz w:val="16"/>
                  <w:szCs w:val="16"/>
                  <w:lang w:eastAsia="sk-SK"/>
                </w:rPr>
                <w:t>https://digilib.phil.muni.cz/handle/11222.digilib/138771</w:t>
              </w:r>
            </w:hyperlink>
            <w:r w:rsidR="001D46B0" w:rsidRPr="001D46B0">
              <w:rPr>
                <w:rFonts w:cstheme="minorHAnsi"/>
                <w:bCs/>
                <w:i/>
                <w:iCs/>
                <w:sz w:val="16"/>
                <w:szCs w:val="16"/>
                <w:lang w:eastAsia="sk-SK"/>
              </w:rPr>
              <w:t xml:space="preserve"> </w:t>
            </w:r>
          </w:p>
          <w:p w14:paraId="315180D4" w14:textId="77777777" w:rsidR="00DC730B" w:rsidRPr="00DC730B" w:rsidRDefault="00DC730B" w:rsidP="00DC730B">
            <w:pPr>
              <w:spacing w:line="216" w:lineRule="auto"/>
              <w:contextualSpacing/>
              <w:rPr>
                <w:rFonts w:cstheme="minorHAnsi"/>
                <w:bCs/>
                <w:i/>
                <w:iCs/>
                <w:sz w:val="16"/>
                <w:szCs w:val="16"/>
                <w:lang w:eastAsia="sk-SK"/>
              </w:rPr>
            </w:pPr>
            <w:r w:rsidRPr="00DC730B">
              <w:rPr>
                <w:rFonts w:cstheme="minorHAnsi"/>
                <w:bCs/>
                <w:i/>
                <w:iCs/>
                <w:sz w:val="16"/>
                <w:szCs w:val="16"/>
                <w:lang w:eastAsia="sk-SK"/>
              </w:rPr>
              <w:t>ADM: Some notes on the historical backround of the Cambyses Romance / Habaj, Michal [Autor, 100%]. – DOI 10.31857/S032103910001267-6. – WOS CC ; SCOPUS</w:t>
            </w:r>
          </w:p>
          <w:p w14:paraId="1EC806BB" w14:textId="77777777" w:rsidR="00DC730B" w:rsidRPr="00DC730B" w:rsidRDefault="00DC730B" w:rsidP="00DC730B">
            <w:pPr>
              <w:spacing w:line="216" w:lineRule="auto"/>
              <w:contextualSpacing/>
              <w:rPr>
                <w:rFonts w:cstheme="minorHAnsi"/>
                <w:bCs/>
                <w:i/>
                <w:iCs/>
                <w:sz w:val="16"/>
                <w:szCs w:val="16"/>
                <w:lang w:eastAsia="sk-SK"/>
              </w:rPr>
            </w:pPr>
            <w:r w:rsidRPr="00DC730B">
              <w:rPr>
                <w:rFonts w:cstheme="minorHAnsi"/>
                <w:bCs/>
                <w:i/>
                <w:iCs/>
                <w:sz w:val="16"/>
                <w:szCs w:val="16"/>
                <w:lang w:eastAsia="sk-SK"/>
              </w:rPr>
              <w:t>In: Vestnik drevnej istoriji [textový dokument (print)] [elektronický dokument] . – Moskva (Ruská federácia) : Nauka Publishers. – ISSN 0321-0391. – ISSN (zrušené) 0042-4617. – Roč. 78, č. 3 (2018), s. 629-643 (A+)</w:t>
            </w:r>
          </w:p>
          <w:p w14:paraId="0BE2F050" w14:textId="0F6BBB26" w:rsidR="00C8671D" w:rsidRDefault="0045173A" w:rsidP="00DC730B">
            <w:pPr>
              <w:spacing w:line="216" w:lineRule="auto"/>
              <w:contextualSpacing/>
              <w:rPr>
                <w:rFonts w:cstheme="minorHAnsi"/>
                <w:bCs/>
                <w:i/>
                <w:iCs/>
                <w:sz w:val="16"/>
                <w:szCs w:val="16"/>
                <w:lang w:eastAsia="sk-SK"/>
              </w:rPr>
            </w:pPr>
            <w:hyperlink r:id="rId157" w:history="1">
              <w:r w:rsidR="00EC6A91" w:rsidRPr="004113AB">
                <w:rPr>
                  <w:rStyle w:val="Hypertextovprepojenie"/>
                  <w:rFonts w:cstheme="minorHAnsi"/>
                  <w:bCs/>
                  <w:i/>
                  <w:iCs/>
                  <w:sz w:val="16"/>
                  <w:szCs w:val="16"/>
                  <w:lang w:eastAsia="sk-SK"/>
                </w:rPr>
                <w:t>https://www.academia.edu/38058331/Some_Notes_on_the_Historical_background_Surrounding_the_Cambyses_Romance</w:t>
              </w:r>
            </w:hyperlink>
          </w:p>
          <w:p w14:paraId="35621955" w14:textId="77777777" w:rsidR="0000065E" w:rsidRPr="0000065E" w:rsidRDefault="0000065E" w:rsidP="0000065E">
            <w:pPr>
              <w:spacing w:line="216" w:lineRule="auto"/>
              <w:contextualSpacing/>
              <w:rPr>
                <w:rFonts w:cstheme="minorHAnsi"/>
                <w:bCs/>
                <w:i/>
                <w:iCs/>
                <w:sz w:val="16"/>
                <w:szCs w:val="16"/>
                <w:lang w:eastAsia="sk-SK"/>
              </w:rPr>
            </w:pPr>
            <w:r w:rsidRPr="0000065E">
              <w:rPr>
                <w:rFonts w:cstheme="minorHAnsi"/>
                <w:bCs/>
                <w:i/>
                <w:iCs/>
                <w:sz w:val="16"/>
                <w:szCs w:val="16"/>
                <w:lang w:eastAsia="sk-SK"/>
              </w:rPr>
              <w:t>ADM: Plutarch, Moralia 505c: Some notes on the discovery of the Pisonian conspiracy / Habaj Michal, 2016. In: Acta Antiqua Academiae Scientiarum Hungaricae. - ISSN 0044-5975. - Vol. 56, iss. 3 (2016), pp. 341-350 (A+)</w:t>
            </w:r>
          </w:p>
          <w:p w14:paraId="0F72941E" w14:textId="77777777" w:rsidR="0000065E" w:rsidRPr="0000065E" w:rsidRDefault="0000065E" w:rsidP="0000065E">
            <w:pPr>
              <w:spacing w:line="216" w:lineRule="auto"/>
              <w:contextualSpacing/>
              <w:rPr>
                <w:rFonts w:cstheme="minorHAnsi"/>
                <w:bCs/>
                <w:i/>
                <w:iCs/>
                <w:sz w:val="16"/>
                <w:szCs w:val="16"/>
                <w:lang w:eastAsia="sk-SK"/>
              </w:rPr>
            </w:pPr>
            <w:r w:rsidRPr="0000065E">
              <w:rPr>
                <w:rFonts w:cstheme="minorHAnsi"/>
                <w:bCs/>
                <w:i/>
                <w:iCs/>
                <w:sz w:val="16"/>
                <w:szCs w:val="16"/>
                <w:lang w:eastAsia="sk-SK"/>
              </w:rPr>
              <w:t xml:space="preserve">https://www.academia.edu/35208433/Plutarch_Moralia_505c_Some_notes_on_the_discovery_of_the_Pisonian_conspiracy </w:t>
            </w:r>
          </w:p>
          <w:p w14:paraId="2547ECC9" w14:textId="77777777" w:rsidR="0000065E" w:rsidRPr="0000065E" w:rsidRDefault="0000065E" w:rsidP="0000065E">
            <w:pPr>
              <w:spacing w:line="216" w:lineRule="auto"/>
              <w:contextualSpacing/>
              <w:rPr>
                <w:rFonts w:cstheme="minorHAnsi"/>
                <w:bCs/>
                <w:i/>
                <w:iCs/>
                <w:sz w:val="16"/>
                <w:szCs w:val="16"/>
                <w:lang w:eastAsia="sk-SK"/>
              </w:rPr>
            </w:pPr>
            <w:r w:rsidRPr="0000065E">
              <w:rPr>
                <w:rFonts w:cstheme="minorHAnsi"/>
                <w:bCs/>
                <w:i/>
                <w:iCs/>
                <w:sz w:val="16"/>
                <w:szCs w:val="16"/>
                <w:lang w:eastAsia="sk-SK"/>
              </w:rPr>
              <w:t>ADM: Herodotus´ Renaissance return to Western-European culture / Habaj Michal, 2016. In: Studia Antiqua et Archaeologica. - ISSN 1224-2284. - No. 22/1 (2016), pp. 83-94. (A+)</w:t>
            </w:r>
          </w:p>
          <w:p w14:paraId="5284D3C4" w14:textId="26CE05B5" w:rsidR="00EC6A91" w:rsidRDefault="0045173A" w:rsidP="0000065E">
            <w:pPr>
              <w:spacing w:line="216" w:lineRule="auto"/>
              <w:contextualSpacing/>
              <w:rPr>
                <w:rFonts w:cstheme="minorHAnsi"/>
                <w:bCs/>
                <w:i/>
                <w:iCs/>
                <w:sz w:val="16"/>
                <w:szCs w:val="16"/>
                <w:lang w:eastAsia="sk-SK"/>
              </w:rPr>
            </w:pPr>
            <w:hyperlink r:id="rId158" w:history="1">
              <w:r w:rsidR="009A790B" w:rsidRPr="004113AB">
                <w:rPr>
                  <w:rStyle w:val="Hypertextovprepojenie"/>
                  <w:rFonts w:cstheme="minorHAnsi"/>
                  <w:bCs/>
                  <w:i/>
                  <w:iCs/>
                  <w:sz w:val="16"/>
                  <w:szCs w:val="16"/>
                  <w:lang w:eastAsia="sk-SK"/>
                </w:rPr>
                <w:t>https://www.academia.edu/30612694/Herodotus_Renaissance_return_to_Western_European_culture</w:t>
              </w:r>
            </w:hyperlink>
          </w:p>
          <w:p w14:paraId="04A24099" w14:textId="77777777" w:rsidR="009A790B" w:rsidRDefault="009A790B" w:rsidP="0000065E">
            <w:pPr>
              <w:spacing w:line="216" w:lineRule="auto"/>
              <w:contextualSpacing/>
              <w:rPr>
                <w:rFonts w:cstheme="minorHAnsi"/>
                <w:bCs/>
                <w:i/>
                <w:iCs/>
                <w:sz w:val="16"/>
                <w:szCs w:val="16"/>
                <w:lang w:eastAsia="sk-SK"/>
              </w:rPr>
            </w:pPr>
          </w:p>
          <w:p w14:paraId="349E38A1" w14:textId="77777777" w:rsidR="00DD18F7" w:rsidRPr="008522C9" w:rsidRDefault="00DD18F7" w:rsidP="00DD18F7">
            <w:pPr>
              <w:spacing w:line="216" w:lineRule="auto"/>
              <w:contextualSpacing/>
              <w:rPr>
                <w:rFonts w:cstheme="minorHAnsi"/>
                <w:b/>
                <w:i/>
                <w:iCs/>
                <w:sz w:val="16"/>
                <w:szCs w:val="16"/>
                <w:lang w:eastAsia="sk-SK"/>
              </w:rPr>
            </w:pPr>
            <w:r w:rsidRPr="008522C9">
              <w:rPr>
                <w:rFonts w:cstheme="minorHAnsi"/>
                <w:b/>
                <w:i/>
                <w:iCs/>
                <w:sz w:val="16"/>
                <w:szCs w:val="16"/>
                <w:lang w:eastAsia="sk-SK"/>
              </w:rPr>
              <w:t>doc. Alexander Randin, CSc.</w:t>
            </w:r>
          </w:p>
          <w:p w14:paraId="5AEE80EE" w14:textId="77777777" w:rsidR="00DD18F7" w:rsidRPr="00DD18F7" w:rsidRDefault="00DD18F7" w:rsidP="00DD18F7">
            <w:pPr>
              <w:spacing w:line="216" w:lineRule="auto"/>
              <w:contextualSpacing/>
              <w:rPr>
                <w:rFonts w:cstheme="minorHAnsi"/>
                <w:bCs/>
                <w:i/>
                <w:iCs/>
                <w:sz w:val="16"/>
                <w:szCs w:val="16"/>
                <w:lang w:eastAsia="sk-SK"/>
              </w:rPr>
            </w:pPr>
            <w:r w:rsidRPr="00DD18F7">
              <w:rPr>
                <w:rFonts w:cstheme="minorHAnsi"/>
                <w:bCs/>
                <w:i/>
                <w:iCs/>
                <w:sz w:val="16"/>
                <w:szCs w:val="16"/>
                <w:lang w:eastAsia="sk-SK"/>
              </w:rPr>
              <w:lastRenderedPageBreak/>
              <w:t>AEC : Vtoraja mirovaja vojna glazami russkogo emigranta. Publicistika G.N. Garina-Michajlovskogo v ežednevnike «Slovak» (1939-1945) / Randin Alexander, 2017. (A)</w:t>
            </w:r>
          </w:p>
          <w:p w14:paraId="0AD50D4C" w14:textId="7D18646D" w:rsidR="00DD18F7" w:rsidRDefault="0045173A" w:rsidP="00DD18F7">
            <w:pPr>
              <w:spacing w:line="216" w:lineRule="auto"/>
              <w:contextualSpacing/>
              <w:rPr>
                <w:rFonts w:cstheme="minorHAnsi"/>
                <w:bCs/>
                <w:i/>
                <w:iCs/>
                <w:sz w:val="16"/>
                <w:szCs w:val="16"/>
                <w:lang w:eastAsia="sk-SK"/>
              </w:rPr>
            </w:pPr>
            <w:hyperlink r:id="rId159" w:history="1">
              <w:r w:rsidR="00474391" w:rsidRPr="004113AB">
                <w:rPr>
                  <w:rStyle w:val="Hypertextovprepojenie"/>
                  <w:rFonts w:cstheme="minorHAnsi"/>
                  <w:bCs/>
                  <w:i/>
                  <w:iCs/>
                  <w:sz w:val="16"/>
                  <w:szCs w:val="16"/>
                  <w:lang w:eastAsia="sk-SK"/>
                </w:rPr>
                <w:t>http://west-east.marsu.ru/view/journal/archive.html?id=9</w:t>
              </w:r>
            </w:hyperlink>
            <w:r w:rsidR="00DD18F7" w:rsidRPr="00DD18F7">
              <w:rPr>
                <w:rFonts w:cstheme="minorHAnsi"/>
                <w:bCs/>
                <w:i/>
                <w:iCs/>
                <w:sz w:val="16"/>
                <w:szCs w:val="16"/>
                <w:lang w:eastAsia="sk-SK"/>
              </w:rPr>
              <w:t xml:space="preserve"> </w:t>
            </w:r>
          </w:p>
          <w:p w14:paraId="2F26D639" w14:textId="77777777" w:rsidR="00AC5453" w:rsidRDefault="00DD18F7" w:rsidP="00DD18F7">
            <w:pPr>
              <w:spacing w:line="216" w:lineRule="auto"/>
              <w:contextualSpacing/>
              <w:rPr>
                <w:rFonts w:cstheme="minorHAnsi"/>
                <w:bCs/>
                <w:i/>
                <w:iCs/>
                <w:sz w:val="16"/>
                <w:szCs w:val="16"/>
                <w:lang w:eastAsia="sk-SK"/>
              </w:rPr>
            </w:pPr>
            <w:r w:rsidRPr="00DD18F7">
              <w:rPr>
                <w:rFonts w:cstheme="minorHAnsi"/>
                <w:bCs/>
                <w:i/>
                <w:iCs/>
                <w:sz w:val="16"/>
                <w:szCs w:val="16"/>
                <w:lang w:eastAsia="sk-SK"/>
              </w:rPr>
              <w:t xml:space="preserve">AEC:  Češskaja i nemeckaja reformacija. Nekotoryje aspekty vzaimodejstvia / Randin, Alexander [Autor, 100%].In: Slavjano-germanskije issledovanija. Tom 1.. - Moskva : Indrik, 2000. - ISBN 5-85759-111-2. - S. 130-166 </w:t>
            </w:r>
          </w:p>
          <w:p w14:paraId="02B66937" w14:textId="2A919C53" w:rsidR="00DD18F7" w:rsidRPr="00DD18F7" w:rsidRDefault="00DD18F7" w:rsidP="00DD18F7">
            <w:pPr>
              <w:spacing w:line="216" w:lineRule="auto"/>
              <w:contextualSpacing/>
              <w:rPr>
                <w:rFonts w:cstheme="minorHAnsi"/>
                <w:bCs/>
                <w:i/>
                <w:iCs/>
                <w:sz w:val="16"/>
                <w:szCs w:val="16"/>
                <w:lang w:eastAsia="sk-SK"/>
              </w:rPr>
            </w:pPr>
            <w:r w:rsidRPr="00AC5453">
              <w:rPr>
                <w:rFonts w:cstheme="minorHAnsi"/>
                <w:bCs/>
                <w:i/>
                <w:iCs/>
                <w:color w:val="2E74B5" w:themeColor="accent1" w:themeShade="BF"/>
                <w:sz w:val="16"/>
                <w:szCs w:val="16"/>
                <w:lang w:eastAsia="sk-SK"/>
              </w:rPr>
              <w:t xml:space="preserve">[tlačená forma] </w:t>
            </w:r>
            <w:r w:rsidRPr="00DD18F7">
              <w:rPr>
                <w:rFonts w:cstheme="minorHAnsi"/>
                <w:bCs/>
                <w:i/>
                <w:iCs/>
                <w:sz w:val="16"/>
                <w:szCs w:val="16"/>
                <w:lang w:eastAsia="sk-SK"/>
              </w:rPr>
              <w:t>(A)</w:t>
            </w:r>
          </w:p>
          <w:p w14:paraId="2ADD6CC3" w14:textId="77777777" w:rsidR="00AC5453" w:rsidRDefault="00DD18F7" w:rsidP="00DD18F7">
            <w:pPr>
              <w:spacing w:line="216" w:lineRule="auto"/>
              <w:contextualSpacing/>
              <w:rPr>
                <w:rFonts w:cstheme="minorHAnsi"/>
                <w:bCs/>
                <w:i/>
                <w:iCs/>
                <w:sz w:val="16"/>
                <w:szCs w:val="16"/>
                <w:lang w:eastAsia="sk-SK"/>
              </w:rPr>
            </w:pPr>
            <w:r w:rsidRPr="00DD18F7">
              <w:rPr>
                <w:rFonts w:cstheme="minorHAnsi"/>
                <w:bCs/>
                <w:i/>
                <w:iCs/>
                <w:sz w:val="16"/>
                <w:szCs w:val="16"/>
                <w:lang w:eastAsia="sk-SK"/>
              </w:rPr>
              <w:t xml:space="preserve">AAA:  Gusitskaja revoľucia i pražskij universitet / Randin, Alexander :  Joškar-Ola : Marijskij gosudarstvennyj universitet , 1994. 128 s. ISBN 5-230-13035-0 </w:t>
            </w:r>
          </w:p>
          <w:p w14:paraId="3CFEF011" w14:textId="193895F4" w:rsidR="00DD18F7" w:rsidRPr="00DD18F7" w:rsidRDefault="00DD18F7" w:rsidP="00DD18F7">
            <w:pPr>
              <w:spacing w:line="216" w:lineRule="auto"/>
              <w:contextualSpacing/>
              <w:rPr>
                <w:rFonts w:cstheme="minorHAnsi"/>
                <w:bCs/>
                <w:i/>
                <w:iCs/>
                <w:sz w:val="16"/>
                <w:szCs w:val="16"/>
                <w:lang w:eastAsia="sk-SK"/>
              </w:rPr>
            </w:pPr>
            <w:r w:rsidRPr="00AC5453">
              <w:rPr>
                <w:rFonts w:cstheme="minorHAnsi"/>
                <w:bCs/>
                <w:i/>
                <w:iCs/>
                <w:color w:val="2E74B5" w:themeColor="accent1" w:themeShade="BF"/>
                <w:sz w:val="16"/>
                <w:szCs w:val="16"/>
                <w:lang w:eastAsia="sk-SK"/>
              </w:rPr>
              <w:t xml:space="preserve">[tlačená forma]  </w:t>
            </w:r>
            <w:r w:rsidRPr="00DD18F7">
              <w:rPr>
                <w:rFonts w:cstheme="minorHAnsi"/>
                <w:bCs/>
                <w:i/>
                <w:iCs/>
                <w:sz w:val="16"/>
                <w:szCs w:val="16"/>
                <w:lang w:eastAsia="sk-SK"/>
              </w:rPr>
              <w:t>(A+)</w:t>
            </w:r>
          </w:p>
          <w:p w14:paraId="2B7856D7" w14:textId="77777777" w:rsidR="00DD18F7" w:rsidRPr="00DD18F7" w:rsidRDefault="00DD18F7" w:rsidP="00DD18F7">
            <w:pPr>
              <w:spacing w:line="216" w:lineRule="auto"/>
              <w:contextualSpacing/>
              <w:rPr>
                <w:rFonts w:cstheme="minorHAnsi"/>
                <w:bCs/>
                <w:i/>
                <w:iCs/>
                <w:sz w:val="16"/>
                <w:szCs w:val="16"/>
                <w:lang w:eastAsia="sk-SK"/>
              </w:rPr>
            </w:pPr>
            <w:r w:rsidRPr="00DD18F7">
              <w:rPr>
                <w:rFonts w:cstheme="minorHAnsi"/>
                <w:bCs/>
                <w:i/>
                <w:iCs/>
                <w:sz w:val="16"/>
                <w:szCs w:val="16"/>
                <w:lang w:eastAsia="sk-SK"/>
              </w:rPr>
              <w:t>AFD: Vzaimootnošenija russkogo zagraničnogo diplomatičeskogo korpusa s centraľnymi vnešnepolitičeskimi vedomostvami belogvardejskich praviteľstv (po "Zapiskam" G.N. Garina-Michajlovskogo) / Randin, Alexander [Autor, UCMFIFKHIS, 100%] ; Krym v kontexte európskej politiky a diplomacie na ceste k súčasnosti [26.10.2018, Bratislava, Slovensko]. – [ruština]. – [OV 030]. – [príspevok z podujatia]</w:t>
            </w:r>
          </w:p>
          <w:p w14:paraId="6764721F" w14:textId="5B1F8C81" w:rsidR="009A790B" w:rsidRDefault="00DD18F7" w:rsidP="00DD18F7">
            <w:pPr>
              <w:spacing w:line="216" w:lineRule="auto"/>
              <w:contextualSpacing/>
              <w:rPr>
                <w:rFonts w:cstheme="minorHAnsi"/>
                <w:bCs/>
                <w:i/>
                <w:iCs/>
                <w:sz w:val="16"/>
                <w:szCs w:val="16"/>
                <w:lang w:eastAsia="sk-SK"/>
              </w:rPr>
            </w:pPr>
            <w:r w:rsidRPr="00DD18F7">
              <w:rPr>
                <w:rFonts w:cstheme="minorHAnsi"/>
                <w:bCs/>
                <w:i/>
                <w:iCs/>
                <w:sz w:val="16"/>
                <w:szCs w:val="16"/>
                <w:lang w:eastAsia="sk-SK"/>
              </w:rPr>
              <w:t>In: Krym v kontexte európskej politiky a diplomacie na ceste k súčasnosti [textový dokument (print)] / Daniš, Miroslav [Zostavovateľ, editor] ; Rybár, Lukáš [Zostavovateľ, editor] ; Strovskij, Dimitrij [Recenzent] ; Harbuľová, Ľubica [Recenzent]. – 1. vyd. – Bratislava (Slovensko) : Stimul, 2019. – (Acta historica Posoniensia ; 36). – ISBN 978-80-8127-263-9, s. 140-159 [tlačená forma] (A)</w:t>
            </w:r>
          </w:p>
          <w:p w14:paraId="73A97066" w14:textId="0BB104F1" w:rsidR="00594292" w:rsidRDefault="00594292" w:rsidP="00594292">
            <w:pPr>
              <w:spacing w:line="216" w:lineRule="auto"/>
              <w:contextualSpacing/>
              <w:rPr>
                <w:rFonts w:cstheme="minorHAnsi"/>
                <w:bCs/>
                <w:i/>
                <w:iCs/>
                <w:sz w:val="16"/>
                <w:szCs w:val="16"/>
                <w:lang w:eastAsia="sk-SK"/>
              </w:rPr>
            </w:pPr>
            <w:r w:rsidRPr="00594292">
              <w:rPr>
                <w:rFonts w:cstheme="minorHAnsi"/>
                <w:bCs/>
                <w:i/>
                <w:iCs/>
                <w:sz w:val="16"/>
                <w:szCs w:val="16"/>
                <w:lang w:eastAsia="sk-SK"/>
              </w:rPr>
              <w:t xml:space="preserve">ADM : Russian-Slovak contacts : from Alexander I until the last quarter of the nineteenth century / Rokina Galina V., Daniš Miroslav, Randin Alexander, 2015. - Spôsob prístupu: </w:t>
            </w:r>
            <w:hyperlink r:id="rId160" w:history="1">
              <w:r w:rsidRPr="005850B8">
                <w:rPr>
                  <w:rStyle w:val="Hypertextovprepojenie"/>
                  <w:rFonts w:cstheme="minorHAnsi"/>
                  <w:bCs/>
                  <w:i/>
                  <w:iCs/>
                  <w:sz w:val="16"/>
                  <w:szCs w:val="16"/>
                  <w:lang w:eastAsia="sk-SK"/>
                </w:rPr>
                <w:t>http://www.scopus.com/record/display.uri?eid=2-s2.0-84936161479&amp;origin=resultslist&amp;sort=plf-f&amp;src=s&amp;st1=rokina&amp;st2=galina&amp;nlo=1&amp;nlr=20&amp;nls=count-f&amp;sid=483C258DF9606085834C6E7D05BE8788.I0QkgbIjGqqLQ4Nw7dqZ4A%3a313&amp;sot=anl&amp;sdt=aut&amp;sl=38&amp;s=AU-ID%28%22Rokina%2c+Galina+V.%22+56610311700%29&amp;relpos=1&amp;citeCnt=0&amp;searchTerm=AU-ID%28</w:t>
              </w:r>
            </w:hyperlink>
            <w:r w:rsidRPr="00594292">
              <w:rPr>
                <w:rFonts w:cstheme="minorHAnsi"/>
                <w:bCs/>
                <w:i/>
                <w:iCs/>
                <w:sz w:val="16"/>
                <w:szCs w:val="16"/>
                <w:lang w:eastAsia="sk-SK"/>
              </w:rPr>
              <w:t>.</w:t>
            </w:r>
          </w:p>
          <w:p w14:paraId="645E1F4E" w14:textId="4649DEA8" w:rsidR="00AC5A74" w:rsidRDefault="00594292" w:rsidP="00594292">
            <w:pPr>
              <w:spacing w:line="216" w:lineRule="auto"/>
              <w:contextualSpacing/>
              <w:rPr>
                <w:rFonts w:cstheme="minorHAnsi"/>
                <w:bCs/>
                <w:i/>
                <w:iCs/>
                <w:sz w:val="16"/>
                <w:szCs w:val="16"/>
                <w:lang w:eastAsia="sk-SK"/>
              </w:rPr>
            </w:pPr>
            <w:r w:rsidRPr="00594292">
              <w:rPr>
                <w:rFonts w:cstheme="minorHAnsi"/>
                <w:bCs/>
                <w:i/>
                <w:iCs/>
                <w:sz w:val="16"/>
                <w:szCs w:val="16"/>
                <w:lang w:eastAsia="sk-SK"/>
              </w:rPr>
              <w:t>In: Mediterranean journal of social sciences. - ISSN 2039-9340. - Roč. 6, č. 3, (2015), s. 149-153. (A+)</w:t>
            </w:r>
          </w:p>
          <w:p w14:paraId="73075A28" w14:textId="41925923" w:rsidR="00474391" w:rsidRDefault="0045173A" w:rsidP="00DD18F7">
            <w:pPr>
              <w:spacing w:line="216" w:lineRule="auto"/>
              <w:contextualSpacing/>
              <w:rPr>
                <w:rFonts w:cstheme="minorHAnsi"/>
                <w:bCs/>
                <w:i/>
                <w:iCs/>
                <w:sz w:val="16"/>
                <w:szCs w:val="16"/>
                <w:lang w:eastAsia="sk-SK"/>
              </w:rPr>
            </w:pPr>
            <w:hyperlink r:id="rId161" w:history="1">
              <w:r w:rsidR="00472CA5" w:rsidRPr="005850B8">
                <w:rPr>
                  <w:rStyle w:val="Hypertextovprepojenie"/>
                  <w:rFonts w:cstheme="minorHAnsi"/>
                  <w:bCs/>
                  <w:i/>
                  <w:iCs/>
                  <w:sz w:val="16"/>
                  <w:szCs w:val="16"/>
                  <w:lang w:eastAsia="sk-SK"/>
                </w:rPr>
                <w:t>https://www.richtmann.org/journal/index.php/mjss/article/view/6855</w:t>
              </w:r>
            </w:hyperlink>
          </w:p>
          <w:p w14:paraId="6D9D2315" w14:textId="77777777" w:rsidR="00472CA5" w:rsidRDefault="00472CA5" w:rsidP="00DD18F7">
            <w:pPr>
              <w:spacing w:line="216" w:lineRule="auto"/>
              <w:contextualSpacing/>
              <w:rPr>
                <w:rFonts w:cstheme="minorHAnsi"/>
                <w:bCs/>
                <w:i/>
                <w:iCs/>
                <w:sz w:val="16"/>
                <w:szCs w:val="16"/>
                <w:lang w:eastAsia="sk-SK"/>
              </w:rPr>
            </w:pPr>
          </w:p>
          <w:p w14:paraId="2A85D6BC" w14:textId="77777777" w:rsidR="00B342DB" w:rsidRPr="008522C9" w:rsidRDefault="00B342DB" w:rsidP="00B342DB">
            <w:pPr>
              <w:spacing w:line="216" w:lineRule="auto"/>
              <w:contextualSpacing/>
              <w:rPr>
                <w:rFonts w:cstheme="minorHAnsi"/>
                <w:b/>
                <w:i/>
                <w:iCs/>
                <w:sz w:val="16"/>
                <w:szCs w:val="16"/>
                <w:lang w:eastAsia="sk-SK"/>
              </w:rPr>
            </w:pPr>
            <w:r w:rsidRPr="008522C9">
              <w:rPr>
                <w:rFonts w:cstheme="minorHAnsi"/>
                <w:b/>
                <w:i/>
                <w:iCs/>
                <w:sz w:val="16"/>
                <w:szCs w:val="16"/>
                <w:lang w:eastAsia="sk-SK"/>
              </w:rPr>
              <w:t>doc. PhDr. Radoslav Hlúšek, PhD.</w:t>
            </w:r>
          </w:p>
          <w:p w14:paraId="6B8BA304" w14:textId="77777777" w:rsidR="00B342DB" w:rsidRPr="00B342DB" w:rsidRDefault="00B342DB" w:rsidP="00B342DB">
            <w:pPr>
              <w:spacing w:line="216" w:lineRule="auto"/>
              <w:contextualSpacing/>
              <w:rPr>
                <w:rFonts w:cstheme="minorHAnsi"/>
                <w:bCs/>
                <w:i/>
                <w:iCs/>
                <w:sz w:val="16"/>
                <w:szCs w:val="16"/>
                <w:lang w:eastAsia="sk-SK"/>
              </w:rPr>
            </w:pPr>
            <w:r w:rsidRPr="00B342DB">
              <w:rPr>
                <w:rFonts w:cstheme="minorHAnsi"/>
                <w:bCs/>
                <w:i/>
                <w:iCs/>
                <w:sz w:val="16"/>
                <w:szCs w:val="16"/>
                <w:lang w:eastAsia="sk-SK"/>
              </w:rPr>
              <w:t>AEC : Being Indian in Mexico: Problems of Identity in Nahua Villages of Hueyapan and Santa Clara Huitziltepec / Hlúšek Radoslav, 2017.</w:t>
            </w:r>
          </w:p>
          <w:p w14:paraId="66F9BD8C" w14:textId="77777777" w:rsidR="00B342DB" w:rsidRPr="00B342DB" w:rsidRDefault="00B342DB" w:rsidP="00B342DB">
            <w:pPr>
              <w:spacing w:line="216" w:lineRule="auto"/>
              <w:contextualSpacing/>
              <w:rPr>
                <w:rFonts w:cstheme="minorHAnsi"/>
                <w:bCs/>
                <w:i/>
                <w:iCs/>
                <w:sz w:val="16"/>
                <w:szCs w:val="16"/>
                <w:lang w:eastAsia="sk-SK"/>
              </w:rPr>
            </w:pPr>
            <w:r w:rsidRPr="00B342DB">
              <w:rPr>
                <w:rFonts w:cstheme="minorHAnsi"/>
                <w:bCs/>
                <w:i/>
                <w:iCs/>
                <w:sz w:val="16"/>
                <w:szCs w:val="16"/>
                <w:lang w:eastAsia="sk-SK"/>
              </w:rPr>
              <w:t>In: Identity, Tradition, and Revitalization of American Indian Cultures / Barbora Půtová (ed.) ; reviewed by: Martin Heřmansky, Danica Miller. - 1. vyd. - Praha : Karolinum Press, 2017. - ISBN 978-80-246-3562-0. - s. 30-45 [1,26 AH]. (A+)</w:t>
            </w:r>
          </w:p>
          <w:p w14:paraId="7E487ED2" w14:textId="6084DE03" w:rsidR="00B342DB" w:rsidRDefault="0045173A" w:rsidP="00B342DB">
            <w:pPr>
              <w:spacing w:line="216" w:lineRule="auto"/>
              <w:contextualSpacing/>
              <w:rPr>
                <w:rFonts w:cstheme="minorHAnsi"/>
                <w:bCs/>
                <w:i/>
                <w:iCs/>
                <w:sz w:val="16"/>
                <w:szCs w:val="16"/>
                <w:lang w:eastAsia="sk-SK"/>
              </w:rPr>
            </w:pPr>
            <w:hyperlink r:id="rId162" w:history="1">
              <w:r w:rsidR="008522C9" w:rsidRPr="004113AB">
                <w:rPr>
                  <w:rStyle w:val="Hypertextovprepojenie"/>
                  <w:rFonts w:cstheme="minorHAnsi"/>
                  <w:bCs/>
                  <w:i/>
                  <w:iCs/>
                  <w:sz w:val="16"/>
                  <w:szCs w:val="16"/>
                  <w:lang w:eastAsia="sk-SK"/>
                </w:rPr>
                <w:t>https://bit.ly/30XjV8Q</w:t>
              </w:r>
            </w:hyperlink>
          </w:p>
          <w:p w14:paraId="1AFB8E35" w14:textId="77777777" w:rsidR="005C1140" w:rsidRPr="005C1140" w:rsidRDefault="005C1140" w:rsidP="005C1140">
            <w:pPr>
              <w:spacing w:line="216" w:lineRule="auto"/>
              <w:contextualSpacing/>
              <w:rPr>
                <w:rFonts w:cstheme="minorHAnsi"/>
                <w:bCs/>
                <w:i/>
                <w:iCs/>
                <w:sz w:val="16"/>
                <w:szCs w:val="16"/>
                <w:lang w:eastAsia="sk-SK"/>
              </w:rPr>
            </w:pPr>
            <w:r w:rsidRPr="00601B50">
              <w:rPr>
                <w:rFonts w:cstheme="minorHAnsi"/>
                <w:bCs/>
                <w:i/>
                <w:iCs/>
                <w:sz w:val="16"/>
                <w:szCs w:val="16"/>
                <w:lang w:eastAsia="sk-SK"/>
              </w:rPr>
              <w:t>ABC : E</w:t>
            </w:r>
            <w:r w:rsidRPr="005C1140">
              <w:rPr>
                <w:rFonts w:cstheme="minorHAnsi"/>
                <w:bCs/>
                <w:i/>
                <w:iCs/>
                <w:sz w:val="16"/>
                <w:szCs w:val="16"/>
                <w:lang w:eastAsia="sk-SK"/>
              </w:rPr>
              <w:t>uro-Indians in the Framework of Slovak Society / Hlúšek Radoslav, 2009.</w:t>
            </w:r>
          </w:p>
          <w:p w14:paraId="3F8B369C" w14:textId="77777777" w:rsidR="005C1140" w:rsidRPr="005C1140" w:rsidRDefault="005C1140" w:rsidP="005C1140">
            <w:pPr>
              <w:spacing w:line="216" w:lineRule="auto"/>
              <w:contextualSpacing/>
              <w:rPr>
                <w:rFonts w:cstheme="minorHAnsi"/>
                <w:bCs/>
                <w:i/>
                <w:iCs/>
                <w:sz w:val="16"/>
                <w:szCs w:val="16"/>
                <w:lang w:eastAsia="sk-SK"/>
              </w:rPr>
            </w:pPr>
            <w:r w:rsidRPr="005C1140">
              <w:rPr>
                <w:rFonts w:cstheme="minorHAnsi"/>
                <w:bCs/>
                <w:i/>
                <w:iCs/>
                <w:sz w:val="16"/>
                <w:szCs w:val="16"/>
                <w:lang w:eastAsia="sk-SK"/>
              </w:rPr>
              <w:t>In: Subcultures and New Religious Movements in Russia and East-Central Europe / George McKay ... [et al.]. - ISBN 978-3-03911-921-9. - ISSN 1661-3252. - s. 165-185 [1 AH]. (A+)</w:t>
            </w:r>
          </w:p>
          <w:p w14:paraId="4BB23398" w14:textId="42B83A00" w:rsidR="00474391" w:rsidRDefault="0045173A" w:rsidP="005C1140">
            <w:pPr>
              <w:spacing w:line="216" w:lineRule="auto"/>
              <w:contextualSpacing/>
              <w:rPr>
                <w:rFonts w:cstheme="minorHAnsi"/>
                <w:bCs/>
                <w:i/>
                <w:iCs/>
                <w:sz w:val="16"/>
                <w:szCs w:val="16"/>
                <w:lang w:eastAsia="sk-SK"/>
              </w:rPr>
            </w:pPr>
            <w:hyperlink r:id="rId163" w:history="1">
              <w:r w:rsidR="00601B50" w:rsidRPr="004113AB">
                <w:rPr>
                  <w:rStyle w:val="Hypertextovprepojenie"/>
                  <w:rFonts w:cstheme="minorHAnsi"/>
                  <w:bCs/>
                  <w:i/>
                  <w:iCs/>
                  <w:sz w:val="16"/>
                  <w:szCs w:val="16"/>
                  <w:lang w:eastAsia="sk-SK"/>
                </w:rPr>
                <w:t>https://www.academia.edu/12189430/Euro_Indians_in_the_Framework_of_Slovak_Society</w:t>
              </w:r>
            </w:hyperlink>
          </w:p>
          <w:p w14:paraId="14BDEEA6" w14:textId="77777777" w:rsidR="00E901ED" w:rsidRPr="00E901ED" w:rsidRDefault="00E901ED" w:rsidP="00E901ED">
            <w:pPr>
              <w:spacing w:line="216" w:lineRule="auto"/>
              <w:contextualSpacing/>
              <w:rPr>
                <w:rFonts w:cstheme="minorHAnsi"/>
                <w:bCs/>
                <w:i/>
                <w:iCs/>
                <w:sz w:val="16"/>
                <w:szCs w:val="16"/>
                <w:lang w:eastAsia="sk-SK"/>
              </w:rPr>
            </w:pPr>
            <w:r w:rsidRPr="00E901ED">
              <w:rPr>
                <w:rFonts w:cstheme="minorHAnsi"/>
                <w:bCs/>
                <w:i/>
                <w:iCs/>
                <w:sz w:val="16"/>
                <w:szCs w:val="16"/>
                <w:lang w:eastAsia="sk-SK"/>
              </w:rPr>
              <w:t>AEC : Fiesta de la Virgen de Guadalupe en un pueblo nahua / Hlúšek Radoslav, 2015.</w:t>
            </w:r>
          </w:p>
          <w:p w14:paraId="55790A14" w14:textId="77777777" w:rsidR="00E901ED" w:rsidRPr="00E901ED" w:rsidRDefault="00E901ED" w:rsidP="00E901ED">
            <w:pPr>
              <w:spacing w:line="216" w:lineRule="auto"/>
              <w:contextualSpacing/>
              <w:rPr>
                <w:rFonts w:cstheme="minorHAnsi"/>
                <w:bCs/>
                <w:i/>
                <w:iCs/>
                <w:sz w:val="16"/>
                <w:szCs w:val="16"/>
                <w:lang w:eastAsia="sk-SK"/>
              </w:rPr>
            </w:pPr>
            <w:r w:rsidRPr="00E901ED">
              <w:rPr>
                <w:rFonts w:cstheme="minorHAnsi"/>
                <w:bCs/>
                <w:i/>
                <w:iCs/>
                <w:sz w:val="16"/>
                <w:szCs w:val="16"/>
                <w:lang w:eastAsia="sk-SK"/>
              </w:rPr>
              <w:t>In: Turismo Cultural y Accesibilidad / Coordinator: Rogelio Martínez Cárdenas. - 1. vyd. - Zapopan : Astra Ediciones, 2015. - ISBN 978-607-9450-13-7. - s. 203-221 [1 AH]. (A+)</w:t>
            </w:r>
          </w:p>
          <w:p w14:paraId="765969EE" w14:textId="6110FE11" w:rsidR="00706FF5" w:rsidRDefault="0045173A" w:rsidP="00E901ED">
            <w:pPr>
              <w:spacing w:line="216" w:lineRule="auto"/>
              <w:contextualSpacing/>
              <w:rPr>
                <w:rFonts w:cstheme="minorHAnsi"/>
                <w:bCs/>
                <w:i/>
                <w:iCs/>
                <w:sz w:val="16"/>
                <w:szCs w:val="16"/>
                <w:lang w:eastAsia="sk-SK"/>
              </w:rPr>
            </w:pPr>
            <w:hyperlink r:id="rId164" w:history="1">
              <w:r w:rsidR="00706FF5" w:rsidRPr="004113AB">
                <w:rPr>
                  <w:rStyle w:val="Hypertextovprepojenie"/>
                  <w:rFonts w:cstheme="minorHAnsi"/>
                  <w:bCs/>
                  <w:i/>
                  <w:iCs/>
                  <w:sz w:val="16"/>
                  <w:szCs w:val="16"/>
                  <w:lang w:eastAsia="sk-SK"/>
                </w:rPr>
                <w:t>https://www.academia.edu/21517699/Fiesta_de_la_Virgen_de_Guadalupe_en_un_pueblo_nahua_ejemplo_de_Santa_Clara_Huitziltepec_Puebla</w:t>
              </w:r>
            </w:hyperlink>
          </w:p>
          <w:p w14:paraId="0E37ED52" w14:textId="54AC7034" w:rsidR="00E901ED" w:rsidRPr="00E901ED" w:rsidRDefault="00706FF5" w:rsidP="00E901ED">
            <w:pPr>
              <w:spacing w:line="216" w:lineRule="auto"/>
              <w:contextualSpacing/>
              <w:rPr>
                <w:rFonts w:cstheme="minorHAnsi"/>
                <w:bCs/>
                <w:i/>
                <w:iCs/>
                <w:sz w:val="16"/>
                <w:szCs w:val="16"/>
                <w:lang w:eastAsia="sk-SK"/>
              </w:rPr>
            </w:pPr>
            <w:r w:rsidRPr="00706FF5">
              <w:rPr>
                <w:rFonts w:cstheme="minorHAnsi"/>
                <w:bCs/>
                <w:i/>
                <w:iCs/>
                <w:sz w:val="16"/>
                <w:szCs w:val="16"/>
                <w:lang w:eastAsia="sk-SK"/>
              </w:rPr>
              <w:t xml:space="preserve">_ </w:t>
            </w:r>
            <w:r w:rsidR="00E901ED" w:rsidRPr="00E901ED">
              <w:rPr>
                <w:rFonts w:cstheme="minorHAnsi"/>
                <w:bCs/>
                <w:i/>
                <w:iCs/>
                <w:sz w:val="16"/>
                <w:szCs w:val="16"/>
                <w:lang w:eastAsia="sk-SK"/>
              </w:rPr>
              <w:t>ADM: Ritual landscape and sacred mountains in past and present Mesoamerica / Hlúšek, Radoslav [Autor, 100%]. – DOI 10.1080/00938157.2020.1805168. – SCOPUS</w:t>
            </w:r>
          </w:p>
          <w:p w14:paraId="12982075" w14:textId="77777777" w:rsidR="00E901ED" w:rsidRPr="00E901ED" w:rsidRDefault="00E901ED" w:rsidP="00E901ED">
            <w:pPr>
              <w:spacing w:line="216" w:lineRule="auto"/>
              <w:contextualSpacing/>
              <w:rPr>
                <w:rFonts w:cstheme="minorHAnsi"/>
                <w:bCs/>
                <w:i/>
                <w:iCs/>
                <w:sz w:val="16"/>
                <w:szCs w:val="16"/>
                <w:lang w:eastAsia="sk-SK"/>
              </w:rPr>
            </w:pPr>
            <w:r w:rsidRPr="00E901ED">
              <w:rPr>
                <w:rFonts w:cstheme="minorHAnsi"/>
                <w:bCs/>
                <w:i/>
                <w:iCs/>
                <w:sz w:val="16"/>
                <w:szCs w:val="16"/>
                <w:lang w:eastAsia="sk-SK"/>
              </w:rPr>
              <w:t>In: Reviews in Anthropology [textový dokument (print)] [elektronický dokument] . – Londýn (Veľká Británia) : Routledge Journals, Taylor &amp; Francis. – ISSN 0093-8157. – ISSN (online) 1556-3014. – Roč. 49, č. 1-2 (2020), s. 39-60 [tlačená forma] [online] (A+)</w:t>
            </w:r>
          </w:p>
          <w:p w14:paraId="7121EEC9" w14:textId="51BA203E" w:rsidR="00E901ED" w:rsidRDefault="0045173A" w:rsidP="00E901ED">
            <w:pPr>
              <w:spacing w:line="216" w:lineRule="auto"/>
              <w:contextualSpacing/>
              <w:rPr>
                <w:rFonts w:cstheme="minorHAnsi"/>
                <w:bCs/>
                <w:i/>
                <w:iCs/>
                <w:sz w:val="16"/>
                <w:szCs w:val="16"/>
                <w:lang w:eastAsia="sk-SK"/>
              </w:rPr>
            </w:pPr>
            <w:hyperlink r:id="rId165" w:history="1">
              <w:r w:rsidR="00690C31" w:rsidRPr="004113AB">
                <w:rPr>
                  <w:rStyle w:val="Hypertextovprepojenie"/>
                  <w:rFonts w:cstheme="minorHAnsi"/>
                  <w:bCs/>
                  <w:i/>
                  <w:iCs/>
                  <w:sz w:val="16"/>
                  <w:szCs w:val="16"/>
                  <w:lang w:eastAsia="sk-SK"/>
                </w:rPr>
                <w:t>https://www.tandfonline.com/doi/full/10.1080/00938157.2020.1805168</w:t>
              </w:r>
            </w:hyperlink>
          </w:p>
          <w:p w14:paraId="5835F48E" w14:textId="77777777" w:rsidR="00A6560C" w:rsidRPr="00A6560C" w:rsidRDefault="00A6560C" w:rsidP="00A6560C">
            <w:pPr>
              <w:spacing w:line="216" w:lineRule="auto"/>
              <w:contextualSpacing/>
              <w:rPr>
                <w:rFonts w:cstheme="minorHAnsi"/>
                <w:bCs/>
                <w:i/>
                <w:iCs/>
                <w:sz w:val="16"/>
                <w:szCs w:val="16"/>
                <w:lang w:eastAsia="sk-SK"/>
              </w:rPr>
            </w:pPr>
            <w:r w:rsidRPr="00A6560C">
              <w:rPr>
                <w:rFonts w:cstheme="minorHAnsi"/>
                <w:bCs/>
                <w:i/>
                <w:iCs/>
                <w:sz w:val="16"/>
                <w:szCs w:val="16"/>
                <w:lang w:eastAsia="sk-SK"/>
              </w:rPr>
              <w:t>AFA: Virgen de Guadalupe y su papel en el proceso de construcción de la identidad de los indígenas Mexicanos / Hlúšek, Radoslav [Autor, 100%] ; Cracow Maya Conference, 5 [25.02.2016, Krakov, Poľsko]. – [recenzované]</w:t>
            </w:r>
          </w:p>
          <w:p w14:paraId="7F828890" w14:textId="28F3CF78" w:rsidR="00690C31" w:rsidRDefault="00A6560C" w:rsidP="00A6560C">
            <w:pPr>
              <w:spacing w:line="216" w:lineRule="auto"/>
              <w:contextualSpacing/>
              <w:rPr>
                <w:rFonts w:cstheme="minorHAnsi"/>
                <w:bCs/>
                <w:i/>
                <w:iCs/>
                <w:sz w:val="16"/>
                <w:szCs w:val="16"/>
                <w:lang w:eastAsia="sk-SK"/>
              </w:rPr>
            </w:pPr>
            <w:r w:rsidRPr="00A6560C">
              <w:rPr>
                <w:rFonts w:cstheme="minorHAnsi"/>
                <w:bCs/>
                <w:i/>
                <w:iCs/>
                <w:sz w:val="16"/>
                <w:szCs w:val="16"/>
                <w:lang w:eastAsia="sk-SK"/>
              </w:rPr>
              <w:t>In: Contributions in new world archaeology [textový dokument (print)] : Weaving histories: women in mesoamerican culture, society and politics / Banach, Monika [Zostavovateľ, editor]. – 1. vyd. – č. 11. – Krakov (Poľsko) : Uniwersytet Jagielloński. Wydział Historyczny. Instytut Archeologii, 2017. – ISSN 2080-8216, s. 149-160 [tlačená forma] (A)</w:t>
            </w:r>
          </w:p>
          <w:p w14:paraId="15F5CFD6" w14:textId="359E525E" w:rsidR="00601B50" w:rsidRPr="003C7737" w:rsidRDefault="0045173A" w:rsidP="00F53817">
            <w:pPr>
              <w:spacing w:line="216" w:lineRule="auto"/>
              <w:contextualSpacing/>
              <w:rPr>
                <w:rFonts w:cstheme="minorHAnsi"/>
                <w:bCs/>
                <w:i/>
                <w:iCs/>
                <w:sz w:val="16"/>
                <w:szCs w:val="16"/>
                <w:lang w:eastAsia="sk-SK"/>
              </w:rPr>
            </w:pPr>
            <w:hyperlink r:id="rId166" w:history="1">
              <w:r w:rsidR="005A6B1F" w:rsidRPr="004113AB">
                <w:rPr>
                  <w:rStyle w:val="Hypertextovprepojenie"/>
                  <w:rFonts w:cstheme="minorHAnsi"/>
                  <w:bCs/>
                  <w:i/>
                  <w:iCs/>
                  <w:sz w:val="16"/>
                  <w:szCs w:val="16"/>
                  <w:lang w:eastAsia="sk-SK"/>
                </w:rPr>
                <w:t>https://bit.ly/3bWThTN</w:t>
              </w:r>
            </w:hyperlink>
          </w:p>
        </w:tc>
        <w:tc>
          <w:tcPr>
            <w:tcW w:w="2691" w:type="dxa"/>
          </w:tcPr>
          <w:p w14:paraId="12330C74" w14:textId="77777777" w:rsidR="00EA25D4" w:rsidRPr="00C83AC0" w:rsidRDefault="00EA25D4" w:rsidP="00763071">
            <w:pPr>
              <w:spacing w:line="216" w:lineRule="auto"/>
              <w:contextualSpacing/>
              <w:rPr>
                <w:rFonts w:cstheme="minorHAnsi"/>
                <w:color w:val="A6A6A6" w:themeColor="background1" w:themeShade="A6"/>
                <w:sz w:val="18"/>
                <w:szCs w:val="18"/>
                <w:lang w:eastAsia="sk-SK"/>
              </w:rPr>
            </w:pPr>
          </w:p>
        </w:tc>
      </w:tr>
    </w:tbl>
    <w:p w14:paraId="1B91EC29" w14:textId="77777777" w:rsidR="00EA25D4" w:rsidRPr="00C83AC0" w:rsidRDefault="00EA25D4" w:rsidP="00E815D8">
      <w:pPr>
        <w:pStyle w:val="Default"/>
        <w:numPr>
          <w:ilvl w:val="1"/>
          <w:numId w:val="2"/>
        </w:numPr>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2AF3252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2A43FC">
        <w:trPr>
          <w:trHeight w:val="567"/>
        </w:trPr>
        <w:tc>
          <w:tcPr>
            <w:tcW w:w="7090" w:type="dxa"/>
          </w:tcPr>
          <w:p w14:paraId="4CE47480" w14:textId="58D5C4E4" w:rsidR="008E2AF0" w:rsidRPr="00C83AC0" w:rsidRDefault="001040D1" w:rsidP="00E815D8">
            <w:pPr>
              <w:spacing w:line="216" w:lineRule="auto"/>
              <w:contextualSpacing/>
              <w:rPr>
                <w:rFonts w:cstheme="minorHAnsi"/>
                <w:bCs/>
                <w:i/>
                <w:iCs/>
                <w:color w:val="A6A6A6" w:themeColor="background1" w:themeShade="A6"/>
                <w:sz w:val="18"/>
                <w:szCs w:val="18"/>
                <w:lang w:eastAsia="sk-SK"/>
              </w:rPr>
            </w:pPr>
            <w:r>
              <w:rPr>
                <w:rFonts w:cstheme="minorHAnsi"/>
                <w:bCs/>
                <w:i/>
                <w:iCs/>
                <w:sz w:val="18"/>
                <w:szCs w:val="18"/>
                <w:lang w:eastAsia="sk-SK"/>
              </w:rPr>
              <w:t>Nejde o takýto prípad</w:t>
            </w:r>
          </w:p>
        </w:tc>
        <w:tc>
          <w:tcPr>
            <w:tcW w:w="2691" w:type="dxa"/>
          </w:tcPr>
          <w:p w14:paraId="73562298" w14:textId="381DF545"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1BFB5741" w:rsidR="002A43FC" w:rsidRPr="00C83AC0" w:rsidRDefault="003A28EF" w:rsidP="00E815D8">
            <w:pPr>
              <w:spacing w:line="216" w:lineRule="auto"/>
              <w:contextualSpacing/>
              <w:rPr>
                <w:rFonts w:cstheme="minorHAnsi"/>
                <w:bCs/>
                <w:i/>
                <w:iCs/>
                <w:color w:val="A6A6A6" w:themeColor="background1" w:themeShade="A6"/>
                <w:sz w:val="18"/>
                <w:szCs w:val="18"/>
                <w:lang w:eastAsia="sk-SK"/>
              </w:rPr>
            </w:pPr>
            <w:r w:rsidRPr="00CE284B">
              <w:rPr>
                <w:rFonts w:cstheme="minorHAnsi"/>
                <w:bCs/>
                <w:i/>
                <w:iCs/>
                <w:sz w:val="18"/>
                <w:szCs w:val="18"/>
                <w:lang w:eastAsia="sk-SK"/>
              </w:rPr>
              <w:t>Nejde o taký prípad</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679"/>
        <w:gridCol w:w="3102"/>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63850469" w14:textId="52127926" w:rsidR="003A4749" w:rsidRPr="00F170A8" w:rsidRDefault="003A4749"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Predkladáme vybrané projekty </w:t>
            </w:r>
            <w:r w:rsidR="00F170A8" w:rsidRPr="00F170A8">
              <w:rPr>
                <w:rFonts w:cstheme="minorHAnsi"/>
                <w:bCs/>
                <w:i/>
                <w:iCs/>
                <w:sz w:val="16"/>
                <w:szCs w:val="16"/>
                <w:lang w:eastAsia="sk-SK"/>
              </w:rPr>
              <w:t>realizované</w:t>
            </w:r>
            <w:r w:rsidRPr="00F170A8">
              <w:rPr>
                <w:rFonts w:cstheme="minorHAnsi"/>
                <w:bCs/>
                <w:i/>
                <w:iCs/>
                <w:sz w:val="16"/>
                <w:szCs w:val="16"/>
                <w:lang w:eastAsia="sk-SK"/>
              </w:rPr>
              <w:t xml:space="preserve"> v rámci vedecko-výskumnej činnosti na </w:t>
            </w:r>
            <w:r w:rsidR="00F170A8" w:rsidRPr="00F170A8">
              <w:rPr>
                <w:rFonts w:cstheme="minorHAnsi"/>
                <w:bCs/>
                <w:i/>
                <w:iCs/>
                <w:sz w:val="16"/>
                <w:szCs w:val="16"/>
                <w:lang w:eastAsia="sk-SK"/>
              </w:rPr>
              <w:t xml:space="preserve">Katedre historických vied a stredoeurópskych štúdií FF UCM: </w:t>
            </w:r>
          </w:p>
          <w:p w14:paraId="1016DF0D" w14:textId="77777777" w:rsidR="00F170A8" w:rsidRPr="00F170A8" w:rsidRDefault="00F170A8" w:rsidP="00F170A8">
            <w:pPr>
              <w:spacing w:line="216" w:lineRule="auto"/>
              <w:contextualSpacing/>
              <w:jc w:val="both"/>
              <w:rPr>
                <w:rFonts w:cstheme="minorHAnsi"/>
                <w:bCs/>
                <w:i/>
                <w:iCs/>
                <w:sz w:val="16"/>
                <w:szCs w:val="16"/>
                <w:lang w:eastAsia="sk-SK"/>
              </w:rPr>
            </w:pPr>
          </w:p>
          <w:p w14:paraId="46C1C491" w14:textId="0E7CC45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APVV-0199-12 – Historický atlas obyvateľstva Slovenska (18.  – 1. pol. 20. storočia), 2013-2017, hlavný zodpovedný riešiteľ P. Tišliar. </w:t>
            </w:r>
          </w:p>
          <w:p w14:paraId="129ECB5D"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https://www.muzeologia.sk/vyst_apvv.htm</w:t>
            </w:r>
          </w:p>
          <w:p w14:paraId="70EC7CB5"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lastRenderedPageBreak/>
              <w:t>Projekt bol prioritne zameraný predovšetkým na štruktúry obyvateľstva Slovenska počas troch storočí na regionálnej a obecnej úrovni. Výsledky projektu predstavujú jedinečné výsledky v stredoeurópskom priestore. Vznikla osobitná pramenná historicko-demografická databáza štruktúr obyvateľstva, využiteľná pre domácu, ale aj všetky okolité historiografie, ktoré sa zaoberajú populačným vývojom na území Rakúskej monarchie, Rakúsko-Uhorska a Československa.</w:t>
            </w:r>
          </w:p>
          <w:p w14:paraId="3B79285C" w14:textId="77777777" w:rsidR="00314525" w:rsidRPr="00F170A8" w:rsidRDefault="00314525" w:rsidP="00F170A8">
            <w:pPr>
              <w:spacing w:line="216" w:lineRule="auto"/>
              <w:contextualSpacing/>
              <w:jc w:val="both"/>
              <w:rPr>
                <w:rFonts w:cstheme="minorHAnsi"/>
                <w:bCs/>
                <w:i/>
                <w:iCs/>
                <w:sz w:val="16"/>
                <w:szCs w:val="16"/>
                <w:lang w:eastAsia="sk-SK"/>
              </w:rPr>
            </w:pPr>
          </w:p>
          <w:p w14:paraId="320E2DF6"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Transformácia plodnosti žien Slovenska v 20. a na začiatku 21. storočia a jej prognóza do roku 2050, MŠSR VEGA č. 1/0026/14, riešený v rokoch 2015-2017, hlavný zodpovedný riešiteľ P. Tišliar. Projekt bol riešený v spolupráci s Prognostickým ústavom SAV, zástupca RNDr. Branislav Šprocha, PhD. http://khist.ff.ucm.sk/docs/VPCH_Tisliar.pdf </w:t>
            </w:r>
          </w:p>
          <w:p w14:paraId="6505F65B" w14:textId="77777777" w:rsidR="00314525" w:rsidRPr="00F170A8" w:rsidRDefault="00314525" w:rsidP="00F170A8">
            <w:pPr>
              <w:spacing w:line="216" w:lineRule="auto"/>
              <w:contextualSpacing/>
              <w:jc w:val="both"/>
              <w:rPr>
                <w:rFonts w:cstheme="minorHAnsi"/>
                <w:bCs/>
                <w:i/>
                <w:iCs/>
                <w:sz w:val="16"/>
                <w:szCs w:val="16"/>
                <w:highlight w:val="yellow"/>
                <w:lang w:eastAsia="sk-SK"/>
              </w:rPr>
            </w:pPr>
            <w:r w:rsidRPr="00F170A8">
              <w:rPr>
                <w:rFonts w:cstheme="minorHAnsi"/>
                <w:bCs/>
                <w:i/>
                <w:iCs/>
                <w:sz w:val="16"/>
                <w:szCs w:val="16"/>
                <w:lang w:eastAsia="sk-SK"/>
              </w:rPr>
              <w:t>Výsledkom projektu je detailná analýza a syntéza plodnosti na Slovensku v stredoeurópskom kontexte, vrátane hodnotenia jej transformácií, počnúc koncom 19. storočia po súčasnosť, s prognózou budúceho vývoja.</w:t>
            </w:r>
          </w:p>
          <w:p w14:paraId="30C8DF8B" w14:textId="77777777" w:rsidR="00314525" w:rsidRPr="00F170A8" w:rsidRDefault="00314525" w:rsidP="00F170A8">
            <w:pPr>
              <w:spacing w:line="216" w:lineRule="auto"/>
              <w:contextualSpacing/>
              <w:jc w:val="both"/>
              <w:rPr>
                <w:rFonts w:cstheme="minorHAnsi"/>
                <w:bCs/>
                <w:i/>
                <w:iCs/>
                <w:sz w:val="16"/>
                <w:szCs w:val="16"/>
                <w:lang w:eastAsia="sk-SK"/>
              </w:rPr>
            </w:pPr>
          </w:p>
          <w:p w14:paraId="2534B336"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Populačná a rodinná politika na Slovensku v 20. a 21. storočí, MŠSR VEGA č. 1/0113/17, realizovaný v rokoch 2017-2019, hlavný zodpovedný riešiteľ prof. PhDr. Pavol Tišliar, PhD., riešené v spolupráci s Prognostickým ústavom SAV, zástupca RNDr. Branislav Šprocha, PhD. http://khist.ff.ucm.sk/docs/VPCH_Tisliar.pdf </w:t>
            </w:r>
          </w:p>
          <w:p w14:paraId="71CBDEAE"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Výsledkom projektu je viacero štúdií, ktoré hodnotia vybrané časti verejných politík v širšom historickom kontexte, viažuce sa k populačnej politike realizovanej na Slovensku počas posledných 100 rokov. Poukázali sme zároveň na rozdiely v populačnej politiky počas Československa.</w:t>
            </w:r>
          </w:p>
          <w:p w14:paraId="352A9EAA" w14:textId="77777777" w:rsidR="00314525" w:rsidRPr="00F170A8" w:rsidRDefault="00314525" w:rsidP="00F170A8">
            <w:pPr>
              <w:spacing w:line="216" w:lineRule="auto"/>
              <w:contextualSpacing/>
              <w:jc w:val="both"/>
              <w:rPr>
                <w:rFonts w:cstheme="minorHAnsi"/>
                <w:bCs/>
                <w:i/>
                <w:iCs/>
                <w:sz w:val="16"/>
                <w:szCs w:val="16"/>
                <w:lang w:eastAsia="sk-SK"/>
              </w:rPr>
            </w:pPr>
          </w:p>
          <w:p w14:paraId="3F15B780"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Malé dejiny veľkých akcií: sčítania ľudu a spisové akcie na Slovensku v rokoch 1919 – 1950, MŠSR VEGA č. 1/0097/20, realizovaný od roku 2019. hlavný zodpovedný riešiteľ P. Tišliar. Projekt je riešený v spolupráci s Prognostickým ústavom SAV, zástupca RNDr. Branislav Šprocha, PhD. http://khist.ff.ucm.sk/docs/VPCH_Tisliar.pdf</w:t>
            </w:r>
          </w:p>
          <w:p w14:paraId="3F2D77E0" w14:textId="77777777" w:rsidR="00314525" w:rsidRPr="00F170A8" w:rsidRDefault="00314525" w:rsidP="00F170A8">
            <w:pPr>
              <w:spacing w:line="216" w:lineRule="auto"/>
              <w:contextualSpacing/>
              <w:jc w:val="both"/>
              <w:rPr>
                <w:rFonts w:cstheme="minorHAnsi"/>
                <w:bCs/>
                <w:i/>
                <w:iCs/>
                <w:sz w:val="16"/>
                <w:szCs w:val="16"/>
                <w:highlight w:val="yellow"/>
                <w:lang w:eastAsia="sk-SK"/>
              </w:rPr>
            </w:pPr>
            <w:r w:rsidRPr="00F170A8">
              <w:rPr>
                <w:rFonts w:cstheme="minorHAnsi"/>
                <w:bCs/>
                <w:i/>
                <w:iCs/>
                <w:sz w:val="16"/>
                <w:szCs w:val="16"/>
                <w:lang w:eastAsia="sk-SK"/>
              </w:rPr>
              <w:t>Projekt sa venuje analýze sčítaní ľudu a súpisových akcií v rokoch 1919-1950, s cieľom analyzovať a hodnotiť predovšetkým prípravný proces týchto akcií, ich realizáciu a výsledky zhodnotiť aj ako prameň k populačnému vývoju Slovenska.</w:t>
            </w:r>
          </w:p>
          <w:p w14:paraId="4E5CA610" w14:textId="77777777" w:rsidR="00314525" w:rsidRPr="00F170A8" w:rsidRDefault="00314525" w:rsidP="00F170A8">
            <w:pPr>
              <w:spacing w:line="216" w:lineRule="auto"/>
              <w:contextualSpacing/>
              <w:jc w:val="both"/>
              <w:rPr>
                <w:rFonts w:cstheme="minorHAnsi"/>
                <w:bCs/>
                <w:i/>
                <w:iCs/>
                <w:sz w:val="16"/>
                <w:szCs w:val="16"/>
                <w:highlight w:val="yellow"/>
                <w:lang w:eastAsia="sk-SK"/>
              </w:rPr>
            </w:pPr>
          </w:p>
          <w:p w14:paraId="535B9DE9"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Interdisciplinárny prístup k ochrane kultúrneho a prírodného dedičstva, MŠ SR KEGA č. 016STU-4/2017,  realizovaný v rokoch 2017 – 2019. Zodpovedný riešiteľ prof. Ing. arch. Bohumil Kováč, PhD. (Fakulta architektúry STU), v spolupráci s FiF UK a FiF TU v Trnave, zástupca hlavného riešiteľa za FiF UK prof. PhDr. Pavol Tišliar, PhD. https://kdtop.sk/ </w:t>
            </w:r>
          </w:p>
          <w:p w14:paraId="7CC5D546"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Projekt bol realizovaný na príklade areálu starej nemocnice v Topoľčanoch. Spojil tak architektov, pamiatkarov, historikov, muzeológov, etnológov, krajinných ekológov, humánnych geografov a ďalších špecialistov s cieľom vykonať pamiatkový výskum a navrhnúť riešenie uchovania a záchrany areálu kultúrnej pamiatky.</w:t>
            </w:r>
          </w:p>
          <w:p w14:paraId="4C93D245" w14:textId="77777777" w:rsidR="00314525" w:rsidRPr="00F170A8" w:rsidRDefault="00314525" w:rsidP="00F170A8">
            <w:pPr>
              <w:spacing w:line="216" w:lineRule="auto"/>
              <w:contextualSpacing/>
              <w:jc w:val="both"/>
              <w:rPr>
                <w:rFonts w:cstheme="minorHAnsi"/>
                <w:bCs/>
                <w:i/>
                <w:iCs/>
                <w:sz w:val="16"/>
                <w:szCs w:val="16"/>
                <w:lang w:eastAsia="sk-SK"/>
              </w:rPr>
            </w:pPr>
          </w:p>
          <w:p w14:paraId="5DF67403"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Vedomosti Nitrianskej stolice M. Bela (interpretácia a aplikácia) ‒  hl. riešiteľ prof. P. Chrastina, APVV-18-0196 (2019 ‒ 2023).</w:t>
            </w:r>
          </w:p>
          <w:p w14:paraId="52CD73DA"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   Projekt na ktorom participujú katedry štyroch univerzít v Nitre, Trnave a Zvolene spolu s Archeologickým ústavom SAV má v priebehu piatich rokov prispieť ku komplexnejšiemu skúmaniu a interpretovaniu pohľadu na dielo Mateja Bela z hľadiska filologického, historického, resp. historicko-geografického, etnologického alebo archeologického bádania. Výsledky  interdisciplinárneho štúdia Belovho diela pritom možno efektívne uplatniť pri revitalizácii regionálnych identít na príklade historickej krajiny, historických krajinných štruktúr a etnokultúrnych fenoménov aplikáciou kultúrnej trasy, ktorá by priblížila historické, prírodné a spoločenské fenomény územia na základe poznatkov získaných interpretáciou Belovho diela. Podstatou a zároveň cieľom projektu je slovenský preklad latinského originálu Vedomostí Nitrianskej stolice (lat. COMITATUS NITRIENSIS) a jeho štúdium z hľadiska histórie/historickej geografie, archeológie, etnológie a muzeológie.</w:t>
            </w:r>
          </w:p>
          <w:p w14:paraId="2EE24717" w14:textId="77777777" w:rsidR="00314525" w:rsidRPr="00F170A8" w:rsidRDefault="0045173A" w:rsidP="00F170A8">
            <w:pPr>
              <w:spacing w:line="216" w:lineRule="auto"/>
              <w:contextualSpacing/>
              <w:jc w:val="both"/>
              <w:rPr>
                <w:rFonts w:cstheme="minorHAnsi"/>
                <w:bCs/>
                <w:i/>
                <w:iCs/>
                <w:sz w:val="16"/>
                <w:szCs w:val="16"/>
                <w:lang w:eastAsia="sk-SK"/>
              </w:rPr>
            </w:pPr>
            <w:hyperlink r:id="rId167" w:history="1">
              <w:r w:rsidR="00314525" w:rsidRPr="00F170A8">
                <w:rPr>
                  <w:rStyle w:val="Hypertextovprepojenie"/>
                  <w:rFonts w:cstheme="minorHAnsi"/>
                  <w:bCs/>
                  <w:i/>
                  <w:iCs/>
                  <w:color w:val="auto"/>
                  <w:sz w:val="16"/>
                  <w:szCs w:val="16"/>
                  <w:lang w:eastAsia="sk-SK"/>
                </w:rPr>
                <w:t>https://www.crp.gov.sk/vedomosti-nitrianskej-stolice-m-bela-interpretacia-a-aplikacia/</w:t>
              </w:r>
            </w:hyperlink>
          </w:p>
          <w:p w14:paraId="39CE0F7A" w14:textId="77777777" w:rsidR="00314525" w:rsidRPr="00F170A8" w:rsidRDefault="00314525" w:rsidP="00F170A8">
            <w:pPr>
              <w:spacing w:line="216" w:lineRule="auto"/>
              <w:contextualSpacing/>
              <w:jc w:val="both"/>
              <w:rPr>
                <w:rFonts w:cstheme="minorHAnsi"/>
                <w:bCs/>
                <w:i/>
                <w:iCs/>
                <w:sz w:val="16"/>
                <w:szCs w:val="16"/>
                <w:lang w:eastAsia="sk-SK"/>
              </w:rPr>
            </w:pPr>
          </w:p>
          <w:p w14:paraId="31349828"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Prírodné pomery Nitrianskej stolice v 18. storočí pohľadom M. Bela (vysokoškolská učebnica) ‒  hl. riešiteľ prof. P. Chrastina, KEGA 005UCM/4-2019 (2019 ‒ 2021).</w:t>
            </w:r>
          </w:p>
          <w:p w14:paraId="49BE1265"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   M. Bel vo svojom diele Notitia Hungariae Novae historico-geographica (slov. Historickogeografické Vedomosti o súvekom Uhorsku, ďalej Vedomosti) ponúkol súdobý pohľad na konkrétne reálie stolíc Uhorska. Z rešerše literatúry vyplýva, že Vedomosti žiadnej zo stolíc (ako celok, príp. ich časť alebo oddiel) neboli doteraz komplexnejšie skúmané a vedecky interpretované z pohľadu historického a historicko-geografického výskumu, vrátane uplatnenia</w:t>
            </w:r>
          </w:p>
          <w:p w14:paraId="1BD47AB2"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konkrétnych výsledkov v edukačnom procese našich VŠ. Podstatou a zároveň cieľom projektu je slovenský preklad latinského textu oddielu De natura et opportunitatibus Comitaus Nitriensis (slov. Oddiel o prírode) Vedomostí Nitrianskej stolice a jeho interpretácia z hľadiska historickej geografie. Výstupom bude VŠ učebnica (s pracovným názvom "Príroda, krajina a človek Nitrianskej stolice v prvej polovici 18. storočia pohľadom M. Bela") využiteľná pri výučbe historickej geografie, environmentálnej histórie, regionálnych dejín, príp. klasických jazykov - latinčiny (alebo staršej slovenskej literatúry), geografie a i.</w:t>
            </w:r>
          </w:p>
          <w:p w14:paraId="4173B583" w14:textId="77777777" w:rsidR="00314525" w:rsidRPr="00F170A8" w:rsidRDefault="00314525" w:rsidP="00F170A8">
            <w:pPr>
              <w:spacing w:line="216" w:lineRule="auto"/>
              <w:contextualSpacing/>
              <w:jc w:val="both"/>
              <w:rPr>
                <w:rFonts w:cstheme="minorHAnsi"/>
                <w:bCs/>
                <w:i/>
                <w:iCs/>
                <w:sz w:val="16"/>
                <w:szCs w:val="16"/>
                <w:lang w:eastAsia="sk-SK"/>
              </w:rPr>
            </w:pPr>
          </w:p>
          <w:p w14:paraId="0F073AEF"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Rozmery revitalizácie etnickej minority na Slovensku: interdisciplinárny záchranný výskum zanikajúcej etnickej skupiny Huncokárov ‒  spoluriešiteľ prof. P. Chrastina, APVV-15-0360 (2016 ‒ 2020).</w:t>
            </w:r>
          </w:p>
          <w:p w14:paraId="236C9C39"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   Projekt je zameraný na výskum života etnickej skupiny nemeckých drevorubačov, známych pod názvom Huncokári. Táto skupina nebola doteraz predmetom systematického vedeckého záujmu. Horskí drevorubači prišli do Malých </w:t>
            </w:r>
          </w:p>
          <w:p w14:paraId="18B1EF6E"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a Bielych Karpát prevažne z Dolného Rakúska a Štajerska v 18. storočí na pozvanie bratislavského župana Pálfiho. Vďaka izolovanosti a špecifickému socio-profesnému zaradeniu si uchovávali </w:t>
            </w:r>
            <w:r w:rsidRPr="00F170A8">
              <w:rPr>
                <w:rFonts w:cstheme="minorHAnsi"/>
                <w:bCs/>
                <w:i/>
                <w:iCs/>
                <w:sz w:val="16"/>
                <w:szCs w:val="16"/>
                <w:lang w:eastAsia="sk-SK"/>
              </w:rPr>
              <w:lastRenderedPageBreak/>
              <w:t>jedinečné prejavy hmotnej, duchovnej i sociálnej kultúry až do polovice 20. storočia (endogamia, špeciálny dialekt, bilingvizmus, silné etnické cítenie). Huncokári tvorili špecifické jazykovo i spoločensky pomerne uzavreté osídlenie, ktoré bolo po 2. svetovej vojne z veľkej časti rozptýlené a dodnes prežíva buď prostredníctvom individuálnej pamäte niekoľkých ich potomkov alebo ako súčasť kolektívnej pamäte dnešných lokálnych spoločenstiev žijúcich v blízkosti ich niekdajších sídiel. Využitím vybratých etnografických, lingvistických, pedagogických a historických metodologických prístupov kompletne zdokumentujeme a analyzujeme vybrané oblasti života a formovania etnickej identity tejto skupiny. Venovať sa budeme okolnostiam ich príchodu, špecifickému spôsobu života, podmieneného predovšetkým izoláciou ich osídlení a špecifickým socio-profesijným zaradením, vlastnému jazykovému dialektu, ako i nútenej akulturácii. Z etnologického a lingvistického pohľadu ide o záchranný výskum medzi poslednými žijúcimi potomkami tejto minority. Výstupy projektu majú materiálový, analytický a aplikačný charakter.</w:t>
            </w:r>
          </w:p>
          <w:p w14:paraId="7D3B15B1" w14:textId="77777777" w:rsidR="00314525" w:rsidRPr="00F170A8" w:rsidRDefault="0045173A" w:rsidP="00F170A8">
            <w:pPr>
              <w:spacing w:line="216" w:lineRule="auto"/>
              <w:contextualSpacing/>
              <w:jc w:val="both"/>
              <w:rPr>
                <w:rFonts w:cstheme="minorHAnsi"/>
                <w:bCs/>
                <w:i/>
                <w:iCs/>
                <w:sz w:val="16"/>
                <w:szCs w:val="16"/>
                <w:lang w:eastAsia="sk-SK"/>
              </w:rPr>
            </w:pPr>
            <w:hyperlink r:id="rId168" w:history="1">
              <w:r w:rsidR="00314525" w:rsidRPr="00F170A8">
                <w:rPr>
                  <w:rStyle w:val="Hypertextovprepojenie"/>
                  <w:rFonts w:cstheme="minorHAnsi"/>
                  <w:bCs/>
                  <w:i/>
                  <w:iCs/>
                  <w:color w:val="auto"/>
                  <w:sz w:val="16"/>
                  <w:szCs w:val="16"/>
                  <w:lang w:eastAsia="sk-SK"/>
                </w:rPr>
                <w:t>https://crp.gov.sk/rozmery-revitalizacie-etnickej-minority-na-slovensku-interdisciplinarny-zachranny-vyskum-zanikajucej-etnickej-skupiny-huncokarov/</w:t>
              </w:r>
            </w:hyperlink>
          </w:p>
          <w:p w14:paraId="5EBC131F" w14:textId="77777777" w:rsidR="00314525" w:rsidRPr="00F170A8" w:rsidRDefault="00314525" w:rsidP="00F170A8">
            <w:pPr>
              <w:spacing w:line="216" w:lineRule="auto"/>
              <w:contextualSpacing/>
              <w:jc w:val="both"/>
              <w:rPr>
                <w:rFonts w:cstheme="minorHAnsi"/>
                <w:bCs/>
                <w:i/>
                <w:iCs/>
                <w:sz w:val="16"/>
                <w:szCs w:val="16"/>
                <w:lang w:eastAsia="sk-SK"/>
              </w:rPr>
            </w:pPr>
          </w:p>
          <w:p w14:paraId="703674C9"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Výzkumné centrum historické geografie ‒ spoluriešiteľ prof. P. Chrastina, GAČR GBP410/12/G113 (2012 – 2019).</w:t>
            </w:r>
          </w:p>
          <w:p w14:paraId="742B2BC4"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 xml:space="preserve">   Projekt rozvíjí výzkumy, realizované v Historickém ústavu AV ČR a na Katedře sociální geografe a regionálního rozvoje PřF UK v Praze. Cílem projektu je vznik společné institucionální platformy historickogeografického výzkumu v Česku a posílení jeho mezinárodní srovnatelnosti. Ve výzkumu bude kladen důraz zejména na teoreticko-metodologické přístupy  české historické geografie v evropském a světovém kontextu. K jednotlivým dílčím řešeným tématům patří mimo jiné proměny městské a venkovské  krajiny na základě analýzy a interpretace široké škály historických pramenů, studium polarizace prostoru v souvislosti se změnami hranic a územních identit a historickogegorafický výzkum utváření přírodního a kulturního dědictví. Výsledky výzkumu budou zpřístupňovány formou publikací a konferenčních jednání.</w:t>
            </w:r>
          </w:p>
          <w:p w14:paraId="373AFC02" w14:textId="77777777" w:rsidR="00314525" w:rsidRPr="00F170A8" w:rsidRDefault="0045173A" w:rsidP="00F170A8">
            <w:pPr>
              <w:spacing w:line="216" w:lineRule="auto"/>
              <w:contextualSpacing/>
              <w:jc w:val="both"/>
              <w:rPr>
                <w:rFonts w:cstheme="minorHAnsi"/>
                <w:bCs/>
                <w:i/>
                <w:iCs/>
                <w:sz w:val="16"/>
                <w:szCs w:val="16"/>
                <w:lang w:eastAsia="sk-SK"/>
              </w:rPr>
            </w:pPr>
            <w:hyperlink r:id="rId169" w:history="1">
              <w:r w:rsidR="00314525" w:rsidRPr="00F170A8">
                <w:rPr>
                  <w:rStyle w:val="Hypertextovprepojenie"/>
                  <w:rFonts w:cstheme="minorHAnsi"/>
                  <w:bCs/>
                  <w:i/>
                  <w:iCs/>
                  <w:color w:val="auto"/>
                  <w:sz w:val="16"/>
                  <w:szCs w:val="16"/>
                  <w:lang w:eastAsia="sk-SK"/>
                </w:rPr>
                <w:t>https://www.historickageografie.cz/o-projektu</w:t>
              </w:r>
            </w:hyperlink>
          </w:p>
          <w:p w14:paraId="6CE2B1AA" w14:textId="77777777" w:rsidR="00314525" w:rsidRPr="00F170A8" w:rsidRDefault="00314525" w:rsidP="00F170A8">
            <w:pPr>
              <w:spacing w:line="216" w:lineRule="auto"/>
              <w:contextualSpacing/>
              <w:jc w:val="both"/>
              <w:rPr>
                <w:rFonts w:cstheme="minorHAnsi"/>
                <w:bCs/>
                <w:i/>
                <w:iCs/>
                <w:sz w:val="16"/>
                <w:szCs w:val="16"/>
                <w:lang w:eastAsia="sk-SK"/>
              </w:rPr>
            </w:pPr>
          </w:p>
          <w:p w14:paraId="4FC6B7E6"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Environmentálne aspekty životného prostredia vybraných banských lokalít na Slovensku v stredoveku a na začiatkom novoveku. ‒ spoluriešiteľ prof. P. Chrastina, VEGA 1/0236/18 (2018 ‒ 2020).</w:t>
            </w:r>
          </w:p>
          <w:p w14:paraId="1589D730" w14:textId="77777777" w:rsidR="00314525" w:rsidRPr="00F170A8" w:rsidRDefault="00314525" w:rsidP="00F170A8">
            <w:pPr>
              <w:spacing w:line="216" w:lineRule="auto"/>
              <w:contextualSpacing/>
              <w:jc w:val="both"/>
              <w:rPr>
                <w:rFonts w:cstheme="minorHAnsi"/>
                <w:bCs/>
                <w:i/>
                <w:iCs/>
                <w:sz w:val="16"/>
                <w:szCs w:val="16"/>
                <w:lang w:eastAsia="sk-SK"/>
              </w:rPr>
            </w:pPr>
          </w:p>
          <w:p w14:paraId="6410FDBD"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VEGA 1/0835/15 2015-2018 Erazmus Rotterdamský a Slovensko, zástupca vedúceho projektu  doc. M. Habaj</w:t>
            </w:r>
          </w:p>
          <w:p w14:paraId="7AE3296D"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Projekt sa zaoberal zoradením a analýzou erazmík v historických knižniciach na Slovensku. Cielil na analýzu recepcie Erazmovho diela v tomto priestore. Sekundárne zhodnocoval i obsahové presahy Erazmoho odkazu v lokálnych dielach. Jeho výsledkom bolaucelená bibliografia, ktorá predstavuje dôležitý vstupný krok k ďalšiemu výskumu.</w:t>
            </w:r>
          </w:p>
          <w:p w14:paraId="77B93EC5" w14:textId="77777777" w:rsidR="00314525" w:rsidRPr="00F170A8" w:rsidRDefault="00314525" w:rsidP="00F170A8">
            <w:pPr>
              <w:spacing w:line="216" w:lineRule="auto"/>
              <w:contextualSpacing/>
              <w:jc w:val="both"/>
              <w:rPr>
                <w:rFonts w:cstheme="minorHAnsi"/>
                <w:bCs/>
                <w:i/>
                <w:iCs/>
                <w:sz w:val="16"/>
                <w:szCs w:val="16"/>
                <w:lang w:eastAsia="sk-SK"/>
              </w:rPr>
            </w:pPr>
          </w:p>
          <w:p w14:paraId="18A9F54B"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VEGA 1/0119/17, 2017 – 2019 Koncept negatívneho mieru a jeho dôsledky na vývoj mentalít, hlavný vedúci projektu doc. M. Habaj</w:t>
            </w:r>
          </w:p>
          <w:p w14:paraId="4B33FD1C"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Projekt mal za ciel na historických príkladoch z dejín strednej Európy poukázať na úlohu mierových podmienok pri formovaní sociálnych a politických procesov. Vychádzal z konceptu Galtungovho diela a jeho výsledkom bola monografia prípadových štúdií.  Tie cielili chronoligicky na starovek, stredovek i moderné dejiny, aby poukázali na možnosti práce s daným konceptom v rôznych obdobiach.</w:t>
            </w:r>
          </w:p>
          <w:p w14:paraId="24820439" w14:textId="77777777" w:rsidR="00314525" w:rsidRPr="00F170A8" w:rsidRDefault="00314525" w:rsidP="00F170A8">
            <w:pPr>
              <w:spacing w:line="216" w:lineRule="auto"/>
              <w:contextualSpacing/>
              <w:jc w:val="both"/>
              <w:rPr>
                <w:rFonts w:cstheme="minorHAnsi"/>
                <w:bCs/>
                <w:i/>
                <w:iCs/>
                <w:sz w:val="16"/>
                <w:szCs w:val="16"/>
                <w:lang w:eastAsia="sk-SK"/>
              </w:rPr>
            </w:pPr>
          </w:p>
          <w:p w14:paraId="2AE8CB83"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VEGA 1/0175/21, 2020-2023 Percepcia a deskripcia populácií, zástupca vedúceho projektu doc. M. Habaj</w:t>
            </w:r>
          </w:p>
          <w:p w14:paraId="3FD41B09"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Projekt má za cieľ analyzovať pasáže antických prameňov, ktoré sa týkajú územia súčasného Slovenska. V jeho rámci príde i k prekladu dôležitých prameňov, ktoré dodnes neboli celistvo preložené. Jeho hlavnou úlohou je poskytnúť rukoväť pri práci s antickým materiálom na dejinách Strednej Európy.</w:t>
            </w:r>
          </w:p>
          <w:p w14:paraId="471DF5D2" w14:textId="77777777" w:rsidR="00314525" w:rsidRPr="00F170A8" w:rsidRDefault="00314525" w:rsidP="00F170A8">
            <w:pPr>
              <w:spacing w:line="216" w:lineRule="auto"/>
              <w:contextualSpacing/>
              <w:jc w:val="both"/>
              <w:rPr>
                <w:rFonts w:cstheme="minorHAnsi"/>
                <w:bCs/>
                <w:i/>
                <w:iCs/>
                <w:sz w:val="16"/>
                <w:szCs w:val="16"/>
                <w:lang w:eastAsia="sk-SK"/>
              </w:rPr>
            </w:pPr>
          </w:p>
          <w:p w14:paraId="636C530D"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KEGA 002UCM-4/2017, 2017-2019 Inovatívne metódy výučby počiatkov antického myslenia, spoluriešiteľ doc. M. Habaj</w:t>
            </w:r>
          </w:p>
          <w:p w14:paraId="4DBB0ACA"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Projekt sledoval spôsoby recepcie antického myslenia v súčasnosti a pokúsil sa v prístupnej forme sprístupniť niektoré z antických myšlienkov presahov. Výsledkom bol portál vhodný pre študentov a odbornú verejnosť. Jeho súčasťou bola analýza filozofických smerov, zákldnej terminológie či politických teórií.</w:t>
            </w:r>
          </w:p>
          <w:p w14:paraId="1B99C4E5" w14:textId="77777777" w:rsidR="00314525" w:rsidRPr="00F170A8" w:rsidRDefault="00314525" w:rsidP="00F170A8">
            <w:pPr>
              <w:spacing w:line="216" w:lineRule="auto"/>
              <w:contextualSpacing/>
              <w:jc w:val="both"/>
              <w:rPr>
                <w:rFonts w:cstheme="minorHAnsi"/>
                <w:bCs/>
                <w:i/>
                <w:iCs/>
                <w:sz w:val="16"/>
                <w:szCs w:val="16"/>
                <w:lang w:eastAsia="sk-SK"/>
              </w:rPr>
            </w:pPr>
          </w:p>
          <w:p w14:paraId="7523530A"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VEGA č. 1/0370/13 Stereotypy ruskej politiky vo vzťahu k Európe v 19. – 20. Storočí (spoluriešiteľ)</w:t>
            </w:r>
          </w:p>
          <w:p w14:paraId="67359C45"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Realizácia projektu: 2013 – 2015. Vedúci projektu: prof. M. Daniš, CSc., spoluriešiteľ doc. A. Randin</w:t>
            </w:r>
          </w:p>
          <w:p w14:paraId="0EB8E3CD" w14:textId="77777777" w:rsidR="00314525" w:rsidRPr="00F170A8" w:rsidRDefault="00314525" w:rsidP="00F170A8">
            <w:pPr>
              <w:spacing w:line="216" w:lineRule="auto"/>
              <w:contextualSpacing/>
              <w:jc w:val="both"/>
              <w:rPr>
                <w:rFonts w:cstheme="minorHAnsi"/>
                <w:bCs/>
                <w:i/>
                <w:iCs/>
                <w:sz w:val="16"/>
                <w:szCs w:val="16"/>
                <w:lang w:eastAsia="sk-SK"/>
              </w:rPr>
            </w:pPr>
          </w:p>
          <w:p w14:paraId="6607F60E"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VEGA 1/0324/17 Krymský polostrov v európskej diplomacii v období novoveku (spoluriešiteľ))</w:t>
            </w:r>
          </w:p>
          <w:p w14:paraId="5A7754F8" w14:textId="77777777" w:rsidR="00314525" w:rsidRPr="00F170A8" w:rsidRDefault="00314525"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Realizácia projektu: 2017 – 2019. Vedúci projektu: prof. M. Daniš, CSc., spoluriešiteľ doc. A. Randin</w:t>
            </w:r>
          </w:p>
          <w:p w14:paraId="2F039ECA" w14:textId="77777777" w:rsidR="00314525" w:rsidRPr="00F170A8" w:rsidRDefault="00314525" w:rsidP="00F170A8">
            <w:pPr>
              <w:spacing w:line="216" w:lineRule="auto"/>
              <w:contextualSpacing/>
              <w:jc w:val="both"/>
              <w:rPr>
                <w:rFonts w:cstheme="minorHAnsi"/>
                <w:bCs/>
                <w:i/>
                <w:iCs/>
                <w:sz w:val="16"/>
                <w:szCs w:val="16"/>
                <w:lang w:eastAsia="sk-SK"/>
              </w:rPr>
            </w:pPr>
          </w:p>
          <w:p w14:paraId="38EF660D" w14:textId="2E83C41C" w:rsidR="00314525" w:rsidRPr="00F170A8" w:rsidRDefault="00C14E5F" w:rsidP="00F170A8">
            <w:pPr>
              <w:spacing w:line="216" w:lineRule="auto"/>
              <w:contextualSpacing/>
              <w:jc w:val="both"/>
              <w:rPr>
                <w:rFonts w:cstheme="minorHAnsi"/>
                <w:bCs/>
                <w:i/>
                <w:iCs/>
                <w:sz w:val="16"/>
                <w:szCs w:val="16"/>
                <w:lang w:eastAsia="sk-SK"/>
              </w:rPr>
            </w:pPr>
            <w:r w:rsidRPr="00F170A8">
              <w:rPr>
                <w:rFonts w:cstheme="minorHAnsi"/>
                <w:bCs/>
                <w:i/>
                <w:iCs/>
                <w:sz w:val="16"/>
                <w:szCs w:val="16"/>
                <w:lang w:eastAsia="sk-SK"/>
              </w:rPr>
              <w:t>Fulbrightovo štipendium pre výskum a prednášanie, University of Wyoming, Department of Anthropology, Laramie,</w:t>
            </w:r>
            <w:r>
              <w:rPr>
                <w:rFonts w:cstheme="minorHAnsi"/>
                <w:bCs/>
                <w:i/>
                <w:iCs/>
                <w:sz w:val="16"/>
                <w:szCs w:val="16"/>
                <w:lang w:eastAsia="sk-SK"/>
              </w:rPr>
              <w:t xml:space="preserve"> </w:t>
            </w:r>
            <w:r w:rsidR="00314525" w:rsidRPr="00F170A8">
              <w:rPr>
                <w:rFonts w:cstheme="minorHAnsi"/>
                <w:bCs/>
                <w:i/>
                <w:iCs/>
                <w:sz w:val="16"/>
                <w:szCs w:val="16"/>
                <w:lang w:eastAsia="sk-SK"/>
              </w:rPr>
              <w:t>doc. R. Hlúšek, 2020: projekt: Sacred Mountains and Ritual Landscape of the Nahuas in Central Mexico and Great Plains Indians in the USA Comparison of Peasant and Hunter-Gatherer Models of Two Different Culture Areas; 1. marec – 15. december 2020.</w:t>
            </w:r>
          </w:p>
          <w:p w14:paraId="532AE32D" w14:textId="77777777" w:rsidR="00314525" w:rsidRPr="00F170A8" w:rsidRDefault="00314525" w:rsidP="00F170A8">
            <w:pPr>
              <w:spacing w:line="216" w:lineRule="auto"/>
              <w:contextualSpacing/>
              <w:jc w:val="both"/>
              <w:rPr>
                <w:rFonts w:cstheme="minorHAnsi"/>
                <w:bCs/>
                <w:i/>
                <w:iCs/>
                <w:sz w:val="16"/>
                <w:szCs w:val="16"/>
                <w:lang w:eastAsia="sk-SK"/>
              </w:rPr>
            </w:pPr>
          </w:p>
          <w:p w14:paraId="29EEB882" w14:textId="4AB0BE8B" w:rsidR="003A28EF" w:rsidRPr="00C83AC0" w:rsidRDefault="00314525" w:rsidP="00985AC9">
            <w:pPr>
              <w:spacing w:line="216" w:lineRule="auto"/>
              <w:contextualSpacing/>
              <w:jc w:val="both"/>
              <w:rPr>
                <w:rFonts w:cstheme="minorHAnsi"/>
                <w:bCs/>
                <w:i/>
                <w:iCs/>
                <w:color w:val="A6A6A6" w:themeColor="background1" w:themeShade="A6"/>
                <w:sz w:val="18"/>
                <w:szCs w:val="18"/>
                <w:lang w:eastAsia="sk-SK"/>
              </w:rPr>
            </w:pPr>
            <w:r w:rsidRPr="00F170A8">
              <w:rPr>
                <w:rFonts w:cstheme="minorHAnsi"/>
                <w:bCs/>
                <w:i/>
                <w:iCs/>
                <w:sz w:val="16"/>
                <w:szCs w:val="16"/>
                <w:lang w:eastAsia="sk-SK"/>
              </w:rPr>
              <w:t xml:space="preserve">VEGA 1/019319 „Sociokultúrne aspekty života v horskom prostredí“. </w:t>
            </w:r>
            <w:r w:rsidR="00985AC9" w:rsidRPr="00F170A8">
              <w:rPr>
                <w:rFonts w:cstheme="minorHAnsi"/>
                <w:bCs/>
                <w:i/>
                <w:iCs/>
                <w:sz w:val="16"/>
                <w:szCs w:val="16"/>
                <w:lang w:eastAsia="sk-SK"/>
              </w:rPr>
              <w:t>2019: vedúci grantovej úlohy doc. R. Hlúšek,</w:t>
            </w:r>
            <w:r w:rsidR="00985AC9">
              <w:rPr>
                <w:rFonts w:cstheme="minorHAnsi"/>
                <w:bCs/>
                <w:i/>
                <w:iCs/>
                <w:sz w:val="16"/>
                <w:szCs w:val="16"/>
                <w:lang w:eastAsia="sk-SK"/>
              </w:rPr>
              <w:t xml:space="preserve"> </w:t>
            </w:r>
            <w:r w:rsidRPr="00F170A8">
              <w:rPr>
                <w:rFonts w:cstheme="minorHAnsi"/>
                <w:i/>
                <w:sz w:val="16"/>
                <w:szCs w:val="16"/>
              </w:rPr>
              <w:t xml:space="preserve">Podstatou predkladaného vedeckého projektu je poukázať na špecifické podmienky existencie rozptýleného (horského osídlenia) a to v interlokálnej a synchrónnej perspektíve. Primárne je projekt postavený na interdisciplinárnom štúdiu sociálne separovaného osídlenia s dôrazom na funkčnú premenlivosť a súčasnú perspektivitu tohto najmladšieho doosídľovacieho fenoménu. </w:t>
            </w:r>
            <w:r w:rsidRPr="00F170A8">
              <w:rPr>
                <w:rFonts w:cstheme="minorHAnsi"/>
                <w:i/>
                <w:sz w:val="16"/>
                <w:szCs w:val="16"/>
              </w:rPr>
              <w:lastRenderedPageBreak/>
              <w:t>Projekt bude mapovať rozmanité stratégie prežitia a možnosti rozvojovej existencie tohto dnes už výrazne depopulovaného prostredia v slovenskom prostredí. </w:t>
            </w:r>
          </w:p>
        </w:tc>
        <w:tc>
          <w:tcPr>
            <w:tcW w:w="2691" w:type="dxa"/>
          </w:tcPr>
          <w:p w14:paraId="6BB99350" w14:textId="77777777" w:rsidR="00F04232" w:rsidRPr="00AC5A74" w:rsidRDefault="0045173A" w:rsidP="00F04232">
            <w:pPr>
              <w:spacing w:line="216" w:lineRule="auto"/>
              <w:contextualSpacing/>
              <w:rPr>
                <w:rFonts w:cstheme="minorHAnsi"/>
                <w:bCs/>
                <w:color w:val="0070C0"/>
                <w:sz w:val="16"/>
                <w:szCs w:val="16"/>
                <w:lang w:eastAsia="sk-SK"/>
              </w:rPr>
            </w:pPr>
            <w:hyperlink r:id="rId170" w:history="1">
              <w:r w:rsidR="00F04232" w:rsidRPr="00AC5A74">
                <w:rPr>
                  <w:rStyle w:val="Hypertextovprepojenie"/>
                  <w:rFonts w:cstheme="minorHAnsi"/>
                  <w:bCs/>
                  <w:color w:val="0070C0"/>
                  <w:sz w:val="16"/>
                  <w:szCs w:val="16"/>
                  <w:lang w:eastAsia="sk-SK"/>
                </w:rPr>
                <w:t>http://khist.ff.ucm.sk/sk/veda-a-vyskum/</w:t>
              </w:r>
            </w:hyperlink>
            <w:r w:rsidR="00F04232" w:rsidRPr="00AC5A74">
              <w:rPr>
                <w:rFonts w:cstheme="minorHAnsi"/>
                <w:bCs/>
                <w:color w:val="0070C0"/>
                <w:sz w:val="16"/>
                <w:szCs w:val="16"/>
                <w:lang w:eastAsia="sk-SK"/>
              </w:rPr>
              <w:t xml:space="preserve"> </w:t>
            </w:r>
          </w:p>
          <w:p w14:paraId="49555B7F" w14:textId="77777777" w:rsidR="00F04232" w:rsidRPr="00AC5A74" w:rsidRDefault="0045173A" w:rsidP="00F04232">
            <w:pPr>
              <w:spacing w:line="216" w:lineRule="auto"/>
              <w:contextualSpacing/>
              <w:jc w:val="both"/>
              <w:rPr>
                <w:rFonts w:cstheme="minorHAnsi"/>
                <w:bCs/>
                <w:color w:val="0070C0"/>
                <w:sz w:val="16"/>
                <w:szCs w:val="16"/>
                <w:lang w:eastAsia="sk-SK"/>
              </w:rPr>
            </w:pPr>
            <w:hyperlink r:id="rId171" w:history="1">
              <w:r w:rsidR="00F04232" w:rsidRPr="00AC5A74">
                <w:rPr>
                  <w:rStyle w:val="Hypertextovprepojenie"/>
                  <w:rFonts w:cstheme="minorHAnsi"/>
                  <w:bCs/>
                  <w:color w:val="0070C0"/>
                  <w:sz w:val="16"/>
                  <w:szCs w:val="16"/>
                  <w:lang w:eastAsia="sk-SK"/>
                </w:rPr>
                <w:t>https://www.crp.gov.sk/vedomosti-nitrianskej-stolice-m-bela-interpretacia-a-aplikacia/</w:t>
              </w:r>
            </w:hyperlink>
          </w:p>
          <w:p w14:paraId="6AA405A7" w14:textId="77777777" w:rsidR="00F04232" w:rsidRPr="00AC5A74" w:rsidRDefault="0045173A" w:rsidP="00F04232">
            <w:pPr>
              <w:spacing w:line="216" w:lineRule="auto"/>
              <w:contextualSpacing/>
              <w:rPr>
                <w:rFonts w:cstheme="minorHAnsi"/>
                <w:bCs/>
                <w:color w:val="0070C0"/>
                <w:sz w:val="16"/>
                <w:szCs w:val="16"/>
                <w:lang w:eastAsia="sk-SK"/>
              </w:rPr>
            </w:pPr>
            <w:hyperlink r:id="rId172" w:history="1">
              <w:r w:rsidR="00F04232" w:rsidRPr="00AC5A74">
                <w:rPr>
                  <w:rStyle w:val="Hypertextovprepojenie"/>
                  <w:rFonts w:cstheme="minorHAnsi"/>
                  <w:bCs/>
                  <w:color w:val="0070C0"/>
                  <w:sz w:val="16"/>
                  <w:szCs w:val="16"/>
                  <w:lang w:eastAsia="sk-SK"/>
                </w:rPr>
                <w:t>https://kdtop.sk/</w:t>
              </w:r>
            </w:hyperlink>
          </w:p>
          <w:p w14:paraId="3179D4CD" w14:textId="77777777" w:rsidR="00F04232" w:rsidRPr="00AC5A74" w:rsidRDefault="0045173A" w:rsidP="00F04232">
            <w:pPr>
              <w:spacing w:line="216" w:lineRule="auto"/>
              <w:contextualSpacing/>
              <w:rPr>
                <w:rFonts w:cstheme="minorHAnsi"/>
                <w:bCs/>
                <w:color w:val="0070C0"/>
                <w:sz w:val="16"/>
                <w:szCs w:val="16"/>
                <w:lang w:eastAsia="sk-SK"/>
              </w:rPr>
            </w:pPr>
            <w:hyperlink r:id="rId173" w:history="1">
              <w:r w:rsidR="00F04232" w:rsidRPr="00AC5A74">
                <w:rPr>
                  <w:rStyle w:val="Hypertextovprepojenie"/>
                  <w:rFonts w:cstheme="minorHAnsi"/>
                  <w:bCs/>
                  <w:color w:val="0070C0"/>
                  <w:sz w:val="16"/>
                  <w:szCs w:val="16"/>
                  <w:lang w:eastAsia="sk-SK"/>
                </w:rPr>
                <w:t>https://www.muzeologia.sk/vyst_apvv.htm</w:t>
              </w:r>
            </w:hyperlink>
          </w:p>
          <w:p w14:paraId="29E57CFD" w14:textId="77777777" w:rsidR="00F04232" w:rsidRPr="00AC5A74" w:rsidRDefault="0045173A" w:rsidP="00F04232">
            <w:pPr>
              <w:spacing w:line="216" w:lineRule="auto"/>
              <w:contextualSpacing/>
              <w:rPr>
                <w:rFonts w:cstheme="minorHAnsi"/>
                <w:bCs/>
                <w:color w:val="0070C0"/>
                <w:sz w:val="16"/>
                <w:szCs w:val="16"/>
                <w:lang w:eastAsia="sk-SK"/>
              </w:rPr>
            </w:pPr>
            <w:hyperlink r:id="rId174" w:history="1">
              <w:r w:rsidR="00F04232" w:rsidRPr="00AC5A74">
                <w:rPr>
                  <w:rStyle w:val="Hypertextovprepojenie"/>
                  <w:rFonts w:cstheme="minorHAnsi"/>
                  <w:bCs/>
                  <w:color w:val="0070C0"/>
                  <w:sz w:val="16"/>
                  <w:szCs w:val="16"/>
                  <w:lang w:eastAsia="sk-SK"/>
                </w:rPr>
                <w:t>http://khist.ff.ucm.sk/docs/VPCH_Tisliar.pdf</w:t>
              </w:r>
            </w:hyperlink>
          </w:p>
          <w:p w14:paraId="63F8B872" w14:textId="77777777" w:rsidR="00F04232" w:rsidRPr="00AC5A74" w:rsidRDefault="0045173A" w:rsidP="00F04232">
            <w:pPr>
              <w:spacing w:line="216" w:lineRule="auto"/>
              <w:contextualSpacing/>
              <w:rPr>
                <w:rFonts w:cstheme="minorHAnsi"/>
                <w:color w:val="0070C0"/>
                <w:sz w:val="16"/>
                <w:szCs w:val="16"/>
                <w:lang w:eastAsia="sk-SK"/>
              </w:rPr>
            </w:pPr>
            <w:hyperlink r:id="rId175" w:history="1">
              <w:r w:rsidR="00F04232" w:rsidRPr="00AC5A74">
                <w:rPr>
                  <w:rStyle w:val="Hypertextovprepojenie"/>
                  <w:rFonts w:cstheme="minorHAnsi"/>
                  <w:color w:val="0070C0"/>
                  <w:sz w:val="16"/>
                  <w:szCs w:val="16"/>
                  <w:lang w:eastAsia="sk-SK"/>
                </w:rPr>
                <w:t>https://www.minedu.sk/vysledky-hodnotenia-novych-projektov-a-financovanie-projektov-vega/</w:t>
              </w:r>
            </w:hyperlink>
            <w:r w:rsidR="00F04232" w:rsidRPr="00AC5A74">
              <w:rPr>
                <w:rFonts w:cstheme="minorHAnsi"/>
                <w:color w:val="0070C0"/>
                <w:sz w:val="16"/>
                <w:szCs w:val="16"/>
                <w:lang w:eastAsia="sk-SK"/>
              </w:rPr>
              <w:t xml:space="preserve"> </w:t>
            </w:r>
          </w:p>
          <w:p w14:paraId="57C8D2A4" w14:textId="77777777" w:rsidR="00F04232" w:rsidRPr="00AC5A74" w:rsidRDefault="0045173A" w:rsidP="00F04232">
            <w:pPr>
              <w:spacing w:line="216" w:lineRule="auto"/>
              <w:contextualSpacing/>
              <w:jc w:val="both"/>
              <w:rPr>
                <w:rStyle w:val="Hypertextovprepojenie"/>
                <w:rFonts w:cstheme="minorHAnsi"/>
                <w:bCs/>
                <w:color w:val="0070C0"/>
                <w:sz w:val="16"/>
                <w:szCs w:val="16"/>
                <w:lang w:eastAsia="sk-SK"/>
              </w:rPr>
            </w:pPr>
            <w:hyperlink r:id="rId176" w:history="1">
              <w:r w:rsidR="00F04232" w:rsidRPr="00AC5A74">
                <w:rPr>
                  <w:rStyle w:val="Hypertextovprepojenie"/>
                  <w:rFonts w:cstheme="minorHAnsi"/>
                  <w:bCs/>
                  <w:color w:val="0070C0"/>
                  <w:sz w:val="16"/>
                  <w:szCs w:val="16"/>
                  <w:lang w:eastAsia="sk-SK"/>
                </w:rPr>
                <w:t>https://crp.gov.sk/rozmery-revitalizacie-etnickej-minority-na-slovensku-interdisciplinarny-zachranny-vyskum-zanikajucej-etnickej-skupiny-huncokarov/</w:t>
              </w:r>
            </w:hyperlink>
          </w:p>
          <w:p w14:paraId="4E45C6A1" w14:textId="77777777" w:rsidR="00F04232" w:rsidRPr="00AC5A74" w:rsidRDefault="0045173A" w:rsidP="00F04232">
            <w:pPr>
              <w:spacing w:line="216" w:lineRule="auto"/>
              <w:contextualSpacing/>
              <w:jc w:val="both"/>
              <w:rPr>
                <w:rFonts w:cstheme="minorHAnsi"/>
                <w:bCs/>
                <w:color w:val="0070C0"/>
                <w:sz w:val="16"/>
                <w:szCs w:val="16"/>
                <w:lang w:eastAsia="sk-SK"/>
              </w:rPr>
            </w:pPr>
            <w:hyperlink r:id="rId177" w:history="1">
              <w:r w:rsidR="00F04232" w:rsidRPr="00AC5A74">
                <w:rPr>
                  <w:rStyle w:val="Hypertextovprepojenie"/>
                  <w:rFonts w:cstheme="minorHAnsi"/>
                  <w:bCs/>
                  <w:color w:val="0070C0"/>
                  <w:sz w:val="16"/>
                  <w:szCs w:val="16"/>
                  <w:lang w:eastAsia="sk-SK"/>
                </w:rPr>
                <w:t>https://www.historickageografie.cz/o-projektu</w:t>
              </w:r>
            </w:hyperlink>
          </w:p>
          <w:p w14:paraId="65E1DB4A" w14:textId="77777777" w:rsidR="00F04232" w:rsidRPr="00AC5A74" w:rsidRDefault="00F04232" w:rsidP="00F04232">
            <w:pPr>
              <w:spacing w:line="216" w:lineRule="auto"/>
              <w:contextualSpacing/>
              <w:jc w:val="both"/>
              <w:rPr>
                <w:rFonts w:cstheme="minorHAnsi"/>
                <w:bCs/>
                <w:color w:val="0070C0"/>
                <w:sz w:val="16"/>
                <w:szCs w:val="16"/>
                <w:lang w:eastAsia="sk-SK"/>
              </w:rPr>
            </w:pPr>
            <w:r w:rsidRPr="00AC5A74">
              <w:rPr>
                <w:rFonts w:cstheme="minorHAnsi"/>
                <w:bCs/>
                <w:color w:val="0070C0"/>
                <w:sz w:val="16"/>
                <w:szCs w:val="16"/>
                <w:lang w:eastAsia="sk-SK"/>
              </w:rPr>
              <w:t>https://www.minedu.sk/vysledky-hodnotenia-novych-projektov-a-financovanie-projektov-kega/</w:t>
            </w:r>
          </w:p>
          <w:p w14:paraId="46291277" w14:textId="6E4C80F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49C2866B" w:rsidR="008E2AF0" w:rsidRPr="00C83AC0" w:rsidRDefault="00B02010" w:rsidP="00E815D8">
            <w:pPr>
              <w:spacing w:line="216" w:lineRule="auto"/>
              <w:contextualSpacing/>
              <w:rPr>
                <w:rFonts w:cstheme="minorHAnsi"/>
                <w:bCs/>
                <w:i/>
                <w:iCs/>
                <w:color w:val="A6A6A6" w:themeColor="background1" w:themeShade="A6"/>
                <w:sz w:val="18"/>
                <w:szCs w:val="18"/>
                <w:lang w:eastAsia="sk-SK"/>
              </w:rPr>
            </w:pPr>
            <w:r w:rsidRPr="00CE284B">
              <w:rPr>
                <w:rFonts w:cstheme="minorHAnsi"/>
                <w:bCs/>
                <w:i/>
                <w:iCs/>
                <w:sz w:val="18"/>
                <w:szCs w:val="18"/>
                <w:lang w:eastAsia="sk-SK"/>
              </w:rPr>
              <w:t>Nejde o taký prípad</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10A7B25B" w:rsidR="008E2AF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p w14:paraId="0C72046F" w14:textId="77777777" w:rsidR="00847872" w:rsidRPr="00C83AC0" w:rsidRDefault="00847872" w:rsidP="00E815D8">
      <w:pPr>
        <w:pStyle w:val="Default"/>
        <w:spacing w:line="216" w:lineRule="auto"/>
        <w:jc w:val="both"/>
        <w:rPr>
          <w:rFonts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2A43FC">
        <w:trPr>
          <w:trHeight w:val="567"/>
        </w:trPr>
        <w:tc>
          <w:tcPr>
            <w:tcW w:w="7090" w:type="dxa"/>
          </w:tcPr>
          <w:p w14:paraId="3AD77663" w14:textId="77777777" w:rsidR="004969A8" w:rsidRPr="00441EAC" w:rsidRDefault="004969A8" w:rsidP="004969A8">
            <w:pPr>
              <w:spacing w:line="216" w:lineRule="auto"/>
              <w:contextualSpacing/>
              <w:jc w:val="both"/>
              <w:rPr>
                <w:rFonts w:cstheme="minorHAnsi"/>
                <w:bCs/>
                <w:i/>
                <w:iCs/>
                <w:sz w:val="16"/>
                <w:szCs w:val="16"/>
                <w:lang w:eastAsia="sk-SK"/>
              </w:rPr>
            </w:pPr>
            <w:r w:rsidRPr="00441EAC">
              <w:rPr>
                <w:rFonts w:cstheme="minorHAnsi"/>
                <w:bCs/>
                <w:i/>
                <w:iCs/>
                <w:sz w:val="16"/>
                <w:szCs w:val="16"/>
                <w:lang w:eastAsia="sk-SK"/>
              </w:rPr>
              <w:t>FF UCM v Trnave realizuje edukačný proces v dvoch budovách, ktoré prešli rekonštrukciou týkajúcou sa exteriérového aj interiérového vybavenia. Cieľom rekonštrukcie bola modernizácia infraštruktúry za účelom zlepšenia podmienok vzdelávacieho procesu a modernizácia informačno-komunikačných technológií. Pre realizáciu vzdelávacieho procesu má fakulta k dispozícii štandardné prednáškové (9) a seminárne učebne (20), ktoré sú vybavené multimediálnymi projektormi a plátnami a v dvoch učebniach sú inštalované interaktívne tabule. Učitelia majú k dispozícii notebooky kompatibilné s multimediálnymi projektormi. Všetky učebne sú vhodné na realizáciu edukačného procesu v rámci nového študijného doktorandského programu Pomocné vedy historické vo všetkých profilových predmetoch odporúčaného študijného plánu.</w:t>
            </w:r>
          </w:p>
          <w:p w14:paraId="6042EBC2" w14:textId="77777777" w:rsidR="00441EAC" w:rsidRDefault="004969A8" w:rsidP="004969A8">
            <w:pPr>
              <w:spacing w:line="216" w:lineRule="auto"/>
              <w:contextualSpacing/>
              <w:jc w:val="both"/>
              <w:rPr>
                <w:rFonts w:cstheme="minorHAnsi"/>
                <w:bCs/>
                <w:i/>
                <w:iCs/>
                <w:sz w:val="16"/>
                <w:szCs w:val="16"/>
                <w:lang w:eastAsia="sk-SK"/>
              </w:rPr>
            </w:pPr>
            <w:r w:rsidRPr="00441EAC">
              <w:rPr>
                <w:rFonts w:cstheme="minorHAnsi"/>
                <w:bCs/>
                <w:i/>
                <w:iCs/>
                <w:sz w:val="16"/>
                <w:szCs w:val="16"/>
                <w:lang w:eastAsia="sk-SK"/>
              </w:rPr>
              <w:t>Okrem štandardných učební má fakulta i špecializované učebne a laboratóriá. Na FF UCM sú 4 laboratóriá (pedagogické laboratórium, psychologické laboratórium, etnologické laboratórium, tlmočnícke laboratórium) a 3 počítačové učebne. Laboratóriá sú okrem potrebného základného vybavenia vždy špecificky vybavené vzhľadom k realizovanej výučbe konkrétnych študijných programov. Študenti  nového študijného programu budú pre rozvoj svojich profesijných i osobnostných kompetencií využívať aj počítačové učebne. Jedna z počítačových učební je vybavená špeciálnym softwarom MapInfo prof., GiS, WMS, grafických aplikácií a balíkov (Corel, Adobe CS), využiteľnom predovšetkým pri špecializovanom predmete: Metodológia zberu, spracovania a vizualizácie priestorových údajov v kontexte historických vied.</w:t>
            </w:r>
          </w:p>
          <w:p w14:paraId="450244F3" w14:textId="77777777"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Informačné zabezpečenie študijných programov zastrešuje celouniverzitné pracovisko Centrum informačných zdrojov UCM v Trnave. Pracovisko bolo transformované z pôvodnej univerzitnej knižnice vzhľadom k potrebám a meniacim sa podmienkam edukačného procesu a vedecko-výskumnej činnosti. CIZ UCM:</w:t>
            </w:r>
          </w:p>
          <w:p w14:paraId="031BEB3C" w14:textId="4A998B4B"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•kompletne zabezpečuje knižničné služby, informačné služby, vydavateľské služby a ochranu osobných údajov na UCM;</w:t>
            </w:r>
          </w:p>
          <w:p w14:paraId="611BFED0" w14:textId="7F819E79"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 xml:space="preserve">•poskytuje komplexné knižnično-informačné a bibliografické služby vedeckopedagogickým pracovníkom a študentom univerzity ako aj ďalšej odbornej verejnosti; získava, spracováva, sprístupňuje a uchováva informačný fond domácich a zahraničných primárnych a sekundárnych informačných prameňov; </w:t>
            </w:r>
          </w:p>
          <w:p w14:paraId="0A0B5D3E" w14:textId="2AA98D2E"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 xml:space="preserve">•poskytuje špecializované bibliograficko-informačné služby; bibliograficky registruje a uchováva fond diplomových a iných kvalifikačných prác študentov a tvorivých pracovníkov univerzity; </w:t>
            </w:r>
          </w:p>
          <w:p w14:paraId="7104B850" w14:textId="4599F60D"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 xml:space="preserve">•spracováva a eviduje publikačnú činnosť tvorivých pracovníkov univerzity; </w:t>
            </w:r>
          </w:p>
          <w:p w14:paraId="5D1FB605" w14:textId="3E81307B"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•spolupracuje s autormi, vydavateľstvom, tlačiarňou; spracováva licenčné zmluvy s autormi a zmluvy s vydavateľstvami a tlačiarňami, v súlade s ročným plánom edičnej činnosti plánuje rozpočtové prostriedky a iné.</w:t>
            </w:r>
          </w:p>
          <w:p w14:paraId="2496B975" w14:textId="25F16745"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V rámci digitalizácie vznikla pod CIZ UCM Virtuálna študovňa, ktorá umožňuje elektronický prístup k publikáciám z knižničného fondu UCM.  V súčasnosti je spracovaných 393 titulov. V čase pandémie majú študenti i zamestnanci možnosť vzdialeného prístupu</w:t>
            </w:r>
            <w:r w:rsidR="002B651F">
              <w:rPr>
                <w:rFonts w:cstheme="minorHAnsi"/>
                <w:bCs/>
                <w:i/>
                <w:iCs/>
                <w:sz w:val="16"/>
                <w:szCs w:val="16"/>
                <w:lang w:eastAsia="sk-SK"/>
              </w:rPr>
              <w:t>.</w:t>
            </w:r>
          </w:p>
          <w:p w14:paraId="7AB3B527" w14:textId="77777777"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Okrem elektronických verzií publikácií je na CIZ UCM referát knižničných služieb, ktorý manažuje prezenčné výpožičky. Knižničné jednotky sú spracované v  knižničnom informačnom systéme DAWINCI. V súčasnosti je k dispozícii 56 374 knižných jednotiek.</w:t>
            </w:r>
          </w:p>
          <w:p w14:paraId="5B3996BF" w14:textId="77777777"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 xml:space="preserve">Prístup k informačným databázam manažuje referát informačných služieb. V aktuálnom roku 2021 má UCM prostredníctvom eurofondov a fin. prostriedkov MŠ predplatené nasledujúce databázy: SpringerLink, SpringerNature, ScienceDirect, Scopus, Web of Science, NISPEZ,  </w:t>
            </w:r>
          </w:p>
          <w:p w14:paraId="3189A14B" w14:textId="77777777" w:rsidR="00B21930" w:rsidRPr="00B21930" w:rsidRDefault="00B21930" w:rsidP="00B21930">
            <w:pPr>
              <w:spacing w:line="216" w:lineRule="auto"/>
              <w:contextualSpacing/>
              <w:jc w:val="both"/>
              <w:rPr>
                <w:rFonts w:cstheme="minorHAnsi"/>
                <w:bCs/>
                <w:i/>
                <w:iCs/>
                <w:sz w:val="16"/>
                <w:szCs w:val="16"/>
                <w:lang w:eastAsia="sk-SK"/>
              </w:rPr>
            </w:pPr>
            <w:r w:rsidRPr="00B21930">
              <w:rPr>
                <w:rFonts w:cstheme="minorHAnsi"/>
                <w:bCs/>
                <w:i/>
                <w:iCs/>
                <w:sz w:val="16"/>
                <w:szCs w:val="16"/>
                <w:lang w:eastAsia="sk-SK"/>
              </w:rPr>
              <w:t xml:space="preserve">Na FF UCM má každá katedra svoju katedrovú knižnicu, ktorá sa špecializuje na publikačné jednotky v rámci realizovaných študijných programov. Študenti nového študijného programu majú možnosť okrem využívania služieb CIZ UCM pracovať s odbornou a vedeckou literatúrou v katedrovej knižnici. Táto obsahuje staršie i súčasné vydania konkrétnych historiografických periodík (časopisy) i neperiodických publikácií (zborníky) zo Slovenska a zahraničia (napr. Česko, Poľsko, Rusko). Okrem týchto titulov je súčasťou katedrovej knižnice niekoľko stoviek monografií v slovenskom, resp. cudzom jazyku (anglický, francúzsky, nemecký a i.).  </w:t>
            </w:r>
          </w:p>
          <w:p w14:paraId="16EFE4E0" w14:textId="22724C58" w:rsidR="002A43FC" w:rsidRPr="00C83AC0" w:rsidRDefault="00B21930" w:rsidP="00B21930">
            <w:pPr>
              <w:spacing w:line="216" w:lineRule="auto"/>
              <w:contextualSpacing/>
              <w:jc w:val="both"/>
              <w:rPr>
                <w:rFonts w:cstheme="minorHAnsi"/>
                <w:bCs/>
                <w:i/>
                <w:iCs/>
                <w:color w:val="A6A6A6" w:themeColor="background1" w:themeShade="A6"/>
                <w:sz w:val="18"/>
                <w:szCs w:val="18"/>
                <w:lang w:eastAsia="sk-SK"/>
              </w:rPr>
            </w:pPr>
            <w:r w:rsidRPr="00B21930">
              <w:rPr>
                <w:rFonts w:cstheme="minorHAnsi"/>
                <w:bCs/>
                <w:i/>
                <w:iCs/>
                <w:sz w:val="16"/>
                <w:szCs w:val="16"/>
                <w:lang w:eastAsia="sk-SK"/>
              </w:rPr>
              <w:t>V rámci projektu ITMS: 26110230104 Podpora rozvoja ľudských zdrojov vo výskume a vývoji na FF UCM v Trnave sa  od roku 2015 vybudovali tri doktorandské knižnice na Katedre pedagogiky, Katedre germanistiky a na Katedre etnológie a mimoeurópskych štúdií FF UCM. Študenti nového študijného programu môžu v rámci štúdia využívať aj mnohé knižničné zdroje práve z týchto knižníc.</w:t>
            </w:r>
            <w:r w:rsidRPr="00B21930">
              <w:rPr>
                <w:rFonts w:cstheme="minorHAnsi"/>
                <w:bCs/>
                <w:i/>
                <w:iCs/>
                <w:sz w:val="18"/>
                <w:szCs w:val="18"/>
                <w:lang w:eastAsia="sk-SK"/>
              </w:rPr>
              <w:t xml:space="preserve"> </w:t>
            </w:r>
            <w:r w:rsidR="004969A8" w:rsidRPr="004969A8">
              <w:rPr>
                <w:rFonts w:cstheme="minorHAnsi"/>
                <w:bCs/>
                <w:i/>
                <w:iCs/>
                <w:sz w:val="18"/>
                <w:szCs w:val="18"/>
                <w:lang w:eastAsia="sk-SK"/>
              </w:rPr>
              <w:t xml:space="preserve">  </w:t>
            </w:r>
          </w:p>
        </w:tc>
        <w:tc>
          <w:tcPr>
            <w:tcW w:w="2691" w:type="dxa"/>
          </w:tcPr>
          <w:p w14:paraId="52CCFABA" w14:textId="69706B94" w:rsidR="00683F56" w:rsidRPr="0049748C" w:rsidRDefault="0049748C" w:rsidP="00E815D8">
            <w:pPr>
              <w:spacing w:line="216" w:lineRule="auto"/>
              <w:contextualSpacing/>
              <w:rPr>
                <w:rFonts w:cstheme="minorHAnsi"/>
                <w:color w:val="A6A6A6" w:themeColor="background1" w:themeShade="A6"/>
                <w:sz w:val="16"/>
                <w:szCs w:val="16"/>
                <w:lang w:eastAsia="sk-SK"/>
              </w:rPr>
            </w:pPr>
            <w:r w:rsidRPr="0049748C">
              <w:rPr>
                <w:rFonts w:cstheme="minorHAnsi"/>
                <w:i/>
                <w:iCs/>
                <w:color w:val="262626" w:themeColor="text1" w:themeTint="D9"/>
                <w:sz w:val="16"/>
                <w:szCs w:val="16"/>
              </w:rPr>
              <w:t>Centrum informačných zdrojov UCM v Trnave</w:t>
            </w:r>
          </w:p>
          <w:p w14:paraId="2D71DC2B" w14:textId="58B0F2F7" w:rsidR="001615BC" w:rsidRPr="00683F56" w:rsidRDefault="0045173A" w:rsidP="00E815D8">
            <w:pPr>
              <w:spacing w:line="216" w:lineRule="auto"/>
              <w:contextualSpacing/>
              <w:rPr>
                <w:rFonts w:cstheme="minorHAnsi"/>
                <w:color w:val="A6A6A6" w:themeColor="background1" w:themeShade="A6"/>
                <w:sz w:val="16"/>
                <w:szCs w:val="16"/>
                <w:lang w:eastAsia="sk-SK"/>
              </w:rPr>
            </w:pPr>
            <w:hyperlink r:id="rId178" w:history="1">
              <w:r w:rsidR="00683F56" w:rsidRPr="0043587E">
                <w:rPr>
                  <w:rStyle w:val="Hypertextovprepojenie"/>
                  <w:rFonts w:cstheme="minorHAnsi"/>
                  <w:sz w:val="16"/>
                  <w:szCs w:val="16"/>
                  <w:lang w:eastAsia="sk-SK"/>
                </w:rPr>
                <w:t>https://www.ucm.sk/sk/centrum-informacnych-zdrojov-ucm-v-trnave/</w:t>
              </w:r>
            </w:hyperlink>
          </w:p>
          <w:p w14:paraId="05F088F9" w14:textId="77777777" w:rsidR="001615BC" w:rsidRPr="00683F56" w:rsidRDefault="001615BC" w:rsidP="00E815D8">
            <w:pPr>
              <w:spacing w:line="216" w:lineRule="auto"/>
              <w:contextualSpacing/>
              <w:rPr>
                <w:rFonts w:cstheme="minorHAnsi"/>
                <w:color w:val="A6A6A6" w:themeColor="background1" w:themeShade="A6"/>
                <w:sz w:val="16"/>
                <w:szCs w:val="16"/>
                <w:lang w:eastAsia="sk-SK"/>
              </w:rPr>
            </w:pPr>
          </w:p>
          <w:p w14:paraId="0E309597" w14:textId="01907181" w:rsidR="008E2AF0" w:rsidRPr="00683F56" w:rsidRDefault="0045173A" w:rsidP="00E815D8">
            <w:pPr>
              <w:spacing w:line="216" w:lineRule="auto"/>
              <w:contextualSpacing/>
              <w:rPr>
                <w:rFonts w:cstheme="minorHAnsi"/>
                <w:color w:val="A6A6A6" w:themeColor="background1" w:themeShade="A6"/>
                <w:sz w:val="16"/>
                <w:szCs w:val="16"/>
                <w:lang w:eastAsia="sk-SK"/>
              </w:rPr>
            </w:pPr>
            <w:hyperlink r:id="rId179" w:history="1">
              <w:r w:rsidR="001615BC" w:rsidRPr="00683F56">
                <w:rPr>
                  <w:rStyle w:val="Hypertextovprepojenie"/>
                  <w:rFonts w:cstheme="minorHAnsi"/>
                  <w:sz w:val="16"/>
                  <w:szCs w:val="16"/>
                  <w:lang w:eastAsia="sk-SK"/>
                </w:rPr>
                <w:t>https://www.ucm.sk/sk/vzdialeny-pristup-do-vs/</w:t>
              </w:r>
            </w:hyperlink>
          </w:p>
          <w:p w14:paraId="7256A644" w14:textId="7E9BE637" w:rsidR="001615BC" w:rsidRDefault="001615BC" w:rsidP="00E815D8">
            <w:pPr>
              <w:spacing w:line="216" w:lineRule="auto"/>
              <w:contextualSpacing/>
              <w:rPr>
                <w:rFonts w:cstheme="minorHAnsi"/>
                <w:color w:val="A6A6A6" w:themeColor="background1" w:themeShade="A6"/>
                <w:sz w:val="16"/>
                <w:szCs w:val="16"/>
                <w:lang w:eastAsia="sk-SK"/>
              </w:rPr>
            </w:pPr>
          </w:p>
          <w:p w14:paraId="3DDBB794" w14:textId="4250CCBE" w:rsidR="0049748C" w:rsidRPr="00781E99" w:rsidRDefault="0049748C" w:rsidP="00E815D8">
            <w:pPr>
              <w:spacing w:line="216" w:lineRule="auto"/>
              <w:contextualSpacing/>
              <w:rPr>
                <w:rFonts w:cstheme="minorHAnsi"/>
                <w:i/>
                <w:iCs/>
                <w:sz w:val="16"/>
                <w:szCs w:val="16"/>
                <w:lang w:eastAsia="sk-SK"/>
              </w:rPr>
            </w:pPr>
            <w:r w:rsidRPr="00781E99">
              <w:rPr>
                <w:rFonts w:cstheme="minorHAnsi"/>
                <w:i/>
                <w:iCs/>
                <w:sz w:val="16"/>
                <w:szCs w:val="16"/>
                <w:lang w:eastAsia="sk-SK"/>
              </w:rPr>
              <w:t xml:space="preserve">Katedrová knižnica </w:t>
            </w:r>
            <w:r w:rsidR="00781E99" w:rsidRPr="00781E99">
              <w:rPr>
                <w:rFonts w:cstheme="minorHAnsi"/>
                <w:i/>
                <w:iCs/>
                <w:sz w:val="16"/>
                <w:szCs w:val="16"/>
                <w:lang w:eastAsia="sk-SK"/>
              </w:rPr>
              <w:t>Katedra historických vied a stredoeurópskych štúdií</w:t>
            </w:r>
          </w:p>
          <w:p w14:paraId="1AA18401" w14:textId="435E9D10" w:rsidR="00683F56" w:rsidRPr="00683F56" w:rsidRDefault="0045173A" w:rsidP="00E815D8">
            <w:pPr>
              <w:spacing w:line="216" w:lineRule="auto"/>
              <w:contextualSpacing/>
              <w:rPr>
                <w:rFonts w:cstheme="minorHAnsi"/>
                <w:color w:val="A6A6A6" w:themeColor="background1" w:themeShade="A6"/>
                <w:sz w:val="16"/>
                <w:szCs w:val="16"/>
                <w:lang w:eastAsia="sk-SK"/>
              </w:rPr>
            </w:pPr>
            <w:hyperlink r:id="rId180" w:history="1">
              <w:r w:rsidR="00683F56" w:rsidRPr="00683F56">
                <w:rPr>
                  <w:rStyle w:val="Hypertextovprepojenie"/>
                  <w:rFonts w:cstheme="minorHAnsi"/>
                  <w:sz w:val="16"/>
                  <w:szCs w:val="16"/>
                  <w:lang w:eastAsia="sk-SK"/>
                </w:rPr>
                <w:t>http://khist.ff.ucm.sk/sk/katedrova-kniznica/</w:t>
              </w:r>
            </w:hyperlink>
          </w:p>
          <w:p w14:paraId="0C2C2FA2" w14:textId="3DE87A1D" w:rsidR="00683F56" w:rsidRPr="00683F56" w:rsidRDefault="00683F56" w:rsidP="00E815D8">
            <w:pPr>
              <w:spacing w:line="216" w:lineRule="auto"/>
              <w:contextualSpacing/>
              <w:rPr>
                <w:rFonts w:cstheme="minorHAnsi"/>
                <w:color w:val="A6A6A6" w:themeColor="background1" w:themeShade="A6"/>
                <w:sz w:val="16"/>
                <w:szCs w:val="16"/>
                <w:lang w:eastAsia="sk-SK"/>
              </w:rPr>
            </w:pPr>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2A43FC">
        <w:trPr>
          <w:trHeight w:val="567"/>
        </w:trPr>
        <w:tc>
          <w:tcPr>
            <w:tcW w:w="7090" w:type="dxa"/>
          </w:tcPr>
          <w:p w14:paraId="1D3D196B" w14:textId="796CABB9" w:rsidR="00D266EC" w:rsidRPr="00D266EC" w:rsidRDefault="00D266EC" w:rsidP="00A95473">
            <w:pPr>
              <w:spacing w:line="216" w:lineRule="auto"/>
              <w:contextualSpacing/>
              <w:jc w:val="both"/>
              <w:rPr>
                <w:rFonts w:cstheme="minorHAnsi"/>
                <w:bCs/>
                <w:i/>
                <w:iCs/>
                <w:sz w:val="16"/>
                <w:szCs w:val="16"/>
                <w:lang w:eastAsia="sk-SK"/>
              </w:rPr>
            </w:pPr>
            <w:r w:rsidRPr="00D266EC">
              <w:rPr>
                <w:rFonts w:cstheme="minorHAnsi"/>
                <w:bCs/>
                <w:i/>
                <w:iCs/>
                <w:sz w:val="16"/>
                <w:szCs w:val="16"/>
                <w:lang w:eastAsia="sk-SK"/>
              </w:rPr>
              <w:t>Nový študijný program plánuj</w:t>
            </w:r>
            <w:r w:rsidR="0090787D">
              <w:rPr>
                <w:rFonts w:cstheme="minorHAnsi"/>
                <w:bCs/>
                <w:i/>
                <w:iCs/>
                <w:sz w:val="16"/>
                <w:szCs w:val="16"/>
                <w:lang w:eastAsia="sk-SK"/>
              </w:rPr>
              <w:t xml:space="preserve">e FF UCM </w:t>
            </w:r>
            <w:r w:rsidRPr="00D266EC">
              <w:rPr>
                <w:rFonts w:cstheme="minorHAnsi"/>
                <w:bCs/>
                <w:i/>
                <w:iCs/>
                <w:sz w:val="16"/>
                <w:szCs w:val="16"/>
                <w:lang w:eastAsia="sk-SK"/>
              </w:rPr>
              <w:t xml:space="preserve"> realizovať prevažne v prezenčnej forme vyučovania. S postupným budovaním programu by sme začali aj s vytváraním dištančnej formy, ktorú by sme realizovali v rámci aplikácií MS Teams a Moodle, ktoré aj v súčasnej pandemickej situácii FF UCM využíva na online vzdelávanie v existujúcich študijných programoch.</w:t>
            </w:r>
          </w:p>
          <w:p w14:paraId="208E353E" w14:textId="672C2816" w:rsidR="002A43FC" w:rsidRPr="00D266EC" w:rsidRDefault="002A43FC" w:rsidP="00D266EC">
            <w:pPr>
              <w:spacing w:line="216" w:lineRule="auto"/>
              <w:contextualSpacing/>
              <w:rPr>
                <w:rFonts w:cstheme="minorHAnsi"/>
                <w:bCs/>
                <w:i/>
                <w:iCs/>
                <w:sz w:val="16"/>
                <w:szCs w:val="16"/>
                <w:lang w:eastAsia="sk-SK"/>
              </w:rPr>
            </w:pPr>
          </w:p>
        </w:tc>
        <w:tc>
          <w:tcPr>
            <w:tcW w:w="2691" w:type="dxa"/>
          </w:tcPr>
          <w:p w14:paraId="28BE3C6D" w14:textId="44F527A7" w:rsidR="008E2AF0" w:rsidRPr="0090787D" w:rsidRDefault="0045173A" w:rsidP="00E815D8">
            <w:pPr>
              <w:spacing w:line="216" w:lineRule="auto"/>
              <w:contextualSpacing/>
              <w:rPr>
                <w:rFonts w:cstheme="minorHAnsi"/>
                <w:color w:val="A6A6A6" w:themeColor="background1" w:themeShade="A6"/>
                <w:sz w:val="16"/>
                <w:szCs w:val="16"/>
                <w:lang w:eastAsia="sk-SK"/>
              </w:rPr>
            </w:pPr>
            <w:hyperlink r:id="rId181" w:history="1">
              <w:r w:rsidR="0090787D" w:rsidRPr="0090787D">
                <w:rPr>
                  <w:rStyle w:val="Hypertextovprepojenie"/>
                  <w:rFonts w:cstheme="minorHAnsi"/>
                  <w:sz w:val="16"/>
                  <w:szCs w:val="16"/>
                  <w:lang w:eastAsia="sk-SK"/>
                </w:rPr>
                <w:t>https://moodle.ucm.sk/</w:t>
              </w:r>
            </w:hyperlink>
          </w:p>
          <w:p w14:paraId="0A9D57CE" w14:textId="20BA5E3E" w:rsidR="0090787D" w:rsidRPr="00C83AC0" w:rsidRDefault="0090787D" w:rsidP="00E815D8">
            <w:pPr>
              <w:spacing w:line="216" w:lineRule="auto"/>
              <w:contextualSpacing/>
              <w:rPr>
                <w:rFonts w:cstheme="minorHAnsi"/>
                <w:color w:val="A6A6A6" w:themeColor="background1" w:themeShade="A6"/>
                <w:sz w:val="18"/>
                <w:szCs w:val="18"/>
                <w:lang w:eastAsia="sk-SK"/>
              </w:rPr>
            </w:pPr>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48"/>
        <w:gridCol w:w="3733"/>
      </w:tblGrid>
      <w:tr w:rsidR="005608ED" w:rsidRPr="00C83AC0"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2A43FC">
        <w:trPr>
          <w:trHeight w:val="567"/>
        </w:trPr>
        <w:tc>
          <w:tcPr>
            <w:tcW w:w="7090" w:type="dxa"/>
          </w:tcPr>
          <w:p w14:paraId="3BE91D34" w14:textId="69AB1D85" w:rsidR="00166AB9" w:rsidRPr="00166AB9" w:rsidRDefault="003D4481" w:rsidP="00166AB9">
            <w:pPr>
              <w:autoSpaceDE w:val="0"/>
              <w:autoSpaceDN w:val="0"/>
              <w:adjustRightInd w:val="0"/>
              <w:jc w:val="both"/>
              <w:rPr>
                <w:i/>
                <w:iCs/>
                <w:sz w:val="16"/>
                <w:szCs w:val="16"/>
              </w:rPr>
            </w:pPr>
            <w:r>
              <w:rPr>
                <w:rFonts w:cstheme="minorHAnsi"/>
                <w:bCs/>
                <w:i/>
                <w:iCs/>
                <w:sz w:val="16"/>
                <w:szCs w:val="16"/>
                <w:lang w:eastAsia="sk-SK"/>
              </w:rPr>
              <w:t>Univerzita má novov</w:t>
            </w:r>
            <w:r w:rsidR="00763BA7">
              <w:rPr>
                <w:rFonts w:cstheme="minorHAnsi"/>
                <w:bCs/>
                <w:i/>
                <w:iCs/>
                <w:sz w:val="16"/>
                <w:szCs w:val="16"/>
                <w:lang w:eastAsia="sk-SK"/>
              </w:rPr>
              <w:t xml:space="preserve">ytvorenú organizačnú štruktúru pracovísk zabezpečujúcich podporný servis pre študentov. </w:t>
            </w:r>
            <w:r w:rsidR="004B67DF">
              <w:rPr>
                <w:rFonts w:cstheme="minorHAnsi"/>
                <w:bCs/>
                <w:i/>
                <w:iCs/>
                <w:sz w:val="16"/>
                <w:szCs w:val="16"/>
                <w:lang w:eastAsia="sk-SK"/>
              </w:rPr>
              <w:t xml:space="preserve">Rovnako aj </w:t>
            </w:r>
            <w:r w:rsidR="00C072F0">
              <w:rPr>
                <w:rFonts w:cstheme="minorHAnsi"/>
                <w:bCs/>
                <w:i/>
                <w:iCs/>
                <w:sz w:val="16"/>
                <w:szCs w:val="16"/>
                <w:lang w:eastAsia="sk-SK"/>
              </w:rPr>
              <w:t>na FF UCM sú k dispozícii študento</w:t>
            </w:r>
            <w:r w:rsidR="00C33E98">
              <w:rPr>
                <w:rFonts w:cstheme="minorHAnsi"/>
                <w:bCs/>
                <w:i/>
                <w:iCs/>
                <w:sz w:val="16"/>
                <w:szCs w:val="16"/>
                <w:lang w:eastAsia="sk-SK"/>
              </w:rPr>
              <w:t>m</w:t>
            </w:r>
            <w:r w:rsidR="00C072F0">
              <w:rPr>
                <w:rFonts w:cstheme="minorHAnsi"/>
                <w:bCs/>
                <w:i/>
                <w:iCs/>
                <w:sz w:val="16"/>
                <w:szCs w:val="16"/>
                <w:lang w:eastAsia="sk-SK"/>
              </w:rPr>
              <w:t xml:space="preserve"> aj nového doktorandského štúdia pracovníci a</w:t>
            </w:r>
            <w:r w:rsidR="002F329D">
              <w:rPr>
                <w:rFonts w:cstheme="minorHAnsi"/>
                <w:bCs/>
                <w:i/>
                <w:iCs/>
                <w:sz w:val="16"/>
                <w:szCs w:val="16"/>
                <w:lang w:eastAsia="sk-SK"/>
              </w:rPr>
              <w:t> </w:t>
            </w:r>
            <w:r w:rsidR="00C072F0">
              <w:rPr>
                <w:rFonts w:cstheme="minorHAnsi"/>
                <w:bCs/>
                <w:i/>
                <w:iCs/>
                <w:sz w:val="16"/>
                <w:szCs w:val="16"/>
                <w:lang w:eastAsia="sk-SK"/>
              </w:rPr>
              <w:t>pracovníčky</w:t>
            </w:r>
            <w:r w:rsidR="002F329D">
              <w:rPr>
                <w:rFonts w:cstheme="minorHAnsi"/>
                <w:bCs/>
                <w:i/>
                <w:iCs/>
                <w:sz w:val="16"/>
                <w:szCs w:val="16"/>
                <w:lang w:eastAsia="sk-SK"/>
              </w:rPr>
              <w:t xml:space="preserve">, ktorí </w:t>
            </w:r>
            <w:r w:rsidR="00C33E98">
              <w:rPr>
                <w:rFonts w:cstheme="minorHAnsi"/>
                <w:bCs/>
                <w:i/>
                <w:iCs/>
                <w:sz w:val="16"/>
                <w:szCs w:val="16"/>
                <w:lang w:eastAsia="sk-SK"/>
              </w:rPr>
              <w:t>vykonávajú</w:t>
            </w:r>
            <w:r w:rsidR="002F329D">
              <w:rPr>
                <w:rFonts w:cstheme="minorHAnsi"/>
                <w:bCs/>
                <w:i/>
                <w:iCs/>
                <w:sz w:val="16"/>
                <w:szCs w:val="16"/>
                <w:lang w:eastAsia="sk-SK"/>
              </w:rPr>
              <w:t xml:space="preserve"> činnosti pre vytváranie efektívnych podmienok </w:t>
            </w:r>
            <w:r w:rsidR="00C33E98">
              <w:rPr>
                <w:rFonts w:cstheme="minorHAnsi"/>
                <w:bCs/>
                <w:i/>
                <w:iCs/>
                <w:sz w:val="16"/>
                <w:szCs w:val="16"/>
                <w:lang w:eastAsia="sk-SK"/>
              </w:rPr>
              <w:t xml:space="preserve">edukačného procesu </w:t>
            </w:r>
            <w:r w:rsidR="00567788">
              <w:rPr>
                <w:rFonts w:cstheme="minorHAnsi"/>
                <w:bCs/>
                <w:i/>
                <w:iCs/>
                <w:sz w:val="16"/>
                <w:szCs w:val="16"/>
                <w:lang w:eastAsia="sk-SK"/>
              </w:rPr>
              <w:t xml:space="preserve"> a samostatnej práce študentov. </w:t>
            </w:r>
            <w:r w:rsidR="002F329D">
              <w:rPr>
                <w:rFonts w:cstheme="minorHAnsi"/>
                <w:bCs/>
                <w:i/>
                <w:iCs/>
                <w:sz w:val="16"/>
                <w:szCs w:val="16"/>
                <w:lang w:eastAsia="sk-SK"/>
              </w:rPr>
              <w:t xml:space="preserve"> </w:t>
            </w:r>
            <w:r w:rsidR="00567788">
              <w:rPr>
                <w:rFonts w:cstheme="minorHAnsi"/>
                <w:bCs/>
                <w:i/>
                <w:iCs/>
                <w:sz w:val="16"/>
                <w:szCs w:val="16"/>
                <w:lang w:eastAsia="sk-SK"/>
              </w:rPr>
              <w:t xml:space="preserve">Erudovane dokážu vyriešiť i prípadné problémy študentov nielen v oblasti štúdia, ale aj v sociálnej oblasti. </w:t>
            </w:r>
            <w:r w:rsidR="00E67EC2">
              <w:rPr>
                <w:rFonts w:cstheme="minorHAnsi"/>
                <w:bCs/>
                <w:i/>
                <w:iCs/>
                <w:sz w:val="16"/>
                <w:szCs w:val="16"/>
                <w:lang w:eastAsia="sk-SK"/>
              </w:rPr>
              <w:t>Na</w:t>
            </w:r>
            <w:r w:rsidR="00432514">
              <w:rPr>
                <w:rFonts w:cstheme="minorHAnsi"/>
                <w:bCs/>
                <w:i/>
                <w:iCs/>
                <w:sz w:val="16"/>
                <w:szCs w:val="16"/>
                <w:lang w:eastAsia="sk-SK"/>
              </w:rPr>
              <w:t xml:space="preserve"> </w:t>
            </w:r>
            <w:r w:rsidR="00E67EC2">
              <w:rPr>
                <w:rFonts w:cstheme="minorHAnsi"/>
                <w:bCs/>
                <w:i/>
                <w:iCs/>
                <w:sz w:val="16"/>
                <w:szCs w:val="16"/>
                <w:lang w:eastAsia="sk-SK"/>
              </w:rPr>
              <w:t xml:space="preserve">univerzitnej úrovni je </w:t>
            </w:r>
            <w:r w:rsidR="00432514">
              <w:rPr>
                <w:rFonts w:cstheme="minorHAnsi"/>
                <w:bCs/>
                <w:i/>
                <w:iCs/>
                <w:sz w:val="16"/>
                <w:szCs w:val="16"/>
                <w:lang w:eastAsia="sk-SK"/>
              </w:rPr>
              <w:t>študentom doktorandského štúdia priamo učená referentka pre 3. stupeň vzdelávania.</w:t>
            </w:r>
            <w:r w:rsidR="00805010">
              <w:rPr>
                <w:rFonts w:cstheme="minorHAnsi"/>
                <w:bCs/>
                <w:i/>
                <w:iCs/>
                <w:sz w:val="16"/>
                <w:szCs w:val="16"/>
                <w:lang w:eastAsia="sk-SK"/>
              </w:rPr>
              <w:t xml:space="preserve"> Študenti môžu v prípade mobilít využívať </w:t>
            </w:r>
            <w:r w:rsidR="00D30A52">
              <w:rPr>
                <w:rFonts w:cstheme="minorHAnsi"/>
                <w:bCs/>
                <w:i/>
                <w:iCs/>
                <w:sz w:val="16"/>
                <w:szCs w:val="16"/>
                <w:lang w:eastAsia="sk-SK"/>
              </w:rPr>
              <w:t xml:space="preserve">služby referentiek na oddelení vonkajších vzťahov. </w:t>
            </w:r>
            <w:r w:rsidR="0011134D">
              <w:rPr>
                <w:rFonts w:cstheme="minorHAnsi"/>
                <w:bCs/>
                <w:i/>
                <w:iCs/>
                <w:sz w:val="16"/>
                <w:szCs w:val="16"/>
                <w:lang w:eastAsia="sk-SK"/>
              </w:rPr>
              <w:t>K dispozícii je aj možnosť ubytovania študentov v študentskom dom</w:t>
            </w:r>
            <w:r w:rsidR="0072534D">
              <w:rPr>
                <w:rFonts w:cstheme="minorHAnsi"/>
                <w:bCs/>
                <w:i/>
                <w:iCs/>
                <w:sz w:val="16"/>
                <w:szCs w:val="16"/>
                <w:lang w:eastAsia="sk-SK"/>
              </w:rPr>
              <w:t>o</w:t>
            </w:r>
            <w:r w:rsidR="0011134D">
              <w:rPr>
                <w:rFonts w:cstheme="minorHAnsi"/>
                <w:bCs/>
                <w:i/>
                <w:iCs/>
                <w:sz w:val="16"/>
                <w:szCs w:val="16"/>
                <w:lang w:eastAsia="sk-SK"/>
              </w:rPr>
              <w:t>ve</w:t>
            </w:r>
            <w:r w:rsidR="0072534D">
              <w:rPr>
                <w:rFonts w:cstheme="minorHAnsi"/>
                <w:bCs/>
                <w:i/>
                <w:iCs/>
                <w:sz w:val="16"/>
                <w:szCs w:val="16"/>
                <w:lang w:eastAsia="sk-SK"/>
              </w:rPr>
              <w:t>, k</w:t>
            </w:r>
            <w:r w:rsidR="00ED08EF">
              <w:rPr>
                <w:rFonts w:cstheme="minorHAnsi"/>
                <w:bCs/>
                <w:i/>
                <w:iCs/>
                <w:sz w:val="16"/>
                <w:szCs w:val="16"/>
                <w:lang w:eastAsia="sk-SK"/>
              </w:rPr>
              <w:t xml:space="preserve">de v prípade záujmu či vzniknutých problémov je k dispozícii manažérka Študentského domova. </w:t>
            </w:r>
            <w:r w:rsidR="00432514">
              <w:rPr>
                <w:rFonts w:cstheme="minorHAnsi"/>
                <w:bCs/>
                <w:i/>
                <w:iCs/>
                <w:sz w:val="16"/>
                <w:szCs w:val="16"/>
                <w:lang w:eastAsia="sk-SK"/>
              </w:rPr>
              <w:t xml:space="preserve"> </w:t>
            </w:r>
            <w:r w:rsidR="0069694F">
              <w:rPr>
                <w:rFonts w:cstheme="minorHAnsi"/>
                <w:bCs/>
                <w:i/>
                <w:iCs/>
                <w:sz w:val="16"/>
                <w:szCs w:val="16"/>
                <w:lang w:eastAsia="sk-SK"/>
              </w:rPr>
              <w:t xml:space="preserve">Technické zázemie pre študentov i zamestnancov UCM poskytuje </w:t>
            </w:r>
            <w:r w:rsidR="00166AB9" w:rsidRPr="00166AB9">
              <w:rPr>
                <w:i/>
                <w:iCs/>
                <w:sz w:val="16"/>
                <w:szCs w:val="16"/>
              </w:rPr>
              <w:t>Centrum informačno-komunikačných technológií</w:t>
            </w:r>
            <w:r w:rsidR="00166AB9">
              <w:rPr>
                <w:i/>
                <w:iCs/>
                <w:sz w:val="16"/>
                <w:szCs w:val="16"/>
              </w:rPr>
              <w:t xml:space="preserve">. </w:t>
            </w:r>
          </w:p>
          <w:p w14:paraId="0299BE25" w14:textId="05301BF4" w:rsidR="00ED08EF" w:rsidRDefault="00CD0074" w:rsidP="00166AB9">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Na fakultnej úrovni tvorí podporný personál </w:t>
            </w:r>
            <w:r w:rsidR="000E76BC">
              <w:rPr>
                <w:rFonts w:cstheme="minorHAnsi"/>
                <w:bCs/>
                <w:i/>
                <w:iCs/>
                <w:sz w:val="16"/>
                <w:szCs w:val="16"/>
                <w:lang w:eastAsia="sk-SK"/>
              </w:rPr>
              <w:t xml:space="preserve">študijné oddelenie,  </w:t>
            </w:r>
            <w:r w:rsidR="00AE0CDD" w:rsidRPr="00193B98">
              <w:rPr>
                <w:rFonts w:cstheme="minorHAnsi"/>
                <w:i/>
                <w:iCs/>
                <w:sz w:val="16"/>
                <w:szCs w:val="16"/>
                <w:lang w:eastAsia="sk-SK"/>
              </w:rPr>
              <w:t>Manažer pre PR a oblasť zahraničných vzťahov</w:t>
            </w:r>
            <w:r w:rsidR="00791DC1">
              <w:rPr>
                <w:rFonts w:cstheme="minorHAnsi"/>
                <w:i/>
                <w:iCs/>
                <w:sz w:val="16"/>
                <w:szCs w:val="16"/>
                <w:lang w:eastAsia="sk-SK"/>
              </w:rPr>
              <w:t xml:space="preserve">, </w:t>
            </w:r>
            <w:r w:rsidR="00AE0CDD">
              <w:rPr>
                <w:rFonts w:cstheme="minorHAnsi"/>
                <w:i/>
                <w:iCs/>
                <w:sz w:val="16"/>
                <w:szCs w:val="16"/>
                <w:lang w:eastAsia="sk-SK"/>
              </w:rPr>
              <w:t> projektov</w:t>
            </w:r>
            <w:r w:rsidR="00791DC1">
              <w:rPr>
                <w:rFonts w:cstheme="minorHAnsi"/>
                <w:i/>
                <w:iCs/>
                <w:sz w:val="16"/>
                <w:szCs w:val="16"/>
                <w:lang w:eastAsia="sk-SK"/>
              </w:rPr>
              <w:t>í</w:t>
            </w:r>
            <w:r w:rsidR="00AE0CDD">
              <w:rPr>
                <w:rFonts w:cstheme="minorHAnsi"/>
                <w:i/>
                <w:iCs/>
                <w:sz w:val="16"/>
                <w:szCs w:val="16"/>
                <w:lang w:eastAsia="sk-SK"/>
              </w:rPr>
              <w:t xml:space="preserve"> manažéri</w:t>
            </w:r>
            <w:r w:rsidR="00D011C8">
              <w:rPr>
                <w:rFonts w:cstheme="minorHAnsi"/>
                <w:i/>
                <w:iCs/>
                <w:sz w:val="16"/>
                <w:szCs w:val="16"/>
                <w:lang w:eastAsia="sk-SK"/>
              </w:rPr>
              <w:t xml:space="preserve"> a</w:t>
            </w:r>
            <w:r w:rsidR="00791DC1">
              <w:rPr>
                <w:rFonts w:cstheme="minorHAnsi"/>
                <w:i/>
                <w:iCs/>
                <w:sz w:val="16"/>
                <w:szCs w:val="16"/>
                <w:lang w:eastAsia="sk-SK"/>
              </w:rPr>
              <w:t xml:space="preserve"> tajomníčka FF UCM</w:t>
            </w:r>
            <w:r w:rsidR="00AE0CDD">
              <w:rPr>
                <w:rFonts w:cstheme="minorHAnsi"/>
                <w:i/>
                <w:iCs/>
                <w:sz w:val="16"/>
                <w:szCs w:val="16"/>
                <w:lang w:eastAsia="sk-SK"/>
              </w:rPr>
              <w:t xml:space="preserve">. </w:t>
            </w:r>
            <w:r w:rsidR="00765336">
              <w:rPr>
                <w:rFonts w:cstheme="minorHAnsi"/>
                <w:i/>
                <w:iCs/>
                <w:sz w:val="16"/>
                <w:szCs w:val="16"/>
                <w:lang w:eastAsia="sk-SK"/>
              </w:rPr>
              <w:t xml:space="preserve">Všetci títo pracovníci </w:t>
            </w:r>
            <w:r w:rsidR="002C63E5">
              <w:rPr>
                <w:rFonts w:cstheme="minorHAnsi"/>
                <w:i/>
                <w:iCs/>
                <w:sz w:val="16"/>
                <w:szCs w:val="16"/>
                <w:lang w:eastAsia="sk-SK"/>
              </w:rPr>
              <w:t xml:space="preserve">aktívne spolupracujú na </w:t>
            </w:r>
            <w:r w:rsidR="00F2483B">
              <w:rPr>
                <w:rFonts w:cstheme="minorHAnsi"/>
                <w:i/>
                <w:iCs/>
                <w:sz w:val="16"/>
                <w:szCs w:val="16"/>
                <w:lang w:eastAsia="sk-SK"/>
              </w:rPr>
              <w:t>kvalitnej realizácií činností vo všetkých oblastiach doktorandského štúdia</w:t>
            </w:r>
            <w:r w:rsidR="00D011C8">
              <w:rPr>
                <w:rFonts w:cstheme="minorHAnsi"/>
                <w:i/>
                <w:iCs/>
                <w:sz w:val="16"/>
                <w:szCs w:val="16"/>
                <w:lang w:eastAsia="sk-SK"/>
              </w:rPr>
              <w:t xml:space="preserve"> (študijná oblasť, pedagogi</w:t>
            </w:r>
            <w:r w:rsidR="00BF5C82">
              <w:rPr>
                <w:rFonts w:cstheme="minorHAnsi"/>
                <w:i/>
                <w:iCs/>
                <w:sz w:val="16"/>
                <w:szCs w:val="16"/>
                <w:lang w:eastAsia="sk-SK"/>
              </w:rPr>
              <w:t>cká oblasť a vedecká oblasť)</w:t>
            </w:r>
            <w:r w:rsidR="00F2483B">
              <w:rPr>
                <w:rFonts w:cstheme="minorHAnsi"/>
                <w:i/>
                <w:iCs/>
                <w:sz w:val="16"/>
                <w:szCs w:val="16"/>
                <w:lang w:eastAsia="sk-SK"/>
              </w:rPr>
              <w:t xml:space="preserve">. </w:t>
            </w:r>
          </w:p>
          <w:p w14:paraId="45CBE737" w14:textId="7B83F91F" w:rsidR="00EA7852" w:rsidRPr="00BF5C82" w:rsidRDefault="00BF5C82" w:rsidP="002E6CFA">
            <w:pPr>
              <w:autoSpaceDE w:val="0"/>
              <w:autoSpaceDN w:val="0"/>
              <w:adjustRightInd w:val="0"/>
              <w:rPr>
                <w:i/>
                <w:iCs/>
                <w:sz w:val="16"/>
                <w:szCs w:val="16"/>
              </w:rPr>
            </w:pPr>
            <w:r>
              <w:rPr>
                <w:i/>
                <w:iCs/>
                <w:sz w:val="16"/>
                <w:szCs w:val="16"/>
              </w:rPr>
              <w:t xml:space="preserve">Špeciálnu kategóriu pomoci predstavuje </w:t>
            </w:r>
            <w:r w:rsidR="009E5A59">
              <w:rPr>
                <w:i/>
                <w:iCs/>
                <w:sz w:val="16"/>
                <w:szCs w:val="16"/>
              </w:rPr>
              <w:t xml:space="preserve">psychologická pomoc a podpora, ktorá je realizovaná prostredníctvom Psychologickej poradne UCM. </w:t>
            </w:r>
          </w:p>
          <w:p w14:paraId="273FF996" w14:textId="66422FBF" w:rsidR="00EA7852" w:rsidRPr="00984346" w:rsidRDefault="00EA7852" w:rsidP="00E815D8">
            <w:pPr>
              <w:spacing w:line="216" w:lineRule="auto"/>
              <w:contextualSpacing/>
              <w:rPr>
                <w:rFonts w:cstheme="minorHAnsi"/>
                <w:bCs/>
                <w:i/>
                <w:iCs/>
                <w:sz w:val="16"/>
                <w:szCs w:val="16"/>
                <w:lang w:eastAsia="sk-SK"/>
              </w:rPr>
            </w:pPr>
          </w:p>
        </w:tc>
        <w:tc>
          <w:tcPr>
            <w:tcW w:w="2691" w:type="dxa"/>
          </w:tcPr>
          <w:p w14:paraId="084C08E1" w14:textId="77777777" w:rsidR="000D6193" w:rsidRDefault="000D6193" w:rsidP="000D6193">
            <w:pPr>
              <w:spacing w:line="216" w:lineRule="auto"/>
              <w:contextualSpacing/>
              <w:rPr>
                <w:rFonts w:cstheme="minorHAnsi"/>
                <w:sz w:val="16"/>
                <w:szCs w:val="16"/>
                <w:lang w:eastAsia="sk-SK"/>
              </w:rPr>
            </w:pPr>
            <w:r>
              <w:rPr>
                <w:rFonts w:cstheme="minorHAnsi"/>
                <w:i/>
                <w:iCs/>
                <w:sz w:val="16"/>
                <w:szCs w:val="16"/>
                <w:lang w:eastAsia="sk-SK"/>
              </w:rPr>
              <w:t>oddelenie vonkajších vzťahov</w:t>
            </w:r>
          </w:p>
          <w:p w14:paraId="67FD6784" w14:textId="77777777" w:rsidR="000D6193" w:rsidRDefault="0045173A" w:rsidP="000D6193">
            <w:pPr>
              <w:spacing w:line="216" w:lineRule="auto"/>
              <w:contextualSpacing/>
              <w:rPr>
                <w:rFonts w:cstheme="minorHAnsi"/>
                <w:i/>
                <w:iCs/>
                <w:sz w:val="16"/>
                <w:szCs w:val="16"/>
                <w:lang w:eastAsia="sk-SK"/>
              </w:rPr>
            </w:pPr>
            <w:hyperlink r:id="rId182" w:history="1">
              <w:r w:rsidR="000D6193" w:rsidRPr="00DF4D4B">
                <w:rPr>
                  <w:rStyle w:val="Hypertextovprepojenie"/>
                  <w:rFonts w:cstheme="minorHAnsi"/>
                  <w:sz w:val="16"/>
                  <w:szCs w:val="16"/>
                  <w:lang w:eastAsia="sk-SK"/>
                </w:rPr>
                <w:t>https://www.ucm.sk/sk/oddelenie-vonkajsich-vztahov/lenie</w:t>
              </w:r>
            </w:hyperlink>
            <w:r w:rsidR="000D6193" w:rsidRPr="00B613CF">
              <w:rPr>
                <w:rFonts w:cstheme="minorHAnsi"/>
                <w:sz w:val="16"/>
                <w:szCs w:val="16"/>
                <w:lang w:eastAsia="sk-SK"/>
              </w:rPr>
              <w:t xml:space="preserve">  </w:t>
            </w:r>
          </w:p>
          <w:p w14:paraId="7F79339A" w14:textId="77777777" w:rsidR="000D6193" w:rsidRPr="002974EF" w:rsidRDefault="000D6193" w:rsidP="000D6193">
            <w:pPr>
              <w:spacing w:line="216" w:lineRule="auto"/>
              <w:contextualSpacing/>
              <w:rPr>
                <w:rFonts w:cstheme="minorHAnsi"/>
                <w:sz w:val="16"/>
                <w:szCs w:val="16"/>
                <w:lang w:eastAsia="sk-SK"/>
              </w:rPr>
            </w:pPr>
            <w:r w:rsidRPr="00193B98">
              <w:rPr>
                <w:rFonts w:cstheme="minorHAnsi"/>
                <w:i/>
                <w:iCs/>
                <w:sz w:val="16"/>
                <w:szCs w:val="16"/>
                <w:lang w:eastAsia="sk-SK"/>
              </w:rPr>
              <w:t>Mgr. Lukáš Kurajda, PhD.</w:t>
            </w:r>
            <w:r>
              <w:rPr>
                <w:rFonts w:cstheme="minorHAnsi"/>
                <w:i/>
                <w:iCs/>
                <w:sz w:val="16"/>
                <w:szCs w:val="16"/>
                <w:lang w:eastAsia="sk-SK"/>
              </w:rPr>
              <w:t xml:space="preserve"> - </w:t>
            </w:r>
            <w:r w:rsidRPr="00193B98">
              <w:rPr>
                <w:rFonts w:cstheme="minorHAnsi"/>
                <w:i/>
                <w:iCs/>
                <w:sz w:val="16"/>
                <w:szCs w:val="16"/>
                <w:lang w:eastAsia="sk-SK"/>
              </w:rPr>
              <w:t>Manažer pre PR a oblasť zahraničných vzťahov</w:t>
            </w:r>
            <w:r>
              <w:rPr>
                <w:rFonts w:cstheme="minorHAnsi"/>
                <w:i/>
                <w:iCs/>
                <w:sz w:val="16"/>
                <w:szCs w:val="16"/>
                <w:lang w:eastAsia="sk-SK"/>
              </w:rPr>
              <w:t xml:space="preserve"> </w:t>
            </w:r>
            <w:hyperlink r:id="rId183" w:history="1">
              <w:r w:rsidRPr="002974EF">
                <w:rPr>
                  <w:rStyle w:val="Hypertextovprepojenie"/>
                  <w:rFonts w:cstheme="minorHAnsi"/>
                  <w:sz w:val="16"/>
                  <w:szCs w:val="16"/>
                  <w:lang w:eastAsia="sk-SK"/>
                </w:rPr>
                <w:t>lukas.kurajda@ucm.sk</w:t>
              </w:r>
            </w:hyperlink>
          </w:p>
          <w:p w14:paraId="67BD966D" w14:textId="77777777" w:rsidR="000D6193" w:rsidRPr="00F7455C" w:rsidRDefault="0045173A" w:rsidP="000D6193">
            <w:pPr>
              <w:spacing w:line="216" w:lineRule="auto"/>
              <w:contextualSpacing/>
              <w:rPr>
                <w:rFonts w:cstheme="minorHAnsi"/>
                <w:sz w:val="16"/>
                <w:szCs w:val="16"/>
                <w:lang w:eastAsia="sk-SK"/>
              </w:rPr>
            </w:pPr>
            <w:hyperlink r:id="rId184" w:history="1">
              <w:r w:rsidR="000D6193" w:rsidRPr="00F7455C">
                <w:rPr>
                  <w:rStyle w:val="Hypertextovprepojenie"/>
                  <w:rFonts w:cstheme="minorHAnsi"/>
                  <w:sz w:val="16"/>
                  <w:szCs w:val="16"/>
                  <w:lang w:eastAsia="sk-SK"/>
                </w:rPr>
                <w:t>https://ff.ucm.sk/sk/medzinarodne-aktivity-spolupraca-erasmus-mobility/</w:t>
              </w:r>
            </w:hyperlink>
          </w:p>
          <w:p w14:paraId="35DFDB07" w14:textId="68C0D3EC" w:rsidR="002E6CFA" w:rsidRPr="002E6CFA" w:rsidRDefault="002E6CFA" w:rsidP="002E6CFA">
            <w:pPr>
              <w:autoSpaceDE w:val="0"/>
              <w:autoSpaceDN w:val="0"/>
              <w:adjustRightInd w:val="0"/>
              <w:rPr>
                <w:sz w:val="16"/>
                <w:szCs w:val="16"/>
              </w:rPr>
            </w:pPr>
            <w:r w:rsidRPr="002E6CFA">
              <w:rPr>
                <w:i/>
                <w:iCs/>
                <w:sz w:val="16"/>
                <w:szCs w:val="16"/>
              </w:rPr>
              <w:t>Študijné oddelenie FF UCM:</w:t>
            </w:r>
            <w:r w:rsidRPr="002E6CFA">
              <w:rPr>
                <w:b/>
                <w:bCs/>
                <w:i/>
                <w:iCs/>
                <w:sz w:val="16"/>
                <w:szCs w:val="16"/>
              </w:rPr>
              <w:t xml:space="preserve">  </w:t>
            </w:r>
            <w:hyperlink r:id="rId185" w:history="1">
              <w:r w:rsidRPr="002E6CFA">
                <w:rPr>
                  <w:rStyle w:val="Hypertextovprepojenie"/>
                  <w:sz w:val="16"/>
                  <w:szCs w:val="16"/>
                </w:rPr>
                <w:t>https://ff.ucm.sk/sk/studijne-oddelenie/</w:t>
              </w:r>
            </w:hyperlink>
          </w:p>
          <w:p w14:paraId="67E27395" w14:textId="77777777" w:rsidR="002E6CFA" w:rsidRPr="002E6CFA" w:rsidRDefault="002E6CFA" w:rsidP="002E6CFA">
            <w:pPr>
              <w:autoSpaceDE w:val="0"/>
              <w:autoSpaceDN w:val="0"/>
              <w:adjustRightInd w:val="0"/>
              <w:rPr>
                <w:sz w:val="16"/>
                <w:szCs w:val="16"/>
              </w:rPr>
            </w:pPr>
            <w:r w:rsidRPr="002E6CFA">
              <w:rPr>
                <w:i/>
                <w:iCs/>
                <w:sz w:val="16"/>
                <w:szCs w:val="16"/>
              </w:rPr>
              <w:t>Študentský domov:</w:t>
            </w:r>
            <w:r w:rsidRPr="002E6CFA">
              <w:rPr>
                <w:b/>
                <w:bCs/>
                <w:i/>
                <w:iCs/>
                <w:sz w:val="16"/>
                <w:szCs w:val="16"/>
              </w:rPr>
              <w:t xml:space="preserve">  </w:t>
            </w:r>
            <w:r w:rsidRPr="002E6CFA">
              <w:rPr>
                <w:i/>
                <w:iCs/>
                <w:sz w:val="16"/>
                <w:szCs w:val="16"/>
              </w:rPr>
              <w:t xml:space="preserve">Mgr. Soňa Krahulcová  </w:t>
            </w:r>
            <w:hyperlink r:id="rId186" w:history="1">
              <w:r w:rsidRPr="002E6CFA">
                <w:rPr>
                  <w:rStyle w:val="Hypertextovprepojenie"/>
                  <w:sz w:val="16"/>
                  <w:szCs w:val="16"/>
                </w:rPr>
                <w:t>sona.krahulcov@ucm.sk</w:t>
              </w:r>
            </w:hyperlink>
          </w:p>
          <w:p w14:paraId="75790560" w14:textId="328BB72F" w:rsidR="002E6CFA" w:rsidRDefault="0045173A" w:rsidP="002E6CFA">
            <w:pPr>
              <w:autoSpaceDE w:val="0"/>
              <w:autoSpaceDN w:val="0"/>
              <w:adjustRightInd w:val="0"/>
              <w:rPr>
                <w:sz w:val="16"/>
                <w:szCs w:val="16"/>
              </w:rPr>
            </w:pPr>
            <w:hyperlink r:id="rId187" w:history="1">
              <w:r w:rsidR="002E6CFA" w:rsidRPr="0043587E">
                <w:rPr>
                  <w:rStyle w:val="Hypertextovprepojenie"/>
                  <w:sz w:val="16"/>
                  <w:szCs w:val="16"/>
                </w:rPr>
                <w:t>https://www.ucm.sk/sk/studentsky-domov/</w:t>
              </w:r>
            </w:hyperlink>
          </w:p>
          <w:p w14:paraId="4F9BA41B" w14:textId="41A5572B" w:rsidR="000B421E" w:rsidRPr="00166AB9" w:rsidRDefault="000B421E" w:rsidP="002E6CFA">
            <w:pPr>
              <w:autoSpaceDE w:val="0"/>
              <w:autoSpaceDN w:val="0"/>
              <w:adjustRightInd w:val="0"/>
              <w:rPr>
                <w:i/>
                <w:iCs/>
                <w:sz w:val="16"/>
                <w:szCs w:val="16"/>
              </w:rPr>
            </w:pPr>
            <w:r w:rsidRPr="00166AB9">
              <w:rPr>
                <w:i/>
                <w:iCs/>
                <w:sz w:val="16"/>
                <w:szCs w:val="16"/>
              </w:rPr>
              <w:t xml:space="preserve">Centrum </w:t>
            </w:r>
            <w:r w:rsidR="00713E5D" w:rsidRPr="00166AB9">
              <w:rPr>
                <w:i/>
                <w:iCs/>
                <w:sz w:val="16"/>
                <w:szCs w:val="16"/>
              </w:rPr>
              <w:t>informačno-komunikačných technológií</w:t>
            </w:r>
          </w:p>
          <w:p w14:paraId="34FF61F0" w14:textId="54D8198F" w:rsidR="000B421E" w:rsidRDefault="0045173A" w:rsidP="002E6CFA">
            <w:pPr>
              <w:autoSpaceDE w:val="0"/>
              <w:autoSpaceDN w:val="0"/>
              <w:adjustRightInd w:val="0"/>
              <w:rPr>
                <w:sz w:val="16"/>
                <w:szCs w:val="16"/>
              </w:rPr>
            </w:pPr>
            <w:hyperlink r:id="rId188" w:history="1">
              <w:r w:rsidR="000B421E" w:rsidRPr="0043587E">
                <w:rPr>
                  <w:rStyle w:val="Hypertextovprepojenie"/>
                  <w:sz w:val="16"/>
                  <w:szCs w:val="16"/>
                </w:rPr>
                <w:t>https://www.ucm.sk/sk/centrum-informacno-komunikacnych-technologii/</w:t>
              </w:r>
            </w:hyperlink>
          </w:p>
          <w:p w14:paraId="05573FF5" w14:textId="73A1D333" w:rsidR="00247972" w:rsidRPr="00247972" w:rsidRDefault="00247972" w:rsidP="002E6CFA">
            <w:pPr>
              <w:autoSpaceDE w:val="0"/>
              <w:autoSpaceDN w:val="0"/>
              <w:adjustRightInd w:val="0"/>
              <w:rPr>
                <w:i/>
                <w:iCs/>
                <w:sz w:val="16"/>
                <w:szCs w:val="16"/>
              </w:rPr>
            </w:pPr>
            <w:r w:rsidRPr="00247972">
              <w:rPr>
                <w:i/>
                <w:iCs/>
                <w:sz w:val="16"/>
                <w:szCs w:val="16"/>
              </w:rPr>
              <w:t>Pracovníci dekanátu</w:t>
            </w:r>
          </w:p>
          <w:p w14:paraId="015957FF" w14:textId="08D04337" w:rsidR="00247972" w:rsidRDefault="0045173A" w:rsidP="002E6CFA">
            <w:pPr>
              <w:autoSpaceDE w:val="0"/>
              <w:autoSpaceDN w:val="0"/>
              <w:adjustRightInd w:val="0"/>
              <w:rPr>
                <w:sz w:val="16"/>
                <w:szCs w:val="16"/>
              </w:rPr>
            </w:pPr>
            <w:hyperlink r:id="rId189" w:history="1">
              <w:r w:rsidR="00247972" w:rsidRPr="0043587E">
                <w:rPr>
                  <w:rStyle w:val="Hypertextovprepojenie"/>
                  <w:sz w:val="16"/>
                  <w:szCs w:val="16"/>
                </w:rPr>
                <w:t>https://ff.ucm.sk/sk/dekanat/</w:t>
              </w:r>
            </w:hyperlink>
          </w:p>
          <w:p w14:paraId="5C56AB49" w14:textId="3ED02372" w:rsidR="005608ED" w:rsidRPr="00C83AC0" w:rsidRDefault="002E6CFA" w:rsidP="002E6CFA">
            <w:pPr>
              <w:spacing w:line="216" w:lineRule="auto"/>
              <w:contextualSpacing/>
              <w:rPr>
                <w:rFonts w:cstheme="minorHAnsi"/>
                <w:color w:val="A6A6A6" w:themeColor="background1" w:themeShade="A6"/>
                <w:sz w:val="18"/>
                <w:szCs w:val="18"/>
                <w:lang w:eastAsia="sk-SK"/>
              </w:rPr>
            </w:pPr>
            <w:r w:rsidRPr="002E6CFA">
              <w:rPr>
                <w:i/>
                <w:iCs/>
                <w:sz w:val="16"/>
                <w:szCs w:val="16"/>
              </w:rPr>
              <w:t>Psychologická poradňa:</w:t>
            </w:r>
            <w:r w:rsidRPr="002E6CFA">
              <w:rPr>
                <w:b/>
                <w:bCs/>
                <w:i/>
                <w:iCs/>
                <w:sz w:val="16"/>
                <w:szCs w:val="16"/>
              </w:rPr>
              <w:t xml:space="preserve"> </w:t>
            </w:r>
            <w:hyperlink r:id="rId190" w:history="1">
              <w:r w:rsidRPr="002E6CFA">
                <w:rPr>
                  <w:rStyle w:val="Hypertextovprepojenie"/>
                  <w:sz w:val="16"/>
                  <w:szCs w:val="16"/>
                </w:rPr>
                <w:t>https://www.ucm.sk/sk/psychologicka-podpora-a-poradenstvo/?highlight=psychologick%E1+porad%F2a</w:t>
              </w:r>
            </w:hyperlink>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3977"/>
        <w:gridCol w:w="5804"/>
      </w:tblGrid>
      <w:tr w:rsidR="005608ED" w:rsidRPr="00C83AC0"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2A43FC">
        <w:trPr>
          <w:trHeight w:val="567"/>
        </w:trPr>
        <w:tc>
          <w:tcPr>
            <w:tcW w:w="7090" w:type="dxa"/>
          </w:tcPr>
          <w:p w14:paraId="5A8825F3" w14:textId="024DF3D7" w:rsidR="005608ED" w:rsidRPr="00007B71" w:rsidRDefault="004D59A6" w:rsidP="00C12623">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Katedra historických vied a stredoeurópskych štúdií </w:t>
            </w:r>
            <w:r w:rsidR="00007B71" w:rsidRPr="00007B71">
              <w:rPr>
                <w:rFonts w:cstheme="minorHAnsi"/>
                <w:bCs/>
                <w:i/>
                <w:iCs/>
                <w:sz w:val="16"/>
                <w:szCs w:val="16"/>
                <w:lang w:eastAsia="sk-SK"/>
              </w:rPr>
              <w:t xml:space="preserve">udržiava kontakty a </w:t>
            </w:r>
            <w:r w:rsidRPr="00007B71">
              <w:rPr>
                <w:rFonts w:cstheme="minorHAnsi"/>
                <w:bCs/>
                <w:i/>
                <w:iCs/>
                <w:sz w:val="16"/>
                <w:szCs w:val="16"/>
                <w:lang w:eastAsia="sk-SK"/>
              </w:rPr>
              <w:t>partnerstvá</w:t>
            </w:r>
            <w:r w:rsidR="00007B71" w:rsidRPr="00007B71">
              <w:rPr>
                <w:rFonts w:cstheme="minorHAnsi"/>
                <w:bCs/>
                <w:i/>
                <w:iCs/>
                <w:sz w:val="16"/>
                <w:szCs w:val="16"/>
                <w:lang w:eastAsia="sk-SK"/>
              </w:rPr>
              <w:t xml:space="preserve"> najmä cez riešenie grantových úloh, príp. publikačných projektov, do ktorých budú ako spoluriešitelia zaraďovaní aj doktorandi. Rovnako sem patria aj partnerské organizácie v prípade ERASMUS mobilít a pod. Spolupracujúcimi pracoviskami sú napr.: Velikoturnovski Universitet sv. Kiril i Metodii vo Veliko Turnovo, Univerzita J. E. Purkyně v Ústí nad Labem, Západočeská univerzita v Plzni, University of Szeged, Universitatea din Oradea, Istanbul 29 Mayis Universitesi, Univerzita Konštantína Filozofa v Nitre, Technická univerzita vo Zvolene, Archeologický ústavom SAV, Filozofická fakulta UK v Bratislave, Historický ústav SAV, Historický ústav AVČR v Prahe, Přirodovědecká fakulta UK v Prahe, Prognostický ústav SAV, Výskumné demografické centrum (Infostat).</w:t>
            </w:r>
          </w:p>
        </w:tc>
        <w:tc>
          <w:tcPr>
            <w:tcW w:w="2691" w:type="dxa"/>
          </w:tcPr>
          <w:p w14:paraId="4CA82A5F" w14:textId="02DF8829" w:rsidR="00F433D5" w:rsidRPr="00F433D5" w:rsidRDefault="0045173A" w:rsidP="00F433D5">
            <w:pPr>
              <w:spacing w:line="216" w:lineRule="auto"/>
              <w:contextualSpacing/>
              <w:rPr>
                <w:rFonts w:cstheme="minorHAnsi"/>
                <w:color w:val="A6A6A6" w:themeColor="background1" w:themeShade="A6"/>
                <w:sz w:val="16"/>
                <w:szCs w:val="16"/>
                <w:lang w:eastAsia="sk-SK"/>
              </w:rPr>
            </w:pPr>
            <w:hyperlink r:id="rId191" w:history="1">
              <w:r w:rsidR="00F433D5" w:rsidRPr="00F433D5">
                <w:rPr>
                  <w:rStyle w:val="Hypertextovprepojenie"/>
                  <w:rFonts w:cstheme="minorHAnsi"/>
                  <w:sz w:val="16"/>
                  <w:szCs w:val="16"/>
                  <w:lang w:eastAsia="sk-SK"/>
                </w:rPr>
                <w:t>http://khist.ff.ucm.sk/sk/granty-projekty/</w:t>
              </w:r>
            </w:hyperlink>
          </w:p>
          <w:p w14:paraId="6A6E4C6F" w14:textId="6B812A45" w:rsidR="00F433D5" w:rsidRPr="00F433D5" w:rsidRDefault="0045173A" w:rsidP="00F433D5">
            <w:pPr>
              <w:spacing w:line="216" w:lineRule="auto"/>
              <w:contextualSpacing/>
              <w:rPr>
                <w:rFonts w:cstheme="minorHAnsi"/>
                <w:color w:val="A6A6A6" w:themeColor="background1" w:themeShade="A6"/>
                <w:sz w:val="16"/>
                <w:szCs w:val="16"/>
                <w:lang w:eastAsia="sk-SK"/>
              </w:rPr>
            </w:pPr>
            <w:hyperlink r:id="rId192" w:history="1">
              <w:r w:rsidR="00F433D5" w:rsidRPr="00F433D5">
                <w:rPr>
                  <w:rStyle w:val="Hypertextovprepojenie"/>
                  <w:rFonts w:cstheme="minorHAnsi"/>
                  <w:sz w:val="16"/>
                  <w:szCs w:val="16"/>
                  <w:lang w:eastAsia="sk-SK"/>
                </w:rPr>
                <w:t>https://is.cuni.cz/studium/komise/index.php?do=prehled&amp;sub=detail&amp;komise=29790</w:t>
              </w:r>
            </w:hyperlink>
          </w:p>
          <w:p w14:paraId="00F738B9" w14:textId="25854BE7" w:rsidR="005608ED" w:rsidRPr="00F433D5" w:rsidRDefault="0045173A" w:rsidP="00F433D5">
            <w:pPr>
              <w:spacing w:line="216" w:lineRule="auto"/>
              <w:contextualSpacing/>
              <w:rPr>
                <w:rFonts w:cstheme="minorHAnsi"/>
                <w:color w:val="A6A6A6" w:themeColor="background1" w:themeShade="A6"/>
                <w:sz w:val="16"/>
                <w:szCs w:val="16"/>
                <w:lang w:eastAsia="sk-SK"/>
              </w:rPr>
            </w:pPr>
            <w:hyperlink r:id="rId193" w:history="1">
              <w:r w:rsidR="00F433D5" w:rsidRPr="00F433D5">
                <w:rPr>
                  <w:rStyle w:val="Hypertextovprepojenie"/>
                  <w:rFonts w:cstheme="minorHAnsi"/>
                  <w:sz w:val="16"/>
                  <w:szCs w:val="16"/>
                  <w:lang w:eastAsia="sk-SK"/>
                </w:rPr>
                <w:t>http://khist.ff.ucm.sk/sk/erasmus/</w:t>
              </w:r>
            </w:hyperlink>
          </w:p>
          <w:p w14:paraId="3424D08B" w14:textId="2B76A07A" w:rsidR="00F433D5" w:rsidRPr="00C83AC0" w:rsidRDefault="00F433D5" w:rsidP="00F433D5">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6CFEFE04" w:rsidR="00A91573" w:rsidRPr="002123F5" w:rsidRDefault="002123F5" w:rsidP="00E815D8">
            <w:pPr>
              <w:spacing w:line="216" w:lineRule="auto"/>
              <w:contextualSpacing/>
              <w:rPr>
                <w:rFonts w:cstheme="minorHAnsi"/>
                <w:bCs/>
                <w:i/>
                <w:iCs/>
                <w:sz w:val="16"/>
                <w:szCs w:val="16"/>
                <w:lang w:eastAsia="sk-SK"/>
              </w:rPr>
            </w:pPr>
            <w:r w:rsidRPr="002123F5">
              <w:rPr>
                <w:rFonts w:cstheme="minorHAnsi"/>
                <w:bCs/>
                <w:i/>
                <w:iCs/>
                <w:sz w:val="16"/>
                <w:szCs w:val="16"/>
                <w:lang w:eastAsia="sk-SK"/>
              </w:rPr>
              <w:t>Nový študijný doktorandský program sa uskutočňuje v sídle univerzity</w:t>
            </w:r>
            <w:r w:rsidR="00913ABA">
              <w:rPr>
                <w:rFonts w:cstheme="minorHAnsi"/>
                <w:bCs/>
                <w:i/>
                <w:iCs/>
                <w:sz w:val="16"/>
                <w:szCs w:val="16"/>
                <w:lang w:eastAsia="sk-SK"/>
              </w:rPr>
              <w:t xml:space="preserve"> kde je dislokovaná FF UCM v Trnave a kde sa </w:t>
            </w:r>
            <w:r w:rsidR="00D111FD">
              <w:rPr>
                <w:rFonts w:cstheme="minorHAnsi"/>
                <w:bCs/>
                <w:i/>
                <w:iCs/>
                <w:sz w:val="16"/>
                <w:szCs w:val="16"/>
                <w:lang w:eastAsia="sk-SK"/>
              </w:rPr>
              <w:t>uskutočňujú</w:t>
            </w:r>
            <w:r w:rsidR="00913ABA">
              <w:rPr>
                <w:rFonts w:cstheme="minorHAnsi"/>
                <w:bCs/>
                <w:i/>
                <w:iCs/>
                <w:sz w:val="16"/>
                <w:szCs w:val="16"/>
                <w:lang w:eastAsia="sk-SK"/>
              </w:rPr>
              <w:t xml:space="preserve"> aj všetky ostatné </w:t>
            </w:r>
            <w:r w:rsidR="00D111FD">
              <w:rPr>
                <w:rFonts w:cstheme="minorHAnsi"/>
                <w:bCs/>
                <w:i/>
                <w:iCs/>
                <w:sz w:val="16"/>
                <w:szCs w:val="16"/>
                <w:lang w:eastAsia="sk-SK"/>
              </w:rPr>
              <w:t xml:space="preserve">študijné programy. </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48"/>
        <w:gridCol w:w="3733"/>
      </w:tblGrid>
      <w:tr w:rsidR="00887504" w:rsidRPr="00C83AC0" w14:paraId="468983F0" w14:textId="77777777" w:rsidTr="009866BF">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shd w:val="clear" w:color="auto" w:fill="auto"/>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shd w:val="clear" w:color="auto" w:fill="auto"/>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9866BF">
        <w:trPr>
          <w:trHeight w:val="567"/>
        </w:trPr>
        <w:tc>
          <w:tcPr>
            <w:tcW w:w="7090" w:type="dxa"/>
            <w:shd w:val="clear" w:color="auto" w:fill="auto"/>
          </w:tcPr>
          <w:p w14:paraId="066D125D" w14:textId="5F023592" w:rsidR="00CC7546" w:rsidRPr="00FF01A0" w:rsidRDefault="00CC7546" w:rsidP="00FF01A0">
            <w:pPr>
              <w:spacing w:line="216" w:lineRule="auto"/>
              <w:contextualSpacing/>
              <w:jc w:val="both"/>
              <w:rPr>
                <w:rFonts w:cstheme="minorHAnsi"/>
                <w:bCs/>
                <w:i/>
                <w:iCs/>
                <w:sz w:val="16"/>
                <w:szCs w:val="16"/>
                <w:lang w:eastAsia="sk-SK"/>
              </w:rPr>
            </w:pPr>
            <w:r w:rsidRPr="00FF01A0">
              <w:rPr>
                <w:rFonts w:cstheme="minorHAnsi"/>
                <w:bCs/>
                <w:i/>
                <w:iCs/>
                <w:sz w:val="16"/>
                <w:szCs w:val="16"/>
                <w:lang w:eastAsia="sk-SK"/>
              </w:rPr>
              <w:t>V rámci univerzity a fakulty sa realizujú poradenské služby viaceré pracoviská</w:t>
            </w:r>
            <w:r w:rsidR="007479AC" w:rsidRPr="00FF01A0">
              <w:rPr>
                <w:rFonts w:cstheme="minorHAnsi"/>
                <w:bCs/>
                <w:i/>
                <w:iCs/>
                <w:sz w:val="16"/>
                <w:szCs w:val="16"/>
                <w:lang w:eastAsia="sk-SK"/>
              </w:rPr>
              <w:t xml:space="preserve"> vo viacerých oblastiach. V prípade doktorandského štúdia ide najmä o</w:t>
            </w:r>
            <w:r w:rsidR="00B06406" w:rsidRPr="00FF01A0">
              <w:rPr>
                <w:rFonts w:cstheme="minorHAnsi"/>
                <w:bCs/>
                <w:i/>
                <w:iCs/>
                <w:sz w:val="16"/>
                <w:szCs w:val="16"/>
                <w:lang w:eastAsia="sk-SK"/>
              </w:rPr>
              <w:t> študijných poradcov</w:t>
            </w:r>
            <w:r w:rsidR="006B7869" w:rsidRPr="00FF01A0">
              <w:rPr>
                <w:rFonts w:cstheme="minorHAnsi"/>
                <w:bCs/>
                <w:i/>
                <w:iCs/>
                <w:sz w:val="16"/>
                <w:szCs w:val="16"/>
                <w:lang w:eastAsia="sk-SK"/>
              </w:rPr>
              <w:t>.  Š</w:t>
            </w:r>
            <w:r w:rsidR="00B06406" w:rsidRPr="00FF01A0">
              <w:rPr>
                <w:rFonts w:cstheme="minorHAnsi"/>
                <w:bCs/>
                <w:i/>
                <w:iCs/>
                <w:sz w:val="16"/>
                <w:szCs w:val="16"/>
                <w:lang w:eastAsia="sk-SK"/>
              </w:rPr>
              <w:t xml:space="preserve">tudijným poradcom na univerzitnej úrovni je referentka </w:t>
            </w:r>
            <w:r w:rsidR="006B7869" w:rsidRPr="00FF01A0">
              <w:rPr>
                <w:rFonts w:cstheme="minorHAnsi"/>
                <w:bCs/>
                <w:i/>
                <w:iCs/>
                <w:sz w:val="16"/>
                <w:szCs w:val="16"/>
                <w:lang w:eastAsia="sk-SK"/>
              </w:rPr>
              <w:t>pre 3. stupeň vzdelávania</w:t>
            </w:r>
            <w:r w:rsidR="00FF01A0" w:rsidRPr="00FF01A0">
              <w:rPr>
                <w:rFonts w:cstheme="minorHAnsi"/>
                <w:bCs/>
                <w:i/>
                <w:iCs/>
                <w:sz w:val="16"/>
                <w:szCs w:val="16"/>
                <w:lang w:eastAsia="sk-SK"/>
              </w:rPr>
              <w:t xml:space="preserve"> na Oddelení kvality a vedy.</w:t>
            </w:r>
            <w:r w:rsidR="006B7869" w:rsidRPr="00FF01A0">
              <w:rPr>
                <w:rFonts w:cstheme="minorHAnsi"/>
                <w:bCs/>
                <w:i/>
                <w:iCs/>
                <w:sz w:val="16"/>
                <w:szCs w:val="16"/>
                <w:lang w:eastAsia="sk-SK"/>
              </w:rPr>
              <w:t xml:space="preserve"> </w:t>
            </w:r>
          </w:p>
          <w:p w14:paraId="16ACEFF6" w14:textId="59E26F82" w:rsidR="006F3E69" w:rsidRDefault="006F3E69" w:rsidP="00E9278D">
            <w:pPr>
              <w:spacing w:line="216" w:lineRule="auto"/>
              <w:contextualSpacing/>
              <w:jc w:val="both"/>
              <w:rPr>
                <w:rFonts w:cstheme="minorHAnsi"/>
                <w:bCs/>
                <w:i/>
                <w:iCs/>
                <w:sz w:val="16"/>
                <w:szCs w:val="16"/>
                <w:lang w:eastAsia="sk-SK"/>
              </w:rPr>
            </w:pPr>
            <w:r w:rsidRPr="00FF01A0">
              <w:rPr>
                <w:rFonts w:cstheme="minorHAnsi"/>
                <w:bCs/>
                <w:i/>
                <w:iCs/>
                <w:sz w:val="16"/>
                <w:szCs w:val="16"/>
                <w:lang w:eastAsia="sk-SK"/>
              </w:rPr>
              <w:t>Študenti v doktorandskom štúdiu majú zostavený individuálny študijný plán. Na úrovni fakulty zabezpe</w:t>
            </w:r>
            <w:r w:rsidR="007A4731" w:rsidRPr="00FF01A0">
              <w:rPr>
                <w:rFonts w:cstheme="minorHAnsi"/>
                <w:bCs/>
                <w:i/>
                <w:iCs/>
                <w:sz w:val="16"/>
                <w:szCs w:val="16"/>
                <w:lang w:eastAsia="sk-SK"/>
              </w:rPr>
              <w:t>čuje poradenstvo pri jeho zostavovaní a</w:t>
            </w:r>
            <w:r w:rsidR="00162C19" w:rsidRPr="00FF01A0">
              <w:rPr>
                <w:rFonts w:cstheme="minorHAnsi"/>
                <w:bCs/>
                <w:i/>
                <w:iCs/>
                <w:sz w:val="16"/>
                <w:szCs w:val="16"/>
                <w:lang w:eastAsia="sk-SK"/>
              </w:rPr>
              <w:t> napredovaní v doktorandskom štúdiu najmä školiteľ študenta. Poradenstvo realizuje aj vedúci katedry a</w:t>
            </w:r>
            <w:r w:rsidR="00433487" w:rsidRPr="00FF01A0">
              <w:rPr>
                <w:rFonts w:cstheme="minorHAnsi"/>
                <w:bCs/>
                <w:i/>
                <w:iCs/>
                <w:sz w:val="16"/>
                <w:szCs w:val="16"/>
                <w:lang w:eastAsia="sk-SK"/>
              </w:rPr>
              <w:t xml:space="preserve"> prodekani fakulty (prodekanka pre výchovno-vzdelávaciu činnosť a prodekan pre vedecko-výskumnú činnosť). Prodekan pre vedecko-výskumnú činnosť realizuje v rámci </w:t>
            </w:r>
            <w:r w:rsidR="00FF01A0" w:rsidRPr="00FF01A0">
              <w:rPr>
                <w:rFonts w:cstheme="minorHAnsi"/>
                <w:bCs/>
                <w:i/>
                <w:iCs/>
                <w:sz w:val="16"/>
                <w:szCs w:val="16"/>
                <w:lang w:eastAsia="sk-SK"/>
              </w:rPr>
              <w:t>poradenstva</w:t>
            </w:r>
            <w:r w:rsidR="00433487" w:rsidRPr="00FF01A0">
              <w:rPr>
                <w:rFonts w:cstheme="minorHAnsi"/>
                <w:bCs/>
                <w:i/>
                <w:iCs/>
                <w:sz w:val="16"/>
                <w:szCs w:val="16"/>
                <w:lang w:eastAsia="sk-SK"/>
              </w:rPr>
              <w:t xml:space="preserve"> aj </w:t>
            </w:r>
            <w:r w:rsidR="00FF01A0" w:rsidRPr="00FF01A0">
              <w:rPr>
                <w:rFonts w:cstheme="minorHAnsi"/>
                <w:bCs/>
                <w:i/>
                <w:iCs/>
                <w:sz w:val="16"/>
                <w:szCs w:val="16"/>
                <w:lang w:eastAsia="sk-SK"/>
              </w:rPr>
              <w:t>pravidelné</w:t>
            </w:r>
            <w:r w:rsidR="00433487" w:rsidRPr="00FF01A0">
              <w:rPr>
                <w:rFonts w:cstheme="minorHAnsi"/>
                <w:bCs/>
                <w:i/>
                <w:iCs/>
                <w:sz w:val="16"/>
                <w:szCs w:val="16"/>
                <w:lang w:eastAsia="sk-SK"/>
              </w:rPr>
              <w:t xml:space="preserve"> </w:t>
            </w:r>
            <w:r w:rsidR="00FF01A0" w:rsidRPr="00FF01A0">
              <w:rPr>
                <w:rFonts w:cstheme="minorHAnsi"/>
                <w:bCs/>
                <w:i/>
                <w:iCs/>
                <w:sz w:val="16"/>
                <w:szCs w:val="16"/>
                <w:lang w:eastAsia="sk-SK"/>
              </w:rPr>
              <w:lastRenderedPageBreak/>
              <w:t xml:space="preserve">pracovné stretnutia s doktorandmi FF UCM v Trnave spravidla raz za semester. </w:t>
            </w:r>
            <w:r w:rsidR="004B4D32">
              <w:rPr>
                <w:rFonts w:cstheme="minorHAnsi"/>
                <w:bCs/>
                <w:i/>
                <w:iCs/>
                <w:sz w:val="16"/>
                <w:szCs w:val="16"/>
                <w:lang w:eastAsia="sk-SK"/>
              </w:rPr>
              <w:t xml:space="preserve">Poradenské služby zabezpečuje i katedrový koordinátor pre štúdium a študijné oddelenie FF UCM. </w:t>
            </w:r>
          </w:p>
          <w:p w14:paraId="5EDCBBC5" w14:textId="0873B4F5" w:rsidR="007D19D9" w:rsidRPr="00FF01A0" w:rsidRDefault="007D19D9" w:rsidP="00E9278D">
            <w:pPr>
              <w:spacing w:line="216" w:lineRule="auto"/>
              <w:contextualSpacing/>
              <w:jc w:val="both"/>
              <w:rPr>
                <w:rFonts w:cstheme="minorHAnsi"/>
                <w:bCs/>
                <w:i/>
                <w:iCs/>
                <w:sz w:val="16"/>
                <w:szCs w:val="16"/>
                <w:lang w:eastAsia="sk-SK"/>
              </w:rPr>
            </w:pPr>
            <w:r>
              <w:rPr>
                <w:rFonts w:cstheme="minorHAnsi"/>
                <w:bCs/>
                <w:i/>
                <w:iCs/>
                <w:sz w:val="16"/>
                <w:szCs w:val="16"/>
                <w:lang w:eastAsia="sk-SK"/>
              </w:rPr>
              <w:t>V</w:t>
            </w:r>
            <w:r w:rsidR="008B69F1">
              <w:rPr>
                <w:rFonts w:cstheme="minorHAnsi"/>
                <w:bCs/>
                <w:i/>
                <w:iCs/>
                <w:sz w:val="16"/>
                <w:szCs w:val="16"/>
                <w:lang w:eastAsia="sk-SK"/>
              </w:rPr>
              <w:t> </w:t>
            </w:r>
            <w:r>
              <w:rPr>
                <w:rFonts w:cstheme="minorHAnsi"/>
                <w:bCs/>
                <w:i/>
                <w:iCs/>
                <w:sz w:val="16"/>
                <w:szCs w:val="16"/>
                <w:lang w:eastAsia="sk-SK"/>
              </w:rPr>
              <w:t>prípade</w:t>
            </w:r>
            <w:r w:rsidR="008B69F1">
              <w:rPr>
                <w:rFonts w:cstheme="minorHAnsi"/>
                <w:bCs/>
                <w:i/>
                <w:iCs/>
                <w:sz w:val="16"/>
                <w:szCs w:val="16"/>
                <w:lang w:eastAsia="sk-SK"/>
              </w:rPr>
              <w:t xml:space="preserve"> problémov môže študent využiť aj poradenské služby Psychologickej poradne. </w:t>
            </w:r>
          </w:p>
          <w:p w14:paraId="73803F94" w14:textId="3FF316BA" w:rsidR="00EE7723" w:rsidRPr="002D365E" w:rsidRDefault="002D365E" w:rsidP="00E9278D">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V rámci poradenstva sa využívajú viaceré </w:t>
            </w:r>
            <w:r w:rsidR="00236C98">
              <w:rPr>
                <w:rFonts w:cstheme="minorHAnsi"/>
                <w:bCs/>
                <w:i/>
                <w:iCs/>
                <w:sz w:val="16"/>
                <w:szCs w:val="16"/>
                <w:lang w:eastAsia="sk-SK"/>
              </w:rPr>
              <w:t xml:space="preserve">metódy a formy. Na univerzitnej i fakultnej úrovni </w:t>
            </w:r>
            <w:r w:rsidR="001B1CF9">
              <w:rPr>
                <w:rFonts w:cstheme="minorHAnsi"/>
                <w:bCs/>
                <w:i/>
                <w:iCs/>
                <w:sz w:val="16"/>
                <w:szCs w:val="16"/>
                <w:lang w:eastAsia="sk-SK"/>
              </w:rPr>
              <w:t xml:space="preserve">je poradenstvo </w:t>
            </w:r>
            <w:r w:rsidR="00EE7723" w:rsidRPr="002D365E">
              <w:rPr>
                <w:rFonts w:cstheme="minorHAnsi"/>
                <w:bCs/>
                <w:i/>
                <w:iCs/>
                <w:sz w:val="16"/>
                <w:szCs w:val="16"/>
                <w:lang w:eastAsia="sk-SK"/>
              </w:rPr>
              <w:t xml:space="preserve"> poskytované </w:t>
            </w:r>
            <w:r w:rsidR="001B1CF9">
              <w:rPr>
                <w:rFonts w:cstheme="minorHAnsi"/>
                <w:bCs/>
                <w:i/>
                <w:iCs/>
                <w:sz w:val="16"/>
                <w:szCs w:val="16"/>
                <w:lang w:eastAsia="sk-SK"/>
              </w:rPr>
              <w:t>prezenčne (</w:t>
            </w:r>
            <w:r w:rsidR="00EE7723" w:rsidRPr="002D365E">
              <w:rPr>
                <w:rFonts w:cstheme="minorHAnsi"/>
                <w:bCs/>
                <w:i/>
                <w:iCs/>
                <w:sz w:val="16"/>
                <w:szCs w:val="16"/>
                <w:lang w:eastAsia="sk-SK"/>
              </w:rPr>
              <w:t>osobne</w:t>
            </w:r>
            <w:r w:rsidR="001B1CF9">
              <w:rPr>
                <w:rFonts w:cstheme="minorHAnsi"/>
                <w:bCs/>
                <w:i/>
                <w:iCs/>
                <w:sz w:val="16"/>
                <w:szCs w:val="16"/>
                <w:lang w:eastAsia="sk-SK"/>
              </w:rPr>
              <w:t>)</w:t>
            </w:r>
            <w:r w:rsidR="00A8662E">
              <w:rPr>
                <w:rFonts w:cstheme="minorHAnsi"/>
                <w:bCs/>
                <w:i/>
                <w:iCs/>
                <w:sz w:val="16"/>
                <w:szCs w:val="16"/>
                <w:lang w:eastAsia="sk-SK"/>
              </w:rPr>
              <w:t xml:space="preserve"> alebo </w:t>
            </w:r>
            <w:r w:rsidR="00EE7723" w:rsidRPr="002D365E">
              <w:rPr>
                <w:rFonts w:cstheme="minorHAnsi"/>
                <w:bCs/>
                <w:i/>
                <w:iCs/>
                <w:sz w:val="16"/>
                <w:szCs w:val="16"/>
                <w:lang w:eastAsia="sk-SK"/>
              </w:rPr>
              <w:t>dištančne (telefonické poradenstvo, služby na internetových stránkach, sociálnych sieťach a</w:t>
            </w:r>
            <w:r w:rsidR="00A8662E">
              <w:rPr>
                <w:rFonts w:cstheme="minorHAnsi"/>
                <w:bCs/>
                <w:i/>
                <w:iCs/>
                <w:sz w:val="16"/>
                <w:szCs w:val="16"/>
                <w:lang w:eastAsia="sk-SK"/>
              </w:rPr>
              <w:t> </w:t>
            </w:r>
            <w:r w:rsidR="00EE7723" w:rsidRPr="002D365E">
              <w:rPr>
                <w:rFonts w:cstheme="minorHAnsi"/>
                <w:bCs/>
                <w:i/>
                <w:iCs/>
                <w:sz w:val="16"/>
                <w:szCs w:val="16"/>
                <w:lang w:eastAsia="sk-SK"/>
              </w:rPr>
              <w:t>chatoch</w:t>
            </w:r>
            <w:r w:rsidR="00A8662E">
              <w:rPr>
                <w:rFonts w:cstheme="minorHAnsi"/>
                <w:bCs/>
                <w:i/>
                <w:iCs/>
                <w:sz w:val="16"/>
                <w:szCs w:val="16"/>
                <w:lang w:eastAsia="sk-SK"/>
              </w:rPr>
              <w:t xml:space="preserve">, online konzultácie </w:t>
            </w:r>
            <w:r w:rsidR="00372267">
              <w:rPr>
                <w:rFonts w:cstheme="minorHAnsi"/>
                <w:bCs/>
                <w:i/>
                <w:iCs/>
                <w:sz w:val="16"/>
                <w:szCs w:val="16"/>
                <w:lang w:eastAsia="sk-SK"/>
              </w:rPr>
              <w:t>s využitím univerzitnej webovej platformy</w:t>
            </w:r>
            <w:r w:rsidR="00EE7723" w:rsidRPr="002D365E">
              <w:rPr>
                <w:rFonts w:cstheme="minorHAnsi"/>
                <w:bCs/>
                <w:i/>
                <w:iCs/>
                <w:sz w:val="16"/>
                <w:szCs w:val="16"/>
                <w:lang w:eastAsia="sk-SK"/>
              </w:rPr>
              <w:t>)</w:t>
            </w:r>
            <w:r w:rsidR="00372267">
              <w:rPr>
                <w:rFonts w:cstheme="minorHAnsi"/>
                <w:bCs/>
                <w:i/>
                <w:iCs/>
                <w:sz w:val="16"/>
                <w:szCs w:val="16"/>
                <w:lang w:eastAsia="sk-SK"/>
              </w:rPr>
              <w:t xml:space="preserve">, poradenstvo sa </w:t>
            </w:r>
            <w:r w:rsidR="0080624E">
              <w:rPr>
                <w:rFonts w:cstheme="minorHAnsi"/>
                <w:bCs/>
                <w:i/>
                <w:iCs/>
                <w:sz w:val="16"/>
                <w:szCs w:val="16"/>
                <w:lang w:eastAsia="sk-SK"/>
              </w:rPr>
              <w:t xml:space="preserve">uskutočňuje </w:t>
            </w:r>
            <w:r w:rsidR="00EE7723" w:rsidRPr="002D365E">
              <w:rPr>
                <w:rFonts w:cstheme="minorHAnsi"/>
                <w:bCs/>
                <w:i/>
                <w:iCs/>
                <w:sz w:val="16"/>
                <w:szCs w:val="16"/>
                <w:lang w:eastAsia="sk-SK"/>
              </w:rPr>
              <w:t xml:space="preserve"> individuálne alebo skupinovo. </w:t>
            </w:r>
          </w:p>
          <w:p w14:paraId="24976D80" w14:textId="3B72E69C" w:rsidR="002A43FC" w:rsidRPr="00C83AC0" w:rsidRDefault="00C92B7D" w:rsidP="00B35732">
            <w:pPr>
              <w:spacing w:line="216" w:lineRule="auto"/>
              <w:contextualSpacing/>
              <w:jc w:val="both"/>
              <w:rPr>
                <w:rFonts w:cstheme="minorHAnsi"/>
                <w:bCs/>
                <w:i/>
                <w:iCs/>
                <w:color w:val="A6A6A6" w:themeColor="background1" w:themeShade="A6"/>
                <w:sz w:val="18"/>
                <w:szCs w:val="18"/>
                <w:lang w:eastAsia="sk-SK"/>
              </w:rPr>
            </w:pPr>
            <w:r w:rsidRPr="00C92B7D">
              <w:rPr>
                <w:rFonts w:cstheme="minorHAnsi"/>
                <w:bCs/>
                <w:i/>
                <w:iCs/>
                <w:sz w:val="16"/>
                <w:szCs w:val="16"/>
                <w:lang w:eastAsia="sk-SK"/>
              </w:rPr>
              <w:t>UCM v Trnave v súčasnosti vytvára kariérne centrum pre študentov</w:t>
            </w:r>
            <w:r w:rsidR="004157BA">
              <w:rPr>
                <w:rFonts w:cstheme="minorHAnsi"/>
                <w:bCs/>
                <w:i/>
                <w:iCs/>
                <w:sz w:val="16"/>
                <w:szCs w:val="16"/>
                <w:lang w:eastAsia="sk-SK"/>
              </w:rPr>
              <w:t>, ktorého úlohou bude najmä rozvoj profesijných kompetencií, profesijnej etiky a</w:t>
            </w:r>
            <w:r w:rsidR="00450B42">
              <w:rPr>
                <w:rFonts w:cstheme="minorHAnsi"/>
                <w:bCs/>
                <w:i/>
                <w:iCs/>
                <w:sz w:val="16"/>
                <w:szCs w:val="16"/>
                <w:lang w:eastAsia="sk-SK"/>
              </w:rPr>
              <w:t xml:space="preserve"> profesijné poradenstvo. Na fakultnej úrovni sa profesijné poradenstvo realizuje v rámci niektorých vyučovacích predmetov, ktoré sú zamerané na rozvoj profesijných kompetencií. Sú to najmä predmety, </w:t>
            </w:r>
            <w:r w:rsidR="00886DE1">
              <w:rPr>
                <w:rFonts w:cstheme="minorHAnsi"/>
                <w:bCs/>
                <w:i/>
                <w:iCs/>
                <w:sz w:val="16"/>
                <w:szCs w:val="16"/>
                <w:lang w:eastAsia="sk-SK"/>
              </w:rPr>
              <w:t>ktorých</w:t>
            </w:r>
            <w:r w:rsidR="00450B42">
              <w:rPr>
                <w:rFonts w:cstheme="minorHAnsi"/>
                <w:bCs/>
                <w:i/>
                <w:iCs/>
                <w:sz w:val="16"/>
                <w:szCs w:val="16"/>
                <w:lang w:eastAsia="sk-SK"/>
              </w:rPr>
              <w:t xml:space="preserve"> súčasťou je realizácia exkurzií, stáži, </w:t>
            </w:r>
            <w:r w:rsidR="00886DE1">
              <w:rPr>
                <w:rFonts w:cstheme="minorHAnsi"/>
                <w:bCs/>
                <w:i/>
                <w:iCs/>
                <w:sz w:val="16"/>
                <w:szCs w:val="16"/>
                <w:lang w:eastAsia="sk-SK"/>
              </w:rPr>
              <w:t xml:space="preserve">terénnych praxí, odborných praxí a pedagogických praxí. V rámci </w:t>
            </w:r>
            <w:r w:rsidR="003A77FF">
              <w:rPr>
                <w:rFonts w:cstheme="minorHAnsi"/>
                <w:bCs/>
                <w:i/>
                <w:iCs/>
                <w:sz w:val="16"/>
                <w:szCs w:val="16"/>
                <w:lang w:eastAsia="sk-SK"/>
              </w:rPr>
              <w:t xml:space="preserve">zvýšenia uplatnenia absolventov na trhu práce má FF UCM </w:t>
            </w:r>
            <w:r w:rsidR="000A6E55">
              <w:rPr>
                <w:rFonts w:cstheme="minorHAnsi"/>
                <w:bCs/>
                <w:i/>
                <w:iCs/>
                <w:sz w:val="16"/>
                <w:szCs w:val="16"/>
                <w:lang w:eastAsia="sk-SK"/>
              </w:rPr>
              <w:t xml:space="preserve">vypracovaný systém </w:t>
            </w:r>
            <w:r w:rsidR="006723A5">
              <w:rPr>
                <w:rFonts w:cstheme="minorHAnsi"/>
                <w:bCs/>
                <w:i/>
                <w:iCs/>
                <w:sz w:val="16"/>
                <w:szCs w:val="16"/>
                <w:lang w:eastAsia="sk-SK"/>
              </w:rPr>
              <w:t>ďalšieho vzdelávania zameraného na získanie ďalšej kvalifikácie</w:t>
            </w:r>
            <w:r w:rsidR="00CA23BB">
              <w:rPr>
                <w:rFonts w:cstheme="minorHAnsi"/>
                <w:bCs/>
                <w:i/>
                <w:iCs/>
                <w:sz w:val="16"/>
                <w:szCs w:val="16"/>
                <w:lang w:eastAsia="sk-SK"/>
              </w:rPr>
              <w:t xml:space="preserve">. Študenti </w:t>
            </w:r>
            <w:r w:rsidR="00CB0D8F">
              <w:rPr>
                <w:rFonts w:cstheme="minorHAnsi"/>
                <w:bCs/>
                <w:i/>
                <w:iCs/>
                <w:sz w:val="16"/>
                <w:szCs w:val="16"/>
                <w:lang w:eastAsia="sk-SK"/>
              </w:rPr>
              <w:t xml:space="preserve">magisterského a doktorandského  ŠP </w:t>
            </w:r>
            <w:r w:rsidR="00CA23BB">
              <w:rPr>
                <w:rFonts w:cstheme="minorHAnsi"/>
                <w:bCs/>
                <w:i/>
                <w:iCs/>
                <w:sz w:val="16"/>
                <w:szCs w:val="16"/>
                <w:lang w:eastAsia="sk-SK"/>
              </w:rPr>
              <w:t xml:space="preserve">majú možnosť </w:t>
            </w:r>
            <w:r w:rsidR="00CB0D8F">
              <w:rPr>
                <w:rFonts w:cstheme="minorHAnsi"/>
                <w:bCs/>
                <w:i/>
                <w:iCs/>
                <w:sz w:val="16"/>
                <w:szCs w:val="16"/>
                <w:lang w:eastAsia="sk-SK"/>
              </w:rPr>
              <w:t>rozšíriť</w:t>
            </w:r>
            <w:r w:rsidR="00CA23BB">
              <w:rPr>
                <w:rFonts w:cstheme="minorHAnsi"/>
                <w:bCs/>
                <w:i/>
                <w:iCs/>
                <w:sz w:val="16"/>
                <w:szCs w:val="16"/>
                <w:lang w:eastAsia="sk-SK"/>
              </w:rPr>
              <w:t xml:space="preserve"> si už počas štúdia svoju kvalifikáciu o</w:t>
            </w:r>
            <w:r w:rsidR="00CB0D8F">
              <w:rPr>
                <w:rFonts w:cstheme="minorHAnsi"/>
                <w:bCs/>
                <w:i/>
                <w:iCs/>
                <w:sz w:val="16"/>
                <w:szCs w:val="16"/>
                <w:lang w:eastAsia="sk-SK"/>
              </w:rPr>
              <w:t> pedagogickú,</w:t>
            </w:r>
            <w:r w:rsidR="003A77FF">
              <w:rPr>
                <w:rFonts w:cstheme="minorHAnsi"/>
                <w:bCs/>
                <w:i/>
                <w:iCs/>
                <w:sz w:val="16"/>
                <w:szCs w:val="16"/>
                <w:lang w:eastAsia="sk-SK"/>
              </w:rPr>
              <w:t xml:space="preserve"> </w:t>
            </w:r>
            <w:r w:rsidR="00CB0D8F">
              <w:rPr>
                <w:rFonts w:cstheme="minorHAnsi"/>
                <w:bCs/>
                <w:i/>
                <w:iCs/>
                <w:sz w:val="16"/>
                <w:szCs w:val="16"/>
                <w:lang w:eastAsia="sk-SK"/>
              </w:rPr>
              <w:t xml:space="preserve">realizáciou Doplňujúceho pedagogického štúdia. </w:t>
            </w:r>
            <w:r w:rsidR="0082059E">
              <w:rPr>
                <w:rFonts w:cstheme="minorHAnsi"/>
                <w:bCs/>
                <w:i/>
                <w:iCs/>
                <w:sz w:val="16"/>
                <w:szCs w:val="16"/>
                <w:lang w:eastAsia="sk-SK"/>
              </w:rPr>
              <w:t>Rovnako môžu získať aj kvalifikáciu na realizáciu ďalšieho aprobačného predmetu prostredníctvom Rozširujúceho štúdia.</w:t>
            </w:r>
          </w:p>
        </w:tc>
        <w:tc>
          <w:tcPr>
            <w:tcW w:w="2691" w:type="dxa"/>
            <w:shd w:val="clear" w:color="auto" w:fill="auto"/>
          </w:tcPr>
          <w:p w14:paraId="66122056" w14:textId="77777777" w:rsidR="004E0165" w:rsidRPr="008B69F1" w:rsidRDefault="004E0165" w:rsidP="004E0165">
            <w:pPr>
              <w:spacing w:line="216" w:lineRule="auto"/>
              <w:contextualSpacing/>
              <w:rPr>
                <w:rFonts w:cstheme="minorHAnsi"/>
                <w:i/>
                <w:iCs/>
                <w:sz w:val="16"/>
                <w:szCs w:val="16"/>
                <w:lang w:eastAsia="sk-SK"/>
              </w:rPr>
            </w:pPr>
            <w:r w:rsidRPr="008B69F1">
              <w:rPr>
                <w:rFonts w:cstheme="minorHAnsi"/>
                <w:i/>
                <w:iCs/>
                <w:sz w:val="16"/>
                <w:szCs w:val="16"/>
                <w:lang w:eastAsia="sk-SK"/>
              </w:rPr>
              <w:lastRenderedPageBreak/>
              <w:t>Referentka pre 3. stupeň štúdia</w:t>
            </w:r>
          </w:p>
          <w:p w14:paraId="606F76DB" w14:textId="77777777" w:rsidR="004E0165" w:rsidRPr="008B69F1" w:rsidRDefault="0045173A" w:rsidP="004E0165">
            <w:pPr>
              <w:spacing w:line="216" w:lineRule="auto"/>
              <w:contextualSpacing/>
              <w:rPr>
                <w:rFonts w:cstheme="minorHAnsi"/>
                <w:color w:val="A6A6A6" w:themeColor="background1" w:themeShade="A6"/>
                <w:sz w:val="16"/>
                <w:szCs w:val="16"/>
                <w:lang w:eastAsia="sk-SK"/>
              </w:rPr>
            </w:pPr>
            <w:hyperlink r:id="rId194" w:history="1">
              <w:r w:rsidR="004E0165" w:rsidRPr="008B69F1">
                <w:rPr>
                  <w:rStyle w:val="Hypertextovprepojenie"/>
                  <w:rFonts w:cstheme="minorHAnsi"/>
                  <w:sz w:val="16"/>
                  <w:szCs w:val="16"/>
                  <w:lang w:eastAsia="sk-SK"/>
                </w:rPr>
                <w:t>https://www.ucm.sk/sk/oddelenie-kvality-a-vedy/</w:t>
              </w:r>
            </w:hyperlink>
          </w:p>
          <w:p w14:paraId="3D2E0E8C" w14:textId="4EC3A8F4" w:rsidR="004E0165" w:rsidRDefault="003E5B97" w:rsidP="00A63096">
            <w:pPr>
              <w:spacing w:line="216" w:lineRule="auto"/>
            </w:pPr>
            <w:r w:rsidRPr="002E6CFA">
              <w:rPr>
                <w:i/>
                <w:iCs/>
                <w:sz w:val="16"/>
                <w:szCs w:val="16"/>
              </w:rPr>
              <w:t>Psychologická poradňa:</w:t>
            </w:r>
            <w:r w:rsidRPr="002E6CFA">
              <w:rPr>
                <w:b/>
                <w:bCs/>
                <w:i/>
                <w:iCs/>
                <w:sz w:val="16"/>
                <w:szCs w:val="16"/>
              </w:rPr>
              <w:t xml:space="preserve"> </w:t>
            </w:r>
            <w:hyperlink r:id="rId195" w:history="1">
              <w:r w:rsidRPr="002E6CFA">
                <w:rPr>
                  <w:rStyle w:val="Hypertextovprepojenie"/>
                  <w:sz w:val="16"/>
                  <w:szCs w:val="16"/>
                </w:rPr>
                <w:t>https://www.ucm.sk/sk/psychologicka-podpora-a-poradenstvo/?highlight=psychologick%E1+porad%F2a</w:t>
              </w:r>
            </w:hyperlink>
          </w:p>
          <w:p w14:paraId="2E47C476" w14:textId="022C0E1E" w:rsidR="00F14CC0" w:rsidRPr="00247972" w:rsidRDefault="00F14CC0" w:rsidP="00F14CC0">
            <w:pPr>
              <w:autoSpaceDE w:val="0"/>
              <w:autoSpaceDN w:val="0"/>
              <w:adjustRightInd w:val="0"/>
              <w:rPr>
                <w:i/>
                <w:iCs/>
                <w:sz w:val="16"/>
                <w:szCs w:val="16"/>
              </w:rPr>
            </w:pPr>
            <w:r>
              <w:rPr>
                <w:i/>
                <w:iCs/>
                <w:sz w:val="16"/>
                <w:szCs w:val="16"/>
              </w:rPr>
              <w:t>Prodekani FF UCM</w:t>
            </w:r>
          </w:p>
          <w:p w14:paraId="12489C1E" w14:textId="77777777" w:rsidR="00F14CC0" w:rsidRDefault="0045173A" w:rsidP="00F14CC0">
            <w:pPr>
              <w:autoSpaceDE w:val="0"/>
              <w:autoSpaceDN w:val="0"/>
              <w:adjustRightInd w:val="0"/>
              <w:rPr>
                <w:sz w:val="16"/>
                <w:szCs w:val="16"/>
              </w:rPr>
            </w:pPr>
            <w:hyperlink r:id="rId196" w:history="1">
              <w:r w:rsidR="00F14CC0" w:rsidRPr="0043587E">
                <w:rPr>
                  <w:rStyle w:val="Hypertextovprepojenie"/>
                  <w:sz w:val="16"/>
                  <w:szCs w:val="16"/>
                </w:rPr>
                <w:t>https://ff.ucm.sk/sk/dekanat/</w:t>
              </w:r>
            </w:hyperlink>
          </w:p>
          <w:p w14:paraId="23709618" w14:textId="77777777" w:rsidR="00E066E0" w:rsidRPr="002E6CFA" w:rsidRDefault="00E066E0" w:rsidP="00E066E0">
            <w:pPr>
              <w:autoSpaceDE w:val="0"/>
              <w:autoSpaceDN w:val="0"/>
              <w:adjustRightInd w:val="0"/>
              <w:rPr>
                <w:sz w:val="16"/>
                <w:szCs w:val="16"/>
              </w:rPr>
            </w:pPr>
            <w:r w:rsidRPr="002E6CFA">
              <w:rPr>
                <w:i/>
                <w:iCs/>
                <w:sz w:val="16"/>
                <w:szCs w:val="16"/>
              </w:rPr>
              <w:lastRenderedPageBreak/>
              <w:t>Študijné oddelenie FF UCM:</w:t>
            </w:r>
            <w:r w:rsidRPr="002E6CFA">
              <w:rPr>
                <w:b/>
                <w:bCs/>
                <w:i/>
                <w:iCs/>
                <w:sz w:val="16"/>
                <w:szCs w:val="16"/>
              </w:rPr>
              <w:t xml:space="preserve">  </w:t>
            </w:r>
            <w:hyperlink r:id="rId197" w:history="1">
              <w:r w:rsidRPr="002E6CFA">
                <w:rPr>
                  <w:rStyle w:val="Hypertextovprepojenie"/>
                  <w:sz w:val="16"/>
                  <w:szCs w:val="16"/>
                </w:rPr>
                <w:t>https://ff.ucm.sk/sk/studijne-oddelenie/</w:t>
              </w:r>
            </w:hyperlink>
          </w:p>
          <w:p w14:paraId="4635A237" w14:textId="77777777" w:rsidR="00AD4838" w:rsidRDefault="00AD4838" w:rsidP="00AD4838">
            <w:pPr>
              <w:autoSpaceDE w:val="0"/>
              <w:autoSpaceDN w:val="0"/>
              <w:adjustRightInd w:val="0"/>
              <w:rPr>
                <w:rStyle w:val="Hypertextovprepojenie"/>
                <w:rFonts w:cstheme="minorHAnsi"/>
                <w:iCs/>
                <w:sz w:val="16"/>
                <w:szCs w:val="16"/>
              </w:rPr>
            </w:pPr>
            <w:r w:rsidRPr="00FD195C">
              <w:rPr>
                <w:i/>
                <w:iCs/>
                <w:color w:val="262626" w:themeColor="text1" w:themeTint="D9"/>
                <w:sz w:val="16"/>
                <w:szCs w:val="16"/>
              </w:rPr>
              <w:t>Koordinátorka štúdia Katedry histórie a stredoeurópskych štúdií FF UCM:</w:t>
            </w:r>
            <w:r w:rsidRPr="00FD195C">
              <w:rPr>
                <w:rFonts w:cstheme="minorHAnsi"/>
                <w:i/>
                <w:iCs/>
                <w:color w:val="262626" w:themeColor="text1" w:themeTint="D9"/>
                <w:sz w:val="16"/>
                <w:szCs w:val="16"/>
              </w:rPr>
              <w:t xml:space="preserve"> Mgr. Taťána Součková, PhD. </w:t>
            </w:r>
            <w:hyperlink r:id="rId198" w:history="1">
              <w:r w:rsidRPr="00FD195C">
                <w:rPr>
                  <w:rStyle w:val="Hypertextovprepojenie"/>
                  <w:rFonts w:cstheme="minorHAnsi"/>
                  <w:iCs/>
                  <w:sz w:val="16"/>
                  <w:szCs w:val="16"/>
                </w:rPr>
                <w:t>tatana.souckova@ucm.sk</w:t>
              </w:r>
            </w:hyperlink>
          </w:p>
          <w:p w14:paraId="752F804E" w14:textId="2BD4B116" w:rsidR="004E0165" w:rsidRPr="0087223F" w:rsidRDefault="0087223F" w:rsidP="00A63096">
            <w:pPr>
              <w:spacing w:line="216" w:lineRule="auto"/>
              <w:rPr>
                <w:i/>
                <w:iCs/>
                <w:sz w:val="16"/>
                <w:szCs w:val="16"/>
              </w:rPr>
            </w:pPr>
            <w:r w:rsidRPr="0087223F">
              <w:rPr>
                <w:i/>
                <w:iCs/>
                <w:sz w:val="16"/>
                <w:szCs w:val="16"/>
              </w:rPr>
              <w:t>Ďalšie formy vzdelávania FF UCM</w:t>
            </w:r>
          </w:p>
          <w:p w14:paraId="1D402636" w14:textId="23BA561F" w:rsidR="00887504" w:rsidRPr="0087223F" w:rsidRDefault="0045173A" w:rsidP="00CF4019">
            <w:pPr>
              <w:spacing w:line="216" w:lineRule="auto"/>
              <w:rPr>
                <w:rFonts w:cstheme="minorHAnsi"/>
                <w:color w:val="A6A6A6" w:themeColor="background1" w:themeShade="A6"/>
                <w:sz w:val="16"/>
                <w:szCs w:val="16"/>
                <w:lang w:eastAsia="sk-SK"/>
              </w:rPr>
            </w:pPr>
            <w:hyperlink r:id="rId199" w:history="1">
              <w:r w:rsidR="0087223F" w:rsidRPr="0087223F">
                <w:rPr>
                  <w:rStyle w:val="Hypertextovprepojenie"/>
                  <w:rFonts w:cstheme="minorHAnsi"/>
                  <w:sz w:val="16"/>
                  <w:szCs w:val="16"/>
                  <w:lang w:eastAsia="sk-SK"/>
                </w:rPr>
                <w:t>https://ff.ucm.sk/sk/dalsie-formy-vzdelavania/</w:t>
              </w:r>
            </w:hyperlink>
          </w:p>
          <w:p w14:paraId="60507CC6" w14:textId="7628FB5D" w:rsidR="0087223F" w:rsidRPr="00C83AC0" w:rsidRDefault="0087223F" w:rsidP="00CF4019">
            <w:pPr>
              <w:spacing w:line="216" w:lineRule="auto"/>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409"/>
        <w:gridCol w:w="7372"/>
      </w:tblGrid>
      <w:tr w:rsidR="00887504" w:rsidRPr="00C83AC0" w14:paraId="1DA2612A" w14:textId="77777777" w:rsidTr="0024283E">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shd w:val="clear" w:color="auto" w:fill="auto"/>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shd w:val="clear" w:color="auto" w:fill="auto"/>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24283E">
        <w:trPr>
          <w:trHeight w:val="567"/>
        </w:trPr>
        <w:tc>
          <w:tcPr>
            <w:tcW w:w="7090" w:type="dxa"/>
            <w:shd w:val="clear" w:color="auto" w:fill="auto"/>
          </w:tcPr>
          <w:p w14:paraId="6C258BC4" w14:textId="77777777" w:rsidR="00296741" w:rsidRPr="00296741" w:rsidRDefault="00296741" w:rsidP="00296741">
            <w:pPr>
              <w:spacing w:line="216" w:lineRule="auto"/>
              <w:contextualSpacing/>
              <w:jc w:val="both"/>
              <w:rPr>
                <w:rFonts w:cstheme="minorHAnsi"/>
                <w:bCs/>
                <w:i/>
                <w:iCs/>
                <w:sz w:val="16"/>
                <w:szCs w:val="16"/>
                <w:lang w:eastAsia="sk-SK"/>
              </w:rPr>
            </w:pPr>
            <w:r w:rsidRPr="00296741">
              <w:rPr>
                <w:rFonts w:cstheme="minorHAnsi"/>
                <w:bCs/>
                <w:i/>
                <w:iCs/>
                <w:sz w:val="16"/>
                <w:szCs w:val="16"/>
                <w:lang w:eastAsia="sk-SK"/>
              </w:rPr>
              <w:t xml:space="preserve">Študenti  FF UCM majú možnosť zapájať sa do voľnočasových aktivít organizovaných univerzitou. Univerzita podporuje študentov v oblasti tanca (folklórny univerzitný súbor), spevu (Univerzitný spevácky zbor UniTTy), amatérskeho herectva (Univerzitné ochotnícke divadlo THE.ART.RE), literárneho vyjadrenia (časopis Parazól,  časopis Atteliér), športu (Hit UCM – univerzitný ženský prvoligový volejbalový tím). </w:t>
            </w:r>
          </w:p>
          <w:p w14:paraId="19860F9A" w14:textId="73247AF2" w:rsidR="00296741" w:rsidRDefault="00296741" w:rsidP="00296741">
            <w:pPr>
              <w:spacing w:line="216" w:lineRule="auto"/>
              <w:contextualSpacing/>
              <w:jc w:val="both"/>
              <w:rPr>
                <w:rFonts w:cstheme="minorHAnsi"/>
                <w:bCs/>
                <w:i/>
                <w:iCs/>
                <w:sz w:val="16"/>
                <w:szCs w:val="16"/>
                <w:lang w:eastAsia="sk-SK"/>
              </w:rPr>
            </w:pPr>
            <w:r w:rsidRPr="00296741">
              <w:rPr>
                <w:rFonts w:cstheme="minorHAnsi"/>
                <w:bCs/>
                <w:i/>
                <w:iCs/>
                <w:sz w:val="16"/>
                <w:szCs w:val="16"/>
                <w:lang w:eastAsia="sk-SK"/>
              </w:rPr>
              <w:t xml:space="preserve">Na podporu kultúrnych a športových aktivít študentov je na UCM zriadený fond rektora, ktorý finančne podporuje aktivity študentov. </w:t>
            </w:r>
          </w:p>
          <w:p w14:paraId="24805435" w14:textId="472BB8B0" w:rsidR="004A62F1" w:rsidRPr="00AF5DE0" w:rsidRDefault="00AF5DE0" w:rsidP="004A62F1">
            <w:pPr>
              <w:spacing w:line="216" w:lineRule="auto"/>
              <w:jc w:val="both"/>
              <w:rPr>
                <w:rFonts w:ascii="Calibri" w:eastAsia="Calibri" w:hAnsi="Calibri" w:cs="Calibri"/>
                <w:i/>
                <w:iCs/>
                <w:sz w:val="16"/>
                <w:szCs w:val="16"/>
                <w:lang w:eastAsia="sk-SK"/>
              </w:rPr>
            </w:pPr>
            <w:r w:rsidRPr="00AF5DE0">
              <w:rPr>
                <w:rFonts w:ascii="Calibri" w:eastAsia="Calibri" w:hAnsi="Calibri" w:cs="Calibri"/>
                <w:i/>
                <w:iCs/>
                <w:sz w:val="16"/>
                <w:szCs w:val="16"/>
                <w:lang w:eastAsia="sk-SK"/>
              </w:rPr>
              <w:t xml:space="preserve">Podpora sociálneho zabezpečenia na UCM v Trnave sa realizuje prostredníctvom prideľovania štipendií. </w:t>
            </w:r>
            <w:r>
              <w:rPr>
                <w:rFonts w:ascii="Calibri" w:eastAsia="Calibri" w:hAnsi="Calibri" w:cs="Calibri"/>
                <w:i/>
                <w:iCs/>
                <w:sz w:val="16"/>
                <w:szCs w:val="16"/>
                <w:lang w:eastAsia="sk-SK"/>
              </w:rPr>
              <w:t xml:space="preserve"> </w:t>
            </w:r>
            <w:r w:rsidR="004A62F1" w:rsidRPr="00AF5DE0">
              <w:rPr>
                <w:rFonts w:ascii="Calibri" w:eastAsia="Calibri" w:hAnsi="Calibri" w:cs="Calibri"/>
                <w:i/>
                <w:iCs/>
                <w:sz w:val="16"/>
                <w:szCs w:val="16"/>
                <w:lang w:eastAsia="sk-SK"/>
              </w:rPr>
              <w:t>Základné princípy a postup pri prideľovaní štipendií definuje Štipendijný poriadok UCM. Pre potreby administrácie a správy štipendií UCM zriadila Organizačné oddelenie.</w:t>
            </w:r>
          </w:p>
          <w:p w14:paraId="68FD75C8" w14:textId="2C7A1513" w:rsidR="00193E50" w:rsidRPr="004B4F5E" w:rsidRDefault="00A308E7" w:rsidP="00193E50">
            <w:pPr>
              <w:spacing w:line="216" w:lineRule="auto"/>
              <w:contextualSpacing/>
              <w:jc w:val="both"/>
              <w:rPr>
                <w:rFonts w:cstheme="minorHAnsi"/>
                <w:i/>
                <w:iCs/>
                <w:sz w:val="16"/>
                <w:szCs w:val="16"/>
                <w:lang w:eastAsia="sk-SK"/>
              </w:rPr>
            </w:pPr>
            <w:r w:rsidRPr="00193E50">
              <w:rPr>
                <w:rFonts w:ascii="Calibri" w:eastAsia="Calibri" w:hAnsi="Calibri" w:cs="Calibri"/>
                <w:i/>
                <w:iCs/>
                <w:sz w:val="16"/>
                <w:szCs w:val="16"/>
                <w:lang w:eastAsia="sk-SK"/>
              </w:rPr>
              <w:t xml:space="preserve">Pre zabezpečenie vyhovujúcich sociálnych </w:t>
            </w:r>
            <w:r w:rsidR="00193E50">
              <w:rPr>
                <w:rFonts w:ascii="Calibri" w:eastAsia="Calibri" w:hAnsi="Calibri" w:cs="Calibri"/>
                <w:i/>
                <w:iCs/>
                <w:sz w:val="16"/>
                <w:szCs w:val="16"/>
                <w:lang w:eastAsia="sk-SK"/>
              </w:rPr>
              <w:t>po</w:t>
            </w:r>
            <w:r w:rsidRPr="00193E50">
              <w:rPr>
                <w:rFonts w:ascii="Calibri" w:eastAsia="Calibri" w:hAnsi="Calibri" w:cs="Calibri"/>
                <w:i/>
                <w:iCs/>
                <w:sz w:val="16"/>
                <w:szCs w:val="16"/>
                <w:lang w:eastAsia="sk-SK"/>
              </w:rPr>
              <w:t>dm</w:t>
            </w:r>
            <w:r w:rsidR="00193E50">
              <w:rPr>
                <w:rFonts w:ascii="Calibri" w:eastAsia="Calibri" w:hAnsi="Calibri" w:cs="Calibri"/>
                <w:i/>
                <w:iCs/>
                <w:sz w:val="16"/>
                <w:szCs w:val="16"/>
                <w:lang w:eastAsia="sk-SK"/>
              </w:rPr>
              <w:t>ienok</w:t>
            </w:r>
            <w:r w:rsidRPr="00193E50">
              <w:rPr>
                <w:rFonts w:ascii="Calibri" w:eastAsia="Calibri" w:hAnsi="Calibri" w:cs="Calibri"/>
                <w:i/>
                <w:iCs/>
                <w:sz w:val="16"/>
                <w:szCs w:val="16"/>
                <w:lang w:eastAsia="sk-SK"/>
              </w:rPr>
              <w:t xml:space="preserve"> v realizácii štúdia má FF UCM </w:t>
            </w:r>
            <w:r w:rsidR="00193E50" w:rsidRPr="009E4947">
              <w:rPr>
                <w:rFonts w:cstheme="minorHAnsi"/>
                <w:i/>
                <w:iCs/>
                <w:sz w:val="16"/>
                <w:szCs w:val="16"/>
                <w:lang w:eastAsia="sk-SK"/>
              </w:rPr>
              <w:t>vytvorený fond na finančnú podporu štu</w:t>
            </w:r>
            <w:r w:rsidR="00193E50">
              <w:rPr>
                <w:rFonts w:cstheme="minorHAnsi"/>
                <w:i/>
                <w:iCs/>
                <w:sz w:val="16"/>
                <w:szCs w:val="16"/>
                <w:lang w:eastAsia="sk-SK"/>
              </w:rPr>
              <w:t xml:space="preserve">dentov fakulty. Fakulta má vypracované dokumenty, ktoré určujú pravidlá prideľovania štipendií </w:t>
            </w:r>
            <w:r w:rsidR="00326A3B">
              <w:rPr>
                <w:rFonts w:cstheme="minorHAnsi"/>
                <w:i/>
                <w:iCs/>
                <w:sz w:val="16"/>
                <w:szCs w:val="16"/>
                <w:lang w:eastAsia="sk-SK"/>
              </w:rPr>
              <w:t xml:space="preserve"> </w:t>
            </w:r>
            <w:r w:rsidR="00193E50">
              <w:rPr>
                <w:rFonts w:cstheme="minorHAnsi"/>
                <w:i/>
                <w:iCs/>
                <w:sz w:val="16"/>
                <w:szCs w:val="16"/>
                <w:lang w:eastAsia="sk-SK"/>
              </w:rPr>
              <w:t>(Štipendijný poriadok FF UCM v Trnave)</w:t>
            </w:r>
            <w:r w:rsidR="007516FA">
              <w:rPr>
                <w:rFonts w:cstheme="minorHAnsi"/>
                <w:i/>
                <w:iCs/>
                <w:sz w:val="16"/>
                <w:szCs w:val="16"/>
                <w:lang w:eastAsia="sk-SK"/>
              </w:rPr>
              <w:t xml:space="preserve">. Doktorand nového študijné programu má tak možnosť realizovať štúdium </w:t>
            </w:r>
            <w:r w:rsidR="00326A3B">
              <w:rPr>
                <w:rFonts w:cstheme="minorHAnsi"/>
                <w:i/>
                <w:iCs/>
                <w:sz w:val="16"/>
                <w:szCs w:val="16"/>
                <w:lang w:eastAsia="sk-SK"/>
              </w:rPr>
              <w:t>v adekvátnych sociálnych podmienkach.</w:t>
            </w:r>
          </w:p>
          <w:p w14:paraId="4E3D1ED0" w14:textId="36939694" w:rsidR="004A62F1" w:rsidRPr="006328D9" w:rsidRDefault="005E2DB4" w:rsidP="004A62F1">
            <w:pPr>
              <w:spacing w:line="216" w:lineRule="auto"/>
              <w:jc w:val="both"/>
              <w:rPr>
                <w:rFonts w:ascii="Calibri" w:eastAsia="Calibri" w:hAnsi="Calibri" w:cs="Calibri"/>
                <w:i/>
                <w:iCs/>
                <w:sz w:val="16"/>
                <w:szCs w:val="16"/>
                <w:lang w:eastAsia="sk-SK"/>
              </w:rPr>
            </w:pPr>
            <w:r w:rsidRPr="006328D9">
              <w:rPr>
                <w:rFonts w:ascii="Calibri" w:eastAsia="Calibri" w:hAnsi="Calibri" w:cs="Calibri"/>
                <w:i/>
                <w:iCs/>
                <w:sz w:val="16"/>
                <w:szCs w:val="16"/>
                <w:lang w:eastAsia="sk-SK"/>
              </w:rPr>
              <w:t xml:space="preserve">Okrem </w:t>
            </w:r>
            <w:r w:rsidR="006328D9">
              <w:rPr>
                <w:rFonts w:ascii="Calibri" w:eastAsia="Calibri" w:hAnsi="Calibri" w:cs="Calibri"/>
                <w:i/>
                <w:iCs/>
                <w:sz w:val="16"/>
                <w:szCs w:val="16"/>
                <w:lang w:eastAsia="sk-SK"/>
              </w:rPr>
              <w:t xml:space="preserve">priamej </w:t>
            </w:r>
            <w:r w:rsidRPr="006328D9">
              <w:rPr>
                <w:rFonts w:ascii="Calibri" w:eastAsia="Calibri" w:hAnsi="Calibri" w:cs="Calibri"/>
                <w:i/>
                <w:iCs/>
                <w:sz w:val="16"/>
                <w:szCs w:val="16"/>
                <w:lang w:eastAsia="sk-SK"/>
              </w:rPr>
              <w:t>fin</w:t>
            </w:r>
            <w:r w:rsidR="000D3FA1" w:rsidRPr="006328D9">
              <w:rPr>
                <w:rFonts w:ascii="Calibri" w:eastAsia="Calibri" w:hAnsi="Calibri" w:cs="Calibri"/>
                <w:i/>
                <w:iCs/>
                <w:sz w:val="16"/>
                <w:szCs w:val="16"/>
                <w:lang w:eastAsia="sk-SK"/>
              </w:rPr>
              <w:t>ančnej podpory sú na UCM v Trnave aj ďalšie sociálne služby spojené so stravovaním či ubytovaním študentov.</w:t>
            </w:r>
            <w:r w:rsidR="006328D9">
              <w:rPr>
                <w:rFonts w:ascii="Calibri" w:eastAsia="Calibri" w:hAnsi="Calibri" w:cs="Calibri"/>
                <w:i/>
                <w:iCs/>
                <w:sz w:val="16"/>
                <w:szCs w:val="16"/>
                <w:lang w:eastAsia="sk-SK"/>
              </w:rPr>
              <w:t xml:space="preserve"> </w:t>
            </w:r>
            <w:r w:rsidR="000D3FA1" w:rsidRPr="006328D9">
              <w:rPr>
                <w:rFonts w:ascii="Calibri" w:eastAsia="Calibri" w:hAnsi="Calibri" w:cs="Calibri"/>
                <w:i/>
                <w:iCs/>
                <w:sz w:val="16"/>
                <w:szCs w:val="16"/>
                <w:lang w:eastAsia="sk-SK"/>
              </w:rPr>
              <w:t xml:space="preserve"> </w:t>
            </w:r>
          </w:p>
          <w:p w14:paraId="797646D2" w14:textId="4D17BD46" w:rsidR="00887504" w:rsidRPr="00F4469B" w:rsidRDefault="00C00CFC" w:rsidP="00296741">
            <w:pPr>
              <w:spacing w:line="216" w:lineRule="auto"/>
              <w:jc w:val="both"/>
              <w:rPr>
                <w:rFonts w:ascii="Calibri" w:eastAsia="Calibri" w:hAnsi="Calibri" w:cs="Calibri"/>
                <w:i/>
                <w:iCs/>
                <w:sz w:val="16"/>
                <w:szCs w:val="16"/>
                <w:lang w:eastAsia="sk-SK"/>
              </w:rPr>
            </w:pPr>
            <w:r w:rsidRPr="004625EC">
              <w:rPr>
                <w:rFonts w:ascii="Calibri" w:eastAsia="Calibri" w:hAnsi="Calibri" w:cs="Calibri"/>
                <w:i/>
                <w:iCs/>
                <w:sz w:val="16"/>
                <w:szCs w:val="16"/>
                <w:lang w:eastAsia="sk-SK"/>
              </w:rPr>
              <w:t>Doktorand nového ŠP má možnosť u</w:t>
            </w:r>
            <w:r w:rsidR="004A62F1" w:rsidRPr="004625EC">
              <w:rPr>
                <w:rFonts w:ascii="Calibri" w:eastAsia="Calibri" w:hAnsi="Calibri" w:cs="Calibri"/>
                <w:i/>
                <w:iCs/>
                <w:sz w:val="16"/>
                <w:szCs w:val="16"/>
                <w:lang w:eastAsia="sk-SK"/>
              </w:rPr>
              <w:t>bytovani</w:t>
            </w:r>
            <w:r w:rsidRPr="004625EC">
              <w:rPr>
                <w:rFonts w:ascii="Calibri" w:eastAsia="Calibri" w:hAnsi="Calibri" w:cs="Calibri"/>
                <w:i/>
                <w:iCs/>
                <w:sz w:val="16"/>
                <w:szCs w:val="16"/>
                <w:lang w:eastAsia="sk-SK"/>
              </w:rPr>
              <w:t>a</w:t>
            </w:r>
            <w:r w:rsidR="004A62F1" w:rsidRPr="004625EC">
              <w:rPr>
                <w:rFonts w:ascii="Calibri" w:eastAsia="Calibri" w:hAnsi="Calibri" w:cs="Calibri"/>
                <w:i/>
                <w:iCs/>
                <w:sz w:val="16"/>
                <w:szCs w:val="16"/>
                <w:lang w:eastAsia="sk-SK"/>
              </w:rPr>
              <w:t xml:space="preserve"> v študentskom domove, prípadne</w:t>
            </w:r>
            <w:r w:rsidRPr="004625EC">
              <w:rPr>
                <w:rFonts w:ascii="Calibri" w:eastAsia="Calibri" w:hAnsi="Calibri" w:cs="Calibri"/>
                <w:i/>
                <w:iCs/>
                <w:sz w:val="16"/>
                <w:szCs w:val="16"/>
                <w:lang w:eastAsia="sk-SK"/>
              </w:rPr>
              <w:t xml:space="preserve"> </w:t>
            </w:r>
            <w:r w:rsidR="003F628B" w:rsidRPr="004625EC">
              <w:rPr>
                <w:rFonts w:ascii="Calibri" w:eastAsia="Calibri" w:hAnsi="Calibri" w:cs="Calibri"/>
                <w:i/>
                <w:iCs/>
                <w:sz w:val="16"/>
                <w:szCs w:val="16"/>
                <w:lang w:eastAsia="sk-SK"/>
              </w:rPr>
              <w:t xml:space="preserve">univerzita/fakulta  </w:t>
            </w:r>
            <w:r w:rsidR="004A62F1" w:rsidRPr="004625EC">
              <w:rPr>
                <w:rFonts w:ascii="Calibri" w:eastAsia="Calibri" w:hAnsi="Calibri" w:cs="Calibri"/>
                <w:i/>
                <w:iCs/>
                <w:sz w:val="16"/>
                <w:szCs w:val="16"/>
                <w:lang w:eastAsia="sk-SK"/>
              </w:rPr>
              <w:t xml:space="preserve"> sprostredkuje ubytovanie v zmluvných zariadeniach. </w:t>
            </w:r>
            <w:r w:rsidR="003F628B" w:rsidRPr="004625EC">
              <w:rPr>
                <w:rFonts w:ascii="Calibri" w:eastAsia="Calibri" w:hAnsi="Calibri" w:cs="Calibri"/>
                <w:i/>
                <w:iCs/>
                <w:sz w:val="16"/>
                <w:szCs w:val="16"/>
                <w:lang w:eastAsia="sk-SK"/>
              </w:rPr>
              <w:t>Univerzita</w:t>
            </w:r>
            <w:r w:rsidR="004625EC" w:rsidRPr="004625EC">
              <w:rPr>
                <w:rFonts w:ascii="Calibri" w:eastAsia="Calibri" w:hAnsi="Calibri" w:cs="Calibri"/>
                <w:i/>
                <w:iCs/>
                <w:sz w:val="16"/>
                <w:szCs w:val="16"/>
                <w:lang w:eastAsia="sk-SK"/>
              </w:rPr>
              <w:t xml:space="preserve"> neustále</w:t>
            </w:r>
            <w:r w:rsidR="004A62F1" w:rsidRPr="004625EC">
              <w:rPr>
                <w:rFonts w:ascii="Calibri" w:eastAsia="Calibri" w:hAnsi="Calibri" w:cs="Calibri"/>
                <w:i/>
                <w:iCs/>
                <w:sz w:val="16"/>
                <w:szCs w:val="16"/>
                <w:lang w:eastAsia="sk-SK"/>
              </w:rPr>
              <w:t xml:space="preserve"> zvyšuje počet ubytovaných </w:t>
            </w:r>
            <w:r w:rsidR="004A62F1" w:rsidRPr="004625EC">
              <w:rPr>
                <w:rFonts w:ascii="Calibri" w:eastAsia="Calibri" w:hAnsi="Calibri" w:cs="Calibri"/>
                <w:i/>
                <w:iCs/>
                <w:sz w:val="16"/>
                <w:szCs w:val="16"/>
                <w:lang w:eastAsia="sk-SK"/>
              </w:rPr>
              <w:lastRenderedPageBreak/>
              <w:t>študentov a investuje finančné prostriedky do revitalizácie študentského domova.</w:t>
            </w:r>
          </w:p>
        </w:tc>
        <w:tc>
          <w:tcPr>
            <w:tcW w:w="2691" w:type="dxa"/>
            <w:shd w:val="clear" w:color="auto" w:fill="auto"/>
          </w:tcPr>
          <w:p w14:paraId="6012D403" w14:textId="7F2C4D87" w:rsidR="00F73A95" w:rsidRPr="00CB319F" w:rsidRDefault="00CB319F" w:rsidP="00CB319F">
            <w:pPr>
              <w:autoSpaceDE w:val="0"/>
              <w:autoSpaceDN w:val="0"/>
              <w:adjustRightInd w:val="0"/>
              <w:jc w:val="both"/>
              <w:rPr>
                <w:i/>
                <w:iCs/>
                <w:sz w:val="16"/>
                <w:szCs w:val="16"/>
              </w:rPr>
            </w:pPr>
            <w:r w:rsidRPr="00CB319F">
              <w:rPr>
                <w:i/>
                <w:iCs/>
                <w:sz w:val="16"/>
                <w:szCs w:val="16"/>
              </w:rPr>
              <w:lastRenderedPageBreak/>
              <w:t>Aktivity študentov UCM V Trnave</w:t>
            </w:r>
          </w:p>
          <w:p w14:paraId="5033E6F9" w14:textId="2768E9EB" w:rsidR="00F73A95" w:rsidRPr="003E6305" w:rsidRDefault="0045173A" w:rsidP="003E6305">
            <w:pPr>
              <w:autoSpaceDE w:val="0"/>
              <w:autoSpaceDN w:val="0"/>
              <w:adjustRightInd w:val="0"/>
              <w:jc w:val="both"/>
              <w:rPr>
                <w:rFonts w:cstheme="minorHAnsi"/>
                <w:color w:val="262626" w:themeColor="text1" w:themeTint="D9"/>
                <w:sz w:val="16"/>
                <w:szCs w:val="16"/>
              </w:rPr>
            </w:pPr>
            <w:hyperlink r:id="rId200" w:history="1">
              <w:r w:rsidR="003E6305" w:rsidRPr="0043587E">
                <w:rPr>
                  <w:rStyle w:val="Hypertextovprepojenie"/>
                  <w:rFonts w:cstheme="minorHAnsi"/>
                  <w:sz w:val="16"/>
                  <w:szCs w:val="16"/>
                </w:rPr>
                <w:t>https://www.ucm.sk/sk/aktivity-studentov-divadlo-spev-tanec/?highlight=%9Aportov%E9+a+kult%FArne+aktivity</w:t>
              </w:r>
            </w:hyperlink>
          </w:p>
          <w:p w14:paraId="43C3A43E" w14:textId="36E28D7C" w:rsidR="00953476" w:rsidRPr="008335D4" w:rsidRDefault="00953476" w:rsidP="005A2836">
            <w:pPr>
              <w:spacing w:line="216" w:lineRule="auto"/>
              <w:contextualSpacing/>
              <w:jc w:val="both"/>
              <w:rPr>
                <w:rFonts w:cstheme="minorHAnsi"/>
                <w:i/>
                <w:iCs/>
                <w:sz w:val="16"/>
                <w:szCs w:val="16"/>
                <w:lang w:eastAsia="sk-SK"/>
              </w:rPr>
            </w:pPr>
            <w:r w:rsidRPr="008335D4">
              <w:rPr>
                <w:rFonts w:cstheme="minorHAnsi"/>
                <w:i/>
                <w:iCs/>
                <w:sz w:val="16"/>
                <w:szCs w:val="16"/>
                <w:lang w:eastAsia="sk-SK"/>
              </w:rPr>
              <w:t xml:space="preserve">Interný predpis  </w:t>
            </w:r>
            <w:r w:rsidR="008335D4" w:rsidRPr="008335D4">
              <w:rPr>
                <w:rFonts w:cstheme="minorHAnsi"/>
                <w:i/>
                <w:iCs/>
                <w:sz w:val="16"/>
                <w:szCs w:val="16"/>
                <w:lang w:eastAsia="sk-SK"/>
              </w:rPr>
              <w:t>UCM v Trnave</w:t>
            </w:r>
          </w:p>
          <w:p w14:paraId="5278B30C" w14:textId="4F7E9A34" w:rsidR="00887504" w:rsidRPr="00953476" w:rsidRDefault="0045173A" w:rsidP="005A2836">
            <w:pPr>
              <w:spacing w:line="216" w:lineRule="auto"/>
              <w:contextualSpacing/>
              <w:jc w:val="both"/>
              <w:rPr>
                <w:rFonts w:cstheme="minorHAnsi"/>
                <w:color w:val="A6A6A6" w:themeColor="background1" w:themeShade="A6"/>
                <w:sz w:val="16"/>
                <w:szCs w:val="16"/>
                <w:lang w:eastAsia="sk-SK"/>
              </w:rPr>
            </w:pPr>
            <w:hyperlink r:id="rId201" w:history="1">
              <w:r w:rsidR="00953476" w:rsidRPr="0043587E">
                <w:rPr>
                  <w:rStyle w:val="Hypertextovprepojenie"/>
                  <w:rFonts w:cstheme="minorHAnsi"/>
                  <w:sz w:val="16"/>
                  <w:szCs w:val="16"/>
                  <w:lang w:eastAsia="sk-SK"/>
                </w:rPr>
                <w:t>https://www.ucm.sk/docs/dokumenty/interny_predpis_ziadosti_o_prispevok_na_sportove_ziadost_2012.pdf</w:t>
              </w:r>
            </w:hyperlink>
          </w:p>
          <w:p w14:paraId="7CCFC823" w14:textId="77777777" w:rsidR="00170E6A" w:rsidRPr="008D6DDA" w:rsidRDefault="00170E6A" w:rsidP="005A2836">
            <w:pPr>
              <w:spacing w:line="216" w:lineRule="auto"/>
              <w:contextualSpacing/>
              <w:jc w:val="both"/>
              <w:rPr>
                <w:rFonts w:cstheme="minorHAnsi"/>
                <w:sz w:val="16"/>
                <w:szCs w:val="16"/>
                <w:lang w:eastAsia="sk-SK"/>
              </w:rPr>
            </w:pPr>
            <w:r w:rsidRPr="00170E6A">
              <w:rPr>
                <w:rFonts w:cstheme="minorHAnsi"/>
                <w:i/>
                <w:iCs/>
                <w:sz w:val="16"/>
                <w:szCs w:val="16"/>
                <w:lang w:eastAsia="sk-SK"/>
              </w:rPr>
              <w:t>Štipendijný poriadok UCM</w:t>
            </w:r>
          </w:p>
          <w:p w14:paraId="350D8A8B" w14:textId="6005E3EF" w:rsidR="00170E6A" w:rsidRPr="008D6DDA" w:rsidRDefault="0045173A" w:rsidP="005A2836">
            <w:pPr>
              <w:spacing w:line="216" w:lineRule="auto"/>
              <w:contextualSpacing/>
              <w:jc w:val="both"/>
              <w:rPr>
                <w:rFonts w:cstheme="minorHAnsi"/>
                <w:color w:val="A6A6A6" w:themeColor="background1" w:themeShade="A6"/>
                <w:sz w:val="16"/>
                <w:szCs w:val="16"/>
                <w:lang w:eastAsia="sk-SK"/>
              </w:rPr>
            </w:pPr>
            <w:hyperlink r:id="rId202" w:history="1">
              <w:r w:rsidR="008D6DDA" w:rsidRPr="008D6DDA">
                <w:rPr>
                  <w:rStyle w:val="Hypertextovprepojenie"/>
                  <w:rFonts w:cstheme="minorHAnsi"/>
                  <w:sz w:val="16"/>
                  <w:szCs w:val="16"/>
                  <w:lang w:eastAsia="sk-SK"/>
                </w:rPr>
                <w:t>ht</w:t>
              </w:r>
              <w:r w:rsidR="00501F8B">
                <w:rPr>
                  <w:rStyle w:val="Hypertextovprepojenie"/>
                  <w:rFonts w:cstheme="minorHAnsi"/>
                  <w:sz w:val="16"/>
                  <w:szCs w:val="16"/>
                  <w:lang w:eastAsia="sk-SK"/>
                </w:rPr>
                <w:t xml:space="preserve"> </w:t>
              </w:r>
              <w:r w:rsidR="008D6DDA" w:rsidRPr="008D6DDA">
                <w:rPr>
                  <w:rStyle w:val="Hypertextovprepojenie"/>
                  <w:rFonts w:cstheme="minorHAnsi"/>
                  <w:sz w:val="16"/>
                  <w:szCs w:val="16"/>
                  <w:lang w:eastAsia="sk-SK"/>
                </w:rPr>
                <w:t>tps://www.ucm.sk/docs/legislativa/2020_stipendijny_poriadok_ucm.pdf</w:t>
              </w:r>
            </w:hyperlink>
          </w:p>
          <w:p w14:paraId="12EF5F2E" w14:textId="77777777" w:rsidR="008D6DDA" w:rsidRDefault="008D6DDA" w:rsidP="005A2836">
            <w:pPr>
              <w:spacing w:line="216" w:lineRule="auto"/>
              <w:contextualSpacing/>
              <w:jc w:val="both"/>
              <w:rPr>
                <w:rFonts w:cstheme="minorHAnsi"/>
                <w:i/>
                <w:iCs/>
                <w:sz w:val="16"/>
                <w:szCs w:val="16"/>
                <w:lang w:eastAsia="sk-SK"/>
              </w:rPr>
            </w:pPr>
            <w:r w:rsidRPr="008D6DDA">
              <w:rPr>
                <w:rFonts w:cstheme="minorHAnsi"/>
                <w:i/>
                <w:iCs/>
                <w:sz w:val="16"/>
                <w:szCs w:val="16"/>
                <w:lang w:eastAsia="sk-SK"/>
              </w:rPr>
              <w:t>Organizačné oddelenie UCM</w:t>
            </w:r>
          </w:p>
          <w:p w14:paraId="7E584F70" w14:textId="34B60555" w:rsidR="00F34FF8" w:rsidRDefault="0045173A" w:rsidP="005A2836">
            <w:pPr>
              <w:spacing w:line="216" w:lineRule="auto"/>
              <w:contextualSpacing/>
              <w:jc w:val="both"/>
              <w:rPr>
                <w:rFonts w:cstheme="minorHAnsi"/>
                <w:color w:val="A6A6A6" w:themeColor="background1" w:themeShade="A6"/>
                <w:sz w:val="16"/>
                <w:szCs w:val="16"/>
                <w:lang w:eastAsia="sk-SK"/>
              </w:rPr>
            </w:pPr>
            <w:hyperlink r:id="rId203" w:history="1">
              <w:r w:rsidR="00F34FF8" w:rsidRPr="00ED7298">
                <w:rPr>
                  <w:rStyle w:val="Hypertextovprepojenie"/>
                  <w:rFonts w:cstheme="minorHAnsi"/>
                  <w:sz w:val="16"/>
                  <w:szCs w:val="16"/>
                  <w:lang w:eastAsia="sk-SK"/>
                </w:rPr>
                <w:t>https://www.ucm.sk/sk/organizacne-oddelenie/?highlight=organiza%E8n%E9+oddelenie</w:t>
              </w:r>
            </w:hyperlink>
          </w:p>
          <w:p w14:paraId="36BF79D3" w14:textId="77777777" w:rsidR="00326A3B" w:rsidRDefault="00326A3B" w:rsidP="00326A3B">
            <w:pPr>
              <w:spacing w:line="216" w:lineRule="auto"/>
              <w:contextualSpacing/>
              <w:rPr>
                <w:rFonts w:cstheme="minorHAnsi"/>
                <w:i/>
                <w:iCs/>
                <w:sz w:val="16"/>
                <w:szCs w:val="16"/>
                <w:lang w:eastAsia="sk-SK"/>
              </w:rPr>
            </w:pPr>
            <w:r>
              <w:rPr>
                <w:rFonts w:cstheme="minorHAnsi"/>
                <w:i/>
                <w:iCs/>
                <w:sz w:val="16"/>
                <w:szCs w:val="16"/>
                <w:lang w:eastAsia="sk-SK"/>
              </w:rPr>
              <w:t>Štipendijný poriadok FF UCM v Trnave</w:t>
            </w:r>
          </w:p>
          <w:p w14:paraId="040E5703" w14:textId="6AB16446" w:rsidR="00F34FF8" w:rsidRDefault="0045173A" w:rsidP="00326A3B">
            <w:pPr>
              <w:spacing w:line="216" w:lineRule="auto"/>
              <w:contextualSpacing/>
              <w:jc w:val="both"/>
              <w:rPr>
                <w:rFonts w:cstheme="minorHAnsi"/>
                <w:color w:val="A6A6A6" w:themeColor="background1" w:themeShade="A6"/>
                <w:sz w:val="16"/>
                <w:szCs w:val="16"/>
                <w:lang w:eastAsia="sk-SK"/>
              </w:rPr>
            </w:pPr>
            <w:hyperlink r:id="rId204" w:history="1">
              <w:r w:rsidR="00326A3B" w:rsidRPr="0043587E">
                <w:rPr>
                  <w:rStyle w:val="Hypertextovprepojenie"/>
                  <w:rFonts w:cstheme="minorHAnsi"/>
                  <w:sz w:val="16"/>
                  <w:szCs w:val="16"/>
                  <w:lang w:eastAsia="sk-SK"/>
                </w:rPr>
                <w:t>https://ff.ucm.sk/docs/dokumenty/2014_04/Interna%20smernica%20c.%2004%202014.pdf</w:t>
              </w:r>
            </w:hyperlink>
          </w:p>
          <w:p w14:paraId="4987D9D4" w14:textId="66A932CA" w:rsidR="00326A3B" w:rsidRPr="00F34FF8" w:rsidRDefault="00326A3B" w:rsidP="005A2836">
            <w:pPr>
              <w:spacing w:line="216" w:lineRule="auto"/>
              <w:contextualSpacing/>
              <w:jc w:val="both"/>
              <w:rPr>
                <w:rFonts w:cstheme="minorHAnsi"/>
                <w:color w:val="A6A6A6" w:themeColor="background1" w:themeShade="A6"/>
                <w:sz w:val="16"/>
                <w:szCs w:val="16"/>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4457"/>
        <w:gridCol w:w="5324"/>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5E3080E7" w14:textId="14E8AA00" w:rsidR="005B69FF" w:rsidRDefault="005B69FF" w:rsidP="00A541E2">
            <w:pPr>
              <w:spacing w:line="216" w:lineRule="auto"/>
              <w:contextualSpacing/>
              <w:jc w:val="both"/>
              <w:rPr>
                <w:rFonts w:cstheme="minorHAnsi"/>
                <w:bCs/>
                <w:i/>
                <w:iCs/>
                <w:sz w:val="16"/>
                <w:szCs w:val="16"/>
                <w:lang w:eastAsia="sk-SK"/>
              </w:rPr>
            </w:pPr>
            <w:r w:rsidRPr="005B69FF">
              <w:rPr>
                <w:rFonts w:cstheme="minorHAnsi"/>
                <w:bCs/>
                <w:i/>
                <w:iCs/>
                <w:sz w:val="16"/>
                <w:szCs w:val="16"/>
                <w:lang w:eastAsia="sk-SK"/>
              </w:rPr>
              <w:t>Študenti FF UCM v Trnave majú možnosť realizácie mobilít a stáží na zahraničných univerzitách. Na univerzitnej úrovni zabezpečuje túto oblasť Oddelenie vonkajších vzťahov Univerzity sv. Cyrila a Metoda v Trnave.</w:t>
            </w:r>
          </w:p>
          <w:p w14:paraId="4B390D0B" w14:textId="77777777" w:rsidR="005B69FF" w:rsidRPr="005B69FF" w:rsidRDefault="005B69FF" w:rsidP="00A541E2">
            <w:pPr>
              <w:spacing w:line="216" w:lineRule="auto"/>
              <w:contextualSpacing/>
              <w:jc w:val="both"/>
              <w:rPr>
                <w:rFonts w:cstheme="minorHAnsi"/>
                <w:bCs/>
                <w:i/>
                <w:iCs/>
                <w:sz w:val="16"/>
                <w:szCs w:val="16"/>
                <w:lang w:eastAsia="sk-SK"/>
              </w:rPr>
            </w:pPr>
            <w:r w:rsidRPr="005B69FF">
              <w:rPr>
                <w:rFonts w:cstheme="minorHAnsi"/>
                <w:bCs/>
                <w:i/>
                <w:iCs/>
                <w:sz w:val="16"/>
                <w:szCs w:val="16"/>
                <w:lang w:eastAsia="sk-SK"/>
              </w:rPr>
              <w:t xml:space="preserve">Študenti v doktorandských stupňoch štúdia realizujú počas svojho štúdia najmä mobility prostredníctvom programu Erasmus+. Náležitosti týchto mobilít definuje univerzitná smernica: </w:t>
            </w:r>
          </w:p>
          <w:p w14:paraId="77647EC6" w14:textId="77777777" w:rsidR="005B69FF" w:rsidRPr="005B69FF" w:rsidRDefault="005B69FF" w:rsidP="00A541E2">
            <w:pPr>
              <w:spacing w:line="216" w:lineRule="auto"/>
              <w:contextualSpacing/>
              <w:jc w:val="both"/>
              <w:rPr>
                <w:rFonts w:cstheme="minorHAnsi"/>
                <w:bCs/>
                <w:i/>
                <w:iCs/>
                <w:sz w:val="16"/>
                <w:szCs w:val="16"/>
                <w:lang w:eastAsia="sk-SK"/>
              </w:rPr>
            </w:pPr>
            <w:r w:rsidRPr="005B69FF">
              <w:rPr>
                <w:rFonts w:cstheme="minorHAnsi"/>
                <w:bCs/>
                <w:i/>
                <w:iCs/>
                <w:sz w:val="16"/>
                <w:szCs w:val="16"/>
                <w:lang w:eastAsia="sk-SK"/>
              </w:rPr>
              <w:t xml:space="preserve">Systém mobilít a zahraničných stáží má FF UCM podrobne rozpracovaný, študenti nového študijného programu môžu realizovať svoje mobility a stáže  nielen v krajinách Európy, ale aj na ostatných kontinentoch.  </w:t>
            </w:r>
          </w:p>
          <w:p w14:paraId="521B4E25" w14:textId="3EC56295" w:rsidR="003117BC" w:rsidRPr="00BE122B" w:rsidRDefault="005B69FF" w:rsidP="00A541E2">
            <w:pPr>
              <w:spacing w:line="216" w:lineRule="auto"/>
              <w:contextualSpacing/>
              <w:jc w:val="both"/>
              <w:rPr>
                <w:rFonts w:cstheme="minorHAnsi"/>
                <w:bCs/>
                <w:i/>
                <w:iCs/>
                <w:color w:val="A6A6A6" w:themeColor="background1" w:themeShade="A6"/>
                <w:sz w:val="16"/>
                <w:szCs w:val="16"/>
                <w:lang w:eastAsia="sk-SK"/>
              </w:rPr>
            </w:pPr>
            <w:r w:rsidRPr="005B69FF">
              <w:rPr>
                <w:rFonts w:cstheme="minorHAnsi"/>
                <w:bCs/>
                <w:i/>
                <w:iCs/>
                <w:sz w:val="16"/>
                <w:szCs w:val="16"/>
                <w:lang w:eastAsia="sk-SK"/>
              </w:rPr>
              <w:t>V rámci zachovania efektivity v realizácii mobilít má každá katedra (aj Katedra histórie a stredoeurópskych štúdií FF UCM) koordinátora pre Erasmus+ aj pre ďalšie zahraničné mobility: Mgr. Dávid Jablonský, PhD. jablonsky.david@ucm.sk</w:t>
            </w:r>
          </w:p>
        </w:tc>
        <w:tc>
          <w:tcPr>
            <w:tcW w:w="2691" w:type="dxa"/>
          </w:tcPr>
          <w:p w14:paraId="50A4A96C" w14:textId="77777777" w:rsidR="00422838" w:rsidRPr="00422838" w:rsidRDefault="00422838" w:rsidP="00422838">
            <w:pPr>
              <w:rPr>
                <w:i/>
                <w:iCs/>
                <w:sz w:val="16"/>
                <w:szCs w:val="16"/>
              </w:rPr>
            </w:pPr>
            <w:r w:rsidRPr="00422838">
              <w:rPr>
                <w:i/>
                <w:iCs/>
                <w:sz w:val="16"/>
                <w:szCs w:val="16"/>
              </w:rPr>
              <w:t>Oddelenie vonkajších vzťahov Univerzity sv. Cyrila a Metoda v Trnave</w:t>
            </w:r>
          </w:p>
          <w:p w14:paraId="6A99D632" w14:textId="1802137C" w:rsidR="003117BC" w:rsidRDefault="0045173A" w:rsidP="00E815D8">
            <w:pPr>
              <w:spacing w:line="216" w:lineRule="auto"/>
              <w:contextualSpacing/>
              <w:rPr>
                <w:rFonts w:cstheme="minorHAnsi"/>
                <w:color w:val="A6A6A6" w:themeColor="background1" w:themeShade="A6"/>
                <w:sz w:val="16"/>
                <w:szCs w:val="16"/>
                <w:lang w:eastAsia="sk-SK"/>
              </w:rPr>
            </w:pPr>
            <w:hyperlink r:id="rId205" w:history="1">
              <w:r w:rsidR="00422838" w:rsidRPr="00422838">
                <w:rPr>
                  <w:rStyle w:val="Hypertextovprepojenie"/>
                  <w:rFonts w:cstheme="minorHAnsi"/>
                  <w:sz w:val="16"/>
                  <w:szCs w:val="16"/>
                  <w:lang w:eastAsia="sk-SK"/>
                </w:rPr>
                <w:t>https://www.ucm.sk/sk/oddelenie-vonkajsich-vztahov/</w:t>
              </w:r>
            </w:hyperlink>
          </w:p>
          <w:p w14:paraId="313285DB" w14:textId="77777777" w:rsidR="004D701B" w:rsidRPr="004D701B" w:rsidRDefault="004D701B" w:rsidP="004D701B">
            <w:pPr>
              <w:rPr>
                <w:i/>
                <w:iCs/>
                <w:sz w:val="16"/>
                <w:szCs w:val="16"/>
              </w:rPr>
            </w:pPr>
            <w:r w:rsidRPr="004D701B">
              <w:rPr>
                <w:i/>
                <w:iCs/>
                <w:sz w:val="16"/>
                <w:szCs w:val="16"/>
              </w:rPr>
              <w:t>Smernica o administrácii programu Erasmus+</w:t>
            </w:r>
          </w:p>
          <w:p w14:paraId="4401EE5F" w14:textId="294F6BCE" w:rsidR="00DC3E7F" w:rsidRPr="00422838" w:rsidRDefault="0045173A" w:rsidP="00E815D8">
            <w:pPr>
              <w:spacing w:line="216" w:lineRule="auto"/>
              <w:contextualSpacing/>
              <w:rPr>
                <w:rFonts w:cstheme="minorHAnsi"/>
                <w:color w:val="A6A6A6" w:themeColor="background1" w:themeShade="A6"/>
                <w:sz w:val="16"/>
                <w:szCs w:val="16"/>
                <w:lang w:eastAsia="sk-SK"/>
              </w:rPr>
            </w:pPr>
            <w:hyperlink r:id="rId206" w:history="1">
              <w:r w:rsidR="00DC3E7F" w:rsidRPr="00422838">
                <w:rPr>
                  <w:rStyle w:val="Hypertextovprepojenie"/>
                  <w:rFonts w:cstheme="minorHAnsi"/>
                  <w:sz w:val="16"/>
                  <w:szCs w:val="16"/>
                  <w:lang w:eastAsia="sk-SK"/>
                </w:rPr>
                <w:t>https://www.ucm.sk/docs/legislativa/smernica_o_administracii_erazmus+.pdf</w:t>
              </w:r>
            </w:hyperlink>
          </w:p>
          <w:p w14:paraId="7B9367F7" w14:textId="1667EFF8" w:rsidR="004D701B" w:rsidRPr="00987DA7" w:rsidRDefault="00987DA7" w:rsidP="00E815D8">
            <w:pPr>
              <w:spacing w:line="216" w:lineRule="auto"/>
              <w:contextualSpacing/>
              <w:rPr>
                <w:rFonts w:cstheme="minorHAnsi"/>
                <w:i/>
                <w:iCs/>
                <w:sz w:val="16"/>
                <w:szCs w:val="16"/>
                <w:lang w:eastAsia="sk-SK"/>
              </w:rPr>
            </w:pPr>
            <w:r w:rsidRPr="00987DA7">
              <w:rPr>
                <w:rFonts w:cstheme="minorHAnsi"/>
                <w:i/>
                <w:iCs/>
                <w:sz w:val="16"/>
                <w:szCs w:val="16"/>
                <w:lang w:eastAsia="sk-SK"/>
              </w:rPr>
              <w:t>Informácie pre študentov</w:t>
            </w:r>
            <w:r>
              <w:rPr>
                <w:rFonts w:cstheme="minorHAnsi"/>
                <w:i/>
                <w:iCs/>
                <w:sz w:val="16"/>
                <w:szCs w:val="16"/>
                <w:lang w:eastAsia="sk-SK"/>
              </w:rPr>
              <w:t xml:space="preserve"> FF UCM </w:t>
            </w:r>
            <w:r w:rsidRPr="00987DA7">
              <w:rPr>
                <w:rFonts w:cstheme="minorHAnsi"/>
                <w:i/>
                <w:iCs/>
                <w:sz w:val="16"/>
                <w:szCs w:val="16"/>
                <w:lang w:eastAsia="sk-SK"/>
              </w:rPr>
              <w:t xml:space="preserve"> k realizácií mobilít</w:t>
            </w:r>
          </w:p>
          <w:p w14:paraId="51453EE0" w14:textId="77C47528" w:rsidR="00DC3E7F" w:rsidRPr="00422838" w:rsidRDefault="0045173A" w:rsidP="00E815D8">
            <w:pPr>
              <w:spacing w:line="216" w:lineRule="auto"/>
              <w:contextualSpacing/>
              <w:rPr>
                <w:rFonts w:cstheme="minorHAnsi"/>
                <w:color w:val="A6A6A6" w:themeColor="background1" w:themeShade="A6"/>
                <w:sz w:val="16"/>
                <w:szCs w:val="16"/>
                <w:lang w:eastAsia="sk-SK"/>
              </w:rPr>
            </w:pPr>
            <w:hyperlink r:id="rId207" w:history="1">
              <w:r w:rsidR="00A61259" w:rsidRPr="0043587E">
                <w:rPr>
                  <w:rStyle w:val="Hypertextovprepojenie"/>
                  <w:rFonts w:cstheme="minorHAnsi"/>
                  <w:sz w:val="16"/>
                  <w:szCs w:val="16"/>
                  <w:lang w:eastAsia="sk-SK"/>
                </w:rPr>
                <w:t>https://ff.ucm.sk/sk/medzinarodne-aktivity-spolupraca-erasmus-mobility/?highlight=Erasmus</w:t>
              </w:r>
            </w:hyperlink>
          </w:p>
          <w:p w14:paraId="7C91BAC1" w14:textId="090649AE" w:rsidR="00FD3E30" w:rsidRPr="00C83AC0" w:rsidRDefault="00FD3E30"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C66926">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shd w:val="clear" w:color="auto" w:fill="auto"/>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shd w:val="clear" w:color="auto" w:fill="auto"/>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C66926">
        <w:trPr>
          <w:trHeight w:val="567"/>
        </w:trPr>
        <w:tc>
          <w:tcPr>
            <w:tcW w:w="7090" w:type="dxa"/>
            <w:shd w:val="clear" w:color="auto" w:fill="auto"/>
          </w:tcPr>
          <w:p w14:paraId="270FB2BC" w14:textId="473CFF5B" w:rsidR="00A0495D" w:rsidRPr="0007325C" w:rsidRDefault="00D1394D" w:rsidP="0042482A">
            <w:pPr>
              <w:jc w:val="both"/>
              <w:rPr>
                <w:i/>
                <w:iCs/>
                <w:sz w:val="16"/>
                <w:szCs w:val="16"/>
              </w:rPr>
            </w:pPr>
            <w:r w:rsidRPr="0007325C">
              <w:rPr>
                <w:rFonts w:ascii="Calibri" w:eastAsia="Calibri" w:hAnsi="Calibri" w:cs="Calibri"/>
                <w:i/>
                <w:iCs/>
                <w:sz w:val="16"/>
                <w:szCs w:val="16"/>
                <w:lang w:eastAsia="sk-SK"/>
              </w:rPr>
              <w:t xml:space="preserve">Univerzita má vypracovaný program práce so </w:t>
            </w:r>
            <w:r w:rsidR="00870DC3" w:rsidRPr="0007325C">
              <w:rPr>
                <w:rFonts w:ascii="Calibri" w:eastAsia="Calibri" w:hAnsi="Calibri" w:cs="Calibri"/>
                <w:i/>
                <w:iCs/>
                <w:sz w:val="16"/>
                <w:szCs w:val="16"/>
                <w:lang w:eastAsia="sk-SK"/>
              </w:rPr>
              <w:t>študentmi</w:t>
            </w:r>
            <w:r w:rsidRPr="0007325C">
              <w:rPr>
                <w:rFonts w:ascii="Calibri" w:eastAsia="Calibri" w:hAnsi="Calibri" w:cs="Calibri"/>
                <w:i/>
                <w:iCs/>
                <w:sz w:val="16"/>
                <w:szCs w:val="16"/>
                <w:lang w:eastAsia="sk-SK"/>
              </w:rPr>
              <w:t xml:space="preserve"> so špecifickými potrebami. </w:t>
            </w:r>
            <w:r w:rsidR="00DE47F8" w:rsidRPr="0007325C">
              <w:rPr>
                <w:rFonts w:ascii="Calibri" w:eastAsia="Calibri" w:hAnsi="Calibri" w:cs="Calibri"/>
                <w:i/>
                <w:iCs/>
                <w:sz w:val="16"/>
                <w:szCs w:val="16"/>
                <w:lang w:eastAsia="sk-SK"/>
              </w:rPr>
              <w:t xml:space="preserve">Pre skvalitnenie a zefektívnenie </w:t>
            </w:r>
            <w:r w:rsidR="009D0DBC" w:rsidRPr="0007325C">
              <w:rPr>
                <w:rFonts w:ascii="Calibri" w:eastAsia="Calibri" w:hAnsi="Calibri" w:cs="Calibri"/>
                <w:i/>
                <w:iCs/>
                <w:sz w:val="16"/>
                <w:szCs w:val="16"/>
                <w:lang w:eastAsia="sk-SK"/>
              </w:rPr>
              <w:t xml:space="preserve"> </w:t>
            </w:r>
            <w:r w:rsidR="00DE47F8" w:rsidRPr="0007325C">
              <w:rPr>
                <w:rFonts w:ascii="Calibri" w:eastAsia="Calibri" w:hAnsi="Calibri" w:cs="Calibri"/>
                <w:i/>
                <w:iCs/>
                <w:sz w:val="16"/>
                <w:szCs w:val="16"/>
                <w:lang w:eastAsia="sk-SK"/>
              </w:rPr>
              <w:t xml:space="preserve">práce vo </w:t>
            </w:r>
            <w:r w:rsidR="006B2E68" w:rsidRPr="0007325C">
              <w:rPr>
                <w:rFonts w:ascii="Calibri" w:eastAsia="Calibri" w:hAnsi="Calibri" w:cs="Calibri"/>
                <w:i/>
                <w:iCs/>
                <w:sz w:val="16"/>
                <w:szCs w:val="16"/>
                <w:lang w:eastAsia="sk-SK"/>
              </w:rPr>
              <w:t>všetkých</w:t>
            </w:r>
            <w:r w:rsidR="00DE47F8" w:rsidRPr="0007325C">
              <w:rPr>
                <w:rFonts w:ascii="Calibri" w:eastAsia="Calibri" w:hAnsi="Calibri" w:cs="Calibri"/>
                <w:i/>
                <w:iCs/>
                <w:sz w:val="16"/>
                <w:szCs w:val="16"/>
                <w:lang w:eastAsia="sk-SK"/>
              </w:rPr>
              <w:t xml:space="preserve"> oblastiach</w:t>
            </w:r>
            <w:r w:rsidR="0042482A" w:rsidRPr="0007325C">
              <w:rPr>
                <w:rFonts w:ascii="Calibri" w:eastAsia="Calibri" w:hAnsi="Calibri" w:cs="Calibri"/>
                <w:i/>
                <w:iCs/>
                <w:sz w:val="16"/>
                <w:szCs w:val="16"/>
                <w:lang w:eastAsia="sk-SK"/>
              </w:rPr>
              <w:t xml:space="preserve"> so študentmi </w:t>
            </w:r>
            <w:r w:rsidR="00DE47F8" w:rsidRPr="0007325C">
              <w:rPr>
                <w:rFonts w:ascii="Calibri" w:eastAsia="Calibri" w:hAnsi="Calibri" w:cs="Calibri"/>
                <w:i/>
                <w:iCs/>
                <w:sz w:val="16"/>
                <w:szCs w:val="16"/>
                <w:lang w:eastAsia="sk-SK"/>
              </w:rPr>
              <w:t xml:space="preserve"> </w:t>
            </w:r>
            <w:r w:rsidR="0042482A" w:rsidRPr="0007325C">
              <w:rPr>
                <w:rFonts w:ascii="Calibri" w:eastAsia="Calibri" w:hAnsi="Calibri" w:cs="Calibri"/>
                <w:i/>
                <w:iCs/>
                <w:sz w:val="16"/>
                <w:szCs w:val="16"/>
                <w:lang w:eastAsia="sk-SK"/>
              </w:rPr>
              <w:t xml:space="preserve">so špecifickými potrebami </w:t>
            </w:r>
            <w:r w:rsidR="006B2E68" w:rsidRPr="0007325C">
              <w:rPr>
                <w:rFonts w:ascii="Calibri" w:eastAsia="Calibri" w:hAnsi="Calibri" w:cs="Calibri"/>
                <w:i/>
                <w:iCs/>
                <w:sz w:val="16"/>
                <w:szCs w:val="16"/>
                <w:lang w:eastAsia="sk-SK"/>
              </w:rPr>
              <w:t>konštituovala Centrum podpor</w:t>
            </w:r>
            <w:r w:rsidR="0042482A" w:rsidRPr="0007325C">
              <w:rPr>
                <w:rFonts w:ascii="Calibri" w:eastAsia="Calibri" w:hAnsi="Calibri" w:cs="Calibri"/>
                <w:i/>
                <w:iCs/>
                <w:sz w:val="16"/>
                <w:szCs w:val="16"/>
                <w:lang w:eastAsia="sk-SK"/>
              </w:rPr>
              <w:t>y</w:t>
            </w:r>
            <w:r w:rsidR="006B2E68" w:rsidRPr="0007325C">
              <w:rPr>
                <w:rFonts w:ascii="Calibri" w:eastAsia="Calibri" w:hAnsi="Calibri" w:cs="Calibri"/>
                <w:i/>
                <w:iCs/>
                <w:sz w:val="16"/>
                <w:szCs w:val="16"/>
                <w:lang w:eastAsia="sk-SK"/>
              </w:rPr>
              <w:t xml:space="preserve"> pre študentov so špecifickými potrebami. </w:t>
            </w:r>
            <w:r w:rsidR="00A21B36" w:rsidRPr="0007325C">
              <w:rPr>
                <w:rFonts w:ascii="Calibri" w:eastAsia="Calibri" w:hAnsi="Calibri" w:cs="Calibri"/>
                <w:i/>
                <w:iCs/>
                <w:sz w:val="16"/>
                <w:szCs w:val="16"/>
                <w:lang w:eastAsia="sk-SK"/>
              </w:rPr>
              <w:t xml:space="preserve">Pravidlá a postupy práce sú zadefinované </w:t>
            </w:r>
            <w:r w:rsidR="00F2214A" w:rsidRPr="0007325C">
              <w:rPr>
                <w:rFonts w:ascii="Calibri" w:eastAsia="Calibri" w:hAnsi="Calibri" w:cs="Calibri"/>
                <w:i/>
                <w:iCs/>
                <w:sz w:val="16"/>
                <w:szCs w:val="16"/>
                <w:lang w:eastAsia="sk-SK"/>
              </w:rPr>
              <w:t xml:space="preserve">v Smernici </w:t>
            </w:r>
            <w:r w:rsidR="00A0495D" w:rsidRPr="0007325C">
              <w:rPr>
                <w:i/>
                <w:iCs/>
                <w:sz w:val="16"/>
                <w:szCs w:val="16"/>
              </w:rPr>
              <w:t>na zabezpečenie všeobecne prístupného akademického prostredia  pre študentov so špecifickými potrebami</w:t>
            </w:r>
            <w:r w:rsidR="0042482A" w:rsidRPr="0007325C">
              <w:rPr>
                <w:i/>
                <w:iCs/>
                <w:sz w:val="16"/>
                <w:szCs w:val="16"/>
              </w:rPr>
              <w:t xml:space="preserve">. </w:t>
            </w:r>
          </w:p>
          <w:p w14:paraId="65968BB2" w14:textId="133A237A" w:rsidR="00525507" w:rsidRPr="0007325C" w:rsidRDefault="00525507" w:rsidP="0007325C">
            <w:pPr>
              <w:jc w:val="both"/>
              <w:rPr>
                <w:rFonts w:ascii="Calibri" w:eastAsia="Calibri" w:hAnsi="Calibri" w:cs="Calibri"/>
                <w:i/>
                <w:iCs/>
                <w:sz w:val="16"/>
                <w:szCs w:val="16"/>
                <w:lang w:eastAsia="sk-SK"/>
              </w:rPr>
            </w:pPr>
            <w:r w:rsidRPr="0007325C">
              <w:rPr>
                <w:rFonts w:ascii="Calibri" w:eastAsia="Calibri" w:hAnsi="Calibri" w:cs="Calibri"/>
                <w:i/>
                <w:iCs/>
                <w:sz w:val="16"/>
                <w:szCs w:val="16"/>
                <w:lang w:eastAsia="sk-SK"/>
              </w:rPr>
              <w:t xml:space="preserve">CPŠŠP je </w:t>
            </w:r>
            <w:r w:rsidR="00322B72" w:rsidRPr="0007325C">
              <w:rPr>
                <w:rFonts w:ascii="Calibri" w:eastAsia="Calibri" w:hAnsi="Calibri" w:cs="Calibri"/>
                <w:i/>
                <w:iCs/>
                <w:sz w:val="16"/>
                <w:szCs w:val="16"/>
                <w:lang w:eastAsia="sk-SK"/>
              </w:rPr>
              <w:t xml:space="preserve">realizuje </w:t>
            </w:r>
            <w:r w:rsidRPr="0007325C">
              <w:rPr>
                <w:rFonts w:ascii="Calibri" w:eastAsia="Calibri" w:hAnsi="Calibri" w:cs="Calibri"/>
                <w:i/>
                <w:iCs/>
                <w:sz w:val="16"/>
                <w:szCs w:val="16"/>
                <w:lang w:eastAsia="sk-SK"/>
              </w:rPr>
              <w:t>organizačn</w:t>
            </w:r>
            <w:r w:rsidR="00322B72" w:rsidRPr="0007325C">
              <w:rPr>
                <w:rFonts w:ascii="Calibri" w:eastAsia="Calibri" w:hAnsi="Calibri" w:cs="Calibri"/>
                <w:i/>
                <w:iCs/>
                <w:sz w:val="16"/>
                <w:szCs w:val="16"/>
                <w:lang w:eastAsia="sk-SK"/>
              </w:rPr>
              <w:t>ú</w:t>
            </w:r>
            <w:r w:rsidRPr="0007325C">
              <w:rPr>
                <w:rFonts w:ascii="Calibri" w:eastAsia="Calibri" w:hAnsi="Calibri" w:cs="Calibri"/>
                <w:i/>
                <w:iCs/>
                <w:sz w:val="16"/>
                <w:szCs w:val="16"/>
                <w:lang w:eastAsia="sk-SK"/>
              </w:rPr>
              <w:t>, koordinačn</w:t>
            </w:r>
            <w:r w:rsidR="00322B72" w:rsidRPr="0007325C">
              <w:rPr>
                <w:rFonts w:ascii="Calibri" w:eastAsia="Calibri" w:hAnsi="Calibri" w:cs="Calibri"/>
                <w:i/>
                <w:iCs/>
                <w:sz w:val="16"/>
                <w:szCs w:val="16"/>
                <w:lang w:eastAsia="sk-SK"/>
              </w:rPr>
              <w:t>ú</w:t>
            </w:r>
            <w:r w:rsidRPr="0007325C">
              <w:rPr>
                <w:rFonts w:ascii="Calibri" w:eastAsia="Calibri" w:hAnsi="Calibri" w:cs="Calibri"/>
                <w:i/>
                <w:iCs/>
                <w:sz w:val="16"/>
                <w:szCs w:val="16"/>
                <w:lang w:eastAsia="sk-SK"/>
              </w:rPr>
              <w:t>, vzdelávaci</w:t>
            </w:r>
            <w:r w:rsidR="00322B72" w:rsidRPr="0007325C">
              <w:rPr>
                <w:rFonts w:ascii="Calibri" w:eastAsia="Calibri" w:hAnsi="Calibri" w:cs="Calibri"/>
                <w:i/>
                <w:iCs/>
                <w:sz w:val="16"/>
                <w:szCs w:val="16"/>
                <w:lang w:eastAsia="sk-SK"/>
              </w:rPr>
              <w:t>u</w:t>
            </w:r>
            <w:r w:rsidRPr="0007325C">
              <w:rPr>
                <w:rFonts w:ascii="Calibri" w:eastAsia="Calibri" w:hAnsi="Calibri" w:cs="Calibri"/>
                <w:i/>
                <w:iCs/>
                <w:sz w:val="16"/>
                <w:szCs w:val="16"/>
                <w:lang w:eastAsia="sk-SK"/>
              </w:rPr>
              <w:t xml:space="preserve"> a metodick</w:t>
            </w:r>
            <w:r w:rsidR="00322B72" w:rsidRPr="0007325C">
              <w:rPr>
                <w:rFonts w:ascii="Calibri" w:eastAsia="Calibri" w:hAnsi="Calibri" w:cs="Calibri"/>
                <w:i/>
                <w:iCs/>
                <w:sz w:val="16"/>
                <w:szCs w:val="16"/>
                <w:lang w:eastAsia="sk-SK"/>
              </w:rPr>
              <w:t>ú</w:t>
            </w:r>
            <w:r w:rsidRPr="0007325C">
              <w:rPr>
                <w:rFonts w:ascii="Calibri" w:eastAsia="Calibri" w:hAnsi="Calibri" w:cs="Calibri"/>
                <w:i/>
                <w:iCs/>
                <w:sz w:val="16"/>
                <w:szCs w:val="16"/>
                <w:lang w:eastAsia="sk-SK"/>
              </w:rPr>
              <w:t xml:space="preserve"> činnosť</w:t>
            </w:r>
            <w:r w:rsidR="0007325C">
              <w:rPr>
                <w:rFonts w:ascii="Calibri" w:eastAsia="Calibri" w:hAnsi="Calibri" w:cs="Calibri"/>
                <w:i/>
                <w:iCs/>
                <w:sz w:val="16"/>
                <w:szCs w:val="16"/>
                <w:lang w:eastAsia="sk-SK"/>
              </w:rPr>
              <w:t xml:space="preserve"> </w:t>
            </w:r>
            <w:r w:rsidRPr="0007325C">
              <w:rPr>
                <w:rFonts w:ascii="Calibri" w:eastAsia="Calibri" w:hAnsi="Calibri" w:cs="Calibri"/>
                <w:i/>
                <w:iCs/>
                <w:sz w:val="16"/>
                <w:szCs w:val="16"/>
                <w:lang w:eastAsia="sk-SK"/>
              </w:rPr>
              <w:t>zameran</w:t>
            </w:r>
            <w:r w:rsidR="00322B72" w:rsidRPr="0007325C">
              <w:rPr>
                <w:rFonts w:ascii="Calibri" w:eastAsia="Calibri" w:hAnsi="Calibri" w:cs="Calibri"/>
                <w:i/>
                <w:iCs/>
                <w:sz w:val="16"/>
                <w:szCs w:val="16"/>
                <w:lang w:eastAsia="sk-SK"/>
              </w:rPr>
              <w:t>ú</w:t>
            </w:r>
            <w:r w:rsidRPr="0007325C">
              <w:rPr>
                <w:rFonts w:ascii="Calibri" w:eastAsia="Calibri" w:hAnsi="Calibri" w:cs="Calibri"/>
                <w:i/>
                <w:iCs/>
                <w:sz w:val="16"/>
                <w:szCs w:val="16"/>
                <w:lang w:eastAsia="sk-SK"/>
              </w:rPr>
              <w:t xml:space="preserve"> na vytváranie prístupného akademického prostredia, objektívne</w:t>
            </w:r>
            <w:r w:rsidR="0007325C">
              <w:rPr>
                <w:rFonts w:ascii="Calibri" w:eastAsia="Calibri" w:hAnsi="Calibri" w:cs="Calibri"/>
                <w:i/>
                <w:iCs/>
                <w:sz w:val="16"/>
                <w:szCs w:val="16"/>
                <w:lang w:eastAsia="sk-SK"/>
              </w:rPr>
              <w:t xml:space="preserve"> </w:t>
            </w:r>
            <w:r w:rsidRPr="0007325C">
              <w:rPr>
                <w:rFonts w:ascii="Calibri" w:eastAsia="Calibri" w:hAnsi="Calibri" w:cs="Calibri"/>
                <w:i/>
                <w:iCs/>
                <w:sz w:val="16"/>
                <w:szCs w:val="16"/>
                <w:lang w:eastAsia="sk-SK"/>
              </w:rPr>
              <w:t>vyhodnoc</w:t>
            </w:r>
            <w:r w:rsidR="00322B72" w:rsidRPr="0007325C">
              <w:rPr>
                <w:rFonts w:ascii="Calibri" w:eastAsia="Calibri" w:hAnsi="Calibri" w:cs="Calibri"/>
                <w:i/>
                <w:iCs/>
                <w:sz w:val="16"/>
                <w:szCs w:val="16"/>
                <w:lang w:eastAsia="sk-SK"/>
              </w:rPr>
              <w:t>uje</w:t>
            </w:r>
            <w:r w:rsidRPr="0007325C">
              <w:rPr>
                <w:rFonts w:ascii="Calibri" w:eastAsia="Calibri" w:hAnsi="Calibri" w:cs="Calibri"/>
                <w:i/>
                <w:iCs/>
                <w:sz w:val="16"/>
                <w:szCs w:val="16"/>
                <w:lang w:eastAsia="sk-SK"/>
              </w:rPr>
              <w:t xml:space="preserve"> špecifick</w:t>
            </w:r>
            <w:r w:rsidR="00322B72" w:rsidRPr="0007325C">
              <w:rPr>
                <w:rFonts w:ascii="Calibri" w:eastAsia="Calibri" w:hAnsi="Calibri" w:cs="Calibri"/>
                <w:i/>
                <w:iCs/>
                <w:sz w:val="16"/>
                <w:szCs w:val="16"/>
                <w:lang w:eastAsia="sk-SK"/>
              </w:rPr>
              <w:t>é</w:t>
            </w:r>
            <w:r w:rsidRPr="0007325C">
              <w:rPr>
                <w:rFonts w:ascii="Calibri" w:eastAsia="Calibri" w:hAnsi="Calibri" w:cs="Calibri"/>
                <w:i/>
                <w:iCs/>
                <w:sz w:val="16"/>
                <w:szCs w:val="16"/>
                <w:lang w:eastAsia="sk-SK"/>
              </w:rPr>
              <w:t xml:space="preserve"> </w:t>
            </w:r>
            <w:r w:rsidR="007263B4" w:rsidRPr="0007325C">
              <w:rPr>
                <w:rFonts w:ascii="Calibri" w:eastAsia="Calibri" w:hAnsi="Calibri" w:cs="Calibri"/>
                <w:i/>
                <w:iCs/>
                <w:sz w:val="16"/>
                <w:szCs w:val="16"/>
                <w:lang w:eastAsia="sk-SK"/>
              </w:rPr>
              <w:t>potreby</w:t>
            </w:r>
            <w:r w:rsidRPr="0007325C">
              <w:rPr>
                <w:rFonts w:ascii="Calibri" w:eastAsia="Calibri" w:hAnsi="Calibri" w:cs="Calibri"/>
                <w:i/>
                <w:iCs/>
                <w:sz w:val="16"/>
                <w:szCs w:val="16"/>
                <w:lang w:eastAsia="sk-SK"/>
              </w:rPr>
              <w:t xml:space="preserve"> študentov a vytvára zodpovedajú</w:t>
            </w:r>
            <w:r w:rsidR="007263B4" w:rsidRPr="0007325C">
              <w:rPr>
                <w:rFonts w:ascii="Calibri" w:eastAsia="Calibri" w:hAnsi="Calibri" w:cs="Calibri"/>
                <w:i/>
                <w:iCs/>
                <w:sz w:val="16"/>
                <w:szCs w:val="16"/>
                <w:lang w:eastAsia="sk-SK"/>
              </w:rPr>
              <w:t>ce</w:t>
            </w:r>
            <w:r w:rsidR="0007325C">
              <w:rPr>
                <w:rFonts w:ascii="Calibri" w:eastAsia="Calibri" w:hAnsi="Calibri" w:cs="Calibri"/>
                <w:i/>
                <w:iCs/>
                <w:sz w:val="16"/>
                <w:szCs w:val="16"/>
                <w:lang w:eastAsia="sk-SK"/>
              </w:rPr>
              <w:t xml:space="preserve"> </w:t>
            </w:r>
            <w:r w:rsidRPr="0007325C">
              <w:rPr>
                <w:rFonts w:ascii="Calibri" w:eastAsia="Calibri" w:hAnsi="Calibri" w:cs="Calibri"/>
                <w:i/>
                <w:iCs/>
                <w:sz w:val="16"/>
                <w:szCs w:val="16"/>
                <w:lang w:eastAsia="sk-SK"/>
              </w:rPr>
              <w:t>podmien</w:t>
            </w:r>
            <w:r w:rsidR="007263B4" w:rsidRPr="0007325C">
              <w:rPr>
                <w:rFonts w:ascii="Calibri" w:eastAsia="Calibri" w:hAnsi="Calibri" w:cs="Calibri"/>
                <w:i/>
                <w:iCs/>
                <w:sz w:val="16"/>
                <w:szCs w:val="16"/>
                <w:lang w:eastAsia="sk-SK"/>
              </w:rPr>
              <w:t>ky</w:t>
            </w:r>
            <w:r w:rsidRPr="0007325C">
              <w:rPr>
                <w:rFonts w:ascii="Calibri" w:eastAsia="Calibri" w:hAnsi="Calibri" w:cs="Calibri"/>
                <w:i/>
                <w:iCs/>
                <w:sz w:val="16"/>
                <w:szCs w:val="16"/>
                <w:lang w:eastAsia="sk-SK"/>
              </w:rPr>
              <w:t xml:space="preserve"> pre študentov so špecifickými potrebami bez znižovania požiadaviek na</w:t>
            </w:r>
            <w:r w:rsidR="0007325C">
              <w:rPr>
                <w:rFonts w:ascii="Calibri" w:eastAsia="Calibri" w:hAnsi="Calibri" w:cs="Calibri"/>
                <w:i/>
                <w:iCs/>
                <w:sz w:val="16"/>
                <w:szCs w:val="16"/>
                <w:lang w:eastAsia="sk-SK"/>
              </w:rPr>
              <w:t xml:space="preserve"> </w:t>
            </w:r>
            <w:r w:rsidRPr="0007325C">
              <w:rPr>
                <w:rFonts w:ascii="Calibri" w:eastAsia="Calibri" w:hAnsi="Calibri" w:cs="Calibri"/>
                <w:i/>
                <w:iCs/>
                <w:sz w:val="16"/>
                <w:szCs w:val="16"/>
                <w:lang w:eastAsia="sk-SK"/>
              </w:rPr>
              <w:t>ich študijný výkon.</w:t>
            </w:r>
            <w:r w:rsidR="007263B4" w:rsidRPr="0007325C">
              <w:rPr>
                <w:rFonts w:ascii="Calibri" w:eastAsia="Calibri" w:hAnsi="Calibri" w:cs="Calibri"/>
                <w:i/>
                <w:iCs/>
                <w:sz w:val="16"/>
                <w:szCs w:val="16"/>
                <w:lang w:eastAsia="sk-SK"/>
              </w:rPr>
              <w:t xml:space="preserve"> </w:t>
            </w:r>
          </w:p>
          <w:p w14:paraId="22F72B23" w14:textId="30E30581" w:rsidR="00525507" w:rsidRPr="0007325C" w:rsidRDefault="004C1D14" w:rsidP="0007325C">
            <w:pPr>
              <w:jc w:val="both"/>
              <w:rPr>
                <w:rFonts w:ascii="Calibri" w:eastAsia="Calibri" w:hAnsi="Calibri" w:cs="Calibri"/>
                <w:i/>
                <w:iCs/>
                <w:sz w:val="16"/>
                <w:szCs w:val="16"/>
                <w:lang w:eastAsia="sk-SK"/>
              </w:rPr>
            </w:pPr>
            <w:r w:rsidRPr="0007325C">
              <w:rPr>
                <w:rFonts w:ascii="Calibri" w:eastAsia="Calibri" w:hAnsi="Calibri" w:cs="Calibri"/>
                <w:i/>
                <w:iCs/>
                <w:sz w:val="16"/>
                <w:szCs w:val="16"/>
                <w:lang w:eastAsia="sk-SK"/>
              </w:rPr>
              <w:t xml:space="preserve">Realizuje </w:t>
            </w:r>
            <w:r w:rsidR="00525507" w:rsidRPr="0007325C">
              <w:rPr>
                <w:rFonts w:ascii="Calibri" w:eastAsia="Calibri" w:hAnsi="Calibri" w:cs="Calibri"/>
                <w:i/>
                <w:iCs/>
                <w:sz w:val="16"/>
                <w:szCs w:val="16"/>
                <w:lang w:eastAsia="sk-SK"/>
              </w:rPr>
              <w:t>poradenstvo a aktívne presadzuje riešenia individuálnych študijných záležitostí</w:t>
            </w:r>
            <w:r w:rsidRPr="0007325C">
              <w:rPr>
                <w:rFonts w:ascii="Calibri" w:eastAsia="Calibri" w:hAnsi="Calibri" w:cs="Calibri"/>
                <w:i/>
                <w:iCs/>
                <w:sz w:val="16"/>
                <w:szCs w:val="16"/>
                <w:lang w:eastAsia="sk-SK"/>
              </w:rPr>
              <w:t xml:space="preserve"> </w:t>
            </w:r>
            <w:r w:rsidR="00525507" w:rsidRPr="0007325C">
              <w:rPr>
                <w:rFonts w:ascii="Calibri" w:eastAsia="Calibri" w:hAnsi="Calibri" w:cs="Calibri"/>
                <w:i/>
                <w:iCs/>
                <w:sz w:val="16"/>
                <w:szCs w:val="16"/>
                <w:lang w:eastAsia="sk-SK"/>
              </w:rPr>
              <w:t>študentov so špecifickými potrebam</w:t>
            </w:r>
            <w:r w:rsidRPr="0007325C">
              <w:rPr>
                <w:rFonts w:ascii="Calibri" w:eastAsia="Calibri" w:hAnsi="Calibri" w:cs="Calibri"/>
                <w:i/>
                <w:iCs/>
                <w:sz w:val="16"/>
                <w:szCs w:val="16"/>
                <w:lang w:eastAsia="sk-SK"/>
              </w:rPr>
              <w:t xml:space="preserve">i v spolupráci </w:t>
            </w:r>
            <w:r w:rsidR="00AB1FC6" w:rsidRPr="0007325C">
              <w:rPr>
                <w:rFonts w:ascii="Calibri" w:eastAsia="Calibri" w:hAnsi="Calibri" w:cs="Calibri"/>
                <w:i/>
                <w:iCs/>
                <w:sz w:val="16"/>
                <w:szCs w:val="16"/>
                <w:lang w:eastAsia="sk-SK"/>
              </w:rPr>
              <w:t>s</w:t>
            </w:r>
            <w:r w:rsidR="00525507" w:rsidRPr="0007325C">
              <w:rPr>
                <w:rFonts w:ascii="Calibri" w:eastAsia="Calibri" w:hAnsi="Calibri" w:cs="Calibri"/>
                <w:i/>
                <w:iCs/>
                <w:sz w:val="16"/>
                <w:szCs w:val="16"/>
                <w:lang w:eastAsia="sk-SK"/>
              </w:rPr>
              <w:t xml:space="preserve"> vyučujúcimi ako aj so zamestnancami a s</w:t>
            </w:r>
            <w:r w:rsidR="00AB1FC6" w:rsidRPr="0007325C">
              <w:rPr>
                <w:rFonts w:ascii="Calibri" w:eastAsia="Calibri" w:hAnsi="Calibri" w:cs="Calibri"/>
                <w:i/>
                <w:iCs/>
                <w:sz w:val="16"/>
                <w:szCs w:val="16"/>
                <w:lang w:eastAsia="sk-SK"/>
              </w:rPr>
              <w:t> </w:t>
            </w:r>
            <w:r w:rsidR="00525507" w:rsidRPr="0007325C">
              <w:rPr>
                <w:rFonts w:ascii="Calibri" w:eastAsia="Calibri" w:hAnsi="Calibri" w:cs="Calibri"/>
                <w:i/>
                <w:iCs/>
                <w:sz w:val="16"/>
                <w:szCs w:val="16"/>
                <w:lang w:eastAsia="sk-SK"/>
              </w:rPr>
              <w:t>kontaktnými</w:t>
            </w:r>
            <w:r w:rsidR="00AB1FC6" w:rsidRPr="0007325C">
              <w:rPr>
                <w:rFonts w:ascii="Calibri" w:eastAsia="Calibri" w:hAnsi="Calibri" w:cs="Calibri"/>
                <w:i/>
                <w:iCs/>
                <w:sz w:val="16"/>
                <w:szCs w:val="16"/>
                <w:lang w:eastAsia="sk-SK"/>
              </w:rPr>
              <w:t xml:space="preserve"> </w:t>
            </w:r>
            <w:r w:rsidR="00525507" w:rsidRPr="0007325C">
              <w:rPr>
                <w:rFonts w:ascii="Calibri" w:eastAsia="Calibri" w:hAnsi="Calibri" w:cs="Calibri"/>
                <w:i/>
                <w:iCs/>
                <w:sz w:val="16"/>
                <w:szCs w:val="16"/>
                <w:lang w:eastAsia="sk-SK"/>
              </w:rPr>
              <w:t>osobami pre študentov so špecifickými potrebami na fakultách, so</w:t>
            </w:r>
            <w:r w:rsidR="00AB1FC6" w:rsidRPr="0007325C">
              <w:rPr>
                <w:rFonts w:ascii="Calibri" w:eastAsia="Calibri" w:hAnsi="Calibri" w:cs="Calibri"/>
                <w:i/>
                <w:iCs/>
                <w:sz w:val="16"/>
                <w:szCs w:val="16"/>
                <w:lang w:eastAsia="sk-SK"/>
              </w:rPr>
              <w:t xml:space="preserve"> </w:t>
            </w:r>
            <w:r w:rsidR="00525507" w:rsidRPr="0007325C">
              <w:rPr>
                <w:rFonts w:ascii="Calibri" w:eastAsia="Calibri" w:hAnsi="Calibri" w:cs="Calibri"/>
                <w:i/>
                <w:iCs/>
                <w:sz w:val="16"/>
                <w:szCs w:val="16"/>
                <w:lang w:eastAsia="sk-SK"/>
              </w:rPr>
              <w:t>zamestnancami študijných oddelení a Oddelenia akademických činností a</w:t>
            </w:r>
            <w:r w:rsidR="00AB1FC6" w:rsidRPr="0007325C">
              <w:rPr>
                <w:rFonts w:ascii="Calibri" w:eastAsia="Calibri" w:hAnsi="Calibri" w:cs="Calibri"/>
                <w:i/>
                <w:iCs/>
                <w:sz w:val="16"/>
                <w:szCs w:val="16"/>
                <w:lang w:eastAsia="sk-SK"/>
              </w:rPr>
              <w:t> </w:t>
            </w:r>
            <w:r w:rsidR="00525507" w:rsidRPr="0007325C">
              <w:rPr>
                <w:rFonts w:ascii="Calibri" w:eastAsia="Calibri" w:hAnsi="Calibri" w:cs="Calibri"/>
                <w:i/>
                <w:iCs/>
                <w:sz w:val="16"/>
                <w:szCs w:val="16"/>
                <w:lang w:eastAsia="sk-SK"/>
              </w:rPr>
              <w:t>ďalších</w:t>
            </w:r>
            <w:r w:rsidR="00AB1FC6" w:rsidRPr="0007325C">
              <w:rPr>
                <w:rFonts w:ascii="Calibri" w:eastAsia="Calibri" w:hAnsi="Calibri" w:cs="Calibri"/>
                <w:i/>
                <w:iCs/>
                <w:sz w:val="16"/>
                <w:szCs w:val="16"/>
                <w:lang w:eastAsia="sk-SK"/>
              </w:rPr>
              <w:t xml:space="preserve"> </w:t>
            </w:r>
            <w:r w:rsidR="00525507" w:rsidRPr="0007325C">
              <w:rPr>
                <w:rFonts w:ascii="Calibri" w:eastAsia="Calibri" w:hAnsi="Calibri" w:cs="Calibri"/>
                <w:i/>
                <w:iCs/>
                <w:sz w:val="16"/>
                <w:szCs w:val="16"/>
                <w:lang w:eastAsia="sk-SK"/>
              </w:rPr>
              <w:t>pracovísk UCM za účelom riadneho plnenia študijných povinností študentov so</w:t>
            </w:r>
            <w:r w:rsidR="00AB1FC6" w:rsidRPr="0007325C">
              <w:rPr>
                <w:rFonts w:ascii="Calibri" w:eastAsia="Calibri" w:hAnsi="Calibri" w:cs="Calibri"/>
                <w:i/>
                <w:iCs/>
                <w:sz w:val="16"/>
                <w:szCs w:val="16"/>
                <w:lang w:eastAsia="sk-SK"/>
              </w:rPr>
              <w:t xml:space="preserve"> </w:t>
            </w:r>
            <w:r w:rsidR="00525507" w:rsidRPr="0007325C">
              <w:rPr>
                <w:rFonts w:ascii="Calibri" w:eastAsia="Calibri" w:hAnsi="Calibri" w:cs="Calibri"/>
                <w:i/>
                <w:iCs/>
                <w:sz w:val="16"/>
                <w:szCs w:val="16"/>
                <w:lang w:eastAsia="sk-SK"/>
              </w:rPr>
              <w:t xml:space="preserve">špecifickými </w:t>
            </w:r>
            <w:r w:rsidR="0007325C" w:rsidRPr="0007325C">
              <w:rPr>
                <w:rFonts w:ascii="Calibri" w:eastAsia="Calibri" w:hAnsi="Calibri" w:cs="Calibri"/>
                <w:i/>
                <w:iCs/>
                <w:sz w:val="16"/>
                <w:szCs w:val="16"/>
                <w:lang w:eastAsia="sk-SK"/>
              </w:rPr>
              <w:t>potrebám</w:t>
            </w:r>
            <w:r w:rsidR="00AB1FC6" w:rsidRPr="0007325C">
              <w:rPr>
                <w:rFonts w:ascii="Calibri" w:eastAsia="Calibri" w:hAnsi="Calibri" w:cs="Calibri"/>
                <w:i/>
                <w:iCs/>
                <w:sz w:val="16"/>
                <w:szCs w:val="16"/>
                <w:lang w:eastAsia="sk-SK"/>
              </w:rPr>
              <w:t>.</w:t>
            </w:r>
          </w:p>
          <w:p w14:paraId="1501FBBA" w14:textId="48375F24" w:rsidR="00525507" w:rsidRPr="0007325C" w:rsidRDefault="00AB1FC6" w:rsidP="0007325C">
            <w:pPr>
              <w:jc w:val="both"/>
              <w:rPr>
                <w:rFonts w:ascii="Calibri" w:eastAsia="Calibri" w:hAnsi="Calibri" w:cs="Calibri"/>
                <w:i/>
                <w:iCs/>
                <w:sz w:val="16"/>
                <w:szCs w:val="16"/>
                <w:lang w:eastAsia="sk-SK"/>
              </w:rPr>
            </w:pPr>
            <w:r w:rsidRPr="0007325C">
              <w:rPr>
                <w:i/>
                <w:iCs/>
                <w:sz w:val="16"/>
                <w:szCs w:val="16"/>
              </w:rPr>
              <w:t xml:space="preserve">V rámci svojej činnosti sa </w:t>
            </w:r>
            <w:r w:rsidR="00991D0A" w:rsidRPr="0007325C">
              <w:rPr>
                <w:i/>
                <w:iCs/>
                <w:sz w:val="16"/>
                <w:szCs w:val="16"/>
              </w:rPr>
              <w:t>vyjadruje</w:t>
            </w:r>
            <w:r w:rsidRPr="0007325C">
              <w:rPr>
                <w:i/>
                <w:iCs/>
                <w:sz w:val="16"/>
                <w:szCs w:val="16"/>
              </w:rPr>
              <w:t xml:space="preserve"> i</w:t>
            </w:r>
            <w:r w:rsidR="00991D0A" w:rsidRPr="0007325C">
              <w:rPr>
                <w:i/>
                <w:iCs/>
                <w:sz w:val="16"/>
                <w:szCs w:val="16"/>
              </w:rPr>
              <w:t xml:space="preserve"> k stavebným úpravám ubytovacích a stravovacích zariadení, k zariadeniu izieb pre študentov s postihnutím, k zabezpečeniu špeciálnych stravovacích a iných služieb.</w:t>
            </w:r>
            <w:r w:rsidR="0094565A" w:rsidRPr="0007325C">
              <w:rPr>
                <w:i/>
                <w:iCs/>
                <w:sz w:val="16"/>
                <w:szCs w:val="16"/>
              </w:rPr>
              <w:t xml:space="preserve"> Na univerzite je menovaná koordinátorka práce so študentmi so špecifickými potrebami. </w:t>
            </w:r>
          </w:p>
          <w:p w14:paraId="7E8A7E79" w14:textId="1D04BE3E" w:rsidR="00DE43DA" w:rsidRPr="0007325C" w:rsidRDefault="00DE43DA" w:rsidP="00DE43DA">
            <w:pPr>
              <w:jc w:val="both"/>
              <w:rPr>
                <w:rFonts w:ascii="Calibri" w:eastAsia="Calibri" w:hAnsi="Calibri" w:cs="Calibri"/>
                <w:i/>
                <w:iCs/>
                <w:sz w:val="16"/>
                <w:szCs w:val="16"/>
                <w:lang w:eastAsia="sk-SK"/>
              </w:rPr>
            </w:pPr>
            <w:r w:rsidRPr="0007325C">
              <w:rPr>
                <w:rFonts w:ascii="Calibri" w:eastAsia="Calibri" w:hAnsi="Calibri" w:cs="Calibri"/>
                <w:i/>
                <w:iCs/>
                <w:sz w:val="16"/>
                <w:szCs w:val="16"/>
                <w:lang w:eastAsia="sk-SK"/>
              </w:rPr>
              <w:t>V rámci skvalitnenia a modernizovania materiálnych a technických podmienok zabezpečovania vyučovacieho procesu sa buduje bezbariérový prístup pre študentov so špecifickými potrebami do učebných a sociálnych priestorov.</w:t>
            </w:r>
            <w:r w:rsidR="0094565A" w:rsidRPr="0007325C">
              <w:rPr>
                <w:rFonts w:ascii="Calibri" w:eastAsia="Calibri" w:hAnsi="Calibri" w:cs="Calibri"/>
                <w:i/>
                <w:iCs/>
                <w:sz w:val="16"/>
                <w:szCs w:val="16"/>
                <w:lang w:eastAsia="sk-SK"/>
              </w:rPr>
              <w:t xml:space="preserve"> </w:t>
            </w:r>
          </w:p>
          <w:p w14:paraId="68AF3BE2" w14:textId="0B9A8331" w:rsidR="00DE43DA" w:rsidRPr="0007325C" w:rsidRDefault="00472F99" w:rsidP="00DE43DA">
            <w:pPr>
              <w:jc w:val="both"/>
              <w:rPr>
                <w:rFonts w:ascii="Calibri" w:eastAsia="Calibri" w:hAnsi="Calibri" w:cs="Calibri"/>
                <w:i/>
                <w:iCs/>
                <w:sz w:val="16"/>
                <w:szCs w:val="16"/>
                <w:lang w:eastAsia="sk-SK"/>
              </w:rPr>
            </w:pPr>
            <w:r w:rsidRPr="0007325C">
              <w:rPr>
                <w:rFonts w:ascii="Calibri" w:eastAsia="Calibri" w:hAnsi="Calibri" w:cs="Calibri"/>
                <w:i/>
                <w:iCs/>
                <w:sz w:val="16"/>
                <w:szCs w:val="16"/>
                <w:lang w:eastAsia="sk-SK"/>
              </w:rPr>
              <w:t xml:space="preserve">Na fakultnej úrovni </w:t>
            </w:r>
            <w:r w:rsidR="0007325C" w:rsidRPr="0007325C">
              <w:rPr>
                <w:rFonts w:ascii="Calibri" w:eastAsia="Calibri" w:hAnsi="Calibri" w:cs="Calibri"/>
                <w:i/>
                <w:iCs/>
                <w:sz w:val="16"/>
                <w:szCs w:val="16"/>
                <w:lang w:eastAsia="sk-SK"/>
              </w:rPr>
              <w:t>využívajú</w:t>
            </w:r>
            <w:r w:rsidRPr="0007325C">
              <w:rPr>
                <w:rFonts w:ascii="Calibri" w:eastAsia="Calibri" w:hAnsi="Calibri" w:cs="Calibri"/>
                <w:i/>
                <w:iCs/>
                <w:sz w:val="16"/>
                <w:szCs w:val="16"/>
                <w:lang w:eastAsia="sk-SK"/>
              </w:rPr>
              <w:t xml:space="preserve"> učitelia </w:t>
            </w:r>
            <w:r w:rsidR="0007325C" w:rsidRPr="0007325C">
              <w:rPr>
                <w:rFonts w:ascii="Calibri" w:eastAsia="Calibri" w:hAnsi="Calibri" w:cs="Calibri"/>
                <w:i/>
                <w:iCs/>
                <w:sz w:val="16"/>
                <w:szCs w:val="16"/>
                <w:lang w:eastAsia="sk-SK"/>
              </w:rPr>
              <w:t>individuálny</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prístup</w:t>
            </w:r>
            <w:r w:rsidR="00DE43DA" w:rsidRPr="0007325C">
              <w:rPr>
                <w:rFonts w:ascii="Calibri" w:eastAsia="Calibri" w:hAnsi="Calibri" w:cs="Calibri"/>
                <w:i/>
                <w:iCs/>
                <w:sz w:val="16"/>
                <w:szCs w:val="16"/>
                <w:lang w:eastAsia="sk-SK"/>
              </w:rPr>
              <w:t xml:space="preserve">, </w:t>
            </w:r>
            <w:r w:rsidRPr="0007325C">
              <w:rPr>
                <w:rFonts w:ascii="Calibri" w:eastAsia="Calibri" w:hAnsi="Calibri" w:cs="Calibri"/>
                <w:i/>
                <w:iCs/>
                <w:sz w:val="16"/>
                <w:szCs w:val="16"/>
                <w:lang w:eastAsia="sk-SK"/>
              </w:rPr>
              <w:t>prispôsobujú</w:t>
            </w:r>
            <w:r w:rsidR="00DE43DA" w:rsidRPr="0007325C">
              <w:rPr>
                <w:rFonts w:ascii="Calibri" w:eastAsia="Calibri" w:hAnsi="Calibri" w:cs="Calibri"/>
                <w:i/>
                <w:iCs/>
                <w:sz w:val="16"/>
                <w:szCs w:val="16"/>
                <w:lang w:eastAsia="sk-SK"/>
              </w:rPr>
              <w:t xml:space="preserve"> </w:t>
            </w:r>
            <w:r w:rsidRPr="0007325C">
              <w:rPr>
                <w:rFonts w:ascii="Calibri" w:eastAsia="Calibri" w:hAnsi="Calibri" w:cs="Calibri"/>
                <w:i/>
                <w:iCs/>
                <w:sz w:val="16"/>
                <w:szCs w:val="16"/>
                <w:lang w:eastAsia="sk-SK"/>
              </w:rPr>
              <w:t>edukačné</w:t>
            </w:r>
            <w:r w:rsidR="00DE43DA" w:rsidRPr="0007325C">
              <w:rPr>
                <w:rFonts w:ascii="Calibri" w:eastAsia="Calibri" w:hAnsi="Calibri" w:cs="Calibri"/>
                <w:i/>
                <w:iCs/>
                <w:sz w:val="16"/>
                <w:szCs w:val="16"/>
                <w:lang w:eastAsia="sk-SK"/>
              </w:rPr>
              <w:t xml:space="preserve"> postupy</w:t>
            </w:r>
            <w:r w:rsidRPr="0007325C">
              <w:rPr>
                <w:rFonts w:ascii="Calibri" w:eastAsia="Calibri" w:hAnsi="Calibri" w:cs="Calibri"/>
                <w:i/>
                <w:iCs/>
                <w:sz w:val="16"/>
                <w:szCs w:val="16"/>
                <w:lang w:eastAsia="sk-SK"/>
              </w:rPr>
              <w:t xml:space="preserve"> a metódy </w:t>
            </w:r>
            <w:r w:rsidR="00AC037F" w:rsidRPr="0007325C">
              <w:rPr>
                <w:rFonts w:ascii="Calibri" w:eastAsia="Calibri" w:hAnsi="Calibri" w:cs="Calibri"/>
                <w:i/>
                <w:iCs/>
                <w:sz w:val="16"/>
                <w:szCs w:val="16"/>
                <w:lang w:eastAsia="sk-SK"/>
              </w:rPr>
              <w:t>vzhľadom k handicapu študenta</w:t>
            </w:r>
            <w:r w:rsidR="0007325C" w:rsidRPr="0007325C">
              <w:rPr>
                <w:rFonts w:ascii="Calibri" w:eastAsia="Calibri" w:hAnsi="Calibri" w:cs="Calibri"/>
                <w:i/>
                <w:iCs/>
                <w:sz w:val="16"/>
                <w:szCs w:val="16"/>
                <w:lang w:eastAsia="sk-SK"/>
              </w:rPr>
              <w:t xml:space="preserve"> v realizácii edukačného procesu a konzultovania</w:t>
            </w:r>
            <w:r w:rsidR="00AC037F" w:rsidRPr="0007325C">
              <w:rPr>
                <w:rFonts w:ascii="Calibri" w:eastAsia="Calibri" w:hAnsi="Calibri" w:cs="Calibri"/>
                <w:i/>
                <w:iCs/>
                <w:sz w:val="16"/>
                <w:szCs w:val="16"/>
                <w:lang w:eastAsia="sk-SK"/>
              </w:rPr>
              <w:t xml:space="preserve">. </w:t>
            </w:r>
          </w:p>
          <w:p w14:paraId="14D299EC" w14:textId="6529B1D2" w:rsidR="000A0DFC" w:rsidRPr="00C83AC0" w:rsidRDefault="00AC037F" w:rsidP="0007325C">
            <w:pPr>
              <w:jc w:val="both"/>
              <w:rPr>
                <w:rFonts w:cstheme="minorHAnsi"/>
                <w:bCs/>
                <w:i/>
                <w:iCs/>
                <w:color w:val="A6A6A6" w:themeColor="background1" w:themeShade="A6"/>
                <w:sz w:val="18"/>
                <w:szCs w:val="18"/>
                <w:lang w:eastAsia="sk-SK"/>
              </w:rPr>
            </w:pPr>
            <w:r w:rsidRPr="0007325C">
              <w:rPr>
                <w:rFonts w:ascii="Calibri" w:eastAsia="Calibri" w:hAnsi="Calibri" w:cs="Calibri"/>
                <w:i/>
                <w:iCs/>
                <w:sz w:val="16"/>
                <w:szCs w:val="16"/>
                <w:lang w:eastAsia="sk-SK"/>
              </w:rPr>
              <w:t xml:space="preserve">V rámci sociálne podpory </w:t>
            </w:r>
            <w:r w:rsidR="0007325C" w:rsidRPr="0007325C">
              <w:rPr>
                <w:rFonts w:ascii="Calibri" w:eastAsia="Calibri" w:hAnsi="Calibri" w:cs="Calibri"/>
                <w:i/>
                <w:iCs/>
                <w:sz w:val="16"/>
                <w:szCs w:val="16"/>
                <w:lang w:eastAsia="sk-SK"/>
              </w:rPr>
              <w:t>je</w:t>
            </w:r>
            <w:r w:rsidR="00DE43DA" w:rsidRPr="0007325C">
              <w:rPr>
                <w:rFonts w:ascii="Calibri" w:eastAsia="Calibri" w:hAnsi="Calibri" w:cs="Calibri"/>
                <w:i/>
                <w:iCs/>
                <w:sz w:val="16"/>
                <w:szCs w:val="16"/>
                <w:lang w:eastAsia="sk-SK"/>
              </w:rPr>
              <w:t xml:space="preserve"> umožnené</w:t>
            </w:r>
            <w:r w:rsidR="0007325C" w:rsidRPr="0007325C">
              <w:rPr>
                <w:rFonts w:ascii="Calibri" w:eastAsia="Calibri" w:hAnsi="Calibri" w:cs="Calibri"/>
                <w:i/>
                <w:iCs/>
                <w:sz w:val="16"/>
                <w:szCs w:val="16"/>
                <w:lang w:eastAsia="sk-SK"/>
              </w:rPr>
              <w:t xml:space="preserve"> študentom</w:t>
            </w:r>
            <w:r w:rsidR="00DE43DA" w:rsidRPr="0007325C">
              <w:rPr>
                <w:rFonts w:ascii="Calibri" w:eastAsia="Calibri" w:hAnsi="Calibri" w:cs="Calibri"/>
                <w:i/>
                <w:iCs/>
                <w:sz w:val="16"/>
                <w:szCs w:val="16"/>
                <w:lang w:eastAsia="sk-SK"/>
              </w:rPr>
              <w:t xml:space="preserve"> na základe žiadosti </w:t>
            </w:r>
            <w:r w:rsidR="0007325C" w:rsidRPr="0007325C">
              <w:rPr>
                <w:rFonts w:ascii="Calibri" w:eastAsia="Calibri" w:hAnsi="Calibri" w:cs="Calibri"/>
                <w:i/>
                <w:iCs/>
                <w:sz w:val="16"/>
                <w:szCs w:val="16"/>
                <w:lang w:eastAsia="sk-SK"/>
              </w:rPr>
              <w:t>zníženie</w:t>
            </w:r>
            <w:r w:rsidR="00DE43DA" w:rsidRPr="0007325C">
              <w:rPr>
                <w:rFonts w:ascii="Calibri" w:eastAsia="Calibri" w:hAnsi="Calibri" w:cs="Calibri"/>
                <w:i/>
                <w:iCs/>
                <w:sz w:val="16"/>
                <w:szCs w:val="16"/>
                <w:lang w:eastAsia="sk-SK"/>
              </w:rPr>
              <w:t xml:space="preserve"> alebo odpustenie </w:t>
            </w:r>
            <w:r w:rsidR="0007325C" w:rsidRPr="0007325C">
              <w:rPr>
                <w:rFonts w:ascii="Calibri" w:eastAsia="Calibri" w:hAnsi="Calibri" w:cs="Calibri"/>
                <w:i/>
                <w:iCs/>
                <w:sz w:val="16"/>
                <w:szCs w:val="16"/>
                <w:lang w:eastAsia="sk-SK"/>
              </w:rPr>
              <w:t>školného</w:t>
            </w:r>
            <w:r w:rsidR="00DE43DA" w:rsidRPr="0007325C">
              <w:rPr>
                <w:rFonts w:ascii="Calibri" w:eastAsia="Calibri" w:hAnsi="Calibri" w:cs="Calibri"/>
                <w:i/>
                <w:iCs/>
                <w:sz w:val="16"/>
                <w:szCs w:val="16"/>
                <w:lang w:eastAsia="sk-SK"/>
              </w:rPr>
              <w:t xml:space="preserve"> ak ide o </w:t>
            </w:r>
            <w:r w:rsidR="0007325C" w:rsidRPr="0007325C">
              <w:rPr>
                <w:rFonts w:ascii="Calibri" w:eastAsia="Calibri" w:hAnsi="Calibri" w:cs="Calibri"/>
                <w:i/>
                <w:iCs/>
                <w:sz w:val="16"/>
                <w:szCs w:val="16"/>
                <w:lang w:eastAsia="sk-SK"/>
              </w:rPr>
              <w:t>štúdium</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dlhšie</w:t>
            </w:r>
            <w:r w:rsidR="00DE43DA" w:rsidRPr="0007325C">
              <w:rPr>
                <w:rFonts w:ascii="Calibri" w:eastAsia="Calibri" w:hAnsi="Calibri" w:cs="Calibri"/>
                <w:i/>
                <w:iCs/>
                <w:sz w:val="16"/>
                <w:szCs w:val="16"/>
                <w:lang w:eastAsia="sk-SK"/>
              </w:rPr>
              <w:t xml:space="preserve">, ako je </w:t>
            </w:r>
            <w:r w:rsidR="0007325C" w:rsidRPr="0007325C">
              <w:rPr>
                <w:rFonts w:ascii="Calibri" w:eastAsia="Calibri" w:hAnsi="Calibri" w:cs="Calibri"/>
                <w:i/>
                <w:iCs/>
                <w:sz w:val="16"/>
                <w:szCs w:val="16"/>
                <w:lang w:eastAsia="sk-SK"/>
              </w:rPr>
              <w:t>štandardná</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dĺžka</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študijného</w:t>
            </w:r>
            <w:r w:rsidR="00DE43DA" w:rsidRPr="0007325C">
              <w:rPr>
                <w:rFonts w:ascii="Calibri" w:eastAsia="Calibri" w:hAnsi="Calibri" w:cs="Calibri"/>
                <w:i/>
                <w:iCs/>
                <w:sz w:val="16"/>
                <w:szCs w:val="16"/>
                <w:lang w:eastAsia="sk-SK"/>
              </w:rPr>
              <w:t xml:space="preserve"> programu a </w:t>
            </w:r>
            <w:r w:rsidR="0007325C" w:rsidRPr="0007325C">
              <w:rPr>
                <w:rFonts w:ascii="Calibri" w:eastAsia="Calibri" w:hAnsi="Calibri" w:cs="Calibri"/>
                <w:i/>
                <w:iCs/>
                <w:sz w:val="16"/>
                <w:szCs w:val="16"/>
                <w:lang w:eastAsia="sk-SK"/>
              </w:rPr>
              <w:t>dôvodom</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predlženia</w:t>
            </w:r>
            <w:r w:rsidR="00DE43DA" w:rsidRPr="0007325C">
              <w:rPr>
                <w:rFonts w:ascii="Calibri" w:eastAsia="Calibri" w:hAnsi="Calibri" w:cs="Calibri"/>
                <w:i/>
                <w:iCs/>
                <w:sz w:val="16"/>
                <w:szCs w:val="16"/>
                <w:lang w:eastAsia="sk-SK"/>
              </w:rPr>
              <w:t xml:space="preserve"> je zdravotné </w:t>
            </w:r>
            <w:r w:rsidR="0007325C" w:rsidRPr="0007325C">
              <w:rPr>
                <w:rFonts w:ascii="Calibri" w:eastAsia="Calibri" w:hAnsi="Calibri" w:cs="Calibri"/>
                <w:i/>
                <w:iCs/>
                <w:sz w:val="16"/>
                <w:szCs w:val="16"/>
                <w:lang w:eastAsia="sk-SK"/>
              </w:rPr>
              <w:t>znevýhodnenie alebo</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zhoršený aktuálny</w:t>
            </w:r>
            <w:r w:rsidR="00DE43DA" w:rsidRPr="0007325C">
              <w:rPr>
                <w:rFonts w:ascii="Calibri" w:eastAsia="Calibri" w:hAnsi="Calibri" w:cs="Calibri"/>
                <w:i/>
                <w:iCs/>
                <w:sz w:val="16"/>
                <w:szCs w:val="16"/>
                <w:lang w:eastAsia="sk-SK"/>
              </w:rPr>
              <w:t xml:space="preserve"> </w:t>
            </w:r>
            <w:r w:rsidR="0007325C" w:rsidRPr="0007325C">
              <w:rPr>
                <w:rFonts w:ascii="Calibri" w:eastAsia="Calibri" w:hAnsi="Calibri" w:cs="Calibri"/>
                <w:i/>
                <w:iCs/>
                <w:sz w:val="16"/>
                <w:szCs w:val="16"/>
                <w:lang w:eastAsia="sk-SK"/>
              </w:rPr>
              <w:t>zdravotný</w:t>
            </w:r>
            <w:r w:rsidR="00DE43DA" w:rsidRPr="0007325C">
              <w:rPr>
                <w:rFonts w:ascii="Calibri" w:eastAsia="Calibri" w:hAnsi="Calibri" w:cs="Calibri"/>
                <w:i/>
                <w:iCs/>
                <w:sz w:val="16"/>
                <w:szCs w:val="16"/>
                <w:lang w:eastAsia="sk-SK"/>
              </w:rPr>
              <w:t xml:space="preserve"> stav </w:t>
            </w:r>
            <w:r w:rsidR="0007325C" w:rsidRPr="0007325C">
              <w:rPr>
                <w:rFonts w:ascii="Calibri" w:eastAsia="Calibri" w:hAnsi="Calibri" w:cs="Calibri"/>
                <w:i/>
                <w:iCs/>
                <w:sz w:val="16"/>
                <w:szCs w:val="16"/>
                <w:lang w:eastAsia="sk-SK"/>
              </w:rPr>
              <w:t>študenta.</w:t>
            </w:r>
          </w:p>
        </w:tc>
        <w:tc>
          <w:tcPr>
            <w:tcW w:w="2691" w:type="dxa"/>
            <w:shd w:val="clear" w:color="auto" w:fill="auto"/>
          </w:tcPr>
          <w:p w14:paraId="2828594D" w14:textId="1B87C7CF" w:rsidR="00C77BC4" w:rsidRPr="0007325C" w:rsidRDefault="00857ED0" w:rsidP="00857ED0">
            <w:pPr>
              <w:spacing w:line="216" w:lineRule="auto"/>
              <w:rPr>
                <w:rFonts w:ascii="Calibri" w:eastAsia="Calibri" w:hAnsi="Calibri" w:cs="Calibri"/>
                <w:i/>
                <w:iCs/>
                <w:color w:val="A6A6A6"/>
                <w:sz w:val="16"/>
                <w:szCs w:val="16"/>
                <w:lang w:eastAsia="sk-SK"/>
              </w:rPr>
            </w:pPr>
            <w:r w:rsidRPr="0007325C">
              <w:rPr>
                <w:rFonts w:ascii="Calibri" w:eastAsia="Calibri" w:hAnsi="Calibri" w:cs="Calibri"/>
                <w:i/>
                <w:iCs/>
                <w:sz w:val="16"/>
                <w:szCs w:val="16"/>
                <w:lang w:eastAsia="sk-SK"/>
              </w:rPr>
              <w:t>Centrum podpory pre študentov so ŠP:</w:t>
            </w:r>
          </w:p>
          <w:p w14:paraId="2C12F07E" w14:textId="176FBC31" w:rsidR="00857ED0" w:rsidRPr="0007325C" w:rsidRDefault="0045173A" w:rsidP="00857ED0">
            <w:pPr>
              <w:spacing w:line="216" w:lineRule="auto"/>
              <w:rPr>
                <w:rFonts w:ascii="Calibri" w:eastAsia="Calibri" w:hAnsi="Calibri" w:cs="Calibri"/>
                <w:color w:val="A6A6A6"/>
                <w:sz w:val="16"/>
                <w:szCs w:val="16"/>
                <w:lang w:eastAsia="sk-SK"/>
              </w:rPr>
            </w:pPr>
            <w:hyperlink r:id="rId208" w:history="1">
              <w:r w:rsidR="00F443DC" w:rsidRPr="0007325C">
                <w:rPr>
                  <w:rStyle w:val="Hypertextovprepojenie"/>
                  <w:rFonts w:ascii="Calibri" w:eastAsia="Calibri" w:hAnsi="Calibri" w:cs="Calibri"/>
                  <w:sz w:val="16"/>
                  <w:szCs w:val="16"/>
                  <w:lang w:eastAsia="sk-SK"/>
                </w:rPr>
                <w:t>https://www.ucm.sk/sk/centrum-podpory-studentov-so-specifickymi-potrebami-01/</w:t>
              </w:r>
            </w:hyperlink>
          </w:p>
          <w:p w14:paraId="51D1F3D4" w14:textId="77777777" w:rsidR="00857ED0" w:rsidRPr="0007325C" w:rsidRDefault="00857ED0" w:rsidP="00857ED0">
            <w:pPr>
              <w:spacing w:line="216" w:lineRule="auto"/>
              <w:rPr>
                <w:rFonts w:ascii="Calibri" w:eastAsia="Calibri" w:hAnsi="Calibri" w:cs="Calibri"/>
                <w:i/>
                <w:iCs/>
                <w:sz w:val="16"/>
                <w:szCs w:val="16"/>
                <w:lang w:eastAsia="sk-SK"/>
              </w:rPr>
            </w:pPr>
            <w:r w:rsidRPr="0007325C">
              <w:rPr>
                <w:rFonts w:ascii="Calibri" w:eastAsia="Calibri" w:hAnsi="Calibri" w:cs="Calibri"/>
                <w:i/>
                <w:iCs/>
                <w:sz w:val="16"/>
                <w:szCs w:val="16"/>
                <w:lang w:eastAsia="sk-SK"/>
              </w:rPr>
              <w:t>Umiestnenie pomôcok pre študentov so špecifickými potrebami</w:t>
            </w:r>
          </w:p>
          <w:p w14:paraId="7E83DCDC" w14:textId="77777777" w:rsidR="00857ED0" w:rsidRPr="0007325C" w:rsidRDefault="0045173A" w:rsidP="00857ED0">
            <w:pPr>
              <w:spacing w:line="216" w:lineRule="auto"/>
              <w:rPr>
                <w:rFonts w:ascii="Calibri" w:eastAsia="Calibri" w:hAnsi="Calibri" w:cs="Calibri"/>
                <w:sz w:val="16"/>
                <w:szCs w:val="16"/>
                <w:lang w:eastAsia="sk-SK"/>
              </w:rPr>
            </w:pPr>
            <w:hyperlink r:id="rId209">
              <w:r w:rsidR="00857ED0" w:rsidRPr="0007325C">
                <w:rPr>
                  <w:rFonts w:ascii="Calibri" w:eastAsia="Calibri" w:hAnsi="Calibri" w:cs="Calibri"/>
                  <w:color w:val="1155CC"/>
                  <w:sz w:val="16"/>
                  <w:szCs w:val="16"/>
                  <w:u w:val="single"/>
                  <w:lang w:eastAsia="sk-SK"/>
                </w:rPr>
                <w:t>https://www.ucm.sk/sk/centrum-podpory-studentov-so-specifickymi-potrebami-01/</w:t>
              </w:r>
            </w:hyperlink>
          </w:p>
          <w:p w14:paraId="05944A48" w14:textId="6AD0B254" w:rsidR="0059659C" w:rsidRPr="0007325C" w:rsidRDefault="0059659C" w:rsidP="0059659C">
            <w:pPr>
              <w:rPr>
                <w:i/>
                <w:iCs/>
                <w:sz w:val="16"/>
                <w:szCs w:val="16"/>
              </w:rPr>
            </w:pPr>
            <w:r w:rsidRPr="0007325C">
              <w:rPr>
                <w:i/>
                <w:iCs/>
                <w:sz w:val="16"/>
                <w:szCs w:val="16"/>
              </w:rPr>
              <w:t xml:space="preserve">Smernica na zabezpečenie všeobecne prístupného akademického prostredia  pre študentov so špecifickými </w:t>
            </w:r>
            <w:r w:rsidR="004200C0" w:rsidRPr="0007325C">
              <w:rPr>
                <w:i/>
                <w:iCs/>
                <w:sz w:val="16"/>
                <w:szCs w:val="16"/>
              </w:rPr>
              <w:t>p</w:t>
            </w:r>
            <w:r w:rsidRPr="0007325C">
              <w:rPr>
                <w:i/>
                <w:iCs/>
                <w:sz w:val="16"/>
                <w:szCs w:val="16"/>
              </w:rPr>
              <w:t>otrebami</w:t>
            </w:r>
          </w:p>
          <w:p w14:paraId="150E7BEF" w14:textId="002FF86C" w:rsidR="0059659C" w:rsidRPr="0007325C" w:rsidRDefault="0045173A" w:rsidP="0059659C">
            <w:pPr>
              <w:rPr>
                <w:sz w:val="16"/>
                <w:szCs w:val="16"/>
              </w:rPr>
            </w:pPr>
            <w:hyperlink r:id="rId210" w:history="1">
              <w:r w:rsidR="0059659C" w:rsidRPr="0007325C">
                <w:rPr>
                  <w:rStyle w:val="Hypertextovprepojenie"/>
                  <w:sz w:val="16"/>
                  <w:szCs w:val="16"/>
                </w:rPr>
                <w:t>https://bit.ly/3dpaAxR</w:t>
              </w:r>
            </w:hyperlink>
            <w:r w:rsidR="0059659C" w:rsidRPr="0007325C">
              <w:rPr>
                <w:sz w:val="16"/>
                <w:szCs w:val="16"/>
              </w:rPr>
              <w:t xml:space="preserve"> </w:t>
            </w:r>
          </w:p>
          <w:p w14:paraId="6E67A53C" w14:textId="64834007" w:rsidR="0059659C" w:rsidRPr="00C83AC0" w:rsidRDefault="0059659C" w:rsidP="0059659C">
            <w:pPr>
              <w:pStyle w:val="Odsekzoznamu"/>
              <w:ind w:hanging="222"/>
              <w:rPr>
                <w:rFonts w:cstheme="minorHAnsi"/>
                <w:color w:val="A6A6A6" w:themeColor="background1" w:themeShade="A6"/>
                <w:sz w:val="18"/>
                <w:szCs w:val="18"/>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4A13DEC1" w:rsidR="00D62CC9" w:rsidRPr="00C83AC0" w:rsidRDefault="0050050F" w:rsidP="00E815D8">
            <w:pPr>
              <w:spacing w:line="216" w:lineRule="auto"/>
              <w:contextualSpacing/>
              <w:rPr>
                <w:rFonts w:cstheme="minorHAnsi"/>
                <w:bCs/>
                <w:i/>
                <w:iCs/>
                <w:color w:val="A6A6A6" w:themeColor="background1" w:themeShade="A6"/>
                <w:sz w:val="18"/>
                <w:szCs w:val="18"/>
                <w:lang w:eastAsia="sk-SK"/>
              </w:rPr>
            </w:pPr>
            <w:r w:rsidRPr="001E6D74">
              <w:rPr>
                <w:rFonts w:cstheme="minorHAnsi"/>
                <w:bCs/>
                <w:i/>
                <w:iCs/>
                <w:sz w:val="18"/>
                <w:szCs w:val="18"/>
                <w:lang w:eastAsia="sk-SK"/>
              </w:rPr>
              <w:t>Nejde o taký prípad</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0C32E8">
      <w:pPr>
        <w:pStyle w:val="Odsekzoznamu"/>
        <w:numPr>
          <w:ilvl w:val="0"/>
          <w:numId w:val="15"/>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77"/>
        <w:gridCol w:w="3804"/>
      </w:tblGrid>
      <w:tr w:rsidR="005F0692" w:rsidRPr="00C83AC0"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BB2CFC">
        <w:trPr>
          <w:trHeight w:val="567"/>
        </w:trPr>
        <w:tc>
          <w:tcPr>
            <w:tcW w:w="7090" w:type="dxa"/>
          </w:tcPr>
          <w:p w14:paraId="70AAEF1C" w14:textId="50B256A2" w:rsidR="009F611F" w:rsidRPr="00861D39" w:rsidRDefault="00C775F1" w:rsidP="00C775F1">
            <w:pPr>
              <w:spacing w:line="216" w:lineRule="auto"/>
              <w:jc w:val="both"/>
              <w:rPr>
                <w:rFonts w:ascii="Calibri" w:eastAsia="Calibri" w:hAnsi="Calibri" w:cs="Calibri"/>
                <w:i/>
                <w:iCs/>
                <w:sz w:val="16"/>
                <w:szCs w:val="16"/>
                <w:lang w:eastAsia="sk-SK"/>
              </w:rPr>
            </w:pPr>
            <w:r w:rsidRPr="00C775F1">
              <w:rPr>
                <w:rFonts w:ascii="Calibri" w:eastAsia="Calibri" w:hAnsi="Calibri" w:cs="Calibri"/>
                <w:i/>
                <w:iCs/>
                <w:sz w:val="16"/>
                <w:szCs w:val="16"/>
                <w:lang w:eastAsia="sk-SK"/>
              </w:rPr>
              <w:t>Univerzita</w:t>
            </w:r>
            <w:r w:rsidR="00A66FCF" w:rsidRPr="00861D39">
              <w:rPr>
                <w:rFonts w:ascii="Calibri" w:eastAsia="Calibri" w:hAnsi="Calibri" w:cs="Calibri"/>
                <w:i/>
                <w:iCs/>
                <w:sz w:val="16"/>
                <w:szCs w:val="16"/>
                <w:lang w:eastAsia="sk-SK"/>
              </w:rPr>
              <w:t xml:space="preserve"> respektíve fakulta </w:t>
            </w:r>
            <w:r w:rsidR="008E7E79" w:rsidRPr="00861D39">
              <w:rPr>
                <w:rFonts w:ascii="Calibri" w:eastAsia="Calibri" w:hAnsi="Calibri" w:cs="Calibri"/>
                <w:i/>
                <w:iCs/>
                <w:sz w:val="16"/>
                <w:szCs w:val="16"/>
                <w:lang w:eastAsia="sk-SK"/>
              </w:rPr>
              <w:t xml:space="preserve">využíva v rámci evidencie a archivovania údajov o študijných programoch </w:t>
            </w:r>
            <w:r w:rsidR="00DB1011" w:rsidRPr="00861D39">
              <w:rPr>
                <w:rFonts w:ascii="Calibri" w:eastAsia="Calibri" w:hAnsi="Calibri" w:cs="Calibri"/>
                <w:i/>
                <w:iCs/>
                <w:sz w:val="16"/>
                <w:szCs w:val="16"/>
                <w:lang w:eastAsia="sk-SK"/>
              </w:rPr>
              <w:t xml:space="preserve">Akademický informačný systém. V AIS </w:t>
            </w:r>
            <w:r w:rsidRPr="00C775F1">
              <w:rPr>
                <w:rFonts w:ascii="Calibri" w:eastAsia="Calibri" w:hAnsi="Calibri" w:cs="Calibri"/>
                <w:i/>
                <w:iCs/>
                <w:sz w:val="16"/>
                <w:szCs w:val="16"/>
                <w:lang w:eastAsia="sk-SK"/>
              </w:rPr>
              <w:t xml:space="preserve"> sa zhromažďujú všetky informácie o študijnom programe (študenti, uchádzači, absolventi, </w:t>
            </w:r>
            <w:r w:rsidR="00DB1011" w:rsidRPr="00861D39">
              <w:rPr>
                <w:rFonts w:ascii="Calibri" w:eastAsia="Calibri" w:hAnsi="Calibri" w:cs="Calibri"/>
                <w:i/>
                <w:iCs/>
                <w:sz w:val="16"/>
                <w:szCs w:val="16"/>
                <w:lang w:eastAsia="sk-SK"/>
              </w:rPr>
              <w:t>učitelia</w:t>
            </w:r>
            <w:r w:rsidRPr="00C775F1">
              <w:rPr>
                <w:rFonts w:ascii="Calibri" w:eastAsia="Calibri" w:hAnsi="Calibri" w:cs="Calibri"/>
                <w:i/>
                <w:iCs/>
                <w:sz w:val="16"/>
                <w:szCs w:val="16"/>
                <w:lang w:eastAsia="sk-SK"/>
              </w:rPr>
              <w:t xml:space="preserve">, študijné plány, informačné listy, záverečné práce, posudky, rozvrhy). </w:t>
            </w:r>
            <w:r w:rsidR="000D0E0E" w:rsidRPr="00861D39">
              <w:rPr>
                <w:rFonts w:ascii="Calibri" w:eastAsia="Calibri" w:hAnsi="Calibri" w:cs="Calibri"/>
                <w:i/>
                <w:iCs/>
                <w:sz w:val="16"/>
                <w:szCs w:val="16"/>
                <w:lang w:eastAsia="sk-SK"/>
              </w:rPr>
              <w:t>K identifikáci</w:t>
            </w:r>
            <w:r w:rsidR="0027500D" w:rsidRPr="00861D39">
              <w:rPr>
                <w:rFonts w:ascii="Calibri" w:eastAsia="Calibri" w:hAnsi="Calibri" w:cs="Calibri"/>
                <w:i/>
                <w:iCs/>
                <w:sz w:val="16"/>
                <w:szCs w:val="16"/>
                <w:lang w:eastAsia="sk-SK"/>
              </w:rPr>
              <w:t>i</w:t>
            </w:r>
            <w:r w:rsidR="000D0E0E" w:rsidRPr="00861D39">
              <w:rPr>
                <w:rFonts w:ascii="Calibri" w:eastAsia="Calibri" w:hAnsi="Calibri" w:cs="Calibri"/>
                <w:i/>
                <w:iCs/>
                <w:sz w:val="16"/>
                <w:szCs w:val="16"/>
                <w:lang w:eastAsia="sk-SK"/>
              </w:rPr>
              <w:t xml:space="preserve"> </w:t>
            </w:r>
            <w:r w:rsidR="0027500D" w:rsidRPr="00861D39">
              <w:rPr>
                <w:rFonts w:ascii="Calibri" w:eastAsia="Calibri" w:hAnsi="Calibri" w:cs="Calibri"/>
                <w:i/>
                <w:iCs/>
                <w:sz w:val="16"/>
                <w:szCs w:val="16"/>
                <w:lang w:eastAsia="sk-SK"/>
              </w:rPr>
              <w:t>správnosti</w:t>
            </w:r>
            <w:r w:rsidR="000D0E0E" w:rsidRPr="00861D39">
              <w:rPr>
                <w:rFonts w:ascii="Calibri" w:eastAsia="Calibri" w:hAnsi="Calibri" w:cs="Calibri"/>
                <w:i/>
                <w:iCs/>
                <w:sz w:val="16"/>
                <w:szCs w:val="16"/>
                <w:lang w:eastAsia="sk-SK"/>
              </w:rPr>
              <w:t xml:space="preserve"> údajov využíva univerzita aj ďalšie informačné systémy ako je </w:t>
            </w:r>
            <w:r w:rsidRPr="00C775F1">
              <w:rPr>
                <w:rFonts w:ascii="Calibri" w:eastAsia="Calibri" w:hAnsi="Calibri" w:cs="Calibri"/>
                <w:i/>
                <w:iCs/>
                <w:sz w:val="16"/>
                <w:szCs w:val="16"/>
                <w:lang w:eastAsia="sk-SK"/>
              </w:rPr>
              <w:t>Centráln</w:t>
            </w:r>
            <w:r w:rsidR="0027500D" w:rsidRPr="00861D39">
              <w:rPr>
                <w:rFonts w:ascii="Calibri" w:eastAsia="Calibri" w:hAnsi="Calibri" w:cs="Calibri"/>
                <w:i/>
                <w:iCs/>
                <w:sz w:val="16"/>
                <w:szCs w:val="16"/>
                <w:lang w:eastAsia="sk-SK"/>
              </w:rPr>
              <w:t>y</w:t>
            </w:r>
            <w:r w:rsidRPr="00C775F1">
              <w:rPr>
                <w:rFonts w:ascii="Calibri" w:eastAsia="Calibri" w:hAnsi="Calibri" w:cs="Calibri"/>
                <w:i/>
                <w:iCs/>
                <w:sz w:val="16"/>
                <w:szCs w:val="16"/>
                <w:lang w:eastAsia="sk-SK"/>
              </w:rPr>
              <w:t xml:space="preserve"> regis</w:t>
            </w:r>
            <w:r w:rsidR="0027500D" w:rsidRPr="00861D39">
              <w:rPr>
                <w:rFonts w:ascii="Calibri" w:eastAsia="Calibri" w:hAnsi="Calibri" w:cs="Calibri"/>
                <w:i/>
                <w:iCs/>
                <w:sz w:val="16"/>
                <w:szCs w:val="16"/>
                <w:lang w:eastAsia="sk-SK"/>
              </w:rPr>
              <w:t>ter</w:t>
            </w:r>
            <w:r w:rsidRPr="00C775F1">
              <w:rPr>
                <w:rFonts w:ascii="Calibri" w:eastAsia="Calibri" w:hAnsi="Calibri" w:cs="Calibri"/>
                <w:i/>
                <w:iCs/>
                <w:sz w:val="16"/>
                <w:szCs w:val="16"/>
                <w:lang w:eastAsia="sk-SK"/>
              </w:rPr>
              <w:t xml:space="preserve"> študentov</w:t>
            </w:r>
            <w:r w:rsidR="0027500D" w:rsidRPr="00861D39">
              <w:rPr>
                <w:rFonts w:ascii="Calibri" w:eastAsia="Calibri" w:hAnsi="Calibri" w:cs="Calibri"/>
                <w:i/>
                <w:iCs/>
                <w:sz w:val="16"/>
                <w:szCs w:val="16"/>
                <w:lang w:eastAsia="sk-SK"/>
              </w:rPr>
              <w:t xml:space="preserve"> a</w:t>
            </w:r>
            <w:r w:rsidR="00041959" w:rsidRPr="00861D39">
              <w:rPr>
                <w:rFonts w:ascii="Calibri" w:eastAsia="Calibri" w:hAnsi="Calibri" w:cs="Calibri"/>
                <w:i/>
                <w:iCs/>
                <w:sz w:val="16"/>
                <w:szCs w:val="16"/>
                <w:lang w:eastAsia="sk-SK"/>
              </w:rPr>
              <w:t> </w:t>
            </w:r>
            <w:r w:rsidR="007D3C6D" w:rsidRPr="00861D39">
              <w:rPr>
                <w:rFonts w:ascii="Calibri" w:eastAsia="Calibri" w:hAnsi="Calibri" w:cs="Calibri"/>
                <w:i/>
                <w:iCs/>
                <w:sz w:val="16"/>
                <w:szCs w:val="16"/>
                <w:lang w:eastAsia="sk-SK"/>
              </w:rPr>
              <w:t>R</w:t>
            </w:r>
            <w:r w:rsidR="00041959" w:rsidRPr="00861D39">
              <w:rPr>
                <w:rFonts w:ascii="Calibri" w:eastAsia="Calibri" w:hAnsi="Calibri" w:cs="Calibri"/>
                <w:i/>
                <w:iCs/>
                <w:sz w:val="16"/>
                <w:szCs w:val="16"/>
                <w:lang w:eastAsia="sk-SK"/>
              </w:rPr>
              <w:t>egist</w:t>
            </w:r>
            <w:r w:rsidR="007D3C6D" w:rsidRPr="00861D39">
              <w:rPr>
                <w:rFonts w:ascii="Calibri" w:eastAsia="Calibri" w:hAnsi="Calibri" w:cs="Calibri"/>
                <w:i/>
                <w:iCs/>
                <w:sz w:val="16"/>
                <w:szCs w:val="16"/>
                <w:lang w:eastAsia="sk-SK"/>
              </w:rPr>
              <w:t>e</w:t>
            </w:r>
            <w:r w:rsidR="00041959" w:rsidRPr="00861D39">
              <w:rPr>
                <w:rFonts w:ascii="Calibri" w:eastAsia="Calibri" w:hAnsi="Calibri" w:cs="Calibri"/>
                <w:i/>
                <w:iCs/>
                <w:sz w:val="16"/>
                <w:szCs w:val="16"/>
                <w:lang w:eastAsia="sk-SK"/>
              </w:rPr>
              <w:t>r z</w:t>
            </w:r>
            <w:r w:rsidR="007D3C6D" w:rsidRPr="00861D39">
              <w:rPr>
                <w:rFonts w:ascii="Calibri" w:eastAsia="Calibri" w:hAnsi="Calibri" w:cs="Calibri"/>
                <w:i/>
                <w:iCs/>
                <w:sz w:val="16"/>
                <w:szCs w:val="16"/>
                <w:lang w:eastAsia="sk-SK"/>
              </w:rPr>
              <w:t xml:space="preserve">amestnancov vysokých škôl. </w:t>
            </w:r>
            <w:r w:rsidR="0027500D" w:rsidRPr="00861D39">
              <w:rPr>
                <w:rFonts w:ascii="Calibri" w:eastAsia="Calibri" w:hAnsi="Calibri" w:cs="Calibri"/>
                <w:i/>
                <w:iCs/>
                <w:sz w:val="16"/>
                <w:szCs w:val="16"/>
                <w:lang w:eastAsia="sk-SK"/>
              </w:rPr>
              <w:t xml:space="preserve"> </w:t>
            </w:r>
            <w:r w:rsidRPr="00C775F1">
              <w:rPr>
                <w:rFonts w:ascii="Calibri" w:eastAsia="Calibri" w:hAnsi="Calibri" w:cs="Calibri"/>
                <w:i/>
                <w:iCs/>
                <w:sz w:val="16"/>
                <w:szCs w:val="16"/>
                <w:lang w:eastAsia="sk-SK"/>
              </w:rPr>
              <w:t xml:space="preserve"> </w:t>
            </w:r>
            <w:r w:rsidR="009B1420" w:rsidRPr="00861D39">
              <w:rPr>
                <w:rFonts w:ascii="Calibri" w:eastAsia="Calibri" w:hAnsi="Calibri" w:cs="Calibri"/>
                <w:i/>
                <w:iCs/>
                <w:sz w:val="16"/>
                <w:szCs w:val="16"/>
                <w:lang w:eastAsia="sk-SK"/>
              </w:rPr>
              <w:t xml:space="preserve">K evidencii </w:t>
            </w:r>
            <w:r w:rsidR="009F611F" w:rsidRPr="00861D39">
              <w:rPr>
                <w:rFonts w:ascii="Calibri" w:eastAsia="Calibri" w:hAnsi="Calibri" w:cs="Calibri"/>
                <w:i/>
                <w:iCs/>
                <w:sz w:val="16"/>
                <w:szCs w:val="16"/>
                <w:lang w:eastAsia="sk-SK"/>
              </w:rPr>
              <w:t>ďalších</w:t>
            </w:r>
            <w:r w:rsidR="009B1420" w:rsidRPr="00861D39">
              <w:rPr>
                <w:rFonts w:ascii="Calibri" w:eastAsia="Calibri" w:hAnsi="Calibri" w:cs="Calibri"/>
                <w:i/>
                <w:iCs/>
                <w:sz w:val="16"/>
                <w:szCs w:val="16"/>
                <w:lang w:eastAsia="sk-SK"/>
              </w:rPr>
              <w:t xml:space="preserve"> aktivít v rámci študijných programov využíva univer</w:t>
            </w:r>
            <w:r w:rsidR="009F611F" w:rsidRPr="00861D39">
              <w:rPr>
                <w:rFonts w:ascii="Calibri" w:eastAsia="Calibri" w:hAnsi="Calibri" w:cs="Calibri"/>
                <w:i/>
                <w:iCs/>
                <w:sz w:val="16"/>
                <w:szCs w:val="16"/>
                <w:lang w:eastAsia="sk-SK"/>
              </w:rPr>
              <w:t>zita</w:t>
            </w:r>
            <w:r w:rsidR="0082686D" w:rsidRPr="00861D39">
              <w:rPr>
                <w:rFonts w:ascii="Calibri" w:eastAsia="Calibri" w:hAnsi="Calibri" w:cs="Calibri"/>
                <w:i/>
                <w:iCs/>
                <w:sz w:val="16"/>
                <w:szCs w:val="16"/>
                <w:lang w:eastAsia="sk-SK"/>
              </w:rPr>
              <w:t xml:space="preserve">, resp. fakulta </w:t>
            </w:r>
            <w:r w:rsidR="004C7DFD" w:rsidRPr="00861D39">
              <w:rPr>
                <w:rFonts w:ascii="Calibri" w:eastAsia="Calibri" w:hAnsi="Calibri" w:cs="Calibri"/>
                <w:i/>
                <w:iCs/>
                <w:sz w:val="16"/>
                <w:szCs w:val="16"/>
                <w:lang w:eastAsia="sk-SK"/>
              </w:rPr>
              <w:t xml:space="preserve">Online katalóg Univerzitnej knižnice </w:t>
            </w:r>
            <w:r w:rsidR="00BC3A08" w:rsidRPr="00861D39">
              <w:rPr>
                <w:rFonts w:ascii="Calibri" w:eastAsia="Calibri" w:hAnsi="Calibri" w:cs="Calibri"/>
                <w:i/>
                <w:iCs/>
                <w:sz w:val="16"/>
                <w:szCs w:val="16"/>
                <w:lang w:eastAsia="sk-SK"/>
              </w:rPr>
              <w:t xml:space="preserve">a </w:t>
            </w:r>
            <w:r w:rsidR="009F611F" w:rsidRPr="00861D39">
              <w:rPr>
                <w:rFonts w:ascii="Calibri" w:eastAsia="Calibri" w:hAnsi="Calibri" w:cs="Calibri"/>
                <w:i/>
                <w:iCs/>
                <w:sz w:val="16"/>
                <w:szCs w:val="16"/>
                <w:lang w:eastAsia="sk-SK"/>
              </w:rPr>
              <w:t xml:space="preserve"> Centrálny register </w:t>
            </w:r>
            <w:r w:rsidR="00E0149E" w:rsidRPr="00861D39">
              <w:rPr>
                <w:rFonts w:ascii="Calibri" w:eastAsia="Calibri" w:hAnsi="Calibri" w:cs="Calibri"/>
                <w:i/>
                <w:iCs/>
                <w:sz w:val="16"/>
                <w:szCs w:val="16"/>
                <w:lang w:eastAsia="sk-SK"/>
              </w:rPr>
              <w:t xml:space="preserve">evidencie </w:t>
            </w:r>
            <w:r w:rsidR="009F611F" w:rsidRPr="00861D39">
              <w:rPr>
                <w:rFonts w:ascii="Calibri" w:eastAsia="Calibri" w:hAnsi="Calibri" w:cs="Calibri"/>
                <w:i/>
                <w:iCs/>
                <w:sz w:val="16"/>
                <w:szCs w:val="16"/>
                <w:lang w:eastAsia="sk-SK"/>
              </w:rPr>
              <w:t xml:space="preserve">publikačnej činnosti, v ktorom </w:t>
            </w:r>
            <w:r w:rsidR="00E0149E" w:rsidRPr="00861D39">
              <w:rPr>
                <w:rFonts w:ascii="Calibri" w:eastAsia="Calibri" w:hAnsi="Calibri" w:cs="Calibri"/>
                <w:i/>
                <w:iCs/>
                <w:sz w:val="16"/>
                <w:szCs w:val="16"/>
                <w:lang w:eastAsia="sk-SK"/>
              </w:rPr>
              <w:t>sú evidované</w:t>
            </w:r>
            <w:r w:rsidR="009F611F" w:rsidRPr="00861D39">
              <w:rPr>
                <w:rFonts w:ascii="Calibri" w:eastAsia="Calibri" w:hAnsi="Calibri" w:cs="Calibri"/>
                <w:i/>
                <w:iCs/>
                <w:sz w:val="16"/>
                <w:szCs w:val="16"/>
                <w:lang w:eastAsia="sk-SK"/>
              </w:rPr>
              <w:t xml:space="preserve"> výstupy tvorivej činnosti nielen </w:t>
            </w:r>
            <w:r w:rsidR="009F611F" w:rsidRPr="00861D39">
              <w:rPr>
                <w:rFonts w:ascii="Calibri" w:eastAsia="Calibri" w:hAnsi="Calibri" w:cs="Calibri"/>
                <w:i/>
                <w:iCs/>
                <w:sz w:val="16"/>
                <w:szCs w:val="16"/>
                <w:lang w:eastAsia="sk-SK"/>
              </w:rPr>
              <w:lastRenderedPageBreak/>
              <w:t>vedecko-pedagogick</w:t>
            </w:r>
            <w:r w:rsidR="00E46059" w:rsidRPr="00861D39">
              <w:rPr>
                <w:rFonts w:ascii="Calibri" w:eastAsia="Calibri" w:hAnsi="Calibri" w:cs="Calibri"/>
                <w:i/>
                <w:iCs/>
                <w:sz w:val="16"/>
                <w:szCs w:val="16"/>
                <w:lang w:eastAsia="sk-SK"/>
              </w:rPr>
              <w:t>ých</w:t>
            </w:r>
            <w:r w:rsidR="009F611F" w:rsidRPr="00861D39">
              <w:rPr>
                <w:rFonts w:ascii="Calibri" w:eastAsia="Calibri" w:hAnsi="Calibri" w:cs="Calibri"/>
                <w:i/>
                <w:iCs/>
                <w:sz w:val="16"/>
                <w:szCs w:val="16"/>
                <w:lang w:eastAsia="sk-SK"/>
              </w:rPr>
              <w:t xml:space="preserve"> pracovní</w:t>
            </w:r>
            <w:r w:rsidR="00E46059" w:rsidRPr="00861D39">
              <w:rPr>
                <w:rFonts w:ascii="Calibri" w:eastAsia="Calibri" w:hAnsi="Calibri" w:cs="Calibri"/>
                <w:i/>
                <w:iCs/>
                <w:sz w:val="16"/>
                <w:szCs w:val="16"/>
                <w:lang w:eastAsia="sk-SK"/>
              </w:rPr>
              <w:t>kov</w:t>
            </w:r>
            <w:r w:rsidR="009F611F" w:rsidRPr="00861D39">
              <w:rPr>
                <w:rFonts w:ascii="Calibri" w:eastAsia="Calibri" w:hAnsi="Calibri" w:cs="Calibri"/>
                <w:i/>
                <w:iCs/>
                <w:sz w:val="16"/>
                <w:szCs w:val="16"/>
                <w:lang w:eastAsia="sk-SK"/>
              </w:rPr>
              <w:t xml:space="preserve"> ale aj študent</w:t>
            </w:r>
            <w:r w:rsidR="00A105FE" w:rsidRPr="00861D39">
              <w:rPr>
                <w:rFonts w:ascii="Calibri" w:eastAsia="Calibri" w:hAnsi="Calibri" w:cs="Calibri"/>
                <w:i/>
                <w:iCs/>
                <w:sz w:val="16"/>
                <w:szCs w:val="16"/>
                <w:lang w:eastAsia="sk-SK"/>
              </w:rPr>
              <w:t>ov</w:t>
            </w:r>
            <w:r w:rsidR="009F611F" w:rsidRPr="00861D39">
              <w:rPr>
                <w:rFonts w:ascii="Calibri" w:eastAsia="Calibri" w:hAnsi="Calibri" w:cs="Calibri"/>
                <w:i/>
                <w:iCs/>
                <w:sz w:val="16"/>
                <w:szCs w:val="16"/>
                <w:lang w:eastAsia="sk-SK"/>
              </w:rPr>
              <w:t xml:space="preserve"> v doktorandských študijných programoch. </w:t>
            </w:r>
          </w:p>
          <w:p w14:paraId="64B277A4" w14:textId="27C5788B" w:rsidR="004C69EF" w:rsidRPr="00861D39" w:rsidRDefault="004C69EF" w:rsidP="00C775F1">
            <w:pPr>
              <w:spacing w:line="216" w:lineRule="auto"/>
              <w:jc w:val="both"/>
              <w:rPr>
                <w:rFonts w:ascii="Calibri" w:eastAsia="Calibri" w:hAnsi="Calibri" w:cs="Calibri"/>
                <w:i/>
                <w:iCs/>
                <w:sz w:val="16"/>
                <w:szCs w:val="16"/>
                <w:lang w:eastAsia="sk-SK"/>
              </w:rPr>
            </w:pPr>
            <w:r w:rsidRPr="00861D39">
              <w:rPr>
                <w:rFonts w:ascii="Calibri" w:eastAsia="Calibri" w:hAnsi="Calibri" w:cs="Calibri"/>
                <w:i/>
                <w:iCs/>
                <w:sz w:val="16"/>
                <w:szCs w:val="16"/>
                <w:lang w:eastAsia="sk-SK"/>
              </w:rPr>
              <w:t xml:space="preserve">Informácie, ktoré umožňujú manažovanie študijných programov sa na </w:t>
            </w:r>
            <w:r w:rsidR="00BE48E5" w:rsidRPr="00861D39">
              <w:rPr>
                <w:rFonts w:ascii="Calibri" w:eastAsia="Calibri" w:hAnsi="Calibri" w:cs="Calibri"/>
                <w:i/>
                <w:iCs/>
                <w:sz w:val="16"/>
                <w:szCs w:val="16"/>
                <w:lang w:eastAsia="sk-SK"/>
              </w:rPr>
              <w:t xml:space="preserve">fakultnej </w:t>
            </w:r>
            <w:r w:rsidRPr="00861D39">
              <w:rPr>
                <w:rFonts w:ascii="Calibri" w:eastAsia="Calibri" w:hAnsi="Calibri" w:cs="Calibri"/>
                <w:i/>
                <w:iCs/>
                <w:sz w:val="16"/>
                <w:szCs w:val="16"/>
                <w:lang w:eastAsia="sk-SK"/>
              </w:rPr>
              <w:t xml:space="preserve">úrovni </w:t>
            </w:r>
            <w:r w:rsidR="00BE48E5" w:rsidRPr="00861D39">
              <w:rPr>
                <w:rFonts w:ascii="Calibri" w:eastAsia="Calibri" w:hAnsi="Calibri" w:cs="Calibri"/>
                <w:i/>
                <w:iCs/>
                <w:sz w:val="16"/>
                <w:szCs w:val="16"/>
                <w:lang w:eastAsia="sk-SK"/>
              </w:rPr>
              <w:t xml:space="preserve">získavajú aj v procesoch </w:t>
            </w:r>
            <w:r w:rsidR="00002B15" w:rsidRPr="00861D39">
              <w:rPr>
                <w:rFonts w:ascii="Calibri" w:eastAsia="Calibri" w:hAnsi="Calibri" w:cs="Calibri"/>
                <w:i/>
                <w:iCs/>
                <w:sz w:val="16"/>
                <w:szCs w:val="16"/>
                <w:lang w:eastAsia="sk-SK"/>
              </w:rPr>
              <w:t xml:space="preserve">zisťovania </w:t>
            </w:r>
            <w:r w:rsidR="00BE48E5" w:rsidRPr="00861D39">
              <w:rPr>
                <w:rFonts w:ascii="Calibri" w:eastAsia="Calibri" w:hAnsi="Calibri" w:cs="Calibri"/>
                <w:i/>
                <w:iCs/>
                <w:sz w:val="16"/>
                <w:szCs w:val="16"/>
                <w:lang w:eastAsia="sk-SK"/>
              </w:rPr>
              <w:t>kvality</w:t>
            </w:r>
            <w:r w:rsidR="00002B15" w:rsidRPr="00861D39">
              <w:rPr>
                <w:rFonts w:ascii="Calibri" w:eastAsia="Calibri" w:hAnsi="Calibri" w:cs="Calibri"/>
                <w:i/>
                <w:iCs/>
                <w:sz w:val="16"/>
                <w:szCs w:val="16"/>
                <w:lang w:eastAsia="sk-SK"/>
              </w:rPr>
              <w:t xml:space="preserve"> prostredníctvom študentského hodnotenia, hodnotenia absolventov a hospitačnej činnosti vedecko-pedagogických pracovníkov a doktorandov. </w:t>
            </w:r>
            <w:r w:rsidR="00BE48E5" w:rsidRPr="00861D39">
              <w:rPr>
                <w:rFonts w:ascii="Calibri" w:eastAsia="Calibri" w:hAnsi="Calibri" w:cs="Calibri"/>
                <w:i/>
                <w:iCs/>
                <w:sz w:val="16"/>
                <w:szCs w:val="16"/>
                <w:lang w:eastAsia="sk-SK"/>
              </w:rPr>
              <w:t xml:space="preserve"> </w:t>
            </w:r>
            <w:r w:rsidR="00002B15" w:rsidRPr="00861D39">
              <w:rPr>
                <w:rFonts w:ascii="Calibri" w:eastAsia="Calibri" w:hAnsi="Calibri" w:cs="Calibri"/>
                <w:i/>
                <w:iCs/>
                <w:sz w:val="16"/>
                <w:szCs w:val="16"/>
                <w:lang w:eastAsia="sk-SK"/>
              </w:rPr>
              <w:t xml:space="preserve">Rada pre kvalitu </w:t>
            </w:r>
            <w:r w:rsidR="000F7553" w:rsidRPr="00861D39">
              <w:rPr>
                <w:rFonts w:ascii="Calibri" w:eastAsia="Calibri" w:hAnsi="Calibri" w:cs="Calibri"/>
                <w:i/>
                <w:iCs/>
                <w:sz w:val="16"/>
                <w:szCs w:val="16"/>
                <w:lang w:eastAsia="sk-SK"/>
              </w:rPr>
              <w:t>FF UCM pravidelne realizuje a vyhodnocuje dotazníkové šetrenia spravidla raz ročne a raz za semest</w:t>
            </w:r>
            <w:r w:rsidR="009333AA" w:rsidRPr="00861D39">
              <w:rPr>
                <w:rFonts w:ascii="Calibri" w:eastAsia="Calibri" w:hAnsi="Calibri" w:cs="Calibri"/>
                <w:i/>
                <w:iCs/>
                <w:sz w:val="16"/>
                <w:szCs w:val="16"/>
                <w:lang w:eastAsia="sk-SK"/>
              </w:rPr>
              <w:t>er</w:t>
            </w:r>
            <w:r w:rsidR="000F7553" w:rsidRPr="00861D39">
              <w:rPr>
                <w:rFonts w:ascii="Calibri" w:eastAsia="Calibri" w:hAnsi="Calibri" w:cs="Calibri"/>
                <w:i/>
                <w:iCs/>
                <w:sz w:val="16"/>
                <w:szCs w:val="16"/>
                <w:lang w:eastAsia="sk-SK"/>
              </w:rPr>
              <w:t xml:space="preserve"> vyhodnocuje hospitačnú činnosť realizovanú diferencovane po katedrách FF UCM. </w:t>
            </w:r>
          </w:p>
          <w:p w14:paraId="16224FC2" w14:textId="358C4C9A" w:rsidR="00C775F1" w:rsidRPr="00861D39" w:rsidRDefault="00452362" w:rsidP="00C775F1">
            <w:pPr>
              <w:spacing w:line="216" w:lineRule="auto"/>
              <w:jc w:val="both"/>
              <w:rPr>
                <w:rFonts w:ascii="Calibri" w:eastAsia="Calibri" w:hAnsi="Calibri" w:cs="Calibri"/>
                <w:i/>
                <w:iCs/>
                <w:sz w:val="16"/>
                <w:szCs w:val="16"/>
                <w:lang w:eastAsia="sk-SK"/>
              </w:rPr>
            </w:pPr>
            <w:r w:rsidRPr="00861D39">
              <w:rPr>
                <w:rFonts w:ascii="Calibri" w:eastAsia="Calibri" w:hAnsi="Calibri" w:cs="Calibri"/>
                <w:i/>
                <w:iCs/>
                <w:sz w:val="16"/>
                <w:szCs w:val="16"/>
                <w:lang w:eastAsia="sk-SK"/>
              </w:rPr>
              <w:t xml:space="preserve">V rámci skvalitňovania personálne zabezpečenia študijných programov FF UCM raz ročne realizuje aj proces zberu a hodnotenia </w:t>
            </w:r>
            <w:r w:rsidR="00D86583" w:rsidRPr="00861D39">
              <w:rPr>
                <w:rFonts w:ascii="Calibri" w:eastAsia="Calibri" w:hAnsi="Calibri" w:cs="Calibri"/>
                <w:i/>
                <w:iCs/>
                <w:sz w:val="16"/>
                <w:szCs w:val="16"/>
                <w:lang w:eastAsia="sk-SK"/>
              </w:rPr>
              <w:t xml:space="preserve">dotazníkov </w:t>
            </w:r>
            <w:r w:rsidRPr="00861D39">
              <w:rPr>
                <w:rFonts w:ascii="Calibri" w:eastAsia="Calibri" w:hAnsi="Calibri" w:cs="Calibri"/>
                <w:i/>
                <w:iCs/>
                <w:sz w:val="16"/>
                <w:szCs w:val="16"/>
                <w:lang w:eastAsia="sk-SK"/>
              </w:rPr>
              <w:t>Se</w:t>
            </w:r>
            <w:r w:rsidR="00237F20" w:rsidRPr="00861D39">
              <w:rPr>
                <w:rFonts w:ascii="Calibri" w:eastAsia="Calibri" w:hAnsi="Calibri" w:cs="Calibri"/>
                <w:i/>
                <w:iCs/>
                <w:sz w:val="16"/>
                <w:szCs w:val="16"/>
                <w:lang w:eastAsia="sk-SK"/>
              </w:rPr>
              <w:t xml:space="preserve">bahodnotenia pracovníkov FF UCM. Následne potom </w:t>
            </w:r>
            <w:r w:rsidR="00D96991" w:rsidRPr="00861D39">
              <w:rPr>
                <w:rFonts w:ascii="Calibri" w:eastAsia="Calibri" w:hAnsi="Calibri" w:cs="Calibri"/>
                <w:i/>
                <w:iCs/>
                <w:sz w:val="16"/>
                <w:szCs w:val="16"/>
                <w:lang w:eastAsia="sk-SK"/>
              </w:rPr>
              <w:t xml:space="preserve">vedenie fakulty </w:t>
            </w:r>
            <w:r w:rsidR="00237F20" w:rsidRPr="00861D39">
              <w:rPr>
                <w:rFonts w:ascii="Calibri" w:eastAsia="Calibri" w:hAnsi="Calibri" w:cs="Calibri"/>
                <w:i/>
                <w:iCs/>
                <w:sz w:val="16"/>
                <w:szCs w:val="16"/>
                <w:lang w:eastAsia="sk-SK"/>
              </w:rPr>
              <w:t xml:space="preserve">realizuje proces </w:t>
            </w:r>
            <w:r w:rsidR="00D96991" w:rsidRPr="00861D39">
              <w:rPr>
                <w:rFonts w:ascii="Calibri" w:eastAsia="Calibri" w:hAnsi="Calibri" w:cs="Calibri"/>
                <w:i/>
                <w:iCs/>
                <w:sz w:val="16"/>
                <w:szCs w:val="16"/>
                <w:lang w:eastAsia="sk-SK"/>
              </w:rPr>
              <w:t xml:space="preserve">hodnotiacich a </w:t>
            </w:r>
            <w:r w:rsidR="00237F20" w:rsidRPr="00861D39">
              <w:rPr>
                <w:rFonts w:ascii="Calibri" w:eastAsia="Calibri" w:hAnsi="Calibri" w:cs="Calibri"/>
                <w:i/>
                <w:iCs/>
                <w:sz w:val="16"/>
                <w:szCs w:val="16"/>
                <w:lang w:eastAsia="sk-SK"/>
              </w:rPr>
              <w:t xml:space="preserve">motivačných rozhovor </w:t>
            </w:r>
            <w:r w:rsidR="00D96991" w:rsidRPr="00861D39">
              <w:rPr>
                <w:rFonts w:ascii="Calibri" w:eastAsia="Calibri" w:hAnsi="Calibri" w:cs="Calibri"/>
                <w:i/>
                <w:iCs/>
                <w:sz w:val="16"/>
                <w:szCs w:val="16"/>
                <w:lang w:eastAsia="sk-SK"/>
              </w:rPr>
              <w:t xml:space="preserve">s vedúcimi katedier a garantmi študijných programov.  </w:t>
            </w:r>
          </w:p>
          <w:p w14:paraId="792F6532" w14:textId="24D989DE" w:rsidR="005F0692" w:rsidRPr="00861D39" w:rsidRDefault="003678B3" w:rsidP="00237DB8">
            <w:pPr>
              <w:spacing w:line="216" w:lineRule="auto"/>
              <w:jc w:val="both"/>
              <w:rPr>
                <w:rFonts w:cstheme="minorHAnsi"/>
                <w:bCs/>
                <w:i/>
                <w:iCs/>
                <w:color w:val="A6A6A6" w:themeColor="background1" w:themeShade="A6"/>
                <w:sz w:val="16"/>
                <w:szCs w:val="16"/>
                <w:lang w:eastAsia="sk-SK"/>
              </w:rPr>
            </w:pPr>
            <w:r w:rsidRPr="00861D39">
              <w:rPr>
                <w:rFonts w:ascii="Calibri" w:eastAsia="Calibri" w:hAnsi="Calibri" w:cs="Calibri"/>
                <w:i/>
                <w:iCs/>
                <w:sz w:val="16"/>
                <w:szCs w:val="16"/>
                <w:lang w:eastAsia="sk-SK"/>
              </w:rPr>
              <w:t xml:space="preserve">Ku kvalitnému manažovaniu </w:t>
            </w:r>
            <w:r w:rsidR="002370AA" w:rsidRPr="00861D39">
              <w:rPr>
                <w:rFonts w:ascii="Calibri" w:eastAsia="Calibri" w:hAnsi="Calibri" w:cs="Calibri"/>
                <w:i/>
                <w:iCs/>
                <w:sz w:val="16"/>
                <w:szCs w:val="16"/>
                <w:lang w:eastAsia="sk-SK"/>
              </w:rPr>
              <w:t>študijných</w:t>
            </w:r>
            <w:r w:rsidRPr="00861D39">
              <w:rPr>
                <w:rFonts w:ascii="Calibri" w:eastAsia="Calibri" w:hAnsi="Calibri" w:cs="Calibri"/>
                <w:i/>
                <w:iCs/>
                <w:sz w:val="16"/>
                <w:szCs w:val="16"/>
                <w:lang w:eastAsia="sk-SK"/>
              </w:rPr>
              <w:t xml:space="preserve"> programov je samozrejmé aj vytvorenie adekvátneho prostredia nielen </w:t>
            </w:r>
            <w:r w:rsidR="002370AA" w:rsidRPr="00861D39">
              <w:rPr>
                <w:rFonts w:ascii="Calibri" w:eastAsia="Calibri" w:hAnsi="Calibri" w:cs="Calibri"/>
                <w:i/>
                <w:iCs/>
                <w:sz w:val="16"/>
                <w:szCs w:val="16"/>
                <w:lang w:eastAsia="sk-SK"/>
              </w:rPr>
              <w:t>materinho</w:t>
            </w:r>
            <w:r w:rsidRPr="00861D39">
              <w:rPr>
                <w:rFonts w:ascii="Calibri" w:eastAsia="Calibri" w:hAnsi="Calibri" w:cs="Calibri"/>
                <w:i/>
                <w:iCs/>
                <w:sz w:val="16"/>
                <w:szCs w:val="16"/>
                <w:lang w:eastAsia="sk-SK"/>
              </w:rPr>
              <w:t xml:space="preserve"> ale najme </w:t>
            </w:r>
            <w:r w:rsidR="002370AA" w:rsidRPr="00861D39">
              <w:rPr>
                <w:rFonts w:ascii="Calibri" w:eastAsia="Calibri" w:hAnsi="Calibri" w:cs="Calibri"/>
                <w:i/>
                <w:iCs/>
                <w:sz w:val="16"/>
                <w:szCs w:val="16"/>
                <w:lang w:eastAsia="sk-SK"/>
              </w:rPr>
              <w:t>sociálno</w:t>
            </w:r>
            <w:r w:rsidRPr="00861D39">
              <w:rPr>
                <w:rFonts w:ascii="Calibri" w:eastAsia="Calibri" w:hAnsi="Calibri" w:cs="Calibri"/>
                <w:i/>
                <w:iCs/>
                <w:sz w:val="16"/>
                <w:szCs w:val="16"/>
                <w:lang w:eastAsia="sk-SK"/>
              </w:rPr>
              <w:t xml:space="preserve">-vzťahového. </w:t>
            </w:r>
            <w:r w:rsidR="002370AA" w:rsidRPr="00861D39">
              <w:rPr>
                <w:rFonts w:ascii="Calibri" w:eastAsia="Calibri" w:hAnsi="Calibri" w:cs="Calibri"/>
                <w:i/>
                <w:iCs/>
                <w:sz w:val="16"/>
                <w:szCs w:val="16"/>
                <w:lang w:eastAsia="sk-SK"/>
              </w:rPr>
              <w:t xml:space="preserve">Za týmto účelom realizuje FF UCM aj dotazníkové skúmanie spokojnosti zamestnancov. </w:t>
            </w:r>
          </w:p>
        </w:tc>
        <w:tc>
          <w:tcPr>
            <w:tcW w:w="2691" w:type="dxa"/>
          </w:tcPr>
          <w:p w14:paraId="281ECFC0" w14:textId="62803BE4" w:rsidR="00A34BE2" w:rsidRPr="001B3C53" w:rsidRDefault="00A34BE2" w:rsidP="00E815D8">
            <w:pPr>
              <w:spacing w:line="216" w:lineRule="auto"/>
              <w:contextualSpacing/>
              <w:rPr>
                <w:rFonts w:cstheme="minorHAnsi"/>
                <w:i/>
                <w:iCs/>
                <w:sz w:val="16"/>
                <w:szCs w:val="16"/>
                <w:lang w:eastAsia="sk-SK"/>
              </w:rPr>
            </w:pPr>
            <w:r w:rsidRPr="001B3C53">
              <w:rPr>
                <w:rFonts w:cstheme="minorHAnsi"/>
                <w:i/>
                <w:iCs/>
                <w:sz w:val="16"/>
                <w:szCs w:val="16"/>
                <w:lang w:eastAsia="sk-SK"/>
              </w:rPr>
              <w:lastRenderedPageBreak/>
              <w:t>Register zamestnancov vysokých škôl</w:t>
            </w:r>
          </w:p>
          <w:p w14:paraId="78631553" w14:textId="422D5ABF" w:rsidR="005F0692" w:rsidRDefault="0045173A" w:rsidP="00E815D8">
            <w:pPr>
              <w:spacing w:line="216" w:lineRule="auto"/>
              <w:contextualSpacing/>
              <w:rPr>
                <w:rFonts w:cstheme="minorHAnsi"/>
                <w:color w:val="A6A6A6" w:themeColor="background1" w:themeShade="A6"/>
                <w:sz w:val="16"/>
                <w:szCs w:val="16"/>
                <w:lang w:eastAsia="sk-SK"/>
              </w:rPr>
            </w:pPr>
            <w:hyperlink r:id="rId211" w:history="1">
              <w:r w:rsidR="001B3C53" w:rsidRPr="001B3C53">
                <w:rPr>
                  <w:rStyle w:val="Hypertextovprepojenie"/>
                  <w:rFonts w:cstheme="minorHAnsi"/>
                  <w:sz w:val="16"/>
                  <w:szCs w:val="16"/>
                  <w:lang w:eastAsia="sk-SK"/>
                </w:rPr>
                <w:t>https://www.portalvs.sk/regzam/</w:t>
              </w:r>
            </w:hyperlink>
          </w:p>
          <w:p w14:paraId="60FF242E" w14:textId="33DA61CD" w:rsidR="001B3C53" w:rsidRPr="009C7B8D" w:rsidRDefault="009C7B8D" w:rsidP="00E815D8">
            <w:pPr>
              <w:spacing w:line="216" w:lineRule="auto"/>
              <w:contextualSpacing/>
              <w:rPr>
                <w:rFonts w:cstheme="minorHAnsi"/>
                <w:i/>
                <w:iCs/>
                <w:sz w:val="16"/>
                <w:szCs w:val="16"/>
                <w:lang w:eastAsia="sk-SK"/>
              </w:rPr>
            </w:pPr>
            <w:r w:rsidRPr="009C7B8D">
              <w:rPr>
                <w:rFonts w:cstheme="minorHAnsi"/>
                <w:i/>
                <w:iCs/>
                <w:sz w:val="16"/>
                <w:szCs w:val="16"/>
                <w:lang w:eastAsia="sk-SK"/>
              </w:rPr>
              <w:t>Centrum informačných zdrojov UCM v Trnave</w:t>
            </w:r>
          </w:p>
          <w:p w14:paraId="5057AEDF" w14:textId="277C8767" w:rsidR="00041959" w:rsidRPr="001B3C53" w:rsidRDefault="0045173A" w:rsidP="00E815D8">
            <w:pPr>
              <w:spacing w:line="216" w:lineRule="auto"/>
              <w:contextualSpacing/>
              <w:rPr>
                <w:rFonts w:cstheme="minorHAnsi"/>
                <w:color w:val="A6A6A6" w:themeColor="background1" w:themeShade="A6"/>
                <w:sz w:val="16"/>
                <w:szCs w:val="16"/>
                <w:lang w:eastAsia="sk-SK"/>
              </w:rPr>
            </w:pPr>
            <w:hyperlink r:id="rId212" w:history="1">
              <w:r w:rsidR="001B3C53" w:rsidRPr="001B3C53">
                <w:rPr>
                  <w:rStyle w:val="Hypertextovprepojenie"/>
                  <w:rFonts w:cstheme="minorHAnsi"/>
                  <w:sz w:val="16"/>
                  <w:szCs w:val="16"/>
                  <w:lang w:eastAsia="sk-SK"/>
                </w:rPr>
                <w:t>https://www.ucm.sk/sk/centrum-informacnych-zdrojov-ucm-v-trnave/</w:t>
              </w:r>
            </w:hyperlink>
          </w:p>
          <w:p w14:paraId="10F9864B" w14:textId="4F3F58EA" w:rsidR="0082686D" w:rsidRPr="0082686D" w:rsidRDefault="0082686D" w:rsidP="00E815D8">
            <w:pPr>
              <w:spacing w:line="216" w:lineRule="auto"/>
              <w:contextualSpacing/>
              <w:rPr>
                <w:rFonts w:cstheme="minorHAnsi"/>
                <w:i/>
                <w:iCs/>
                <w:sz w:val="16"/>
                <w:szCs w:val="16"/>
                <w:lang w:eastAsia="sk-SK"/>
              </w:rPr>
            </w:pPr>
            <w:r w:rsidRPr="0082686D">
              <w:rPr>
                <w:rFonts w:cstheme="minorHAnsi"/>
                <w:i/>
                <w:iCs/>
                <w:sz w:val="16"/>
                <w:szCs w:val="16"/>
                <w:lang w:eastAsia="sk-SK"/>
              </w:rPr>
              <w:t>Online katalóg Univerzitnej knižnice UCM</w:t>
            </w:r>
          </w:p>
          <w:p w14:paraId="2D108DB4" w14:textId="03604303" w:rsidR="001B3C53" w:rsidRDefault="0045173A" w:rsidP="00E815D8">
            <w:pPr>
              <w:spacing w:line="216" w:lineRule="auto"/>
              <w:contextualSpacing/>
              <w:rPr>
                <w:rFonts w:cstheme="minorHAnsi"/>
                <w:color w:val="A6A6A6" w:themeColor="background1" w:themeShade="A6"/>
                <w:sz w:val="16"/>
                <w:szCs w:val="16"/>
                <w:lang w:eastAsia="sk-SK"/>
              </w:rPr>
            </w:pPr>
            <w:hyperlink r:id="rId213" w:history="1">
              <w:r w:rsidR="0082686D" w:rsidRPr="008F3FD5">
                <w:rPr>
                  <w:rStyle w:val="Hypertextovprepojenie"/>
                  <w:rFonts w:cstheme="minorHAnsi"/>
                  <w:sz w:val="16"/>
                  <w:szCs w:val="16"/>
                  <w:lang w:eastAsia="sk-SK"/>
                </w:rPr>
                <w:t>https://ucm.dawinci.sk/?fn=*searchform&amp;pg=2&amp;fnd=3</w:t>
              </w:r>
            </w:hyperlink>
          </w:p>
          <w:p w14:paraId="2B127F94" w14:textId="4BC5EA11" w:rsidR="00A105FE" w:rsidRPr="00A105FE" w:rsidRDefault="00A105FE" w:rsidP="00E815D8">
            <w:pPr>
              <w:spacing w:line="216" w:lineRule="auto"/>
              <w:contextualSpacing/>
              <w:rPr>
                <w:rFonts w:cstheme="minorHAnsi"/>
                <w:i/>
                <w:iCs/>
                <w:color w:val="A6A6A6" w:themeColor="background1" w:themeShade="A6"/>
                <w:sz w:val="16"/>
                <w:szCs w:val="16"/>
                <w:lang w:eastAsia="sk-SK"/>
              </w:rPr>
            </w:pPr>
            <w:r w:rsidRPr="00A105FE">
              <w:rPr>
                <w:rFonts w:cstheme="minorHAnsi"/>
                <w:i/>
                <w:iCs/>
                <w:sz w:val="16"/>
                <w:szCs w:val="16"/>
                <w:lang w:eastAsia="sk-SK"/>
              </w:rPr>
              <w:t>Centrálny register evidencie publikačnej činnosti</w:t>
            </w:r>
          </w:p>
          <w:p w14:paraId="7CFA1028" w14:textId="38C1B067" w:rsidR="0082686D" w:rsidRDefault="0045173A" w:rsidP="00E815D8">
            <w:pPr>
              <w:spacing w:line="216" w:lineRule="auto"/>
              <w:contextualSpacing/>
              <w:rPr>
                <w:rFonts w:cstheme="minorHAnsi"/>
                <w:color w:val="A6A6A6" w:themeColor="background1" w:themeShade="A6"/>
                <w:sz w:val="16"/>
                <w:szCs w:val="16"/>
                <w:lang w:eastAsia="sk-SK"/>
              </w:rPr>
            </w:pPr>
            <w:hyperlink r:id="rId214" w:history="1">
              <w:r w:rsidR="00A105FE" w:rsidRPr="008F3FD5">
                <w:rPr>
                  <w:rStyle w:val="Hypertextovprepojenie"/>
                  <w:rFonts w:cstheme="minorHAnsi"/>
                  <w:sz w:val="16"/>
                  <w:szCs w:val="16"/>
                  <w:lang w:eastAsia="sk-SK"/>
                </w:rPr>
                <w:t>https://cms.crepc.sk/</w:t>
              </w:r>
            </w:hyperlink>
          </w:p>
          <w:p w14:paraId="79993E6D" w14:textId="0113FEB4" w:rsidR="00A63A69" w:rsidRPr="00A63A69" w:rsidRDefault="00A63A69" w:rsidP="00E815D8">
            <w:pPr>
              <w:spacing w:line="216" w:lineRule="auto"/>
              <w:contextualSpacing/>
              <w:rPr>
                <w:rFonts w:cstheme="minorHAnsi"/>
                <w:i/>
                <w:iCs/>
                <w:sz w:val="16"/>
                <w:szCs w:val="16"/>
                <w:lang w:eastAsia="sk-SK"/>
              </w:rPr>
            </w:pPr>
            <w:r w:rsidRPr="00A63A69">
              <w:rPr>
                <w:rFonts w:cstheme="minorHAnsi"/>
                <w:i/>
                <w:iCs/>
                <w:sz w:val="16"/>
                <w:szCs w:val="16"/>
                <w:lang w:eastAsia="sk-SK"/>
              </w:rPr>
              <w:t>Systém manažérstva kvality FF UCM</w:t>
            </w:r>
          </w:p>
          <w:p w14:paraId="62EA5428" w14:textId="77197D15" w:rsidR="00E0149E" w:rsidRDefault="0045173A" w:rsidP="00E815D8">
            <w:pPr>
              <w:spacing w:line="216" w:lineRule="auto"/>
              <w:contextualSpacing/>
              <w:rPr>
                <w:rFonts w:cstheme="minorHAnsi"/>
                <w:color w:val="A6A6A6" w:themeColor="background1" w:themeShade="A6"/>
                <w:sz w:val="16"/>
                <w:szCs w:val="16"/>
                <w:lang w:eastAsia="sk-SK"/>
              </w:rPr>
            </w:pPr>
            <w:hyperlink r:id="rId215" w:history="1">
              <w:r w:rsidR="00A63A69" w:rsidRPr="008F3FD5">
                <w:rPr>
                  <w:rStyle w:val="Hypertextovprepojenie"/>
                  <w:rFonts w:cstheme="minorHAnsi"/>
                  <w:sz w:val="16"/>
                  <w:szCs w:val="16"/>
                  <w:lang w:eastAsia="sk-SK"/>
                </w:rPr>
                <w:t>https://ff.ucm.sk/sk/system-manazerstva-kvality/</w:t>
              </w:r>
            </w:hyperlink>
          </w:p>
          <w:p w14:paraId="2A4A2780" w14:textId="176A451E" w:rsidR="00A63A69" w:rsidRPr="001B3C53" w:rsidRDefault="00A63A69" w:rsidP="00E815D8">
            <w:pPr>
              <w:spacing w:line="216" w:lineRule="auto"/>
              <w:contextualSpacing/>
              <w:rPr>
                <w:rFonts w:cstheme="minorHAnsi"/>
                <w:color w:val="A6A6A6" w:themeColor="background1" w:themeShade="A6"/>
                <w:sz w:val="16"/>
                <w:szCs w:val="16"/>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750841E3" w14:textId="44617B89" w:rsidR="00B20F32" w:rsidRPr="00AA51EF" w:rsidRDefault="00050A87" w:rsidP="00400E1D">
            <w:pPr>
              <w:spacing w:line="216" w:lineRule="auto"/>
              <w:contextualSpacing/>
              <w:jc w:val="both"/>
              <w:rPr>
                <w:rFonts w:cstheme="minorHAnsi"/>
                <w:bCs/>
                <w:i/>
                <w:iCs/>
                <w:color w:val="A6A6A6" w:themeColor="background1" w:themeShade="A6"/>
                <w:sz w:val="16"/>
                <w:szCs w:val="16"/>
                <w:lang w:eastAsia="sk-SK"/>
              </w:rPr>
            </w:pPr>
            <w:r w:rsidRPr="00AA51EF">
              <w:rPr>
                <w:rFonts w:cstheme="minorHAnsi"/>
                <w:bCs/>
                <w:i/>
                <w:iCs/>
                <w:sz w:val="16"/>
                <w:szCs w:val="16"/>
                <w:lang w:eastAsia="sk-SK"/>
              </w:rPr>
              <w:t xml:space="preserve">Zber informácií a hodnotenie doktorandských študijných programov </w:t>
            </w:r>
            <w:r w:rsidR="00D75D6B" w:rsidRPr="00AA51EF">
              <w:rPr>
                <w:rFonts w:cstheme="minorHAnsi"/>
                <w:bCs/>
                <w:i/>
                <w:iCs/>
                <w:sz w:val="16"/>
                <w:szCs w:val="16"/>
                <w:lang w:eastAsia="sk-SK"/>
              </w:rPr>
              <w:t xml:space="preserve">bolo účelne využité pri koncipovaní navrhovaného nového doktorandského </w:t>
            </w:r>
            <w:r w:rsidR="000278E2" w:rsidRPr="00AA51EF">
              <w:rPr>
                <w:rFonts w:cstheme="minorHAnsi"/>
                <w:bCs/>
                <w:i/>
                <w:iCs/>
                <w:sz w:val="16"/>
                <w:szCs w:val="16"/>
                <w:lang w:eastAsia="sk-SK"/>
              </w:rPr>
              <w:t xml:space="preserve">študijného programu </w:t>
            </w:r>
            <w:r w:rsidR="00AA51EF" w:rsidRPr="00AA51EF">
              <w:rPr>
                <w:rFonts w:cstheme="minorHAnsi"/>
                <w:bCs/>
                <w:i/>
                <w:iCs/>
                <w:sz w:val="16"/>
                <w:szCs w:val="16"/>
              </w:rPr>
              <w:t>Pomocné vedy historické</w:t>
            </w:r>
            <w:r w:rsidR="00400E1D">
              <w:rPr>
                <w:rFonts w:cstheme="minorHAnsi"/>
                <w:bCs/>
                <w:i/>
                <w:iCs/>
                <w:sz w:val="16"/>
                <w:szCs w:val="16"/>
              </w:rPr>
              <w:t>. Vzhľadom že ide nový študijný program nie je možné realizovať proces jeho úprav.</w:t>
            </w:r>
          </w:p>
        </w:tc>
        <w:tc>
          <w:tcPr>
            <w:tcW w:w="2833" w:type="dxa"/>
          </w:tcPr>
          <w:p w14:paraId="58D4A38A" w14:textId="59190114" w:rsidR="00B20F32" w:rsidRPr="00C83AC0" w:rsidRDefault="00B20F32" w:rsidP="00E815D8">
            <w:pPr>
              <w:spacing w:line="216" w:lineRule="auto"/>
              <w:contextualSpacing/>
              <w:rPr>
                <w:rFonts w:cstheme="minorHAnsi"/>
                <w:color w:val="A6A6A6" w:themeColor="background1" w:themeShade="A6"/>
                <w:sz w:val="18"/>
                <w:szCs w:val="18"/>
                <w:lang w:eastAsia="sk-SK"/>
              </w:rPr>
            </w:pPr>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B37EB6" w:rsidRPr="00C83AC0"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2A43FC">
        <w:trPr>
          <w:trHeight w:val="567"/>
        </w:trPr>
        <w:tc>
          <w:tcPr>
            <w:tcW w:w="6948" w:type="dxa"/>
          </w:tcPr>
          <w:p w14:paraId="7D94E100" w14:textId="77777777" w:rsidR="00AF57B7" w:rsidRDefault="00D711DE" w:rsidP="00CB7517">
            <w:pPr>
              <w:spacing w:line="216" w:lineRule="auto"/>
              <w:contextualSpacing/>
              <w:jc w:val="both"/>
              <w:rPr>
                <w:rFonts w:cstheme="minorHAnsi"/>
                <w:bCs/>
                <w:i/>
                <w:iCs/>
                <w:sz w:val="16"/>
                <w:szCs w:val="16"/>
                <w:lang w:eastAsia="sk-SK"/>
              </w:rPr>
            </w:pPr>
            <w:r w:rsidRPr="00CB7517">
              <w:rPr>
                <w:rFonts w:cstheme="minorHAnsi"/>
                <w:bCs/>
                <w:i/>
                <w:iCs/>
                <w:sz w:val="16"/>
                <w:szCs w:val="16"/>
                <w:lang w:eastAsia="sk-SK"/>
              </w:rPr>
              <w:t>Ak</w:t>
            </w:r>
            <w:r w:rsidR="00CB7517">
              <w:rPr>
                <w:rFonts w:cstheme="minorHAnsi"/>
                <w:bCs/>
                <w:i/>
                <w:iCs/>
                <w:sz w:val="16"/>
                <w:szCs w:val="16"/>
                <w:lang w:eastAsia="sk-SK"/>
              </w:rPr>
              <w:t>o</w:t>
            </w:r>
            <w:r w:rsidRPr="00CB7517">
              <w:rPr>
                <w:rFonts w:cstheme="minorHAnsi"/>
                <w:bCs/>
                <w:i/>
                <w:iCs/>
                <w:sz w:val="16"/>
                <w:szCs w:val="16"/>
                <w:lang w:eastAsia="sk-SK"/>
              </w:rPr>
              <w:t xml:space="preserve"> v ostatných činnostiach</w:t>
            </w:r>
            <w:r w:rsidR="00CB7517">
              <w:rPr>
                <w:rFonts w:cstheme="minorHAnsi"/>
                <w:bCs/>
                <w:i/>
                <w:iCs/>
                <w:sz w:val="16"/>
                <w:szCs w:val="16"/>
                <w:lang w:eastAsia="sk-SK"/>
              </w:rPr>
              <w:t>,</w:t>
            </w:r>
            <w:r w:rsidRPr="00CB7517">
              <w:rPr>
                <w:rFonts w:cstheme="minorHAnsi"/>
                <w:bCs/>
                <w:i/>
                <w:iCs/>
                <w:sz w:val="16"/>
                <w:szCs w:val="16"/>
                <w:lang w:eastAsia="sk-SK"/>
              </w:rPr>
              <w:t xml:space="preserve"> aj v prípade </w:t>
            </w:r>
            <w:r w:rsidR="00876E47" w:rsidRPr="00CB7517">
              <w:rPr>
                <w:rFonts w:cstheme="minorHAnsi"/>
                <w:bCs/>
                <w:i/>
                <w:iCs/>
                <w:sz w:val="16"/>
                <w:szCs w:val="16"/>
                <w:lang w:eastAsia="sk-SK"/>
              </w:rPr>
              <w:t>vyhodnocovania kľúčových identifikátorov študijných programov</w:t>
            </w:r>
            <w:r w:rsidR="00CB7517">
              <w:rPr>
                <w:rFonts w:cstheme="minorHAnsi"/>
                <w:bCs/>
                <w:i/>
                <w:iCs/>
                <w:sz w:val="16"/>
                <w:szCs w:val="16"/>
                <w:lang w:eastAsia="sk-SK"/>
              </w:rPr>
              <w:t>,</w:t>
            </w:r>
            <w:r w:rsidR="00876E47" w:rsidRPr="00CB7517">
              <w:rPr>
                <w:rFonts w:cstheme="minorHAnsi"/>
                <w:bCs/>
                <w:i/>
                <w:iCs/>
                <w:sz w:val="16"/>
                <w:szCs w:val="16"/>
                <w:lang w:eastAsia="sk-SK"/>
              </w:rPr>
              <w:t xml:space="preserve"> sa realizuje tento proces na univerzitnej a fakultnej úrovni. </w:t>
            </w:r>
            <w:r w:rsidR="00CB0E05" w:rsidRPr="00CB7517">
              <w:rPr>
                <w:rFonts w:cstheme="minorHAnsi"/>
                <w:bCs/>
                <w:i/>
                <w:iCs/>
                <w:sz w:val="16"/>
                <w:szCs w:val="16"/>
                <w:lang w:eastAsia="sk-SK"/>
              </w:rPr>
              <w:t xml:space="preserve">Na FF UCM sa </w:t>
            </w:r>
            <w:r w:rsidR="006F3490" w:rsidRPr="00CB7517">
              <w:rPr>
                <w:rFonts w:cstheme="minorHAnsi"/>
                <w:bCs/>
                <w:i/>
                <w:iCs/>
                <w:sz w:val="16"/>
                <w:szCs w:val="16"/>
                <w:lang w:eastAsia="sk-SK"/>
              </w:rPr>
              <w:t>pravidelne</w:t>
            </w:r>
            <w:r w:rsidR="00CB0E05" w:rsidRPr="00CB7517">
              <w:rPr>
                <w:rFonts w:cstheme="minorHAnsi"/>
                <w:bCs/>
                <w:i/>
                <w:iCs/>
                <w:sz w:val="16"/>
                <w:szCs w:val="16"/>
                <w:lang w:eastAsia="sk-SK"/>
              </w:rPr>
              <w:t xml:space="preserve"> </w:t>
            </w:r>
            <w:r w:rsidR="00AF57B7">
              <w:rPr>
                <w:rFonts w:cstheme="minorHAnsi"/>
                <w:bCs/>
                <w:i/>
                <w:iCs/>
                <w:sz w:val="16"/>
                <w:szCs w:val="16"/>
                <w:lang w:eastAsia="sk-SK"/>
              </w:rPr>
              <w:t>(</w:t>
            </w:r>
            <w:r w:rsidR="00CB0E05" w:rsidRPr="00CB7517">
              <w:rPr>
                <w:rFonts w:cstheme="minorHAnsi"/>
                <w:bCs/>
                <w:i/>
                <w:iCs/>
                <w:sz w:val="16"/>
                <w:szCs w:val="16"/>
                <w:lang w:eastAsia="sk-SK"/>
              </w:rPr>
              <w:t>spravidla raz za akademický rok</w:t>
            </w:r>
            <w:r w:rsidR="00AF57B7">
              <w:rPr>
                <w:rFonts w:cstheme="minorHAnsi"/>
                <w:bCs/>
                <w:i/>
                <w:iCs/>
                <w:sz w:val="16"/>
                <w:szCs w:val="16"/>
                <w:lang w:eastAsia="sk-SK"/>
              </w:rPr>
              <w:t>)</w:t>
            </w:r>
            <w:r w:rsidR="00CB0E05" w:rsidRPr="00CB7517">
              <w:rPr>
                <w:rFonts w:cstheme="minorHAnsi"/>
                <w:bCs/>
                <w:i/>
                <w:iCs/>
                <w:sz w:val="16"/>
                <w:szCs w:val="16"/>
                <w:lang w:eastAsia="sk-SK"/>
              </w:rPr>
              <w:t xml:space="preserve"> </w:t>
            </w:r>
            <w:r w:rsidR="006F3490" w:rsidRPr="00CB7517">
              <w:rPr>
                <w:rFonts w:cstheme="minorHAnsi"/>
                <w:bCs/>
                <w:i/>
                <w:iCs/>
                <w:sz w:val="16"/>
                <w:szCs w:val="16"/>
                <w:lang w:eastAsia="sk-SK"/>
              </w:rPr>
              <w:t xml:space="preserve"> </w:t>
            </w:r>
            <w:r w:rsidR="00CB0E05" w:rsidRPr="00CB7517">
              <w:rPr>
                <w:rFonts w:cstheme="minorHAnsi"/>
                <w:bCs/>
                <w:i/>
                <w:iCs/>
                <w:sz w:val="16"/>
                <w:szCs w:val="16"/>
                <w:lang w:eastAsia="sk-SK"/>
              </w:rPr>
              <w:t xml:space="preserve">realizuje </w:t>
            </w:r>
            <w:r w:rsidR="006F3490" w:rsidRPr="00CB7517">
              <w:rPr>
                <w:rFonts w:cstheme="minorHAnsi"/>
                <w:bCs/>
                <w:i/>
                <w:iCs/>
                <w:sz w:val="16"/>
                <w:szCs w:val="16"/>
                <w:lang w:eastAsia="sk-SK"/>
              </w:rPr>
              <w:t>hodnoten</w:t>
            </w:r>
            <w:r w:rsidR="00AF57B7">
              <w:rPr>
                <w:rFonts w:cstheme="minorHAnsi"/>
                <w:bCs/>
                <w:i/>
                <w:iCs/>
                <w:sz w:val="16"/>
                <w:szCs w:val="16"/>
                <w:lang w:eastAsia="sk-SK"/>
              </w:rPr>
              <w:t>ie</w:t>
            </w:r>
            <w:r w:rsidR="006F3490" w:rsidRPr="00CB7517">
              <w:rPr>
                <w:rFonts w:cstheme="minorHAnsi"/>
                <w:bCs/>
                <w:i/>
                <w:iCs/>
                <w:sz w:val="16"/>
                <w:szCs w:val="16"/>
                <w:lang w:eastAsia="sk-SK"/>
              </w:rPr>
              <w:t xml:space="preserve"> študijných programov v podobe správy o</w:t>
            </w:r>
            <w:r w:rsidR="00CB0E05" w:rsidRPr="00CB7517">
              <w:rPr>
                <w:rFonts w:cstheme="minorHAnsi"/>
                <w:bCs/>
                <w:i/>
                <w:iCs/>
                <w:sz w:val="16"/>
                <w:szCs w:val="16"/>
                <w:lang w:eastAsia="sk-SK"/>
              </w:rPr>
              <w:t> </w:t>
            </w:r>
            <w:r w:rsidR="006F3490" w:rsidRPr="00CB7517">
              <w:rPr>
                <w:rFonts w:cstheme="minorHAnsi"/>
                <w:bCs/>
                <w:i/>
                <w:iCs/>
                <w:sz w:val="16"/>
                <w:szCs w:val="16"/>
                <w:lang w:eastAsia="sk-SK"/>
              </w:rPr>
              <w:t>výchovno</w:t>
            </w:r>
            <w:r w:rsidR="00CB0E05" w:rsidRPr="00CB7517">
              <w:rPr>
                <w:rFonts w:cstheme="minorHAnsi"/>
                <w:bCs/>
                <w:i/>
                <w:iCs/>
                <w:sz w:val="16"/>
                <w:szCs w:val="16"/>
                <w:lang w:eastAsia="sk-SK"/>
              </w:rPr>
              <w:t>-</w:t>
            </w:r>
            <w:r w:rsidR="006F3490" w:rsidRPr="00CB7517">
              <w:rPr>
                <w:rFonts w:cstheme="minorHAnsi"/>
                <w:bCs/>
                <w:i/>
                <w:iCs/>
                <w:sz w:val="16"/>
                <w:szCs w:val="16"/>
                <w:lang w:eastAsia="sk-SK"/>
              </w:rPr>
              <w:t>vzdelávacom procese</w:t>
            </w:r>
            <w:r w:rsidR="00CB0E05" w:rsidRPr="00CB7517">
              <w:rPr>
                <w:rFonts w:cstheme="minorHAnsi"/>
                <w:bCs/>
                <w:i/>
                <w:iCs/>
                <w:sz w:val="16"/>
                <w:szCs w:val="16"/>
                <w:lang w:eastAsia="sk-SK"/>
              </w:rPr>
              <w:t xml:space="preserve">, ktorá </w:t>
            </w:r>
            <w:r w:rsidR="00D75A06" w:rsidRPr="00CB7517">
              <w:rPr>
                <w:rFonts w:cstheme="minorHAnsi"/>
                <w:bCs/>
                <w:i/>
                <w:iCs/>
                <w:sz w:val="16"/>
                <w:szCs w:val="16"/>
                <w:lang w:eastAsia="sk-SK"/>
              </w:rPr>
              <w:t>je predložená Kolégiu dekanky  a Vedeckej rade FF UCM. Okrem tejto správ</w:t>
            </w:r>
            <w:r w:rsidR="008A469A" w:rsidRPr="00CB7517">
              <w:rPr>
                <w:rFonts w:cstheme="minorHAnsi"/>
                <w:bCs/>
                <w:i/>
                <w:iCs/>
                <w:sz w:val="16"/>
                <w:szCs w:val="16"/>
                <w:lang w:eastAsia="sk-SK"/>
              </w:rPr>
              <w:t>y</w:t>
            </w:r>
            <w:r w:rsidR="00D75A06" w:rsidRPr="00CB7517">
              <w:rPr>
                <w:rFonts w:cstheme="minorHAnsi"/>
                <w:bCs/>
                <w:i/>
                <w:iCs/>
                <w:sz w:val="16"/>
                <w:szCs w:val="16"/>
                <w:lang w:eastAsia="sk-SK"/>
              </w:rPr>
              <w:t xml:space="preserve"> je </w:t>
            </w:r>
            <w:r w:rsidR="002E4C68" w:rsidRPr="00CB7517">
              <w:rPr>
                <w:rFonts w:cstheme="minorHAnsi"/>
                <w:bCs/>
                <w:i/>
                <w:iCs/>
                <w:sz w:val="16"/>
                <w:szCs w:val="16"/>
                <w:lang w:eastAsia="sk-SK"/>
              </w:rPr>
              <w:t>kolégium dekanky oboznamované s výsledkami dotazníkového hodnotenia študentov  a </w:t>
            </w:r>
            <w:r w:rsidR="008A469A" w:rsidRPr="00CB7517">
              <w:rPr>
                <w:rFonts w:cstheme="minorHAnsi"/>
                <w:bCs/>
                <w:i/>
                <w:iCs/>
                <w:sz w:val="16"/>
                <w:szCs w:val="16"/>
                <w:lang w:eastAsia="sk-SK"/>
              </w:rPr>
              <w:t>absolventov</w:t>
            </w:r>
            <w:r w:rsidR="002E4C68" w:rsidRPr="00CB7517">
              <w:rPr>
                <w:rFonts w:cstheme="minorHAnsi"/>
                <w:bCs/>
                <w:i/>
                <w:iCs/>
                <w:sz w:val="16"/>
                <w:szCs w:val="16"/>
                <w:lang w:eastAsia="sk-SK"/>
              </w:rPr>
              <w:t>,</w:t>
            </w:r>
            <w:r w:rsidR="008A469A" w:rsidRPr="00CB7517">
              <w:rPr>
                <w:rFonts w:cstheme="minorHAnsi"/>
                <w:bCs/>
                <w:i/>
                <w:iCs/>
                <w:sz w:val="16"/>
                <w:szCs w:val="16"/>
                <w:lang w:eastAsia="sk-SK"/>
              </w:rPr>
              <w:t xml:space="preserve"> vyhodnotenia hospitačnej činnosti a dotazníka spokojnosti zamestnancov. </w:t>
            </w:r>
          </w:p>
          <w:p w14:paraId="5903C83F" w14:textId="57483196" w:rsidR="00D711DE" w:rsidRPr="00CB7517" w:rsidRDefault="00D1415D" w:rsidP="00CB7517">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Závery vyhodnocovania základných indikátorov </w:t>
            </w:r>
            <w:r w:rsidR="00C61F6A">
              <w:rPr>
                <w:rFonts w:cstheme="minorHAnsi"/>
                <w:bCs/>
                <w:i/>
                <w:iCs/>
                <w:sz w:val="16"/>
                <w:szCs w:val="16"/>
                <w:lang w:eastAsia="sk-SK"/>
              </w:rPr>
              <w:t>vzdelávania a učenia sa študentov predkladá fakulta univerzite v proces spracovávania Výročnej správy</w:t>
            </w:r>
            <w:r w:rsidR="00215D45">
              <w:rPr>
                <w:rFonts w:cstheme="minorHAnsi"/>
                <w:bCs/>
                <w:i/>
                <w:iCs/>
                <w:sz w:val="16"/>
                <w:szCs w:val="16"/>
                <w:lang w:eastAsia="sk-SK"/>
              </w:rPr>
              <w:t xml:space="preserve"> o činnosti</w:t>
            </w:r>
            <w:r w:rsidR="00C61F6A">
              <w:rPr>
                <w:rFonts w:cstheme="minorHAnsi"/>
                <w:bCs/>
                <w:i/>
                <w:iCs/>
                <w:sz w:val="16"/>
                <w:szCs w:val="16"/>
                <w:lang w:eastAsia="sk-SK"/>
              </w:rPr>
              <w:t xml:space="preserve"> UCM v</w:t>
            </w:r>
            <w:r w:rsidR="00B45B65">
              <w:rPr>
                <w:rFonts w:cstheme="minorHAnsi"/>
                <w:bCs/>
                <w:i/>
                <w:iCs/>
                <w:sz w:val="16"/>
                <w:szCs w:val="16"/>
                <w:lang w:eastAsia="sk-SK"/>
              </w:rPr>
              <w:t> </w:t>
            </w:r>
            <w:r w:rsidR="00C61F6A">
              <w:rPr>
                <w:rFonts w:cstheme="minorHAnsi"/>
                <w:bCs/>
                <w:i/>
                <w:iCs/>
                <w:sz w:val="16"/>
                <w:szCs w:val="16"/>
                <w:lang w:eastAsia="sk-SK"/>
              </w:rPr>
              <w:t>Trnave</w:t>
            </w:r>
            <w:r w:rsidR="00B45B65">
              <w:rPr>
                <w:rFonts w:cstheme="minorHAnsi"/>
                <w:bCs/>
                <w:i/>
                <w:iCs/>
                <w:sz w:val="16"/>
                <w:szCs w:val="16"/>
                <w:lang w:eastAsia="sk-SK"/>
              </w:rPr>
              <w:t xml:space="preserve"> a Správy o výchovno-vzdelávacej činnosti </w:t>
            </w:r>
            <w:r w:rsidR="00B63233">
              <w:rPr>
                <w:rFonts w:cstheme="minorHAnsi"/>
                <w:bCs/>
                <w:i/>
                <w:iCs/>
                <w:sz w:val="16"/>
                <w:szCs w:val="16"/>
                <w:lang w:eastAsia="sk-SK"/>
              </w:rPr>
              <w:t>UCM.</w:t>
            </w:r>
            <w:r w:rsidR="00C61F6A">
              <w:rPr>
                <w:rFonts w:cstheme="minorHAnsi"/>
                <w:bCs/>
                <w:i/>
                <w:iCs/>
                <w:sz w:val="16"/>
                <w:szCs w:val="16"/>
                <w:lang w:eastAsia="sk-SK"/>
              </w:rPr>
              <w:t xml:space="preserve"> </w:t>
            </w:r>
            <w:r w:rsidR="002E4C68" w:rsidRPr="00CB7517">
              <w:rPr>
                <w:rFonts w:cstheme="minorHAnsi"/>
                <w:bCs/>
                <w:i/>
                <w:iCs/>
                <w:sz w:val="16"/>
                <w:szCs w:val="16"/>
                <w:lang w:eastAsia="sk-SK"/>
              </w:rPr>
              <w:t xml:space="preserve"> </w:t>
            </w:r>
            <w:r w:rsidR="00581756">
              <w:rPr>
                <w:rFonts w:cstheme="minorHAnsi"/>
                <w:bCs/>
                <w:i/>
                <w:iCs/>
                <w:sz w:val="16"/>
                <w:szCs w:val="16"/>
                <w:lang w:eastAsia="sk-SK"/>
              </w:rPr>
              <w:t xml:space="preserve">Správy sú zverejnené na webovej stránke univerzity. </w:t>
            </w:r>
            <w:r w:rsidR="00876E47" w:rsidRPr="00CB7517">
              <w:rPr>
                <w:rFonts w:cstheme="minorHAnsi"/>
                <w:bCs/>
                <w:i/>
                <w:iCs/>
                <w:sz w:val="16"/>
                <w:szCs w:val="16"/>
                <w:lang w:eastAsia="sk-SK"/>
              </w:rPr>
              <w:t xml:space="preserve"> </w:t>
            </w:r>
          </w:p>
          <w:p w14:paraId="7B7EAFB3" w14:textId="5CECC73D" w:rsidR="00E16064" w:rsidRPr="001758BB" w:rsidRDefault="00B63233" w:rsidP="001758BB">
            <w:pPr>
              <w:spacing w:line="216" w:lineRule="auto"/>
              <w:contextualSpacing/>
              <w:jc w:val="both"/>
              <w:rPr>
                <w:rFonts w:cstheme="minorHAnsi"/>
                <w:bCs/>
                <w:i/>
                <w:iCs/>
                <w:sz w:val="16"/>
                <w:szCs w:val="16"/>
                <w:lang w:eastAsia="sk-SK"/>
              </w:rPr>
            </w:pPr>
            <w:r w:rsidRPr="001758BB">
              <w:rPr>
                <w:rFonts w:cstheme="minorHAnsi"/>
                <w:bCs/>
                <w:i/>
                <w:iCs/>
                <w:sz w:val="16"/>
                <w:szCs w:val="16"/>
                <w:lang w:eastAsia="sk-SK"/>
              </w:rPr>
              <w:t>Špecifikum vyhodnocovania kľúčových indikátorov vzdelávania a učenia sa študentov v doktorandských štud</w:t>
            </w:r>
            <w:r w:rsidR="004C08B6" w:rsidRPr="001758BB">
              <w:rPr>
                <w:rFonts w:cstheme="minorHAnsi"/>
                <w:bCs/>
                <w:i/>
                <w:iCs/>
                <w:sz w:val="16"/>
                <w:szCs w:val="16"/>
                <w:lang w:eastAsia="sk-SK"/>
              </w:rPr>
              <w:t>ijných programoch predstavuje hodnotenie individuálneho</w:t>
            </w:r>
            <w:r w:rsidR="00210857" w:rsidRPr="001758BB">
              <w:rPr>
                <w:rFonts w:cstheme="minorHAnsi"/>
                <w:bCs/>
                <w:i/>
                <w:iCs/>
                <w:sz w:val="16"/>
                <w:szCs w:val="16"/>
                <w:lang w:eastAsia="sk-SK"/>
              </w:rPr>
              <w:t xml:space="preserve"> študijného </w:t>
            </w:r>
            <w:r w:rsidR="004C08B6" w:rsidRPr="001758BB">
              <w:rPr>
                <w:rFonts w:cstheme="minorHAnsi"/>
                <w:bCs/>
                <w:i/>
                <w:iCs/>
                <w:sz w:val="16"/>
                <w:szCs w:val="16"/>
                <w:lang w:eastAsia="sk-SK"/>
              </w:rPr>
              <w:t xml:space="preserve"> plánu doktoranda. </w:t>
            </w:r>
            <w:r w:rsidR="00E16064" w:rsidRPr="001758BB">
              <w:rPr>
                <w:rFonts w:cstheme="minorHAnsi"/>
                <w:bCs/>
                <w:i/>
                <w:iCs/>
                <w:sz w:val="16"/>
                <w:szCs w:val="16"/>
                <w:lang w:eastAsia="sk-SK"/>
              </w:rPr>
              <w:t>Proces hodnotenia individuálnych plánov doktorandov</w:t>
            </w:r>
            <w:r w:rsidR="004C08B6" w:rsidRPr="001758BB">
              <w:rPr>
                <w:rFonts w:cstheme="minorHAnsi"/>
                <w:bCs/>
                <w:i/>
                <w:iCs/>
                <w:sz w:val="16"/>
                <w:szCs w:val="16"/>
                <w:lang w:eastAsia="sk-SK"/>
              </w:rPr>
              <w:t xml:space="preserve"> zohráva dôležitú úlohu </w:t>
            </w:r>
            <w:r w:rsidR="0072237B" w:rsidRPr="001758BB">
              <w:rPr>
                <w:rFonts w:cstheme="minorHAnsi"/>
                <w:bCs/>
                <w:i/>
                <w:iCs/>
                <w:sz w:val="16"/>
                <w:szCs w:val="16"/>
                <w:lang w:eastAsia="sk-SK"/>
              </w:rPr>
              <w:t xml:space="preserve">v určovaní úspešnosti/neúspešnosti v realizácii </w:t>
            </w:r>
            <w:r w:rsidR="00BA5B78" w:rsidRPr="001758BB">
              <w:rPr>
                <w:rFonts w:cstheme="minorHAnsi"/>
                <w:bCs/>
                <w:i/>
                <w:iCs/>
                <w:sz w:val="16"/>
                <w:szCs w:val="16"/>
                <w:lang w:eastAsia="sk-SK"/>
              </w:rPr>
              <w:t>študijného programu</w:t>
            </w:r>
            <w:r w:rsidR="001758BB" w:rsidRPr="001758BB">
              <w:rPr>
                <w:rFonts w:cstheme="minorHAnsi"/>
                <w:bCs/>
                <w:i/>
                <w:iCs/>
                <w:sz w:val="16"/>
                <w:szCs w:val="16"/>
                <w:lang w:eastAsia="sk-SK"/>
              </w:rPr>
              <w:t xml:space="preserve"> vo všetkých troch oblastiach činností. </w:t>
            </w:r>
            <w:r w:rsidR="00BA5B78" w:rsidRPr="001758BB">
              <w:rPr>
                <w:rFonts w:cstheme="minorHAnsi"/>
                <w:bCs/>
                <w:i/>
                <w:iCs/>
                <w:sz w:val="16"/>
                <w:szCs w:val="16"/>
                <w:lang w:eastAsia="sk-SK"/>
              </w:rPr>
              <w:t xml:space="preserve">  </w:t>
            </w:r>
          </w:p>
          <w:p w14:paraId="1231FDD1" w14:textId="0B512F16" w:rsidR="004F33D4" w:rsidRPr="0061333D" w:rsidRDefault="00A5149E" w:rsidP="00B87C81">
            <w:pPr>
              <w:spacing w:line="216" w:lineRule="auto"/>
              <w:contextualSpacing/>
              <w:jc w:val="both"/>
              <w:rPr>
                <w:rFonts w:cstheme="minorHAnsi"/>
                <w:bCs/>
                <w:i/>
                <w:iCs/>
                <w:color w:val="A6A6A6" w:themeColor="background1" w:themeShade="A6"/>
                <w:sz w:val="16"/>
                <w:szCs w:val="16"/>
                <w:lang w:eastAsia="sk-SK"/>
              </w:rPr>
            </w:pPr>
            <w:r w:rsidRPr="0021345C">
              <w:rPr>
                <w:rFonts w:cstheme="minorHAnsi"/>
                <w:bCs/>
                <w:i/>
                <w:iCs/>
                <w:sz w:val="16"/>
                <w:szCs w:val="16"/>
                <w:lang w:eastAsia="sk-SK"/>
              </w:rPr>
              <w:t>FF UCM pravidelne raz za akademický rok spracováva aj</w:t>
            </w:r>
            <w:r w:rsidR="00D80B72">
              <w:rPr>
                <w:rFonts w:cstheme="minorHAnsi"/>
                <w:bCs/>
                <w:i/>
                <w:iCs/>
                <w:sz w:val="16"/>
                <w:szCs w:val="16"/>
                <w:lang w:eastAsia="sk-SK"/>
              </w:rPr>
              <w:t xml:space="preserve"> individuálne </w:t>
            </w:r>
            <w:r w:rsidRPr="0021345C">
              <w:rPr>
                <w:rFonts w:cstheme="minorHAnsi"/>
                <w:bCs/>
                <w:i/>
                <w:iCs/>
                <w:sz w:val="16"/>
                <w:szCs w:val="16"/>
                <w:lang w:eastAsia="sk-SK"/>
              </w:rPr>
              <w:t xml:space="preserve"> </w:t>
            </w:r>
            <w:r w:rsidR="0021345C" w:rsidRPr="0021345C">
              <w:rPr>
                <w:rFonts w:cstheme="minorHAnsi"/>
                <w:bCs/>
                <w:i/>
                <w:iCs/>
                <w:sz w:val="16"/>
                <w:szCs w:val="16"/>
                <w:lang w:eastAsia="sk-SK"/>
              </w:rPr>
              <w:t>Správu</w:t>
            </w:r>
            <w:r w:rsidRPr="0021345C">
              <w:rPr>
                <w:rFonts w:cstheme="minorHAnsi"/>
                <w:bCs/>
                <w:i/>
                <w:iCs/>
                <w:sz w:val="16"/>
                <w:szCs w:val="16"/>
                <w:lang w:eastAsia="sk-SK"/>
              </w:rPr>
              <w:t xml:space="preserve"> o doktorandskom štúdiu. </w:t>
            </w:r>
            <w:r w:rsidR="0021345C" w:rsidRPr="0021345C">
              <w:rPr>
                <w:rFonts w:cstheme="minorHAnsi"/>
                <w:bCs/>
                <w:i/>
                <w:iCs/>
                <w:sz w:val="16"/>
                <w:szCs w:val="16"/>
                <w:lang w:eastAsia="sk-SK"/>
              </w:rPr>
              <w:t>Správa sa prerokováva v Kolégiu dekank</w:t>
            </w:r>
            <w:r w:rsidR="00D80B72">
              <w:rPr>
                <w:rFonts w:cstheme="minorHAnsi"/>
                <w:bCs/>
                <w:i/>
                <w:iCs/>
                <w:sz w:val="16"/>
                <w:szCs w:val="16"/>
                <w:lang w:eastAsia="sk-SK"/>
              </w:rPr>
              <w:t>y</w:t>
            </w:r>
            <w:r w:rsidR="0021345C" w:rsidRPr="0021345C">
              <w:rPr>
                <w:rFonts w:cstheme="minorHAnsi"/>
                <w:bCs/>
                <w:i/>
                <w:iCs/>
                <w:sz w:val="16"/>
                <w:szCs w:val="16"/>
                <w:lang w:eastAsia="sk-SK"/>
              </w:rPr>
              <w:t xml:space="preserve"> a dekanka FF UCM ju predkladá  na rokovanie Vedeckej </w:t>
            </w:r>
            <w:r w:rsidR="00D80B72">
              <w:rPr>
                <w:rFonts w:cstheme="minorHAnsi"/>
                <w:bCs/>
                <w:i/>
                <w:iCs/>
                <w:sz w:val="16"/>
                <w:szCs w:val="16"/>
                <w:lang w:eastAsia="sk-SK"/>
              </w:rPr>
              <w:t>rady</w:t>
            </w:r>
            <w:r w:rsidR="0021345C" w:rsidRPr="0021345C">
              <w:rPr>
                <w:rFonts w:cstheme="minorHAnsi"/>
                <w:bCs/>
                <w:i/>
                <w:iCs/>
                <w:sz w:val="16"/>
                <w:szCs w:val="16"/>
                <w:lang w:eastAsia="sk-SK"/>
              </w:rPr>
              <w:t xml:space="preserve"> FF UCM. </w:t>
            </w:r>
          </w:p>
        </w:tc>
        <w:tc>
          <w:tcPr>
            <w:tcW w:w="2833" w:type="dxa"/>
          </w:tcPr>
          <w:p w14:paraId="7B089891" w14:textId="43B5B8A0" w:rsidR="0029705A" w:rsidRPr="0029705A" w:rsidRDefault="0029705A" w:rsidP="00E815D8">
            <w:pPr>
              <w:spacing w:line="216" w:lineRule="auto"/>
              <w:contextualSpacing/>
              <w:rPr>
                <w:rFonts w:cstheme="minorHAnsi"/>
                <w:i/>
                <w:iCs/>
                <w:sz w:val="16"/>
                <w:szCs w:val="16"/>
                <w:lang w:eastAsia="sk-SK"/>
              </w:rPr>
            </w:pPr>
            <w:r w:rsidRPr="0029705A">
              <w:rPr>
                <w:rFonts w:cstheme="minorHAnsi"/>
                <w:i/>
                <w:iCs/>
                <w:sz w:val="16"/>
                <w:szCs w:val="16"/>
                <w:lang w:eastAsia="sk-SK"/>
              </w:rPr>
              <w:t>Výročné správy o činnosti UCM</w:t>
            </w:r>
          </w:p>
          <w:p w14:paraId="6F73839B" w14:textId="3B880562" w:rsidR="00B37EB6" w:rsidRPr="0029705A" w:rsidRDefault="0045173A" w:rsidP="00E815D8">
            <w:pPr>
              <w:spacing w:line="216" w:lineRule="auto"/>
              <w:contextualSpacing/>
              <w:rPr>
                <w:rFonts w:cstheme="minorHAnsi"/>
                <w:color w:val="A6A6A6" w:themeColor="background1" w:themeShade="A6"/>
                <w:sz w:val="16"/>
                <w:szCs w:val="16"/>
                <w:lang w:eastAsia="sk-SK"/>
              </w:rPr>
            </w:pPr>
            <w:hyperlink r:id="rId216" w:history="1">
              <w:r w:rsidR="0029705A" w:rsidRPr="008F3FD5">
                <w:rPr>
                  <w:rStyle w:val="Hypertextovprepojenie"/>
                  <w:rFonts w:cstheme="minorHAnsi"/>
                  <w:sz w:val="16"/>
                  <w:szCs w:val="16"/>
                  <w:lang w:eastAsia="sk-SK"/>
                </w:rPr>
                <w:t>https://www.ucm.sk/sk/vyrocne-spravy-o-cinnosti-ucm/</w:t>
              </w:r>
            </w:hyperlink>
          </w:p>
          <w:p w14:paraId="64D5016D" w14:textId="3BBD9074" w:rsidR="00F07E01" w:rsidRPr="00F07E01" w:rsidRDefault="00F07E01" w:rsidP="00F07E01">
            <w:pPr>
              <w:spacing w:line="216" w:lineRule="auto"/>
              <w:contextualSpacing/>
              <w:rPr>
                <w:rFonts w:cstheme="minorHAnsi"/>
                <w:i/>
                <w:iCs/>
                <w:sz w:val="16"/>
                <w:szCs w:val="16"/>
                <w:lang w:eastAsia="sk-SK"/>
              </w:rPr>
            </w:pPr>
            <w:r>
              <w:rPr>
                <w:rFonts w:cstheme="minorHAnsi"/>
                <w:i/>
                <w:iCs/>
                <w:sz w:val="16"/>
                <w:szCs w:val="16"/>
                <w:lang w:eastAsia="sk-SK"/>
              </w:rPr>
              <w:t>Správy o výchovno-vzdelávacej činnosti UCM</w:t>
            </w:r>
          </w:p>
          <w:p w14:paraId="6F67B10E" w14:textId="77777777" w:rsidR="008148C8" w:rsidRDefault="0045173A" w:rsidP="00F07E01">
            <w:pPr>
              <w:spacing w:line="216" w:lineRule="auto"/>
              <w:contextualSpacing/>
              <w:rPr>
                <w:rFonts w:cstheme="minorHAnsi"/>
                <w:b/>
                <w:bCs/>
                <w:i/>
                <w:iCs/>
                <w:sz w:val="20"/>
                <w:szCs w:val="20"/>
                <w:highlight w:val="cyan"/>
                <w:lang w:eastAsia="sk-SK"/>
              </w:rPr>
            </w:pPr>
            <w:hyperlink r:id="rId217" w:history="1">
              <w:r w:rsidR="00F07E01" w:rsidRPr="008F3FD5">
                <w:rPr>
                  <w:rStyle w:val="Hypertextovprepojenie"/>
                  <w:rFonts w:cstheme="minorHAnsi"/>
                  <w:sz w:val="16"/>
                  <w:szCs w:val="16"/>
                  <w:lang w:eastAsia="sk-SK"/>
                </w:rPr>
                <w:t>https://www.ucm.sk/sk/spravy-o-vychovno-vzdelavacej-cinnosti-ucm/</w:t>
              </w:r>
            </w:hyperlink>
            <w:r w:rsidR="00F07E01" w:rsidRPr="00936132">
              <w:rPr>
                <w:rFonts w:cstheme="minorHAnsi"/>
                <w:b/>
                <w:bCs/>
                <w:i/>
                <w:iCs/>
                <w:sz w:val="20"/>
                <w:szCs w:val="20"/>
                <w:highlight w:val="cyan"/>
                <w:lang w:eastAsia="sk-SK"/>
              </w:rPr>
              <w:t xml:space="preserve"> </w:t>
            </w:r>
          </w:p>
          <w:p w14:paraId="43274DA2" w14:textId="116A1CA0" w:rsidR="008148C8" w:rsidRPr="00CE1C1F" w:rsidRDefault="00CE1C1F" w:rsidP="00F07E01">
            <w:pPr>
              <w:spacing w:line="216" w:lineRule="auto"/>
              <w:contextualSpacing/>
              <w:rPr>
                <w:rFonts w:cstheme="minorHAnsi"/>
                <w:i/>
                <w:iCs/>
                <w:sz w:val="16"/>
                <w:szCs w:val="16"/>
                <w:lang w:eastAsia="sk-SK"/>
              </w:rPr>
            </w:pPr>
            <w:r w:rsidRPr="00CE1C1F">
              <w:rPr>
                <w:rFonts w:cstheme="minorHAnsi"/>
                <w:i/>
                <w:iCs/>
                <w:sz w:val="16"/>
                <w:szCs w:val="16"/>
                <w:lang w:eastAsia="sk-SK"/>
              </w:rPr>
              <w:t>Správa o doktorandskom štúdiu</w:t>
            </w:r>
          </w:p>
          <w:p w14:paraId="2ED8EE0F" w14:textId="0DD3389E" w:rsidR="00CE1C1F" w:rsidRDefault="0045173A" w:rsidP="00F07E01">
            <w:pPr>
              <w:spacing w:line="216" w:lineRule="auto"/>
              <w:contextualSpacing/>
              <w:rPr>
                <w:color w:val="0070C0"/>
                <w:sz w:val="16"/>
                <w:szCs w:val="16"/>
              </w:rPr>
            </w:pPr>
            <w:hyperlink r:id="rId218" w:history="1">
              <w:r w:rsidR="00CE1C1F" w:rsidRPr="000021CA">
                <w:rPr>
                  <w:rFonts w:ascii="Calibri" w:hAnsi="Calibri" w:cs="Calibri"/>
                  <w:color w:val="0070C0"/>
                  <w:sz w:val="16"/>
                  <w:szCs w:val="16"/>
                  <w:u w:val="single"/>
                  <w:bdr w:val="none" w:sz="0" w:space="0" w:color="auto" w:frame="1"/>
                  <w:shd w:val="clear" w:color="auto" w:fill="FFFFFF"/>
                </w:rPr>
                <w:t>https://ff.ucm.sk/sk/podklady-k-akreditacii/</w:t>
              </w:r>
            </w:hyperlink>
          </w:p>
          <w:p w14:paraId="7B2FBA38" w14:textId="5F2B8041" w:rsidR="00D80B72" w:rsidRPr="00D80B72" w:rsidRDefault="00D80B72" w:rsidP="00F07E01">
            <w:pPr>
              <w:spacing w:line="216" w:lineRule="auto"/>
              <w:contextualSpacing/>
              <w:rPr>
                <w:i/>
                <w:iCs/>
                <w:sz w:val="16"/>
                <w:szCs w:val="16"/>
              </w:rPr>
            </w:pPr>
            <w:r w:rsidRPr="00D80B72">
              <w:rPr>
                <w:i/>
                <w:iCs/>
                <w:sz w:val="16"/>
                <w:szCs w:val="16"/>
              </w:rPr>
              <w:t>Správy o doktorandskom štúdiu</w:t>
            </w:r>
          </w:p>
          <w:p w14:paraId="05D55B6C" w14:textId="25E5E910" w:rsidR="000021CA" w:rsidRPr="00D80B72" w:rsidRDefault="0045173A" w:rsidP="00F07E01">
            <w:pPr>
              <w:spacing w:line="216" w:lineRule="auto"/>
              <w:contextualSpacing/>
              <w:rPr>
                <w:rFonts w:cstheme="minorHAnsi"/>
                <w:sz w:val="16"/>
                <w:szCs w:val="16"/>
                <w:lang w:eastAsia="sk-SK"/>
              </w:rPr>
            </w:pPr>
            <w:hyperlink r:id="rId219" w:history="1">
              <w:r w:rsidR="00D80B72" w:rsidRPr="00D80B72">
                <w:rPr>
                  <w:rStyle w:val="Hypertextovprepojenie"/>
                  <w:rFonts w:cstheme="minorHAnsi"/>
                  <w:sz w:val="16"/>
                  <w:szCs w:val="16"/>
                  <w:lang w:eastAsia="sk-SK"/>
                </w:rPr>
                <w:t>https://ff.ucm.sk/sk/podklady-k-akreditacii/</w:t>
              </w:r>
            </w:hyperlink>
          </w:p>
          <w:p w14:paraId="5BB4D113" w14:textId="77777777" w:rsidR="00D80B72" w:rsidRPr="00CE1C1F" w:rsidRDefault="00D80B72" w:rsidP="00F07E01">
            <w:pPr>
              <w:spacing w:line="216" w:lineRule="auto"/>
              <w:contextualSpacing/>
              <w:rPr>
                <w:rFonts w:cstheme="minorHAnsi"/>
                <w:i/>
                <w:iCs/>
                <w:sz w:val="20"/>
                <w:szCs w:val="20"/>
                <w:highlight w:val="cyan"/>
                <w:lang w:eastAsia="sk-SK"/>
              </w:rPr>
            </w:pPr>
          </w:p>
          <w:p w14:paraId="22E2F8E5" w14:textId="264BF5F5" w:rsidR="00C73D33" w:rsidRPr="00452E54" w:rsidRDefault="00C73D33" w:rsidP="00F07E01">
            <w:pPr>
              <w:spacing w:line="216" w:lineRule="auto"/>
              <w:contextualSpacing/>
              <w:rPr>
                <w:rFonts w:cstheme="minorHAnsi"/>
                <w:color w:val="A6A6A6" w:themeColor="background1" w:themeShade="A6"/>
                <w:sz w:val="16"/>
                <w:szCs w:val="16"/>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101"/>
        <w:gridCol w:w="7680"/>
      </w:tblGrid>
      <w:tr w:rsidR="00B37EB6" w:rsidRPr="00C83AC0"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2A43FC">
        <w:trPr>
          <w:trHeight w:val="567"/>
        </w:trPr>
        <w:tc>
          <w:tcPr>
            <w:tcW w:w="6948" w:type="dxa"/>
          </w:tcPr>
          <w:p w14:paraId="6C89059F" w14:textId="0A379809" w:rsidR="001758BB" w:rsidRPr="007D2349" w:rsidRDefault="001B05AC" w:rsidP="007D2349">
            <w:pPr>
              <w:spacing w:line="216" w:lineRule="auto"/>
              <w:contextualSpacing/>
              <w:jc w:val="both"/>
              <w:rPr>
                <w:rFonts w:cstheme="minorHAnsi"/>
                <w:bCs/>
                <w:i/>
                <w:iCs/>
                <w:sz w:val="16"/>
                <w:szCs w:val="16"/>
                <w:lang w:eastAsia="sk-SK"/>
              </w:rPr>
            </w:pPr>
            <w:r w:rsidRPr="007D2349">
              <w:rPr>
                <w:rFonts w:cstheme="minorHAnsi"/>
                <w:bCs/>
                <w:i/>
                <w:iCs/>
                <w:sz w:val="16"/>
                <w:szCs w:val="16"/>
                <w:lang w:eastAsia="sk-SK"/>
              </w:rPr>
              <w:t xml:space="preserve">Na zber a spracovanie informácií o študijnom programe využíva </w:t>
            </w:r>
            <w:r w:rsidR="006F2B27" w:rsidRPr="007D2349">
              <w:rPr>
                <w:rFonts w:cstheme="minorHAnsi"/>
                <w:bCs/>
                <w:i/>
                <w:iCs/>
                <w:sz w:val="16"/>
                <w:szCs w:val="16"/>
                <w:lang w:eastAsia="sk-SK"/>
              </w:rPr>
              <w:t>FF UCM viacero metód.</w:t>
            </w:r>
          </w:p>
          <w:p w14:paraId="11D05502" w14:textId="127164EC" w:rsidR="006F2B27" w:rsidRDefault="006F2B27" w:rsidP="007D2349">
            <w:pPr>
              <w:spacing w:line="216" w:lineRule="auto"/>
              <w:contextualSpacing/>
              <w:jc w:val="both"/>
              <w:rPr>
                <w:rFonts w:cstheme="minorHAnsi"/>
                <w:bCs/>
                <w:i/>
                <w:iCs/>
                <w:sz w:val="16"/>
                <w:szCs w:val="16"/>
                <w:lang w:eastAsia="sk-SK"/>
              </w:rPr>
            </w:pPr>
            <w:r w:rsidRPr="007D2349">
              <w:rPr>
                <w:rFonts w:cstheme="minorHAnsi"/>
                <w:bCs/>
                <w:i/>
                <w:iCs/>
                <w:sz w:val="16"/>
                <w:szCs w:val="16"/>
                <w:lang w:eastAsia="sk-SK"/>
              </w:rPr>
              <w:t>Základnou metódou sú dotazníky. Dotazníky sú efektívnym nástrojom na zber informácií od veľkého počtu respondentov v </w:t>
            </w:r>
            <w:r w:rsidR="007D2349" w:rsidRPr="007D2349">
              <w:rPr>
                <w:rFonts w:cstheme="minorHAnsi"/>
                <w:bCs/>
                <w:i/>
                <w:iCs/>
                <w:sz w:val="16"/>
                <w:szCs w:val="16"/>
                <w:lang w:eastAsia="sk-SK"/>
              </w:rPr>
              <w:t>relatívne</w:t>
            </w:r>
            <w:r w:rsidRPr="007D2349">
              <w:rPr>
                <w:rFonts w:cstheme="minorHAnsi"/>
                <w:bCs/>
                <w:i/>
                <w:iCs/>
                <w:sz w:val="16"/>
                <w:szCs w:val="16"/>
                <w:lang w:eastAsia="sk-SK"/>
              </w:rPr>
              <w:t xml:space="preserve"> krátkom čase. Vzhľadom na to, že ide o metódu, ktorá </w:t>
            </w:r>
            <w:r w:rsidR="007D2349" w:rsidRPr="007D2349">
              <w:rPr>
                <w:rFonts w:cstheme="minorHAnsi"/>
                <w:bCs/>
                <w:i/>
                <w:iCs/>
                <w:sz w:val="16"/>
                <w:szCs w:val="16"/>
                <w:lang w:eastAsia="sk-SK"/>
              </w:rPr>
              <w:t>nevyžaduje</w:t>
            </w:r>
            <w:r w:rsidRPr="007D2349">
              <w:rPr>
                <w:rFonts w:cstheme="minorHAnsi"/>
                <w:bCs/>
                <w:i/>
                <w:iCs/>
                <w:sz w:val="16"/>
                <w:szCs w:val="16"/>
                <w:lang w:eastAsia="sk-SK"/>
              </w:rPr>
              <w:t xml:space="preserve"> osobné </w:t>
            </w:r>
            <w:r w:rsidR="007D2349" w:rsidRPr="007D2349">
              <w:rPr>
                <w:rFonts w:cstheme="minorHAnsi"/>
                <w:bCs/>
                <w:i/>
                <w:iCs/>
                <w:sz w:val="16"/>
                <w:szCs w:val="16"/>
                <w:lang w:eastAsia="sk-SK"/>
              </w:rPr>
              <w:t>stretnutie</w:t>
            </w:r>
            <w:r w:rsidR="007D2349">
              <w:rPr>
                <w:rFonts w:cstheme="minorHAnsi"/>
                <w:bCs/>
                <w:i/>
                <w:iCs/>
                <w:sz w:val="16"/>
                <w:szCs w:val="16"/>
                <w:lang w:eastAsia="sk-SK"/>
              </w:rPr>
              <w:t xml:space="preserve"> </w:t>
            </w:r>
            <w:r w:rsidRPr="007D2349">
              <w:rPr>
                <w:rFonts w:cstheme="minorHAnsi"/>
                <w:bCs/>
                <w:i/>
                <w:iCs/>
                <w:sz w:val="16"/>
                <w:szCs w:val="16"/>
                <w:lang w:eastAsia="sk-SK"/>
              </w:rPr>
              <w:t xml:space="preserve">s respondenti je možné získať </w:t>
            </w:r>
            <w:r w:rsidR="007D2349" w:rsidRPr="007D2349">
              <w:rPr>
                <w:rFonts w:cstheme="minorHAnsi"/>
                <w:bCs/>
                <w:i/>
                <w:iCs/>
                <w:sz w:val="16"/>
                <w:szCs w:val="16"/>
                <w:lang w:eastAsia="sk-SK"/>
              </w:rPr>
              <w:t>relatívne</w:t>
            </w:r>
            <w:r w:rsidRPr="007D2349">
              <w:rPr>
                <w:rFonts w:cstheme="minorHAnsi"/>
                <w:bCs/>
                <w:i/>
                <w:iCs/>
                <w:sz w:val="16"/>
                <w:szCs w:val="16"/>
                <w:lang w:eastAsia="sk-SK"/>
              </w:rPr>
              <w:t xml:space="preserve"> </w:t>
            </w:r>
            <w:r w:rsidR="007D2349" w:rsidRPr="007D2349">
              <w:rPr>
                <w:rFonts w:cstheme="minorHAnsi"/>
                <w:bCs/>
                <w:i/>
                <w:iCs/>
                <w:sz w:val="16"/>
                <w:szCs w:val="16"/>
                <w:lang w:eastAsia="sk-SK"/>
              </w:rPr>
              <w:t>objektívne</w:t>
            </w:r>
            <w:r w:rsidRPr="007D2349">
              <w:rPr>
                <w:rFonts w:cstheme="minorHAnsi"/>
                <w:bCs/>
                <w:i/>
                <w:iCs/>
                <w:sz w:val="16"/>
                <w:szCs w:val="16"/>
                <w:lang w:eastAsia="sk-SK"/>
              </w:rPr>
              <w:t xml:space="preserve"> informácie s vysokou výpovednou </w:t>
            </w:r>
            <w:r w:rsidR="007D2349" w:rsidRPr="007D2349">
              <w:rPr>
                <w:rFonts w:cstheme="minorHAnsi"/>
                <w:bCs/>
                <w:i/>
                <w:iCs/>
                <w:sz w:val="16"/>
                <w:szCs w:val="16"/>
                <w:lang w:eastAsia="sk-SK"/>
              </w:rPr>
              <w:t>hodnot</w:t>
            </w:r>
            <w:r w:rsidR="007D2349">
              <w:rPr>
                <w:rFonts w:cstheme="minorHAnsi"/>
                <w:bCs/>
                <w:i/>
                <w:iCs/>
                <w:sz w:val="16"/>
                <w:szCs w:val="16"/>
                <w:lang w:eastAsia="sk-SK"/>
              </w:rPr>
              <w:t>ou</w:t>
            </w:r>
            <w:r w:rsidRPr="007D2349">
              <w:rPr>
                <w:rFonts w:cstheme="minorHAnsi"/>
                <w:bCs/>
                <w:i/>
                <w:iCs/>
                <w:sz w:val="16"/>
                <w:szCs w:val="16"/>
                <w:lang w:eastAsia="sk-SK"/>
              </w:rPr>
              <w:t xml:space="preserve"> najmä v prípade, ak </w:t>
            </w:r>
            <w:r w:rsidR="007D2349" w:rsidRPr="007D2349">
              <w:rPr>
                <w:rFonts w:cstheme="minorHAnsi"/>
                <w:bCs/>
                <w:i/>
                <w:iCs/>
                <w:sz w:val="16"/>
                <w:szCs w:val="16"/>
                <w:lang w:eastAsia="sk-SK"/>
              </w:rPr>
              <w:t>používame</w:t>
            </w:r>
            <w:r w:rsidR="008E12F6" w:rsidRPr="007D2349">
              <w:rPr>
                <w:rFonts w:cstheme="minorHAnsi"/>
                <w:bCs/>
                <w:i/>
                <w:iCs/>
                <w:sz w:val="16"/>
                <w:szCs w:val="16"/>
                <w:lang w:eastAsia="sk-SK"/>
              </w:rPr>
              <w:t xml:space="preserve"> </w:t>
            </w:r>
            <w:r w:rsidR="007D2349" w:rsidRPr="007D2349">
              <w:rPr>
                <w:rFonts w:cstheme="minorHAnsi"/>
                <w:bCs/>
                <w:i/>
                <w:iCs/>
                <w:sz w:val="16"/>
                <w:szCs w:val="16"/>
                <w:lang w:eastAsia="sk-SK"/>
              </w:rPr>
              <w:t>anonymný</w:t>
            </w:r>
            <w:r w:rsidR="008E12F6" w:rsidRPr="007D2349">
              <w:rPr>
                <w:rFonts w:cstheme="minorHAnsi"/>
                <w:bCs/>
                <w:i/>
                <w:iCs/>
                <w:sz w:val="16"/>
                <w:szCs w:val="16"/>
                <w:lang w:eastAsia="sk-SK"/>
              </w:rPr>
              <w:t xml:space="preserve"> dotazník. Tieto dotazníky fakult</w:t>
            </w:r>
            <w:r w:rsidR="007D2349">
              <w:rPr>
                <w:rFonts w:cstheme="minorHAnsi"/>
                <w:bCs/>
                <w:i/>
                <w:iCs/>
                <w:sz w:val="16"/>
                <w:szCs w:val="16"/>
                <w:lang w:eastAsia="sk-SK"/>
              </w:rPr>
              <w:t>a</w:t>
            </w:r>
            <w:r w:rsidR="008E12F6" w:rsidRPr="007D2349">
              <w:rPr>
                <w:rFonts w:cstheme="minorHAnsi"/>
                <w:bCs/>
                <w:i/>
                <w:iCs/>
                <w:sz w:val="16"/>
                <w:szCs w:val="16"/>
                <w:lang w:eastAsia="sk-SK"/>
              </w:rPr>
              <w:t xml:space="preserve"> využíva v rámci študentského hodnotenia a hodnotenia absolventov študijných programov. Dotazníky sa administrujú </w:t>
            </w:r>
            <w:r w:rsidR="007D2349" w:rsidRPr="007D2349">
              <w:rPr>
                <w:rFonts w:cstheme="minorHAnsi"/>
                <w:bCs/>
                <w:i/>
                <w:iCs/>
                <w:sz w:val="16"/>
                <w:szCs w:val="16"/>
                <w:lang w:eastAsia="sk-SK"/>
              </w:rPr>
              <w:t>elektronicky</w:t>
            </w:r>
            <w:r w:rsidR="008E12F6" w:rsidRPr="007D2349">
              <w:rPr>
                <w:rFonts w:cstheme="minorHAnsi"/>
                <w:bCs/>
                <w:i/>
                <w:iCs/>
                <w:sz w:val="16"/>
                <w:szCs w:val="16"/>
                <w:lang w:eastAsia="sk-SK"/>
              </w:rPr>
              <w:t xml:space="preserve"> </w:t>
            </w:r>
            <w:r w:rsidR="008E12F6" w:rsidRPr="007D2349">
              <w:rPr>
                <w:rFonts w:cstheme="minorHAnsi"/>
                <w:bCs/>
                <w:i/>
                <w:iCs/>
                <w:sz w:val="16"/>
                <w:szCs w:val="16"/>
                <w:lang w:eastAsia="sk-SK"/>
              </w:rPr>
              <w:lastRenderedPageBreak/>
              <w:t xml:space="preserve">a vyhodnocuje ich Rada pre kvalitu FF UCM. </w:t>
            </w:r>
          </w:p>
          <w:p w14:paraId="23395CF8" w14:textId="4CA23A0B" w:rsidR="00EA24B3" w:rsidRDefault="00EA24B3" w:rsidP="007D2349">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Ďalšou metódou sú rozhovory so </w:t>
            </w:r>
            <w:r w:rsidR="006E166A">
              <w:rPr>
                <w:rFonts w:cstheme="minorHAnsi"/>
                <w:bCs/>
                <w:i/>
                <w:iCs/>
                <w:sz w:val="16"/>
                <w:szCs w:val="16"/>
                <w:lang w:eastAsia="sk-SK"/>
              </w:rPr>
              <w:t xml:space="preserve">študentmi a absolventmi študijných programov. Časť rozhovor je k dispozícií </w:t>
            </w:r>
            <w:r w:rsidR="00F80661">
              <w:rPr>
                <w:rFonts w:cstheme="minorHAnsi"/>
                <w:bCs/>
                <w:i/>
                <w:iCs/>
                <w:sz w:val="16"/>
                <w:szCs w:val="16"/>
                <w:lang w:eastAsia="sk-SK"/>
              </w:rPr>
              <w:t>na webovej stránke a sociálne sieti</w:t>
            </w:r>
            <w:r w:rsidR="007D750F">
              <w:rPr>
                <w:rFonts w:cstheme="minorHAnsi"/>
                <w:bCs/>
                <w:i/>
                <w:iCs/>
                <w:sz w:val="16"/>
                <w:szCs w:val="16"/>
                <w:lang w:eastAsia="sk-SK"/>
              </w:rPr>
              <w:t xml:space="preserve"> </w:t>
            </w:r>
            <w:r w:rsidR="0039155F">
              <w:rPr>
                <w:rFonts w:cstheme="minorHAnsi"/>
                <w:bCs/>
                <w:i/>
                <w:iCs/>
                <w:sz w:val="16"/>
                <w:szCs w:val="16"/>
                <w:lang w:eastAsia="sk-SK"/>
              </w:rPr>
              <w:t>Facebook FF UCM.</w:t>
            </w:r>
          </w:p>
          <w:p w14:paraId="2157ED45" w14:textId="53AD6A26" w:rsidR="00A515FE" w:rsidRPr="007D2349" w:rsidRDefault="0039155F" w:rsidP="007D2349">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Ďalšou často využívanou metódou je obsahová analýza textových dokumentov. V prípade doktorandského štúdia sa využíva najmä pri hodnotení individuálnych študijných plánov doktorandov. </w:t>
            </w:r>
          </w:p>
          <w:p w14:paraId="2621AFE5" w14:textId="3AC44216" w:rsidR="00B37EB6" w:rsidRPr="00C83AC0" w:rsidRDefault="00210857" w:rsidP="009E4B3A">
            <w:pPr>
              <w:spacing w:line="216" w:lineRule="auto"/>
              <w:contextualSpacing/>
              <w:jc w:val="both"/>
              <w:rPr>
                <w:rFonts w:cstheme="minorHAnsi"/>
                <w:bCs/>
                <w:i/>
                <w:iCs/>
                <w:color w:val="A6A6A6" w:themeColor="background1" w:themeShade="A6"/>
                <w:sz w:val="18"/>
                <w:szCs w:val="18"/>
                <w:lang w:eastAsia="sk-SK"/>
              </w:rPr>
            </w:pPr>
            <w:r w:rsidRPr="003A37F1">
              <w:rPr>
                <w:rFonts w:cstheme="minorHAnsi"/>
                <w:bCs/>
                <w:i/>
                <w:iCs/>
                <w:sz w:val="16"/>
                <w:szCs w:val="16"/>
                <w:lang w:eastAsia="sk-SK"/>
              </w:rPr>
              <w:t>Individuálny študijný plán pozostáva zo študijnej, pedagogickej a vedeckej časti</w:t>
            </w:r>
            <w:r w:rsidR="003A37F1" w:rsidRPr="003A37F1">
              <w:rPr>
                <w:rFonts w:cstheme="minorHAnsi"/>
                <w:bCs/>
                <w:i/>
                <w:iCs/>
                <w:sz w:val="16"/>
                <w:szCs w:val="16"/>
                <w:lang w:eastAsia="sk-SK"/>
              </w:rPr>
              <w:t>.</w:t>
            </w:r>
            <w:r w:rsidRPr="003A37F1">
              <w:rPr>
                <w:rFonts w:cstheme="minorHAnsi"/>
                <w:bCs/>
                <w:i/>
                <w:iCs/>
                <w:sz w:val="16"/>
                <w:szCs w:val="16"/>
                <w:lang w:eastAsia="sk-SK"/>
              </w:rPr>
              <w:t xml:space="preserve"> Na konci každého akademického roka predkladá školiteľ dekan</w:t>
            </w:r>
            <w:r w:rsidR="009E4B3A">
              <w:rPr>
                <w:rFonts w:cstheme="minorHAnsi"/>
                <w:bCs/>
                <w:i/>
                <w:iCs/>
                <w:sz w:val="16"/>
                <w:szCs w:val="16"/>
                <w:lang w:eastAsia="sk-SK"/>
              </w:rPr>
              <w:t>ke FF UCM</w:t>
            </w:r>
            <w:r w:rsidRPr="003A37F1">
              <w:rPr>
                <w:rFonts w:cstheme="minorHAnsi"/>
                <w:bCs/>
                <w:i/>
                <w:iCs/>
                <w:sz w:val="16"/>
                <w:szCs w:val="16"/>
                <w:lang w:eastAsia="sk-SK"/>
              </w:rPr>
              <w:t xml:space="preserve"> ročné hodnotenie</w:t>
            </w:r>
            <w:r w:rsidR="009E4B3A">
              <w:rPr>
                <w:rFonts w:cstheme="minorHAnsi"/>
                <w:bCs/>
                <w:i/>
                <w:iCs/>
                <w:sz w:val="16"/>
                <w:szCs w:val="16"/>
                <w:lang w:eastAsia="sk-SK"/>
              </w:rPr>
              <w:t xml:space="preserve"> </w:t>
            </w:r>
            <w:r w:rsidRPr="003A37F1">
              <w:rPr>
                <w:rFonts w:cstheme="minorHAnsi"/>
                <w:bCs/>
                <w:i/>
                <w:iCs/>
                <w:sz w:val="16"/>
                <w:szCs w:val="16"/>
                <w:lang w:eastAsia="sk-SK"/>
              </w:rPr>
              <w:t>plnenia študijného plánu doktoranda (vrátane počtu pridelených kreditov)s vyjadrením, či odporúča alebo neodporúča jeho pokračovanie v štúdiu. Školiteľ</w:t>
            </w:r>
            <w:r w:rsidR="009E4B3A">
              <w:rPr>
                <w:rFonts w:cstheme="minorHAnsi"/>
                <w:bCs/>
                <w:i/>
                <w:iCs/>
                <w:sz w:val="16"/>
                <w:szCs w:val="16"/>
                <w:lang w:eastAsia="sk-SK"/>
              </w:rPr>
              <w:t xml:space="preserve"> </w:t>
            </w:r>
            <w:r w:rsidRPr="003A37F1">
              <w:rPr>
                <w:rFonts w:cstheme="minorHAnsi"/>
                <w:bCs/>
                <w:i/>
                <w:iCs/>
                <w:sz w:val="16"/>
                <w:szCs w:val="16"/>
                <w:lang w:eastAsia="sk-SK"/>
              </w:rPr>
              <w:t>pritom hodnotí stav a úroveň plnenia študijného plánu doktoranda, dodržiavanie</w:t>
            </w:r>
            <w:r w:rsidR="009E4B3A">
              <w:rPr>
                <w:rFonts w:cstheme="minorHAnsi"/>
                <w:bCs/>
                <w:i/>
                <w:iCs/>
                <w:sz w:val="16"/>
                <w:szCs w:val="16"/>
                <w:lang w:eastAsia="sk-SK"/>
              </w:rPr>
              <w:t xml:space="preserve"> </w:t>
            </w:r>
            <w:r w:rsidRPr="003A37F1">
              <w:rPr>
                <w:rFonts w:cstheme="minorHAnsi"/>
                <w:bCs/>
                <w:i/>
                <w:iCs/>
                <w:sz w:val="16"/>
                <w:szCs w:val="16"/>
                <w:lang w:eastAsia="sk-SK"/>
              </w:rPr>
              <w:t>termínov, a v prípade potreby predkladá návrh na úpravu jeho individuálneho</w:t>
            </w:r>
            <w:r w:rsidR="009E4B3A">
              <w:rPr>
                <w:rFonts w:cstheme="minorHAnsi"/>
                <w:bCs/>
                <w:i/>
                <w:iCs/>
                <w:sz w:val="16"/>
                <w:szCs w:val="16"/>
                <w:lang w:eastAsia="sk-SK"/>
              </w:rPr>
              <w:t xml:space="preserve"> </w:t>
            </w:r>
            <w:r w:rsidRPr="003A37F1">
              <w:rPr>
                <w:rFonts w:cstheme="minorHAnsi"/>
                <w:bCs/>
                <w:i/>
                <w:iCs/>
                <w:sz w:val="16"/>
                <w:szCs w:val="16"/>
                <w:lang w:eastAsia="sk-SK"/>
              </w:rPr>
              <w:t>študijného plánu. Dekan</w:t>
            </w:r>
            <w:r w:rsidR="00336408">
              <w:rPr>
                <w:rFonts w:cstheme="minorHAnsi"/>
                <w:bCs/>
                <w:i/>
                <w:iCs/>
                <w:sz w:val="16"/>
                <w:szCs w:val="16"/>
                <w:lang w:eastAsia="sk-SK"/>
              </w:rPr>
              <w:t>ka</w:t>
            </w:r>
            <w:r w:rsidRPr="003A37F1">
              <w:rPr>
                <w:rFonts w:cstheme="minorHAnsi"/>
                <w:bCs/>
                <w:i/>
                <w:iCs/>
                <w:sz w:val="16"/>
                <w:szCs w:val="16"/>
                <w:lang w:eastAsia="sk-SK"/>
              </w:rPr>
              <w:t xml:space="preserve"> rozhoduje na základe ročného hodnotenia doktoranda</w:t>
            </w:r>
            <w:r w:rsidR="009E4B3A">
              <w:rPr>
                <w:rFonts w:cstheme="minorHAnsi"/>
                <w:bCs/>
                <w:i/>
                <w:iCs/>
                <w:sz w:val="16"/>
                <w:szCs w:val="16"/>
                <w:lang w:eastAsia="sk-SK"/>
              </w:rPr>
              <w:t xml:space="preserve"> </w:t>
            </w:r>
            <w:r w:rsidRPr="003A37F1">
              <w:rPr>
                <w:rFonts w:cstheme="minorHAnsi"/>
                <w:bCs/>
                <w:i/>
                <w:iCs/>
                <w:sz w:val="16"/>
                <w:szCs w:val="16"/>
                <w:lang w:eastAsia="sk-SK"/>
              </w:rPr>
              <w:t>o tom, či doktorand môže v štúdiu pokračovať, ako aj o prípadných zmenách v</w:t>
            </w:r>
            <w:r w:rsidR="009E4B3A">
              <w:rPr>
                <w:rFonts w:cstheme="minorHAnsi"/>
                <w:bCs/>
                <w:i/>
                <w:iCs/>
                <w:sz w:val="16"/>
                <w:szCs w:val="16"/>
                <w:lang w:eastAsia="sk-SK"/>
              </w:rPr>
              <w:t> </w:t>
            </w:r>
            <w:r w:rsidRPr="003A37F1">
              <w:rPr>
                <w:rFonts w:cstheme="minorHAnsi"/>
                <w:bCs/>
                <w:i/>
                <w:iCs/>
                <w:sz w:val="16"/>
                <w:szCs w:val="16"/>
                <w:lang w:eastAsia="sk-SK"/>
              </w:rPr>
              <w:t>jeho</w:t>
            </w:r>
            <w:r w:rsidR="009E4B3A">
              <w:rPr>
                <w:rFonts w:cstheme="minorHAnsi"/>
                <w:bCs/>
                <w:i/>
                <w:iCs/>
                <w:sz w:val="16"/>
                <w:szCs w:val="16"/>
                <w:lang w:eastAsia="sk-SK"/>
              </w:rPr>
              <w:t xml:space="preserve"> </w:t>
            </w:r>
            <w:r w:rsidRPr="003A37F1">
              <w:rPr>
                <w:rFonts w:cstheme="minorHAnsi"/>
                <w:bCs/>
                <w:i/>
                <w:iCs/>
                <w:sz w:val="16"/>
                <w:szCs w:val="16"/>
                <w:lang w:eastAsia="sk-SK"/>
              </w:rPr>
              <w:t>študijnom programe.</w:t>
            </w:r>
            <w:r w:rsidR="009E4B3A">
              <w:rPr>
                <w:rFonts w:cstheme="minorHAnsi"/>
                <w:bCs/>
                <w:i/>
                <w:iCs/>
                <w:sz w:val="16"/>
                <w:szCs w:val="16"/>
                <w:lang w:eastAsia="sk-SK"/>
              </w:rPr>
              <w:t xml:space="preserve"> Do procesu hodnotenia je okrem školiteľa a dekanky FF UCM</w:t>
            </w:r>
            <w:r w:rsidR="00336408">
              <w:rPr>
                <w:rFonts w:cstheme="minorHAnsi"/>
                <w:bCs/>
                <w:i/>
                <w:iCs/>
                <w:sz w:val="16"/>
                <w:szCs w:val="16"/>
                <w:lang w:eastAsia="sk-SK"/>
              </w:rPr>
              <w:t xml:space="preserve"> zainteresovaný aj samotný doktorand. </w:t>
            </w:r>
            <w:r w:rsidR="009E4B3A">
              <w:rPr>
                <w:rFonts w:cstheme="minorHAnsi"/>
                <w:bCs/>
                <w:i/>
                <w:iCs/>
                <w:sz w:val="16"/>
                <w:szCs w:val="16"/>
                <w:lang w:eastAsia="sk-SK"/>
              </w:rPr>
              <w:t xml:space="preserve"> </w:t>
            </w:r>
          </w:p>
        </w:tc>
        <w:tc>
          <w:tcPr>
            <w:tcW w:w="2833" w:type="dxa"/>
          </w:tcPr>
          <w:p w14:paraId="5E36CBA8" w14:textId="2170F07D" w:rsidR="00B41999" w:rsidRPr="00B41999" w:rsidRDefault="00B41999" w:rsidP="00E815D8">
            <w:pPr>
              <w:spacing w:line="216" w:lineRule="auto"/>
              <w:contextualSpacing/>
              <w:rPr>
                <w:rFonts w:cstheme="minorHAnsi"/>
                <w:i/>
                <w:iCs/>
                <w:sz w:val="16"/>
                <w:szCs w:val="16"/>
                <w:lang w:eastAsia="sk-SK"/>
              </w:rPr>
            </w:pPr>
            <w:r w:rsidRPr="00B41999">
              <w:rPr>
                <w:rFonts w:cstheme="minorHAnsi"/>
                <w:i/>
                <w:iCs/>
                <w:sz w:val="16"/>
                <w:szCs w:val="16"/>
                <w:lang w:eastAsia="sk-SK"/>
              </w:rPr>
              <w:lastRenderedPageBreak/>
              <w:t>Systém manažérstva kvality FF UCM</w:t>
            </w:r>
          </w:p>
          <w:p w14:paraId="07DF0E42" w14:textId="47429C15" w:rsidR="002E5A8E" w:rsidRDefault="0045173A" w:rsidP="00E815D8">
            <w:pPr>
              <w:spacing w:line="216" w:lineRule="auto"/>
              <w:contextualSpacing/>
              <w:rPr>
                <w:rFonts w:cstheme="minorHAnsi"/>
                <w:sz w:val="16"/>
                <w:szCs w:val="16"/>
                <w:lang w:eastAsia="sk-SK"/>
              </w:rPr>
            </w:pPr>
            <w:hyperlink r:id="rId220" w:history="1">
              <w:r w:rsidR="00B41999" w:rsidRPr="008F3FD5">
                <w:rPr>
                  <w:rStyle w:val="Hypertextovprepojenie"/>
                  <w:rFonts w:cstheme="minorHAnsi"/>
                  <w:sz w:val="16"/>
                  <w:szCs w:val="16"/>
                  <w:lang w:eastAsia="sk-SK"/>
                </w:rPr>
                <w:t>https://ff.ucm.sk/sk/system-manazerstva-kvality/</w:t>
              </w:r>
            </w:hyperlink>
          </w:p>
          <w:p w14:paraId="616ABC7A" w14:textId="3697E4BA" w:rsidR="00672154" w:rsidRPr="00672154" w:rsidRDefault="00672154" w:rsidP="00672154">
            <w:pPr>
              <w:spacing w:line="216" w:lineRule="auto"/>
              <w:contextualSpacing/>
              <w:rPr>
                <w:rFonts w:cstheme="minorHAnsi"/>
                <w:i/>
                <w:iCs/>
                <w:sz w:val="16"/>
                <w:szCs w:val="16"/>
                <w:lang w:eastAsia="sk-SK"/>
              </w:rPr>
            </w:pPr>
            <w:r w:rsidRPr="00672154">
              <w:rPr>
                <w:rFonts w:cstheme="minorHAnsi"/>
                <w:i/>
                <w:iCs/>
                <w:sz w:val="16"/>
                <w:szCs w:val="16"/>
                <w:lang w:eastAsia="sk-SK"/>
              </w:rPr>
              <w:t>Interná smernica číslo 2/2014</w:t>
            </w:r>
            <w:r>
              <w:rPr>
                <w:rFonts w:cstheme="minorHAnsi"/>
                <w:i/>
                <w:iCs/>
                <w:sz w:val="16"/>
                <w:szCs w:val="16"/>
                <w:lang w:eastAsia="sk-SK"/>
              </w:rPr>
              <w:t xml:space="preserve"> </w:t>
            </w:r>
            <w:r w:rsidRPr="00672154">
              <w:rPr>
                <w:rFonts w:cstheme="minorHAnsi"/>
                <w:i/>
                <w:iCs/>
                <w:sz w:val="16"/>
                <w:szCs w:val="16"/>
                <w:lang w:eastAsia="sk-SK"/>
              </w:rPr>
              <w:t>Organizácia doktorandského štúdia na Filozofickej fakulte</w:t>
            </w:r>
            <w:r>
              <w:rPr>
                <w:rFonts w:cstheme="minorHAnsi"/>
                <w:i/>
                <w:iCs/>
                <w:sz w:val="16"/>
                <w:szCs w:val="16"/>
                <w:lang w:eastAsia="sk-SK"/>
              </w:rPr>
              <w:t xml:space="preserve"> </w:t>
            </w:r>
            <w:r w:rsidRPr="00672154">
              <w:rPr>
                <w:rFonts w:cstheme="minorHAnsi"/>
                <w:i/>
                <w:iCs/>
                <w:sz w:val="16"/>
                <w:szCs w:val="16"/>
                <w:lang w:eastAsia="sk-SK"/>
              </w:rPr>
              <w:t>Univerzity sv. Cyrila a Metoda v Trnave</w:t>
            </w:r>
          </w:p>
          <w:p w14:paraId="558865BA" w14:textId="1459B331" w:rsidR="00B41999" w:rsidRDefault="0045173A" w:rsidP="00E815D8">
            <w:pPr>
              <w:spacing w:line="216" w:lineRule="auto"/>
              <w:contextualSpacing/>
              <w:rPr>
                <w:rFonts w:cstheme="minorHAnsi"/>
                <w:color w:val="A6A6A6" w:themeColor="background1" w:themeShade="A6"/>
                <w:sz w:val="16"/>
                <w:szCs w:val="16"/>
                <w:lang w:eastAsia="sk-SK"/>
              </w:rPr>
            </w:pPr>
            <w:hyperlink r:id="rId221" w:history="1">
              <w:r w:rsidR="00672154" w:rsidRPr="008F3FD5">
                <w:rPr>
                  <w:rStyle w:val="Hypertextovprepojenie"/>
                  <w:rFonts w:cstheme="minorHAnsi"/>
                  <w:sz w:val="16"/>
                  <w:szCs w:val="16"/>
                  <w:lang w:eastAsia="sk-SK"/>
                </w:rPr>
                <w:t>https://ff.ucm.sk/docs/vnutorne_predpisy_fakulty/Interna%20smernica%20cislo_02_2014%20novela%202016.pdf</w:t>
              </w:r>
            </w:hyperlink>
          </w:p>
          <w:p w14:paraId="7565A78D" w14:textId="3A9A890C" w:rsidR="00672154" w:rsidRPr="00B41999" w:rsidRDefault="00672154" w:rsidP="00E815D8">
            <w:pPr>
              <w:spacing w:line="216" w:lineRule="auto"/>
              <w:contextualSpacing/>
              <w:rPr>
                <w:rFonts w:cstheme="minorHAnsi"/>
                <w:color w:val="A6A6A6" w:themeColor="background1" w:themeShade="A6"/>
                <w:sz w:val="16"/>
                <w:szCs w:val="16"/>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06"/>
        <w:gridCol w:w="4075"/>
      </w:tblGrid>
      <w:tr w:rsidR="00B37EB6" w:rsidRPr="00C83AC0"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2A43FC">
        <w:trPr>
          <w:trHeight w:val="567"/>
        </w:trPr>
        <w:tc>
          <w:tcPr>
            <w:tcW w:w="6948" w:type="dxa"/>
          </w:tcPr>
          <w:p w14:paraId="3D616FCA"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 xml:space="preserve">Informácie o študijnom programe sú zverejnené na webovom sídle FF. Stránka je štruktúrovaná prehľadne. </w:t>
            </w:r>
          </w:p>
          <w:p w14:paraId="5E0A7F7C"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V hornej ponuke podstránok je sekcia „Štúdium“, v bočnej ponuke v sekcii „Študenti. informácie pre študentov“, kde majú študenti FF UCM prehľadne zoradené relevantné informácie o zápise do ďalšej časti štúdia, zoznam všetkých študijným akreditovaných programoch vo všetkých ponúkaných formách (denné, externé, doplnkové) a stupňoch (Bc., Mgr., PhD. a rigorózne). Ku každej forme štúdia sú zverejnené relevantné informácie o organizácii štúdia, prijímacom konaní. Zverejnený tu je i harmonogram štúdia, študijný poriadok, rozvrh hodín, informácie k štátnym skúškam a kontakty na študijné oddelenie. Študent FF UCM tu teda nájde všetky relevantné informácie k svojmu štúdiu.</w:t>
            </w:r>
          </w:p>
          <w:p w14:paraId="53C98F7D"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 xml:space="preserve">Študent konkrétneho št. odboru však môže čerpať relevantné a konkrétne informácie o svojom programe na web stránke danej katedry. Ponuka web stránok jednotlivých katedier sa permanentne ukazuje v hornej lište. Web stránky katedier sú štruktúrované jednotne v gescii každej konkrétnej katedry. Tu sú zverejňované dôležité aktuality k št. programu na danej katedre – informácie k danému programu a stupňu štúdia a k štátnym skúškam, relevantné dokumenty na stiahnutie, sylaby </w:t>
            </w:r>
            <w:r w:rsidRPr="00A64E2F">
              <w:rPr>
                <w:rFonts w:cstheme="minorHAnsi"/>
                <w:bCs/>
                <w:i/>
                <w:iCs/>
                <w:sz w:val="16"/>
                <w:szCs w:val="16"/>
                <w:lang w:eastAsia="sk-SK"/>
              </w:rPr>
              <w:lastRenderedPageBreak/>
              <w:t>predmetov, témy záverečných prác. V sekcii „Aktuality“ sa podobne ako na web stránke FF aj na web stránkach konkrétnej katedry dozvedia študenti vždy najnovšie novinky.</w:t>
            </w:r>
          </w:p>
          <w:p w14:paraId="76928746"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V sekcii „Ďalšie formy vzdelávania“ na web stránke FF sú zverejnené relevantné informácie k doplňujúcemu  pedagogickému štúdiu a rozširujúcemu štúdiu, ktoré FF ponúka.</w:t>
            </w:r>
          </w:p>
          <w:p w14:paraId="6BA5669E" w14:textId="5C110B31"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FF spravuje i vlastný Facebook a Instagram. Odkaz na obe sociálne siete možno nájsť v hornej lište na web stránke FF, ale i dolu na spodnej lište web stránky FF. Uverejňujú sa tu informácie zo života fakulty, relevantné odkazy k štud</w:t>
            </w:r>
            <w:r>
              <w:rPr>
                <w:rFonts w:cstheme="minorHAnsi"/>
                <w:bCs/>
                <w:i/>
                <w:iCs/>
                <w:sz w:val="16"/>
                <w:szCs w:val="16"/>
                <w:lang w:eastAsia="sk-SK"/>
              </w:rPr>
              <w:t>ijným</w:t>
            </w:r>
            <w:r w:rsidRPr="00A64E2F">
              <w:rPr>
                <w:rFonts w:cstheme="minorHAnsi"/>
                <w:bCs/>
                <w:i/>
                <w:iCs/>
                <w:sz w:val="16"/>
                <w:szCs w:val="16"/>
                <w:lang w:eastAsia="sk-SK"/>
              </w:rPr>
              <w:t xml:space="preserve"> programom, úspechy zamestnancov a študentov fakulty, účasť na domácich i zahraničných veľtrhoch či konferenciách a rôzne zaujímavosti. Často nás práve cez sociálne siete kontaktujú rôzne firmy a organizácie, ktoré chcú osloviť študentov s ponukou práce, brigády, stáže a iné zaujímavé ponuky.</w:t>
            </w:r>
          </w:p>
          <w:p w14:paraId="435EB229"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Reakcie študentov na týchto sieťach sú dobré, celkovo majú nasledovnú priemernú návštevnosť za týždeň: 2720 videní na FB, 260 videní na Instagrame. Tým študenti i potenciálni uchádzači získavajú pravidelne informácie o štúdiu a dianí na fakulte.</w:t>
            </w:r>
          </w:p>
          <w:p w14:paraId="22E5A4FD"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Okrem týchto odkazov spravuje i každá katedra fakulty svoj vlastný Facebook, kam podobne uverejňuje podstatné informácie k štúdiu a dianiu na katedre, rôzne referencie a úspechy.</w:t>
            </w:r>
          </w:p>
          <w:p w14:paraId="503C25F3" w14:textId="7777777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V sekcii „Aktuality“, ktoré sa ukazujú hneď pri otvorení web stránky FF, možno nájsť aktuálne informácie k štúdiu, úspechy študentov a zamestnancov a rôzne relevantné odkazy. Najdôležitejšie výsledky PR aktivít sú zhromaždené v sekcii „Referencie fakulty“, kde možno nájsť odkazy na zverejnené články a rozhovory v médiách, rôzne úspechy.</w:t>
            </w:r>
          </w:p>
          <w:p w14:paraId="4ECCA3BB" w14:textId="5356F797" w:rsidR="00A64E2F"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Dôležitou referenciou pre študentov, uchádzačov, ale i feedback pre pracovníkov fakulty je každoročný dotazník spokojnosti študentov FF, zverejnený v sekcii „Študenti“. V poslednom roku prebehol veľký online dotazník absolventov FF, výsledky ktorého i tých minulých sú zverejnené na webe a</w:t>
            </w:r>
            <w:r>
              <w:rPr>
                <w:rFonts w:cstheme="minorHAnsi"/>
                <w:bCs/>
                <w:i/>
                <w:iCs/>
                <w:sz w:val="16"/>
                <w:szCs w:val="16"/>
                <w:lang w:eastAsia="sk-SK"/>
              </w:rPr>
              <w:t> </w:t>
            </w:r>
            <w:r w:rsidRPr="00A64E2F">
              <w:rPr>
                <w:rFonts w:cstheme="minorHAnsi"/>
                <w:bCs/>
                <w:i/>
                <w:iCs/>
                <w:sz w:val="16"/>
                <w:szCs w:val="16"/>
                <w:lang w:eastAsia="sk-SK"/>
              </w:rPr>
              <w:t>soc</w:t>
            </w:r>
            <w:r>
              <w:rPr>
                <w:rFonts w:cstheme="minorHAnsi"/>
                <w:bCs/>
                <w:i/>
                <w:iCs/>
                <w:sz w:val="16"/>
                <w:szCs w:val="16"/>
                <w:lang w:eastAsia="sk-SK"/>
              </w:rPr>
              <w:t xml:space="preserve">iálnych </w:t>
            </w:r>
            <w:r w:rsidRPr="00A64E2F">
              <w:rPr>
                <w:rFonts w:cstheme="minorHAnsi"/>
                <w:bCs/>
                <w:i/>
                <w:iCs/>
                <w:sz w:val="16"/>
                <w:szCs w:val="16"/>
                <w:lang w:eastAsia="sk-SK"/>
              </w:rPr>
              <w:t>sieťach FF a používajú sa aj v rámci rôznych PR aktivít fakulty.</w:t>
            </w:r>
          </w:p>
          <w:p w14:paraId="6412808B" w14:textId="1CF7BAE2" w:rsidR="00B37EB6" w:rsidRPr="00A64E2F" w:rsidRDefault="00A64E2F" w:rsidP="00A64E2F">
            <w:pPr>
              <w:spacing w:line="216" w:lineRule="auto"/>
              <w:contextualSpacing/>
              <w:jc w:val="both"/>
              <w:rPr>
                <w:rFonts w:cstheme="minorHAnsi"/>
                <w:bCs/>
                <w:i/>
                <w:iCs/>
                <w:sz w:val="16"/>
                <w:szCs w:val="16"/>
                <w:lang w:eastAsia="sk-SK"/>
              </w:rPr>
            </w:pPr>
            <w:r w:rsidRPr="00A64E2F">
              <w:rPr>
                <w:rFonts w:cstheme="minorHAnsi"/>
                <w:bCs/>
                <w:i/>
                <w:iCs/>
                <w:sz w:val="16"/>
                <w:szCs w:val="16"/>
                <w:lang w:eastAsia="sk-SK"/>
              </w:rPr>
              <w:t>Všetky podstatné informácie k štúdiu sa zverejňujú na web stránke FF, na web stránkach jednotlivých katedier a sú šírené i cez sociálne siete FF a katedier, teda tieto portály sú vzájomne prepojené a dopĺňajú sa.</w:t>
            </w:r>
          </w:p>
        </w:tc>
        <w:tc>
          <w:tcPr>
            <w:tcW w:w="2833" w:type="dxa"/>
          </w:tcPr>
          <w:p w14:paraId="14F9B133" w14:textId="77777777" w:rsidR="00944996" w:rsidRPr="00944996" w:rsidRDefault="0045173A" w:rsidP="00944996">
            <w:pPr>
              <w:spacing w:line="216" w:lineRule="auto"/>
              <w:rPr>
                <w:rFonts w:ascii="Calibri" w:eastAsia="Calibri" w:hAnsi="Calibri" w:cs="Calibri"/>
                <w:sz w:val="16"/>
                <w:szCs w:val="16"/>
                <w:lang w:eastAsia="sk-SK"/>
              </w:rPr>
            </w:pPr>
            <w:hyperlink r:id="rId222" w:history="1">
              <w:r w:rsidR="00944996" w:rsidRPr="00944996">
                <w:rPr>
                  <w:rFonts w:ascii="Calibri" w:eastAsia="Calibri" w:hAnsi="Calibri" w:cs="Calibri"/>
                  <w:color w:val="0563C1"/>
                  <w:sz w:val="16"/>
                  <w:szCs w:val="16"/>
                  <w:u w:val="single"/>
                  <w:lang w:eastAsia="sk-SK"/>
                </w:rPr>
                <w:t>https://ff.ucm.sk/sk/</w:t>
              </w:r>
            </w:hyperlink>
          </w:p>
          <w:p w14:paraId="578A0E65" w14:textId="77777777" w:rsidR="00944996" w:rsidRPr="00944996" w:rsidRDefault="0045173A" w:rsidP="00944996">
            <w:pPr>
              <w:spacing w:line="216" w:lineRule="auto"/>
              <w:rPr>
                <w:rFonts w:ascii="Calibri" w:eastAsia="Calibri" w:hAnsi="Calibri" w:cs="Calibri"/>
                <w:sz w:val="16"/>
                <w:szCs w:val="16"/>
                <w:lang w:eastAsia="sk-SK"/>
              </w:rPr>
            </w:pPr>
            <w:hyperlink r:id="rId223" w:history="1">
              <w:r w:rsidR="00944996" w:rsidRPr="00944996">
                <w:rPr>
                  <w:rFonts w:ascii="Calibri" w:eastAsia="Calibri" w:hAnsi="Calibri" w:cs="Calibri"/>
                  <w:color w:val="0563C1"/>
                  <w:sz w:val="16"/>
                  <w:szCs w:val="16"/>
                  <w:u w:val="single"/>
                  <w:lang w:eastAsia="sk-SK"/>
                </w:rPr>
                <w:t>https://ff.ucm.sk/sk/studium/</w:t>
              </w:r>
            </w:hyperlink>
          </w:p>
          <w:p w14:paraId="15FD0AED" w14:textId="77777777" w:rsidR="00944996" w:rsidRPr="00944996" w:rsidRDefault="0045173A" w:rsidP="00944996">
            <w:pPr>
              <w:spacing w:line="216" w:lineRule="auto"/>
              <w:rPr>
                <w:rFonts w:ascii="Calibri" w:eastAsia="Calibri" w:hAnsi="Calibri" w:cs="Calibri"/>
                <w:sz w:val="16"/>
                <w:szCs w:val="16"/>
                <w:lang w:eastAsia="sk-SK"/>
              </w:rPr>
            </w:pPr>
            <w:hyperlink r:id="rId224" w:history="1">
              <w:r w:rsidR="00944996" w:rsidRPr="00944996">
                <w:rPr>
                  <w:rFonts w:ascii="Calibri" w:eastAsia="Calibri" w:hAnsi="Calibri" w:cs="Calibri"/>
                  <w:color w:val="0563C1"/>
                  <w:sz w:val="16"/>
                  <w:szCs w:val="16"/>
                  <w:u w:val="single"/>
                  <w:lang w:eastAsia="sk-SK"/>
                </w:rPr>
                <w:t>https://ff.ucm.sk/sk/dalsie-formy-vzdelavania/</w:t>
              </w:r>
            </w:hyperlink>
          </w:p>
          <w:p w14:paraId="2EAEA4C4" w14:textId="77777777" w:rsidR="00944996" w:rsidRPr="00944996" w:rsidRDefault="0045173A" w:rsidP="00944996">
            <w:pPr>
              <w:spacing w:line="216" w:lineRule="auto"/>
              <w:rPr>
                <w:rFonts w:ascii="Calibri" w:eastAsia="Calibri" w:hAnsi="Calibri" w:cs="Calibri"/>
                <w:sz w:val="16"/>
                <w:szCs w:val="16"/>
                <w:lang w:eastAsia="sk-SK"/>
              </w:rPr>
            </w:pPr>
            <w:hyperlink r:id="rId225" w:history="1">
              <w:r w:rsidR="00944996" w:rsidRPr="00944996">
                <w:rPr>
                  <w:rFonts w:ascii="Calibri" w:eastAsia="Calibri" w:hAnsi="Calibri" w:cs="Calibri"/>
                  <w:color w:val="0563C1"/>
                  <w:sz w:val="16"/>
                  <w:szCs w:val="16"/>
                  <w:u w:val="single"/>
                  <w:lang w:eastAsia="sk-SK"/>
                </w:rPr>
                <w:t>https://www.facebook.com/FilozofickaFakultaUcmVTrnave</w:t>
              </w:r>
            </w:hyperlink>
          </w:p>
          <w:p w14:paraId="2BC3E212" w14:textId="77777777" w:rsidR="00944996" w:rsidRPr="00944996" w:rsidRDefault="0045173A" w:rsidP="00944996">
            <w:pPr>
              <w:spacing w:line="216" w:lineRule="auto"/>
              <w:rPr>
                <w:rFonts w:ascii="Calibri" w:eastAsia="Calibri" w:hAnsi="Calibri" w:cs="Calibri"/>
                <w:sz w:val="16"/>
                <w:szCs w:val="16"/>
                <w:lang w:eastAsia="sk-SK"/>
              </w:rPr>
            </w:pPr>
            <w:hyperlink r:id="rId226" w:history="1">
              <w:r w:rsidR="00944996" w:rsidRPr="00944996">
                <w:rPr>
                  <w:rFonts w:ascii="Calibri" w:eastAsia="Calibri" w:hAnsi="Calibri" w:cs="Calibri"/>
                  <w:color w:val="0563C1"/>
                  <w:sz w:val="16"/>
                  <w:szCs w:val="16"/>
                  <w:u w:val="single"/>
                  <w:lang w:eastAsia="sk-SK"/>
                </w:rPr>
                <w:t>https://www.instagram.com/ff_ucm/</w:t>
              </w:r>
            </w:hyperlink>
          </w:p>
          <w:p w14:paraId="7BA5DD70" w14:textId="77777777" w:rsidR="00944996" w:rsidRPr="00944996" w:rsidRDefault="0045173A" w:rsidP="00944996">
            <w:pPr>
              <w:spacing w:line="216" w:lineRule="auto"/>
              <w:rPr>
                <w:rFonts w:ascii="Calibri" w:eastAsia="Calibri" w:hAnsi="Calibri" w:cs="Calibri"/>
                <w:sz w:val="16"/>
                <w:szCs w:val="16"/>
                <w:lang w:eastAsia="sk-SK"/>
              </w:rPr>
            </w:pPr>
            <w:hyperlink r:id="rId227" w:history="1">
              <w:r w:rsidR="00944996" w:rsidRPr="00944996">
                <w:rPr>
                  <w:rFonts w:ascii="Calibri" w:eastAsia="Calibri" w:hAnsi="Calibri" w:cs="Calibri"/>
                  <w:color w:val="0563C1"/>
                  <w:sz w:val="16"/>
                  <w:szCs w:val="16"/>
                  <w:u w:val="single"/>
                  <w:lang w:eastAsia="sk-SK"/>
                </w:rPr>
                <w:t>https://ff.ucm.sk/sk/referencie-fakulty/</w:t>
              </w:r>
            </w:hyperlink>
          </w:p>
          <w:p w14:paraId="6BF53C11" w14:textId="77777777" w:rsidR="00944996" w:rsidRPr="00944996" w:rsidRDefault="0045173A" w:rsidP="00944996">
            <w:pPr>
              <w:spacing w:line="216" w:lineRule="auto"/>
              <w:rPr>
                <w:rFonts w:ascii="Calibri" w:eastAsia="Calibri" w:hAnsi="Calibri" w:cs="Calibri"/>
                <w:sz w:val="16"/>
                <w:szCs w:val="16"/>
                <w:lang w:eastAsia="sk-SK"/>
              </w:rPr>
            </w:pPr>
            <w:hyperlink r:id="rId228" w:history="1">
              <w:r w:rsidR="00944996" w:rsidRPr="00944996">
                <w:rPr>
                  <w:rFonts w:ascii="Calibri" w:eastAsia="Calibri" w:hAnsi="Calibri" w:cs="Calibri"/>
                  <w:color w:val="0563C1"/>
                  <w:sz w:val="16"/>
                  <w:szCs w:val="16"/>
                  <w:u w:val="single"/>
                  <w:lang w:eastAsia="sk-SK"/>
                </w:rPr>
                <w:t>https://ff.ucm.sk/sk/dotaznik-spokojnosti-studentov-ff-ucm/</w:t>
              </w:r>
            </w:hyperlink>
          </w:p>
          <w:p w14:paraId="34DA383A" w14:textId="4081F304"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706"/>
        <w:gridCol w:w="4075"/>
      </w:tblGrid>
      <w:tr w:rsidR="00B37EB6" w:rsidRPr="00C83AC0"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4B3C99B" w14:textId="77777777" w:rsidTr="002A43FC">
        <w:trPr>
          <w:trHeight w:val="567"/>
        </w:trPr>
        <w:tc>
          <w:tcPr>
            <w:tcW w:w="7090" w:type="dxa"/>
          </w:tcPr>
          <w:p w14:paraId="51D820FC" w14:textId="77777777" w:rsidR="006E303D" w:rsidRPr="006E303D"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 xml:space="preserve">V sekcii „Uchádzači/Prijímačky. Informácie pre uchádzačov“ na web stránke FF UCM sú zverejnené aktuálne informácie pre uchádzačov, informácie k prijímaciemu konaniu, informácie a odkazy k prihláške na štúdium diferencované podľa stupňa štúdia. Tiež sa tu nachádzajú informácie k ďalším formám vzdelávania na fakulte. </w:t>
            </w:r>
          </w:p>
          <w:p w14:paraId="305D64D0" w14:textId="77777777" w:rsidR="006E303D" w:rsidRPr="006E303D"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Keďže sa FF skladá z deviatich katedier a pre uchádzačov je možno ťažké orientovať sa vo všetkých ponúkaných št. programoch, je v tejto sekcii zverejnená i prehľadná online brožúra o ponúkaných št. programoch na každej katedre s odkazmi na web stránku a FB stránku každej katedry. Uchádzač tak získa prehľad o št. programoch a priamo ho navedie na online zdroje každej katedry.</w:t>
            </w:r>
          </w:p>
          <w:p w14:paraId="098FA6A6" w14:textId="77777777" w:rsidR="006E303D" w:rsidRPr="006E303D"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Informácie pre potenciálnych uchádzačov v ďalších formách vzdelávania na FF sú zverejnené v sekcii „Ďalšie formy vzdelávania“, kde možno nájsť relevantné informácie k týmto formám štúdia, k prijímaciemu konaniu a k prihláškam.</w:t>
            </w:r>
          </w:p>
          <w:p w14:paraId="737958A8" w14:textId="77777777" w:rsidR="006E303D" w:rsidRPr="006E303D"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Sekcia „Firs steps for incoming students“ je venovaná primárne potenciálnym zahraničným záujemcom o mobility (Erasmus+ / CEEPUS / medzinárodné dohody FF), kde v anglickom jazyku možno nájsť relevantné kontakty na katedrových Erasmus koordinátorov, zoznam predmetov zo všetkých katedier, ktoré možno študovať v anglickom, nemeckom, ruskom jazyku. Možno tu nájsť i referencie zahraničných študentov, ktorí FF navštívili a študovali u nás. Sú tu zverejnené tiež dôležité kontakty, odkaz na univerzitnú stránku „admissions“, ktorú spravuje Oddelenie vonkajších vzťahov UCM a kde sú zverejnené informácie k prijímaciemu konaniu a spôsobu podávania prihlášok na štúdium v anglickom jazyku.</w:t>
            </w:r>
          </w:p>
          <w:p w14:paraId="0753E96A" w14:textId="77777777" w:rsidR="006E303D" w:rsidRPr="006E303D"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Najdôležitejšie výsledky PR aktivít sú chronologicky zhromaždené v sekcii „Referencie fakulty“, kde možno nájsť odkazy na zverejnené články a rozhovory v médiách, rôzne úspechy zamestnancov a študentov FF UCM, účasti na domácich a zahraničných veľtrhoch.</w:t>
            </w:r>
          </w:p>
          <w:p w14:paraId="3E433F97" w14:textId="2D28A7F2" w:rsidR="006E303D" w:rsidRPr="006E303D"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FF spravuje vlastný Facebook a Instagram, odkaz na obe sociálne siete možno nájsť v hornej lište na web stránke FF, ale i dolu na spodnej lište web stránky FF. Uverejňujú sa tu informácie zo života fakulty, relevantné odkazy k štud</w:t>
            </w:r>
            <w:r w:rsidR="003724CA">
              <w:rPr>
                <w:rFonts w:cstheme="minorHAnsi"/>
                <w:bCs/>
                <w:i/>
                <w:iCs/>
                <w:sz w:val="16"/>
                <w:szCs w:val="16"/>
                <w:lang w:eastAsia="sk-SK"/>
              </w:rPr>
              <w:t>ijným</w:t>
            </w:r>
            <w:r w:rsidRPr="006E303D">
              <w:rPr>
                <w:rFonts w:cstheme="minorHAnsi"/>
                <w:bCs/>
                <w:i/>
                <w:iCs/>
                <w:sz w:val="16"/>
                <w:szCs w:val="16"/>
                <w:lang w:eastAsia="sk-SK"/>
              </w:rPr>
              <w:t xml:space="preserve"> programom, úspechy zamestnancov a študentov fakulty, účasť na domácich i zahraničných veľtrhoch či konferenciách a rôzne zaujímavosti. Je to zároveň i väzba na našich absolventov, často reagujú na zverejnené informácie na soc. sieťach fakulty a katedier vo forme zdieľania či like-u, čím sa šíri dobré meno fakulty.</w:t>
            </w:r>
          </w:p>
          <w:p w14:paraId="2C28832F" w14:textId="34EB5049" w:rsidR="002A43FC" w:rsidRPr="00636108" w:rsidRDefault="006E303D" w:rsidP="003724CA">
            <w:pPr>
              <w:spacing w:line="216" w:lineRule="auto"/>
              <w:contextualSpacing/>
              <w:jc w:val="both"/>
              <w:rPr>
                <w:rFonts w:cstheme="minorHAnsi"/>
                <w:bCs/>
                <w:i/>
                <w:iCs/>
                <w:sz w:val="16"/>
                <w:szCs w:val="16"/>
                <w:lang w:eastAsia="sk-SK"/>
              </w:rPr>
            </w:pPr>
            <w:r w:rsidRPr="006E303D">
              <w:rPr>
                <w:rFonts w:cstheme="minorHAnsi"/>
                <w:bCs/>
                <w:i/>
                <w:iCs/>
                <w:sz w:val="16"/>
                <w:szCs w:val="16"/>
                <w:lang w:eastAsia="sk-SK"/>
              </w:rPr>
              <w:t>Cez sociálne siete kontaktujú fakultu a katedry i rôzne firmy a organizácie, ktoré chcú osloviť študentov s ponukou práce, brigády, stáže a iné zaujímavé ponuky.</w:t>
            </w:r>
          </w:p>
        </w:tc>
        <w:tc>
          <w:tcPr>
            <w:tcW w:w="2691" w:type="dxa"/>
          </w:tcPr>
          <w:p w14:paraId="3F6A01DB" w14:textId="77777777" w:rsidR="00C43E95" w:rsidRPr="00C43E95" w:rsidRDefault="0045173A" w:rsidP="00C43E95">
            <w:pPr>
              <w:spacing w:line="216" w:lineRule="auto"/>
              <w:rPr>
                <w:rFonts w:ascii="Calibri" w:eastAsia="Calibri" w:hAnsi="Calibri" w:cs="Calibri"/>
                <w:sz w:val="16"/>
                <w:szCs w:val="16"/>
                <w:lang w:eastAsia="sk-SK"/>
              </w:rPr>
            </w:pPr>
            <w:hyperlink r:id="rId229" w:history="1">
              <w:r w:rsidR="00C43E95" w:rsidRPr="00C43E95">
                <w:rPr>
                  <w:rFonts w:ascii="Calibri" w:eastAsia="Calibri" w:hAnsi="Calibri" w:cs="Calibri"/>
                  <w:color w:val="0563C1"/>
                  <w:sz w:val="16"/>
                  <w:szCs w:val="16"/>
                  <w:u w:val="single"/>
                  <w:lang w:eastAsia="sk-SK"/>
                </w:rPr>
                <w:t>https://ff.ucm.sk/sk/uchadzaci/</w:t>
              </w:r>
            </w:hyperlink>
          </w:p>
          <w:p w14:paraId="67E91ACD" w14:textId="77777777" w:rsidR="00C43E95" w:rsidRPr="00C43E95" w:rsidRDefault="0045173A" w:rsidP="00C43E95">
            <w:pPr>
              <w:spacing w:line="216" w:lineRule="auto"/>
              <w:rPr>
                <w:rFonts w:ascii="Calibri" w:eastAsia="Calibri" w:hAnsi="Calibri" w:cs="Calibri"/>
                <w:sz w:val="16"/>
                <w:szCs w:val="16"/>
                <w:lang w:eastAsia="sk-SK"/>
              </w:rPr>
            </w:pPr>
            <w:hyperlink r:id="rId230" w:history="1">
              <w:r w:rsidR="00C43E95" w:rsidRPr="00C43E95">
                <w:rPr>
                  <w:rFonts w:ascii="Calibri" w:eastAsia="Calibri" w:hAnsi="Calibri" w:cs="Calibri"/>
                  <w:color w:val="0563C1"/>
                  <w:sz w:val="16"/>
                  <w:szCs w:val="16"/>
                  <w:u w:val="single"/>
                  <w:lang w:eastAsia="sk-SK"/>
                </w:rPr>
                <w:t>https://ff.ucm.sk/sk/brozura-studijnych-programov-jednotlivych-katedier-ff-ucm/</w:t>
              </w:r>
            </w:hyperlink>
          </w:p>
          <w:p w14:paraId="42EB7313" w14:textId="77777777" w:rsidR="00C43E95" w:rsidRPr="00C43E95" w:rsidRDefault="0045173A" w:rsidP="00C43E95">
            <w:pPr>
              <w:spacing w:line="216" w:lineRule="auto"/>
              <w:rPr>
                <w:rFonts w:ascii="Calibri" w:eastAsia="Calibri" w:hAnsi="Calibri" w:cs="Calibri"/>
                <w:sz w:val="16"/>
                <w:szCs w:val="16"/>
                <w:lang w:eastAsia="sk-SK"/>
              </w:rPr>
            </w:pPr>
            <w:hyperlink r:id="rId231" w:history="1">
              <w:r w:rsidR="00C43E95" w:rsidRPr="00C43E95">
                <w:rPr>
                  <w:rFonts w:ascii="Calibri" w:eastAsia="Calibri" w:hAnsi="Calibri" w:cs="Calibri"/>
                  <w:color w:val="0563C1"/>
                  <w:sz w:val="16"/>
                  <w:szCs w:val="16"/>
                  <w:u w:val="single"/>
                  <w:lang w:eastAsia="sk-SK"/>
                </w:rPr>
                <w:t>https://ff.ucm.sk/sk/dalsie-formy-vzdelavania/</w:t>
              </w:r>
            </w:hyperlink>
          </w:p>
          <w:p w14:paraId="4F888AD8" w14:textId="77777777" w:rsidR="00C43E95" w:rsidRPr="00C43E95" w:rsidRDefault="0045173A" w:rsidP="00C43E95">
            <w:pPr>
              <w:spacing w:line="216" w:lineRule="auto"/>
              <w:rPr>
                <w:rFonts w:ascii="Calibri" w:eastAsia="Calibri" w:hAnsi="Calibri" w:cs="Calibri"/>
                <w:sz w:val="16"/>
                <w:szCs w:val="16"/>
                <w:lang w:eastAsia="sk-SK"/>
              </w:rPr>
            </w:pPr>
            <w:hyperlink r:id="rId232" w:history="1">
              <w:r w:rsidR="00C43E95" w:rsidRPr="00C43E95">
                <w:rPr>
                  <w:rFonts w:ascii="Calibri" w:eastAsia="Calibri" w:hAnsi="Calibri" w:cs="Calibri"/>
                  <w:color w:val="0563C1"/>
                  <w:sz w:val="16"/>
                  <w:szCs w:val="16"/>
                  <w:u w:val="single"/>
                  <w:lang w:eastAsia="sk-SK"/>
                </w:rPr>
                <w:t>https://ff.ucm.sk/sk/first-steps-for-incoming-students/</w:t>
              </w:r>
            </w:hyperlink>
          </w:p>
          <w:p w14:paraId="6AE70F8B" w14:textId="77777777" w:rsidR="00C43E95" w:rsidRPr="00C43E95" w:rsidRDefault="0045173A" w:rsidP="00C43E95">
            <w:pPr>
              <w:spacing w:line="216" w:lineRule="auto"/>
              <w:rPr>
                <w:rFonts w:ascii="Calibri" w:eastAsia="Calibri" w:hAnsi="Calibri" w:cs="Calibri"/>
                <w:sz w:val="16"/>
                <w:szCs w:val="16"/>
                <w:lang w:eastAsia="sk-SK"/>
              </w:rPr>
            </w:pPr>
            <w:hyperlink r:id="rId233" w:history="1">
              <w:r w:rsidR="00C43E95" w:rsidRPr="00C43E95">
                <w:rPr>
                  <w:rFonts w:ascii="Calibri" w:eastAsia="Calibri" w:hAnsi="Calibri" w:cs="Calibri"/>
                  <w:color w:val="0563C1"/>
                  <w:sz w:val="16"/>
                  <w:szCs w:val="16"/>
                  <w:u w:val="single"/>
                  <w:lang w:eastAsia="sk-SK"/>
                </w:rPr>
                <w:t>https://ff.ucm.sk/sk/referencie-fakulty/</w:t>
              </w:r>
            </w:hyperlink>
          </w:p>
          <w:p w14:paraId="281210ED" w14:textId="77777777" w:rsidR="00C43E95" w:rsidRPr="00C43E95" w:rsidRDefault="0045173A" w:rsidP="00C43E95">
            <w:pPr>
              <w:spacing w:line="216" w:lineRule="auto"/>
              <w:rPr>
                <w:rFonts w:ascii="Calibri" w:eastAsia="Calibri" w:hAnsi="Calibri" w:cs="Calibri"/>
                <w:sz w:val="16"/>
                <w:szCs w:val="16"/>
                <w:lang w:eastAsia="sk-SK"/>
              </w:rPr>
            </w:pPr>
            <w:hyperlink r:id="rId234" w:history="1">
              <w:r w:rsidR="00C43E95" w:rsidRPr="00C43E95">
                <w:rPr>
                  <w:rFonts w:ascii="Calibri" w:eastAsia="Calibri" w:hAnsi="Calibri" w:cs="Calibri"/>
                  <w:color w:val="0563C1"/>
                  <w:sz w:val="16"/>
                  <w:szCs w:val="16"/>
                  <w:u w:val="single"/>
                  <w:lang w:eastAsia="sk-SK"/>
                </w:rPr>
                <w:t>https://www.facebook.com/FilozofickaFakultaUcmVTrnave</w:t>
              </w:r>
            </w:hyperlink>
          </w:p>
          <w:p w14:paraId="293D6E0E" w14:textId="633EFC80" w:rsidR="00B37EB6" w:rsidRPr="00C43E95" w:rsidRDefault="0045173A" w:rsidP="00C43E95">
            <w:pPr>
              <w:spacing w:line="216" w:lineRule="auto"/>
              <w:contextualSpacing/>
              <w:rPr>
                <w:rFonts w:cstheme="minorHAnsi"/>
                <w:color w:val="A6A6A6" w:themeColor="background1" w:themeShade="A6"/>
                <w:sz w:val="16"/>
                <w:szCs w:val="16"/>
                <w:lang w:eastAsia="sk-SK"/>
              </w:rPr>
            </w:pPr>
            <w:hyperlink r:id="rId235" w:history="1">
              <w:r w:rsidR="00C43E95" w:rsidRPr="00C43E95">
                <w:rPr>
                  <w:rFonts w:ascii="Calibri" w:eastAsia="Calibri" w:hAnsi="Calibri" w:cs="Calibri"/>
                  <w:color w:val="0563C1"/>
                  <w:sz w:val="16"/>
                  <w:szCs w:val="16"/>
                  <w:u w:val="single"/>
                  <w:lang w:eastAsia="sk-SK"/>
                </w:rPr>
                <w:t>https://www.instagram.com/ff_ucm/</w:t>
              </w:r>
            </w:hyperlink>
          </w:p>
        </w:tc>
      </w:tr>
    </w:tbl>
    <w:p w14:paraId="7CE5A492" w14:textId="77777777" w:rsidR="00183FF6" w:rsidRPr="00C83AC0" w:rsidRDefault="00183FF6" w:rsidP="00E815D8">
      <w:pPr>
        <w:autoSpaceDE w:val="0"/>
        <w:autoSpaceDN w:val="0"/>
        <w:adjustRightInd w:val="0"/>
        <w:spacing w:after="0" w:line="216" w:lineRule="auto"/>
        <w:rPr>
          <w:rFonts w:cstheme="minorHAnsi"/>
          <w:color w:val="000000"/>
          <w:sz w:val="18"/>
          <w:szCs w:val="18"/>
        </w:rPr>
      </w:pPr>
    </w:p>
    <w:p w14:paraId="5EBEF2A1" w14:textId="58D61F8F" w:rsidR="00E82D04" w:rsidRPr="00C83AC0" w:rsidRDefault="00DF1A7F" w:rsidP="000C32E8">
      <w:pPr>
        <w:pStyle w:val="Odsekzoznamu"/>
        <w:numPr>
          <w:ilvl w:val="0"/>
          <w:numId w:val="15"/>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lastRenderedPageBreak/>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07"/>
        <w:gridCol w:w="4574"/>
      </w:tblGrid>
      <w:tr w:rsidR="0065317A" w:rsidRPr="00C83AC0"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2A43FC">
        <w:trPr>
          <w:trHeight w:val="567"/>
        </w:trPr>
        <w:tc>
          <w:tcPr>
            <w:tcW w:w="7090" w:type="dxa"/>
          </w:tcPr>
          <w:p w14:paraId="7DABE316" w14:textId="082361DD" w:rsidR="00E179E8" w:rsidRDefault="00E179E8" w:rsidP="00E179E8">
            <w:pPr>
              <w:spacing w:line="216" w:lineRule="auto"/>
              <w:contextualSpacing/>
              <w:jc w:val="both"/>
              <w:rPr>
                <w:rFonts w:cstheme="minorHAnsi"/>
                <w:bCs/>
                <w:i/>
                <w:iCs/>
                <w:sz w:val="16"/>
                <w:szCs w:val="16"/>
                <w:lang w:eastAsia="sk-SK"/>
              </w:rPr>
            </w:pPr>
            <w:r w:rsidRPr="00E179E8">
              <w:rPr>
                <w:rFonts w:cstheme="minorHAnsi"/>
                <w:bCs/>
                <w:i/>
                <w:iCs/>
                <w:sz w:val="16"/>
                <w:szCs w:val="16"/>
                <w:lang w:eastAsia="sk-SK"/>
              </w:rPr>
              <w:t>Vnútorný systém kvality univerzity bol  definovaný už v roku 2014 a je zverejnený na webovej stránke.</w:t>
            </w:r>
            <w:r w:rsidR="001E7AE1">
              <w:rPr>
                <w:rFonts w:cstheme="minorHAnsi"/>
                <w:bCs/>
                <w:i/>
                <w:iCs/>
                <w:sz w:val="16"/>
                <w:szCs w:val="16"/>
                <w:lang w:eastAsia="sk-SK"/>
              </w:rPr>
              <w:t xml:space="preserve"> </w:t>
            </w:r>
            <w:r w:rsidRPr="00E179E8">
              <w:rPr>
                <w:rFonts w:cstheme="minorHAnsi"/>
                <w:bCs/>
                <w:i/>
                <w:iCs/>
                <w:sz w:val="16"/>
                <w:szCs w:val="16"/>
                <w:lang w:eastAsia="sk-SK"/>
              </w:rPr>
              <w:t>V súčasnosti realizuje univerzita proces transformácie systému kvality v intenciách nových Štandardov pre vnútorný systém zabezpečovania  kvality vysokoškolského vzdelávania stanovených Slovenskou akreditačnou agentúrou pre vysoké školstvo.</w:t>
            </w:r>
            <w:r w:rsidR="002B1A05">
              <w:rPr>
                <w:rFonts w:cstheme="minorHAnsi"/>
                <w:bCs/>
                <w:i/>
                <w:iCs/>
                <w:sz w:val="16"/>
                <w:szCs w:val="16"/>
                <w:lang w:eastAsia="sk-SK"/>
              </w:rPr>
              <w:t xml:space="preserve"> V </w:t>
            </w:r>
            <w:r w:rsidR="00E44866">
              <w:rPr>
                <w:rFonts w:cstheme="minorHAnsi"/>
                <w:bCs/>
                <w:i/>
                <w:iCs/>
                <w:sz w:val="16"/>
                <w:szCs w:val="16"/>
                <w:lang w:eastAsia="sk-SK"/>
              </w:rPr>
              <w:t>zmysle</w:t>
            </w:r>
            <w:r w:rsidR="002B1A05">
              <w:rPr>
                <w:rFonts w:cstheme="minorHAnsi"/>
                <w:bCs/>
                <w:i/>
                <w:iCs/>
                <w:sz w:val="16"/>
                <w:szCs w:val="16"/>
                <w:lang w:eastAsia="sk-SK"/>
              </w:rPr>
              <w:t xml:space="preserve"> tohto dokumentu univerzit</w:t>
            </w:r>
            <w:r w:rsidR="00E44866">
              <w:rPr>
                <w:rFonts w:cstheme="minorHAnsi"/>
                <w:bCs/>
                <w:i/>
                <w:iCs/>
                <w:sz w:val="16"/>
                <w:szCs w:val="16"/>
                <w:lang w:eastAsia="sk-SK"/>
              </w:rPr>
              <w:t>a</w:t>
            </w:r>
            <w:r w:rsidR="002B1A05">
              <w:rPr>
                <w:rFonts w:cstheme="minorHAnsi"/>
                <w:bCs/>
                <w:i/>
                <w:iCs/>
                <w:sz w:val="16"/>
                <w:szCs w:val="16"/>
                <w:lang w:eastAsia="sk-SK"/>
              </w:rPr>
              <w:t xml:space="preserve"> realizuje aj proces monitorovania, vyhodnocovania a úprav študijných programov.</w:t>
            </w:r>
          </w:p>
          <w:p w14:paraId="72CAAA9E" w14:textId="6DFC2888" w:rsidR="00EB1CC5" w:rsidRPr="00F27196" w:rsidRDefault="00EB1CC5" w:rsidP="00F27196">
            <w:pPr>
              <w:spacing w:line="216" w:lineRule="auto"/>
              <w:contextualSpacing/>
              <w:jc w:val="both"/>
              <w:rPr>
                <w:rFonts w:cstheme="minorHAnsi"/>
                <w:bCs/>
                <w:i/>
                <w:iCs/>
                <w:sz w:val="16"/>
                <w:szCs w:val="16"/>
                <w:lang w:eastAsia="sk-SK"/>
              </w:rPr>
            </w:pPr>
            <w:r w:rsidRPr="00F27196">
              <w:rPr>
                <w:rFonts w:cstheme="minorHAnsi"/>
                <w:bCs/>
                <w:i/>
                <w:iCs/>
                <w:sz w:val="16"/>
                <w:szCs w:val="16"/>
                <w:lang w:eastAsia="sk-SK"/>
              </w:rPr>
              <w:t xml:space="preserve">UCM systematickým spôsobom priebežne zbiera údaje, ktoré sú dôležité pre vyhodnocovanie kvality fungovania výchovno-vzdelávacích činností, vedecko-výskumných a ostatných tvorivých činností, a tiež fungovania administratívy a manažmentu univerzity. Informácie sú zbierané v súčinnosti jednotlivých zložiek univerzity - fakúlt, inštitútu, ústavu, rektorátu - a zhromažďované v Centre informačných zdrojov UCM a na Oddelení kvality a vedy.  </w:t>
            </w:r>
          </w:p>
          <w:p w14:paraId="0027F44D" w14:textId="6EE84889" w:rsidR="00EB1CC5" w:rsidRPr="00F27196" w:rsidRDefault="00EB1CC5" w:rsidP="00F27196">
            <w:pPr>
              <w:spacing w:line="216" w:lineRule="auto"/>
              <w:contextualSpacing/>
              <w:jc w:val="both"/>
              <w:rPr>
                <w:rFonts w:cstheme="minorHAnsi"/>
                <w:bCs/>
                <w:i/>
                <w:iCs/>
                <w:sz w:val="16"/>
                <w:szCs w:val="16"/>
                <w:lang w:eastAsia="sk-SK"/>
              </w:rPr>
            </w:pPr>
            <w:r w:rsidRPr="00F27196">
              <w:rPr>
                <w:rFonts w:cstheme="minorHAnsi"/>
                <w:bCs/>
                <w:i/>
                <w:iCs/>
                <w:sz w:val="16"/>
                <w:szCs w:val="16"/>
                <w:lang w:eastAsia="sk-SK"/>
              </w:rPr>
              <w:t xml:space="preserve"> Informácie o počte uchádzačov, prijatých študentov, existujúcich študentov a absolventov Univerzity sv. Cyrila a Metoda v Trnave sú zaznamenávané prostredníctvom Akademického informačného systému (AIS). Systém AIS umožňuje Zistiť informácie o hodnotení študenta, priebehu štúdia, termínoch k jednotlivým vyučovaným predmetom, o hodnotení záverečnej práce prostredníctvom školiteľských alebo oponentských posudkov, o informačných listoch predmetov, o aktuálnom priebehu/stave štúdia každého študenta.</w:t>
            </w:r>
          </w:p>
          <w:p w14:paraId="067F5A8B" w14:textId="78408F6D" w:rsidR="00EB1CC5" w:rsidRPr="00F27196" w:rsidRDefault="00EB1CC5" w:rsidP="00F27196">
            <w:pPr>
              <w:spacing w:line="216" w:lineRule="auto"/>
              <w:contextualSpacing/>
              <w:jc w:val="both"/>
              <w:rPr>
                <w:rFonts w:cstheme="minorHAnsi"/>
                <w:bCs/>
                <w:i/>
                <w:iCs/>
                <w:sz w:val="16"/>
                <w:szCs w:val="16"/>
                <w:lang w:eastAsia="sk-SK"/>
              </w:rPr>
            </w:pPr>
            <w:r w:rsidRPr="00F27196">
              <w:rPr>
                <w:rFonts w:cstheme="minorHAnsi"/>
                <w:bCs/>
                <w:i/>
                <w:iCs/>
                <w:sz w:val="16"/>
                <w:szCs w:val="16"/>
                <w:lang w:eastAsia="sk-SK"/>
              </w:rPr>
              <w:t xml:space="preserve"> Na zefektívnenie dostupných informácií o študentoch a študijných programoch univerzity je zavedený univerzitný systém elektronického prijímacieho konania (využívanie e-prihlášok) a elektronický systém evidencie údajov uchádzačov o štúdium, zapísaných študentov s absolventmi študijných programov, v praxi funguje systém elektronických posudkov pre I. a II. stupeň vzdelávania a repozitár akreditačných spisov, garantov a spolugarantov. </w:t>
            </w:r>
          </w:p>
          <w:p w14:paraId="5EC147FB" w14:textId="13C8FCD4" w:rsidR="00EB1CC5" w:rsidRPr="00F27196" w:rsidRDefault="00EB1CC5" w:rsidP="00F27196">
            <w:pPr>
              <w:spacing w:line="216" w:lineRule="auto"/>
              <w:contextualSpacing/>
              <w:jc w:val="both"/>
              <w:rPr>
                <w:rFonts w:cstheme="minorHAnsi"/>
                <w:bCs/>
                <w:i/>
                <w:iCs/>
                <w:sz w:val="16"/>
                <w:szCs w:val="16"/>
                <w:lang w:eastAsia="sk-SK"/>
              </w:rPr>
            </w:pPr>
            <w:r w:rsidRPr="00F27196">
              <w:rPr>
                <w:rFonts w:cstheme="minorHAnsi"/>
                <w:bCs/>
                <w:i/>
                <w:iCs/>
                <w:sz w:val="16"/>
                <w:szCs w:val="16"/>
                <w:lang w:eastAsia="sk-SK"/>
              </w:rPr>
              <w:t xml:space="preserve"> UCM v Trnave vedie priebežne aktualizovanú databázu absolventov za účelom získania a analyzovania informácií o ich zamestnaní a uplatnení sa absolventov na pracovnom trhu.</w:t>
            </w:r>
          </w:p>
          <w:p w14:paraId="411DC93F" w14:textId="77777777" w:rsidR="00173527" w:rsidRDefault="00EB1CC5" w:rsidP="00F27196">
            <w:pPr>
              <w:spacing w:line="216" w:lineRule="auto"/>
              <w:contextualSpacing/>
              <w:jc w:val="both"/>
              <w:rPr>
                <w:rFonts w:cstheme="minorHAnsi"/>
                <w:bCs/>
                <w:i/>
                <w:iCs/>
                <w:sz w:val="16"/>
                <w:szCs w:val="16"/>
                <w:lang w:eastAsia="sk-SK"/>
              </w:rPr>
            </w:pPr>
            <w:r w:rsidRPr="00F27196">
              <w:rPr>
                <w:rFonts w:cstheme="minorHAnsi"/>
                <w:bCs/>
                <w:i/>
                <w:iCs/>
                <w:sz w:val="16"/>
                <w:szCs w:val="16"/>
                <w:lang w:eastAsia="sk-SK"/>
              </w:rPr>
              <w:t xml:space="preserve"> V zbere údajov sa UCM okrem iných indikátorov zameriava na údaje týkajúce sa úspešnosti študentov v štúdiu, dôvodov prerušenia alebo zanechania štúdia, študentskej spokojnosti s podporou študentov zo strany univerzity, spokojnosti zo študijnými zdrojmi, prístupom k elektronickým zdrojom, metódami výučby, celkovým realizovaním študijných programov, spokojnosti zamestnancov, spokojnosti vedecko-pedagogických pracovníkov s podporou vyučovacieho a tvorivého procesu zo strany univerzity a pod. </w:t>
            </w:r>
          </w:p>
          <w:p w14:paraId="6BEE8D6C" w14:textId="63CCB7DC" w:rsidR="0065317A" w:rsidRPr="00EB1CC5" w:rsidRDefault="00173527" w:rsidP="00F27196">
            <w:pPr>
              <w:spacing w:line="216" w:lineRule="auto"/>
              <w:contextualSpacing/>
              <w:jc w:val="both"/>
              <w:rPr>
                <w:rFonts w:cstheme="minorHAnsi"/>
                <w:bCs/>
                <w:i/>
                <w:iCs/>
                <w:sz w:val="18"/>
                <w:szCs w:val="18"/>
                <w:lang w:eastAsia="sk-SK"/>
              </w:rPr>
            </w:pPr>
            <w:r>
              <w:rPr>
                <w:rFonts w:cstheme="minorHAnsi"/>
                <w:bCs/>
                <w:i/>
                <w:iCs/>
                <w:sz w:val="16"/>
                <w:szCs w:val="16"/>
                <w:lang w:eastAsia="sk-SK"/>
              </w:rPr>
              <w:t xml:space="preserve">Na fakultnej úrovni </w:t>
            </w:r>
            <w:r w:rsidR="00121C90">
              <w:rPr>
                <w:rFonts w:cstheme="minorHAnsi"/>
                <w:bCs/>
                <w:i/>
                <w:iCs/>
                <w:sz w:val="16"/>
                <w:szCs w:val="16"/>
                <w:lang w:eastAsia="sk-SK"/>
              </w:rPr>
              <w:t>sa monitorujú a </w:t>
            </w:r>
            <w:r w:rsidR="0060305A">
              <w:rPr>
                <w:rFonts w:cstheme="minorHAnsi"/>
                <w:bCs/>
                <w:i/>
                <w:iCs/>
                <w:sz w:val="16"/>
                <w:szCs w:val="16"/>
                <w:lang w:eastAsia="sk-SK"/>
              </w:rPr>
              <w:t>pravidelne</w:t>
            </w:r>
            <w:r w:rsidR="00121C90">
              <w:rPr>
                <w:rFonts w:cstheme="minorHAnsi"/>
                <w:bCs/>
                <w:i/>
                <w:iCs/>
                <w:sz w:val="16"/>
                <w:szCs w:val="16"/>
                <w:lang w:eastAsia="sk-SK"/>
              </w:rPr>
              <w:t xml:space="preserve"> vyhodnocujú </w:t>
            </w:r>
            <w:r w:rsidR="0060305A">
              <w:rPr>
                <w:rFonts w:cstheme="minorHAnsi"/>
                <w:bCs/>
                <w:i/>
                <w:iCs/>
                <w:sz w:val="16"/>
                <w:szCs w:val="16"/>
                <w:lang w:eastAsia="sk-SK"/>
              </w:rPr>
              <w:t>jednotlivé</w:t>
            </w:r>
            <w:r w:rsidR="00121C90">
              <w:rPr>
                <w:rFonts w:cstheme="minorHAnsi"/>
                <w:bCs/>
                <w:i/>
                <w:iCs/>
                <w:sz w:val="16"/>
                <w:szCs w:val="16"/>
                <w:lang w:eastAsia="sk-SK"/>
              </w:rPr>
              <w:t xml:space="preserve"> študijné programy</w:t>
            </w:r>
            <w:r w:rsidR="0060305A">
              <w:rPr>
                <w:rFonts w:cstheme="minorHAnsi"/>
                <w:bCs/>
                <w:i/>
                <w:iCs/>
                <w:sz w:val="16"/>
                <w:szCs w:val="16"/>
                <w:lang w:eastAsia="sk-SK"/>
              </w:rPr>
              <w:t>. Ak</w:t>
            </w:r>
            <w:r w:rsidR="00065A12">
              <w:rPr>
                <w:rFonts w:cstheme="minorHAnsi"/>
                <w:bCs/>
                <w:i/>
                <w:iCs/>
                <w:sz w:val="16"/>
                <w:szCs w:val="16"/>
                <w:lang w:eastAsia="sk-SK"/>
              </w:rPr>
              <w:t>o</w:t>
            </w:r>
            <w:r w:rsidR="0060305A">
              <w:rPr>
                <w:rFonts w:cstheme="minorHAnsi"/>
                <w:bCs/>
                <w:i/>
                <w:iCs/>
                <w:sz w:val="16"/>
                <w:szCs w:val="16"/>
                <w:lang w:eastAsia="sk-SK"/>
              </w:rPr>
              <w:t xml:space="preserve"> </w:t>
            </w:r>
            <w:r w:rsidR="00065A12">
              <w:rPr>
                <w:rFonts w:cstheme="minorHAnsi"/>
                <w:bCs/>
                <w:i/>
                <w:iCs/>
                <w:sz w:val="16"/>
                <w:szCs w:val="16"/>
                <w:lang w:eastAsia="sk-SK"/>
              </w:rPr>
              <w:t>zdroje</w:t>
            </w:r>
            <w:r w:rsidR="0060305A">
              <w:rPr>
                <w:rFonts w:cstheme="minorHAnsi"/>
                <w:bCs/>
                <w:i/>
                <w:iCs/>
                <w:sz w:val="16"/>
                <w:szCs w:val="16"/>
                <w:lang w:eastAsia="sk-SK"/>
              </w:rPr>
              <w:t xml:space="preserve"> informácií slúžia </w:t>
            </w:r>
            <w:r w:rsidR="00CE6725">
              <w:rPr>
                <w:rFonts w:cstheme="minorHAnsi"/>
                <w:bCs/>
                <w:i/>
                <w:iCs/>
                <w:sz w:val="16"/>
                <w:szCs w:val="16"/>
                <w:lang w:eastAsia="sk-SK"/>
              </w:rPr>
              <w:t xml:space="preserve">informácie z AIS, </w:t>
            </w:r>
            <w:r w:rsidR="00065A12">
              <w:rPr>
                <w:rFonts w:cstheme="minorHAnsi"/>
                <w:bCs/>
                <w:i/>
                <w:iCs/>
                <w:sz w:val="16"/>
                <w:szCs w:val="16"/>
                <w:lang w:eastAsia="sk-SK"/>
              </w:rPr>
              <w:t>semestrálne</w:t>
            </w:r>
            <w:r w:rsidR="00CE6725">
              <w:rPr>
                <w:rFonts w:cstheme="minorHAnsi"/>
                <w:bCs/>
                <w:i/>
                <w:iCs/>
                <w:sz w:val="16"/>
                <w:szCs w:val="16"/>
                <w:lang w:eastAsia="sk-SK"/>
              </w:rPr>
              <w:t xml:space="preserve"> realizovaná hospitačná činnosť</w:t>
            </w:r>
            <w:r w:rsidR="00065A12">
              <w:rPr>
                <w:rFonts w:cstheme="minorHAnsi"/>
                <w:bCs/>
                <w:i/>
                <w:iCs/>
                <w:sz w:val="16"/>
                <w:szCs w:val="16"/>
                <w:lang w:eastAsia="sk-SK"/>
              </w:rPr>
              <w:t xml:space="preserve"> a dotazníky študentského hodnotenia edukačného procesu a dotazníky hodnotenia štúdia absolventmi. </w:t>
            </w:r>
            <w:r w:rsidR="000306EE">
              <w:rPr>
                <w:rFonts w:cstheme="minorHAnsi"/>
                <w:bCs/>
                <w:i/>
                <w:iCs/>
                <w:sz w:val="16"/>
                <w:szCs w:val="16"/>
                <w:lang w:eastAsia="sk-SK"/>
              </w:rPr>
              <w:t xml:space="preserve">Monitorovaciu a hodnotiacu činnosť realizuje Rada pre kvalitu FF UCM v Trnave. Správy pravidelne predkladá na rokovanie Kolégia dekanky FF UCM </w:t>
            </w:r>
            <w:r w:rsidR="008E690A">
              <w:rPr>
                <w:rFonts w:cstheme="minorHAnsi"/>
                <w:bCs/>
                <w:i/>
                <w:iCs/>
                <w:sz w:val="16"/>
                <w:szCs w:val="16"/>
                <w:lang w:eastAsia="sk-SK"/>
              </w:rPr>
              <w:t xml:space="preserve">a rokovanie Vedeckej rady FF UCM. </w:t>
            </w:r>
          </w:p>
        </w:tc>
        <w:tc>
          <w:tcPr>
            <w:tcW w:w="2691" w:type="dxa"/>
          </w:tcPr>
          <w:p w14:paraId="39B6F6A6" w14:textId="77777777" w:rsidR="0065317A" w:rsidRDefault="0060504B" w:rsidP="00E815D8">
            <w:pPr>
              <w:spacing w:line="216" w:lineRule="auto"/>
              <w:contextualSpacing/>
              <w:rPr>
                <w:rFonts w:cstheme="minorHAnsi"/>
                <w:i/>
                <w:iCs/>
                <w:sz w:val="16"/>
                <w:szCs w:val="16"/>
                <w:lang w:eastAsia="sk-SK"/>
              </w:rPr>
            </w:pPr>
            <w:r w:rsidRPr="00010959">
              <w:rPr>
                <w:rFonts w:cstheme="minorHAnsi"/>
                <w:i/>
                <w:iCs/>
                <w:sz w:val="16"/>
                <w:szCs w:val="16"/>
                <w:lang w:eastAsia="sk-SK"/>
              </w:rPr>
              <w:t>S</w:t>
            </w:r>
            <w:r w:rsidR="00010959" w:rsidRPr="00010959">
              <w:rPr>
                <w:rFonts w:cstheme="minorHAnsi"/>
                <w:i/>
                <w:iCs/>
                <w:sz w:val="16"/>
                <w:szCs w:val="16"/>
                <w:lang w:eastAsia="sk-SK"/>
              </w:rPr>
              <w:t>ystém manažérstva kvality</w:t>
            </w:r>
          </w:p>
          <w:p w14:paraId="5C29FBAD" w14:textId="578E6C30" w:rsidR="00010959" w:rsidRDefault="0045173A" w:rsidP="00E815D8">
            <w:pPr>
              <w:spacing w:line="216" w:lineRule="auto"/>
              <w:contextualSpacing/>
              <w:rPr>
                <w:rFonts w:cstheme="minorHAnsi"/>
                <w:color w:val="A6A6A6" w:themeColor="background1" w:themeShade="A6"/>
                <w:sz w:val="16"/>
                <w:szCs w:val="16"/>
                <w:lang w:eastAsia="sk-SK"/>
              </w:rPr>
            </w:pPr>
            <w:hyperlink r:id="rId236" w:history="1">
              <w:r w:rsidR="00010959" w:rsidRPr="00ED7298">
                <w:rPr>
                  <w:rStyle w:val="Hypertextovprepojenie"/>
                  <w:rFonts w:cstheme="minorHAnsi"/>
                  <w:sz w:val="16"/>
                  <w:szCs w:val="16"/>
                  <w:lang w:eastAsia="sk-SK"/>
                </w:rPr>
                <w:t>https://ff.ucm.sk/sk/system-manazerstva-kvality/</w:t>
              </w:r>
            </w:hyperlink>
          </w:p>
          <w:p w14:paraId="4C42B16C" w14:textId="12DF1234" w:rsidR="00010959" w:rsidRPr="004E19B4" w:rsidRDefault="004E19B4" w:rsidP="00E815D8">
            <w:pPr>
              <w:spacing w:line="216" w:lineRule="auto"/>
              <w:contextualSpacing/>
              <w:rPr>
                <w:rFonts w:cstheme="minorHAnsi"/>
                <w:i/>
                <w:iCs/>
                <w:sz w:val="16"/>
                <w:szCs w:val="16"/>
                <w:lang w:eastAsia="sk-SK"/>
              </w:rPr>
            </w:pPr>
            <w:r w:rsidRPr="004E19B4">
              <w:rPr>
                <w:rFonts w:cstheme="minorHAnsi"/>
                <w:i/>
                <w:iCs/>
                <w:sz w:val="16"/>
                <w:szCs w:val="16"/>
                <w:lang w:eastAsia="sk-SK"/>
              </w:rPr>
              <w:t>Oddelenie kvality a vedy</w:t>
            </w:r>
          </w:p>
          <w:p w14:paraId="4AE57E42" w14:textId="506E0099" w:rsidR="007622A1" w:rsidRDefault="0045173A" w:rsidP="00E815D8">
            <w:pPr>
              <w:spacing w:line="216" w:lineRule="auto"/>
              <w:contextualSpacing/>
              <w:rPr>
                <w:rFonts w:cstheme="minorHAnsi"/>
                <w:color w:val="A6A6A6" w:themeColor="background1" w:themeShade="A6"/>
                <w:sz w:val="16"/>
                <w:szCs w:val="16"/>
                <w:lang w:eastAsia="sk-SK"/>
              </w:rPr>
            </w:pPr>
            <w:hyperlink r:id="rId237" w:history="1">
              <w:r w:rsidR="004E19B4" w:rsidRPr="00ED7298">
                <w:rPr>
                  <w:rStyle w:val="Hypertextovprepojenie"/>
                  <w:rFonts w:cstheme="minorHAnsi"/>
                  <w:sz w:val="16"/>
                  <w:szCs w:val="16"/>
                  <w:lang w:eastAsia="sk-SK"/>
                </w:rPr>
                <w:t>https://www.ucm.sk/sk/oddelenie-kvality-a-vedy/</w:t>
              </w:r>
            </w:hyperlink>
          </w:p>
          <w:p w14:paraId="2719D8F5" w14:textId="039B262B" w:rsidR="00E44866" w:rsidRPr="00183D47" w:rsidRDefault="00183D47" w:rsidP="00E815D8">
            <w:pPr>
              <w:spacing w:line="216" w:lineRule="auto"/>
              <w:contextualSpacing/>
              <w:rPr>
                <w:rFonts w:cstheme="minorHAnsi"/>
                <w:i/>
                <w:iCs/>
                <w:sz w:val="16"/>
                <w:szCs w:val="16"/>
                <w:lang w:eastAsia="sk-SK"/>
              </w:rPr>
            </w:pPr>
            <w:r w:rsidRPr="00183D47">
              <w:rPr>
                <w:rFonts w:cstheme="minorHAnsi"/>
                <w:i/>
                <w:iCs/>
                <w:sz w:val="16"/>
                <w:szCs w:val="16"/>
                <w:lang w:eastAsia="sk-SK"/>
              </w:rPr>
              <w:t>Vnútorný systém kvality UCM</w:t>
            </w:r>
          </w:p>
          <w:p w14:paraId="274612FF" w14:textId="6960D02E" w:rsidR="004E19B4" w:rsidRDefault="0045173A" w:rsidP="00E815D8">
            <w:pPr>
              <w:spacing w:line="216" w:lineRule="auto"/>
              <w:contextualSpacing/>
              <w:rPr>
                <w:rFonts w:cstheme="minorHAnsi"/>
                <w:color w:val="A6A6A6" w:themeColor="background1" w:themeShade="A6"/>
                <w:sz w:val="16"/>
                <w:szCs w:val="16"/>
                <w:lang w:eastAsia="sk-SK"/>
              </w:rPr>
            </w:pPr>
            <w:hyperlink r:id="rId238" w:history="1">
              <w:r w:rsidR="001E7AE1" w:rsidRPr="00ED7298">
                <w:rPr>
                  <w:rStyle w:val="Hypertextovprepojenie"/>
                  <w:rFonts w:cstheme="minorHAnsi"/>
                  <w:sz w:val="16"/>
                  <w:szCs w:val="16"/>
                  <w:lang w:eastAsia="sk-SK"/>
                </w:rPr>
                <w:t>https://www.ucm.sk/docs/legislativa/vnutorny_system_kvality.pdf</w:t>
              </w:r>
            </w:hyperlink>
          </w:p>
          <w:p w14:paraId="39B44F09" w14:textId="7E6FEF8E" w:rsidR="001E7AE1" w:rsidRPr="00010959" w:rsidRDefault="001E7AE1" w:rsidP="00E815D8">
            <w:pPr>
              <w:spacing w:line="216" w:lineRule="auto"/>
              <w:contextualSpacing/>
              <w:rPr>
                <w:rFonts w:cstheme="minorHAnsi"/>
                <w:color w:val="A6A6A6" w:themeColor="background1" w:themeShade="A6"/>
                <w:sz w:val="16"/>
                <w:szCs w:val="16"/>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3DF80E33"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02A7B7BE" w14:textId="77777777" w:rsidTr="002A43FC">
        <w:trPr>
          <w:trHeight w:val="567"/>
        </w:trPr>
        <w:tc>
          <w:tcPr>
            <w:tcW w:w="7090" w:type="dxa"/>
          </w:tcPr>
          <w:p w14:paraId="26574C6F" w14:textId="77777777" w:rsidR="007442CB" w:rsidRPr="007442CB"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t>Evaluácia študijného programu je dôležitým procesom v rámci posúdenia kvality a obsahového zamerania študijného programu. Cieľom evaluácie je  v pravidelných časových intervaloch sústreďovať a spracúvať informácie z realizovaných dotazníkových šetrení a hospitácií alebo z iných hodnotení (interných aj externých), uskutočňovať revíziu informačného a edukačného zabezpečenia študijného programu a porovnať ho s koncepciou analogických študijných programov na renomovaných zahraničných univerzitách.</w:t>
            </w:r>
          </w:p>
          <w:p w14:paraId="7E1BFD8F" w14:textId="77777777" w:rsidR="007442CB" w:rsidRPr="007442CB"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t>Evaluačným procesom sa overuje a hodnotí súlad názvu študijného programu s jeho obsahovým zameraním, súlad obsahu študijného plánu (predmetov a ich nadväznosti) s profilom absolventa, adekvátnosť rozsahu výučby predmetov, súlad študijného programu s požiadavkami praxe, ako aj splnenie ďalších cieľov študijného programu. Hlavnými kritériami evaluácie študijného programu sú najmä súlad názvu študijného programu s jeho obsahovým zameraním, súlad predmetov študijného programu s profilom absolventa tohto programu, nadväznosť v zaradení predmetov, adekvátnosť rozsahu výučby predmetov, súlad študijného programu s požiadavkami praxe a s najnovšími trendmi a zahraničnými univerzitami. V prípade zisteného nesúladu  sa realizujú opravné mechanizmy alebo sa ukončuje realizácia študijného programu.</w:t>
            </w:r>
          </w:p>
          <w:p w14:paraId="12DB62D8" w14:textId="77777777" w:rsidR="007442CB" w:rsidRPr="007442CB"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t>FF UCM v Trnave má od roku 2014 konštituovanú radu pre kvalitu. Základnou činnosťou Rady pre kvalitu FF UCM je monitorovanie,  analyzovanie a následné nastavenie nápravných mechanizmov pre odstránenie zistených nedostatkov a definovanie stratégií zvyšovania kvality edukačného procesu. Kvalita študijného programu je monitorovaná a vyhodnocovaná vo viacerých úrovniach:</w:t>
            </w:r>
          </w:p>
          <w:p w14:paraId="056BB0BE" w14:textId="4DD42633" w:rsidR="007442CB" w:rsidRPr="007442CB"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t>•Hodnotenie štúdia študentmi FF UCM</w:t>
            </w:r>
          </w:p>
          <w:p w14:paraId="0F682C50" w14:textId="5ECA4672" w:rsidR="007442CB" w:rsidRPr="007442CB"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t>•Hodnotenie štúdia absolventmi študijných programov FF UCM</w:t>
            </w:r>
          </w:p>
          <w:p w14:paraId="2A78B0E3" w14:textId="10FD6E0A" w:rsidR="007442CB" w:rsidRPr="007442CB"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t>•Hospitačná činnosť vedecko-pedagogických pracovníkov FF UCM</w:t>
            </w:r>
          </w:p>
          <w:p w14:paraId="57DD4F1C" w14:textId="77777777" w:rsidR="0065317A" w:rsidRDefault="007442CB" w:rsidP="0023356D">
            <w:pPr>
              <w:spacing w:line="216" w:lineRule="auto"/>
              <w:contextualSpacing/>
              <w:jc w:val="both"/>
              <w:rPr>
                <w:rFonts w:cstheme="minorHAnsi"/>
                <w:bCs/>
                <w:i/>
                <w:iCs/>
                <w:sz w:val="16"/>
                <w:szCs w:val="16"/>
                <w:lang w:eastAsia="sk-SK"/>
              </w:rPr>
            </w:pPr>
            <w:r w:rsidRPr="007442CB">
              <w:rPr>
                <w:rFonts w:cstheme="minorHAnsi"/>
                <w:bCs/>
                <w:i/>
                <w:iCs/>
                <w:sz w:val="16"/>
                <w:szCs w:val="16"/>
                <w:lang w:eastAsia="sk-SK"/>
              </w:rPr>
              <w:lastRenderedPageBreak/>
              <w:t>•Individuálne hodnotenie realizácie vyučovacieho predmetu študentmi FF UCM</w:t>
            </w:r>
          </w:p>
          <w:p w14:paraId="6781084C" w14:textId="01C54051" w:rsidR="00143DEE" w:rsidRDefault="00694493" w:rsidP="0023356D">
            <w:pPr>
              <w:spacing w:line="216" w:lineRule="auto"/>
              <w:contextualSpacing/>
              <w:jc w:val="both"/>
              <w:rPr>
                <w:rFonts w:cstheme="minorHAnsi"/>
                <w:bCs/>
                <w:i/>
                <w:iCs/>
                <w:sz w:val="16"/>
                <w:szCs w:val="16"/>
                <w:lang w:eastAsia="sk-SK"/>
              </w:rPr>
            </w:pPr>
            <w:r w:rsidRPr="00694493">
              <w:rPr>
                <w:rFonts w:cstheme="minorHAnsi"/>
                <w:bCs/>
                <w:i/>
                <w:iCs/>
                <w:sz w:val="16"/>
                <w:szCs w:val="16"/>
                <w:lang w:eastAsia="sk-SK"/>
              </w:rPr>
              <w:t>Hodnotenie študijného programu študentmi FF UCM sa realizuje raz za akademický rok spravidla v letnom semestri. Realizuje sa prostredníctvom elektronického dotazníka, tak aby bola zachovaná anonymita študentov.  Anonymita študentov zvyšuje výpovednú hodnotu výsledkov dotazníka. Dotazník je diferencovaný a dopytuje sa na názory a postoje študentov v oblasti realizácie edukačného procesu,  materiálno-technických podmienok edukačného procesu, sociálneho zabezpečenia, kvalitu vzťahov učiteľov a študentov a spôsoby evaluácie učebných výkonov študentov. Výsledky hodnotenia štúdia študentmi sú zverejňované na webovej stránke fakulty.</w:t>
            </w:r>
          </w:p>
          <w:p w14:paraId="704593B0" w14:textId="4F084DF0" w:rsidR="00FD4337" w:rsidRPr="007442CB" w:rsidRDefault="00FD4337" w:rsidP="0023356D">
            <w:pPr>
              <w:spacing w:line="216" w:lineRule="auto"/>
              <w:contextualSpacing/>
              <w:jc w:val="both"/>
              <w:rPr>
                <w:rFonts w:cstheme="minorHAnsi"/>
                <w:bCs/>
                <w:i/>
                <w:iCs/>
                <w:sz w:val="16"/>
                <w:szCs w:val="16"/>
                <w:lang w:eastAsia="sk-SK"/>
              </w:rPr>
            </w:pPr>
            <w:r w:rsidRPr="00FD4337">
              <w:rPr>
                <w:rFonts w:cstheme="minorHAnsi"/>
                <w:bCs/>
                <w:i/>
                <w:iCs/>
                <w:sz w:val="16"/>
                <w:szCs w:val="16"/>
                <w:lang w:eastAsia="sk-SK"/>
              </w:rPr>
              <w:t xml:space="preserve">V systéme manažérstva kvality je neoceniteľnou práve spätná väzba od absolventov študijných programov. Poskytuje cenné informácie o spokojnosti absolventov so štúdiom, o zamestnateľnosti na trhu práce, o pripravenosti absolventov na výkon zamestnania a  o spokojnosti zamestnávateľov s úrovňou  vzdelania a rozvoja profesijných kompetencií v adaptačnej fáze nástupu do zamestnania. Hodnotenie absolventmi štúdia sa realizuje spravidla raz ročne. Výsledky hodnotenia sú zverejňované na webovej stránke fakulty.  </w:t>
            </w:r>
          </w:p>
        </w:tc>
        <w:tc>
          <w:tcPr>
            <w:tcW w:w="2691" w:type="dxa"/>
          </w:tcPr>
          <w:p w14:paraId="617609E5" w14:textId="7B7E2273" w:rsidR="00143DEE" w:rsidRDefault="00143DEE" w:rsidP="00143DEE">
            <w:pPr>
              <w:spacing w:line="216" w:lineRule="auto"/>
              <w:contextualSpacing/>
              <w:rPr>
                <w:rFonts w:cstheme="minorHAnsi"/>
                <w:i/>
                <w:iCs/>
                <w:sz w:val="16"/>
                <w:szCs w:val="16"/>
                <w:lang w:eastAsia="sk-SK"/>
              </w:rPr>
            </w:pPr>
            <w:r w:rsidRPr="00010959">
              <w:rPr>
                <w:rFonts w:cstheme="minorHAnsi"/>
                <w:i/>
                <w:iCs/>
                <w:sz w:val="16"/>
                <w:szCs w:val="16"/>
                <w:lang w:eastAsia="sk-SK"/>
              </w:rPr>
              <w:lastRenderedPageBreak/>
              <w:t>Systém manažérstva kvality</w:t>
            </w:r>
            <w:r w:rsidR="00FD4337">
              <w:rPr>
                <w:rFonts w:cstheme="minorHAnsi"/>
                <w:i/>
                <w:iCs/>
                <w:sz w:val="16"/>
                <w:szCs w:val="16"/>
                <w:lang w:eastAsia="sk-SK"/>
              </w:rPr>
              <w:t xml:space="preserve"> FF UCM</w:t>
            </w:r>
          </w:p>
          <w:p w14:paraId="086693B3" w14:textId="77777777" w:rsidR="00143DEE" w:rsidRDefault="0045173A" w:rsidP="00143DEE">
            <w:pPr>
              <w:spacing w:line="216" w:lineRule="auto"/>
              <w:contextualSpacing/>
              <w:rPr>
                <w:rFonts w:cstheme="minorHAnsi"/>
                <w:color w:val="A6A6A6" w:themeColor="background1" w:themeShade="A6"/>
                <w:sz w:val="16"/>
                <w:szCs w:val="16"/>
                <w:lang w:eastAsia="sk-SK"/>
              </w:rPr>
            </w:pPr>
            <w:hyperlink r:id="rId239" w:history="1">
              <w:r w:rsidR="00143DEE" w:rsidRPr="00ED7298">
                <w:rPr>
                  <w:rStyle w:val="Hypertextovprepojenie"/>
                  <w:rFonts w:cstheme="minorHAnsi"/>
                  <w:sz w:val="16"/>
                  <w:szCs w:val="16"/>
                  <w:lang w:eastAsia="sk-SK"/>
                </w:rPr>
                <w:t>https://ff.ucm.sk/sk/system-manazerstva-kvality/</w:t>
              </w:r>
            </w:hyperlink>
          </w:p>
          <w:p w14:paraId="383FCCFC" w14:textId="4DD5750C"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65317A" w:rsidRPr="00C83AC0"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2A43FC">
        <w:trPr>
          <w:trHeight w:val="567"/>
        </w:trPr>
        <w:tc>
          <w:tcPr>
            <w:tcW w:w="7090" w:type="dxa"/>
          </w:tcPr>
          <w:p w14:paraId="5A52F58D" w14:textId="77777777" w:rsidR="0065317A" w:rsidRDefault="00030970" w:rsidP="005E4F1F">
            <w:pPr>
              <w:spacing w:line="216" w:lineRule="auto"/>
              <w:contextualSpacing/>
              <w:jc w:val="both"/>
              <w:rPr>
                <w:rFonts w:cstheme="minorHAnsi"/>
                <w:bCs/>
                <w:i/>
                <w:iCs/>
                <w:sz w:val="16"/>
                <w:szCs w:val="16"/>
                <w:lang w:eastAsia="sk-SK"/>
              </w:rPr>
            </w:pPr>
            <w:r w:rsidRPr="00694493">
              <w:rPr>
                <w:rFonts w:cstheme="minorHAnsi"/>
                <w:bCs/>
                <w:i/>
                <w:iCs/>
                <w:sz w:val="16"/>
                <w:szCs w:val="16"/>
                <w:lang w:eastAsia="sk-SK"/>
              </w:rPr>
              <w:t>Výsledky hodnotenia študijného program, spoločne s výsledkami hospitačnej činnosti priamo ovplyvňujú aktualizáciu a zmeny študijného programu s cieľom skvalitnenia daného študijného programu, ako aj preferencie  vytvárania nových študijných programov.</w:t>
            </w:r>
            <w:r w:rsidR="005A4CD9">
              <w:rPr>
                <w:rFonts w:cstheme="minorHAnsi"/>
                <w:bCs/>
                <w:i/>
                <w:iCs/>
                <w:sz w:val="16"/>
                <w:szCs w:val="16"/>
                <w:lang w:eastAsia="sk-SK"/>
              </w:rPr>
              <w:t xml:space="preserve"> </w:t>
            </w:r>
          </w:p>
          <w:p w14:paraId="5FF15980" w14:textId="17393F88" w:rsidR="00F761B1" w:rsidRPr="00C83AC0" w:rsidRDefault="00F761B1" w:rsidP="005E4F1F">
            <w:pPr>
              <w:spacing w:line="216" w:lineRule="auto"/>
              <w:contextualSpacing/>
              <w:jc w:val="both"/>
              <w:rPr>
                <w:rFonts w:cstheme="minorHAnsi"/>
                <w:bCs/>
                <w:i/>
                <w:iCs/>
                <w:color w:val="A6A6A6" w:themeColor="background1" w:themeShade="A6"/>
                <w:sz w:val="18"/>
                <w:szCs w:val="18"/>
                <w:lang w:eastAsia="sk-SK"/>
              </w:rPr>
            </w:pPr>
            <w:r w:rsidRPr="00FD4337">
              <w:rPr>
                <w:rFonts w:cstheme="minorHAnsi"/>
                <w:bCs/>
                <w:i/>
                <w:iCs/>
                <w:sz w:val="16"/>
                <w:szCs w:val="16"/>
                <w:lang w:eastAsia="sk-SK"/>
              </w:rPr>
              <w:t>Na základe výsledkov absolventského hodnotenia prijíma fakulta opatrenia najmä v zmene štruktúry povinných a povinne voliteľných predmetov realizovaných počas štúdia a zvýšením rozsahu odbornej a pedagogickej praxe študentov.</w:t>
            </w:r>
          </w:p>
        </w:tc>
        <w:tc>
          <w:tcPr>
            <w:tcW w:w="2691" w:type="dxa"/>
          </w:tcPr>
          <w:p w14:paraId="49036069" w14:textId="193E75A3"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2554"/>
        <w:gridCol w:w="7227"/>
      </w:tblGrid>
      <w:tr w:rsidR="0065317A" w:rsidRPr="00C83AC0"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647F7546" w14:textId="77777777" w:rsidTr="002A43FC">
        <w:trPr>
          <w:trHeight w:val="567"/>
        </w:trPr>
        <w:tc>
          <w:tcPr>
            <w:tcW w:w="7090" w:type="dxa"/>
          </w:tcPr>
          <w:p w14:paraId="2631AC2C" w14:textId="0CC4638B" w:rsidR="001D3A6F" w:rsidRDefault="001D3A6F" w:rsidP="00795928">
            <w:pPr>
              <w:spacing w:line="216" w:lineRule="auto"/>
              <w:contextualSpacing/>
              <w:jc w:val="both"/>
              <w:rPr>
                <w:rFonts w:cstheme="minorHAnsi"/>
                <w:bCs/>
                <w:i/>
                <w:iCs/>
                <w:sz w:val="16"/>
                <w:szCs w:val="16"/>
                <w:lang w:eastAsia="sk-SK"/>
              </w:rPr>
            </w:pPr>
            <w:r w:rsidRPr="00926DD3">
              <w:rPr>
                <w:rFonts w:cstheme="minorHAnsi"/>
                <w:bCs/>
                <w:i/>
                <w:iCs/>
                <w:sz w:val="16"/>
                <w:szCs w:val="16"/>
                <w:lang w:eastAsia="sk-SK"/>
              </w:rPr>
              <w:t xml:space="preserve">Spätnú väzbu </w:t>
            </w:r>
            <w:r w:rsidR="00F66571" w:rsidRPr="00926DD3">
              <w:rPr>
                <w:rFonts w:cstheme="minorHAnsi"/>
                <w:bCs/>
                <w:i/>
                <w:iCs/>
                <w:sz w:val="16"/>
                <w:szCs w:val="16"/>
                <w:lang w:eastAsia="sk-SK"/>
              </w:rPr>
              <w:t xml:space="preserve">získava fakultu prostredníctvom </w:t>
            </w:r>
            <w:r w:rsidR="00B739CD" w:rsidRPr="00926DD3">
              <w:rPr>
                <w:rFonts w:cstheme="minorHAnsi"/>
                <w:bCs/>
                <w:i/>
                <w:iCs/>
                <w:sz w:val="16"/>
                <w:szCs w:val="16"/>
                <w:lang w:eastAsia="sk-SK"/>
              </w:rPr>
              <w:t>dotazníkového</w:t>
            </w:r>
            <w:r w:rsidR="00F66571" w:rsidRPr="00926DD3">
              <w:rPr>
                <w:rFonts w:cstheme="minorHAnsi"/>
                <w:bCs/>
                <w:i/>
                <w:iCs/>
                <w:sz w:val="16"/>
                <w:szCs w:val="16"/>
                <w:lang w:eastAsia="sk-SK"/>
              </w:rPr>
              <w:t xml:space="preserve"> šetrenia zamera</w:t>
            </w:r>
            <w:r w:rsidR="00B739CD" w:rsidRPr="00926DD3">
              <w:rPr>
                <w:rFonts w:cstheme="minorHAnsi"/>
                <w:bCs/>
                <w:i/>
                <w:iCs/>
                <w:sz w:val="16"/>
                <w:szCs w:val="16"/>
                <w:lang w:eastAsia="sk-SK"/>
              </w:rPr>
              <w:t xml:space="preserve">ného na dve </w:t>
            </w:r>
            <w:r w:rsidR="00B57DE2" w:rsidRPr="00926DD3">
              <w:rPr>
                <w:rFonts w:cstheme="minorHAnsi"/>
                <w:bCs/>
                <w:i/>
                <w:iCs/>
                <w:sz w:val="16"/>
                <w:szCs w:val="16"/>
                <w:lang w:eastAsia="sk-SK"/>
              </w:rPr>
              <w:t xml:space="preserve">oblasti. Prvú oblasť </w:t>
            </w:r>
            <w:r w:rsidR="00E06D3B" w:rsidRPr="00926DD3">
              <w:rPr>
                <w:rFonts w:cstheme="minorHAnsi"/>
                <w:bCs/>
                <w:i/>
                <w:iCs/>
                <w:sz w:val="16"/>
                <w:szCs w:val="16"/>
                <w:lang w:eastAsia="sk-SK"/>
              </w:rPr>
              <w:t>predstavuje</w:t>
            </w:r>
            <w:r w:rsidR="00B57DE2" w:rsidRPr="00926DD3">
              <w:rPr>
                <w:rFonts w:cstheme="minorHAnsi"/>
                <w:bCs/>
                <w:i/>
                <w:iCs/>
                <w:sz w:val="16"/>
                <w:szCs w:val="16"/>
                <w:lang w:eastAsia="sk-SK"/>
              </w:rPr>
              <w:t xml:space="preserve"> vyhodnocovanie dotazníkov, ktoré vyplňujú študenti FF UCM </w:t>
            </w:r>
            <w:r w:rsidR="00327591" w:rsidRPr="00926DD3">
              <w:rPr>
                <w:rFonts w:cstheme="minorHAnsi"/>
                <w:bCs/>
                <w:i/>
                <w:iCs/>
                <w:sz w:val="16"/>
                <w:szCs w:val="16"/>
                <w:lang w:eastAsia="sk-SK"/>
              </w:rPr>
              <w:t xml:space="preserve"> a d</w:t>
            </w:r>
            <w:r w:rsidR="00E06D3B" w:rsidRPr="00926DD3">
              <w:rPr>
                <w:rFonts w:cstheme="minorHAnsi"/>
                <w:bCs/>
                <w:i/>
                <w:iCs/>
                <w:sz w:val="16"/>
                <w:szCs w:val="16"/>
                <w:lang w:eastAsia="sk-SK"/>
              </w:rPr>
              <w:t xml:space="preserve">ruhú oblasť </w:t>
            </w:r>
            <w:r w:rsidR="00327591" w:rsidRPr="00926DD3">
              <w:rPr>
                <w:rFonts w:cstheme="minorHAnsi"/>
                <w:bCs/>
                <w:i/>
                <w:iCs/>
                <w:sz w:val="16"/>
                <w:szCs w:val="16"/>
                <w:lang w:eastAsia="sk-SK"/>
              </w:rPr>
              <w:t>vyhodnocovanie dotazníkov</w:t>
            </w:r>
            <w:r w:rsidR="00926DD3">
              <w:rPr>
                <w:rFonts w:cstheme="minorHAnsi"/>
                <w:bCs/>
                <w:i/>
                <w:iCs/>
                <w:sz w:val="16"/>
                <w:szCs w:val="16"/>
                <w:lang w:eastAsia="sk-SK"/>
              </w:rPr>
              <w:t xml:space="preserve"> spokojnosti od absolventov </w:t>
            </w:r>
            <w:r w:rsidR="00795928">
              <w:rPr>
                <w:rFonts w:cstheme="minorHAnsi"/>
                <w:bCs/>
                <w:i/>
                <w:iCs/>
                <w:sz w:val="16"/>
                <w:szCs w:val="16"/>
                <w:lang w:eastAsia="sk-SK"/>
              </w:rPr>
              <w:t xml:space="preserve">FF UCM. </w:t>
            </w:r>
            <w:r w:rsidR="00B57DE2" w:rsidRPr="00926DD3">
              <w:rPr>
                <w:rFonts w:cstheme="minorHAnsi"/>
                <w:bCs/>
                <w:i/>
                <w:iCs/>
                <w:sz w:val="16"/>
                <w:szCs w:val="16"/>
                <w:lang w:eastAsia="sk-SK"/>
              </w:rPr>
              <w:t xml:space="preserve"> </w:t>
            </w:r>
          </w:p>
          <w:p w14:paraId="00D63D77" w14:textId="77777777" w:rsidR="00BB08FE" w:rsidRDefault="00795928" w:rsidP="00795928">
            <w:pPr>
              <w:spacing w:line="216" w:lineRule="auto"/>
              <w:contextualSpacing/>
              <w:jc w:val="both"/>
              <w:rPr>
                <w:rFonts w:cstheme="minorHAnsi"/>
                <w:bCs/>
                <w:i/>
                <w:iCs/>
                <w:sz w:val="16"/>
                <w:szCs w:val="16"/>
                <w:lang w:eastAsia="sk-SK"/>
              </w:rPr>
            </w:pPr>
            <w:r>
              <w:rPr>
                <w:rFonts w:cstheme="minorHAnsi"/>
                <w:bCs/>
                <w:i/>
                <w:iCs/>
                <w:sz w:val="16"/>
                <w:szCs w:val="16"/>
                <w:lang w:eastAsia="sk-SK"/>
              </w:rPr>
              <w:t xml:space="preserve">Vyhodnotenie </w:t>
            </w:r>
            <w:r w:rsidR="00BB08FE">
              <w:rPr>
                <w:rFonts w:cstheme="minorHAnsi"/>
                <w:bCs/>
                <w:i/>
                <w:iCs/>
                <w:sz w:val="16"/>
                <w:szCs w:val="16"/>
                <w:lang w:eastAsia="sk-SK"/>
              </w:rPr>
              <w:t>obidvoch oblastí spätnej väzby je zverejnené na webovej stránke fakulty.</w:t>
            </w:r>
          </w:p>
          <w:p w14:paraId="1309ADDA" w14:textId="2642FD6C" w:rsidR="0065317A" w:rsidRPr="00457D52" w:rsidRDefault="00BB08FE" w:rsidP="00857BF9">
            <w:pPr>
              <w:spacing w:line="216" w:lineRule="auto"/>
              <w:contextualSpacing/>
              <w:jc w:val="both"/>
              <w:rPr>
                <w:rFonts w:cstheme="minorHAnsi"/>
                <w:bCs/>
                <w:i/>
                <w:iCs/>
                <w:color w:val="A6A6A6" w:themeColor="background1" w:themeShade="A6"/>
                <w:sz w:val="16"/>
                <w:szCs w:val="16"/>
                <w:lang w:eastAsia="sk-SK"/>
              </w:rPr>
            </w:pPr>
            <w:r>
              <w:rPr>
                <w:rFonts w:cstheme="minorHAnsi"/>
                <w:bCs/>
                <w:i/>
                <w:iCs/>
                <w:sz w:val="16"/>
                <w:szCs w:val="16"/>
                <w:lang w:eastAsia="sk-SK"/>
              </w:rPr>
              <w:t>V procese hodnotenia sa realizuje aj hodnotenie výchovno-vzdelávacej činnosti a študijných programov na úrovni vedenia fakulty, ktoré dekanka predkladá na zasadaní Vedeckej rady FF UCM spravidla raz ročne. Zápisnice z rokovania V</w:t>
            </w:r>
            <w:r w:rsidR="00D62B2E">
              <w:rPr>
                <w:rFonts w:cstheme="minorHAnsi"/>
                <w:bCs/>
                <w:i/>
                <w:iCs/>
                <w:sz w:val="16"/>
                <w:szCs w:val="16"/>
                <w:lang w:eastAsia="sk-SK"/>
              </w:rPr>
              <w:t xml:space="preserve">edeckej rady sú zverejnené na webovej stránke fakulty. </w:t>
            </w:r>
          </w:p>
        </w:tc>
        <w:tc>
          <w:tcPr>
            <w:tcW w:w="2691" w:type="dxa"/>
          </w:tcPr>
          <w:p w14:paraId="3066AD38" w14:textId="77777777" w:rsidR="00857BF9" w:rsidRDefault="00857BF9" w:rsidP="00857BF9">
            <w:pPr>
              <w:spacing w:line="216" w:lineRule="auto"/>
              <w:contextualSpacing/>
              <w:rPr>
                <w:rFonts w:cstheme="minorHAnsi"/>
                <w:i/>
                <w:iCs/>
                <w:sz w:val="16"/>
                <w:szCs w:val="16"/>
                <w:lang w:eastAsia="sk-SK"/>
              </w:rPr>
            </w:pPr>
            <w:r w:rsidRPr="00010959">
              <w:rPr>
                <w:rFonts w:cstheme="minorHAnsi"/>
                <w:i/>
                <w:iCs/>
                <w:sz w:val="16"/>
                <w:szCs w:val="16"/>
                <w:lang w:eastAsia="sk-SK"/>
              </w:rPr>
              <w:t>Systém manažérstva kvality</w:t>
            </w:r>
            <w:r>
              <w:rPr>
                <w:rFonts w:cstheme="minorHAnsi"/>
                <w:i/>
                <w:iCs/>
                <w:sz w:val="16"/>
                <w:szCs w:val="16"/>
                <w:lang w:eastAsia="sk-SK"/>
              </w:rPr>
              <w:t xml:space="preserve"> FF UCM</w:t>
            </w:r>
          </w:p>
          <w:p w14:paraId="06EC7B83" w14:textId="77777777" w:rsidR="0065317A" w:rsidRDefault="0045173A" w:rsidP="00857BF9">
            <w:pPr>
              <w:spacing w:line="216" w:lineRule="auto"/>
              <w:contextualSpacing/>
              <w:rPr>
                <w:rFonts w:cstheme="minorHAnsi"/>
                <w:color w:val="A6A6A6" w:themeColor="background1" w:themeShade="A6"/>
                <w:sz w:val="16"/>
                <w:szCs w:val="16"/>
                <w:lang w:eastAsia="sk-SK"/>
              </w:rPr>
            </w:pPr>
            <w:hyperlink r:id="rId240" w:history="1">
              <w:r w:rsidR="00857BF9" w:rsidRPr="00ED7298">
                <w:rPr>
                  <w:rStyle w:val="Hypertextovprepojenie"/>
                  <w:rFonts w:cstheme="minorHAnsi"/>
                  <w:sz w:val="16"/>
                  <w:szCs w:val="16"/>
                  <w:lang w:eastAsia="sk-SK"/>
                </w:rPr>
                <w:t>https://ff.ucm.sk/sk/system-manazerstva-kvality/</w:t>
              </w:r>
            </w:hyperlink>
          </w:p>
          <w:p w14:paraId="232284F1" w14:textId="2DE73A08" w:rsidR="001C2A5A" w:rsidRDefault="0045173A" w:rsidP="00857BF9">
            <w:pPr>
              <w:spacing w:line="216" w:lineRule="auto"/>
              <w:contextualSpacing/>
              <w:rPr>
                <w:rFonts w:cstheme="minorHAnsi"/>
                <w:color w:val="A6A6A6" w:themeColor="background1" w:themeShade="A6"/>
                <w:sz w:val="16"/>
                <w:szCs w:val="16"/>
                <w:lang w:eastAsia="sk-SK"/>
              </w:rPr>
            </w:pPr>
            <w:hyperlink r:id="rId241" w:history="1">
              <w:r w:rsidR="001C2A5A" w:rsidRPr="001C2A5A">
                <w:rPr>
                  <w:rStyle w:val="Hypertextovprepojenie"/>
                  <w:rFonts w:cstheme="minorHAnsi"/>
                  <w:sz w:val="16"/>
                  <w:szCs w:val="16"/>
                  <w:lang w:eastAsia="sk-SK"/>
                </w:rPr>
                <w:t>https://ff.ucm.sk/sk/hodnotenie-studia-studentmi/</w:t>
              </w:r>
            </w:hyperlink>
          </w:p>
          <w:p w14:paraId="1AAA2006" w14:textId="77A3ED54" w:rsidR="001C2A5A" w:rsidRDefault="0045173A" w:rsidP="00857BF9">
            <w:pPr>
              <w:spacing w:line="216" w:lineRule="auto"/>
              <w:contextualSpacing/>
              <w:rPr>
                <w:rFonts w:cstheme="minorHAnsi"/>
                <w:color w:val="A6A6A6" w:themeColor="background1" w:themeShade="A6"/>
                <w:sz w:val="16"/>
                <w:szCs w:val="16"/>
                <w:lang w:eastAsia="sk-SK"/>
              </w:rPr>
            </w:pPr>
            <w:hyperlink r:id="rId242" w:history="1">
              <w:r w:rsidR="00181A41" w:rsidRPr="00ED7298">
                <w:rPr>
                  <w:rStyle w:val="Hypertextovprepojenie"/>
                  <w:rFonts w:cstheme="minorHAnsi"/>
                  <w:sz w:val="16"/>
                  <w:szCs w:val="16"/>
                  <w:lang w:eastAsia="sk-SK"/>
                </w:rPr>
                <w:t>https://ff.ucm.sk/docs/system_manazerstva_kvality/Spokojnost_absolventov_so_studiom_na_FF_UCM.pdf</w:t>
              </w:r>
            </w:hyperlink>
          </w:p>
          <w:p w14:paraId="3C0BAB19" w14:textId="77777777" w:rsidR="00181A41" w:rsidRPr="001C2A5A" w:rsidRDefault="00181A41" w:rsidP="00857BF9">
            <w:pPr>
              <w:spacing w:line="216" w:lineRule="auto"/>
              <w:contextualSpacing/>
              <w:rPr>
                <w:rFonts w:cstheme="minorHAnsi"/>
                <w:color w:val="A6A6A6" w:themeColor="background1" w:themeShade="A6"/>
                <w:sz w:val="16"/>
                <w:szCs w:val="16"/>
                <w:lang w:eastAsia="sk-SK"/>
              </w:rPr>
            </w:pPr>
          </w:p>
          <w:p w14:paraId="755F4FA5" w14:textId="2F6725D1" w:rsidR="001C2A5A" w:rsidRPr="00C83AC0" w:rsidRDefault="001C2A5A" w:rsidP="00857BF9">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207"/>
        <w:gridCol w:w="4574"/>
      </w:tblGrid>
      <w:tr w:rsidR="00662966" w:rsidRPr="00581409"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2A43FC">
        <w:trPr>
          <w:trHeight w:val="567"/>
        </w:trPr>
        <w:tc>
          <w:tcPr>
            <w:tcW w:w="7090" w:type="dxa"/>
          </w:tcPr>
          <w:p w14:paraId="66F0FA74" w14:textId="77777777" w:rsidR="00031F7E" w:rsidRPr="00262AB1" w:rsidRDefault="00031F7E" w:rsidP="00031F7E">
            <w:pPr>
              <w:spacing w:line="216" w:lineRule="auto"/>
              <w:contextualSpacing/>
              <w:jc w:val="both"/>
              <w:rPr>
                <w:rFonts w:cstheme="minorHAnsi"/>
                <w:bCs/>
                <w:i/>
                <w:iCs/>
                <w:sz w:val="16"/>
                <w:szCs w:val="16"/>
                <w:lang w:eastAsia="sk-SK"/>
              </w:rPr>
            </w:pPr>
            <w:r w:rsidRPr="00262AB1">
              <w:rPr>
                <w:rFonts w:cstheme="minorHAnsi"/>
                <w:bCs/>
                <w:i/>
                <w:iCs/>
                <w:sz w:val="16"/>
                <w:szCs w:val="16"/>
                <w:lang w:eastAsia="sk-SK"/>
              </w:rPr>
              <w:t>Formalizáciu procesov pre schvaľovanie študijných program určujú vnútorné predpisy univerzity  a fakulty. V súčasnosti pred schválením nových univerzitných predpisov je postup nasledovný:</w:t>
            </w:r>
          </w:p>
          <w:p w14:paraId="45C52249" w14:textId="77777777" w:rsidR="00031F7E" w:rsidRPr="00262AB1" w:rsidRDefault="00031F7E" w:rsidP="00031F7E">
            <w:pPr>
              <w:spacing w:line="216" w:lineRule="auto"/>
              <w:contextualSpacing/>
              <w:jc w:val="both"/>
              <w:rPr>
                <w:rFonts w:cstheme="minorHAnsi"/>
                <w:bCs/>
                <w:i/>
                <w:iCs/>
                <w:sz w:val="16"/>
                <w:szCs w:val="16"/>
                <w:lang w:eastAsia="sk-SK"/>
              </w:rPr>
            </w:pPr>
            <w:r w:rsidRPr="00262AB1">
              <w:rPr>
                <w:rFonts w:cstheme="minorHAnsi"/>
                <w:bCs/>
                <w:i/>
                <w:iCs/>
                <w:sz w:val="16"/>
                <w:szCs w:val="16"/>
                <w:lang w:eastAsia="sk-SK"/>
              </w:rPr>
              <w:t>A.  Schvaľovanie nového študijného programu je realizované na dvoch úrovniach. Prvú predstavuje schvaľovanie nového študijného programu na  fakultnej úrovni v poradných orgánoch dekanky fakulty FF UCM v Trnave a to v Kolégiu dekanky, v Rade pre kvality FF UCM a vo Vedeckej rade FF UCM.</w:t>
            </w:r>
          </w:p>
          <w:p w14:paraId="36C124CF" w14:textId="77777777" w:rsidR="00031F7E" w:rsidRPr="00262AB1" w:rsidRDefault="00031F7E" w:rsidP="00031F7E">
            <w:pPr>
              <w:spacing w:line="216" w:lineRule="auto"/>
              <w:contextualSpacing/>
              <w:jc w:val="both"/>
              <w:rPr>
                <w:rFonts w:cstheme="minorHAnsi"/>
                <w:bCs/>
                <w:i/>
                <w:iCs/>
                <w:sz w:val="16"/>
                <w:szCs w:val="16"/>
                <w:lang w:eastAsia="sk-SK"/>
              </w:rPr>
            </w:pPr>
            <w:r w:rsidRPr="00262AB1">
              <w:rPr>
                <w:rFonts w:cstheme="minorHAnsi"/>
                <w:bCs/>
                <w:i/>
                <w:iCs/>
                <w:sz w:val="16"/>
                <w:szCs w:val="16"/>
                <w:lang w:eastAsia="sk-SK"/>
              </w:rPr>
              <w:t xml:space="preserve"> B. Druhú úroveň predstavuje schvaľovanie nového študijného programu na univerzitnej úrovni. Návrh nového študijného programu prechádza posudzovaním u  príslušného prorektora pre vzdelávanie UCM v Trnave  </w:t>
            </w:r>
            <w:r>
              <w:rPr>
                <w:rFonts w:cstheme="minorHAnsi"/>
                <w:bCs/>
                <w:i/>
                <w:iCs/>
                <w:sz w:val="16"/>
                <w:szCs w:val="16"/>
                <w:lang w:eastAsia="sk-SK"/>
              </w:rPr>
              <w:t>(</w:t>
            </w:r>
            <w:r w:rsidRPr="00262AB1">
              <w:rPr>
                <w:rFonts w:cstheme="minorHAnsi"/>
                <w:bCs/>
                <w:i/>
                <w:iCs/>
                <w:sz w:val="16"/>
                <w:szCs w:val="16"/>
                <w:lang w:eastAsia="sk-SK"/>
              </w:rPr>
              <w:t>PhDr. Michal Lukáč, PhD</w:t>
            </w:r>
            <w:r>
              <w:rPr>
                <w:rFonts w:cstheme="minorHAnsi"/>
                <w:bCs/>
                <w:i/>
                <w:iCs/>
                <w:sz w:val="16"/>
                <w:szCs w:val="16"/>
                <w:lang w:eastAsia="sk-SK"/>
              </w:rPr>
              <w:t>)</w:t>
            </w:r>
            <w:r w:rsidRPr="00262AB1">
              <w:rPr>
                <w:rFonts w:cstheme="minorHAnsi"/>
                <w:bCs/>
                <w:i/>
                <w:iCs/>
                <w:sz w:val="16"/>
                <w:szCs w:val="16"/>
                <w:lang w:eastAsia="sk-SK"/>
              </w:rPr>
              <w:t>. Po kladnom stanovisku následne predkladá dekanka fakulty FF UCM návrh nového študijného programu</w:t>
            </w:r>
            <w:r>
              <w:rPr>
                <w:rFonts w:cstheme="minorHAnsi"/>
                <w:bCs/>
                <w:i/>
                <w:iCs/>
                <w:sz w:val="16"/>
                <w:szCs w:val="16"/>
                <w:lang w:eastAsia="sk-SK"/>
              </w:rPr>
              <w:t xml:space="preserve"> rektorovi UCM</w:t>
            </w:r>
            <w:r w:rsidRPr="00262AB1">
              <w:rPr>
                <w:rFonts w:cstheme="minorHAnsi"/>
                <w:bCs/>
                <w:i/>
                <w:iCs/>
                <w:sz w:val="16"/>
                <w:szCs w:val="16"/>
                <w:lang w:eastAsia="sk-SK"/>
              </w:rPr>
              <w:t xml:space="preserve">. </w:t>
            </w:r>
          </w:p>
          <w:p w14:paraId="2AADEE52" w14:textId="77777777" w:rsidR="00031F7E" w:rsidRPr="005C2AA2" w:rsidRDefault="00031F7E" w:rsidP="00031F7E">
            <w:pPr>
              <w:spacing w:line="216" w:lineRule="auto"/>
              <w:contextualSpacing/>
              <w:jc w:val="both"/>
              <w:rPr>
                <w:rFonts w:cstheme="minorHAnsi"/>
                <w:bCs/>
                <w:i/>
                <w:iCs/>
                <w:sz w:val="16"/>
                <w:szCs w:val="16"/>
                <w:lang w:eastAsia="sk-SK"/>
              </w:rPr>
            </w:pPr>
            <w:r w:rsidRPr="00262AB1">
              <w:rPr>
                <w:rFonts w:cstheme="minorHAnsi"/>
                <w:bCs/>
                <w:i/>
                <w:iCs/>
                <w:sz w:val="16"/>
                <w:szCs w:val="16"/>
                <w:lang w:eastAsia="sk-SK"/>
              </w:rPr>
              <w:t>Na UCM v Trnave bol schválený Štatút  Rady pre vnútorné hodnotenie kvality</w:t>
            </w:r>
            <w:r>
              <w:rPr>
                <w:rFonts w:cstheme="minorHAnsi"/>
                <w:bCs/>
                <w:i/>
                <w:iCs/>
                <w:sz w:val="16"/>
                <w:szCs w:val="16"/>
                <w:lang w:eastAsia="sk-SK"/>
              </w:rPr>
              <w:t xml:space="preserve"> UCM</w:t>
            </w:r>
            <w:r w:rsidRPr="00262AB1">
              <w:rPr>
                <w:rFonts w:cstheme="minorHAnsi"/>
                <w:bCs/>
                <w:i/>
                <w:iCs/>
                <w:sz w:val="16"/>
                <w:szCs w:val="16"/>
                <w:lang w:eastAsia="sk-SK"/>
              </w:rPr>
              <w:t xml:space="preserve"> a Rokovací poriadok  Rady pre vnútorné hodnotenie kvality</w:t>
            </w:r>
            <w:r>
              <w:rPr>
                <w:rFonts w:cstheme="minorHAnsi"/>
                <w:bCs/>
                <w:i/>
                <w:iCs/>
                <w:sz w:val="16"/>
                <w:szCs w:val="16"/>
                <w:lang w:eastAsia="sk-SK"/>
              </w:rPr>
              <w:t xml:space="preserve"> UCM. Tieto dokumenty upravujú predkladanie návrhov nových študijných programov a procesy ich hodnotenia. V  </w:t>
            </w:r>
            <w:r w:rsidRPr="005C2AA2">
              <w:rPr>
                <w:rFonts w:cstheme="minorHAnsi"/>
                <w:bCs/>
                <w:i/>
                <w:iCs/>
                <w:sz w:val="16"/>
                <w:szCs w:val="16"/>
                <w:lang w:eastAsia="sk-SK"/>
              </w:rPr>
              <w:t>§ 4</w:t>
            </w:r>
            <w:r>
              <w:rPr>
                <w:rFonts w:cstheme="minorHAnsi"/>
                <w:bCs/>
                <w:i/>
                <w:iCs/>
                <w:sz w:val="16"/>
                <w:szCs w:val="16"/>
                <w:lang w:eastAsia="sk-SK"/>
              </w:rPr>
              <w:t xml:space="preserve"> </w:t>
            </w:r>
            <w:r w:rsidRPr="005C2AA2">
              <w:rPr>
                <w:rFonts w:cstheme="minorHAnsi"/>
                <w:bCs/>
                <w:i/>
                <w:iCs/>
                <w:sz w:val="16"/>
                <w:szCs w:val="16"/>
                <w:lang w:eastAsia="sk-SK"/>
              </w:rPr>
              <w:t>Priebeh rokovania pri posudzovaní nových študijných programov</w:t>
            </w:r>
            <w:r>
              <w:rPr>
                <w:rFonts w:cstheme="minorHAnsi"/>
                <w:bCs/>
                <w:i/>
                <w:iCs/>
                <w:sz w:val="16"/>
                <w:szCs w:val="16"/>
                <w:lang w:eastAsia="sk-SK"/>
              </w:rPr>
              <w:t xml:space="preserve"> sú zadefinované postupy hodnotenia návrhov nových študijných programov nasledovne: </w:t>
            </w:r>
          </w:p>
          <w:p w14:paraId="6D9C8073"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1)</w:t>
            </w:r>
            <w:r>
              <w:rPr>
                <w:rFonts w:cstheme="minorHAnsi"/>
                <w:bCs/>
                <w:i/>
                <w:iCs/>
                <w:sz w:val="16"/>
                <w:szCs w:val="16"/>
                <w:lang w:eastAsia="sk-SK"/>
              </w:rPr>
              <w:t xml:space="preserve"> </w:t>
            </w:r>
            <w:r w:rsidRPr="005C2AA2">
              <w:rPr>
                <w:rFonts w:cstheme="minorHAnsi"/>
                <w:bCs/>
                <w:i/>
                <w:iCs/>
                <w:sz w:val="16"/>
                <w:szCs w:val="16"/>
                <w:lang w:eastAsia="sk-SK"/>
              </w:rPr>
              <w:t xml:space="preserve">Po prijatí rektorovho návrhu na otvorenie nového študijného programu predseda RVHK vytvorí pracovnú skupinu, ktorú tvorí jeden z členov RVHK ako spravodajca, aspoň dvaja externí oponenti a ďalší dvaja členovia pracovnej skupiny (spravidla externý expert a študent alebo absolvent), pričom prihliada k charakteru a zameraniu študijného programu. Túto zostavu schvaľuje RVHK, pričom môže využiť hlasovanie „per rollam“. </w:t>
            </w:r>
          </w:p>
          <w:p w14:paraId="27F8B29E"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lastRenderedPageBreak/>
              <w:t>2)</w:t>
            </w:r>
            <w:r>
              <w:rPr>
                <w:rFonts w:cstheme="minorHAnsi"/>
                <w:bCs/>
                <w:i/>
                <w:iCs/>
                <w:sz w:val="16"/>
                <w:szCs w:val="16"/>
                <w:lang w:eastAsia="sk-SK"/>
              </w:rPr>
              <w:t xml:space="preserve"> </w:t>
            </w:r>
            <w:r w:rsidRPr="005C2AA2">
              <w:rPr>
                <w:rFonts w:cstheme="minorHAnsi"/>
                <w:bCs/>
                <w:i/>
                <w:iCs/>
                <w:sz w:val="16"/>
                <w:szCs w:val="16"/>
                <w:lang w:eastAsia="sk-SK"/>
              </w:rPr>
              <w:t xml:space="preserve">Oponenti vyjadria svoj postoj k návrhu v písomnej podobe podľa predpísanej osnovy v stanovenom termíne, spravidla do jedného mesiaca. </w:t>
            </w:r>
          </w:p>
          <w:p w14:paraId="0AE90E2D"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3)</w:t>
            </w:r>
            <w:r>
              <w:rPr>
                <w:rFonts w:cstheme="minorHAnsi"/>
                <w:bCs/>
                <w:i/>
                <w:iCs/>
                <w:sz w:val="16"/>
                <w:szCs w:val="16"/>
                <w:lang w:eastAsia="sk-SK"/>
              </w:rPr>
              <w:t xml:space="preserve"> </w:t>
            </w:r>
            <w:r w:rsidRPr="005C2AA2">
              <w:rPr>
                <w:rFonts w:cstheme="minorHAnsi"/>
                <w:bCs/>
                <w:i/>
                <w:iCs/>
                <w:sz w:val="16"/>
                <w:szCs w:val="16"/>
                <w:lang w:eastAsia="sk-SK"/>
              </w:rPr>
              <w:t xml:space="preserve">Spravodajca v spolupráci s členmi pracovnej skupiny vypracuje návrh pre hlasovanie RVHK s odôvodnením. V prípade diametrálne odlišných stanovísk požiada predsedu RVHK o určenie ďalšieho oponenta. </w:t>
            </w:r>
          </w:p>
          <w:p w14:paraId="29D17F5C"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4)</w:t>
            </w:r>
            <w:r>
              <w:rPr>
                <w:rFonts w:cstheme="minorHAnsi"/>
                <w:bCs/>
                <w:i/>
                <w:iCs/>
                <w:sz w:val="16"/>
                <w:szCs w:val="16"/>
                <w:lang w:eastAsia="sk-SK"/>
              </w:rPr>
              <w:t xml:space="preserve"> </w:t>
            </w:r>
            <w:r w:rsidRPr="005C2AA2">
              <w:rPr>
                <w:rFonts w:cstheme="minorHAnsi"/>
                <w:bCs/>
                <w:i/>
                <w:iCs/>
                <w:sz w:val="16"/>
                <w:szCs w:val="16"/>
                <w:lang w:eastAsia="sk-SK"/>
              </w:rPr>
              <w:t>Predseda RVHK na informuje stálych členov RVHK o návrhu spravodajcu s priloženou dokumentáciou.</w:t>
            </w:r>
          </w:p>
          <w:p w14:paraId="650FA9F0"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5)</w:t>
            </w:r>
            <w:r>
              <w:rPr>
                <w:rFonts w:cstheme="minorHAnsi"/>
                <w:bCs/>
                <w:i/>
                <w:iCs/>
                <w:sz w:val="16"/>
                <w:szCs w:val="16"/>
                <w:lang w:eastAsia="sk-SK"/>
              </w:rPr>
              <w:t xml:space="preserve"> </w:t>
            </w:r>
            <w:r w:rsidRPr="005C2AA2">
              <w:rPr>
                <w:rFonts w:cstheme="minorHAnsi"/>
                <w:bCs/>
                <w:i/>
                <w:iCs/>
                <w:sz w:val="16"/>
                <w:szCs w:val="16"/>
                <w:lang w:eastAsia="sk-SK"/>
              </w:rPr>
              <w:t xml:space="preserve">Predseda RVHK otvorí na zasadnutí RVHK diskusiu k prerokúvanému návrhu. </w:t>
            </w:r>
          </w:p>
          <w:p w14:paraId="24F73AE6"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6)</w:t>
            </w:r>
            <w:r>
              <w:rPr>
                <w:rFonts w:cstheme="minorHAnsi"/>
                <w:bCs/>
                <w:i/>
                <w:iCs/>
                <w:sz w:val="16"/>
                <w:szCs w:val="16"/>
                <w:lang w:eastAsia="sk-SK"/>
              </w:rPr>
              <w:t xml:space="preserve"> </w:t>
            </w:r>
            <w:r w:rsidRPr="005C2AA2">
              <w:rPr>
                <w:rFonts w:cstheme="minorHAnsi"/>
                <w:bCs/>
                <w:i/>
                <w:iCs/>
                <w:sz w:val="16"/>
                <w:szCs w:val="16"/>
                <w:lang w:eastAsia="sk-SK"/>
              </w:rPr>
              <w:t xml:space="preserve">Diskusie k prerokúvanému návrhu nového študijného programu alebo jeho zmene má právo sa zúčastniť dekan fakulty alebo riaditeľ inštitútu a garant predkladaného návrhu s možnosťou vystúpiť, keď o to požiadajú. </w:t>
            </w:r>
          </w:p>
          <w:p w14:paraId="3B9B53CF"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7)</w:t>
            </w:r>
            <w:r>
              <w:rPr>
                <w:rFonts w:cstheme="minorHAnsi"/>
                <w:bCs/>
                <w:i/>
                <w:iCs/>
                <w:sz w:val="16"/>
                <w:szCs w:val="16"/>
                <w:lang w:eastAsia="sk-SK"/>
              </w:rPr>
              <w:t xml:space="preserve"> </w:t>
            </w:r>
            <w:r w:rsidRPr="005C2AA2">
              <w:rPr>
                <w:rFonts w:cstheme="minorHAnsi"/>
                <w:bCs/>
                <w:i/>
                <w:iCs/>
                <w:sz w:val="16"/>
                <w:szCs w:val="16"/>
                <w:lang w:eastAsia="sk-SK"/>
              </w:rPr>
              <w:t>Diskusie k prerokúvanému návrhu nového študijného programu alebo jeho zmene má právo sa zúčastniť rektor.</w:t>
            </w:r>
          </w:p>
          <w:p w14:paraId="50EB0643"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8)</w:t>
            </w:r>
            <w:r>
              <w:rPr>
                <w:rFonts w:cstheme="minorHAnsi"/>
                <w:bCs/>
                <w:i/>
                <w:iCs/>
                <w:sz w:val="16"/>
                <w:szCs w:val="16"/>
                <w:lang w:eastAsia="sk-SK"/>
              </w:rPr>
              <w:t xml:space="preserve"> </w:t>
            </w:r>
            <w:r w:rsidRPr="005C2AA2">
              <w:rPr>
                <w:rFonts w:cstheme="minorHAnsi"/>
                <w:bCs/>
                <w:i/>
                <w:iCs/>
                <w:sz w:val="16"/>
                <w:szCs w:val="16"/>
                <w:lang w:eastAsia="sk-SK"/>
              </w:rPr>
              <w:t xml:space="preserve">Stanovisko k návrhu nového študijného programu vyjadruje RVHK nezastupiteľným hlasovaním v podobe: odporúča, alebo navrhuje prepracovať, alebo neodporúča. </w:t>
            </w:r>
          </w:p>
          <w:p w14:paraId="635C1EEA"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9)</w:t>
            </w:r>
            <w:r>
              <w:rPr>
                <w:rFonts w:cstheme="minorHAnsi"/>
                <w:bCs/>
                <w:i/>
                <w:iCs/>
                <w:sz w:val="16"/>
                <w:szCs w:val="16"/>
                <w:lang w:eastAsia="sk-SK"/>
              </w:rPr>
              <w:t xml:space="preserve"> </w:t>
            </w:r>
            <w:r w:rsidRPr="005C2AA2">
              <w:rPr>
                <w:rFonts w:cstheme="minorHAnsi"/>
                <w:bCs/>
                <w:i/>
                <w:iCs/>
                <w:sz w:val="16"/>
                <w:szCs w:val="16"/>
                <w:lang w:eastAsia="sk-SK"/>
              </w:rPr>
              <w:t>Stanovisko je prijaté, ak zaň hlasuje nadpolovičná väčšina všetkých členov RVHK pre daný prerokúvaný návrh zúčastnených na hlasovaní. Hlasovanie je verejné, pokiaľ sa RVHK nerozhodne, že bude tajné. Môže sa uskutočniť aj formou „per rollam“.</w:t>
            </w:r>
          </w:p>
          <w:p w14:paraId="601AEA65"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10)</w:t>
            </w:r>
            <w:r>
              <w:rPr>
                <w:rFonts w:cstheme="minorHAnsi"/>
                <w:bCs/>
                <w:i/>
                <w:iCs/>
                <w:sz w:val="16"/>
                <w:szCs w:val="16"/>
                <w:lang w:eastAsia="sk-SK"/>
              </w:rPr>
              <w:t xml:space="preserve"> </w:t>
            </w:r>
            <w:r w:rsidRPr="005C2AA2">
              <w:rPr>
                <w:rFonts w:cstheme="minorHAnsi"/>
                <w:bCs/>
                <w:i/>
                <w:iCs/>
                <w:sz w:val="16"/>
                <w:szCs w:val="16"/>
                <w:lang w:eastAsia="sk-SK"/>
              </w:rPr>
              <w:t xml:space="preserve">Stanovisko RVHK je postúpené rektorovi UCM na prijatie opatrení a rozhodnutí. </w:t>
            </w:r>
          </w:p>
          <w:p w14:paraId="039F1A68"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11)</w:t>
            </w:r>
            <w:r>
              <w:rPr>
                <w:rFonts w:cstheme="minorHAnsi"/>
                <w:bCs/>
                <w:i/>
                <w:iCs/>
                <w:sz w:val="16"/>
                <w:szCs w:val="16"/>
                <w:lang w:eastAsia="sk-SK"/>
              </w:rPr>
              <w:t xml:space="preserve"> </w:t>
            </w:r>
            <w:r w:rsidRPr="005C2AA2">
              <w:rPr>
                <w:rFonts w:cstheme="minorHAnsi"/>
                <w:bCs/>
                <w:i/>
                <w:iCs/>
                <w:sz w:val="16"/>
                <w:szCs w:val="16"/>
                <w:lang w:eastAsia="sk-SK"/>
              </w:rPr>
              <w:t xml:space="preserve">Rozhodnutím rektora je schválenie odporúčaného študijného programu. </w:t>
            </w:r>
          </w:p>
          <w:p w14:paraId="09C4C8F9" w14:textId="77777777" w:rsidR="00031F7E" w:rsidRPr="005C2AA2"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12)</w:t>
            </w:r>
            <w:r>
              <w:rPr>
                <w:rFonts w:cstheme="minorHAnsi"/>
                <w:bCs/>
                <w:i/>
                <w:iCs/>
                <w:sz w:val="16"/>
                <w:szCs w:val="16"/>
                <w:lang w:eastAsia="sk-SK"/>
              </w:rPr>
              <w:t xml:space="preserve"> </w:t>
            </w:r>
            <w:r w:rsidRPr="005C2AA2">
              <w:rPr>
                <w:rFonts w:cstheme="minorHAnsi"/>
                <w:bCs/>
                <w:i/>
                <w:iCs/>
                <w:sz w:val="16"/>
                <w:szCs w:val="16"/>
                <w:lang w:eastAsia="sk-SK"/>
              </w:rPr>
              <w:t xml:space="preserve">Rozhodnutím rektora je vrátenie návrhu na prepracovanie študijného programu dekanovi príslušnej fakulty. </w:t>
            </w:r>
          </w:p>
          <w:p w14:paraId="5D5EACFB" w14:textId="77777777" w:rsidR="00031F7E" w:rsidRDefault="00031F7E" w:rsidP="00031F7E">
            <w:pPr>
              <w:spacing w:line="216" w:lineRule="auto"/>
              <w:contextualSpacing/>
              <w:jc w:val="both"/>
              <w:rPr>
                <w:rFonts w:cstheme="minorHAnsi"/>
                <w:bCs/>
                <w:i/>
                <w:iCs/>
                <w:sz w:val="16"/>
                <w:szCs w:val="16"/>
                <w:lang w:eastAsia="sk-SK"/>
              </w:rPr>
            </w:pPr>
            <w:r w:rsidRPr="005C2AA2">
              <w:rPr>
                <w:rFonts w:cstheme="minorHAnsi"/>
                <w:bCs/>
                <w:i/>
                <w:iCs/>
                <w:sz w:val="16"/>
                <w:szCs w:val="16"/>
                <w:lang w:eastAsia="sk-SK"/>
              </w:rPr>
              <w:t>13)</w:t>
            </w:r>
            <w:r>
              <w:rPr>
                <w:rFonts w:cstheme="minorHAnsi"/>
                <w:bCs/>
                <w:i/>
                <w:iCs/>
                <w:sz w:val="16"/>
                <w:szCs w:val="16"/>
                <w:lang w:eastAsia="sk-SK"/>
              </w:rPr>
              <w:t xml:space="preserve"> </w:t>
            </w:r>
            <w:r w:rsidRPr="005C2AA2">
              <w:rPr>
                <w:rFonts w:cstheme="minorHAnsi"/>
                <w:bCs/>
                <w:i/>
                <w:iCs/>
                <w:sz w:val="16"/>
                <w:szCs w:val="16"/>
                <w:lang w:eastAsia="sk-SK"/>
              </w:rPr>
              <w:t>Rozhodnutím rektora je neschválenie študijného programu, ktorý nebol odporúčaný RVHK.</w:t>
            </w:r>
          </w:p>
          <w:p w14:paraId="47A8E280" w14:textId="54B961FD" w:rsidR="009C691E" w:rsidRPr="00581409" w:rsidRDefault="009C691E" w:rsidP="00644A4F">
            <w:pPr>
              <w:spacing w:line="216" w:lineRule="auto"/>
              <w:contextualSpacing/>
              <w:jc w:val="both"/>
              <w:rPr>
                <w:rFonts w:cstheme="minorHAnsi"/>
                <w:bCs/>
                <w:i/>
                <w:iCs/>
                <w:color w:val="A6A6A6" w:themeColor="background1" w:themeShade="A6"/>
                <w:sz w:val="18"/>
                <w:szCs w:val="18"/>
                <w:lang w:eastAsia="sk-SK"/>
              </w:rPr>
            </w:pPr>
          </w:p>
        </w:tc>
        <w:tc>
          <w:tcPr>
            <w:tcW w:w="2691" w:type="dxa"/>
          </w:tcPr>
          <w:p w14:paraId="52ADDA86" w14:textId="77777777" w:rsidR="00F7554D" w:rsidRDefault="0045173A" w:rsidP="00F7554D">
            <w:pPr>
              <w:spacing w:line="216" w:lineRule="auto"/>
              <w:contextualSpacing/>
              <w:rPr>
                <w:rStyle w:val="Hypertextovprepojenie"/>
                <w:rFonts w:cstheme="minorHAnsi"/>
                <w:bCs/>
                <w:color w:val="0070C0"/>
                <w:sz w:val="16"/>
                <w:szCs w:val="16"/>
                <w:lang w:eastAsia="sk-SK"/>
              </w:rPr>
            </w:pPr>
            <w:hyperlink r:id="rId243" w:history="1">
              <w:r w:rsidR="00F7554D" w:rsidRPr="00010389">
                <w:rPr>
                  <w:rStyle w:val="Hypertextovprepojenie"/>
                  <w:rFonts w:cstheme="minorHAnsi"/>
                  <w:bCs/>
                  <w:color w:val="0070C0"/>
                  <w:sz w:val="16"/>
                  <w:szCs w:val="16"/>
                  <w:lang w:eastAsia="sk-SK"/>
                </w:rPr>
                <w:t>https://www.ucm.sk/sk/vnutorny-system-kvality/</w:t>
              </w:r>
            </w:hyperlink>
            <w:r w:rsidR="00F7554D" w:rsidRPr="00010389">
              <w:rPr>
                <w:rStyle w:val="Hypertextovprepojenie"/>
                <w:rFonts w:cstheme="minorHAnsi"/>
                <w:bCs/>
                <w:color w:val="0070C0"/>
                <w:sz w:val="16"/>
                <w:szCs w:val="16"/>
                <w:lang w:eastAsia="sk-SK"/>
              </w:rPr>
              <w:t xml:space="preserve"> </w:t>
            </w:r>
          </w:p>
          <w:p w14:paraId="72A51AAC" w14:textId="77777777" w:rsidR="00F7554D" w:rsidRDefault="0045173A" w:rsidP="00F7554D">
            <w:pPr>
              <w:spacing w:line="216" w:lineRule="auto"/>
              <w:contextualSpacing/>
              <w:rPr>
                <w:rFonts w:cstheme="minorHAnsi"/>
                <w:bCs/>
                <w:color w:val="0070C0"/>
                <w:sz w:val="16"/>
                <w:szCs w:val="16"/>
                <w:lang w:eastAsia="sk-SK"/>
              </w:rPr>
            </w:pPr>
            <w:hyperlink r:id="rId244" w:history="1">
              <w:r w:rsidR="00F7554D" w:rsidRPr="00A06BBF">
                <w:rPr>
                  <w:rStyle w:val="Hypertextovprepojenie"/>
                  <w:rFonts w:cstheme="minorHAnsi"/>
                  <w:bCs/>
                  <w:sz w:val="16"/>
                  <w:szCs w:val="16"/>
                  <w:lang w:eastAsia="sk-SK"/>
                </w:rPr>
                <w:t>https://www.ucm.sk/docs/legislativa/vnutorny_system_kvality.pdf</w:t>
              </w:r>
            </w:hyperlink>
          </w:p>
          <w:p w14:paraId="42FD2A13" w14:textId="77777777" w:rsidR="00F7554D" w:rsidRDefault="00F7554D" w:rsidP="00F7554D">
            <w:pPr>
              <w:spacing w:line="216" w:lineRule="auto"/>
              <w:contextualSpacing/>
              <w:rPr>
                <w:rFonts w:cstheme="minorHAnsi"/>
                <w:bCs/>
                <w:color w:val="7F7F7F" w:themeColor="text1" w:themeTint="80"/>
                <w:sz w:val="16"/>
                <w:szCs w:val="16"/>
                <w:lang w:eastAsia="sk-SK"/>
              </w:rPr>
            </w:pPr>
          </w:p>
          <w:p w14:paraId="054402D5" w14:textId="77777777" w:rsidR="00F7554D" w:rsidRPr="00887A63" w:rsidRDefault="00F7554D" w:rsidP="00F7554D">
            <w:pPr>
              <w:spacing w:line="216" w:lineRule="auto"/>
              <w:contextualSpacing/>
              <w:rPr>
                <w:rFonts w:cstheme="minorHAnsi"/>
                <w:bCs/>
                <w:i/>
                <w:iCs/>
                <w:sz w:val="16"/>
                <w:szCs w:val="16"/>
                <w:lang w:eastAsia="sk-SK"/>
              </w:rPr>
            </w:pPr>
            <w:r w:rsidRPr="00887A63">
              <w:rPr>
                <w:rFonts w:cstheme="minorHAnsi"/>
                <w:bCs/>
                <w:i/>
                <w:iCs/>
                <w:sz w:val="16"/>
                <w:szCs w:val="16"/>
                <w:lang w:eastAsia="sk-SK"/>
              </w:rPr>
              <w:t>V súčasnosti sa realizuje proces zosúlaďovania so štandardmi kvality SAAVŠ.</w:t>
            </w:r>
          </w:p>
          <w:p w14:paraId="1D2D5662" w14:textId="77777777" w:rsidR="00F7554D" w:rsidRPr="00887A63" w:rsidRDefault="0045173A" w:rsidP="00F7554D">
            <w:pPr>
              <w:rPr>
                <w:sz w:val="16"/>
                <w:szCs w:val="16"/>
              </w:rPr>
            </w:pPr>
            <w:hyperlink r:id="rId245" w:history="1">
              <w:r w:rsidR="00F7554D" w:rsidRPr="007D72EF">
                <w:rPr>
                  <w:rStyle w:val="Hypertextovprepojenie"/>
                  <w:sz w:val="16"/>
                  <w:szCs w:val="16"/>
                </w:rPr>
                <w:t>https://ff.ucm.sk/sk/system-manazerstva-kvality/</w:t>
              </w:r>
            </w:hyperlink>
          </w:p>
          <w:p w14:paraId="6F57BF7F" w14:textId="77777777" w:rsidR="00F7554D" w:rsidRDefault="00F7554D" w:rsidP="00F7554D">
            <w:pPr>
              <w:spacing w:line="216" w:lineRule="auto"/>
              <w:contextualSpacing/>
              <w:rPr>
                <w:rFonts w:cstheme="minorHAnsi"/>
                <w:sz w:val="16"/>
                <w:szCs w:val="16"/>
                <w:highlight w:val="yellow"/>
                <w:lang w:eastAsia="sk-SK"/>
              </w:rPr>
            </w:pPr>
            <w:r w:rsidRPr="00262AB1">
              <w:rPr>
                <w:rFonts w:cstheme="minorHAnsi"/>
                <w:bCs/>
                <w:i/>
                <w:iCs/>
                <w:sz w:val="16"/>
                <w:szCs w:val="16"/>
                <w:lang w:eastAsia="sk-SK"/>
              </w:rPr>
              <w:t>Štatút  Rady pre vnútorné hodnotenie kvality</w:t>
            </w:r>
            <w:r>
              <w:rPr>
                <w:rFonts w:cstheme="minorHAnsi"/>
                <w:bCs/>
                <w:i/>
                <w:iCs/>
                <w:sz w:val="16"/>
                <w:szCs w:val="16"/>
                <w:lang w:eastAsia="sk-SK"/>
              </w:rPr>
              <w:t xml:space="preserve"> UCM</w:t>
            </w:r>
            <w:r w:rsidRPr="00262AB1">
              <w:rPr>
                <w:rFonts w:cstheme="minorHAnsi"/>
                <w:bCs/>
                <w:i/>
                <w:iCs/>
                <w:sz w:val="16"/>
                <w:szCs w:val="16"/>
                <w:lang w:eastAsia="sk-SK"/>
              </w:rPr>
              <w:t xml:space="preserve"> a Rokovací poriadok  Rady pre vnútorné hodnotenie kvality</w:t>
            </w:r>
            <w:r>
              <w:rPr>
                <w:rFonts w:cstheme="minorHAnsi"/>
                <w:bCs/>
                <w:i/>
                <w:iCs/>
                <w:sz w:val="16"/>
                <w:szCs w:val="16"/>
                <w:lang w:eastAsia="sk-SK"/>
              </w:rPr>
              <w:t xml:space="preserve"> UCM sú v súčasnosti zverejnené na intranete UCM</w:t>
            </w:r>
          </w:p>
          <w:p w14:paraId="145A596F" w14:textId="77777777" w:rsidR="00F7554D" w:rsidRDefault="0045173A" w:rsidP="00F7554D">
            <w:pPr>
              <w:spacing w:line="216" w:lineRule="auto"/>
              <w:contextualSpacing/>
              <w:rPr>
                <w:rFonts w:cstheme="minorHAnsi"/>
                <w:sz w:val="16"/>
                <w:szCs w:val="16"/>
                <w:lang w:eastAsia="sk-SK"/>
              </w:rPr>
            </w:pPr>
            <w:hyperlink r:id="rId246" w:history="1">
              <w:r w:rsidR="00F7554D" w:rsidRPr="0043587E">
                <w:rPr>
                  <w:rStyle w:val="Hypertextovprepojenie"/>
                  <w:rFonts w:cstheme="minorHAnsi"/>
                  <w:sz w:val="16"/>
                  <w:szCs w:val="16"/>
                  <w:lang w:eastAsia="sk-SK"/>
                </w:rPr>
                <w:t>https://www.ucm.sk/sk/rada-pre-vnutorne-hodnotenie-kvality/</w:t>
              </w:r>
            </w:hyperlink>
          </w:p>
          <w:p w14:paraId="3506330D" w14:textId="386E6801" w:rsidR="00662966" w:rsidRPr="00581409" w:rsidRDefault="00662966" w:rsidP="00E815D8">
            <w:pPr>
              <w:spacing w:line="216" w:lineRule="auto"/>
              <w:contextualSpacing/>
              <w:rPr>
                <w:rFonts w:cstheme="minorHAnsi"/>
                <w:color w:val="A6A6A6" w:themeColor="background1" w:themeShade="A6"/>
                <w:sz w:val="18"/>
                <w:szCs w:val="18"/>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even" r:id="rId247"/>
      <w:headerReference w:type="default" r:id="rId248"/>
      <w:footerReference w:type="even" r:id="rId249"/>
      <w:footerReference w:type="default" r:id="rId250"/>
      <w:headerReference w:type="first" r:id="rId251"/>
      <w:footerReference w:type="first" r:id="rId25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E6500" w14:textId="77777777" w:rsidR="0045173A" w:rsidRDefault="0045173A" w:rsidP="00185906">
      <w:pPr>
        <w:spacing w:after="0" w:line="240" w:lineRule="auto"/>
      </w:pPr>
      <w:r>
        <w:separator/>
      </w:r>
    </w:p>
  </w:endnote>
  <w:endnote w:type="continuationSeparator" w:id="0">
    <w:p w14:paraId="1B706BFB" w14:textId="77777777" w:rsidR="0045173A" w:rsidRDefault="0045173A"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4BB23" w14:textId="77777777" w:rsidR="004104FB" w:rsidRDefault="004104FB">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7B1C6121" w:rsidR="00F81B65" w:rsidRPr="004104FB" w:rsidRDefault="004104FB" w:rsidP="004104FB">
    <w:pPr>
      <w:pStyle w:val="Pta"/>
      <w:tabs>
        <w:tab w:val="left" w:pos="3497"/>
      </w:tabs>
      <w:rPr>
        <w:rFonts w:cstheme="minorHAnsi"/>
        <w:i/>
        <w:sz w:val="16"/>
        <w:szCs w:val="16"/>
      </w:rPr>
    </w:pPr>
    <w:r w:rsidRPr="00A14B95">
      <w:rPr>
        <w:rFonts w:ascii="Arial" w:hAnsi="Arial" w:cs="Arial"/>
        <w:i/>
        <w:sz w:val="14"/>
        <w:szCs w:val="18"/>
      </w:rPr>
      <w:t>T_</w:t>
    </w:r>
    <w:r w:rsidR="00362AE5">
      <w:rPr>
        <w:rFonts w:ascii="Arial" w:hAnsi="Arial" w:cs="Arial"/>
        <w:i/>
        <w:sz w:val="14"/>
        <w:szCs w:val="18"/>
      </w:rPr>
      <w:t>Z_</w:t>
    </w:r>
    <w:r>
      <w:rPr>
        <w:rFonts w:ascii="Arial" w:hAnsi="Arial" w:cs="Arial"/>
        <w:i/>
        <w:sz w:val="14"/>
        <w:szCs w:val="18"/>
      </w:rPr>
      <w:t>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2522B9">
          <w:rPr>
            <w:rFonts w:cstheme="minorHAnsi"/>
            <w:i/>
            <w:noProof/>
            <w:sz w:val="16"/>
            <w:szCs w:val="16"/>
          </w:rPr>
          <w:t>2</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2522B9">
      <w:rPr>
        <w:rFonts w:cstheme="minorHAnsi"/>
        <w:i/>
        <w:noProof/>
        <w:sz w:val="16"/>
        <w:szCs w:val="16"/>
      </w:rPr>
      <w:t>33</w:t>
    </w:r>
    <w:r w:rsidRPr="00D73F5F">
      <w:rPr>
        <w:rFonts w:cstheme="minorHAnsi"/>
        <w:i/>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BC087" w14:textId="77777777" w:rsidR="004104FB" w:rsidRDefault="004104FB">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33797" w14:textId="77777777" w:rsidR="0045173A" w:rsidRDefault="0045173A" w:rsidP="00185906">
      <w:pPr>
        <w:spacing w:after="0" w:line="240" w:lineRule="auto"/>
      </w:pPr>
      <w:r>
        <w:separator/>
      </w:r>
    </w:p>
  </w:footnote>
  <w:footnote w:type="continuationSeparator" w:id="0">
    <w:p w14:paraId="4696B5B6" w14:textId="77777777" w:rsidR="0045173A" w:rsidRDefault="0045173A" w:rsidP="00185906">
      <w:pPr>
        <w:spacing w:after="0" w:line="240" w:lineRule="auto"/>
      </w:pPr>
      <w:r>
        <w:continuationSeparator/>
      </w:r>
    </w:p>
  </w:footnote>
  <w:footnote w:id="1">
    <w:p w14:paraId="79F28B21" w14:textId="1AF563E1" w:rsidR="00B01166" w:rsidRPr="00B01166" w:rsidRDefault="00B01166"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sidR="002F33C7">
        <w:rPr>
          <w:i/>
          <w:iCs/>
          <w:color w:val="0070C0"/>
          <w:sz w:val="16"/>
          <w:szCs w:val="16"/>
        </w:rPr>
        <w:t>-</w:t>
      </w:r>
      <w:r w:rsidRPr="00B01166">
        <w:rPr>
          <w:i/>
          <w:iCs/>
          <w:color w:val="0070C0"/>
          <w:sz w:val="16"/>
          <w:szCs w:val="16"/>
        </w:rPr>
        <w:t>ov,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B01166" w:rsidRDefault="00B01166"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sidR="002F33C7">
        <w:rPr>
          <w:i/>
          <w:iCs/>
          <w:color w:val="0070C0"/>
          <w:sz w:val="16"/>
          <w:szCs w:val="16"/>
        </w:rPr>
        <w:t>e</w:t>
      </w:r>
      <w:r w:rsidRPr="00B01166">
        <w:rPr>
          <w:i/>
          <w:iCs/>
          <w:color w:val="0070C0"/>
          <w:sz w:val="16"/>
          <w:szCs w:val="16"/>
        </w:rPr>
        <w:t xml:space="preserve"> intern</w:t>
      </w:r>
      <w:r w:rsidR="002F33C7">
        <w:rPr>
          <w:i/>
          <w:iCs/>
          <w:color w:val="0070C0"/>
          <w:sz w:val="16"/>
          <w:szCs w:val="16"/>
        </w:rPr>
        <w:t>é</w:t>
      </w:r>
      <w:r w:rsidRPr="00B01166">
        <w:rPr>
          <w:i/>
          <w:iCs/>
          <w:color w:val="0070C0"/>
          <w:sz w:val="16"/>
          <w:szCs w:val="16"/>
        </w:rPr>
        <w:t xml:space="preserve"> predpis</w:t>
      </w:r>
      <w:r w:rsidR="002F33C7">
        <w:rPr>
          <w:i/>
          <w:iCs/>
          <w:color w:val="0070C0"/>
          <w:sz w:val="16"/>
          <w:szCs w:val="16"/>
        </w:rPr>
        <w:t>y</w:t>
      </w:r>
      <w:r w:rsidRPr="00B01166">
        <w:rPr>
          <w:i/>
          <w:iCs/>
          <w:color w:val="0070C0"/>
          <w:sz w:val="16"/>
          <w:szCs w:val="16"/>
        </w:rPr>
        <w:t>, intern</w:t>
      </w:r>
      <w:r w:rsidR="002F33C7">
        <w:rPr>
          <w:i/>
          <w:iCs/>
          <w:color w:val="0070C0"/>
          <w:sz w:val="16"/>
          <w:szCs w:val="16"/>
        </w:rPr>
        <w:t>é</w:t>
      </w:r>
      <w:r w:rsidRPr="00B01166">
        <w:rPr>
          <w:i/>
          <w:iCs/>
          <w:color w:val="0070C0"/>
          <w:sz w:val="16"/>
          <w:szCs w:val="16"/>
        </w:rPr>
        <w:t xml:space="preserve"> záznam</w:t>
      </w:r>
      <w:r w:rsidR="002F33C7">
        <w:rPr>
          <w:i/>
          <w:iCs/>
          <w:color w:val="0070C0"/>
          <w:sz w:val="16"/>
          <w:szCs w:val="16"/>
        </w:rPr>
        <w:t>y</w:t>
      </w:r>
      <w:r w:rsidRPr="00B01166">
        <w:rPr>
          <w:i/>
          <w:iCs/>
          <w:color w:val="0070C0"/>
          <w:sz w:val="16"/>
          <w:szCs w:val="16"/>
        </w:rPr>
        <w:t xml:space="preserve">, časti </w:t>
      </w:r>
      <w:r w:rsidR="008E1D63">
        <w:rPr>
          <w:i/>
          <w:iCs/>
          <w:color w:val="0070C0"/>
          <w:sz w:val="16"/>
          <w:szCs w:val="16"/>
        </w:rPr>
        <w:t>o</w:t>
      </w:r>
      <w:r w:rsidRPr="00B01166">
        <w:rPr>
          <w:i/>
          <w:iCs/>
          <w:color w:val="0070C0"/>
          <w:sz w:val="16"/>
          <w:szCs w:val="16"/>
        </w:rPr>
        <w:t xml:space="preserve">pisu študijného programu, </w:t>
      </w:r>
      <w:r w:rsidR="002F33C7">
        <w:rPr>
          <w:i/>
          <w:iCs/>
          <w:color w:val="0070C0"/>
          <w:sz w:val="16"/>
          <w:szCs w:val="16"/>
        </w:rPr>
        <w:t>i</w:t>
      </w:r>
      <w:r w:rsidR="00280D07">
        <w:rPr>
          <w:i/>
          <w:iCs/>
          <w:color w:val="0070C0"/>
          <w:sz w:val="16"/>
          <w:szCs w:val="16"/>
        </w:rPr>
        <w:t xml:space="preserve">nformačné listy, </w:t>
      </w:r>
      <w:r w:rsidR="008E1D63">
        <w:rPr>
          <w:i/>
          <w:iCs/>
          <w:color w:val="0070C0"/>
          <w:sz w:val="16"/>
          <w:szCs w:val="16"/>
        </w:rPr>
        <w:t>v</w:t>
      </w:r>
      <w:r w:rsidR="002F0BBA">
        <w:rPr>
          <w:i/>
          <w:iCs/>
          <w:color w:val="0070C0"/>
          <w:sz w:val="16"/>
          <w:szCs w:val="16"/>
        </w:rPr>
        <w:t>edecko/umelecko</w:t>
      </w:r>
      <w:r w:rsidR="008E1D63">
        <w:rPr>
          <w:i/>
          <w:iCs/>
          <w:color w:val="0070C0"/>
          <w:sz w:val="16"/>
          <w:szCs w:val="16"/>
        </w:rPr>
        <w:t>-</w:t>
      </w:r>
      <w:r w:rsidR="002F0BBA">
        <w:rPr>
          <w:i/>
          <w:iCs/>
          <w:color w:val="0070C0"/>
          <w:sz w:val="16"/>
          <w:szCs w:val="16"/>
        </w:rPr>
        <w:t>pedagogick</w:t>
      </w:r>
      <w:r w:rsidR="002F33C7">
        <w:rPr>
          <w:i/>
          <w:iCs/>
          <w:color w:val="0070C0"/>
          <w:sz w:val="16"/>
          <w:szCs w:val="16"/>
        </w:rPr>
        <w:t>é</w:t>
      </w:r>
      <w:r w:rsidR="002F0BBA">
        <w:rPr>
          <w:i/>
          <w:iCs/>
          <w:color w:val="0070C0"/>
          <w:sz w:val="16"/>
          <w:szCs w:val="16"/>
        </w:rPr>
        <w:t xml:space="preserve"> charakteristiky</w:t>
      </w:r>
      <w:r w:rsidRPr="00B01166">
        <w:rPr>
          <w:i/>
          <w:iCs/>
          <w:color w:val="0070C0"/>
          <w:sz w:val="16"/>
          <w:szCs w:val="16"/>
        </w:rPr>
        <w:t>, miest</w:t>
      </w:r>
      <w:r w:rsidR="006C25AB">
        <w:rPr>
          <w:i/>
          <w:iCs/>
          <w:color w:val="0070C0"/>
          <w:sz w:val="16"/>
          <w:szCs w:val="16"/>
        </w:rPr>
        <w:t>o</w:t>
      </w:r>
      <w:r w:rsidRPr="00B01166">
        <w:rPr>
          <w:i/>
          <w:iCs/>
          <w:color w:val="0070C0"/>
          <w:sz w:val="16"/>
          <w:szCs w:val="16"/>
        </w:rPr>
        <w:t xml:space="preserve"> v informačnom systéme,</w:t>
      </w:r>
      <w:r w:rsidR="004C524B">
        <w:rPr>
          <w:i/>
          <w:iCs/>
          <w:color w:val="0070C0"/>
          <w:sz w:val="16"/>
          <w:szCs w:val="16"/>
        </w:rPr>
        <w:t xml:space="preserve"> miest</w:t>
      </w:r>
      <w:r w:rsidR="006C25AB">
        <w:rPr>
          <w:i/>
          <w:iCs/>
          <w:color w:val="0070C0"/>
          <w:sz w:val="16"/>
          <w:szCs w:val="16"/>
        </w:rPr>
        <w:t>o</w:t>
      </w:r>
      <w:r w:rsidR="004C524B">
        <w:rPr>
          <w:i/>
          <w:iCs/>
          <w:color w:val="0070C0"/>
          <w:sz w:val="16"/>
          <w:szCs w:val="16"/>
        </w:rPr>
        <w:t xml:space="preserve"> na </w:t>
      </w:r>
      <w:r w:rsidRPr="00B01166">
        <w:rPr>
          <w:i/>
          <w:iCs/>
          <w:color w:val="0070C0"/>
          <w:sz w:val="16"/>
          <w:szCs w:val="16"/>
        </w:rPr>
        <w:t>webovej stránke, záznam študenta a podobne), ktorými môže preukázať plnenie štandardu vrátane elektronického odkazu</w:t>
      </w:r>
      <w:r w:rsidR="007660B8">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sidR="00A24AE3">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11B2F3" w14:textId="77777777" w:rsidR="004104FB" w:rsidRDefault="004104FB">
    <w:pPr>
      <w:pStyle w:val="Hlavik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F81B65"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F81B65" w:rsidRPr="00B07C52" w:rsidRDefault="00F81B65"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F81B65" w:rsidRPr="00E677FB" w:rsidRDefault="00F81B65"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F81B65" w:rsidRPr="00E41E00" w:rsidRDefault="00F81B65"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F81B65" w:rsidRDefault="00F81B65">
    <w:pPr>
      <w:pStyle w:val="Hlavika"/>
      <w:rPr>
        <w:sz w:val="16"/>
        <w:szCs w:val="16"/>
      </w:rPr>
    </w:pPr>
    <w:r w:rsidRPr="009833BC">
      <w:rPr>
        <w:sz w:val="16"/>
        <w:szCs w:val="16"/>
      </w:rPr>
      <w:t xml:space="preserve">ID konania: </w:t>
    </w:r>
  </w:p>
  <w:p w14:paraId="03094427" w14:textId="77777777" w:rsidR="003936AF" w:rsidRPr="009833BC" w:rsidRDefault="003936AF">
    <w:pPr>
      <w:pStyle w:val="Hlavika"/>
      <w:rPr>
        <w:sz w:val="16"/>
        <w:szCs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BF81F3" w14:textId="77777777" w:rsidR="004104FB" w:rsidRDefault="004104FB">
    <w:pPr>
      <w:pStyle w:val="Hlavik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04D32B"/>
    <w:multiLevelType w:val="hybridMultilevel"/>
    <w:tmpl w:val="212D33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900784"/>
    <w:multiLevelType w:val="hybridMultilevel"/>
    <w:tmpl w:val="11E8726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98308AB"/>
    <w:multiLevelType w:val="hybridMultilevel"/>
    <w:tmpl w:val="84D4205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A5815A1"/>
    <w:multiLevelType w:val="multilevel"/>
    <w:tmpl w:val="11D81122"/>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6" w15:restartNumberingAfterBreak="0">
    <w:nsid w:val="13152EDB"/>
    <w:multiLevelType w:val="hybridMultilevel"/>
    <w:tmpl w:val="40243262"/>
    <w:lvl w:ilvl="0" w:tplc="F1FABAE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8203C94"/>
    <w:multiLevelType w:val="hybridMultilevel"/>
    <w:tmpl w:val="94C4B60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9B732A7"/>
    <w:multiLevelType w:val="hybridMultilevel"/>
    <w:tmpl w:val="F8685702"/>
    <w:lvl w:ilvl="0" w:tplc="CF884FB2">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B030751"/>
    <w:multiLevelType w:val="hybridMultilevel"/>
    <w:tmpl w:val="1798A94E"/>
    <w:lvl w:ilvl="0" w:tplc="D1F65BB8">
      <w:start w:val="9"/>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F30B85"/>
    <w:multiLevelType w:val="hybridMultilevel"/>
    <w:tmpl w:val="836AD7B6"/>
    <w:lvl w:ilvl="0" w:tplc="2638AB20">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24D7671"/>
    <w:multiLevelType w:val="hybridMultilevel"/>
    <w:tmpl w:val="306ACFEE"/>
    <w:lvl w:ilvl="0" w:tplc="2AAC71A2">
      <w:start w:val="4"/>
      <w:numFmt w:val="bullet"/>
      <w:lvlText w:val="-"/>
      <w:lvlJc w:val="left"/>
      <w:pPr>
        <w:ind w:left="36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35A8344C"/>
    <w:multiLevelType w:val="multilevel"/>
    <w:tmpl w:val="E5A0D0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C0C50B3"/>
    <w:multiLevelType w:val="hybridMultilevel"/>
    <w:tmpl w:val="4F409BA2"/>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48BC1499"/>
    <w:multiLevelType w:val="multilevel"/>
    <w:tmpl w:val="A93272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286298B"/>
    <w:multiLevelType w:val="multilevel"/>
    <w:tmpl w:val="80AE0B0E"/>
    <w:lvl w:ilvl="0">
      <w:start w:val="1"/>
      <w:numFmt w:val="upperRoman"/>
      <w:lvlText w:val="%1."/>
      <w:lvlJc w:val="left"/>
      <w:pPr>
        <w:ind w:left="720" w:hanging="720"/>
      </w:pPr>
      <w:rPr>
        <w:rFonts w:eastAsiaTheme="minorHAnsi" w:hint="default"/>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53BF7ABF"/>
    <w:multiLevelType w:val="hybridMultilevel"/>
    <w:tmpl w:val="BB88DEB8"/>
    <w:lvl w:ilvl="0" w:tplc="B93E10F4">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673371B"/>
    <w:multiLevelType w:val="hybridMultilevel"/>
    <w:tmpl w:val="322042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A67794D"/>
    <w:multiLevelType w:val="hybridMultilevel"/>
    <w:tmpl w:val="91CE27DC"/>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5FF3306B"/>
    <w:multiLevelType w:val="multilevel"/>
    <w:tmpl w:val="4CA02DB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6A905493"/>
    <w:multiLevelType w:val="hybridMultilevel"/>
    <w:tmpl w:val="C054F4E6"/>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F5438DA"/>
    <w:multiLevelType w:val="hybridMultilevel"/>
    <w:tmpl w:val="E5905D0A"/>
    <w:lvl w:ilvl="0" w:tplc="0BE49094">
      <w:start w:val="1"/>
      <w:numFmt w:val="upperRoman"/>
      <w:lvlText w:val="%1."/>
      <w:lvlJc w:val="left"/>
      <w:pPr>
        <w:ind w:left="567" w:hanging="567"/>
      </w:pPr>
      <w:rPr>
        <w:rFonts w:eastAsiaTheme="minorHAnsi" w:hint="default"/>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70163A6B"/>
    <w:multiLevelType w:val="hybridMultilevel"/>
    <w:tmpl w:val="B538D61A"/>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770E1312"/>
    <w:multiLevelType w:val="hybridMultilevel"/>
    <w:tmpl w:val="9B3AA3F4"/>
    <w:lvl w:ilvl="0" w:tplc="18583674">
      <w:start w:val="1"/>
      <w:numFmt w:val="upperRoman"/>
      <w:lvlText w:val="%1."/>
      <w:lvlJc w:val="left"/>
      <w:pPr>
        <w:ind w:left="720" w:hanging="360"/>
      </w:pPr>
      <w:rPr>
        <w:rFonts w:eastAsiaTheme="minorHAnsi"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F234230"/>
    <w:multiLevelType w:val="multilevel"/>
    <w:tmpl w:val="FE2EBB2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8"/>
  </w:num>
  <w:num w:numId="2">
    <w:abstractNumId w:val="1"/>
  </w:num>
  <w:num w:numId="3">
    <w:abstractNumId w:val="0"/>
  </w:num>
  <w:num w:numId="4">
    <w:abstractNumId w:val="8"/>
  </w:num>
  <w:num w:numId="5">
    <w:abstractNumId w:val="17"/>
  </w:num>
  <w:num w:numId="6">
    <w:abstractNumId w:val="20"/>
  </w:num>
  <w:num w:numId="7">
    <w:abstractNumId w:val="25"/>
  </w:num>
  <w:num w:numId="8">
    <w:abstractNumId w:val="4"/>
  </w:num>
  <w:num w:numId="9">
    <w:abstractNumId w:val="10"/>
  </w:num>
  <w:num w:numId="10">
    <w:abstractNumId w:val="11"/>
  </w:num>
  <w:num w:numId="11">
    <w:abstractNumId w:val="22"/>
  </w:num>
  <w:num w:numId="12">
    <w:abstractNumId w:val="6"/>
  </w:num>
  <w:num w:numId="13">
    <w:abstractNumId w:val="16"/>
  </w:num>
  <w:num w:numId="14">
    <w:abstractNumId w:val="9"/>
  </w:num>
  <w:num w:numId="15">
    <w:abstractNumId w:val="5"/>
  </w:num>
  <w:num w:numId="16">
    <w:abstractNumId w:val="3"/>
  </w:num>
  <w:num w:numId="17">
    <w:abstractNumId w:val="19"/>
  </w:num>
  <w:num w:numId="18">
    <w:abstractNumId w:val="2"/>
  </w:num>
  <w:num w:numId="19">
    <w:abstractNumId w:val="13"/>
  </w:num>
  <w:num w:numId="20">
    <w:abstractNumId w:val="21"/>
  </w:num>
  <w:num w:numId="21">
    <w:abstractNumId w:val="23"/>
  </w:num>
  <w:num w:numId="22">
    <w:abstractNumId w:val="24"/>
  </w:num>
  <w:num w:numId="23">
    <w:abstractNumId w:val="7"/>
  </w:num>
  <w:num w:numId="24">
    <w:abstractNumId w:val="14"/>
  </w:num>
  <w:num w:numId="25">
    <w:abstractNumId w:val="15"/>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2MbU0MrA0MTE0tDBR0lEKTi0uzszPAykwrAUAbuZ9XCwAAAA="/>
  </w:docVars>
  <w:rsids>
    <w:rsidRoot w:val="00070E54"/>
    <w:rsid w:val="0000065E"/>
    <w:rsid w:val="00001C0C"/>
    <w:rsid w:val="000021CA"/>
    <w:rsid w:val="00002B15"/>
    <w:rsid w:val="00002B2F"/>
    <w:rsid w:val="00003A51"/>
    <w:rsid w:val="00006212"/>
    <w:rsid w:val="00007B71"/>
    <w:rsid w:val="00010959"/>
    <w:rsid w:val="00010FE6"/>
    <w:rsid w:val="0001216D"/>
    <w:rsid w:val="00012B1E"/>
    <w:rsid w:val="00014555"/>
    <w:rsid w:val="000156DF"/>
    <w:rsid w:val="000172E9"/>
    <w:rsid w:val="0001776F"/>
    <w:rsid w:val="00023851"/>
    <w:rsid w:val="00023C03"/>
    <w:rsid w:val="00024CE2"/>
    <w:rsid w:val="000266FB"/>
    <w:rsid w:val="000278E2"/>
    <w:rsid w:val="000306EE"/>
    <w:rsid w:val="00030970"/>
    <w:rsid w:val="00031F7E"/>
    <w:rsid w:val="000320A0"/>
    <w:rsid w:val="00035BFF"/>
    <w:rsid w:val="000379F6"/>
    <w:rsid w:val="00037C62"/>
    <w:rsid w:val="000414DD"/>
    <w:rsid w:val="00041959"/>
    <w:rsid w:val="00041FB3"/>
    <w:rsid w:val="00044DC2"/>
    <w:rsid w:val="000452B4"/>
    <w:rsid w:val="00045AEC"/>
    <w:rsid w:val="00050A87"/>
    <w:rsid w:val="000543DA"/>
    <w:rsid w:val="0005591D"/>
    <w:rsid w:val="00064C14"/>
    <w:rsid w:val="00065A12"/>
    <w:rsid w:val="00065F3B"/>
    <w:rsid w:val="00066375"/>
    <w:rsid w:val="00066B09"/>
    <w:rsid w:val="000677CC"/>
    <w:rsid w:val="000700AE"/>
    <w:rsid w:val="00070322"/>
    <w:rsid w:val="00070E54"/>
    <w:rsid w:val="0007325C"/>
    <w:rsid w:val="00073457"/>
    <w:rsid w:val="00080985"/>
    <w:rsid w:val="00080B4B"/>
    <w:rsid w:val="00083B22"/>
    <w:rsid w:val="000845F1"/>
    <w:rsid w:val="00084655"/>
    <w:rsid w:val="0008586A"/>
    <w:rsid w:val="00086C54"/>
    <w:rsid w:val="00091C19"/>
    <w:rsid w:val="00092378"/>
    <w:rsid w:val="00094542"/>
    <w:rsid w:val="00095398"/>
    <w:rsid w:val="000957BD"/>
    <w:rsid w:val="00095DBB"/>
    <w:rsid w:val="00096A46"/>
    <w:rsid w:val="00096F72"/>
    <w:rsid w:val="00097217"/>
    <w:rsid w:val="00097FC4"/>
    <w:rsid w:val="000A0DFC"/>
    <w:rsid w:val="000A1A3B"/>
    <w:rsid w:val="000A3C92"/>
    <w:rsid w:val="000A494D"/>
    <w:rsid w:val="000A532F"/>
    <w:rsid w:val="000A5967"/>
    <w:rsid w:val="000A67A7"/>
    <w:rsid w:val="000A6E55"/>
    <w:rsid w:val="000A7E2B"/>
    <w:rsid w:val="000B354D"/>
    <w:rsid w:val="000B421E"/>
    <w:rsid w:val="000B610A"/>
    <w:rsid w:val="000C12C6"/>
    <w:rsid w:val="000C32E8"/>
    <w:rsid w:val="000C3593"/>
    <w:rsid w:val="000C3D87"/>
    <w:rsid w:val="000C437A"/>
    <w:rsid w:val="000C79BB"/>
    <w:rsid w:val="000D018E"/>
    <w:rsid w:val="000D0E0E"/>
    <w:rsid w:val="000D1E94"/>
    <w:rsid w:val="000D2533"/>
    <w:rsid w:val="000D2C56"/>
    <w:rsid w:val="000D3FA1"/>
    <w:rsid w:val="000D4055"/>
    <w:rsid w:val="000D46B8"/>
    <w:rsid w:val="000D6193"/>
    <w:rsid w:val="000E108F"/>
    <w:rsid w:val="000E392A"/>
    <w:rsid w:val="000E4F13"/>
    <w:rsid w:val="000E5C52"/>
    <w:rsid w:val="000E5E05"/>
    <w:rsid w:val="000E63FA"/>
    <w:rsid w:val="000E6C53"/>
    <w:rsid w:val="000E76BC"/>
    <w:rsid w:val="000E7B6C"/>
    <w:rsid w:val="000F1C29"/>
    <w:rsid w:val="000F2912"/>
    <w:rsid w:val="000F4F71"/>
    <w:rsid w:val="000F5127"/>
    <w:rsid w:val="000F71D9"/>
    <w:rsid w:val="000F7553"/>
    <w:rsid w:val="00101F32"/>
    <w:rsid w:val="00101FED"/>
    <w:rsid w:val="00103021"/>
    <w:rsid w:val="00103E26"/>
    <w:rsid w:val="001040D1"/>
    <w:rsid w:val="00105C7E"/>
    <w:rsid w:val="0011134D"/>
    <w:rsid w:val="0011155E"/>
    <w:rsid w:val="00113684"/>
    <w:rsid w:val="00114E9A"/>
    <w:rsid w:val="00115662"/>
    <w:rsid w:val="00116CCE"/>
    <w:rsid w:val="001171B0"/>
    <w:rsid w:val="0012018C"/>
    <w:rsid w:val="0012061F"/>
    <w:rsid w:val="00121C01"/>
    <w:rsid w:val="00121C90"/>
    <w:rsid w:val="00123B61"/>
    <w:rsid w:val="00124DB1"/>
    <w:rsid w:val="0012582A"/>
    <w:rsid w:val="001279C7"/>
    <w:rsid w:val="00134349"/>
    <w:rsid w:val="001345E0"/>
    <w:rsid w:val="00134C9F"/>
    <w:rsid w:val="00135BB1"/>
    <w:rsid w:val="00137242"/>
    <w:rsid w:val="0013742E"/>
    <w:rsid w:val="00137BA8"/>
    <w:rsid w:val="00143DEE"/>
    <w:rsid w:val="001448E1"/>
    <w:rsid w:val="00145079"/>
    <w:rsid w:val="00145701"/>
    <w:rsid w:val="0014653F"/>
    <w:rsid w:val="0014742D"/>
    <w:rsid w:val="0015533A"/>
    <w:rsid w:val="0015602B"/>
    <w:rsid w:val="001615BC"/>
    <w:rsid w:val="00162028"/>
    <w:rsid w:val="00162C19"/>
    <w:rsid w:val="00163D43"/>
    <w:rsid w:val="00166AB9"/>
    <w:rsid w:val="00166C33"/>
    <w:rsid w:val="00166E62"/>
    <w:rsid w:val="00170807"/>
    <w:rsid w:val="00170E6A"/>
    <w:rsid w:val="0017227E"/>
    <w:rsid w:val="00173527"/>
    <w:rsid w:val="0017368F"/>
    <w:rsid w:val="00173F61"/>
    <w:rsid w:val="001758BB"/>
    <w:rsid w:val="001807F7"/>
    <w:rsid w:val="00180C87"/>
    <w:rsid w:val="00181A41"/>
    <w:rsid w:val="00183D47"/>
    <w:rsid w:val="00183FF6"/>
    <w:rsid w:val="0018457B"/>
    <w:rsid w:val="00185906"/>
    <w:rsid w:val="00187188"/>
    <w:rsid w:val="00191037"/>
    <w:rsid w:val="001910D0"/>
    <w:rsid w:val="00191CE7"/>
    <w:rsid w:val="00193B98"/>
    <w:rsid w:val="00193E50"/>
    <w:rsid w:val="0019640B"/>
    <w:rsid w:val="00197197"/>
    <w:rsid w:val="00197509"/>
    <w:rsid w:val="001A0145"/>
    <w:rsid w:val="001A0190"/>
    <w:rsid w:val="001A11EF"/>
    <w:rsid w:val="001A323F"/>
    <w:rsid w:val="001A4215"/>
    <w:rsid w:val="001A52A7"/>
    <w:rsid w:val="001A5421"/>
    <w:rsid w:val="001B05AC"/>
    <w:rsid w:val="001B1CF9"/>
    <w:rsid w:val="001B2437"/>
    <w:rsid w:val="001B29D6"/>
    <w:rsid w:val="001B3C53"/>
    <w:rsid w:val="001B415D"/>
    <w:rsid w:val="001B5176"/>
    <w:rsid w:val="001B51AB"/>
    <w:rsid w:val="001B7E54"/>
    <w:rsid w:val="001C2A5A"/>
    <w:rsid w:val="001C3D61"/>
    <w:rsid w:val="001C62CC"/>
    <w:rsid w:val="001D0F8F"/>
    <w:rsid w:val="001D2427"/>
    <w:rsid w:val="001D3251"/>
    <w:rsid w:val="001D3A6F"/>
    <w:rsid w:val="001D3CAC"/>
    <w:rsid w:val="001D3DD1"/>
    <w:rsid w:val="001D46B0"/>
    <w:rsid w:val="001D7355"/>
    <w:rsid w:val="001E0488"/>
    <w:rsid w:val="001E258A"/>
    <w:rsid w:val="001E5C4C"/>
    <w:rsid w:val="001E6D74"/>
    <w:rsid w:val="001E7294"/>
    <w:rsid w:val="001E7508"/>
    <w:rsid w:val="001E7AE1"/>
    <w:rsid w:val="001F158A"/>
    <w:rsid w:val="001F27AD"/>
    <w:rsid w:val="001F2CC0"/>
    <w:rsid w:val="001F394B"/>
    <w:rsid w:val="001F6532"/>
    <w:rsid w:val="001F6622"/>
    <w:rsid w:val="002003EC"/>
    <w:rsid w:val="00202AD4"/>
    <w:rsid w:val="00210857"/>
    <w:rsid w:val="00210D25"/>
    <w:rsid w:val="002123F5"/>
    <w:rsid w:val="00212E76"/>
    <w:rsid w:val="0021345C"/>
    <w:rsid w:val="00213B71"/>
    <w:rsid w:val="00214BB2"/>
    <w:rsid w:val="00214D13"/>
    <w:rsid w:val="00215D45"/>
    <w:rsid w:val="00217FFD"/>
    <w:rsid w:val="00220032"/>
    <w:rsid w:val="00221279"/>
    <w:rsid w:val="0022232B"/>
    <w:rsid w:val="00222B18"/>
    <w:rsid w:val="00224E3A"/>
    <w:rsid w:val="0022582F"/>
    <w:rsid w:val="00225DC8"/>
    <w:rsid w:val="00226A2C"/>
    <w:rsid w:val="00227125"/>
    <w:rsid w:val="002279DB"/>
    <w:rsid w:val="00227ABA"/>
    <w:rsid w:val="002305FA"/>
    <w:rsid w:val="00230A34"/>
    <w:rsid w:val="00231C83"/>
    <w:rsid w:val="00232B78"/>
    <w:rsid w:val="0023356D"/>
    <w:rsid w:val="00235DC1"/>
    <w:rsid w:val="00236C98"/>
    <w:rsid w:val="002370AA"/>
    <w:rsid w:val="00237281"/>
    <w:rsid w:val="00237DB8"/>
    <w:rsid w:val="00237F20"/>
    <w:rsid w:val="0024283E"/>
    <w:rsid w:val="002443B7"/>
    <w:rsid w:val="002470F4"/>
    <w:rsid w:val="00247972"/>
    <w:rsid w:val="00250367"/>
    <w:rsid w:val="00250496"/>
    <w:rsid w:val="00251D6B"/>
    <w:rsid w:val="002522B9"/>
    <w:rsid w:val="00252517"/>
    <w:rsid w:val="00252E01"/>
    <w:rsid w:val="00262AB1"/>
    <w:rsid w:val="00265F2E"/>
    <w:rsid w:val="002660A4"/>
    <w:rsid w:val="00267E08"/>
    <w:rsid w:val="00270EB3"/>
    <w:rsid w:val="002720AA"/>
    <w:rsid w:val="002722F7"/>
    <w:rsid w:val="00274019"/>
    <w:rsid w:val="0027500D"/>
    <w:rsid w:val="002750C7"/>
    <w:rsid w:val="00280D07"/>
    <w:rsid w:val="00281084"/>
    <w:rsid w:val="00290437"/>
    <w:rsid w:val="002961A0"/>
    <w:rsid w:val="00296741"/>
    <w:rsid w:val="0029705A"/>
    <w:rsid w:val="002974EF"/>
    <w:rsid w:val="002A18BA"/>
    <w:rsid w:val="002A31C6"/>
    <w:rsid w:val="002A3AAE"/>
    <w:rsid w:val="002A43FC"/>
    <w:rsid w:val="002A5D73"/>
    <w:rsid w:val="002A5F17"/>
    <w:rsid w:val="002B0AF6"/>
    <w:rsid w:val="002B1041"/>
    <w:rsid w:val="002B1A05"/>
    <w:rsid w:val="002B21A4"/>
    <w:rsid w:val="002B49D3"/>
    <w:rsid w:val="002B651F"/>
    <w:rsid w:val="002B703E"/>
    <w:rsid w:val="002C305B"/>
    <w:rsid w:val="002C4066"/>
    <w:rsid w:val="002C44D8"/>
    <w:rsid w:val="002C63A2"/>
    <w:rsid w:val="002C63E5"/>
    <w:rsid w:val="002D0AB3"/>
    <w:rsid w:val="002D0F9C"/>
    <w:rsid w:val="002D1238"/>
    <w:rsid w:val="002D365E"/>
    <w:rsid w:val="002D3D35"/>
    <w:rsid w:val="002D3E31"/>
    <w:rsid w:val="002D56B8"/>
    <w:rsid w:val="002D655D"/>
    <w:rsid w:val="002D6834"/>
    <w:rsid w:val="002E28C3"/>
    <w:rsid w:val="002E4704"/>
    <w:rsid w:val="002E4C68"/>
    <w:rsid w:val="002E4D0F"/>
    <w:rsid w:val="002E5A8E"/>
    <w:rsid w:val="002E6399"/>
    <w:rsid w:val="002E6CFA"/>
    <w:rsid w:val="002E6DF3"/>
    <w:rsid w:val="002F0BBA"/>
    <w:rsid w:val="002F1298"/>
    <w:rsid w:val="002F21D7"/>
    <w:rsid w:val="002F2C0B"/>
    <w:rsid w:val="002F329D"/>
    <w:rsid w:val="002F33C7"/>
    <w:rsid w:val="002F3622"/>
    <w:rsid w:val="002F39A7"/>
    <w:rsid w:val="002F41D9"/>
    <w:rsid w:val="002F5632"/>
    <w:rsid w:val="002F69EA"/>
    <w:rsid w:val="003012E9"/>
    <w:rsid w:val="00304106"/>
    <w:rsid w:val="003067BC"/>
    <w:rsid w:val="003072F5"/>
    <w:rsid w:val="00307F97"/>
    <w:rsid w:val="00310936"/>
    <w:rsid w:val="00310E61"/>
    <w:rsid w:val="003117BC"/>
    <w:rsid w:val="003123E1"/>
    <w:rsid w:val="00314525"/>
    <w:rsid w:val="00322187"/>
    <w:rsid w:val="00322B72"/>
    <w:rsid w:val="00322CDE"/>
    <w:rsid w:val="0032307E"/>
    <w:rsid w:val="00323890"/>
    <w:rsid w:val="00325FFA"/>
    <w:rsid w:val="00326A3B"/>
    <w:rsid w:val="00326BF3"/>
    <w:rsid w:val="00327437"/>
    <w:rsid w:val="00327591"/>
    <w:rsid w:val="003327E2"/>
    <w:rsid w:val="00334735"/>
    <w:rsid w:val="00336408"/>
    <w:rsid w:val="00341B35"/>
    <w:rsid w:val="00342006"/>
    <w:rsid w:val="0034284F"/>
    <w:rsid w:val="00343B41"/>
    <w:rsid w:val="00344812"/>
    <w:rsid w:val="0035467E"/>
    <w:rsid w:val="00356F37"/>
    <w:rsid w:val="00357F29"/>
    <w:rsid w:val="0036046E"/>
    <w:rsid w:val="0036072B"/>
    <w:rsid w:val="00360DF6"/>
    <w:rsid w:val="003619A0"/>
    <w:rsid w:val="00362AE5"/>
    <w:rsid w:val="003678B3"/>
    <w:rsid w:val="003704DC"/>
    <w:rsid w:val="00372267"/>
    <w:rsid w:val="003724CA"/>
    <w:rsid w:val="00374327"/>
    <w:rsid w:val="00375E6B"/>
    <w:rsid w:val="00376AD6"/>
    <w:rsid w:val="003771C3"/>
    <w:rsid w:val="0038039F"/>
    <w:rsid w:val="003806AD"/>
    <w:rsid w:val="003812DA"/>
    <w:rsid w:val="00382A64"/>
    <w:rsid w:val="00390CB2"/>
    <w:rsid w:val="0039155F"/>
    <w:rsid w:val="003936AF"/>
    <w:rsid w:val="00393969"/>
    <w:rsid w:val="00394902"/>
    <w:rsid w:val="00395AE1"/>
    <w:rsid w:val="00396ED1"/>
    <w:rsid w:val="003A0E24"/>
    <w:rsid w:val="003A244C"/>
    <w:rsid w:val="003A28EF"/>
    <w:rsid w:val="003A37F1"/>
    <w:rsid w:val="003A4749"/>
    <w:rsid w:val="003A62BD"/>
    <w:rsid w:val="003A77FF"/>
    <w:rsid w:val="003B36C2"/>
    <w:rsid w:val="003B4D8C"/>
    <w:rsid w:val="003B6A18"/>
    <w:rsid w:val="003B6F00"/>
    <w:rsid w:val="003C0719"/>
    <w:rsid w:val="003C1302"/>
    <w:rsid w:val="003C1566"/>
    <w:rsid w:val="003C2F50"/>
    <w:rsid w:val="003C5735"/>
    <w:rsid w:val="003C7737"/>
    <w:rsid w:val="003C7E44"/>
    <w:rsid w:val="003D3C75"/>
    <w:rsid w:val="003D4481"/>
    <w:rsid w:val="003D451E"/>
    <w:rsid w:val="003D4812"/>
    <w:rsid w:val="003D48CD"/>
    <w:rsid w:val="003E09CE"/>
    <w:rsid w:val="003E21EB"/>
    <w:rsid w:val="003E42DC"/>
    <w:rsid w:val="003E5B97"/>
    <w:rsid w:val="003E6305"/>
    <w:rsid w:val="003E70D7"/>
    <w:rsid w:val="003F0655"/>
    <w:rsid w:val="003F285D"/>
    <w:rsid w:val="003F38CC"/>
    <w:rsid w:val="003F57BD"/>
    <w:rsid w:val="003F628B"/>
    <w:rsid w:val="003F6484"/>
    <w:rsid w:val="003F73DD"/>
    <w:rsid w:val="003F7C80"/>
    <w:rsid w:val="00400042"/>
    <w:rsid w:val="00400398"/>
    <w:rsid w:val="00400E1D"/>
    <w:rsid w:val="00402C99"/>
    <w:rsid w:val="004104FB"/>
    <w:rsid w:val="004114EF"/>
    <w:rsid w:val="00415115"/>
    <w:rsid w:val="004155F8"/>
    <w:rsid w:val="004157BA"/>
    <w:rsid w:val="00416E4C"/>
    <w:rsid w:val="00417659"/>
    <w:rsid w:val="004200C0"/>
    <w:rsid w:val="00422838"/>
    <w:rsid w:val="0042482A"/>
    <w:rsid w:val="00424B7A"/>
    <w:rsid w:val="004269CB"/>
    <w:rsid w:val="0043094C"/>
    <w:rsid w:val="00431537"/>
    <w:rsid w:val="00432514"/>
    <w:rsid w:val="00433487"/>
    <w:rsid w:val="00433997"/>
    <w:rsid w:val="0043716A"/>
    <w:rsid w:val="0044022A"/>
    <w:rsid w:val="00441EAC"/>
    <w:rsid w:val="00443433"/>
    <w:rsid w:val="00444479"/>
    <w:rsid w:val="00444728"/>
    <w:rsid w:val="0044473F"/>
    <w:rsid w:val="00445DFF"/>
    <w:rsid w:val="00450B42"/>
    <w:rsid w:val="0045173A"/>
    <w:rsid w:val="00452362"/>
    <w:rsid w:val="00452E54"/>
    <w:rsid w:val="00454218"/>
    <w:rsid w:val="00454CB8"/>
    <w:rsid w:val="0045545D"/>
    <w:rsid w:val="00456FC4"/>
    <w:rsid w:val="00457B7C"/>
    <w:rsid w:val="00457D52"/>
    <w:rsid w:val="004608A1"/>
    <w:rsid w:val="004608AA"/>
    <w:rsid w:val="00460E30"/>
    <w:rsid w:val="004625EC"/>
    <w:rsid w:val="0046391A"/>
    <w:rsid w:val="00465522"/>
    <w:rsid w:val="004703B1"/>
    <w:rsid w:val="00470C04"/>
    <w:rsid w:val="0047146A"/>
    <w:rsid w:val="004721FE"/>
    <w:rsid w:val="00472CA5"/>
    <w:rsid w:val="00472F99"/>
    <w:rsid w:val="00473B42"/>
    <w:rsid w:val="00474391"/>
    <w:rsid w:val="00474644"/>
    <w:rsid w:val="00474AD1"/>
    <w:rsid w:val="004760D0"/>
    <w:rsid w:val="00476384"/>
    <w:rsid w:val="00477F95"/>
    <w:rsid w:val="0048020D"/>
    <w:rsid w:val="00480456"/>
    <w:rsid w:val="00480772"/>
    <w:rsid w:val="004812B6"/>
    <w:rsid w:val="00481B33"/>
    <w:rsid w:val="00484BBE"/>
    <w:rsid w:val="004907A2"/>
    <w:rsid w:val="0049174E"/>
    <w:rsid w:val="0049204A"/>
    <w:rsid w:val="00493A5C"/>
    <w:rsid w:val="004953B8"/>
    <w:rsid w:val="004969A8"/>
    <w:rsid w:val="00496DC3"/>
    <w:rsid w:val="0049748C"/>
    <w:rsid w:val="004A01B3"/>
    <w:rsid w:val="004A034F"/>
    <w:rsid w:val="004A0FBE"/>
    <w:rsid w:val="004A4EAF"/>
    <w:rsid w:val="004A62F1"/>
    <w:rsid w:val="004A6F8E"/>
    <w:rsid w:val="004B025D"/>
    <w:rsid w:val="004B050A"/>
    <w:rsid w:val="004B0A41"/>
    <w:rsid w:val="004B305B"/>
    <w:rsid w:val="004B4D32"/>
    <w:rsid w:val="004B4F5E"/>
    <w:rsid w:val="004B55C4"/>
    <w:rsid w:val="004B67DF"/>
    <w:rsid w:val="004B70C1"/>
    <w:rsid w:val="004B7B54"/>
    <w:rsid w:val="004C08B6"/>
    <w:rsid w:val="004C1D14"/>
    <w:rsid w:val="004C524B"/>
    <w:rsid w:val="004C5310"/>
    <w:rsid w:val="004C69EF"/>
    <w:rsid w:val="004C759C"/>
    <w:rsid w:val="004C75E5"/>
    <w:rsid w:val="004C7DFD"/>
    <w:rsid w:val="004D1B73"/>
    <w:rsid w:val="004D4ADE"/>
    <w:rsid w:val="004D4C4D"/>
    <w:rsid w:val="004D59A6"/>
    <w:rsid w:val="004D6AF2"/>
    <w:rsid w:val="004D701B"/>
    <w:rsid w:val="004E0165"/>
    <w:rsid w:val="004E10F8"/>
    <w:rsid w:val="004E19B4"/>
    <w:rsid w:val="004E6CEE"/>
    <w:rsid w:val="004E7186"/>
    <w:rsid w:val="004F04AA"/>
    <w:rsid w:val="004F33D4"/>
    <w:rsid w:val="004F3DB6"/>
    <w:rsid w:val="004F41C8"/>
    <w:rsid w:val="004F6119"/>
    <w:rsid w:val="004F7780"/>
    <w:rsid w:val="004F7F0A"/>
    <w:rsid w:val="0050050F"/>
    <w:rsid w:val="00500A67"/>
    <w:rsid w:val="00500A76"/>
    <w:rsid w:val="00501F8B"/>
    <w:rsid w:val="00505764"/>
    <w:rsid w:val="005058CA"/>
    <w:rsid w:val="00505DD7"/>
    <w:rsid w:val="005110F3"/>
    <w:rsid w:val="005114FE"/>
    <w:rsid w:val="0051336F"/>
    <w:rsid w:val="0051413F"/>
    <w:rsid w:val="00514C8A"/>
    <w:rsid w:val="0051748B"/>
    <w:rsid w:val="00517B53"/>
    <w:rsid w:val="00524792"/>
    <w:rsid w:val="005252F6"/>
    <w:rsid w:val="00525507"/>
    <w:rsid w:val="005268CF"/>
    <w:rsid w:val="005269AB"/>
    <w:rsid w:val="0053278B"/>
    <w:rsid w:val="0053386F"/>
    <w:rsid w:val="00536276"/>
    <w:rsid w:val="00537489"/>
    <w:rsid w:val="00537C5C"/>
    <w:rsid w:val="0054199A"/>
    <w:rsid w:val="005419C7"/>
    <w:rsid w:val="005477C0"/>
    <w:rsid w:val="00550DCC"/>
    <w:rsid w:val="00551DF7"/>
    <w:rsid w:val="00552CE3"/>
    <w:rsid w:val="00555F1F"/>
    <w:rsid w:val="0056003B"/>
    <w:rsid w:val="005608ED"/>
    <w:rsid w:val="005661B4"/>
    <w:rsid w:val="00567401"/>
    <w:rsid w:val="00567788"/>
    <w:rsid w:val="00567C5F"/>
    <w:rsid w:val="005716CE"/>
    <w:rsid w:val="00571CD0"/>
    <w:rsid w:val="00571D82"/>
    <w:rsid w:val="0057213D"/>
    <w:rsid w:val="00575600"/>
    <w:rsid w:val="0057607F"/>
    <w:rsid w:val="00581409"/>
    <w:rsid w:val="00581756"/>
    <w:rsid w:val="00581A98"/>
    <w:rsid w:val="005864A7"/>
    <w:rsid w:val="005874F2"/>
    <w:rsid w:val="00590F44"/>
    <w:rsid w:val="00594292"/>
    <w:rsid w:val="00595DB1"/>
    <w:rsid w:val="0059659C"/>
    <w:rsid w:val="005A0DDA"/>
    <w:rsid w:val="005A2800"/>
    <w:rsid w:val="005A2836"/>
    <w:rsid w:val="005A2BEC"/>
    <w:rsid w:val="005A2E0C"/>
    <w:rsid w:val="005A32E6"/>
    <w:rsid w:val="005A4A45"/>
    <w:rsid w:val="005A4CD9"/>
    <w:rsid w:val="005A5321"/>
    <w:rsid w:val="005A5955"/>
    <w:rsid w:val="005A6589"/>
    <w:rsid w:val="005A6B1F"/>
    <w:rsid w:val="005A6E62"/>
    <w:rsid w:val="005A751A"/>
    <w:rsid w:val="005A7955"/>
    <w:rsid w:val="005A7EA2"/>
    <w:rsid w:val="005A7F34"/>
    <w:rsid w:val="005B34CF"/>
    <w:rsid w:val="005B431D"/>
    <w:rsid w:val="005B69FF"/>
    <w:rsid w:val="005B7A26"/>
    <w:rsid w:val="005C1140"/>
    <w:rsid w:val="005C1538"/>
    <w:rsid w:val="005C2AA2"/>
    <w:rsid w:val="005C45D5"/>
    <w:rsid w:val="005D2A47"/>
    <w:rsid w:val="005D4C1B"/>
    <w:rsid w:val="005D5D10"/>
    <w:rsid w:val="005D6C13"/>
    <w:rsid w:val="005D784E"/>
    <w:rsid w:val="005E0549"/>
    <w:rsid w:val="005E1F99"/>
    <w:rsid w:val="005E2DB4"/>
    <w:rsid w:val="005E47D4"/>
    <w:rsid w:val="005E4F1F"/>
    <w:rsid w:val="005E5716"/>
    <w:rsid w:val="005F0152"/>
    <w:rsid w:val="005F04D3"/>
    <w:rsid w:val="005F0692"/>
    <w:rsid w:val="005F0FC7"/>
    <w:rsid w:val="005F1D73"/>
    <w:rsid w:val="005F4A56"/>
    <w:rsid w:val="005F697B"/>
    <w:rsid w:val="00600EAC"/>
    <w:rsid w:val="00601B50"/>
    <w:rsid w:val="00602111"/>
    <w:rsid w:val="0060305A"/>
    <w:rsid w:val="0060504B"/>
    <w:rsid w:val="00607E2A"/>
    <w:rsid w:val="006104F5"/>
    <w:rsid w:val="00613320"/>
    <w:rsid w:val="0061333D"/>
    <w:rsid w:val="006142D6"/>
    <w:rsid w:val="006145C6"/>
    <w:rsid w:val="00614CB2"/>
    <w:rsid w:val="00614E6A"/>
    <w:rsid w:val="00616041"/>
    <w:rsid w:val="006169CB"/>
    <w:rsid w:val="00620C60"/>
    <w:rsid w:val="006217EE"/>
    <w:rsid w:val="006220AE"/>
    <w:rsid w:val="00622E24"/>
    <w:rsid w:val="00622EC9"/>
    <w:rsid w:val="00625241"/>
    <w:rsid w:val="0062577C"/>
    <w:rsid w:val="00625A44"/>
    <w:rsid w:val="006269F5"/>
    <w:rsid w:val="00630046"/>
    <w:rsid w:val="006328D9"/>
    <w:rsid w:val="006334E2"/>
    <w:rsid w:val="00633937"/>
    <w:rsid w:val="0063430C"/>
    <w:rsid w:val="00636108"/>
    <w:rsid w:val="00637213"/>
    <w:rsid w:val="00637409"/>
    <w:rsid w:val="00641A7D"/>
    <w:rsid w:val="00641D2D"/>
    <w:rsid w:val="0064354E"/>
    <w:rsid w:val="00643E05"/>
    <w:rsid w:val="006444D0"/>
    <w:rsid w:val="00644830"/>
    <w:rsid w:val="00644A4F"/>
    <w:rsid w:val="006472B0"/>
    <w:rsid w:val="00647F6D"/>
    <w:rsid w:val="0065252D"/>
    <w:rsid w:val="00653128"/>
    <w:rsid w:val="0065317A"/>
    <w:rsid w:val="00653E0C"/>
    <w:rsid w:val="00653F94"/>
    <w:rsid w:val="0065421E"/>
    <w:rsid w:val="00655980"/>
    <w:rsid w:val="00657572"/>
    <w:rsid w:val="006615FF"/>
    <w:rsid w:val="00662966"/>
    <w:rsid w:val="00663344"/>
    <w:rsid w:val="00664F51"/>
    <w:rsid w:val="006673F0"/>
    <w:rsid w:val="0066746E"/>
    <w:rsid w:val="00670308"/>
    <w:rsid w:val="00672154"/>
    <w:rsid w:val="006723A5"/>
    <w:rsid w:val="00673ECB"/>
    <w:rsid w:val="00674CB2"/>
    <w:rsid w:val="00675288"/>
    <w:rsid w:val="006830EB"/>
    <w:rsid w:val="00683F56"/>
    <w:rsid w:val="00690146"/>
    <w:rsid w:val="00690C31"/>
    <w:rsid w:val="0069118F"/>
    <w:rsid w:val="00694493"/>
    <w:rsid w:val="0069523B"/>
    <w:rsid w:val="0069544D"/>
    <w:rsid w:val="00695466"/>
    <w:rsid w:val="00696775"/>
    <w:rsid w:val="0069694F"/>
    <w:rsid w:val="00697780"/>
    <w:rsid w:val="006A3343"/>
    <w:rsid w:val="006A445B"/>
    <w:rsid w:val="006B0FA5"/>
    <w:rsid w:val="006B0FC2"/>
    <w:rsid w:val="006B26FC"/>
    <w:rsid w:val="006B2E68"/>
    <w:rsid w:val="006B42F1"/>
    <w:rsid w:val="006B7869"/>
    <w:rsid w:val="006B7C3F"/>
    <w:rsid w:val="006C25AB"/>
    <w:rsid w:val="006C33C7"/>
    <w:rsid w:val="006C5470"/>
    <w:rsid w:val="006C5489"/>
    <w:rsid w:val="006C6A17"/>
    <w:rsid w:val="006C715B"/>
    <w:rsid w:val="006D0136"/>
    <w:rsid w:val="006D02F3"/>
    <w:rsid w:val="006D0E14"/>
    <w:rsid w:val="006D2222"/>
    <w:rsid w:val="006D2E00"/>
    <w:rsid w:val="006D352C"/>
    <w:rsid w:val="006D41D0"/>
    <w:rsid w:val="006D46D7"/>
    <w:rsid w:val="006D5CD2"/>
    <w:rsid w:val="006D7DFC"/>
    <w:rsid w:val="006E166A"/>
    <w:rsid w:val="006E1770"/>
    <w:rsid w:val="006E303D"/>
    <w:rsid w:val="006E4429"/>
    <w:rsid w:val="006E4A14"/>
    <w:rsid w:val="006E6961"/>
    <w:rsid w:val="006F2B27"/>
    <w:rsid w:val="006F3490"/>
    <w:rsid w:val="006F3E69"/>
    <w:rsid w:val="006F5C3B"/>
    <w:rsid w:val="007018DF"/>
    <w:rsid w:val="00705073"/>
    <w:rsid w:val="00706FF5"/>
    <w:rsid w:val="007116DA"/>
    <w:rsid w:val="00711B4D"/>
    <w:rsid w:val="00712782"/>
    <w:rsid w:val="00713D47"/>
    <w:rsid w:val="00713E5D"/>
    <w:rsid w:val="00720688"/>
    <w:rsid w:val="0072237B"/>
    <w:rsid w:val="00722519"/>
    <w:rsid w:val="00723EE1"/>
    <w:rsid w:val="0072534D"/>
    <w:rsid w:val="007260EE"/>
    <w:rsid w:val="007263B4"/>
    <w:rsid w:val="00731209"/>
    <w:rsid w:val="007325AF"/>
    <w:rsid w:val="00732C65"/>
    <w:rsid w:val="00735418"/>
    <w:rsid w:val="00735A07"/>
    <w:rsid w:val="007402CA"/>
    <w:rsid w:val="00740C46"/>
    <w:rsid w:val="007442CB"/>
    <w:rsid w:val="00747683"/>
    <w:rsid w:val="007479AC"/>
    <w:rsid w:val="00750A23"/>
    <w:rsid w:val="007516FA"/>
    <w:rsid w:val="00752DDC"/>
    <w:rsid w:val="0075311E"/>
    <w:rsid w:val="0075796E"/>
    <w:rsid w:val="00760DCF"/>
    <w:rsid w:val="007619D4"/>
    <w:rsid w:val="007622A1"/>
    <w:rsid w:val="007623B4"/>
    <w:rsid w:val="00763BA7"/>
    <w:rsid w:val="00765336"/>
    <w:rsid w:val="007656F6"/>
    <w:rsid w:val="007660B8"/>
    <w:rsid w:val="00766E98"/>
    <w:rsid w:val="007702A7"/>
    <w:rsid w:val="0077198A"/>
    <w:rsid w:val="00772522"/>
    <w:rsid w:val="00775888"/>
    <w:rsid w:val="00781E99"/>
    <w:rsid w:val="007849D5"/>
    <w:rsid w:val="00790FC6"/>
    <w:rsid w:val="00791DC1"/>
    <w:rsid w:val="00792788"/>
    <w:rsid w:val="0079371B"/>
    <w:rsid w:val="00793AC6"/>
    <w:rsid w:val="00795928"/>
    <w:rsid w:val="00795989"/>
    <w:rsid w:val="007A1847"/>
    <w:rsid w:val="007A3738"/>
    <w:rsid w:val="007A3AE5"/>
    <w:rsid w:val="007A4731"/>
    <w:rsid w:val="007B1C9F"/>
    <w:rsid w:val="007B4F00"/>
    <w:rsid w:val="007C028E"/>
    <w:rsid w:val="007C06CE"/>
    <w:rsid w:val="007C0CFD"/>
    <w:rsid w:val="007D0271"/>
    <w:rsid w:val="007D19D9"/>
    <w:rsid w:val="007D1C91"/>
    <w:rsid w:val="007D2349"/>
    <w:rsid w:val="007D2C22"/>
    <w:rsid w:val="007D30D7"/>
    <w:rsid w:val="007D3C6D"/>
    <w:rsid w:val="007D5A05"/>
    <w:rsid w:val="007D5E8D"/>
    <w:rsid w:val="007D750F"/>
    <w:rsid w:val="007E0758"/>
    <w:rsid w:val="007E0C11"/>
    <w:rsid w:val="007E3595"/>
    <w:rsid w:val="007E43AB"/>
    <w:rsid w:val="007E52C0"/>
    <w:rsid w:val="007E5E2A"/>
    <w:rsid w:val="007E61E5"/>
    <w:rsid w:val="007E69BC"/>
    <w:rsid w:val="007E6D73"/>
    <w:rsid w:val="007F0EBB"/>
    <w:rsid w:val="007F2088"/>
    <w:rsid w:val="007F2B9A"/>
    <w:rsid w:val="007F58DF"/>
    <w:rsid w:val="007F6C46"/>
    <w:rsid w:val="007F7262"/>
    <w:rsid w:val="008033BE"/>
    <w:rsid w:val="008042FB"/>
    <w:rsid w:val="008046B9"/>
    <w:rsid w:val="00805010"/>
    <w:rsid w:val="0080624E"/>
    <w:rsid w:val="00810CDB"/>
    <w:rsid w:val="008148C8"/>
    <w:rsid w:val="00817535"/>
    <w:rsid w:val="0082059E"/>
    <w:rsid w:val="00824ABA"/>
    <w:rsid w:val="0082686D"/>
    <w:rsid w:val="00827401"/>
    <w:rsid w:val="00827C68"/>
    <w:rsid w:val="00832A8E"/>
    <w:rsid w:val="008335D4"/>
    <w:rsid w:val="00834487"/>
    <w:rsid w:val="0084098E"/>
    <w:rsid w:val="008418F1"/>
    <w:rsid w:val="00843BCC"/>
    <w:rsid w:val="008449AB"/>
    <w:rsid w:val="00847872"/>
    <w:rsid w:val="008522C9"/>
    <w:rsid w:val="00852789"/>
    <w:rsid w:val="0085287C"/>
    <w:rsid w:val="0085353E"/>
    <w:rsid w:val="008552CC"/>
    <w:rsid w:val="00855FFE"/>
    <w:rsid w:val="008565F5"/>
    <w:rsid w:val="00856DA9"/>
    <w:rsid w:val="00857BF9"/>
    <w:rsid w:val="00857ED0"/>
    <w:rsid w:val="00860A90"/>
    <w:rsid w:val="00860E2C"/>
    <w:rsid w:val="00861D39"/>
    <w:rsid w:val="00862AB1"/>
    <w:rsid w:val="00863DE8"/>
    <w:rsid w:val="00867CFA"/>
    <w:rsid w:val="0087037D"/>
    <w:rsid w:val="00870DC3"/>
    <w:rsid w:val="008710BE"/>
    <w:rsid w:val="0087223F"/>
    <w:rsid w:val="00872BFC"/>
    <w:rsid w:val="008732C7"/>
    <w:rsid w:val="00873420"/>
    <w:rsid w:val="008765E6"/>
    <w:rsid w:val="008768BA"/>
    <w:rsid w:val="00876E47"/>
    <w:rsid w:val="008775B4"/>
    <w:rsid w:val="008778FC"/>
    <w:rsid w:val="00880B81"/>
    <w:rsid w:val="008814E8"/>
    <w:rsid w:val="00883823"/>
    <w:rsid w:val="00883EE7"/>
    <w:rsid w:val="00883F68"/>
    <w:rsid w:val="008851E5"/>
    <w:rsid w:val="00885ACA"/>
    <w:rsid w:val="00886DE1"/>
    <w:rsid w:val="00886FA8"/>
    <w:rsid w:val="00887504"/>
    <w:rsid w:val="00887A63"/>
    <w:rsid w:val="00887B38"/>
    <w:rsid w:val="00887CF3"/>
    <w:rsid w:val="00891187"/>
    <w:rsid w:val="008914C9"/>
    <w:rsid w:val="00891B52"/>
    <w:rsid w:val="00892116"/>
    <w:rsid w:val="00892861"/>
    <w:rsid w:val="008A0C67"/>
    <w:rsid w:val="008A10A3"/>
    <w:rsid w:val="008A3761"/>
    <w:rsid w:val="008A469A"/>
    <w:rsid w:val="008A6A64"/>
    <w:rsid w:val="008A7168"/>
    <w:rsid w:val="008B43CE"/>
    <w:rsid w:val="008B4607"/>
    <w:rsid w:val="008B668F"/>
    <w:rsid w:val="008B69F1"/>
    <w:rsid w:val="008B6C7F"/>
    <w:rsid w:val="008C0134"/>
    <w:rsid w:val="008C042D"/>
    <w:rsid w:val="008C1502"/>
    <w:rsid w:val="008C2547"/>
    <w:rsid w:val="008C3966"/>
    <w:rsid w:val="008C602C"/>
    <w:rsid w:val="008D1147"/>
    <w:rsid w:val="008D28B4"/>
    <w:rsid w:val="008D4DD5"/>
    <w:rsid w:val="008D51A7"/>
    <w:rsid w:val="008D6DDA"/>
    <w:rsid w:val="008D7995"/>
    <w:rsid w:val="008E048F"/>
    <w:rsid w:val="008E12F6"/>
    <w:rsid w:val="008E1D63"/>
    <w:rsid w:val="008E2AF0"/>
    <w:rsid w:val="008E3B77"/>
    <w:rsid w:val="008E4CC3"/>
    <w:rsid w:val="008E53BE"/>
    <w:rsid w:val="008E6021"/>
    <w:rsid w:val="008E690A"/>
    <w:rsid w:val="008E7E79"/>
    <w:rsid w:val="008F0A61"/>
    <w:rsid w:val="008F1B7B"/>
    <w:rsid w:val="008F3B8E"/>
    <w:rsid w:val="00901606"/>
    <w:rsid w:val="00901EF1"/>
    <w:rsid w:val="00904ED8"/>
    <w:rsid w:val="00906796"/>
    <w:rsid w:val="0090787D"/>
    <w:rsid w:val="0091235F"/>
    <w:rsid w:val="0091239F"/>
    <w:rsid w:val="00913ABA"/>
    <w:rsid w:val="00913B89"/>
    <w:rsid w:val="00913D5D"/>
    <w:rsid w:val="00915718"/>
    <w:rsid w:val="00915C5D"/>
    <w:rsid w:val="009178F5"/>
    <w:rsid w:val="00921B0C"/>
    <w:rsid w:val="009224E3"/>
    <w:rsid w:val="009257F6"/>
    <w:rsid w:val="00926DD3"/>
    <w:rsid w:val="00927074"/>
    <w:rsid w:val="009279C7"/>
    <w:rsid w:val="00927C6D"/>
    <w:rsid w:val="00931FDC"/>
    <w:rsid w:val="009333AA"/>
    <w:rsid w:val="00935DA1"/>
    <w:rsid w:val="00936132"/>
    <w:rsid w:val="00937830"/>
    <w:rsid w:val="00940E13"/>
    <w:rsid w:val="00942BAE"/>
    <w:rsid w:val="00944996"/>
    <w:rsid w:val="0094565A"/>
    <w:rsid w:val="00945D0C"/>
    <w:rsid w:val="00945F61"/>
    <w:rsid w:val="00946C17"/>
    <w:rsid w:val="00953476"/>
    <w:rsid w:val="00953D1C"/>
    <w:rsid w:val="00957D2C"/>
    <w:rsid w:val="0096017E"/>
    <w:rsid w:val="0096113E"/>
    <w:rsid w:val="009611CF"/>
    <w:rsid w:val="00965144"/>
    <w:rsid w:val="009656ED"/>
    <w:rsid w:val="0097006D"/>
    <w:rsid w:val="00970DB6"/>
    <w:rsid w:val="0097111A"/>
    <w:rsid w:val="0097326B"/>
    <w:rsid w:val="009761E7"/>
    <w:rsid w:val="009801D9"/>
    <w:rsid w:val="009833BC"/>
    <w:rsid w:val="00984346"/>
    <w:rsid w:val="00984D38"/>
    <w:rsid w:val="00985415"/>
    <w:rsid w:val="00985AC9"/>
    <w:rsid w:val="009866BF"/>
    <w:rsid w:val="00987AA9"/>
    <w:rsid w:val="00987DA7"/>
    <w:rsid w:val="00991131"/>
    <w:rsid w:val="00991D0A"/>
    <w:rsid w:val="00992079"/>
    <w:rsid w:val="00993605"/>
    <w:rsid w:val="009942BE"/>
    <w:rsid w:val="0099457B"/>
    <w:rsid w:val="009A0B3F"/>
    <w:rsid w:val="009A1175"/>
    <w:rsid w:val="009A1FA9"/>
    <w:rsid w:val="009A3472"/>
    <w:rsid w:val="009A4963"/>
    <w:rsid w:val="009A575E"/>
    <w:rsid w:val="009A60B2"/>
    <w:rsid w:val="009A702A"/>
    <w:rsid w:val="009A790B"/>
    <w:rsid w:val="009B0D19"/>
    <w:rsid w:val="009B1420"/>
    <w:rsid w:val="009B3833"/>
    <w:rsid w:val="009B4249"/>
    <w:rsid w:val="009B6117"/>
    <w:rsid w:val="009C08C0"/>
    <w:rsid w:val="009C17CA"/>
    <w:rsid w:val="009C27FD"/>
    <w:rsid w:val="009C3A09"/>
    <w:rsid w:val="009C421B"/>
    <w:rsid w:val="009C691E"/>
    <w:rsid w:val="009C7B8D"/>
    <w:rsid w:val="009D04E3"/>
    <w:rsid w:val="009D0DBC"/>
    <w:rsid w:val="009D270B"/>
    <w:rsid w:val="009D57AE"/>
    <w:rsid w:val="009D7A92"/>
    <w:rsid w:val="009E04DB"/>
    <w:rsid w:val="009E184A"/>
    <w:rsid w:val="009E2DE4"/>
    <w:rsid w:val="009E40D3"/>
    <w:rsid w:val="009E4947"/>
    <w:rsid w:val="009E4B3A"/>
    <w:rsid w:val="009E5510"/>
    <w:rsid w:val="009E5A59"/>
    <w:rsid w:val="009E67AD"/>
    <w:rsid w:val="009E7005"/>
    <w:rsid w:val="009E70FB"/>
    <w:rsid w:val="009F0AAC"/>
    <w:rsid w:val="009F34E5"/>
    <w:rsid w:val="009F42F7"/>
    <w:rsid w:val="009F611F"/>
    <w:rsid w:val="00A004A9"/>
    <w:rsid w:val="00A009F5"/>
    <w:rsid w:val="00A02541"/>
    <w:rsid w:val="00A0495D"/>
    <w:rsid w:val="00A06F7F"/>
    <w:rsid w:val="00A07A0C"/>
    <w:rsid w:val="00A105FE"/>
    <w:rsid w:val="00A139B6"/>
    <w:rsid w:val="00A15464"/>
    <w:rsid w:val="00A1781E"/>
    <w:rsid w:val="00A20DAA"/>
    <w:rsid w:val="00A21B36"/>
    <w:rsid w:val="00A22392"/>
    <w:rsid w:val="00A24AE3"/>
    <w:rsid w:val="00A25130"/>
    <w:rsid w:val="00A259AB"/>
    <w:rsid w:val="00A308E7"/>
    <w:rsid w:val="00A3138B"/>
    <w:rsid w:val="00A32283"/>
    <w:rsid w:val="00A33BE8"/>
    <w:rsid w:val="00A34BE2"/>
    <w:rsid w:val="00A351AA"/>
    <w:rsid w:val="00A35B34"/>
    <w:rsid w:val="00A36309"/>
    <w:rsid w:val="00A3711F"/>
    <w:rsid w:val="00A37448"/>
    <w:rsid w:val="00A37B0E"/>
    <w:rsid w:val="00A4150C"/>
    <w:rsid w:val="00A41D0E"/>
    <w:rsid w:val="00A4403A"/>
    <w:rsid w:val="00A4778C"/>
    <w:rsid w:val="00A5149E"/>
    <w:rsid w:val="00A515FE"/>
    <w:rsid w:val="00A51BA3"/>
    <w:rsid w:val="00A522E3"/>
    <w:rsid w:val="00A541E2"/>
    <w:rsid w:val="00A54DC4"/>
    <w:rsid w:val="00A5557C"/>
    <w:rsid w:val="00A56E71"/>
    <w:rsid w:val="00A5795D"/>
    <w:rsid w:val="00A61259"/>
    <w:rsid w:val="00A61519"/>
    <w:rsid w:val="00A6276D"/>
    <w:rsid w:val="00A62DF5"/>
    <w:rsid w:val="00A63096"/>
    <w:rsid w:val="00A63A69"/>
    <w:rsid w:val="00A63A99"/>
    <w:rsid w:val="00A63EAB"/>
    <w:rsid w:val="00A64E2F"/>
    <w:rsid w:val="00A6560C"/>
    <w:rsid w:val="00A65C2C"/>
    <w:rsid w:val="00A66B7B"/>
    <w:rsid w:val="00A66FCF"/>
    <w:rsid w:val="00A72E86"/>
    <w:rsid w:val="00A7576E"/>
    <w:rsid w:val="00A76B51"/>
    <w:rsid w:val="00A772A7"/>
    <w:rsid w:val="00A822BE"/>
    <w:rsid w:val="00A83FC8"/>
    <w:rsid w:val="00A84E32"/>
    <w:rsid w:val="00A85ACB"/>
    <w:rsid w:val="00A85D47"/>
    <w:rsid w:val="00A8662E"/>
    <w:rsid w:val="00A86745"/>
    <w:rsid w:val="00A86754"/>
    <w:rsid w:val="00A91573"/>
    <w:rsid w:val="00A95473"/>
    <w:rsid w:val="00A9622C"/>
    <w:rsid w:val="00AA51EF"/>
    <w:rsid w:val="00AB0844"/>
    <w:rsid w:val="00AB139B"/>
    <w:rsid w:val="00AB1FC6"/>
    <w:rsid w:val="00AC037F"/>
    <w:rsid w:val="00AC1B8F"/>
    <w:rsid w:val="00AC1DF2"/>
    <w:rsid w:val="00AC5453"/>
    <w:rsid w:val="00AC5A74"/>
    <w:rsid w:val="00AC63F5"/>
    <w:rsid w:val="00AD2477"/>
    <w:rsid w:val="00AD44F8"/>
    <w:rsid w:val="00AD450A"/>
    <w:rsid w:val="00AD4838"/>
    <w:rsid w:val="00AD6392"/>
    <w:rsid w:val="00AD6608"/>
    <w:rsid w:val="00AD7A55"/>
    <w:rsid w:val="00AE0018"/>
    <w:rsid w:val="00AE0CDD"/>
    <w:rsid w:val="00AE0D93"/>
    <w:rsid w:val="00AE16EC"/>
    <w:rsid w:val="00AE3AB5"/>
    <w:rsid w:val="00AE6AC2"/>
    <w:rsid w:val="00AE762A"/>
    <w:rsid w:val="00AF2961"/>
    <w:rsid w:val="00AF3A1F"/>
    <w:rsid w:val="00AF41B2"/>
    <w:rsid w:val="00AF57B7"/>
    <w:rsid w:val="00AF5DE0"/>
    <w:rsid w:val="00AF7460"/>
    <w:rsid w:val="00AF75C3"/>
    <w:rsid w:val="00B00D83"/>
    <w:rsid w:val="00B01166"/>
    <w:rsid w:val="00B01546"/>
    <w:rsid w:val="00B02010"/>
    <w:rsid w:val="00B02044"/>
    <w:rsid w:val="00B023C8"/>
    <w:rsid w:val="00B0511D"/>
    <w:rsid w:val="00B06406"/>
    <w:rsid w:val="00B0750A"/>
    <w:rsid w:val="00B11481"/>
    <w:rsid w:val="00B1623D"/>
    <w:rsid w:val="00B20F32"/>
    <w:rsid w:val="00B21930"/>
    <w:rsid w:val="00B22FDC"/>
    <w:rsid w:val="00B25A37"/>
    <w:rsid w:val="00B26DF0"/>
    <w:rsid w:val="00B31BD9"/>
    <w:rsid w:val="00B342DB"/>
    <w:rsid w:val="00B35609"/>
    <w:rsid w:val="00B35732"/>
    <w:rsid w:val="00B36420"/>
    <w:rsid w:val="00B376DB"/>
    <w:rsid w:val="00B37801"/>
    <w:rsid w:val="00B37BCF"/>
    <w:rsid w:val="00B37EB6"/>
    <w:rsid w:val="00B404DC"/>
    <w:rsid w:val="00B41999"/>
    <w:rsid w:val="00B426C9"/>
    <w:rsid w:val="00B444B2"/>
    <w:rsid w:val="00B45B65"/>
    <w:rsid w:val="00B46AD9"/>
    <w:rsid w:val="00B511C2"/>
    <w:rsid w:val="00B54939"/>
    <w:rsid w:val="00B54DB1"/>
    <w:rsid w:val="00B56042"/>
    <w:rsid w:val="00B56329"/>
    <w:rsid w:val="00B57DE2"/>
    <w:rsid w:val="00B60A37"/>
    <w:rsid w:val="00B613CF"/>
    <w:rsid w:val="00B63233"/>
    <w:rsid w:val="00B64BF5"/>
    <w:rsid w:val="00B65A96"/>
    <w:rsid w:val="00B71257"/>
    <w:rsid w:val="00B739CD"/>
    <w:rsid w:val="00B74331"/>
    <w:rsid w:val="00B752DA"/>
    <w:rsid w:val="00B80220"/>
    <w:rsid w:val="00B809D1"/>
    <w:rsid w:val="00B84F4B"/>
    <w:rsid w:val="00B85046"/>
    <w:rsid w:val="00B868D1"/>
    <w:rsid w:val="00B8752A"/>
    <w:rsid w:val="00B87C81"/>
    <w:rsid w:val="00B917EF"/>
    <w:rsid w:val="00B91B41"/>
    <w:rsid w:val="00B92749"/>
    <w:rsid w:val="00B9632B"/>
    <w:rsid w:val="00B97431"/>
    <w:rsid w:val="00BA166B"/>
    <w:rsid w:val="00BA3065"/>
    <w:rsid w:val="00BA5B78"/>
    <w:rsid w:val="00BA5C49"/>
    <w:rsid w:val="00BA5EBE"/>
    <w:rsid w:val="00BA6010"/>
    <w:rsid w:val="00BB08FE"/>
    <w:rsid w:val="00BB2982"/>
    <w:rsid w:val="00BB2CFC"/>
    <w:rsid w:val="00BB35B3"/>
    <w:rsid w:val="00BB4B4D"/>
    <w:rsid w:val="00BB59C6"/>
    <w:rsid w:val="00BB66CE"/>
    <w:rsid w:val="00BB7373"/>
    <w:rsid w:val="00BB7601"/>
    <w:rsid w:val="00BB7D91"/>
    <w:rsid w:val="00BC03BB"/>
    <w:rsid w:val="00BC3874"/>
    <w:rsid w:val="00BC3A08"/>
    <w:rsid w:val="00BC4C8F"/>
    <w:rsid w:val="00BC6FA6"/>
    <w:rsid w:val="00BD0159"/>
    <w:rsid w:val="00BD1ACB"/>
    <w:rsid w:val="00BD351F"/>
    <w:rsid w:val="00BD36E8"/>
    <w:rsid w:val="00BD42D6"/>
    <w:rsid w:val="00BD5796"/>
    <w:rsid w:val="00BD5F00"/>
    <w:rsid w:val="00BD67F7"/>
    <w:rsid w:val="00BE122B"/>
    <w:rsid w:val="00BE36C7"/>
    <w:rsid w:val="00BE4439"/>
    <w:rsid w:val="00BE44FA"/>
    <w:rsid w:val="00BE48E5"/>
    <w:rsid w:val="00BE6FC9"/>
    <w:rsid w:val="00BF0C6D"/>
    <w:rsid w:val="00BF3162"/>
    <w:rsid w:val="00BF3913"/>
    <w:rsid w:val="00BF5C82"/>
    <w:rsid w:val="00BF7573"/>
    <w:rsid w:val="00C00B58"/>
    <w:rsid w:val="00C00CFC"/>
    <w:rsid w:val="00C02709"/>
    <w:rsid w:val="00C03142"/>
    <w:rsid w:val="00C037BB"/>
    <w:rsid w:val="00C04920"/>
    <w:rsid w:val="00C06817"/>
    <w:rsid w:val="00C0709D"/>
    <w:rsid w:val="00C072F0"/>
    <w:rsid w:val="00C072F7"/>
    <w:rsid w:val="00C1092C"/>
    <w:rsid w:val="00C12623"/>
    <w:rsid w:val="00C14E5F"/>
    <w:rsid w:val="00C1607B"/>
    <w:rsid w:val="00C232F5"/>
    <w:rsid w:val="00C3050D"/>
    <w:rsid w:val="00C30802"/>
    <w:rsid w:val="00C30E31"/>
    <w:rsid w:val="00C31400"/>
    <w:rsid w:val="00C31C5E"/>
    <w:rsid w:val="00C32F49"/>
    <w:rsid w:val="00C33E98"/>
    <w:rsid w:val="00C33FF8"/>
    <w:rsid w:val="00C3433E"/>
    <w:rsid w:val="00C355FA"/>
    <w:rsid w:val="00C356F6"/>
    <w:rsid w:val="00C360AC"/>
    <w:rsid w:val="00C3655A"/>
    <w:rsid w:val="00C4096B"/>
    <w:rsid w:val="00C409E4"/>
    <w:rsid w:val="00C40F4F"/>
    <w:rsid w:val="00C43E95"/>
    <w:rsid w:val="00C448A7"/>
    <w:rsid w:val="00C448CD"/>
    <w:rsid w:val="00C44C82"/>
    <w:rsid w:val="00C469FF"/>
    <w:rsid w:val="00C4794E"/>
    <w:rsid w:val="00C47EEA"/>
    <w:rsid w:val="00C47F26"/>
    <w:rsid w:val="00C50B05"/>
    <w:rsid w:val="00C51A31"/>
    <w:rsid w:val="00C5386A"/>
    <w:rsid w:val="00C56658"/>
    <w:rsid w:val="00C61F6A"/>
    <w:rsid w:val="00C66926"/>
    <w:rsid w:val="00C669E6"/>
    <w:rsid w:val="00C66DC4"/>
    <w:rsid w:val="00C6786B"/>
    <w:rsid w:val="00C678E2"/>
    <w:rsid w:val="00C679A7"/>
    <w:rsid w:val="00C72F1A"/>
    <w:rsid w:val="00C73D33"/>
    <w:rsid w:val="00C73F05"/>
    <w:rsid w:val="00C74693"/>
    <w:rsid w:val="00C775F1"/>
    <w:rsid w:val="00C77BC4"/>
    <w:rsid w:val="00C8029A"/>
    <w:rsid w:val="00C80969"/>
    <w:rsid w:val="00C81720"/>
    <w:rsid w:val="00C81E36"/>
    <w:rsid w:val="00C81E8A"/>
    <w:rsid w:val="00C83AC0"/>
    <w:rsid w:val="00C851F7"/>
    <w:rsid w:val="00C8671D"/>
    <w:rsid w:val="00C86865"/>
    <w:rsid w:val="00C87A47"/>
    <w:rsid w:val="00C90D05"/>
    <w:rsid w:val="00C92B7D"/>
    <w:rsid w:val="00C9304A"/>
    <w:rsid w:val="00C9367D"/>
    <w:rsid w:val="00C9479C"/>
    <w:rsid w:val="00CA1F98"/>
    <w:rsid w:val="00CA23BB"/>
    <w:rsid w:val="00CA6703"/>
    <w:rsid w:val="00CB0018"/>
    <w:rsid w:val="00CB0D8F"/>
    <w:rsid w:val="00CB0E05"/>
    <w:rsid w:val="00CB1F13"/>
    <w:rsid w:val="00CB21CF"/>
    <w:rsid w:val="00CB319F"/>
    <w:rsid w:val="00CB31FB"/>
    <w:rsid w:val="00CB44E3"/>
    <w:rsid w:val="00CB7517"/>
    <w:rsid w:val="00CC0753"/>
    <w:rsid w:val="00CC6037"/>
    <w:rsid w:val="00CC6D01"/>
    <w:rsid w:val="00CC7546"/>
    <w:rsid w:val="00CD0074"/>
    <w:rsid w:val="00CD27F4"/>
    <w:rsid w:val="00CD34E2"/>
    <w:rsid w:val="00CE18BA"/>
    <w:rsid w:val="00CE1C1F"/>
    <w:rsid w:val="00CE2150"/>
    <w:rsid w:val="00CE284B"/>
    <w:rsid w:val="00CE295F"/>
    <w:rsid w:val="00CE35A7"/>
    <w:rsid w:val="00CE6725"/>
    <w:rsid w:val="00CF0D7A"/>
    <w:rsid w:val="00CF10FA"/>
    <w:rsid w:val="00CF1A09"/>
    <w:rsid w:val="00CF3379"/>
    <w:rsid w:val="00CF381A"/>
    <w:rsid w:val="00CF4019"/>
    <w:rsid w:val="00CF57A1"/>
    <w:rsid w:val="00CF5CAC"/>
    <w:rsid w:val="00D011C8"/>
    <w:rsid w:val="00D074DA"/>
    <w:rsid w:val="00D111FD"/>
    <w:rsid w:val="00D1137E"/>
    <w:rsid w:val="00D1394D"/>
    <w:rsid w:val="00D1415D"/>
    <w:rsid w:val="00D1441C"/>
    <w:rsid w:val="00D16106"/>
    <w:rsid w:val="00D167FC"/>
    <w:rsid w:val="00D21892"/>
    <w:rsid w:val="00D2533B"/>
    <w:rsid w:val="00D25D26"/>
    <w:rsid w:val="00D266EC"/>
    <w:rsid w:val="00D3060E"/>
    <w:rsid w:val="00D30A52"/>
    <w:rsid w:val="00D31549"/>
    <w:rsid w:val="00D333DC"/>
    <w:rsid w:val="00D3558A"/>
    <w:rsid w:val="00D40B75"/>
    <w:rsid w:val="00D41753"/>
    <w:rsid w:val="00D42050"/>
    <w:rsid w:val="00D461CF"/>
    <w:rsid w:val="00D47B91"/>
    <w:rsid w:val="00D508A0"/>
    <w:rsid w:val="00D52F15"/>
    <w:rsid w:val="00D53513"/>
    <w:rsid w:val="00D54FB2"/>
    <w:rsid w:val="00D62B2E"/>
    <w:rsid w:val="00D62CC9"/>
    <w:rsid w:val="00D646D1"/>
    <w:rsid w:val="00D67714"/>
    <w:rsid w:val="00D67AA3"/>
    <w:rsid w:val="00D711DE"/>
    <w:rsid w:val="00D7153A"/>
    <w:rsid w:val="00D72DE4"/>
    <w:rsid w:val="00D73898"/>
    <w:rsid w:val="00D749FA"/>
    <w:rsid w:val="00D75A06"/>
    <w:rsid w:val="00D75D6B"/>
    <w:rsid w:val="00D80977"/>
    <w:rsid w:val="00D80A7C"/>
    <w:rsid w:val="00D80B72"/>
    <w:rsid w:val="00D80D59"/>
    <w:rsid w:val="00D81171"/>
    <w:rsid w:val="00D862C8"/>
    <w:rsid w:val="00D86583"/>
    <w:rsid w:val="00D91D17"/>
    <w:rsid w:val="00D939B4"/>
    <w:rsid w:val="00D93B84"/>
    <w:rsid w:val="00D9535C"/>
    <w:rsid w:val="00D962DD"/>
    <w:rsid w:val="00D96991"/>
    <w:rsid w:val="00D974DC"/>
    <w:rsid w:val="00DA0056"/>
    <w:rsid w:val="00DA0AC3"/>
    <w:rsid w:val="00DA1407"/>
    <w:rsid w:val="00DA4C57"/>
    <w:rsid w:val="00DA6567"/>
    <w:rsid w:val="00DA6914"/>
    <w:rsid w:val="00DA6B72"/>
    <w:rsid w:val="00DA748D"/>
    <w:rsid w:val="00DA7821"/>
    <w:rsid w:val="00DB0865"/>
    <w:rsid w:val="00DB1011"/>
    <w:rsid w:val="00DB2D44"/>
    <w:rsid w:val="00DB3246"/>
    <w:rsid w:val="00DB4D8D"/>
    <w:rsid w:val="00DB4FAE"/>
    <w:rsid w:val="00DB73D3"/>
    <w:rsid w:val="00DC113B"/>
    <w:rsid w:val="00DC19C4"/>
    <w:rsid w:val="00DC23EA"/>
    <w:rsid w:val="00DC2BA3"/>
    <w:rsid w:val="00DC3162"/>
    <w:rsid w:val="00DC3E7F"/>
    <w:rsid w:val="00DC48EF"/>
    <w:rsid w:val="00DC50EE"/>
    <w:rsid w:val="00DC602D"/>
    <w:rsid w:val="00DC6053"/>
    <w:rsid w:val="00DC730B"/>
    <w:rsid w:val="00DC7A2D"/>
    <w:rsid w:val="00DD0677"/>
    <w:rsid w:val="00DD12CC"/>
    <w:rsid w:val="00DD18F7"/>
    <w:rsid w:val="00DD64E2"/>
    <w:rsid w:val="00DD779F"/>
    <w:rsid w:val="00DE2BC1"/>
    <w:rsid w:val="00DE43DA"/>
    <w:rsid w:val="00DE44C9"/>
    <w:rsid w:val="00DE47F8"/>
    <w:rsid w:val="00DE645B"/>
    <w:rsid w:val="00DE7254"/>
    <w:rsid w:val="00DF0C2A"/>
    <w:rsid w:val="00DF1A7F"/>
    <w:rsid w:val="00DF3E73"/>
    <w:rsid w:val="00DF76B0"/>
    <w:rsid w:val="00DF783C"/>
    <w:rsid w:val="00E0149E"/>
    <w:rsid w:val="00E01B98"/>
    <w:rsid w:val="00E02C4A"/>
    <w:rsid w:val="00E05E7C"/>
    <w:rsid w:val="00E066E0"/>
    <w:rsid w:val="00E06D3B"/>
    <w:rsid w:val="00E133C1"/>
    <w:rsid w:val="00E1479E"/>
    <w:rsid w:val="00E16064"/>
    <w:rsid w:val="00E16E2E"/>
    <w:rsid w:val="00E16F66"/>
    <w:rsid w:val="00E179E8"/>
    <w:rsid w:val="00E17DD3"/>
    <w:rsid w:val="00E21605"/>
    <w:rsid w:val="00E22515"/>
    <w:rsid w:val="00E2315C"/>
    <w:rsid w:val="00E25043"/>
    <w:rsid w:val="00E254D2"/>
    <w:rsid w:val="00E27222"/>
    <w:rsid w:val="00E27C5B"/>
    <w:rsid w:val="00E300DE"/>
    <w:rsid w:val="00E313F5"/>
    <w:rsid w:val="00E319C8"/>
    <w:rsid w:val="00E322EF"/>
    <w:rsid w:val="00E3500E"/>
    <w:rsid w:val="00E36291"/>
    <w:rsid w:val="00E409A0"/>
    <w:rsid w:val="00E40A6C"/>
    <w:rsid w:val="00E40AA6"/>
    <w:rsid w:val="00E41E00"/>
    <w:rsid w:val="00E42853"/>
    <w:rsid w:val="00E428D9"/>
    <w:rsid w:val="00E44866"/>
    <w:rsid w:val="00E46059"/>
    <w:rsid w:val="00E50031"/>
    <w:rsid w:val="00E534B3"/>
    <w:rsid w:val="00E53CD3"/>
    <w:rsid w:val="00E53D60"/>
    <w:rsid w:val="00E60F7E"/>
    <w:rsid w:val="00E61635"/>
    <w:rsid w:val="00E62C07"/>
    <w:rsid w:val="00E67EC2"/>
    <w:rsid w:val="00E71221"/>
    <w:rsid w:val="00E74025"/>
    <w:rsid w:val="00E74285"/>
    <w:rsid w:val="00E77B34"/>
    <w:rsid w:val="00E77BC9"/>
    <w:rsid w:val="00E77CC2"/>
    <w:rsid w:val="00E813D4"/>
    <w:rsid w:val="00E815D8"/>
    <w:rsid w:val="00E82741"/>
    <w:rsid w:val="00E82D04"/>
    <w:rsid w:val="00E8356C"/>
    <w:rsid w:val="00E85420"/>
    <w:rsid w:val="00E901ED"/>
    <w:rsid w:val="00E917D2"/>
    <w:rsid w:val="00E9278D"/>
    <w:rsid w:val="00E933F4"/>
    <w:rsid w:val="00E93FC6"/>
    <w:rsid w:val="00E9438C"/>
    <w:rsid w:val="00E94996"/>
    <w:rsid w:val="00E975AE"/>
    <w:rsid w:val="00EA19AB"/>
    <w:rsid w:val="00EA1F76"/>
    <w:rsid w:val="00EA24B3"/>
    <w:rsid w:val="00EA25D4"/>
    <w:rsid w:val="00EA4CA0"/>
    <w:rsid w:val="00EA7852"/>
    <w:rsid w:val="00EB1CC5"/>
    <w:rsid w:val="00EB3B98"/>
    <w:rsid w:val="00EB4BE0"/>
    <w:rsid w:val="00EB67E2"/>
    <w:rsid w:val="00EC02E7"/>
    <w:rsid w:val="00EC34C1"/>
    <w:rsid w:val="00EC3D10"/>
    <w:rsid w:val="00EC4760"/>
    <w:rsid w:val="00EC6A91"/>
    <w:rsid w:val="00ED08EF"/>
    <w:rsid w:val="00ED1229"/>
    <w:rsid w:val="00ED18FB"/>
    <w:rsid w:val="00ED3754"/>
    <w:rsid w:val="00ED420A"/>
    <w:rsid w:val="00ED5F70"/>
    <w:rsid w:val="00EE0B14"/>
    <w:rsid w:val="00EE3D12"/>
    <w:rsid w:val="00EE4AB8"/>
    <w:rsid w:val="00EE4F97"/>
    <w:rsid w:val="00EE7105"/>
    <w:rsid w:val="00EE7723"/>
    <w:rsid w:val="00EF0883"/>
    <w:rsid w:val="00EF28E7"/>
    <w:rsid w:val="00EF2EC3"/>
    <w:rsid w:val="00EF5042"/>
    <w:rsid w:val="00EF53B1"/>
    <w:rsid w:val="00EF5671"/>
    <w:rsid w:val="00F01392"/>
    <w:rsid w:val="00F0187E"/>
    <w:rsid w:val="00F01CC5"/>
    <w:rsid w:val="00F04232"/>
    <w:rsid w:val="00F06F96"/>
    <w:rsid w:val="00F07E01"/>
    <w:rsid w:val="00F10A8A"/>
    <w:rsid w:val="00F126EA"/>
    <w:rsid w:val="00F138D7"/>
    <w:rsid w:val="00F14492"/>
    <w:rsid w:val="00F14CC0"/>
    <w:rsid w:val="00F170A8"/>
    <w:rsid w:val="00F2016A"/>
    <w:rsid w:val="00F21B69"/>
    <w:rsid w:val="00F2214A"/>
    <w:rsid w:val="00F2255B"/>
    <w:rsid w:val="00F2483B"/>
    <w:rsid w:val="00F24C1A"/>
    <w:rsid w:val="00F27196"/>
    <w:rsid w:val="00F27D0E"/>
    <w:rsid w:val="00F32AF0"/>
    <w:rsid w:val="00F34521"/>
    <w:rsid w:val="00F34FF8"/>
    <w:rsid w:val="00F37E8D"/>
    <w:rsid w:val="00F411D4"/>
    <w:rsid w:val="00F433D5"/>
    <w:rsid w:val="00F4422E"/>
    <w:rsid w:val="00F443DC"/>
    <w:rsid w:val="00F4469B"/>
    <w:rsid w:val="00F44DE0"/>
    <w:rsid w:val="00F45773"/>
    <w:rsid w:val="00F47ADD"/>
    <w:rsid w:val="00F53817"/>
    <w:rsid w:val="00F5401B"/>
    <w:rsid w:val="00F55CCF"/>
    <w:rsid w:val="00F57D07"/>
    <w:rsid w:val="00F607A7"/>
    <w:rsid w:val="00F61669"/>
    <w:rsid w:val="00F627C5"/>
    <w:rsid w:val="00F63AE3"/>
    <w:rsid w:val="00F65EEA"/>
    <w:rsid w:val="00F6610C"/>
    <w:rsid w:val="00F66571"/>
    <w:rsid w:val="00F66A5B"/>
    <w:rsid w:val="00F67398"/>
    <w:rsid w:val="00F717F7"/>
    <w:rsid w:val="00F71BB2"/>
    <w:rsid w:val="00F71EEC"/>
    <w:rsid w:val="00F73A95"/>
    <w:rsid w:val="00F7455C"/>
    <w:rsid w:val="00F74EEE"/>
    <w:rsid w:val="00F7554D"/>
    <w:rsid w:val="00F761B1"/>
    <w:rsid w:val="00F764B3"/>
    <w:rsid w:val="00F80661"/>
    <w:rsid w:val="00F817A3"/>
    <w:rsid w:val="00F81B65"/>
    <w:rsid w:val="00F87732"/>
    <w:rsid w:val="00F90316"/>
    <w:rsid w:val="00F93D7A"/>
    <w:rsid w:val="00F9558E"/>
    <w:rsid w:val="00F959B9"/>
    <w:rsid w:val="00F97166"/>
    <w:rsid w:val="00F97660"/>
    <w:rsid w:val="00F97D9A"/>
    <w:rsid w:val="00FA1F47"/>
    <w:rsid w:val="00FA3D18"/>
    <w:rsid w:val="00FA728A"/>
    <w:rsid w:val="00FA7510"/>
    <w:rsid w:val="00FB217D"/>
    <w:rsid w:val="00FB5FE4"/>
    <w:rsid w:val="00FB681D"/>
    <w:rsid w:val="00FB70D5"/>
    <w:rsid w:val="00FC1133"/>
    <w:rsid w:val="00FC15FF"/>
    <w:rsid w:val="00FC24B0"/>
    <w:rsid w:val="00FC5770"/>
    <w:rsid w:val="00FC6574"/>
    <w:rsid w:val="00FD041E"/>
    <w:rsid w:val="00FD0442"/>
    <w:rsid w:val="00FD195C"/>
    <w:rsid w:val="00FD1D95"/>
    <w:rsid w:val="00FD3E30"/>
    <w:rsid w:val="00FD4337"/>
    <w:rsid w:val="00FD4720"/>
    <w:rsid w:val="00FE03C3"/>
    <w:rsid w:val="00FE2535"/>
    <w:rsid w:val="00FE4F98"/>
    <w:rsid w:val="00FE5771"/>
    <w:rsid w:val="00FF01A0"/>
    <w:rsid w:val="00FF2B76"/>
    <w:rsid w:val="00FF3821"/>
    <w:rsid w:val="00FF4039"/>
    <w:rsid w:val="00FF4600"/>
    <w:rsid w:val="00FF4A8E"/>
    <w:rsid w:val="00FF4BA9"/>
    <w:rsid w:val="00FF4E3D"/>
    <w:rsid w:val="00FF7F2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74285"/>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PouitHypertextovPrepojenie">
    <w:name w:val="FollowedHyperlink"/>
    <w:basedOn w:val="Predvolenpsmoodseku"/>
    <w:uiPriority w:val="99"/>
    <w:semiHidden/>
    <w:unhideWhenUsed/>
    <w:rsid w:val="00723EE1"/>
    <w:rPr>
      <w:color w:val="954F72" w:themeColor="followedHyperlink"/>
      <w:u w:val="single"/>
    </w:rPr>
  </w:style>
  <w:style w:type="character" w:customStyle="1" w:styleId="UnresolvedMention">
    <w:name w:val="Unresolved Mention"/>
    <w:basedOn w:val="Predvolenpsmoodseku"/>
    <w:uiPriority w:val="99"/>
    <w:semiHidden/>
    <w:unhideWhenUsed/>
    <w:rsid w:val="0091239F"/>
    <w:rPr>
      <w:color w:val="605E5C"/>
      <w:shd w:val="clear" w:color="auto" w:fill="E1DFDD"/>
    </w:rPr>
  </w:style>
  <w:style w:type="paragraph" w:customStyle="1" w:styleId="Polokakomentr">
    <w:name w:val="Položka_komentár"/>
    <w:basedOn w:val="Normlny"/>
    <w:link w:val="PolokakomentrChar"/>
    <w:uiPriority w:val="99"/>
    <w:rsid w:val="00970DB6"/>
    <w:pPr>
      <w:spacing w:after="0" w:line="240" w:lineRule="auto"/>
    </w:pPr>
    <w:rPr>
      <w:rFonts w:ascii="Times New Roman" w:eastAsia="SimSun" w:hAnsi="Times New Roman" w:cs="Times New Roman"/>
      <w:i/>
      <w:iCs/>
      <w:color w:val="365F91"/>
      <w:sz w:val="20"/>
      <w:szCs w:val="20"/>
      <w:lang w:eastAsia="zh-CN"/>
    </w:rPr>
  </w:style>
  <w:style w:type="character" w:customStyle="1" w:styleId="PolokakomentrChar">
    <w:name w:val="Položka_komentár Char"/>
    <w:link w:val="Polokakomentr"/>
    <w:uiPriority w:val="99"/>
    <w:locked/>
    <w:rsid w:val="00970DB6"/>
    <w:rPr>
      <w:rFonts w:ascii="Times New Roman" w:eastAsia="SimSun" w:hAnsi="Times New Roman" w:cs="Times New Roman"/>
      <w:i/>
      <w:iCs/>
      <w:color w:val="365F91"/>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ucm.sk/docs/legislativa/smernica_o_administracii_programu_erasmusplus.pdf" TargetMode="External"/><Relationship Id="rId21" Type="http://schemas.openxmlformats.org/officeDocument/2006/relationships/hyperlink" Target="https://www.portalvs.sk/regzam/detail/14532" TargetMode="External"/><Relationship Id="rId42" Type="http://schemas.openxmlformats.org/officeDocument/2006/relationships/hyperlink" Target="https://bit.ly/2OHSrB3" TargetMode="External"/><Relationship Id="rId63" Type="http://schemas.openxmlformats.org/officeDocument/2006/relationships/hyperlink" Target="https://www.ucm.sk/docs/legislativa/uznavanie_dokladov_smernica_2013.pdf" TargetMode="External"/><Relationship Id="rId84" Type="http://schemas.openxmlformats.org/officeDocument/2006/relationships/hyperlink" Target="https://ff.ucm.sk/sk/podklady-k-akreditacii/" TargetMode="External"/><Relationship Id="rId138" Type="http://schemas.openxmlformats.org/officeDocument/2006/relationships/hyperlink" Target="https://www.portalvs.sk/regzam/detail/16114" TargetMode="External"/><Relationship Id="rId159" Type="http://schemas.openxmlformats.org/officeDocument/2006/relationships/hyperlink" Target="http://west-east.marsu.ru/view/journal/archive.html?id=9" TargetMode="External"/><Relationship Id="rId170" Type="http://schemas.openxmlformats.org/officeDocument/2006/relationships/hyperlink" Target="http://khist.ff.ucm.sk/sk/veda-a-vyskum/" TargetMode="External"/><Relationship Id="rId191" Type="http://schemas.openxmlformats.org/officeDocument/2006/relationships/hyperlink" Target="http://khist.ff.ucm.sk/sk/granty-projekty/" TargetMode="External"/><Relationship Id="rId205" Type="http://schemas.openxmlformats.org/officeDocument/2006/relationships/hyperlink" Target="https://www.ucm.sk/sk/oddelenie-vonkajsich-vztahov/" TargetMode="External"/><Relationship Id="rId226" Type="http://schemas.openxmlformats.org/officeDocument/2006/relationships/hyperlink" Target="https://www.instagram.com/ff_ucm/" TargetMode="External"/><Relationship Id="rId247" Type="http://schemas.openxmlformats.org/officeDocument/2006/relationships/header" Target="header1.xml"/><Relationship Id="rId107" Type="http://schemas.openxmlformats.org/officeDocument/2006/relationships/hyperlink" Target="https://ff.ucm.sk/sk/doktorandske%20studium01/" TargetMode="External"/><Relationship Id="rId11" Type="http://schemas.openxmlformats.org/officeDocument/2006/relationships/hyperlink" Target="https://www.ucm.sk/docs/dokumenty/dlohodoby_zamer_rozvoja_2021-2026.pdf" TargetMode="External"/><Relationship Id="rId32" Type="http://schemas.openxmlformats.org/officeDocument/2006/relationships/hyperlink" Target="https://www.portalvs.sk/sk/studijne-odbory/zobrazit/historicke-vedy" TargetMode="External"/><Relationship Id="rId53" Type="http://schemas.openxmlformats.org/officeDocument/2006/relationships/hyperlink" Target="https://ff.ucm.sk/docs/vnutorne_predpisy_fakulty/Dodatok_k_smernici_2_2014.pdf" TargetMode="External"/><Relationship Id="rId74" Type="http://schemas.openxmlformats.org/officeDocument/2006/relationships/hyperlink" Target="https://www.ucm.sk/docs/legislativa/2018_eticky_kodex_ucm.pdf" TargetMode="External"/><Relationship Id="rId128" Type="http://schemas.openxmlformats.org/officeDocument/2006/relationships/hyperlink" Target="https://www.ucm.sk/docs/legislativa/smernica_o_prijimani_a_vybavovani_podnetov_o_protispolocenskej_cinnosti.pdf" TargetMode="External"/><Relationship Id="rId149" Type="http://schemas.openxmlformats.org/officeDocument/2006/relationships/hyperlink" Target="https://muzeologia.sk/index_htm_files/100_rokov_obyvatelstva_Slovenska_DEF.pdf" TargetMode="External"/><Relationship Id="rId5" Type="http://schemas.openxmlformats.org/officeDocument/2006/relationships/webSettings" Target="webSettings.xml"/><Relationship Id="rId95" Type="http://schemas.openxmlformats.org/officeDocument/2006/relationships/hyperlink" Target="mailto:dominika.dokotorova@ucm.sk" TargetMode="External"/><Relationship Id="rId160" Type="http://schemas.openxmlformats.org/officeDocument/2006/relationships/hyperlink" Target="http://www.scopus.com/record/display.uri?eid=2-s2.0-84936161479&amp;origin=resultslist&amp;sort=plf-f&amp;src=s&amp;st1=rokina&amp;st2=galina&amp;nlo=1&amp;nlr=20&amp;nls=count-f&amp;sid=483C258DF9606085834C6E7D05BE8788.I0QkgbIjGqqLQ4Nw7dqZ4A%3a313&amp;sot=anl&amp;sdt=aut&amp;sl=38&amp;s=AU-ID%28%22Rokina%2c+Galina+V.%22+56610311700%29&amp;relpos=1&amp;citeCnt=0&amp;searchTerm=AU-ID%28" TargetMode="External"/><Relationship Id="rId181" Type="http://schemas.openxmlformats.org/officeDocument/2006/relationships/hyperlink" Target="https://moodle.ucm.sk/" TargetMode="External"/><Relationship Id="rId216" Type="http://schemas.openxmlformats.org/officeDocument/2006/relationships/hyperlink" Target="https://www.ucm.sk/sk/vyrocne-spravy-o-cinnosti-ucm/" TargetMode="External"/><Relationship Id="rId237" Type="http://schemas.openxmlformats.org/officeDocument/2006/relationships/hyperlink" Target="https://www.ucm.sk/sk/oddelenie-kvality-a-vedy/" TargetMode="External"/><Relationship Id="rId22" Type="http://schemas.openxmlformats.org/officeDocument/2006/relationships/hyperlink" Target="https://www.portalvs.sk/regzam/detail/16114" TargetMode="External"/><Relationship Id="rId43" Type="http://schemas.openxmlformats.org/officeDocument/2006/relationships/hyperlink" Target="mailto:semotanova@hiu.cas.cz" TargetMode="External"/><Relationship Id="rId64" Type="http://schemas.openxmlformats.org/officeDocument/2006/relationships/hyperlink" Target="https://www.ucm.sk/docs/legislativa/smernica_o_administracii_programu_erasmusplus.pdf" TargetMode="External"/><Relationship Id="rId118" Type="http://schemas.openxmlformats.org/officeDocument/2006/relationships/hyperlink" Target="https://ff.ucm.sk/docs/studium/doktorandske/2019/Metodicky_pokyn_k_DS_zo_7_11_2019_FF_UCM.pdf" TargetMode="External"/><Relationship Id="rId139" Type="http://schemas.openxmlformats.org/officeDocument/2006/relationships/hyperlink" Target="https://www.portalvs.sk/regzam/detail/14259" TargetMode="External"/><Relationship Id="rId85" Type="http://schemas.openxmlformats.org/officeDocument/2006/relationships/hyperlink" Target="https://www.ucm.sk/docs/legislativa/studijny_poriadok_ucm_2020.pdf" TargetMode="External"/><Relationship Id="rId150" Type="http://schemas.openxmlformats.org/officeDocument/2006/relationships/hyperlink" Target="https://www.mdpi.com/2071-1050/12/15/6048/htm" TargetMode="External"/><Relationship Id="rId171" Type="http://schemas.openxmlformats.org/officeDocument/2006/relationships/hyperlink" Target="https://www.crp.gov.sk/vedomosti-nitrianskej-stolice-m-bela-interpretacia-a-aplikacia/" TargetMode="External"/><Relationship Id="rId192" Type="http://schemas.openxmlformats.org/officeDocument/2006/relationships/hyperlink" Target="https://is.cuni.cz/studium/komise/index.php?do=prehled&amp;sub=detail&amp;komise=29790" TargetMode="External"/><Relationship Id="rId206" Type="http://schemas.openxmlformats.org/officeDocument/2006/relationships/hyperlink" Target="https://www.ucm.sk/docs/legislativa/smernica_o_administracii_erazmus+.pdf" TargetMode="External"/><Relationship Id="rId227" Type="http://schemas.openxmlformats.org/officeDocument/2006/relationships/hyperlink" Target="https://ff.ucm.sk/sk/referencie-fakulty/" TargetMode="External"/><Relationship Id="rId248" Type="http://schemas.openxmlformats.org/officeDocument/2006/relationships/header" Target="header2.xml"/><Relationship Id="rId12" Type="http://schemas.openxmlformats.org/officeDocument/2006/relationships/hyperlink" Target="mailto:pavol.tisliar@ucm.sk" TargetMode="External"/><Relationship Id="rId33" Type="http://schemas.openxmlformats.org/officeDocument/2006/relationships/hyperlink" Target="https://www.kvalifikacie.sk/katalog-skkr" TargetMode="External"/><Relationship Id="rId108" Type="http://schemas.openxmlformats.org/officeDocument/2006/relationships/hyperlink" Target="https://www.ucm.sk/docs/legislativa/smernica_o_doktorandskom_studiu_uplne_znenie_2018.pdf" TargetMode="External"/><Relationship Id="rId129" Type="http://schemas.openxmlformats.org/officeDocument/2006/relationships/hyperlink" Target="https://www.ucm.sk/docs/legislativa/vybavovanie_staznosti_na_ucm_smernica_2010.pdf" TargetMode="External"/><Relationship Id="rId54" Type="http://schemas.openxmlformats.org/officeDocument/2006/relationships/hyperlink" Target="https://bit.ly/2OHSrB3" TargetMode="External"/><Relationship Id="rId75" Type="http://schemas.openxmlformats.org/officeDocument/2006/relationships/hyperlink" Target="https://www.ucm.sk/sk/eticka-komisia-01/?highlight=etick%E1+komisia" TargetMode="External"/><Relationship Id="rId96" Type="http://schemas.openxmlformats.org/officeDocument/2006/relationships/hyperlink" Target="mailto:sona.svetlikova@ucm.sk" TargetMode="External"/><Relationship Id="rId140" Type="http://schemas.openxmlformats.org/officeDocument/2006/relationships/hyperlink" Target="https://www.portalvs.sk/regzam/detail/4121" TargetMode="External"/><Relationship Id="rId161" Type="http://schemas.openxmlformats.org/officeDocument/2006/relationships/hyperlink" Target="https://www.richtmann.org/journal/index.php/mjss/article/view/6855" TargetMode="External"/><Relationship Id="rId182" Type="http://schemas.openxmlformats.org/officeDocument/2006/relationships/hyperlink" Target="https://www.ucm.sk/sk/oddelenie-vonkajsich-vztahov/lenie" TargetMode="External"/><Relationship Id="rId217" Type="http://schemas.openxmlformats.org/officeDocument/2006/relationships/hyperlink" Target="https://www.ucm.sk/sk/spravy-o-vychovno-vzdelavacej-cinnosti-ucm/" TargetMode="External"/><Relationship Id="rId6" Type="http://schemas.openxmlformats.org/officeDocument/2006/relationships/footnotes" Target="footnotes.xml"/><Relationship Id="rId238" Type="http://schemas.openxmlformats.org/officeDocument/2006/relationships/hyperlink" Target="https://www.ucm.sk/docs/legislativa/vnutorny_system_kvality.pdf" TargetMode="External"/><Relationship Id="rId23" Type="http://schemas.openxmlformats.org/officeDocument/2006/relationships/hyperlink" Target="https://www.portalvs.sk/regzam/detail/14259" TargetMode="External"/><Relationship Id="rId119" Type="http://schemas.openxmlformats.org/officeDocument/2006/relationships/hyperlink" Target="https://ff.ucm.sk/docs/veda_a_vyskum/projekty/projekty_FF_UCM_2020_1.pdf" TargetMode="External"/><Relationship Id="rId44" Type="http://schemas.openxmlformats.org/officeDocument/2006/relationships/hyperlink" Target="mailto:pivanic@ukf.sk" TargetMode="External"/><Relationship Id="rId65" Type="http://schemas.openxmlformats.org/officeDocument/2006/relationships/hyperlink" Target="https://www.ucm.sk/docs/legislativa/smernica_o_administracii_programu_erasmusplus.pdf" TargetMode="External"/><Relationship Id="rId86" Type="http://schemas.openxmlformats.org/officeDocument/2006/relationships/hyperlink" Target="https://ais2.ucm.sk/ais/portal/changeLocale.do?locale=SK" TargetMode="External"/><Relationship Id="rId130" Type="http://schemas.openxmlformats.org/officeDocument/2006/relationships/hyperlink" Target="https://ff.ucm.sk/sk/disciplinarna-komisia/" TargetMode="External"/><Relationship Id="rId151" Type="http://schemas.openxmlformats.org/officeDocument/2006/relationships/hyperlink" Target="https://revistatransilvania.ro/wp-content/uploads/2018/02/18_Peter_Chrastina_Katarina_Rakova_Robert_Simunek.pdf" TargetMode="External"/><Relationship Id="rId172" Type="http://schemas.openxmlformats.org/officeDocument/2006/relationships/hyperlink" Target="https://kdtop.sk/" TargetMode="External"/><Relationship Id="rId193" Type="http://schemas.openxmlformats.org/officeDocument/2006/relationships/hyperlink" Target="http://khist.ff.ucm.sk/sk/erasmus/" TargetMode="External"/><Relationship Id="rId207" Type="http://schemas.openxmlformats.org/officeDocument/2006/relationships/hyperlink" Target="https://ff.ucm.sk/sk/medzinarodne-aktivity-spolupraca-erasmus-mobility/?highlight=Erasmus" TargetMode="External"/><Relationship Id="rId228" Type="http://schemas.openxmlformats.org/officeDocument/2006/relationships/hyperlink" Target="https://ff.ucm.sk/sk/dotaznik-spokojnosti-studentov-ff-ucm/" TargetMode="External"/><Relationship Id="rId249" Type="http://schemas.openxmlformats.org/officeDocument/2006/relationships/footer" Target="footer1.xml"/><Relationship Id="rId13" Type="http://schemas.openxmlformats.org/officeDocument/2006/relationships/hyperlink" Target="mailto:peter.chrastina@ucm.sk" TargetMode="External"/><Relationship Id="rId109" Type="http://schemas.openxmlformats.org/officeDocument/2006/relationships/hyperlink" Target="https://www.ucm.sk/docs/legislativa/poriadok_prijimacieho_konania_2013.pdf" TargetMode="External"/><Relationship Id="rId34" Type="http://schemas.openxmlformats.org/officeDocument/2006/relationships/hyperlink" Target="https://ff.ucm.sk/sk/podklady-k-akreditacii/" TargetMode="External"/><Relationship Id="rId55" Type="http://schemas.openxmlformats.org/officeDocument/2006/relationships/hyperlink" Target="https://www.ucm.sk/docs/legislativa/uznavanie_absolovanych_predmetov.pdf" TargetMode="External"/><Relationship Id="rId76" Type="http://schemas.openxmlformats.org/officeDocument/2006/relationships/hyperlink" Target="https://www.ucm.sk/docs/legislativa/studijny_poriadok_ucm_2020.pdf" TargetMode="External"/><Relationship Id="rId97" Type="http://schemas.openxmlformats.org/officeDocument/2006/relationships/hyperlink" Target="https://ff.ucm.sk/docs/vnutorne_predpisy_fakulty/Interna%20smernica%20cislo_02_2014%20novela%202016.pdf" TargetMode="External"/><Relationship Id="rId120" Type="http://schemas.openxmlformats.org/officeDocument/2006/relationships/hyperlink" Target="https://www.ucm.sk/sk/oddelenie-vonkajsich-vztahov/lenie" TargetMode="External"/><Relationship Id="rId141" Type="http://schemas.openxmlformats.org/officeDocument/2006/relationships/hyperlink" Target="http://khist.ff.ucm.sk/sk/personalne-obsadenie/" TargetMode="External"/><Relationship Id="rId7" Type="http://schemas.openxmlformats.org/officeDocument/2006/relationships/endnotes" Target="endnotes.xml"/><Relationship Id="rId162" Type="http://schemas.openxmlformats.org/officeDocument/2006/relationships/hyperlink" Target="https://bit.ly/30XjV8Q" TargetMode="External"/><Relationship Id="rId183" Type="http://schemas.openxmlformats.org/officeDocument/2006/relationships/hyperlink" Target="mailto:lukas.kurajda@ucm.sk" TargetMode="External"/><Relationship Id="rId218" Type="http://schemas.openxmlformats.org/officeDocument/2006/relationships/hyperlink" Target="https://ff.ucm.sk/sk/podklady-k-akreditacii/" TargetMode="External"/><Relationship Id="rId239" Type="http://schemas.openxmlformats.org/officeDocument/2006/relationships/hyperlink" Target="https://ff.ucm.sk/sk/system-manazerstva-kvality/" TargetMode="External"/><Relationship Id="rId250" Type="http://schemas.openxmlformats.org/officeDocument/2006/relationships/footer" Target="footer2.xml"/><Relationship Id="rId24" Type="http://schemas.openxmlformats.org/officeDocument/2006/relationships/hyperlink" Target="mailto:siegel1@ucm.sk" TargetMode="External"/><Relationship Id="rId45" Type="http://schemas.openxmlformats.org/officeDocument/2006/relationships/hyperlink" Target="mailto:office@HeritageConsulting.sk" TargetMode="External"/><Relationship Id="rId66" Type="http://schemas.openxmlformats.org/officeDocument/2006/relationships/hyperlink" Target="https://ff.ucm.sk/docs/studium/doktorandske/2019/Metodicky_pokyn_k_DS_zo_7_11_2019_FF_UCM.pdf" TargetMode="External"/><Relationship Id="rId87" Type="http://schemas.openxmlformats.org/officeDocument/2006/relationships/hyperlink" Target="https://ff.ucm.sk/sk/podklady-k-akreditacii/" TargetMode="External"/><Relationship Id="rId110" Type="http://schemas.openxmlformats.org/officeDocument/2006/relationships/hyperlink" Target="https://ff.ucm.sk/docs/vnutorne_predpisy_fakulty/Interna%20smernica%20cislo_02_2014%20novela%202016.pdf" TargetMode="External"/><Relationship Id="rId131" Type="http://schemas.openxmlformats.org/officeDocument/2006/relationships/hyperlink" Target="https://www.ucm.sk/docs/legislativa/vydavanie_dokladov_o_absolvovani_studia_2009.pdf" TargetMode="External"/><Relationship Id="rId152" Type="http://schemas.openxmlformats.org/officeDocument/2006/relationships/hyperlink" Target="https://geografia.science.upjs.sk/images/geographia_cassoviensis/articles/GC-2019-13-2/13_02_c_Chrastina_et_al_Tardos_Landuse.pdf" TargetMode="External"/><Relationship Id="rId173" Type="http://schemas.openxmlformats.org/officeDocument/2006/relationships/hyperlink" Target="https://www.muzeologia.sk/vyst_apvv.htm" TargetMode="External"/><Relationship Id="rId194" Type="http://schemas.openxmlformats.org/officeDocument/2006/relationships/hyperlink" Target="https://www.ucm.sk/sk/oddelenie-kvality-a-vedy/" TargetMode="External"/><Relationship Id="rId208" Type="http://schemas.openxmlformats.org/officeDocument/2006/relationships/hyperlink" Target="https://www.ucm.sk/sk/centrum-podpory-studentov-so-specifickymi-potrebami-01/" TargetMode="External"/><Relationship Id="rId229" Type="http://schemas.openxmlformats.org/officeDocument/2006/relationships/hyperlink" Target="https://ff.ucm.sk/sk/uchadzaci/" TargetMode="External"/><Relationship Id="rId240" Type="http://schemas.openxmlformats.org/officeDocument/2006/relationships/hyperlink" Target="https://ff.ucm.sk/sk/system-manazerstva-kvality/" TargetMode="External"/><Relationship Id="rId14" Type="http://schemas.openxmlformats.org/officeDocument/2006/relationships/hyperlink" Target="mailto:michal.habaj@ucm.sk" TargetMode="External"/><Relationship Id="rId35" Type="http://schemas.openxmlformats.org/officeDocument/2006/relationships/hyperlink" Target="https://www.ucm.sk/docs/legislativa/studijny_poriadok_ucm_2020.pdf" TargetMode="External"/><Relationship Id="rId56" Type="http://schemas.openxmlformats.org/officeDocument/2006/relationships/hyperlink" Target="https://www.ucm.sk/docs/legislativa/smernica_o_doktorandskom_studiu_uplne_znenie_2018.pdf" TargetMode="External"/><Relationship Id="rId77" Type="http://schemas.openxmlformats.org/officeDocument/2006/relationships/hyperlink" Target="https://www.ucm.sk/docs/legislativa/zakladne_nalezitosti_zaverecnych_prac_2018.docx" TargetMode="External"/><Relationship Id="rId100" Type="http://schemas.openxmlformats.org/officeDocument/2006/relationships/hyperlink" Target="http://www.ucm.sk" TargetMode="External"/><Relationship Id="rId8" Type="http://schemas.openxmlformats.org/officeDocument/2006/relationships/hyperlink" Target="https://www.ucm.sk/sk/vnutorny-system-kvality/" TargetMode="External"/><Relationship Id="rId98" Type="http://schemas.openxmlformats.org/officeDocument/2006/relationships/hyperlink" Target="https://www.ucm.sk/docs/legislativa/studijny_poriadok_ucm_2020.pdf" TargetMode="External"/><Relationship Id="rId121" Type="http://schemas.openxmlformats.org/officeDocument/2006/relationships/hyperlink" Target="mailto:lukas.kurajda@ucm.sk" TargetMode="External"/><Relationship Id="rId142" Type="http://schemas.openxmlformats.org/officeDocument/2006/relationships/hyperlink" Target="https://ff.ucm.sk/sk/podklady-k-akreditacii/" TargetMode="External"/><Relationship Id="rId163" Type="http://schemas.openxmlformats.org/officeDocument/2006/relationships/hyperlink" Target="https://www.academia.edu/12189430/Euro_Indians_in_the_Framework_of_Slovak_Society" TargetMode="External"/><Relationship Id="rId184" Type="http://schemas.openxmlformats.org/officeDocument/2006/relationships/hyperlink" Target="https://ff.ucm.sk/sk/medzinarodne-aktivity-spolupraca-erasmus-mobility/" TargetMode="External"/><Relationship Id="rId219" Type="http://schemas.openxmlformats.org/officeDocument/2006/relationships/hyperlink" Target="https://ff.ucm.sk/sk/podklady-k-akreditacii/" TargetMode="External"/><Relationship Id="rId230" Type="http://schemas.openxmlformats.org/officeDocument/2006/relationships/hyperlink" Target="https://ff.ucm.sk/sk/brozura-studijnych-programov-jednotlivych-katedier-ff-ucm/" TargetMode="External"/><Relationship Id="rId251" Type="http://schemas.openxmlformats.org/officeDocument/2006/relationships/header" Target="header3.xml"/><Relationship Id="rId25" Type="http://schemas.openxmlformats.org/officeDocument/2006/relationships/hyperlink" Target="mailto:paulisova1@ucm.sk" TargetMode="External"/><Relationship Id="rId46" Type="http://schemas.openxmlformats.org/officeDocument/2006/relationships/hyperlink" Target="mailto:krajcovic2@ucm.sk" TargetMode="External"/><Relationship Id="rId67" Type="http://schemas.openxmlformats.org/officeDocument/2006/relationships/hyperlink" Target="https://ff.ucm.sk/docs/veda_a_vyskum/projekty/projekty_FF_UCM_2020_1.pdf" TargetMode="External"/><Relationship Id="rId88" Type="http://schemas.openxmlformats.org/officeDocument/2006/relationships/hyperlink" Target="http://khist.ff.ucm.sk/sk/personalne-obsadenie/" TargetMode="External"/><Relationship Id="rId111" Type="http://schemas.openxmlformats.org/officeDocument/2006/relationships/hyperlink" Target="https://www.ucm.sk/sk/erasmus-vseobecne-informacie/" TargetMode="External"/><Relationship Id="rId132" Type="http://schemas.openxmlformats.org/officeDocument/2006/relationships/hyperlink" Target="http://khist.ff.ucm.sk/sk/personalne-obsadenie/" TargetMode="External"/><Relationship Id="rId153" Type="http://schemas.openxmlformats.org/officeDocument/2006/relationships/hyperlink" Target="http://www.forumhistoriae.sk/sites/default/files/chrastina1.pdf" TargetMode="External"/><Relationship Id="rId174" Type="http://schemas.openxmlformats.org/officeDocument/2006/relationships/hyperlink" Target="http://khist.ff.ucm.sk/docs/VPCH_Tisliar.pdf" TargetMode="External"/><Relationship Id="rId195" Type="http://schemas.openxmlformats.org/officeDocument/2006/relationships/hyperlink" Target="https://www.ucm.sk/sk/psychologicka-podpora-a-poradenstvo/?highlight=psychologick%E1+porad%F2a" TargetMode="External"/><Relationship Id="rId209" Type="http://schemas.openxmlformats.org/officeDocument/2006/relationships/hyperlink" Target="https://www.ucm.sk/sk/centrum-podpory-studentov-so-specifickymi-potrebami-01/" TargetMode="External"/><Relationship Id="rId220" Type="http://schemas.openxmlformats.org/officeDocument/2006/relationships/hyperlink" Target="https://ff.ucm.sk/sk/system-manazerstva-kvality/" TargetMode="External"/><Relationship Id="rId241" Type="http://schemas.openxmlformats.org/officeDocument/2006/relationships/hyperlink" Target="https://ff.ucm.sk/sk/hodnotenie-studia-studentmi/" TargetMode="External"/><Relationship Id="rId15" Type="http://schemas.openxmlformats.org/officeDocument/2006/relationships/hyperlink" Target="mailto:alexander.randin@ucm.sk" TargetMode="External"/><Relationship Id="rId36" Type="http://schemas.openxmlformats.org/officeDocument/2006/relationships/hyperlink" Target="https://bit.ly/3s6vlTh" TargetMode="External"/><Relationship Id="rId57" Type="http://schemas.openxmlformats.org/officeDocument/2006/relationships/hyperlink" Target="https://bit.ly/2QbrTJl" TargetMode="External"/><Relationship Id="rId78" Type="http://schemas.openxmlformats.org/officeDocument/2006/relationships/hyperlink" Target="https://www.ucm.sk/docs/legislativa/2019_smernica_o_plagiatorstve.pdf" TargetMode="External"/><Relationship Id="rId99" Type="http://schemas.openxmlformats.org/officeDocument/2006/relationships/hyperlink" Target="https://www.ucm.sk/docs/legislativa/vybavovanie_staznosti_na_ucm_smernica_2010.pdf" TargetMode="External"/><Relationship Id="rId101" Type="http://schemas.openxmlformats.org/officeDocument/2006/relationships/hyperlink" Target="https://www.ucm.sk/docs/legislativa/smernica_o_doktorandskom_studiu_uplne_znenie_2018.pdf" TargetMode="External"/><Relationship Id="rId122" Type="http://schemas.openxmlformats.org/officeDocument/2006/relationships/hyperlink" Target="https://ff.ucm.sk/sk/medzinarodne-aktivity-spolupraca-erasmus-mobility/" TargetMode="External"/><Relationship Id="rId143" Type="http://schemas.openxmlformats.org/officeDocument/2006/relationships/hyperlink" Target="https://ff.ucm.sk/sk/historicke-vedy-v-stredoeuropskom-kontexte/" TargetMode="External"/><Relationship Id="rId164" Type="http://schemas.openxmlformats.org/officeDocument/2006/relationships/hyperlink" Target="https://www.academia.edu/21517699/Fiesta_de_la_Virgen_de_Guadalupe_en_un_pueblo_nahua_ejemplo_de_Santa_Clara_Huitziltepec_Puebla" TargetMode="External"/><Relationship Id="rId185" Type="http://schemas.openxmlformats.org/officeDocument/2006/relationships/hyperlink" Target="https://ff.ucm.sk/sk/studijne-oddelenie/" TargetMode="External"/><Relationship Id="rId9" Type="http://schemas.openxmlformats.org/officeDocument/2006/relationships/hyperlink" Target="https://www.ucm.sk/docs/legislativa/vnutorny_system_kvality.pdf" TargetMode="External"/><Relationship Id="rId210" Type="http://schemas.openxmlformats.org/officeDocument/2006/relationships/hyperlink" Target="https://bit.ly/3dpaAxR" TargetMode="External"/><Relationship Id="rId26" Type="http://schemas.openxmlformats.org/officeDocument/2006/relationships/hyperlink" Target="mailto:mihnak1@ucm.sk" TargetMode="External"/><Relationship Id="rId231" Type="http://schemas.openxmlformats.org/officeDocument/2006/relationships/hyperlink" Target="https://ff.ucm.sk/sk/dalsie-formy-vzdelavania/" TargetMode="External"/><Relationship Id="rId252" Type="http://schemas.openxmlformats.org/officeDocument/2006/relationships/footer" Target="footer3.xml"/><Relationship Id="rId47" Type="http://schemas.openxmlformats.org/officeDocument/2006/relationships/hyperlink" Target="http://www.hiu.cas.cz/cs/lide/seznam-pracovniku/semotanova-eva.ep/" TargetMode="External"/><Relationship Id="rId68" Type="http://schemas.openxmlformats.org/officeDocument/2006/relationships/hyperlink" Target="https://www.ucm.sk/sk/oddelenie-vonkajsich-vztahov/lenie" TargetMode="External"/><Relationship Id="rId89" Type="http://schemas.openxmlformats.org/officeDocument/2006/relationships/hyperlink" Target="https://ff.ucm.sk/sk/dekanat/" TargetMode="External"/><Relationship Id="rId112" Type="http://schemas.openxmlformats.org/officeDocument/2006/relationships/hyperlink" Target="https://www.ucm.sk/docs/legislativa/uznavanie_absolovanych_predmetov.pdf" TargetMode="External"/><Relationship Id="rId133" Type="http://schemas.openxmlformats.org/officeDocument/2006/relationships/hyperlink" Target="http://khist.ff.ucm.sk/sk/granty-projekty/" TargetMode="External"/><Relationship Id="rId154" Type="http://schemas.openxmlformats.org/officeDocument/2006/relationships/hyperlink" Target="https://geografie.cz/media/pdf/geo_2012117040434.pdf" TargetMode="External"/><Relationship Id="rId175" Type="http://schemas.openxmlformats.org/officeDocument/2006/relationships/hyperlink" Target="https://www.minedu.sk/vysledky-hodnotenia-novych-projektov-a-financovanie-projektov-vega/" TargetMode="External"/><Relationship Id="rId196" Type="http://schemas.openxmlformats.org/officeDocument/2006/relationships/hyperlink" Target="https://ff.ucm.sk/sk/dekanat/" TargetMode="External"/><Relationship Id="rId200" Type="http://schemas.openxmlformats.org/officeDocument/2006/relationships/hyperlink" Target="https://www.ucm.sk/sk/aktivity-studentov-divadlo-spev-tanec/?highlight=%9Aportov%E9+a+kult%FArne+aktivity" TargetMode="External"/><Relationship Id="rId16" Type="http://schemas.openxmlformats.org/officeDocument/2006/relationships/hyperlink" Target="mailto:radoslav.hlusek@ucm.sk" TargetMode="External"/><Relationship Id="rId221" Type="http://schemas.openxmlformats.org/officeDocument/2006/relationships/hyperlink" Target="https://ff.ucm.sk/docs/vnutorne_predpisy_fakulty/Interna%20smernica%20cislo_02_2014%20novela%202016.pdf" TargetMode="External"/><Relationship Id="rId242" Type="http://schemas.openxmlformats.org/officeDocument/2006/relationships/hyperlink" Target="https://ff.ucm.sk/docs/system_manazerstva_kvality/Spokojnost_absolventov_so_studiom_na_FF_UCM.pdf" TargetMode="External"/><Relationship Id="rId37" Type="http://schemas.openxmlformats.org/officeDocument/2006/relationships/hyperlink" Target="https://ff.ucm.sk/docs/vnutorne_predpisy_fakulty/Dodatok_k_smernici_2_2014.pdf" TargetMode="External"/><Relationship Id="rId58" Type="http://schemas.openxmlformats.org/officeDocument/2006/relationships/hyperlink" Target="https://ff.ucm.sk/sk/podklady-k-akreditacii/" TargetMode="External"/><Relationship Id="rId79" Type="http://schemas.openxmlformats.org/officeDocument/2006/relationships/hyperlink" Target="https://www.ucm.sk/docs/legislativa/2020-15-zamedzenie_plagiatorstva_na_ucm.pdf" TargetMode="External"/><Relationship Id="rId102" Type="http://schemas.openxmlformats.org/officeDocument/2006/relationships/hyperlink" Target="https://www.ucm.sk/docs/legislativa/poriadok_prijimacieho_konania_2013.pdf" TargetMode="External"/><Relationship Id="rId123" Type="http://schemas.openxmlformats.org/officeDocument/2006/relationships/hyperlink" Target="https://www.ucm.sk/docs/legislativa/2018_eticky_kodex_ucm.pdf" TargetMode="External"/><Relationship Id="rId144" Type="http://schemas.openxmlformats.org/officeDocument/2006/relationships/hyperlink" Target="http://khist.ff.ucm.sk/sk/aktuality/detail/151/" TargetMode="External"/><Relationship Id="rId90" Type="http://schemas.openxmlformats.org/officeDocument/2006/relationships/hyperlink" Target="https://www.ucm.sk/sk/oddelenie-kvality-a-vedy/" TargetMode="External"/><Relationship Id="rId165" Type="http://schemas.openxmlformats.org/officeDocument/2006/relationships/hyperlink" Target="https://www.tandfonline.com/doi/full/10.1080/00938157.2020.1805168" TargetMode="External"/><Relationship Id="rId186" Type="http://schemas.openxmlformats.org/officeDocument/2006/relationships/hyperlink" Target="mailto:sona.krahulcov@ucm.sk" TargetMode="External"/><Relationship Id="rId211" Type="http://schemas.openxmlformats.org/officeDocument/2006/relationships/hyperlink" Target="https://www.portalvs.sk/regzam/" TargetMode="External"/><Relationship Id="rId232" Type="http://schemas.openxmlformats.org/officeDocument/2006/relationships/hyperlink" Target="https://ff.ucm.sk/sk/first-steps-for-incoming-students/" TargetMode="External"/><Relationship Id="rId253" Type="http://schemas.openxmlformats.org/officeDocument/2006/relationships/fontTable" Target="fontTable.xml"/><Relationship Id="rId27" Type="http://schemas.openxmlformats.org/officeDocument/2006/relationships/hyperlink" Target="https://ff.ucm.sk/sk/podklady-k-akreditacii/" TargetMode="External"/><Relationship Id="rId48" Type="http://schemas.openxmlformats.org/officeDocument/2006/relationships/hyperlink" Target="https://www.ukm.ff.ukf.sk/?page_id=20" TargetMode="External"/><Relationship Id="rId69" Type="http://schemas.openxmlformats.org/officeDocument/2006/relationships/hyperlink" Target="mailto:lukas.kurajda@ucm.sk" TargetMode="External"/><Relationship Id="rId113" Type="http://schemas.openxmlformats.org/officeDocument/2006/relationships/hyperlink" Target="https://www.ucm.sk/docs/legislativa/uznavanie_absolovanych_predmetov.pdf" TargetMode="External"/><Relationship Id="rId134" Type="http://schemas.openxmlformats.org/officeDocument/2006/relationships/hyperlink" Target="https://ff.ucm.sk/sk/podklady-k-akreditacii/" TargetMode="External"/><Relationship Id="rId80" Type="http://schemas.openxmlformats.org/officeDocument/2006/relationships/hyperlink" Target="https://ff.ucm.sk/sk/tlaciva-a-formulare-studenti/" TargetMode="External"/><Relationship Id="rId155" Type="http://schemas.openxmlformats.org/officeDocument/2006/relationships/hyperlink" Target="https://www.jstor.org/stable/26774457?seq=1" TargetMode="External"/><Relationship Id="rId176" Type="http://schemas.openxmlformats.org/officeDocument/2006/relationships/hyperlink" Target="https://crp.gov.sk/rozmery-revitalizacie-etnickej-minority-na-slovensku-interdisciplinarny-zachranny-vyskum-zanikajucej-etnickej-skupiny-huncokarov/" TargetMode="External"/><Relationship Id="rId197" Type="http://schemas.openxmlformats.org/officeDocument/2006/relationships/hyperlink" Target="https://ff.ucm.sk/sk/studijne-oddelenie/" TargetMode="External"/><Relationship Id="rId201" Type="http://schemas.openxmlformats.org/officeDocument/2006/relationships/hyperlink" Target="https://www.ucm.sk/docs/dokumenty/interny_predpis_ziadosti_o_prispevok_na_sportove_ziadost_2012.pdf" TargetMode="External"/><Relationship Id="rId222" Type="http://schemas.openxmlformats.org/officeDocument/2006/relationships/hyperlink" Target="https://ff.ucm.sk/sk/" TargetMode="External"/><Relationship Id="rId243" Type="http://schemas.openxmlformats.org/officeDocument/2006/relationships/hyperlink" Target="https://www.ucm.sk/sk/vnutorny-system-kvality/" TargetMode="External"/><Relationship Id="rId17" Type="http://schemas.openxmlformats.org/officeDocument/2006/relationships/hyperlink" Target="http://khist.ff.ucm.sk/sk/personalne-obsadenie/" TargetMode="External"/><Relationship Id="rId38" Type="http://schemas.openxmlformats.org/officeDocument/2006/relationships/hyperlink" Target="https://bit.ly/2OHSrB3" TargetMode="External"/><Relationship Id="rId59" Type="http://schemas.openxmlformats.org/officeDocument/2006/relationships/hyperlink" Target="https://www.ucm.sk/sk/erasmus-vseobecne-informacie/" TargetMode="External"/><Relationship Id="rId103" Type="http://schemas.openxmlformats.org/officeDocument/2006/relationships/hyperlink" Target="https://ff.ucm.sk/docs/vnutorne_predpisy_fakulty/Interna%20smernica%20cislo_02_2014%20novela%202016.pdf" TargetMode="External"/><Relationship Id="rId124" Type="http://schemas.openxmlformats.org/officeDocument/2006/relationships/hyperlink" Target="https://www.ucm.sk/docs/legislativa/2019_smernica_o_plagiatorstve.pdf" TargetMode="External"/><Relationship Id="rId70" Type="http://schemas.openxmlformats.org/officeDocument/2006/relationships/hyperlink" Target="https://ff.ucm.sk/sk/medzinarodne-aktivity-spolupraca-erasmus-mobility/" TargetMode="External"/><Relationship Id="rId91" Type="http://schemas.openxmlformats.org/officeDocument/2006/relationships/hyperlink" Target="https://www.ucm.sk/sk/psychologicka-poradna/?highlight=psychologick%E1+porad%F2a" TargetMode="External"/><Relationship Id="rId145" Type="http://schemas.openxmlformats.org/officeDocument/2006/relationships/hyperlink" Target="https://www.geonika.cz/EN/research/ENMgr/MGR_2018_02.pdf" TargetMode="External"/><Relationship Id="rId166" Type="http://schemas.openxmlformats.org/officeDocument/2006/relationships/hyperlink" Target="https://bit.ly/3bWThTN" TargetMode="External"/><Relationship Id="rId187" Type="http://schemas.openxmlformats.org/officeDocument/2006/relationships/hyperlink" Target="https://www.ucm.sk/sk/studentsky-domov/" TargetMode="External"/><Relationship Id="rId1" Type="http://schemas.openxmlformats.org/officeDocument/2006/relationships/customXml" Target="../customXml/item1.xml"/><Relationship Id="rId212" Type="http://schemas.openxmlformats.org/officeDocument/2006/relationships/hyperlink" Target="https://www.ucm.sk/sk/centrum-informacnych-zdrojov-ucm-v-trnave/" TargetMode="External"/><Relationship Id="rId233" Type="http://schemas.openxmlformats.org/officeDocument/2006/relationships/hyperlink" Target="https://ff.ucm.sk/sk/referencie-fakulty/" TargetMode="External"/><Relationship Id="rId254" Type="http://schemas.openxmlformats.org/officeDocument/2006/relationships/theme" Target="theme/theme1.xml"/><Relationship Id="rId28" Type="http://schemas.openxmlformats.org/officeDocument/2006/relationships/hyperlink" Target="https://ff.ucm.sk/sk/akademicky-senat/" TargetMode="External"/><Relationship Id="rId49" Type="http://schemas.openxmlformats.org/officeDocument/2006/relationships/hyperlink" Target="https://www.heritageconsulting.sk/konatel/" TargetMode="External"/><Relationship Id="rId114" Type="http://schemas.openxmlformats.org/officeDocument/2006/relationships/hyperlink" Target="https://www.ucm.sk/docs/legislativa/uznavanie_dokladov_smernica_2013.pdf" TargetMode="External"/><Relationship Id="rId60" Type="http://schemas.openxmlformats.org/officeDocument/2006/relationships/hyperlink" Target="https://www.ucm.sk/docs/legislativa/uznavanie_absolovanych_predmetov.pdf" TargetMode="External"/><Relationship Id="rId81" Type="http://schemas.openxmlformats.org/officeDocument/2006/relationships/hyperlink" Target="https://ff.ucm.sk/docs/dokumenty/2014_04/Interna%20smernica%20c.%2004%202014.pdf" TargetMode="External"/><Relationship Id="rId135" Type="http://schemas.openxmlformats.org/officeDocument/2006/relationships/hyperlink" Target="https://www.portalvs.sk/regzam/detail/4121" TargetMode="External"/><Relationship Id="rId156" Type="http://schemas.openxmlformats.org/officeDocument/2006/relationships/hyperlink" Target="https://digilib.phil.muni.cz/handle/11222.digilib/138771" TargetMode="External"/><Relationship Id="rId177" Type="http://schemas.openxmlformats.org/officeDocument/2006/relationships/hyperlink" Target="https://www.historickageografie.cz/o-projektu" TargetMode="External"/><Relationship Id="rId198" Type="http://schemas.openxmlformats.org/officeDocument/2006/relationships/hyperlink" Target="mailto:tatana.souckova@ucm.sk" TargetMode="External"/><Relationship Id="rId202" Type="http://schemas.openxmlformats.org/officeDocument/2006/relationships/hyperlink" Target="https://www.ucm.sk/docs/legislativa/2020_stipendijny_poriadok_ucm.pdf" TargetMode="External"/><Relationship Id="rId223" Type="http://schemas.openxmlformats.org/officeDocument/2006/relationships/hyperlink" Target="https://ff.ucm.sk/sk/studium/" TargetMode="External"/><Relationship Id="rId244" Type="http://schemas.openxmlformats.org/officeDocument/2006/relationships/hyperlink" Target="https://www.ucm.sk/docs/legislativa/vnutorny_system_kvality.pdf" TargetMode="External"/><Relationship Id="rId18" Type="http://schemas.openxmlformats.org/officeDocument/2006/relationships/hyperlink" Target="http://ketno.ff.ucm.sk/sk/personalne-obsadenie/" TargetMode="External"/><Relationship Id="rId39" Type="http://schemas.openxmlformats.org/officeDocument/2006/relationships/hyperlink" Target="https://www.slov-lex.sk/pravne-predpisy/SK/ZZ/2002/131/" TargetMode="External"/><Relationship Id="rId50" Type="http://schemas.openxmlformats.org/officeDocument/2006/relationships/hyperlink" Target="http://www.muzeumtn.sk/kontakty.html?page_id=183" TargetMode="External"/><Relationship Id="rId104" Type="http://schemas.openxmlformats.org/officeDocument/2006/relationships/hyperlink" Target="https://bit.ly/2OHSrB3" TargetMode="External"/><Relationship Id="rId125" Type="http://schemas.openxmlformats.org/officeDocument/2006/relationships/hyperlink" Target="https://www.ucm.sk/docs/legislativa/2020-15-zamedzenie_plagiatorstva_na_ucm.pdf" TargetMode="External"/><Relationship Id="rId146" Type="http://schemas.openxmlformats.org/officeDocument/2006/relationships/hyperlink" Target="http://jsri.ro/ojs/index.php/jsri/article/view/1039/789" TargetMode="External"/><Relationship Id="rId167" Type="http://schemas.openxmlformats.org/officeDocument/2006/relationships/hyperlink" Target="https://www.crp.gov.sk/vedomosti-nitrianskej-stolice-m-bela-interpretacia-a-aplikacia/" TargetMode="External"/><Relationship Id="rId188" Type="http://schemas.openxmlformats.org/officeDocument/2006/relationships/hyperlink" Target="https://www.ucm.sk/sk/centrum-informacno-komunikacnych-technologii/" TargetMode="External"/><Relationship Id="rId71" Type="http://schemas.openxmlformats.org/officeDocument/2006/relationships/hyperlink" Target="https://ff.ucm.sk/docs/studium/doktorandske/2019/Metodicky_pokyn_k_DS_zo_7_11_2019_FF_UCM.pdf" TargetMode="External"/><Relationship Id="rId92" Type="http://schemas.openxmlformats.org/officeDocument/2006/relationships/hyperlink" Target="mailto:tatana.souckova@ucm.sk" TargetMode="External"/><Relationship Id="rId213" Type="http://schemas.openxmlformats.org/officeDocument/2006/relationships/hyperlink" Target="https://ucm.dawinci.sk/?fn=*searchform&amp;pg=2&amp;fnd=3" TargetMode="External"/><Relationship Id="rId234" Type="http://schemas.openxmlformats.org/officeDocument/2006/relationships/hyperlink" Target="https://www.facebook.com/FilozofickaFakultaUcmVTrnave" TargetMode="External"/><Relationship Id="rId2" Type="http://schemas.openxmlformats.org/officeDocument/2006/relationships/numbering" Target="numbering.xml"/><Relationship Id="rId29" Type="http://schemas.openxmlformats.org/officeDocument/2006/relationships/hyperlink" Target="https://www.portalvs.sk/sk/studijne-odbory/zobrazit/historicke-vedy" TargetMode="External"/><Relationship Id="rId40" Type="http://schemas.openxmlformats.org/officeDocument/2006/relationships/hyperlink" Target="https://www.slov-lex.sk/pravne-predpisy/SK/ZZ/2002/614/vyhlasene_znenie.html" TargetMode="External"/><Relationship Id="rId115" Type="http://schemas.openxmlformats.org/officeDocument/2006/relationships/hyperlink" Target="https://www.ucm.sk/docs/legislativa/uznavanie_dokladov_smernica_2013.pdf" TargetMode="External"/><Relationship Id="rId136" Type="http://schemas.openxmlformats.org/officeDocument/2006/relationships/hyperlink" Target="https://www.portalvs.sk/regzam/detail/10372" TargetMode="External"/><Relationship Id="rId157" Type="http://schemas.openxmlformats.org/officeDocument/2006/relationships/hyperlink" Target="https://www.academia.edu/38058331/Some_Notes_on_the_Historical_background_Surrounding_the_Cambyses_Romance" TargetMode="External"/><Relationship Id="rId178" Type="http://schemas.openxmlformats.org/officeDocument/2006/relationships/hyperlink" Target="https://www.ucm.sk/sk/centrum-informacnych-zdrojov-ucm-v-trnave/" TargetMode="External"/><Relationship Id="rId61" Type="http://schemas.openxmlformats.org/officeDocument/2006/relationships/hyperlink" Target="https://www.ucm.sk/docs/legislativa/uznavanie_absolovanych_predmetov.pdf" TargetMode="External"/><Relationship Id="rId82" Type="http://schemas.openxmlformats.org/officeDocument/2006/relationships/hyperlink" Target="https://www.ucm.sk/docs/legislativa/studijny_poriadok_ucm_2020.pdf" TargetMode="External"/><Relationship Id="rId199" Type="http://schemas.openxmlformats.org/officeDocument/2006/relationships/hyperlink" Target="https://ff.ucm.sk/sk/dalsie-formy-vzdelavania/" TargetMode="External"/><Relationship Id="rId203" Type="http://schemas.openxmlformats.org/officeDocument/2006/relationships/hyperlink" Target="https://www.ucm.sk/sk/organizacne-oddelenie/?highlight=organiza%E8n%E9+oddelenie" TargetMode="External"/><Relationship Id="rId19" Type="http://schemas.openxmlformats.org/officeDocument/2006/relationships/hyperlink" Target="https://www.portalvs.sk/regzam/detail/4121" TargetMode="External"/><Relationship Id="rId224" Type="http://schemas.openxmlformats.org/officeDocument/2006/relationships/hyperlink" Target="https://ff.ucm.sk/sk/dalsie-formy-vzdelavania/" TargetMode="External"/><Relationship Id="rId245" Type="http://schemas.openxmlformats.org/officeDocument/2006/relationships/hyperlink" Target="https://ff.ucm.sk/sk/system-manazerstva-kvality/" TargetMode="External"/><Relationship Id="rId30" Type="http://schemas.openxmlformats.org/officeDocument/2006/relationships/hyperlink" Target="https://www.kvalifikacie.sk/katalog-skkr" TargetMode="External"/><Relationship Id="rId105" Type="http://schemas.openxmlformats.org/officeDocument/2006/relationships/hyperlink" Target="https://bit.ly/3dpaAxR" TargetMode="External"/><Relationship Id="rId126" Type="http://schemas.openxmlformats.org/officeDocument/2006/relationships/hyperlink" Target="https://www.ucm.sk/docs/legislativa/studijny_poriadok_ucm_2020.pdf" TargetMode="External"/><Relationship Id="rId147" Type="http://schemas.openxmlformats.org/officeDocument/2006/relationships/hyperlink" Target="http://www.ejournal1.com/journals_n/1505307786.pdf" TargetMode="External"/><Relationship Id="rId168" Type="http://schemas.openxmlformats.org/officeDocument/2006/relationships/hyperlink" Target="https://crp.gov.sk/rozmery-revitalizacie-etnickej-minority-na-slovensku-interdisciplinarny-zachranny-vyskum-zanikajucej-etnickej-skupiny-huncokarov/" TargetMode="External"/><Relationship Id="rId51" Type="http://schemas.openxmlformats.org/officeDocument/2006/relationships/hyperlink" Target="https://www.ucm.sk/docs/legislativa/studijny_poriadok_ucm_2020.pdf" TargetMode="External"/><Relationship Id="rId72" Type="http://schemas.openxmlformats.org/officeDocument/2006/relationships/hyperlink" Target="https://www.ucm.sk/sk/aktualne-vyzvy-a-dalsie-aktuality/detail/2350/" TargetMode="External"/><Relationship Id="rId93" Type="http://schemas.openxmlformats.org/officeDocument/2006/relationships/hyperlink" Target="mailto:jablonsky.david@ucm.sk" TargetMode="External"/><Relationship Id="rId189" Type="http://schemas.openxmlformats.org/officeDocument/2006/relationships/hyperlink" Target="https://ff.ucm.sk/sk/dekanat/" TargetMode="External"/><Relationship Id="rId3" Type="http://schemas.openxmlformats.org/officeDocument/2006/relationships/styles" Target="styles.xml"/><Relationship Id="rId214" Type="http://schemas.openxmlformats.org/officeDocument/2006/relationships/hyperlink" Target="https://cms.crepc.sk/" TargetMode="External"/><Relationship Id="rId235" Type="http://schemas.openxmlformats.org/officeDocument/2006/relationships/hyperlink" Target="https://www.instagram.com/ff_ucm/" TargetMode="External"/><Relationship Id="rId116" Type="http://schemas.openxmlformats.org/officeDocument/2006/relationships/hyperlink" Target="https://www.ucm.sk/docs/legislativa/smernica_o_administracii_programu_erasmusplus.pdf" TargetMode="External"/><Relationship Id="rId137" Type="http://schemas.openxmlformats.org/officeDocument/2006/relationships/hyperlink" Target="https://www.portalvs.sk/regzam/detail/14532" TargetMode="External"/><Relationship Id="rId158" Type="http://schemas.openxmlformats.org/officeDocument/2006/relationships/hyperlink" Target="https://www.academia.edu/30612694/Herodotus_Renaissance_return_to_Western_European_culture" TargetMode="External"/><Relationship Id="rId20" Type="http://schemas.openxmlformats.org/officeDocument/2006/relationships/hyperlink" Target="https://www.portalvs.sk/regzam/detail/10372" TargetMode="External"/><Relationship Id="rId41" Type="http://schemas.openxmlformats.org/officeDocument/2006/relationships/hyperlink" Target="https://bit.ly/3s6vlTh" TargetMode="External"/><Relationship Id="rId62" Type="http://schemas.openxmlformats.org/officeDocument/2006/relationships/hyperlink" Target="https://www.ucm.sk/docs/legislativa/uznavanie_dokladov_smernica_2013.pdf" TargetMode="External"/><Relationship Id="rId83" Type="http://schemas.openxmlformats.org/officeDocument/2006/relationships/hyperlink" Target="https://ais2.ucm.sk/ais/portal/changeLocale.do?locale=SK" TargetMode="External"/><Relationship Id="rId179" Type="http://schemas.openxmlformats.org/officeDocument/2006/relationships/hyperlink" Target="https://www.ucm.sk/sk/vzdialeny-pristup-do-vs/" TargetMode="External"/><Relationship Id="rId190" Type="http://schemas.openxmlformats.org/officeDocument/2006/relationships/hyperlink" Target="https://www.ucm.sk/sk/psychologicka-podpora-a-poradenstvo/?highlight=psychologick%E1+porad%F2a" TargetMode="External"/><Relationship Id="rId204" Type="http://schemas.openxmlformats.org/officeDocument/2006/relationships/hyperlink" Target="https://ff.ucm.sk/docs/dokumenty/2014_04/Interna%20smernica%20c.%2004%202014.pdf" TargetMode="External"/><Relationship Id="rId225" Type="http://schemas.openxmlformats.org/officeDocument/2006/relationships/hyperlink" Target="https://www.facebook.com/FilozofickaFakultaUcmVTrnave" TargetMode="External"/><Relationship Id="rId246" Type="http://schemas.openxmlformats.org/officeDocument/2006/relationships/hyperlink" Target="https://www.ucm.sk/sk/rada-pre-vnutorne-hodnotenie-kvality/" TargetMode="External"/><Relationship Id="rId106" Type="http://schemas.openxmlformats.org/officeDocument/2006/relationships/hyperlink" Target="https://ff.ucm.sk/sk/doktorandske-studium01/" TargetMode="External"/><Relationship Id="rId127" Type="http://schemas.openxmlformats.org/officeDocument/2006/relationships/hyperlink" Target="https://www.ucm.sk/docs/legislativa/zakladne_nalezitosti_zaverecnych_prac_2018.docx" TargetMode="External"/><Relationship Id="rId10" Type="http://schemas.openxmlformats.org/officeDocument/2006/relationships/hyperlink" Target="https://www.ucm.sk/sk/rozvoj-univerzity/?highlight=Dlhodob%FD+z%E1mer" TargetMode="External"/><Relationship Id="rId31" Type="http://schemas.openxmlformats.org/officeDocument/2006/relationships/hyperlink" Target="https://www.minedu.sk/slovensky-kvalifikacny-ramec-a-narodna-sustava-kvalifikacii/" TargetMode="External"/><Relationship Id="rId52" Type="http://schemas.openxmlformats.org/officeDocument/2006/relationships/hyperlink" Target="https://bit.ly/3s6vlTh" TargetMode="External"/><Relationship Id="rId73" Type="http://schemas.openxmlformats.org/officeDocument/2006/relationships/hyperlink" Target="https://www.ucm.sk/docs/legislativa/2018_eticky_kodex_ucm.pdf" TargetMode="External"/><Relationship Id="rId94" Type="http://schemas.openxmlformats.org/officeDocument/2006/relationships/hyperlink" Target="mailto:pavol.tisliar@ucm.sk" TargetMode="External"/><Relationship Id="rId148" Type="http://schemas.openxmlformats.org/officeDocument/2006/relationships/hyperlink" Target="http://www.ejournal1.com/journals_n/1489675453.pdf" TargetMode="External"/><Relationship Id="rId169" Type="http://schemas.openxmlformats.org/officeDocument/2006/relationships/hyperlink" Target="https://www.historickageografie.cz/o-projektu" TargetMode="External"/><Relationship Id="rId4" Type="http://schemas.openxmlformats.org/officeDocument/2006/relationships/settings" Target="settings.xml"/><Relationship Id="rId180" Type="http://schemas.openxmlformats.org/officeDocument/2006/relationships/hyperlink" Target="http://khist.ff.ucm.sk/sk/katedrova-kniznica/" TargetMode="External"/><Relationship Id="rId215" Type="http://schemas.openxmlformats.org/officeDocument/2006/relationships/hyperlink" Target="https://ff.ucm.sk/sk/system-manazerstva-kvality/" TargetMode="External"/><Relationship Id="rId236" Type="http://schemas.openxmlformats.org/officeDocument/2006/relationships/hyperlink" Target="https://ff.ucm.sk/sk/system-manazerstva-kvality/"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565A1-A22F-4CF0-96D3-4643FAC86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25880</Words>
  <Characters>147522</Characters>
  <Application>Microsoft Office Word</Application>
  <DocSecurity>0</DocSecurity>
  <Lines>1229</Lines>
  <Paragraphs>346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Pavol Tišliar</cp:lastModifiedBy>
  <cp:revision>3</cp:revision>
  <cp:lastPrinted>2020-10-01T14:01:00Z</cp:lastPrinted>
  <dcterms:created xsi:type="dcterms:W3CDTF">2021-03-28T09:22:00Z</dcterms:created>
  <dcterms:modified xsi:type="dcterms:W3CDTF">2021-03-28T09:22:00Z</dcterms:modified>
</cp:coreProperties>
</file>